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925" w:rsidRPr="00BA2403" w:rsidRDefault="006D4925" w:rsidP="006D4925">
      <w:pPr>
        <w:tabs>
          <w:tab w:val="center" w:pos="4819"/>
        </w:tabs>
      </w:pPr>
    </w:p>
    <w:p w:rsidR="006D4925" w:rsidRPr="00A348B1" w:rsidRDefault="006D4925" w:rsidP="006D4925">
      <w:pPr>
        <w:pStyle w:val="Default"/>
        <w:jc w:val="center"/>
        <w:rPr>
          <w:color w:val="auto"/>
          <w:spacing w:val="-20"/>
          <w:sz w:val="28"/>
          <w:szCs w:val="28"/>
        </w:rPr>
      </w:pPr>
      <w:r w:rsidRPr="00A348B1">
        <w:rPr>
          <w:color w:val="auto"/>
          <w:spacing w:val="-20"/>
          <w:sz w:val="28"/>
          <w:szCs w:val="28"/>
        </w:rPr>
        <w:t>МИНИСТЕРСТВО СЕЛЬСКОГО ХОЗЯЙСТВА РОССИЙСКОЙ ФЕДЕРАЦИИ</w:t>
      </w:r>
    </w:p>
    <w:p w:rsidR="006D4925" w:rsidRPr="00A348B1" w:rsidRDefault="006D4925" w:rsidP="006D4925">
      <w:pPr>
        <w:pStyle w:val="Default"/>
        <w:jc w:val="center"/>
        <w:rPr>
          <w:color w:val="auto"/>
          <w:spacing w:val="-20"/>
          <w:sz w:val="28"/>
          <w:szCs w:val="28"/>
        </w:rPr>
      </w:pPr>
      <w:r w:rsidRPr="00A348B1">
        <w:rPr>
          <w:color w:val="auto"/>
          <w:spacing w:val="-20"/>
          <w:sz w:val="28"/>
          <w:szCs w:val="28"/>
        </w:rPr>
        <w:t>ФЕДЕРАЛЬНОЕ ГОСУДАРСТВЕННОЕ БЮДЖЕТНОЕ</w:t>
      </w:r>
    </w:p>
    <w:p w:rsidR="006D4925" w:rsidRPr="00A348B1" w:rsidRDefault="006D4925" w:rsidP="006D4925">
      <w:pPr>
        <w:pStyle w:val="Default"/>
        <w:jc w:val="center"/>
        <w:rPr>
          <w:color w:val="auto"/>
          <w:spacing w:val="-20"/>
          <w:sz w:val="28"/>
          <w:szCs w:val="28"/>
        </w:rPr>
      </w:pPr>
      <w:r w:rsidRPr="00A348B1">
        <w:rPr>
          <w:color w:val="auto"/>
          <w:spacing w:val="-20"/>
          <w:sz w:val="28"/>
          <w:szCs w:val="28"/>
        </w:rPr>
        <w:t>ОБРАЗОВАТЕЛЬНОЕ УЧРЕЖДЕНИЕ ВЫСШЕГО ОБРАЗОВАНИЯ</w:t>
      </w:r>
    </w:p>
    <w:p w:rsidR="006D4925" w:rsidRPr="00A348B1" w:rsidRDefault="006D4925" w:rsidP="006D4925">
      <w:pPr>
        <w:pStyle w:val="Default"/>
        <w:jc w:val="center"/>
        <w:rPr>
          <w:color w:val="auto"/>
          <w:spacing w:val="-20"/>
          <w:sz w:val="28"/>
          <w:szCs w:val="28"/>
        </w:rPr>
      </w:pPr>
      <w:r w:rsidRPr="00A348B1">
        <w:rPr>
          <w:color w:val="auto"/>
          <w:spacing w:val="-20"/>
          <w:sz w:val="28"/>
          <w:szCs w:val="28"/>
        </w:rPr>
        <w:t>«ИЖЕВСКАЯ ГОСУДАРСТВЕННАЯ СЕЛЬСКОХОЗЯЙСТВЕННАЯ АКАДЕМИЯ»</w:t>
      </w:r>
    </w:p>
    <w:p w:rsidR="006D4925" w:rsidRPr="00A348B1" w:rsidRDefault="006D4925" w:rsidP="006D4925">
      <w:pPr>
        <w:pStyle w:val="Default"/>
        <w:rPr>
          <w:color w:val="auto"/>
          <w:sz w:val="20"/>
          <w:szCs w:val="20"/>
        </w:rPr>
      </w:pPr>
    </w:p>
    <w:p w:rsidR="006D4925" w:rsidRPr="00A348B1" w:rsidRDefault="006D4925" w:rsidP="006D4925">
      <w:pPr>
        <w:pStyle w:val="Default"/>
        <w:jc w:val="center"/>
        <w:rPr>
          <w:color w:val="auto"/>
          <w:sz w:val="28"/>
          <w:szCs w:val="28"/>
        </w:rPr>
      </w:pPr>
    </w:p>
    <w:p w:rsidR="006D4925" w:rsidRPr="00A348B1" w:rsidRDefault="006D4925" w:rsidP="006D4925">
      <w:pPr>
        <w:pStyle w:val="Default"/>
        <w:jc w:val="center"/>
        <w:rPr>
          <w:color w:val="auto"/>
          <w:sz w:val="28"/>
          <w:szCs w:val="28"/>
        </w:rPr>
      </w:pPr>
      <w:r w:rsidRPr="00A348B1">
        <w:rPr>
          <w:color w:val="auto"/>
          <w:sz w:val="28"/>
          <w:szCs w:val="28"/>
        </w:rPr>
        <w:t>Кафедра организации производства и предпринимательства</w:t>
      </w:r>
    </w:p>
    <w:p w:rsidR="006D4925" w:rsidRPr="00A348B1" w:rsidRDefault="006D4925" w:rsidP="006D4925">
      <w:pPr>
        <w:pStyle w:val="Default"/>
        <w:rPr>
          <w:color w:val="auto"/>
          <w:sz w:val="20"/>
          <w:szCs w:val="20"/>
        </w:rPr>
      </w:pPr>
    </w:p>
    <w:p w:rsidR="006D4925" w:rsidRPr="00A348B1" w:rsidRDefault="006D4925" w:rsidP="006D4925">
      <w:pPr>
        <w:pStyle w:val="Default"/>
        <w:jc w:val="right"/>
        <w:rPr>
          <w:color w:val="auto"/>
          <w:sz w:val="28"/>
          <w:szCs w:val="28"/>
        </w:rPr>
      </w:pPr>
    </w:p>
    <w:p w:rsidR="006D4925" w:rsidRPr="00A348B1" w:rsidRDefault="006D4925" w:rsidP="006D4925">
      <w:pPr>
        <w:pStyle w:val="Default"/>
        <w:jc w:val="right"/>
        <w:rPr>
          <w:color w:val="auto"/>
          <w:sz w:val="28"/>
          <w:szCs w:val="28"/>
        </w:rPr>
      </w:pPr>
      <w:proofErr w:type="gramStart"/>
      <w:r w:rsidRPr="00A348B1">
        <w:rPr>
          <w:color w:val="auto"/>
          <w:sz w:val="28"/>
          <w:szCs w:val="28"/>
        </w:rPr>
        <w:t>ДОПУЩЕН</w:t>
      </w:r>
      <w:proofErr w:type="gramEnd"/>
      <w:r w:rsidRPr="00A348B1">
        <w:rPr>
          <w:color w:val="auto"/>
          <w:sz w:val="28"/>
          <w:szCs w:val="28"/>
        </w:rPr>
        <w:t xml:space="preserve"> К ЗАЩИТЕ </w:t>
      </w:r>
    </w:p>
    <w:p w:rsidR="006D4925" w:rsidRPr="00A348B1" w:rsidRDefault="006D4925" w:rsidP="006D4925">
      <w:pPr>
        <w:pStyle w:val="Default"/>
        <w:jc w:val="right"/>
        <w:rPr>
          <w:color w:val="auto"/>
          <w:sz w:val="28"/>
          <w:szCs w:val="28"/>
        </w:rPr>
      </w:pPr>
    </w:p>
    <w:p w:rsidR="006D4925" w:rsidRPr="00A348B1" w:rsidRDefault="006D4925" w:rsidP="006D4925">
      <w:pPr>
        <w:pStyle w:val="Default"/>
        <w:jc w:val="right"/>
        <w:rPr>
          <w:color w:val="auto"/>
          <w:sz w:val="28"/>
          <w:szCs w:val="28"/>
        </w:rPr>
      </w:pPr>
      <w:proofErr w:type="spellStart"/>
      <w:r w:rsidRPr="00A348B1">
        <w:rPr>
          <w:color w:val="auto"/>
          <w:sz w:val="28"/>
          <w:szCs w:val="28"/>
        </w:rPr>
        <w:t>Зав</w:t>
      </w:r>
      <w:proofErr w:type="gramStart"/>
      <w:r w:rsidRPr="00A348B1">
        <w:rPr>
          <w:color w:val="auto"/>
          <w:sz w:val="28"/>
          <w:szCs w:val="28"/>
        </w:rPr>
        <w:t>.к</w:t>
      </w:r>
      <w:proofErr w:type="gramEnd"/>
      <w:r w:rsidRPr="00A348B1">
        <w:rPr>
          <w:color w:val="auto"/>
          <w:sz w:val="28"/>
          <w:szCs w:val="28"/>
        </w:rPr>
        <w:t>афедрой</w:t>
      </w:r>
      <w:proofErr w:type="spellEnd"/>
      <w:r w:rsidRPr="00A348B1">
        <w:rPr>
          <w:color w:val="auto"/>
          <w:sz w:val="28"/>
          <w:szCs w:val="28"/>
        </w:rPr>
        <w:t xml:space="preserve">, </w:t>
      </w:r>
    </w:p>
    <w:p w:rsidR="006D4925" w:rsidRPr="00A348B1" w:rsidRDefault="006D4925" w:rsidP="006D4925">
      <w:pPr>
        <w:pStyle w:val="Default"/>
        <w:jc w:val="right"/>
        <w:rPr>
          <w:color w:val="auto"/>
          <w:sz w:val="28"/>
          <w:szCs w:val="28"/>
        </w:rPr>
      </w:pPr>
      <w:r w:rsidRPr="00A348B1">
        <w:rPr>
          <w:color w:val="auto"/>
          <w:sz w:val="28"/>
          <w:szCs w:val="28"/>
        </w:rPr>
        <w:t>к.э.н., доцент</w:t>
      </w:r>
    </w:p>
    <w:p w:rsidR="006D4925" w:rsidRPr="00A348B1" w:rsidRDefault="006D4925" w:rsidP="006D4925">
      <w:pPr>
        <w:pStyle w:val="Default"/>
        <w:jc w:val="right"/>
        <w:rPr>
          <w:color w:val="auto"/>
          <w:sz w:val="28"/>
          <w:szCs w:val="28"/>
        </w:rPr>
      </w:pPr>
      <w:r w:rsidRPr="00A348B1">
        <w:rPr>
          <w:color w:val="auto"/>
          <w:sz w:val="28"/>
          <w:szCs w:val="28"/>
        </w:rPr>
        <w:t>П.А. Цыпляков</w:t>
      </w:r>
    </w:p>
    <w:p w:rsidR="006D4925" w:rsidRPr="00A348B1" w:rsidRDefault="006D4925" w:rsidP="006D4925">
      <w:pPr>
        <w:pStyle w:val="Default"/>
        <w:jc w:val="right"/>
        <w:rPr>
          <w:color w:val="auto"/>
          <w:sz w:val="28"/>
          <w:szCs w:val="28"/>
        </w:rPr>
      </w:pPr>
      <w:r w:rsidRPr="00A348B1">
        <w:rPr>
          <w:color w:val="auto"/>
          <w:sz w:val="28"/>
          <w:szCs w:val="28"/>
        </w:rPr>
        <w:t>__________________</w:t>
      </w:r>
    </w:p>
    <w:p w:rsidR="006D4925" w:rsidRPr="00A348B1" w:rsidRDefault="006D4925" w:rsidP="006D4925">
      <w:pPr>
        <w:pStyle w:val="Default"/>
        <w:jc w:val="right"/>
        <w:rPr>
          <w:color w:val="auto"/>
          <w:sz w:val="28"/>
          <w:szCs w:val="28"/>
        </w:rPr>
      </w:pPr>
      <w:r>
        <w:rPr>
          <w:color w:val="auto"/>
          <w:sz w:val="28"/>
          <w:szCs w:val="28"/>
        </w:rPr>
        <w:t xml:space="preserve"> «_____» ____________2017</w:t>
      </w:r>
      <w:r w:rsidR="00B712C0">
        <w:rPr>
          <w:color w:val="auto"/>
          <w:sz w:val="28"/>
          <w:szCs w:val="28"/>
        </w:rPr>
        <w:t xml:space="preserve"> г.</w:t>
      </w:r>
    </w:p>
    <w:p w:rsidR="006D4925" w:rsidRPr="00A348B1" w:rsidRDefault="006D4925" w:rsidP="006D4925">
      <w:pPr>
        <w:pStyle w:val="Default"/>
        <w:rPr>
          <w:color w:val="auto"/>
          <w:sz w:val="20"/>
          <w:szCs w:val="20"/>
        </w:rPr>
      </w:pPr>
    </w:p>
    <w:p w:rsidR="006D4925" w:rsidRPr="00A348B1" w:rsidRDefault="006D4925" w:rsidP="006D4925">
      <w:pPr>
        <w:pStyle w:val="Default"/>
        <w:rPr>
          <w:color w:val="auto"/>
          <w:sz w:val="20"/>
          <w:szCs w:val="20"/>
        </w:rPr>
      </w:pPr>
    </w:p>
    <w:p w:rsidR="006D4925" w:rsidRPr="00A348B1" w:rsidRDefault="006D4925" w:rsidP="006D4925">
      <w:pPr>
        <w:pStyle w:val="Default"/>
        <w:rPr>
          <w:color w:val="auto"/>
          <w:sz w:val="20"/>
          <w:szCs w:val="20"/>
        </w:rPr>
      </w:pPr>
    </w:p>
    <w:p w:rsidR="006D4925" w:rsidRPr="00A348B1" w:rsidRDefault="006D4925" w:rsidP="006D4925">
      <w:pPr>
        <w:pStyle w:val="Default"/>
        <w:rPr>
          <w:color w:val="auto"/>
          <w:sz w:val="20"/>
          <w:szCs w:val="20"/>
        </w:rPr>
      </w:pPr>
    </w:p>
    <w:p w:rsidR="006D4925" w:rsidRPr="00A348B1" w:rsidRDefault="006D4925" w:rsidP="006D4925">
      <w:pPr>
        <w:pStyle w:val="Default"/>
        <w:rPr>
          <w:color w:val="auto"/>
          <w:sz w:val="20"/>
          <w:szCs w:val="20"/>
        </w:rPr>
      </w:pPr>
    </w:p>
    <w:p w:rsidR="006D4925" w:rsidRPr="00F71912" w:rsidRDefault="006D4925" w:rsidP="004B60BC">
      <w:pPr>
        <w:pStyle w:val="Default"/>
        <w:spacing w:after="240"/>
        <w:jc w:val="center"/>
        <w:rPr>
          <w:b/>
          <w:color w:val="auto"/>
          <w:sz w:val="28"/>
          <w:szCs w:val="28"/>
        </w:rPr>
      </w:pPr>
      <w:r w:rsidRPr="00F71912">
        <w:rPr>
          <w:b/>
          <w:color w:val="auto"/>
          <w:sz w:val="28"/>
          <w:szCs w:val="28"/>
        </w:rPr>
        <w:t>ВЫПУСКНАЯ КВАЛИФИКАЦИОННАЯ РАБОТА</w:t>
      </w:r>
    </w:p>
    <w:p w:rsidR="004B60BC" w:rsidRPr="00B9036A" w:rsidRDefault="004B60BC" w:rsidP="004B60BC">
      <w:pPr>
        <w:pStyle w:val="Default"/>
        <w:spacing w:after="240"/>
        <w:jc w:val="center"/>
        <w:rPr>
          <w:color w:val="auto"/>
          <w:sz w:val="28"/>
          <w:szCs w:val="28"/>
        </w:rPr>
      </w:pPr>
    </w:p>
    <w:p w:rsidR="006D4925" w:rsidRPr="00B9036A" w:rsidRDefault="006D4925" w:rsidP="006D4925">
      <w:pPr>
        <w:spacing w:after="0" w:line="240" w:lineRule="auto"/>
        <w:jc w:val="center"/>
        <w:rPr>
          <w:rFonts w:cs="Times New Roman"/>
          <w:szCs w:val="28"/>
        </w:rPr>
      </w:pPr>
      <w:r w:rsidRPr="00B9036A">
        <w:rPr>
          <w:rFonts w:cs="Times New Roman"/>
          <w:szCs w:val="28"/>
        </w:rPr>
        <w:t xml:space="preserve">на тему: «Организация производства </w:t>
      </w:r>
      <w:r>
        <w:rPr>
          <w:rFonts w:cs="Times New Roman"/>
          <w:szCs w:val="28"/>
        </w:rPr>
        <w:t xml:space="preserve">продукции </w:t>
      </w:r>
      <w:r w:rsidRPr="00B9036A">
        <w:rPr>
          <w:rFonts w:cs="Times New Roman"/>
          <w:szCs w:val="28"/>
        </w:rPr>
        <w:t xml:space="preserve">скотоводства и </w:t>
      </w:r>
      <w:r w:rsidR="00A46C8E">
        <w:rPr>
          <w:rFonts w:cs="Times New Roman"/>
          <w:szCs w:val="28"/>
        </w:rPr>
        <w:t>её совершенствование</w:t>
      </w:r>
      <w:r w:rsidRPr="00B9036A">
        <w:rPr>
          <w:rFonts w:cs="Times New Roman"/>
          <w:szCs w:val="28"/>
        </w:rPr>
        <w:t xml:space="preserve"> в</w:t>
      </w:r>
      <w:r>
        <w:rPr>
          <w:rFonts w:cs="Times New Roman"/>
          <w:szCs w:val="28"/>
        </w:rPr>
        <w:t xml:space="preserve"> ООО «Колос</w:t>
      </w:r>
      <w:r w:rsidRPr="00B9036A">
        <w:rPr>
          <w:rFonts w:cs="Times New Roman"/>
          <w:szCs w:val="28"/>
        </w:rPr>
        <w:t xml:space="preserve">» </w:t>
      </w:r>
      <w:proofErr w:type="spellStart"/>
      <w:r>
        <w:rPr>
          <w:rFonts w:cs="Times New Roman"/>
          <w:szCs w:val="28"/>
        </w:rPr>
        <w:t>Алнашского</w:t>
      </w:r>
      <w:proofErr w:type="spellEnd"/>
      <w:r>
        <w:rPr>
          <w:rFonts w:cs="Times New Roman"/>
          <w:szCs w:val="28"/>
        </w:rPr>
        <w:t xml:space="preserve"> района </w:t>
      </w:r>
      <w:r w:rsidRPr="00B9036A">
        <w:rPr>
          <w:rFonts w:cs="Times New Roman"/>
          <w:szCs w:val="28"/>
        </w:rPr>
        <w:t>Удмуртской Республики</w:t>
      </w:r>
      <w:r w:rsidR="00792272">
        <w:rPr>
          <w:rFonts w:cs="Times New Roman"/>
          <w:szCs w:val="28"/>
        </w:rPr>
        <w:t>»</w:t>
      </w:r>
    </w:p>
    <w:p w:rsidR="006D4925" w:rsidRDefault="006D4925" w:rsidP="006D4925">
      <w:pPr>
        <w:pStyle w:val="Default"/>
        <w:jc w:val="center"/>
        <w:rPr>
          <w:color w:val="auto"/>
          <w:sz w:val="28"/>
          <w:szCs w:val="28"/>
        </w:rPr>
      </w:pPr>
    </w:p>
    <w:p w:rsidR="005A7476" w:rsidRPr="00A348B1" w:rsidRDefault="005A7476" w:rsidP="006D4925">
      <w:pPr>
        <w:pStyle w:val="Default"/>
        <w:jc w:val="center"/>
        <w:rPr>
          <w:color w:val="auto"/>
          <w:sz w:val="28"/>
          <w:szCs w:val="28"/>
        </w:rPr>
      </w:pPr>
      <w:r>
        <w:rPr>
          <w:color w:val="auto"/>
          <w:sz w:val="28"/>
          <w:szCs w:val="28"/>
        </w:rPr>
        <w:t>Направление «Менеджмент»</w:t>
      </w:r>
    </w:p>
    <w:p w:rsidR="006D4925" w:rsidRPr="00A348B1" w:rsidRDefault="006D4925" w:rsidP="006D4925">
      <w:pPr>
        <w:pStyle w:val="Default"/>
        <w:jc w:val="center"/>
        <w:rPr>
          <w:color w:val="auto"/>
          <w:sz w:val="28"/>
          <w:szCs w:val="28"/>
        </w:rPr>
      </w:pPr>
    </w:p>
    <w:p w:rsidR="006D4925" w:rsidRPr="00A348B1" w:rsidRDefault="006D4925" w:rsidP="006D4925">
      <w:pPr>
        <w:pStyle w:val="Default"/>
        <w:jc w:val="center"/>
        <w:rPr>
          <w:color w:val="auto"/>
          <w:sz w:val="28"/>
          <w:szCs w:val="28"/>
        </w:rPr>
      </w:pPr>
    </w:p>
    <w:p w:rsidR="006D4925" w:rsidRPr="00A348B1" w:rsidRDefault="006D4925" w:rsidP="005A7476">
      <w:pPr>
        <w:pStyle w:val="Default"/>
        <w:rPr>
          <w:color w:val="auto"/>
          <w:sz w:val="28"/>
          <w:szCs w:val="28"/>
        </w:rPr>
      </w:pPr>
    </w:p>
    <w:p w:rsidR="006D4925" w:rsidRDefault="006D4925" w:rsidP="006D4925">
      <w:pPr>
        <w:pStyle w:val="Default"/>
        <w:jc w:val="center"/>
        <w:rPr>
          <w:color w:val="auto"/>
          <w:sz w:val="28"/>
          <w:szCs w:val="28"/>
        </w:rPr>
      </w:pPr>
    </w:p>
    <w:p w:rsidR="006D4925" w:rsidRPr="00A348B1" w:rsidRDefault="006D4925" w:rsidP="006D4925">
      <w:pPr>
        <w:pStyle w:val="Default"/>
        <w:jc w:val="center"/>
        <w:rPr>
          <w:color w:val="auto"/>
          <w:sz w:val="28"/>
          <w:szCs w:val="28"/>
        </w:rPr>
      </w:pPr>
    </w:p>
    <w:p w:rsidR="006D4925" w:rsidRPr="00A348B1" w:rsidRDefault="006D4925" w:rsidP="006D4925">
      <w:pPr>
        <w:pStyle w:val="Default"/>
        <w:rPr>
          <w:color w:val="auto"/>
          <w:sz w:val="28"/>
          <w:szCs w:val="28"/>
        </w:rPr>
      </w:pPr>
    </w:p>
    <w:p w:rsidR="006D4925" w:rsidRPr="00A348B1" w:rsidRDefault="006D4925" w:rsidP="006D4925">
      <w:pPr>
        <w:pStyle w:val="Default"/>
        <w:rPr>
          <w:color w:val="auto"/>
          <w:sz w:val="28"/>
          <w:szCs w:val="28"/>
        </w:rPr>
      </w:pPr>
      <w:r w:rsidRPr="00A348B1">
        <w:rPr>
          <w:color w:val="auto"/>
          <w:sz w:val="28"/>
          <w:szCs w:val="28"/>
        </w:rPr>
        <w:t>Выпускник ____________________</w:t>
      </w:r>
      <w:r>
        <w:rPr>
          <w:color w:val="auto"/>
          <w:sz w:val="28"/>
          <w:szCs w:val="28"/>
        </w:rPr>
        <w:t xml:space="preserve">____________________А. В. </w:t>
      </w:r>
      <w:proofErr w:type="spellStart"/>
      <w:r>
        <w:rPr>
          <w:color w:val="auto"/>
          <w:sz w:val="28"/>
          <w:szCs w:val="28"/>
        </w:rPr>
        <w:t>Русинова</w:t>
      </w:r>
      <w:proofErr w:type="spellEnd"/>
    </w:p>
    <w:p w:rsidR="006D4925" w:rsidRPr="00A348B1" w:rsidRDefault="006D4925" w:rsidP="006D4925">
      <w:pPr>
        <w:pStyle w:val="Default"/>
        <w:rPr>
          <w:color w:val="auto"/>
          <w:sz w:val="28"/>
          <w:szCs w:val="28"/>
        </w:rPr>
      </w:pPr>
    </w:p>
    <w:p w:rsidR="006D4925" w:rsidRPr="00A348B1" w:rsidRDefault="006D4925" w:rsidP="006D4925">
      <w:pPr>
        <w:pStyle w:val="Default"/>
        <w:rPr>
          <w:color w:val="auto"/>
          <w:sz w:val="28"/>
          <w:szCs w:val="28"/>
        </w:rPr>
      </w:pPr>
      <w:r w:rsidRPr="00A348B1">
        <w:rPr>
          <w:color w:val="auto"/>
          <w:sz w:val="28"/>
          <w:szCs w:val="28"/>
        </w:rPr>
        <w:t xml:space="preserve">Научный руководитель, </w:t>
      </w:r>
    </w:p>
    <w:p w:rsidR="006D4925" w:rsidRPr="00A348B1" w:rsidRDefault="004B60BC" w:rsidP="006D4925">
      <w:pPr>
        <w:pStyle w:val="Default"/>
        <w:rPr>
          <w:color w:val="auto"/>
          <w:sz w:val="28"/>
          <w:szCs w:val="28"/>
        </w:rPr>
      </w:pPr>
      <w:r>
        <w:rPr>
          <w:color w:val="auto"/>
          <w:sz w:val="28"/>
          <w:szCs w:val="28"/>
        </w:rPr>
        <w:t xml:space="preserve">Ст. преподаватель </w:t>
      </w:r>
      <w:r w:rsidR="006D4925" w:rsidRPr="00A348B1">
        <w:rPr>
          <w:color w:val="auto"/>
          <w:sz w:val="28"/>
          <w:szCs w:val="28"/>
        </w:rPr>
        <w:t>______</w:t>
      </w:r>
      <w:r>
        <w:rPr>
          <w:color w:val="auto"/>
          <w:sz w:val="28"/>
          <w:szCs w:val="28"/>
        </w:rPr>
        <w:t>____________________________</w:t>
      </w:r>
      <w:r w:rsidR="006D4925">
        <w:rPr>
          <w:color w:val="auto"/>
          <w:sz w:val="28"/>
          <w:szCs w:val="28"/>
        </w:rPr>
        <w:t xml:space="preserve">В.Л. </w:t>
      </w:r>
      <w:proofErr w:type="spellStart"/>
      <w:r w:rsidR="006D4925">
        <w:rPr>
          <w:color w:val="auto"/>
          <w:sz w:val="28"/>
          <w:szCs w:val="28"/>
        </w:rPr>
        <w:t>Редников</w:t>
      </w:r>
      <w:proofErr w:type="spellEnd"/>
    </w:p>
    <w:p w:rsidR="006D4925" w:rsidRPr="00A348B1" w:rsidRDefault="006D4925" w:rsidP="006D4925">
      <w:pPr>
        <w:rPr>
          <w:rFonts w:cs="Times New Roman"/>
          <w:szCs w:val="28"/>
        </w:rPr>
      </w:pPr>
    </w:p>
    <w:p w:rsidR="006D4925" w:rsidRDefault="006D4925" w:rsidP="006D4925">
      <w:pPr>
        <w:jc w:val="center"/>
        <w:rPr>
          <w:rFonts w:cs="Times New Roman"/>
          <w:szCs w:val="28"/>
        </w:rPr>
      </w:pPr>
      <w:r>
        <w:rPr>
          <w:rFonts w:cs="Times New Roman"/>
          <w:szCs w:val="28"/>
        </w:rPr>
        <w:t>Ижевск 2017</w:t>
      </w:r>
    </w:p>
    <w:bookmarkStart w:id="0" w:name="_GoBack" w:displacedByCustomXml="next"/>
    <w:bookmarkEnd w:id="0" w:displacedByCustomXml="next"/>
    <w:sdt>
      <w:sdtPr>
        <w:rPr>
          <w:rFonts w:ascii="Times New Roman" w:eastAsiaTheme="minorHAnsi" w:hAnsi="Times New Roman" w:cstheme="minorBidi"/>
          <w:color w:val="000000" w:themeColor="text1"/>
          <w:sz w:val="28"/>
          <w:szCs w:val="22"/>
          <w:lang w:eastAsia="en-US"/>
        </w:rPr>
        <w:id w:val="-1687132586"/>
        <w:docPartObj>
          <w:docPartGallery w:val="Table of Contents"/>
          <w:docPartUnique/>
        </w:docPartObj>
      </w:sdtPr>
      <w:sdtEndPr>
        <w:rPr>
          <w:b/>
          <w:bCs/>
        </w:rPr>
      </w:sdtEndPr>
      <w:sdtContent>
        <w:p w:rsidR="00870322" w:rsidRPr="00CD1980" w:rsidRDefault="00870322" w:rsidP="00870322">
          <w:pPr>
            <w:pStyle w:val="af"/>
            <w:spacing w:line="360" w:lineRule="auto"/>
            <w:jc w:val="center"/>
            <w:rPr>
              <w:rFonts w:ascii="Times New Roman" w:hAnsi="Times New Roman" w:cs="Times New Roman"/>
              <w:color w:val="000000" w:themeColor="text1"/>
              <w:sz w:val="28"/>
              <w:szCs w:val="28"/>
            </w:rPr>
          </w:pPr>
          <w:r w:rsidRPr="00CD1980">
            <w:rPr>
              <w:rFonts w:ascii="Times New Roman" w:hAnsi="Times New Roman" w:cs="Times New Roman"/>
              <w:color w:val="000000" w:themeColor="text1"/>
              <w:sz w:val="28"/>
              <w:szCs w:val="28"/>
            </w:rPr>
            <w:t>Содержание</w:t>
          </w:r>
        </w:p>
        <w:p w:rsidR="00C779D3" w:rsidRDefault="00D27C26">
          <w:pPr>
            <w:pStyle w:val="21"/>
            <w:rPr>
              <w:rFonts w:asciiTheme="minorHAnsi" w:eastAsiaTheme="minorEastAsia" w:hAnsiTheme="minorHAnsi"/>
              <w:noProof/>
              <w:color w:val="auto"/>
              <w:sz w:val="22"/>
              <w:lang w:eastAsia="ru-RU"/>
            </w:rPr>
          </w:pPr>
          <w:r>
            <w:fldChar w:fldCharType="begin"/>
          </w:r>
          <w:r w:rsidR="00870322">
            <w:instrText xml:space="preserve"> TOC \o "1-3" \h \z \u </w:instrText>
          </w:r>
          <w:r>
            <w:fldChar w:fldCharType="separate"/>
          </w:r>
          <w:hyperlink w:anchor="_Toc484984372" w:history="1">
            <w:r w:rsidR="00C779D3" w:rsidRPr="00FC13F6">
              <w:rPr>
                <w:rStyle w:val="a3"/>
                <w:noProof/>
              </w:rPr>
              <w:t>ВВЕДЕНИЕ</w:t>
            </w:r>
            <w:r w:rsidR="00C779D3">
              <w:rPr>
                <w:noProof/>
                <w:webHidden/>
              </w:rPr>
              <w:tab/>
            </w:r>
            <w:r>
              <w:rPr>
                <w:noProof/>
                <w:webHidden/>
              </w:rPr>
              <w:fldChar w:fldCharType="begin"/>
            </w:r>
            <w:r w:rsidR="00C779D3">
              <w:rPr>
                <w:noProof/>
                <w:webHidden/>
              </w:rPr>
              <w:instrText xml:space="preserve"> PAGEREF _Toc484984372 \h </w:instrText>
            </w:r>
            <w:r>
              <w:rPr>
                <w:noProof/>
                <w:webHidden/>
              </w:rPr>
            </w:r>
            <w:r>
              <w:rPr>
                <w:noProof/>
                <w:webHidden/>
              </w:rPr>
              <w:fldChar w:fldCharType="separate"/>
            </w:r>
            <w:r w:rsidR="005D376E">
              <w:rPr>
                <w:noProof/>
                <w:webHidden/>
              </w:rPr>
              <w:t>4</w:t>
            </w:r>
            <w:r>
              <w:rPr>
                <w:noProof/>
                <w:webHidden/>
              </w:rPr>
              <w:fldChar w:fldCharType="end"/>
            </w:r>
          </w:hyperlink>
        </w:p>
        <w:p w:rsidR="00C779D3" w:rsidRDefault="00D867F9">
          <w:pPr>
            <w:pStyle w:val="21"/>
            <w:rPr>
              <w:rFonts w:asciiTheme="minorHAnsi" w:eastAsiaTheme="minorEastAsia" w:hAnsiTheme="minorHAnsi"/>
              <w:noProof/>
              <w:color w:val="auto"/>
              <w:sz w:val="22"/>
              <w:lang w:eastAsia="ru-RU"/>
            </w:rPr>
          </w:pPr>
          <w:hyperlink w:anchor="_Toc484984373" w:history="1">
            <w:r w:rsidR="00C779D3" w:rsidRPr="00FC13F6">
              <w:rPr>
                <w:rStyle w:val="a3"/>
                <w:rFonts w:eastAsia="Times New Roman" w:cs="Times New Roman"/>
                <w:noProof/>
              </w:rPr>
              <w:t xml:space="preserve">1. </w:t>
            </w:r>
            <w:r w:rsidR="00C779D3" w:rsidRPr="00FC13F6">
              <w:rPr>
                <w:rStyle w:val="a3"/>
                <w:noProof/>
              </w:rPr>
              <w:t>ТЕОРЕТИЧЕСКИЕ АСПЕКТЫ ОРГАНИЗАЦИИ ПРОИЗВОДСТВА ПРОДУКЦИИ СКОТОВОДСТВА И ЕЁ СОВЕРШЕНСТВОВАНИЯ</w:t>
            </w:r>
            <w:r w:rsidR="00C779D3">
              <w:rPr>
                <w:noProof/>
                <w:webHidden/>
              </w:rPr>
              <w:tab/>
            </w:r>
            <w:r w:rsidR="00D27C26">
              <w:rPr>
                <w:noProof/>
                <w:webHidden/>
              </w:rPr>
              <w:fldChar w:fldCharType="begin"/>
            </w:r>
            <w:r w:rsidR="00C779D3">
              <w:rPr>
                <w:noProof/>
                <w:webHidden/>
              </w:rPr>
              <w:instrText xml:space="preserve"> PAGEREF _Toc484984373 \h </w:instrText>
            </w:r>
            <w:r w:rsidR="00D27C26">
              <w:rPr>
                <w:noProof/>
                <w:webHidden/>
              </w:rPr>
            </w:r>
            <w:r w:rsidR="00D27C26">
              <w:rPr>
                <w:noProof/>
                <w:webHidden/>
              </w:rPr>
              <w:fldChar w:fldCharType="separate"/>
            </w:r>
            <w:r w:rsidR="005D376E">
              <w:rPr>
                <w:noProof/>
                <w:webHidden/>
              </w:rPr>
              <w:t>7</w:t>
            </w:r>
            <w:r w:rsidR="00D27C26">
              <w:rPr>
                <w:noProof/>
                <w:webHidden/>
              </w:rPr>
              <w:fldChar w:fldCharType="end"/>
            </w:r>
          </w:hyperlink>
        </w:p>
        <w:p w:rsidR="00C779D3" w:rsidRDefault="00D867F9">
          <w:pPr>
            <w:pStyle w:val="21"/>
            <w:rPr>
              <w:rFonts w:asciiTheme="minorHAnsi" w:eastAsiaTheme="minorEastAsia" w:hAnsiTheme="minorHAnsi"/>
              <w:noProof/>
              <w:color w:val="auto"/>
              <w:sz w:val="22"/>
              <w:lang w:eastAsia="ru-RU"/>
            </w:rPr>
          </w:pPr>
          <w:hyperlink w:anchor="_Toc484984374" w:history="1">
            <w:r w:rsidR="00C779D3" w:rsidRPr="00FC13F6">
              <w:rPr>
                <w:rStyle w:val="a3"/>
                <w:noProof/>
              </w:rPr>
              <w:t>1.1 Современное состояние отрасли скотоводства в России и Удмуртской Республике</w:t>
            </w:r>
            <w:r w:rsidR="00C779D3">
              <w:rPr>
                <w:noProof/>
                <w:webHidden/>
              </w:rPr>
              <w:tab/>
            </w:r>
            <w:r w:rsidR="00D27C26">
              <w:rPr>
                <w:noProof/>
                <w:webHidden/>
              </w:rPr>
              <w:fldChar w:fldCharType="begin"/>
            </w:r>
            <w:r w:rsidR="00C779D3">
              <w:rPr>
                <w:noProof/>
                <w:webHidden/>
              </w:rPr>
              <w:instrText xml:space="preserve"> PAGEREF _Toc484984374 \h </w:instrText>
            </w:r>
            <w:r w:rsidR="00D27C26">
              <w:rPr>
                <w:noProof/>
                <w:webHidden/>
              </w:rPr>
            </w:r>
            <w:r w:rsidR="00D27C26">
              <w:rPr>
                <w:noProof/>
                <w:webHidden/>
              </w:rPr>
              <w:fldChar w:fldCharType="separate"/>
            </w:r>
            <w:r w:rsidR="005D376E">
              <w:rPr>
                <w:noProof/>
                <w:webHidden/>
              </w:rPr>
              <w:t>7</w:t>
            </w:r>
            <w:r w:rsidR="00D27C26">
              <w:rPr>
                <w:noProof/>
                <w:webHidden/>
              </w:rPr>
              <w:fldChar w:fldCharType="end"/>
            </w:r>
          </w:hyperlink>
        </w:p>
        <w:p w:rsidR="00C779D3" w:rsidRDefault="00D867F9">
          <w:pPr>
            <w:pStyle w:val="21"/>
            <w:rPr>
              <w:rFonts w:asciiTheme="minorHAnsi" w:eastAsiaTheme="minorEastAsia" w:hAnsiTheme="minorHAnsi"/>
              <w:noProof/>
              <w:color w:val="auto"/>
              <w:sz w:val="22"/>
              <w:lang w:eastAsia="ru-RU"/>
            </w:rPr>
          </w:pPr>
          <w:hyperlink w:anchor="_Toc484984375" w:history="1">
            <w:r w:rsidR="00C779D3" w:rsidRPr="00FC13F6">
              <w:rPr>
                <w:rStyle w:val="a3"/>
                <w:rFonts w:eastAsia="Times New Roman"/>
                <w:noProof/>
              </w:rPr>
              <w:t>1.2.</w:t>
            </w:r>
            <w:r w:rsidR="00C779D3" w:rsidRPr="00FC13F6">
              <w:rPr>
                <w:rStyle w:val="a3"/>
                <w:rFonts w:eastAsia="Times New Roman"/>
                <w:noProof/>
                <w:shd w:val="clear" w:color="auto" w:fill="FFFFFF"/>
              </w:rPr>
              <w:t xml:space="preserve"> Сущность и методика определения совершенствования производства продукции скотоводства</w:t>
            </w:r>
            <w:r w:rsidR="00C779D3">
              <w:rPr>
                <w:noProof/>
                <w:webHidden/>
              </w:rPr>
              <w:tab/>
            </w:r>
            <w:r w:rsidR="00D27C26">
              <w:rPr>
                <w:noProof/>
                <w:webHidden/>
              </w:rPr>
              <w:fldChar w:fldCharType="begin"/>
            </w:r>
            <w:r w:rsidR="00C779D3">
              <w:rPr>
                <w:noProof/>
                <w:webHidden/>
              </w:rPr>
              <w:instrText xml:space="preserve"> PAGEREF _Toc484984375 \h </w:instrText>
            </w:r>
            <w:r w:rsidR="00D27C26">
              <w:rPr>
                <w:noProof/>
                <w:webHidden/>
              </w:rPr>
            </w:r>
            <w:r w:rsidR="00D27C26">
              <w:rPr>
                <w:noProof/>
                <w:webHidden/>
              </w:rPr>
              <w:fldChar w:fldCharType="separate"/>
            </w:r>
            <w:r w:rsidR="005D376E">
              <w:rPr>
                <w:noProof/>
                <w:webHidden/>
              </w:rPr>
              <w:t>14</w:t>
            </w:r>
            <w:r w:rsidR="00D27C26">
              <w:rPr>
                <w:noProof/>
                <w:webHidden/>
              </w:rPr>
              <w:fldChar w:fldCharType="end"/>
            </w:r>
          </w:hyperlink>
        </w:p>
        <w:p w:rsidR="00C779D3" w:rsidRDefault="00D867F9">
          <w:pPr>
            <w:pStyle w:val="21"/>
            <w:rPr>
              <w:rFonts w:asciiTheme="minorHAnsi" w:eastAsiaTheme="minorEastAsia" w:hAnsiTheme="minorHAnsi"/>
              <w:noProof/>
              <w:color w:val="auto"/>
              <w:sz w:val="22"/>
              <w:lang w:eastAsia="ru-RU"/>
            </w:rPr>
          </w:pPr>
          <w:hyperlink w:anchor="_Toc484984376" w:history="1">
            <w:r w:rsidR="00C779D3" w:rsidRPr="00FC13F6">
              <w:rPr>
                <w:rStyle w:val="a3"/>
                <w:rFonts w:eastAsia="Times New Roman"/>
                <w:noProof/>
              </w:rPr>
              <w:t xml:space="preserve">1.3 </w:t>
            </w:r>
            <w:r w:rsidR="00C779D3" w:rsidRPr="00FC13F6">
              <w:rPr>
                <w:rStyle w:val="a3"/>
                <w:rFonts w:eastAsia="Times New Roman"/>
                <w:noProof/>
                <w:shd w:val="clear" w:color="auto" w:fill="FFFFFF"/>
              </w:rPr>
              <w:t>Пути совершенствования производства продукции скотоводства</w:t>
            </w:r>
            <w:r w:rsidR="00C779D3">
              <w:rPr>
                <w:noProof/>
                <w:webHidden/>
              </w:rPr>
              <w:tab/>
            </w:r>
            <w:r w:rsidR="00D27C26">
              <w:rPr>
                <w:noProof/>
                <w:webHidden/>
              </w:rPr>
              <w:fldChar w:fldCharType="begin"/>
            </w:r>
            <w:r w:rsidR="00C779D3">
              <w:rPr>
                <w:noProof/>
                <w:webHidden/>
              </w:rPr>
              <w:instrText xml:space="preserve"> PAGEREF _Toc484984376 \h </w:instrText>
            </w:r>
            <w:r w:rsidR="00D27C26">
              <w:rPr>
                <w:noProof/>
                <w:webHidden/>
              </w:rPr>
            </w:r>
            <w:r w:rsidR="00D27C26">
              <w:rPr>
                <w:noProof/>
                <w:webHidden/>
              </w:rPr>
              <w:fldChar w:fldCharType="separate"/>
            </w:r>
            <w:r w:rsidR="005D376E">
              <w:rPr>
                <w:noProof/>
                <w:webHidden/>
              </w:rPr>
              <w:t>20</w:t>
            </w:r>
            <w:r w:rsidR="00D27C26">
              <w:rPr>
                <w:noProof/>
                <w:webHidden/>
              </w:rPr>
              <w:fldChar w:fldCharType="end"/>
            </w:r>
          </w:hyperlink>
        </w:p>
        <w:p w:rsidR="00C779D3" w:rsidRDefault="00D867F9">
          <w:pPr>
            <w:pStyle w:val="21"/>
            <w:rPr>
              <w:rFonts w:asciiTheme="minorHAnsi" w:eastAsiaTheme="minorEastAsia" w:hAnsiTheme="minorHAnsi"/>
              <w:noProof/>
              <w:color w:val="auto"/>
              <w:sz w:val="22"/>
              <w:lang w:eastAsia="ru-RU"/>
            </w:rPr>
          </w:pPr>
          <w:hyperlink w:anchor="_Toc484984377" w:history="1">
            <w:r w:rsidR="00C779D3" w:rsidRPr="00FC13F6">
              <w:rPr>
                <w:rStyle w:val="a3"/>
                <w:rFonts w:eastAsia="Times New Roman"/>
                <w:noProof/>
              </w:rPr>
              <w:t>2. ОРГАНИЗАЦИОННО - ПРАВОВАЯ И ЭКОНОМИЧЕСКАЯ ХАРАКТЕРИСТИКА ООО «КОЛОС» АЛНАШСКОГО РАЙОНА</w:t>
            </w:r>
            <w:r w:rsidR="00C779D3">
              <w:rPr>
                <w:noProof/>
                <w:webHidden/>
              </w:rPr>
              <w:tab/>
            </w:r>
            <w:r w:rsidR="00D27C26">
              <w:rPr>
                <w:noProof/>
                <w:webHidden/>
              </w:rPr>
              <w:fldChar w:fldCharType="begin"/>
            </w:r>
            <w:r w:rsidR="00C779D3">
              <w:rPr>
                <w:noProof/>
                <w:webHidden/>
              </w:rPr>
              <w:instrText xml:space="preserve"> PAGEREF _Toc484984377 \h </w:instrText>
            </w:r>
            <w:r w:rsidR="00D27C26">
              <w:rPr>
                <w:noProof/>
                <w:webHidden/>
              </w:rPr>
            </w:r>
            <w:r w:rsidR="00D27C26">
              <w:rPr>
                <w:noProof/>
                <w:webHidden/>
              </w:rPr>
              <w:fldChar w:fldCharType="separate"/>
            </w:r>
            <w:r w:rsidR="005D376E">
              <w:rPr>
                <w:noProof/>
                <w:webHidden/>
              </w:rPr>
              <w:t>23</w:t>
            </w:r>
            <w:r w:rsidR="00D27C26">
              <w:rPr>
                <w:noProof/>
                <w:webHidden/>
              </w:rPr>
              <w:fldChar w:fldCharType="end"/>
            </w:r>
          </w:hyperlink>
        </w:p>
        <w:p w:rsidR="00C779D3" w:rsidRDefault="00D867F9">
          <w:pPr>
            <w:pStyle w:val="21"/>
            <w:rPr>
              <w:rFonts w:asciiTheme="minorHAnsi" w:eastAsiaTheme="minorEastAsia" w:hAnsiTheme="minorHAnsi"/>
              <w:noProof/>
              <w:color w:val="auto"/>
              <w:sz w:val="22"/>
              <w:lang w:eastAsia="ru-RU"/>
            </w:rPr>
          </w:pPr>
          <w:hyperlink w:anchor="_Toc484984378" w:history="1">
            <w:r w:rsidR="00C779D3" w:rsidRPr="00FC13F6">
              <w:rPr>
                <w:rStyle w:val="a3"/>
                <w:rFonts w:eastAsia="Times New Roman"/>
                <w:noProof/>
              </w:rPr>
              <w:t>2.1 Организационно-правовой статус организации: особенности данной организационно-правовой формы</w:t>
            </w:r>
            <w:r w:rsidR="00C779D3">
              <w:rPr>
                <w:noProof/>
                <w:webHidden/>
              </w:rPr>
              <w:tab/>
            </w:r>
            <w:r w:rsidR="00D27C26">
              <w:rPr>
                <w:noProof/>
                <w:webHidden/>
              </w:rPr>
              <w:fldChar w:fldCharType="begin"/>
            </w:r>
            <w:r w:rsidR="00C779D3">
              <w:rPr>
                <w:noProof/>
                <w:webHidden/>
              </w:rPr>
              <w:instrText xml:space="preserve"> PAGEREF _Toc484984378 \h </w:instrText>
            </w:r>
            <w:r w:rsidR="00D27C26">
              <w:rPr>
                <w:noProof/>
                <w:webHidden/>
              </w:rPr>
            </w:r>
            <w:r w:rsidR="00D27C26">
              <w:rPr>
                <w:noProof/>
                <w:webHidden/>
              </w:rPr>
              <w:fldChar w:fldCharType="separate"/>
            </w:r>
            <w:r w:rsidR="005D376E">
              <w:rPr>
                <w:noProof/>
                <w:webHidden/>
              </w:rPr>
              <w:t>23</w:t>
            </w:r>
            <w:r w:rsidR="00D27C26">
              <w:rPr>
                <w:noProof/>
                <w:webHidden/>
              </w:rPr>
              <w:fldChar w:fldCharType="end"/>
            </w:r>
          </w:hyperlink>
        </w:p>
        <w:p w:rsidR="00C779D3" w:rsidRDefault="00D867F9">
          <w:pPr>
            <w:pStyle w:val="21"/>
            <w:rPr>
              <w:rFonts w:asciiTheme="minorHAnsi" w:eastAsiaTheme="minorEastAsia" w:hAnsiTheme="minorHAnsi"/>
              <w:noProof/>
              <w:color w:val="auto"/>
              <w:sz w:val="22"/>
              <w:lang w:eastAsia="ru-RU"/>
            </w:rPr>
          </w:pPr>
          <w:hyperlink w:anchor="_Toc484984379" w:history="1">
            <w:r w:rsidR="00C779D3" w:rsidRPr="00FC13F6">
              <w:rPr>
                <w:rStyle w:val="a3"/>
                <w:rFonts w:eastAsia="Times New Roman"/>
                <w:noProof/>
              </w:rPr>
              <w:t>2.2 Основные показатели ООО «Колос» Алнашского района</w:t>
            </w:r>
            <w:r w:rsidR="00C779D3">
              <w:rPr>
                <w:noProof/>
                <w:webHidden/>
              </w:rPr>
              <w:tab/>
            </w:r>
            <w:r w:rsidR="00D27C26">
              <w:rPr>
                <w:noProof/>
                <w:webHidden/>
              </w:rPr>
              <w:fldChar w:fldCharType="begin"/>
            </w:r>
            <w:r w:rsidR="00C779D3">
              <w:rPr>
                <w:noProof/>
                <w:webHidden/>
              </w:rPr>
              <w:instrText xml:space="preserve"> PAGEREF _Toc484984379 \h </w:instrText>
            </w:r>
            <w:r w:rsidR="00D27C26">
              <w:rPr>
                <w:noProof/>
                <w:webHidden/>
              </w:rPr>
            </w:r>
            <w:r w:rsidR="00D27C26">
              <w:rPr>
                <w:noProof/>
                <w:webHidden/>
              </w:rPr>
              <w:fldChar w:fldCharType="separate"/>
            </w:r>
            <w:r w:rsidR="005D376E">
              <w:rPr>
                <w:noProof/>
                <w:webHidden/>
              </w:rPr>
              <w:t>25</w:t>
            </w:r>
            <w:r w:rsidR="00D27C26">
              <w:rPr>
                <w:noProof/>
                <w:webHidden/>
              </w:rPr>
              <w:fldChar w:fldCharType="end"/>
            </w:r>
          </w:hyperlink>
        </w:p>
        <w:p w:rsidR="00C779D3" w:rsidRDefault="00D867F9">
          <w:pPr>
            <w:pStyle w:val="21"/>
            <w:rPr>
              <w:rFonts w:asciiTheme="minorHAnsi" w:eastAsiaTheme="minorEastAsia" w:hAnsiTheme="minorHAnsi"/>
              <w:noProof/>
              <w:color w:val="auto"/>
              <w:sz w:val="22"/>
              <w:lang w:eastAsia="ru-RU"/>
            </w:rPr>
          </w:pPr>
          <w:hyperlink w:anchor="_Toc484984380" w:history="1">
            <w:r w:rsidR="00C779D3" w:rsidRPr="00FC13F6">
              <w:rPr>
                <w:rStyle w:val="a3"/>
                <w:noProof/>
              </w:rPr>
              <w:t>2.3 Структура товарной продукции, специализация хозяйства</w:t>
            </w:r>
            <w:r w:rsidR="00C779D3">
              <w:rPr>
                <w:noProof/>
                <w:webHidden/>
              </w:rPr>
              <w:tab/>
            </w:r>
            <w:r w:rsidR="00D27C26">
              <w:rPr>
                <w:noProof/>
                <w:webHidden/>
              </w:rPr>
              <w:fldChar w:fldCharType="begin"/>
            </w:r>
            <w:r w:rsidR="00C779D3">
              <w:rPr>
                <w:noProof/>
                <w:webHidden/>
              </w:rPr>
              <w:instrText xml:space="preserve"> PAGEREF _Toc484984380 \h </w:instrText>
            </w:r>
            <w:r w:rsidR="00D27C26">
              <w:rPr>
                <w:noProof/>
                <w:webHidden/>
              </w:rPr>
            </w:r>
            <w:r w:rsidR="00D27C26">
              <w:rPr>
                <w:noProof/>
                <w:webHidden/>
              </w:rPr>
              <w:fldChar w:fldCharType="separate"/>
            </w:r>
            <w:r w:rsidR="005D376E">
              <w:rPr>
                <w:noProof/>
                <w:webHidden/>
              </w:rPr>
              <w:t>27</w:t>
            </w:r>
            <w:r w:rsidR="00D27C26">
              <w:rPr>
                <w:noProof/>
                <w:webHidden/>
              </w:rPr>
              <w:fldChar w:fldCharType="end"/>
            </w:r>
          </w:hyperlink>
        </w:p>
        <w:p w:rsidR="00C779D3" w:rsidRDefault="00D867F9">
          <w:pPr>
            <w:pStyle w:val="21"/>
            <w:rPr>
              <w:rFonts w:asciiTheme="minorHAnsi" w:eastAsiaTheme="minorEastAsia" w:hAnsiTheme="minorHAnsi"/>
              <w:noProof/>
              <w:color w:val="auto"/>
              <w:sz w:val="22"/>
              <w:lang w:eastAsia="ru-RU"/>
            </w:rPr>
          </w:pPr>
          <w:hyperlink w:anchor="_Toc484984381" w:history="1">
            <w:r w:rsidR="00C779D3" w:rsidRPr="00FC13F6">
              <w:rPr>
                <w:rStyle w:val="a3"/>
                <w:rFonts w:eastAsia="Times New Roman"/>
                <w:noProof/>
              </w:rPr>
              <w:t>2.4 Анализ состава и эффективности использования основных и оборотных средств</w:t>
            </w:r>
            <w:r w:rsidR="00C779D3">
              <w:rPr>
                <w:noProof/>
                <w:webHidden/>
              </w:rPr>
              <w:tab/>
            </w:r>
            <w:r w:rsidR="00D27C26">
              <w:rPr>
                <w:noProof/>
                <w:webHidden/>
              </w:rPr>
              <w:fldChar w:fldCharType="begin"/>
            </w:r>
            <w:r w:rsidR="00C779D3">
              <w:rPr>
                <w:noProof/>
                <w:webHidden/>
              </w:rPr>
              <w:instrText xml:space="preserve"> PAGEREF _Toc484984381 \h </w:instrText>
            </w:r>
            <w:r w:rsidR="00D27C26">
              <w:rPr>
                <w:noProof/>
                <w:webHidden/>
              </w:rPr>
            </w:r>
            <w:r w:rsidR="00D27C26">
              <w:rPr>
                <w:noProof/>
                <w:webHidden/>
              </w:rPr>
              <w:fldChar w:fldCharType="separate"/>
            </w:r>
            <w:r w:rsidR="005D376E">
              <w:rPr>
                <w:noProof/>
                <w:webHidden/>
              </w:rPr>
              <w:t>30</w:t>
            </w:r>
            <w:r w:rsidR="00D27C26">
              <w:rPr>
                <w:noProof/>
                <w:webHidden/>
              </w:rPr>
              <w:fldChar w:fldCharType="end"/>
            </w:r>
          </w:hyperlink>
        </w:p>
        <w:p w:rsidR="00C779D3" w:rsidRDefault="00D867F9">
          <w:pPr>
            <w:pStyle w:val="21"/>
            <w:rPr>
              <w:rFonts w:asciiTheme="minorHAnsi" w:eastAsiaTheme="minorEastAsia" w:hAnsiTheme="minorHAnsi"/>
              <w:noProof/>
              <w:color w:val="auto"/>
              <w:sz w:val="22"/>
              <w:lang w:eastAsia="ru-RU"/>
            </w:rPr>
          </w:pPr>
          <w:hyperlink w:anchor="_Toc484984382" w:history="1">
            <w:r w:rsidR="00C779D3" w:rsidRPr="00FC13F6">
              <w:rPr>
                <w:rStyle w:val="a3"/>
                <w:rFonts w:eastAsia="Times New Roman"/>
                <w:noProof/>
              </w:rPr>
              <w:t>2.5 Производственные результаты сельскохозяйственной деятельности</w:t>
            </w:r>
            <w:r w:rsidR="00C779D3">
              <w:rPr>
                <w:noProof/>
                <w:webHidden/>
              </w:rPr>
              <w:tab/>
            </w:r>
            <w:r w:rsidR="00D27C26">
              <w:rPr>
                <w:noProof/>
                <w:webHidden/>
              </w:rPr>
              <w:fldChar w:fldCharType="begin"/>
            </w:r>
            <w:r w:rsidR="00C779D3">
              <w:rPr>
                <w:noProof/>
                <w:webHidden/>
              </w:rPr>
              <w:instrText xml:space="preserve"> PAGEREF _Toc484984382 \h </w:instrText>
            </w:r>
            <w:r w:rsidR="00D27C26">
              <w:rPr>
                <w:noProof/>
                <w:webHidden/>
              </w:rPr>
            </w:r>
            <w:r w:rsidR="00D27C26">
              <w:rPr>
                <w:noProof/>
                <w:webHidden/>
              </w:rPr>
              <w:fldChar w:fldCharType="separate"/>
            </w:r>
            <w:r w:rsidR="005D376E">
              <w:rPr>
                <w:noProof/>
                <w:webHidden/>
              </w:rPr>
              <w:t>35</w:t>
            </w:r>
            <w:r w:rsidR="00D27C26">
              <w:rPr>
                <w:noProof/>
                <w:webHidden/>
              </w:rPr>
              <w:fldChar w:fldCharType="end"/>
            </w:r>
          </w:hyperlink>
        </w:p>
        <w:p w:rsidR="00C779D3" w:rsidRDefault="00D867F9">
          <w:pPr>
            <w:pStyle w:val="21"/>
            <w:rPr>
              <w:rFonts w:asciiTheme="minorHAnsi" w:eastAsiaTheme="minorEastAsia" w:hAnsiTheme="minorHAnsi"/>
              <w:noProof/>
              <w:color w:val="auto"/>
              <w:sz w:val="22"/>
              <w:lang w:eastAsia="ru-RU"/>
            </w:rPr>
          </w:pPr>
          <w:hyperlink w:anchor="_Toc484984383" w:history="1">
            <w:r w:rsidR="00C779D3" w:rsidRPr="00FC13F6">
              <w:rPr>
                <w:rStyle w:val="a3"/>
                <w:noProof/>
              </w:rPr>
              <w:t>2.6 Анализ трудовых ресурсов</w:t>
            </w:r>
            <w:r w:rsidR="00C779D3">
              <w:rPr>
                <w:noProof/>
                <w:webHidden/>
              </w:rPr>
              <w:tab/>
            </w:r>
            <w:r w:rsidR="00D27C26">
              <w:rPr>
                <w:noProof/>
                <w:webHidden/>
              </w:rPr>
              <w:fldChar w:fldCharType="begin"/>
            </w:r>
            <w:r w:rsidR="00C779D3">
              <w:rPr>
                <w:noProof/>
                <w:webHidden/>
              </w:rPr>
              <w:instrText xml:space="preserve"> PAGEREF _Toc484984383 \h </w:instrText>
            </w:r>
            <w:r w:rsidR="00D27C26">
              <w:rPr>
                <w:noProof/>
                <w:webHidden/>
              </w:rPr>
            </w:r>
            <w:r w:rsidR="00D27C26">
              <w:rPr>
                <w:noProof/>
                <w:webHidden/>
              </w:rPr>
              <w:fldChar w:fldCharType="separate"/>
            </w:r>
            <w:r w:rsidR="005D376E">
              <w:rPr>
                <w:noProof/>
                <w:webHidden/>
              </w:rPr>
              <w:t>38</w:t>
            </w:r>
            <w:r w:rsidR="00D27C26">
              <w:rPr>
                <w:noProof/>
                <w:webHidden/>
              </w:rPr>
              <w:fldChar w:fldCharType="end"/>
            </w:r>
          </w:hyperlink>
        </w:p>
        <w:p w:rsidR="00C779D3" w:rsidRDefault="00D867F9">
          <w:pPr>
            <w:pStyle w:val="21"/>
            <w:rPr>
              <w:rFonts w:asciiTheme="minorHAnsi" w:eastAsiaTheme="minorEastAsia" w:hAnsiTheme="minorHAnsi"/>
              <w:noProof/>
              <w:color w:val="auto"/>
              <w:sz w:val="22"/>
              <w:lang w:eastAsia="ru-RU"/>
            </w:rPr>
          </w:pPr>
          <w:hyperlink w:anchor="_Toc484984384" w:history="1">
            <w:r w:rsidR="00C779D3" w:rsidRPr="00FC13F6">
              <w:rPr>
                <w:rStyle w:val="a3"/>
                <w:noProof/>
              </w:rPr>
              <w:t xml:space="preserve">2.7 </w:t>
            </w:r>
            <w:r w:rsidR="00C779D3" w:rsidRPr="00FC13F6">
              <w:rPr>
                <w:rStyle w:val="a3"/>
                <w:rFonts w:eastAsia="Times New Roman"/>
                <w:noProof/>
              </w:rPr>
              <w:t>Платёжеспособность и финансовая устойчивость хозяйства</w:t>
            </w:r>
            <w:r w:rsidR="00C779D3">
              <w:rPr>
                <w:noProof/>
                <w:webHidden/>
              </w:rPr>
              <w:tab/>
            </w:r>
            <w:r w:rsidR="00D27C26">
              <w:rPr>
                <w:noProof/>
                <w:webHidden/>
              </w:rPr>
              <w:fldChar w:fldCharType="begin"/>
            </w:r>
            <w:r w:rsidR="00C779D3">
              <w:rPr>
                <w:noProof/>
                <w:webHidden/>
              </w:rPr>
              <w:instrText xml:space="preserve"> PAGEREF _Toc484984384 \h </w:instrText>
            </w:r>
            <w:r w:rsidR="00D27C26">
              <w:rPr>
                <w:noProof/>
                <w:webHidden/>
              </w:rPr>
            </w:r>
            <w:r w:rsidR="00D27C26">
              <w:rPr>
                <w:noProof/>
                <w:webHidden/>
              </w:rPr>
              <w:fldChar w:fldCharType="separate"/>
            </w:r>
            <w:r w:rsidR="005D376E">
              <w:rPr>
                <w:noProof/>
                <w:webHidden/>
              </w:rPr>
              <w:t>40</w:t>
            </w:r>
            <w:r w:rsidR="00D27C26">
              <w:rPr>
                <w:noProof/>
                <w:webHidden/>
              </w:rPr>
              <w:fldChar w:fldCharType="end"/>
            </w:r>
          </w:hyperlink>
        </w:p>
        <w:p w:rsidR="00C779D3" w:rsidRDefault="00D867F9">
          <w:pPr>
            <w:pStyle w:val="21"/>
            <w:rPr>
              <w:rFonts w:asciiTheme="minorHAnsi" w:eastAsiaTheme="minorEastAsia" w:hAnsiTheme="minorHAnsi"/>
              <w:noProof/>
              <w:color w:val="auto"/>
              <w:sz w:val="22"/>
              <w:lang w:eastAsia="ru-RU"/>
            </w:rPr>
          </w:pPr>
          <w:hyperlink w:anchor="_Toc484984385" w:history="1">
            <w:r w:rsidR="00C779D3" w:rsidRPr="00FC13F6">
              <w:rPr>
                <w:rStyle w:val="a3"/>
                <w:rFonts w:eastAsia="Times New Roman"/>
                <w:noProof/>
              </w:rPr>
              <w:t>2.8 Экономическая эффективность производства продукции скотоводства</w:t>
            </w:r>
            <w:r w:rsidR="00C779D3">
              <w:rPr>
                <w:noProof/>
                <w:webHidden/>
              </w:rPr>
              <w:tab/>
            </w:r>
            <w:r w:rsidR="00D27C26">
              <w:rPr>
                <w:noProof/>
                <w:webHidden/>
              </w:rPr>
              <w:fldChar w:fldCharType="begin"/>
            </w:r>
            <w:r w:rsidR="00C779D3">
              <w:rPr>
                <w:noProof/>
                <w:webHidden/>
              </w:rPr>
              <w:instrText xml:space="preserve"> PAGEREF _Toc484984385 \h </w:instrText>
            </w:r>
            <w:r w:rsidR="00D27C26">
              <w:rPr>
                <w:noProof/>
                <w:webHidden/>
              </w:rPr>
            </w:r>
            <w:r w:rsidR="00D27C26">
              <w:rPr>
                <w:noProof/>
                <w:webHidden/>
              </w:rPr>
              <w:fldChar w:fldCharType="separate"/>
            </w:r>
            <w:r w:rsidR="005D376E">
              <w:rPr>
                <w:noProof/>
                <w:webHidden/>
              </w:rPr>
              <w:t>43</w:t>
            </w:r>
            <w:r w:rsidR="00D27C26">
              <w:rPr>
                <w:noProof/>
                <w:webHidden/>
              </w:rPr>
              <w:fldChar w:fldCharType="end"/>
            </w:r>
          </w:hyperlink>
        </w:p>
        <w:p w:rsidR="00C779D3" w:rsidRDefault="00D867F9">
          <w:pPr>
            <w:pStyle w:val="21"/>
            <w:rPr>
              <w:rFonts w:asciiTheme="minorHAnsi" w:eastAsiaTheme="minorEastAsia" w:hAnsiTheme="minorHAnsi"/>
              <w:noProof/>
              <w:color w:val="auto"/>
              <w:sz w:val="22"/>
              <w:lang w:eastAsia="ru-RU"/>
            </w:rPr>
          </w:pPr>
          <w:hyperlink w:anchor="_Toc484984386" w:history="1">
            <w:r w:rsidR="00C779D3" w:rsidRPr="00FC13F6">
              <w:rPr>
                <w:rStyle w:val="a3"/>
                <w:noProof/>
              </w:rPr>
              <w:t>3. ПУТИ СОВЕРШЕНСТВОВАНИЯ ОРГАНИЗАЦИИ ПРОИЗВОДСТВА ПРОДУКЦИИ СКОТОВОДСТВА</w:t>
            </w:r>
            <w:r w:rsidR="00C779D3">
              <w:rPr>
                <w:noProof/>
                <w:webHidden/>
              </w:rPr>
              <w:tab/>
            </w:r>
            <w:r w:rsidR="00D27C26">
              <w:rPr>
                <w:noProof/>
                <w:webHidden/>
              </w:rPr>
              <w:fldChar w:fldCharType="begin"/>
            </w:r>
            <w:r w:rsidR="00C779D3">
              <w:rPr>
                <w:noProof/>
                <w:webHidden/>
              </w:rPr>
              <w:instrText xml:space="preserve"> PAGEREF _Toc484984386 \h </w:instrText>
            </w:r>
            <w:r w:rsidR="00D27C26">
              <w:rPr>
                <w:noProof/>
                <w:webHidden/>
              </w:rPr>
            </w:r>
            <w:r w:rsidR="00D27C26">
              <w:rPr>
                <w:noProof/>
                <w:webHidden/>
              </w:rPr>
              <w:fldChar w:fldCharType="separate"/>
            </w:r>
            <w:r w:rsidR="005D376E">
              <w:rPr>
                <w:noProof/>
                <w:webHidden/>
              </w:rPr>
              <w:t>47</w:t>
            </w:r>
            <w:r w:rsidR="00D27C26">
              <w:rPr>
                <w:noProof/>
                <w:webHidden/>
              </w:rPr>
              <w:fldChar w:fldCharType="end"/>
            </w:r>
          </w:hyperlink>
        </w:p>
        <w:p w:rsidR="00C779D3" w:rsidRDefault="00D867F9">
          <w:pPr>
            <w:pStyle w:val="21"/>
            <w:rPr>
              <w:rFonts w:asciiTheme="minorHAnsi" w:eastAsiaTheme="minorEastAsia" w:hAnsiTheme="minorHAnsi"/>
              <w:noProof/>
              <w:color w:val="auto"/>
              <w:sz w:val="22"/>
              <w:lang w:eastAsia="ru-RU"/>
            </w:rPr>
          </w:pPr>
          <w:hyperlink w:anchor="_Toc484984387" w:history="1">
            <w:r w:rsidR="00C779D3" w:rsidRPr="00FC13F6">
              <w:rPr>
                <w:rStyle w:val="a3"/>
                <w:noProof/>
              </w:rPr>
              <w:t>3.1 Внедрение установки для мгновенного охлаждения молока CS-2000-MT64</w:t>
            </w:r>
            <w:r w:rsidR="00C779D3">
              <w:rPr>
                <w:noProof/>
                <w:webHidden/>
              </w:rPr>
              <w:tab/>
            </w:r>
            <w:r w:rsidR="00D27C26">
              <w:rPr>
                <w:noProof/>
                <w:webHidden/>
              </w:rPr>
              <w:fldChar w:fldCharType="begin"/>
            </w:r>
            <w:r w:rsidR="00C779D3">
              <w:rPr>
                <w:noProof/>
                <w:webHidden/>
              </w:rPr>
              <w:instrText xml:space="preserve"> PAGEREF _Toc484984387 \h </w:instrText>
            </w:r>
            <w:r w:rsidR="00D27C26">
              <w:rPr>
                <w:noProof/>
                <w:webHidden/>
              </w:rPr>
            </w:r>
            <w:r w:rsidR="00D27C26">
              <w:rPr>
                <w:noProof/>
                <w:webHidden/>
              </w:rPr>
              <w:fldChar w:fldCharType="separate"/>
            </w:r>
            <w:r w:rsidR="005D376E">
              <w:rPr>
                <w:noProof/>
                <w:webHidden/>
              </w:rPr>
              <w:t>47</w:t>
            </w:r>
            <w:r w:rsidR="00D27C26">
              <w:rPr>
                <w:noProof/>
                <w:webHidden/>
              </w:rPr>
              <w:fldChar w:fldCharType="end"/>
            </w:r>
          </w:hyperlink>
        </w:p>
        <w:p w:rsidR="00C779D3" w:rsidRDefault="00D867F9">
          <w:pPr>
            <w:pStyle w:val="21"/>
            <w:rPr>
              <w:rFonts w:asciiTheme="minorHAnsi" w:eastAsiaTheme="minorEastAsia" w:hAnsiTheme="minorHAnsi"/>
              <w:noProof/>
              <w:color w:val="auto"/>
              <w:sz w:val="22"/>
              <w:lang w:eastAsia="ru-RU"/>
            </w:rPr>
          </w:pPr>
          <w:hyperlink w:anchor="_Toc484984388" w:history="1">
            <w:r w:rsidR="00C779D3" w:rsidRPr="00FC13F6">
              <w:rPr>
                <w:rStyle w:val="a3"/>
                <w:noProof/>
              </w:rPr>
              <w:t xml:space="preserve">3.2 </w:t>
            </w:r>
            <w:r w:rsidR="00C779D3" w:rsidRPr="00FC13F6">
              <w:rPr>
                <w:rStyle w:val="a3"/>
                <w:noProof/>
                <w:shd w:val="clear" w:color="auto" w:fill="FFFFFF"/>
              </w:rPr>
              <w:t>Обоснование использования препарата «Биоксимин «</w:t>
            </w:r>
            <w:r w:rsidR="00C779D3" w:rsidRPr="00FC13F6">
              <w:rPr>
                <w:rStyle w:val="a3"/>
                <w:noProof/>
                <w:shd w:val="clear" w:color="auto" w:fill="FFFFFF"/>
                <w:lang w:val="en-US"/>
              </w:rPr>
              <w:t>COW</w:t>
            </w:r>
            <w:r w:rsidR="00C779D3" w:rsidRPr="00FC13F6">
              <w:rPr>
                <w:rStyle w:val="a3"/>
                <w:noProof/>
                <w:shd w:val="clear" w:color="auto" w:fill="FFFFFF"/>
              </w:rPr>
              <w:t>»</w:t>
            </w:r>
            <w:r w:rsidR="00C779D3">
              <w:rPr>
                <w:noProof/>
                <w:webHidden/>
              </w:rPr>
              <w:tab/>
            </w:r>
            <w:r w:rsidR="00D27C26">
              <w:rPr>
                <w:noProof/>
                <w:webHidden/>
              </w:rPr>
              <w:fldChar w:fldCharType="begin"/>
            </w:r>
            <w:r w:rsidR="00C779D3">
              <w:rPr>
                <w:noProof/>
                <w:webHidden/>
              </w:rPr>
              <w:instrText xml:space="preserve"> PAGEREF _Toc484984388 \h </w:instrText>
            </w:r>
            <w:r w:rsidR="00D27C26">
              <w:rPr>
                <w:noProof/>
                <w:webHidden/>
              </w:rPr>
            </w:r>
            <w:r w:rsidR="00D27C26">
              <w:rPr>
                <w:noProof/>
                <w:webHidden/>
              </w:rPr>
              <w:fldChar w:fldCharType="separate"/>
            </w:r>
            <w:r w:rsidR="005D376E">
              <w:rPr>
                <w:noProof/>
                <w:webHidden/>
              </w:rPr>
              <w:t>53</w:t>
            </w:r>
            <w:r w:rsidR="00D27C26">
              <w:rPr>
                <w:noProof/>
                <w:webHidden/>
              </w:rPr>
              <w:fldChar w:fldCharType="end"/>
            </w:r>
          </w:hyperlink>
        </w:p>
        <w:p w:rsidR="00C779D3" w:rsidRDefault="00D867F9">
          <w:pPr>
            <w:pStyle w:val="21"/>
            <w:rPr>
              <w:rFonts w:asciiTheme="minorHAnsi" w:eastAsiaTheme="minorEastAsia" w:hAnsiTheme="minorHAnsi"/>
              <w:noProof/>
              <w:color w:val="auto"/>
              <w:sz w:val="22"/>
              <w:lang w:eastAsia="ru-RU"/>
            </w:rPr>
          </w:pPr>
          <w:hyperlink w:anchor="_Toc484984389" w:history="1">
            <w:r w:rsidR="00C779D3" w:rsidRPr="00FC13F6">
              <w:rPr>
                <w:rStyle w:val="a3"/>
                <w:rFonts w:eastAsia="Times New Roman"/>
                <w:noProof/>
                <w:bdr w:val="none" w:sz="0" w:space="0" w:color="auto" w:frame="1"/>
              </w:rPr>
              <w:t xml:space="preserve">3.3 Внедрение облучательной установки </w:t>
            </w:r>
            <w:r w:rsidR="00C779D3" w:rsidRPr="00FC13F6">
              <w:rPr>
                <w:rStyle w:val="a3"/>
                <w:rFonts w:eastAsia="Times New Roman"/>
                <w:noProof/>
              </w:rPr>
              <w:t>УО-4М</w:t>
            </w:r>
            <w:r w:rsidR="00C779D3">
              <w:rPr>
                <w:noProof/>
                <w:webHidden/>
              </w:rPr>
              <w:tab/>
            </w:r>
            <w:r w:rsidR="00D27C26">
              <w:rPr>
                <w:noProof/>
                <w:webHidden/>
              </w:rPr>
              <w:fldChar w:fldCharType="begin"/>
            </w:r>
            <w:r w:rsidR="00C779D3">
              <w:rPr>
                <w:noProof/>
                <w:webHidden/>
              </w:rPr>
              <w:instrText xml:space="preserve"> PAGEREF _Toc484984389 \h </w:instrText>
            </w:r>
            <w:r w:rsidR="00D27C26">
              <w:rPr>
                <w:noProof/>
                <w:webHidden/>
              </w:rPr>
            </w:r>
            <w:r w:rsidR="00D27C26">
              <w:rPr>
                <w:noProof/>
                <w:webHidden/>
              </w:rPr>
              <w:fldChar w:fldCharType="separate"/>
            </w:r>
            <w:r w:rsidR="005D376E">
              <w:rPr>
                <w:noProof/>
                <w:webHidden/>
              </w:rPr>
              <w:t>58</w:t>
            </w:r>
            <w:r w:rsidR="00D27C26">
              <w:rPr>
                <w:noProof/>
                <w:webHidden/>
              </w:rPr>
              <w:fldChar w:fldCharType="end"/>
            </w:r>
          </w:hyperlink>
        </w:p>
        <w:p w:rsidR="00C779D3" w:rsidRDefault="00D867F9">
          <w:pPr>
            <w:pStyle w:val="21"/>
            <w:rPr>
              <w:rFonts w:asciiTheme="minorHAnsi" w:eastAsiaTheme="minorEastAsia" w:hAnsiTheme="minorHAnsi"/>
              <w:noProof/>
              <w:color w:val="auto"/>
              <w:sz w:val="22"/>
              <w:lang w:eastAsia="ru-RU"/>
            </w:rPr>
          </w:pPr>
          <w:hyperlink w:anchor="_Toc484984390" w:history="1">
            <w:r w:rsidR="00C779D3" w:rsidRPr="00FC13F6">
              <w:rPr>
                <w:rStyle w:val="a3"/>
                <w:noProof/>
              </w:rPr>
              <w:t>ВЫВОДЫ И ПРЕДЛОЖЕНИЯ</w:t>
            </w:r>
            <w:r w:rsidR="00C779D3">
              <w:rPr>
                <w:noProof/>
                <w:webHidden/>
              </w:rPr>
              <w:tab/>
            </w:r>
            <w:r w:rsidR="00D27C26">
              <w:rPr>
                <w:noProof/>
                <w:webHidden/>
              </w:rPr>
              <w:fldChar w:fldCharType="begin"/>
            </w:r>
            <w:r w:rsidR="00C779D3">
              <w:rPr>
                <w:noProof/>
                <w:webHidden/>
              </w:rPr>
              <w:instrText xml:space="preserve"> PAGEREF _Toc484984390 \h </w:instrText>
            </w:r>
            <w:r w:rsidR="00D27C26">
              <w:rPr>
                <w:noProof/>
                <w:webHidden/>
              </w:rPr>
            </w:r>
            <w:r w:rsidR="00D27C26">
              <w:rPr>
                <w:noProof/>
                <w:webHidden/>
              </w:rPr>
              <w:fldChar w:fldCharType="separate"/>
            </w:r>
            <w:r w:rsidR="005D376E">
              <w:rPr>
                <w:noProof/>
                <w:webHidden/>
              </w:rPr>
              <w:t>62</w:t>
            </w:r>
            <w:r w:rsidR="00D27C26">
              <w:rPr>
                <w:noProof/>
                <w:webHidden/>
              </w:rPr>
              <w:fldChar w:fldCharType="end"/>
            </w:r>
          </w:hyperlink>
        </w:p>
        <w:p w:rsidR="00C779D3" w:rsidRDefault="00D867F9">
          <w:pPr>
            <w:pStyle w:val="21"/>
            <w:rPr>
              <w:rFonts w:asciiTheme="minorHAnsi" w:eastAsiaTheme="minorEastAsia" w:hAnsiTheme="minorHAnsi"/>
              <w:noProof/>
              <w:color w:val="auto"/>
              <w:sz w:val="22"/>
              <w:lang w:eastAsia="ru-RU"/>
            </w:rPr>
          </w:pPr>
          <w:hyperlink w:anchor="_Toc484984391" w:history="1">
            <w:r w:rsidR="00C779D3" w:rsidRPr="00FC13F6">
              <w:rPr>
                <w:rStyle w:val="a3"/>
                <w:noProof/>
              </w:rPr>
              <w:t>СПИСОК ИСПОЛЬЗОВАННОЙ ЛИТЕРАТУРЫ</w:t>
            </w:r>
            <w:r w:rsidR="00C779D3">
              <w:rPr>
                <w:noProof/>
                <w:webHidden/>
              </w:rPr>
              <w:tab/>
            </w:r>
            <w:r w:rsidR="00D27C26">
              <w:rPr>
                <w:noProof/>
                <w:webHidden/>
              </w:rPr>
              <w:fldChar w:fldCharType="begin"/>
            </w:r>
            <w:r w:rsidR="00C779D3">
              <w:rPr>
                <w:noProof/>
                <w:webHidden/>
              </w:rPr>
              <w:instrText xml:space="preserve"> PAGEREF _Toc484984391 \h </w:instrText>
            </w:r>
            <w:r w:rsidR="00D27C26">
              <w:rPr>
                <w:noProof/>
                <w:webHidden/>
              </w:rPr>
            </w:r>
            <w:r w:rsidR="00D27C26">
              <w:rPr>
                <w:noProof/>
                <w:webHidden/>
              </w:rPr>
              <w:fldChar w:fldCharType="separate"/>
            </w:r>
            <w:r w:rsidR="005D376E">
              <w:rPr>
                <w:noProof/>
                <w:webHidden/>
              </w:rPr>
              <w:t>64</w:t>
            </w:r>
            <w:r w:rsidR="00D27C26">
              <w:rPr>
                <w:noProof/>
                <w:webHidden/>
              </w:rPr>
              <w:fldChar w:fldCharType="end"/>
            </w:r>
          </w:hyperlink>
        </w:p>
        <w:p w:rsidR="00C779D3" w:rsidRDefault="00D867F9">
          <w:pPr>
            <w:pStyle w:val="21"/>
            <w:rPr>
              <w:rFonts w:asciiTheme="minorHAnsi" w:eastAsiaTheme="minorEastAsia" w:hAnsiTheme="minorHAnsi"/>
              <w:noProof/>
              <w:color w:val="auto"/>
              <w:sz w:val="22"/>
              <w:lang w:eastAsia="ru-RU"/>
            </w:rPr>
          </w:pPr>
          <w:hyperlink w:anchor="_Toc484984392" w:history="1">
            <w:r w:rsidR="00C779D3" w:rsidRPr="00FC13F6">
              <w:rPr>
                <w:rStyle w:val="a3"/>
                <w:noProof/>
              </w:rPr>
              <w:t>Приложение</w:t>
            </w:r>
            <w:r w:rsidR="00C779D3">
              <w:rPr>
                <w:noProof/>
                <w:webHidden/>
              </w:rPr>
              <w:tab/>
            </w:r>
            <w:r w:rsidR="00D27C26">
              <w:rPr>
                <w:noProof/>
                <w:webHidden/>
              </w:rPr>
              <w:fldChar w:fldCharType="begin"/>
            </w:r>
            <w:r w:rsidR="00C779D3">
              <w:rPr>
                <w:noProof/>
                <w:webHidden/>
              </w:rPr>
              <w:instrText xml:space="preserve"> PAGEREF _Toc484984392 \h </w:instrText>
            </w:r>
            <w:r w:rsidR="00D27C26">
              <w:rPr>
                <w:noProof/>
                <w:webHidden/>
              </w:rPr>
            </w:r>
            <w:r w:rsidR="00D27C26">
              <w:rPr>
                <w:noProof/>
                <w:webHidden/>
              </w:rPr>
              <w:fldChar w:fldCharType="separate"/>
            </w:r>
            <w:r w:rsidR="005D376E">
              <w:rPr>
                <w:noProof/>
                <w:webHidden/>
              </w:rPr>
              <w:t>67</w:t>
            </w:r>
            <w:r w:rsidR="00D27C26">
              <w:rPr>
                <w:noProof/>
                <w:webHidden/>
              </w:rPr>
              <w:fldChar w:fldCharType="end"/>
            </w:r>
          </w:hyperlink>
        </w:p>
        <w:p w:rsidR="00870322" w:rsidRPr="00870322" w:rsidRDefault="00D27C26" w:rsidP="00870322">
          <w:r>
            <w:rPr>
              <w:b/>
              <w:bCs/>
            </w:rPr>
            <w:fldChar w:fldCharType="end"/>
          </w:r>
        </w:p>
      </w:sdtContent>
    </w:sdt>
    <w:p w:rsidR="00273841" w:rsidRDefault="00273841" w:rsidP="00870322">
      <w:pPr>
        <w:spacing w:after="0"/>
        <w:rPr>
          <w:rFonts w:cs="Times New Roman"/>
          <w:szCs w:val="28"/>
        </w:rPr>
      </w:pPr>
    </w:p>
    <w:p w:rsidR="00D2764D" w:rsidRPr="00D2764D" w:rsidRDefault="00D2764D" w:rsidP="00D2764D">
      <w:pPr>
        <w:rPr>
          <w:lang w:eastAsia="ru-RU"/>
        </w:rPr>
      </w:pPr>
      <w:bookmarkStart w:id="1" w:name="_Toc484696880"/>
    </w:p>
    <w:p w:rsidR="009C09A3" w:rsidRPr="009C09A3" w:rsidRDefault="00273841" w:rsidP="00D93BE5">
      <w:pPr>
        <w:pStyle w:val="2"/>
        <w:spacing w:before="0" w:line="360" w:lineRule="auto"/>
        <w:jc w:val="center"/>
      </w:pPr>
      <w:bookmarkStart w:id="2" w:name="_Toc484984372"/>
      <w:r w:rsidRPr="00655A07">
        <w:lastRenderedPageBreak/>
        <w:t>ВВЕДЕНИЕ</w:t>
      </w:r>
      <w:bookmarkEnd w:id="1"/>
      <w:bookmarkEnd w:id="2"/>
    </w:p>
    <w:p w:rsidR="00273841" w:rsidRPr="00655A07" w:rsidRDefault="00273841" w:rsidP="00D93BE5">
      <w:pPr>
        <w:pStyle w:val="a4"/>
        <w:spacing w:after="0" w:line="360" w:lineRule="auto"/>
        <w:ind w:left="0" w:firstLine="720"/>
        <w:rPr>
          <w:szCs w:val="28"/>
        </w:rPr>
      </w:pPr>
      <w:r w:rsidRPr="00655A07">
        <w:rPr>
          <w:szCs w:val="28"/>
        </w:rPr>
        <w:t>Молочно-мясное скотоводство занимает особое место в составе агропромышленного производства, что обусловлено его значительным удельным весом в производстве совокупной продукции сельского хозяйства. На его долю приходится 55% валовой сельскохозяйственной продукции страны и около 65% общей выручки от продажи продукции. Оно в значительной мере определяет экономическую эффективность сельскохозяйственного производства, так как в по</w:t>
      </w:r>
      <w:r>
        <w:rPr>
          <w:szCs w:val="28"/>
        </w:rPr>
        <w:t>следние годы производство зерна</w:t>
      </w:r>
      <w:r w:rsidRPr="00655A07">
        <w:rPr>
          <w:szCs w:val="28"/>
        </w:rPr>
        <w:t xml:space="preserve">, молока и мяса является рентабельным. </w:t>
      </w:r>
      <w:proofErr w:type="gramStart"/>
      <w:r w:rsidRPr="00655A07">
        <w:rPr>
          <w:szCs w:val="28"/>
        </w:rPr>
        <w:t xml:space="preserve">Между тем, в последние годы в связи с неподготовленным переходом к рыночным отношениям в молочно-мясном скотоводстве, как и в целом в животноводстве, произошли существенные изменения: резкий </w:t>
      </w:r>
      <w:proofErr w:type="spellStart"/>
      <w:r w:rsidRPr="00655A07">
        <w:rPr>
          <w:szCs w:val="28"/>
        </w:rPr>
        <w:t>диспаритет</w:t>
      </w:r>
      <w:proofErr w:type="spellEnd"/>
      <w:r w:rsidRPr="00655A07">
        <w:rPr>
          <w:szCs w:val="28"/>
        </w:rPr>
        <w:t xml:space="preserve"> цен на промышленные и сельскохозяйственные товары, низкое техническое оснащение средствами производства, неполное соблюдение технологических процессов в молочном скотоводстве</w:t>
      </w:r>
      <w:r>
        <w:rPr>
          <w:szCs w:val="28"/>
        </w:rPr>
        <w:t>,</w:t>
      </w:r>
      <w:r w:rsidRPr="00655A07">
        <w:rPr>
          <w:szCs w:val="28"/>
        </w:rPr>
        <w:t xml:space="preserve"> а также монополизм перерабатывающей промышленности и другие факторы, что обусловило кризисные явления в отрасли.</w:t>
      </w:r>
      <w:proofErr w:type="gramEnd"/>
      <w:r w:rsidRPr="00655A07">
        <w:rPr>
          <w:szCs w:val="28"/>
        </w:rPr>
        <w:t xml:space="preserve"> Это привело к существенному уменьшению поголовья коров и снижению уровня молочной и мясной продуктивности. Состояние и динамика развития производства молока и мяса ведет к деградации отрасли, делает нашу страну зависимой от импорта продукции животноводства. Поэтому необходимо незамедлительно разработать программу стабилизации, создать необходимые организационные, экономические и морально-психологические предпосылки для возрождения и дальнейшего развития отрасли и внедрение интенсивных форм ее ведения.</w:t>
      </w:r>
    </w:p>
    <w:p w:rsidR="00273841" w:rsidRPr="00655A07" w:rsidRDefault="00273841" w:rsidP="00E137CC">
      <w:pPr>
        <w:spacing w:after="0"/>
        <w:ind w:firstLine="720"/>
        <w:rPr>
          <w:szCs w:val="28"/>
        </w:rPr>
      </w:pPr>
      <w:r w:rsidRPr="00655A07">
        <w:rPr>
          <w:szCs w:val="28"/>
        </w:rPr>
        <w:t>Повышение эффективности и увеличение производства мяс</w:t>
      </w:r>
      <w:r>
        <w:rPr>
          <w:szCs w:val="28"/>
        </w:rPr>
        <w:t>ной</w:t>
      </w:r>
      <w:r w:rsidRPr="00655A07">
        <w:rPr>
          <w:szCs w:val="28"/>
        </w:rPr>
        <w:t xml:space="preserve"> и молочной продукции возможно при условии: </w:t>
      </w:r>
    </w:p>
    <w:p w:rsidR="00273841" w:rsidRPr="00655A07" w:rsidRDefault="00273841" w:rsidP="00E137CC">
      <w:pPr>
        <w:spacing w:after="0"/>
        <w:rPr>
          <w:szCs w:val="28"/>
        </w:rPr>
      </w:pPr>
      <w:r w:rsidRPr="00655A07">
        <w:rPr>
          <w:szCs w:val="28"/>
        </w:rPr>
        <w:t>-кооперации и интеграции сельскохозяйственных товаропроизводителей с обслуживающими и перерабатывающими предприятиями;</w:t>
      </w:r>
    </w:p>
    <w:p w:rsidR="00273841" w:rsidRDefault="00273841" w:rsidP="00E137CC">
      <w:pPr>
        <w:spacing w:after="0"/>
        <w:rPr>
          <w:szCs w:val="28"/>
        </w:rPr>
      </w:pPr>
      <w:r>
        <w:rPr>
          <w:szCs w:val="28"/>
        </w:rPr>
        <w:t xml:space="preserve">- </w:t>
      </w:r>
      <w:r w:rsidRPr="00655A07">
        <w:rPr>
          <w:szCs w:val="28"/>
        </w:rPr>
        <w:t>создания прочной кормовой базы и применение прогрессивных    технологий заготовки, хранения и скармливания кормов;</w:t>
      </w:r>
    </w:p>
    <w:p w:rsidR="00273841" w:rsidRPr="00655A07" w:rsidRDefault="00273841" w:rsidP="00E137CC">
      <w:pPr>
        <w:spacing w:after="0"/>
        <w:rPr>
          <w:szCs w:val="28"/>
        </w:rPr>
      </w:pPr>
      <w:r w:rsidRPr="00655A07">
        <w:rPr>
          <w:szCs w:val="28"/>
        </w:rPr>
        <w:lastRenderedPageBreak/>
        <w:t>-</w:t>
      </w:r>
      <w:proofErr w:type="spellStart"/>
      <w:r w:rsidR="00005FB1" w:rsidRPr="00655A07">
        <w:rPr>
          <w:szCs w:val="28"/>
        </w:rPr>
        <w:t>постоянногосовершенствования</w:t>
      </w:r>
      <w:proofErr w:type="spellEnd"/>
      <w:r w:rsidRPr="00655A07">
        <w:rPr>
          <w:szCs w:val="28"/>
        </w:rPr>
        <w:t xml:space="preserve"> племенной работы </w:t>
      </w:r>
      <w:r>
        <w:rPr>
          <w:szCs w:val="28"/>
        </w:rPr>
        <w:t xml:space="preserve">и </w:t>
      </w:r>
      <w:r w:rsidRPr="00655A07">
        <w:rPr>
          <w:szCs w:val="28"/>
        </w:rPr>
        <w:t>воспроизводства</w:t>
      </w:r>
      <w:r>
        <w:rPr>
          <w:szCs w:val="28"/>
        </w:rPr>
        <w:t xml:space="preserve"> стада;</w:t>
      </w:r>
    </w:p>
    <w:p w:rsidR="00273841" w:rsidRPr="00655A07" w:rsidRDefault="00273841" w:rsidP="00273841">
      <w:pPr>
        <w:numPr>
          <w:ilvl w:val="0"/>
          <w:numId w:val="1"/>
        </w:numPr>
        <w:tabs>
          <w:tab w:val="clear" w:pos="360"/>
          <w:tab w:val="num" w:pos="180"/>
        </w:tabs>
        <w:spacing w:after="0"/>
        <w:ind w:left="0" w:firstLine="0"/>
        <w:rPr>
          <w:szCs w:val="28"/>
        </w:rPr>
      </w:pPr>
      <w:r w:rsidRPr="00655A07">
        <w:rPr>
          <w:szCs w:val="28"/>
        </w:rPr>
        <w:t>проведения технологической специализации производства;</w:t>
      </w:r>
    </w:p>
    <w:p w:rsidR="00273841" w:rsidRPr="00655A07" w:rsidRDefault="00273841" w:rsidP="00273841">
      <w:pPr>
        <w:numPr>
          <w:ilvl w:val="0"/>
          <w:numId w:val="1"/>
        </w:numPr>
        <w:tabs>
          <w:tab w:val="clear" w:pos="360"/>
          <w:tab w:val="num" w:pos="180"/>
        </w:tabs>
        <w:spacing w:after="0"/>
        <w:ind w:left="0" w:firstLine="0"/>
        <w:rPr>
          <w:szCs w:val="28"/>
        </w:rPr>
      </w:pPr>
      <w:r w:rsidRPr="00655A07">
        <w:rPr>
          <w:szCs w:val="28"/>
        </w:rPr>
        <w:t>укрепления материально-технологической базы, в том числе на основе финансового лизинга;</w:t>
      </w:r>
    </w:p>
    <w:p w:rsidR="00273841" w:rsidRPr="00655A07" w:rsidRDefault="00273841" w:rsidP="00273841">
      <w:pPr>
        <w:spacing w:after="0"/>
        <w:rPr>
          <w:szCs w:val="28"/>
        </w:rPr>
      </w:pPr>
      <w:r>
        <w:rPr>
          <w:szCs w:val="28"/>
        </w:rPr>
        <w:t xml:space="preserve">- </w:t>
      </w:r>
      <w:r w:rsidRPr="00655A07">
        <w:rPr>
          <w:szCs w:val="28"/>
        </w:rPr>
        <w:t xml:space="preserve">освоения новых технологий, </w:t>
      </w:r>
      <w:r w:rsidR="00005FB1" w:rsidRPr="00655A07">
        <w:rPr>
          <w:szCs w:val="28"/>
        </w:rPr>
        <w:t xml:space="preserve">способствующих </w:t>
      </w:r>
      <w:proofErr w:type="spellStart"/>
      <w:r w:rsidR="00005FB1" w:rsidRPr="00655A07">
        <w:rPr>
          <w:szCs w:val="28"/>
        </w:rPr>
        <w:t>повышению</w:t>
      </w:r>
      <w:r>
        <w:rPr>
          <w:szCs w:val="28"/>
        </w:rPr>
        <w:t>молочной</w:t>
      </w:r>
      <w:proofErr w:type="spellEnd"/>
      <w:r>
        <w:rPr>
          <w:szCs w:val="28"/>
        </w:rPr>
        <w:t xml:space="preserve"> и </w:t>
      </w:r>
      <w:r w:rsidRPr="00655A07">
        <w:rPr>
          <w:szCs w:val="28"/>
        </w:rPr>
        <w:t>мясной продуктивности;</w:t>
      </w:r>
    </w:p>
    <w:p w:rsidR="00273841" w:rsidRPr="00655A07" w:rsidRDefault="00273841" w:rsidP="00273841">
      <w:pPr>
        <w:numPr>
          <w:ilvl w:val="0"/>
          <w:numId w:val="1"/>
        </w:numPr>
        <w:tabs>
          <w:tab w:val="clear" w:pos="360"/>
          <w:tab w:val="left" w:pos="180"/>
        </w:tabs>
        <w:spacing w:after="0"/>
        <w:ind w:left="0" w:firstLine="0"/>
        <w:rPr>
          <w:szCs w:val="28"/>
        </w:rPr>
      </w:pPr>
      <w:r w:rsidRPr="00655A07">
        <w:rPr>
          <w:szCs w:val="28"/>
        </w:rPr>
        <w:t>научного обеспечения развития отрасли;</w:t>
      </w:r>
    </w:p>
    <w:p w:rsidR="00273841" w:rsidRPr="00655A07" w:rsidRDefault="00273841" w:rsidP="00273841">
      <w:pPr>
        <w:numPr>
          <w:ilvl w:val="0"/>
          <w:numId w:val="1"/>
        </w:numPr>
        <w:tabs>
          <w:tab w:val="clear" w:pos="360"/>
          <w:tab w:val="num" w:pos="180"/>
        </w:tabs>
        <w:spacing w:after="0"/>
        <w:ind w:left="0" w:firstLine="0"/>
        <w:rPr>
          <w:szCs w:val="28"/>
        </w:rPr>
      </w:pPr>
      <w:r w:rsidRPr="00655A07">
        <w:rPr>
          <w:szCs w:val="28"/>
        </w:rPr>
        <w:t>подготовки и переподготовки кадров с навыками хозяйствования в рыночных условиях.</w:t>
      </w:r>
    </w:p>
    <w:p w:rsidR="00273841" w:rsidRPr="00655A07" w:rsidRDefault="00273841" w:rsidP="00273841">
      <w:pPr>
        <w:pStyle w:val="a4"/>
        <w:spacing w:after="0" w:line="360" w:lineRule="auto"/>
        <w:ind w:left="0" w:firstLine="720"/>
        <w:rPr>
          <w:szCs w:val="28"/>
        </w:rPr>
      </w:pPr>
      <w:r w:rsidRPr="00655A07">
        <w:rPr>
          <w:szCs w:val="28"/>
        </w:rPr>
        <w:t xml:space="preserve">Правильное, экономически обоснованное комплексное решение проблемы организации устойчивого производства предполагает разработку системы организационных, финансово-экономических и агротехнологических мероприятий по повышению эффективности производства </w:t>
      </w:r>
      <w:r>
        <w:rPr>
          <w:szCs w:val="28"/>
        </w:rPr>
        <w:t>продукции скотоводства</w:t>
      </w:r>
      <w:r w:rsidRPr="00655A07">
        <w:rPr>
          <w:szCs w:val="28"/>
        </w:rPr>
        <w:t>, улучшению качества и снижению себестоимости единицы продукции в отдельно взятой сельскохозяйственной организации. В связи с этим возникает необходимость комплексного исследования состояния и направлений развития производства</w:t>
      </w:r>
      <w:r>
        <w:rPr>
          <w:szCs w:val="28"/>
        </w:rPr>
        <w:t xml:space="preserve"> молока и</w:t>
      </w:r>
      <w:r w:rsidRPr="00655A07">
        <w:rPr>
          <w:szCs w:val="28"/>
        </w:rPr>
        <w:t xml:space="preserve"> мяса, определение основных путей рационального использования материально-технической базы, природных ресурсов кормопроизводства, окружающей среды, снижения </w:t>
      </w:r>
      <w:proofErr w:type="spellStart"/>
      <w:r w:rsidRPr="00655A07">
        <w:rPr>
          <w:szCs w:val="28"/>
        </w:rPr>
        <w:t>энергоресурсоемкости</w:t>
      </w:r>
      <w:proofErr w:type="spellEnd"/>
      <w:r w:rsidRPr="00655A07">
        <w:rPr>
          <w:szCs w:val="28"/>
        </w:rPr>
        <w:t xml:space="preserve"> и выявления резервов повышения эффективности данной отрасли.</w:t>
      </w:r>
    </w:p>
    <w:p w:rsidR="00273841" w:rsidRPr="00655A07" w:rsidRDefault="00273841" w:rsidP="00273841">
      <w:pPr>
        <w:spacing w:after="0"/>
        <w:ind w:firstLine="720"/>
        <w:rPr>
          <w:szCs w:val="28"/>
        </w:rPr>
      </w:pPr>
      <w:r w:rsidRPr="00655A07">
        <w:rPr>
          <w:szCs w:val="28"/>
        </w:rPr>
        <w:t>Цель исследования состоит в том, чтобы на основе научного анализа совре</w:t>
      </w:r>
      <w:r>
        <w:rPr>
          <w:szCs w:val="28"/>
        </w:rPr>
        <w:t>менного состояния производства молочной и мясной продукции</w:t>
      </w:r>
      <w:r w:rsidRPr="00655A07">
        <w:rPr>
          <w:szCs w:val="28"/>
        </w:rPr>
        <w:t xml:space="preserve"> обосновать направления развития и разработать рекомендации повышения эффективности его производства в </w:t>
      </w:r>
      <w:r>
        <w:rPr>
          <w:szCs w:val="28"/>
        </w:rPr>
        <w:t>ООО</w:t>
      </w:r>
      <w:r w:rsidRPr="00655A07">
        <w:rPr>
          <w:szCs w:val="28"/>
        </w:rPr>
        <w:t xml:space="preserve"> «</w:t>
      </w:r>
      <w:r>
        <w:rPr>
          <w:szCs w:val="28"/>
        </w:rPr>
        <w:t xml:space="preserve">Колос» </w:t>
      </w:r>
      <w:proofErr w:type="spellStart"/>
      <w:r>
        <w:rPr>
          <w:szCs w:val="28"/>
        </w:rPr>
        <w:t>Алнашского</w:t>
      </w:r>
      <w:proofErr w:type="spellEnd"/>
      <w:r w:rsidR="00BC7B53">
        <w:rPr>
          <w:szCs w:val="28"/>
        </w:rPr>
        <w:t xml:space="preserve"> </w:t>
      </w:r>
      <w:r w:rsidRPr="00655A07">
        <w:rPr>
          <w:szCs w:val="28"/>
        </w:rPr>
        <w:t>района.</w:t>
      </w:r>
    </w:p>
    <w:p w:rsidR="00D2764D" w:rsidRDefault="00273841" w:rsidP="00D2764D">
      <w:pPr>
        <w:spacing w:after="0"/>
        <w:ind w:firstLine="720"/>
        <w:rPr>
          <w:szCs w:val="28"/>
        </w:rPr>
      </w:pPr>
      <w:r w:rsidRPr="00655A07">
        <w:rPr>
          <w:szCs w:val="28"/>
        </w:rPr>
        <w:t>В соответствии с данной целью опре</w:t>
      </w:r>
      <w:r w:rsidR="00ED3F90">
        <w:rPr>
          <w:szCs w:val="28"/>
        </w:rPr>
        <w:t xml:space="preserve">делены задачи, которые сводятся </w:t>
      </w:r>
      <w:proofErr w:type="gramStart"/>
      <w:r w:rsidRPr="00655A07">
        <w:rPr>
          <w:szCs w:val="28"/>
        </w:rPr>
        <w:t>к</w:t>
      </w:r>
      <w:proofErr w:type="gramEnd"/>
      <w:r w:rsidRPr="00655A07">
        <w:rPr>
          <w:szCs w:val="28"/>
        </w:rPr>
        <w:t>:</w:t>
      </w:r>
    </w:p>
    <w:p w:rsidR="00273841" w:rsidRDefault="00D2764D" w:rsidP="00D2764D">
      <w:pPr>
        <w:spacing w:after="0"/>
        <w:rPr>
          <w:szCs w:val="28"/>
        </w:rPr>
      </w:pPr>
      <w:r>
        <w:rPr>
          <w:szCs w:val="28"/>
        </w:rPr>
        <w:t>-</w:t>
      </w:r>
      <w:r w:rsidR="00273841" w:rsidRPr="00655A07">
        <w:rPr>
          <w:szCs w:val="28"/>
        </w:rPr>
        <w:t xml:space="preserve">теоретическому и методическому раскрытию и обоснованию сущности, показателей и факторов экономической эффективности производства </w:t>
      </w:r>
      <w:r w:rsidR="00273841">
        <w:rPr>
          <w:szCs w:val="28"/>
        </w:rPr>
        <w:t>продукции</w:t>
      </w:r>
      <w:r w:rsidR="00273841" w:rsidRPr="00655A07">
        <w:rPr>
          <w:szCs w:val="28"/>
        </w:rPr>
        <w:t>;</w:t>
      </w:r>
    </w:p>
    <w:p w:rsidR="00273841" w:rsidRDefault="00273841" w:rsidP="00ED3F90">
      <w:pPr>
        <w:numPr>
          <w:ilvl w:val="0"/>
          <w:numId w:val="1"/>
        </w:numPr>
        <w:tabs>
          <w:tab w:val="clear" w:pos="360"/>
          <w:tab w:val="num" w:pos="180"/>
          <w:tab w:val="num" w:pos="900"/>
        </w:tabs>
        <w:spacing w:after="0"/>
        <w:ind w:left="0" w:firstLine="0"/>
        <w:rPr>
          <w:szCs w:val="28"/>
        </w:rPr>
      </w:pPr>
      <w:r w:rsidRPr="00655A07">
        <w:rPr>
          <w:szCs w:val="28"/>
        </w:rPr>
        <w:lastRenderedPageBreak/>
        <w:t>исследованию современного состояния производства</w:t>
      </w:r>
      <w:r>
        <w:rPr>
          <w:szCs w:val="28"/>
        </w:rPr>
        <w:t xml:space="preserve">        продукции</w:t>
      </w:r>
      <w:r w:rsidRPr="00655A07">
        <w:rPr>
          <w:szCs w:val="28"/>
        </w:rPr>
        <w:t>,</w:t>
      </w:r>
    </w:p>
    <w:p w:rsidR="00273841" w:rsidRPr="00655A07" w:rsidRDefault="00273841" w:rsidP="00ED3F90">
      <w:pPr>
        <w:tabs>
          <w:tab w:val="num" w:pos="900"/>
        </w:tabs>
        <w:spacing w:after="0"/>
        <w:rPr>
          <w:szCs w:val="28"/>
        </w:rPr>
      </w:pPr>
      <w:proofErr w:type="spellStart"/>
      <w:r w:rsidRPr="00655A07">
        <w:rPr>
          <w:szCs w:val="28"/>
        </w:rPr>
        <w:t>обеспеченностиживотноводства</w:t>
      </w:r>
      <w:proofErr w:type="spellEnd"/>
      <w:r w:rsidRPr="00655A07">
        <w:rPr>
          <w:szCs w:val="28"/>
        </w:rPr>
        <w:t xml:space="preserve"> </w:t>
      </w:r>
      <w:proofErr w:type="gramStart"/>
      <w:r w:rsidRPr="00655A07">
        <w:rPr>
          <w:szCs w:val="28"/>
        </w:rPr>
        <w:t>материальными</w:t>
      </w:r>
      <w:proofErr w:type="gramEnd"/>
      <w:r w:rsidRPr="00655A07">
        <w:rPr>
          <w:szCs w:val="28"/>
        </w:rPr>
        <w:t xml:space="preserve">, трудовыми и </w:t>
      </w:r>
      <w:proofErr w:type="spellStart"/>
      <w:r w:rsidRPr="00655A07">
        <w:rPr>
          <w:szCs w:val="28"/>
        </w:rPr>
        <w:t>финансовымиресурсами</w:t>
      </w:r>
      <w:proofErr w:type="spellEnd"/>
      <w:r w:rsidRPr="00655A07">
        <w:rPr>
          <w:szCs w:val="28"/>
        </w:rPr>
        <w:t xml:space="preserve"> и их влияние на эффективность данной отрасли;</w:t>
      </w:r>
    </w:p>
    <w:p w:rsidR="00273841" w:rsidRPr="00655A07" w:rsidRDefault="00273841" w:rsidP="00ED3F90">
      <w:pPr>
        <w:numPr>
          <w:ilvl w:val="0"/>
          <w:numId w:val="1"/>
        </w:numPr>
        <w:tabs>
          <w:tab w:val="clear" w:pos="360"/>
          <w:tab w:val="num" w:pos="180"/>
        </w:tabs>
        <w:spacing w:after="0"/>
        <w:ind w:left="0" w:firstLine="0"/>
        <w:rPr>
          <w:szCs w:val="28"/>
        </w:rPr>
      </w:pPr>
      <w:r w:rsidRPr="00655A07">
        <w:rPr>
          <w:szCs w:val="28"/>
        </w:rPr>
        <w:t xml:space="preserve">определению основных направлений развития и повышение эффективности производства </w:t>
      </w:r>
      <w:r>
        <w:rPr>
          <w:szCs w:val="28"/>
        </w:rPr>
        <w:t>продукции животноводства</w:t>
      </w:r>
      <w:r w:rsidRPr="00655A07">
        <w:rPr>
          <w:szCs w:val="28"/>
        </w:rPr>
        <w:t>;</w:t>
      </w:r>
    </w:p>
    <w:p w:rsidR="00273841" w:rsidRPr="00655A07" w:rsidRDefault="00273841" w:rsidP="00ED3F90">
      <w:pPr>
        <w:numPr>
          <w:ilvl w:val="0"/>
          <w:numId w:val="1"/>
        </w:numPr>
        <w:tabs>
          <w:tab w:val="clear" w:pos="360"/>
          <w:tab w:val="num" w:pos="180"/>
        </w:tabs>
        <w:spacing w:after="0"/>
        <w:ind w:left="0" w:firstLine="0"/>
        <w:rPr>
          <w:szCs w:val="28"/>
        </w:rPr>
      </w:pPr>
      <w:r w:rsidRPr="00655A07">
        <w:rPr>
          <w:szCs w:val="28"/>
        </w:rPr>
        <w:t xml:space="preserve">оптимизации и выявлению </w:t>
      </w:r>
      <w:proofErr w:type="gramStart"/>
      <w:r w:rsidRPr="00655A07">
        <w:rPr>
          <w:szCs w:val="28"/>
        </w:rPr>
        <w:t>резервов повышения эффективности производства</w:t>
      </w:r>
      <w:r>
        <w:rPr>
          <w:szCs w:val="28"/>
        </w:rPr>
        <w:t xml:space="preserve"> продукции</w:t>
      </w:r>
      <w:proofErr w:type="gramEnd"/>
      <w:r w:rsidRPr="00655A07">
        <w:rPr>
          <w:szCs w:val="28"/>
        </w:rPr>
        <w:t>;</w:t>
      </w:r>
    </w:p>
    <w:p w:rsidR="00273841" w:rsidRPr="00655A07" w:rsidRDefault="00273841" w:rsidP="00ED3F90">
      <w:pPr>
        <w:numPr>
          <w:ilvl w:val="0"/>
          <w:numId w:val="1"/>
        </w:numPr>
        <w:tabs>
          <w:tab w:val="clear" w:pos="360"/>
          <w:tab w:val="num" w:pos="0"/>
          <w:tab w:val="num" w:pos="180"/>
        </w:tabs>
        <w:spacing w:after="0"/>
        <w:ind w:left="0" w:firstLine="0"/>
        <w:rPr>
          <w:szCs w:val="28"/>
        </w:rPr>
      </w:pPr>
      <w:r w:rsidRPr="00655A07">
        <w:rPr>
          <w:szCs w:val="28"/>
        </w:rPr>
        <w:t>обоснованию пр</w:t>
      </w:r>
      <w:r w:rsidR="00005FB1">
        <w:rPr>
          <w:szCs w:val="28"/>
        </w:rPr>
        <w:t xml:space="preserve">едложений по совершенствованию </w:t>
      </w:r>
      <w:r w:rsidRPr="00655A07">
        <w:rPr>
          <w:szCs w:val="28"/>
        </w:rPr>
        <w:t>организационно-</w:t>
      </w:r>
      <w:proofErr w:type="gramStart"/>
      <w:r w:rsidRPr="00655A07">
        <w:rPr>
          <w:szCs w:val="28"/>
        </w:rPr>
        <w:t>экономического механизма</w:t>
      </w:r>
      <w:proofErr w:type="gramEnd"/>
      <w:r w:rsidRPr="00655A07">
        <w:rPr>
          <w:szCs w:val="28"/>
        </w:rPr>
        <w:t xml:space="preserve"> производства и сбыта </w:t>
      </w:r>
      <w:r>
        <w:rPr>
          <w:szCs w:val="28"/>
        </w:rPr>
        <w:t>молочной</w:t>
      </w:r>
      <w:r w:rsidRPr="00655A07">
        <w:rPr>
          <w:szCs w:val="28"/>
        </w:rPr>
        <w:t xml:space="preserve"> продукции.</w:t>
      </w:r>
    </w:p>
    <w:p w:rsidR="00273841" w:rsidRPr="00655A07" w:rsidRDefault="00273841" w:rsidP="00273841">
      <w:pPr>
        <w:pStyle w:val="a4"/>
        <w:spacing w:after="0" w:line="360" w:lineRule="auto"/>
        <w:ind w:left="0" w:firstLine="720"/>
        <w:rPr>
          <w:szCs w:val="28"/>
        </w:rPr>
      </w:pPr>
      <w:r w:rsidRPr="00655A07">
        <w:rPr>
          <w:szCs w:val="28"/>
        </w:rPr>
        <w:t xml:space="preserve">Объектом исследования является процесс производства </w:t>
      </w:r>
      <w:r>
        <w:rPr>
          <w:szCs w:val="28"/>
        </w:rPr>
        <w:t>продукции скотоводства</w:t>
      </w:r>
      <w:r w:rsidRPr="00655A07">
        <w:rPr>
          <w:szCs w:val="28"/>
        </w:rPr>
        <w:t xml:space="preserve"> в </w:t>
      </w:r>
      <w:r>
        <w:rPr>
          <w:szCs w:val="28"/>
        </w:rPr>
        <w:t>ООО</w:t>
      </w:r>
      <w:r w:rsidRPr="00655A07">
        <w:rPr>
          <w:szCs w:val="28"/>
        </w:rPr>
        <w:t xml:space="preserve"> «</w:t>
      </w:r>
      <w:r w:rsidR="008A3DA0">
        <w:rPr>
          <w:szCs w:val="28"/>
        </w:rPr>
        <w:t xml:space="preserve">Колос» </w:t>
      </w:r>
      <w:proofErr w:type="spellStart"/>
      <w:r w:rsidR="008A3DA0">
        <w:rPr>
          <w:szCs w:val="28"/>
        </w:rPr>
        <w:t>Алнашского</w:t>
      </w:r>
      <w:r w:rsidRPr="00655A07">
        <w:rPr>
          <w:szCs w:val="28"/>
        </w:rPr>
        <w:t>района</w:t>
      </w:r>
      <w:proofErr w:type="spellEnd"/>
      <w:r w:rsidRPr="00655A07">
        <w:rPr>
          <w:szCs w:val="28"/>
        </w:rPr>
        <w:t xml:space="preserve"> УР.</w:t>
      </w:r>
    </w:p>
    <w:p w:rsidR="00273841" w:rsidRDefault="00273841" w:rsidP="00273841">
      <w:pPr>
        <w:pStyle w:val="a4"/>
        <w:spacing w:after="0" w:line="360" w:lineRule="auto"/>
        <w:ind w:left="0" w:firstLine="720"/>
        <w:rPr>
          <w:szCs w:val="28"/>
        </w:rPr>
      </w:pPr>
      <w:r w:rsidRPr="00655A07">
        <w:rPr>
          <w:szCs w:val="28"/>
        </w:rPr>
        <w:t xml:space="preserve">Методической базой исследования послужили плановая и отчетная документация </w:t>
      </w:r>
      <w:r>
        <w:rPr>
          <w:szCs w:val="28"/>
        </w:rPr>
        <w:t>ООО</w:t>
      </w:r>
      <w:r w:rsidRPr="00655A07">
        <w:rPr>
          <w:szCs w:val="28"/>
        </w:rPr>
        <w:t xml:space="preserve"> «</w:t>
      </w:r>
      <w:r w:rsidR="008A3DA0">
        <w:rPr>
          <w:szCs w:val="28"/>
        </w:rPr>
        <w:t>Колос</w:t>
      </w:r>
      <w:r w:rsidRPr="00655A07">
        <w:rPr>
          <w:szCs w:val="28"/>
        </w:rPr>
        <w:t xml:space="preserve">» за </w:t>
      </w:r>
      <w:r w:rsidR="008A3DA0">
        <w:rPr>
          <w:szCs w:val="28"/>
        </w:rPr>
        <w:t>2012-2016</w:t>
      </w:r>
      <w:r w:rsidRPr="00655A07">
        <w:rPr>
          <w:szCs w:val="28"/>
        </w:rPr>
        <w:t xml:space="preserve"> годы, учредительные документы, данные первичного бухгалтерского учета, специальная и справочная литература, различные методы и методики исследования.</w:t>
      </w:r>
    </w:p>
    <w:p w:rsidR="00D93BE5" w:rsidRPr="00655A07" w:rsidRDefault="00D93BE5" w:rsidP="00BA5197">
      <w:pPr>
        <w:pStyle w:val="a4"/>
        <w:spacing w:after="0" w:line="360" w:lineRule="auto"/>
        <w:ind w:left="0" w:firstLine="720"/>
        <w:rPr>
          <w:szCs w:val="28"/>
        </w:rPr>
      </w:pPr>
      <w:proofErr w:type="gramStart"/>
      <w:r>
        <w:rPr>
          <w:szCs w:val="28"/>
        </w:rPr>
        <w:t>В</w:t>
      </w:r>
      <w:r w:rsidR="00BA5197">
        <w:rPr>
          <w:szCs w:val="28"/>
        </w:rPr>
        <w:t xml:space="preserve"> данной работе были использованы </w:t>
      </w:r>
      <w:proofErr w:type="spellStart"/>
      <w:r w:rsidR="00BA5197">
        <w:rPr>
          <w:szCs w:val="28"/>
        </w:rPr>
        <w:t>следующиеметоды</w:t>
      </w:r>
      <w:proofErr w:type="spellEnd"/>
      <w:r w:rsidR="00BA5197">
        <w:rPr>
          <w:szCs w:val="28"/>
        </w:rPr>
        <w:t xml:space="preserve"> исследований: абстрактно-логический, балансовый, экономико-с</w:t>
      </w:r>
      <w:r w:rsidR="00BA5197" w:rsidRPr="00004502">
        <w:rPr>
          <w:szCs w:val="28"/>
        </w:rPr>
        <w:t>татистический метод</w:t>
      </w:r>
      <w:r w:rsidR="00BA5197">
        <w:rPr>
          <w:szCs w:val="28"/>
        </w:rPr>
        <w:t>, э</w:t>
      </w:r>
      <w:r w:rsidR="00BA5197" w:rsidRPr="00110446">
        <w:rPr>
          <w:szCs w:val="28"/>
        </w:rPr>
        <w:t>кспериментальный метод</w:t>
      </w:r>
      <w:r w:rsidR="00BA5197">
        <w:rPr>
          <w:szCs w:val="28"/>
        </w:rPr>
        <w:t>, функционально-стоимостной, экономико-математический.</w:t>
      </w:r>
      <w:proofErr w:type="gramEnd"/>
    </w:p>
    <w:p w:rsidR="00273841" w:rsidRDefault="00273841">
      <w:pPr>
        <w:spacing w:line="276" w:lineRule="auto"/>
        <w:jc w:val="left"/>
        <w:rPr>
          <w:rFonts w:cs="Times New Roman"/>
          <w:szCs w:val="28"/>
        </w:rPr>
      </w:pPr>
      <w:r>
        <w:rPr>
          <w:rFonts w:cs="Times New Roman"/>
          <w:szCs w:val="28"/>
        </w:rPr>
        <w:br w:type="page"/>
      </w:r>
    </w:p>
    <w:p w:rsidR="009C09A3" w:rsidRDefault="00ED3F90" w:rsidP="00ED3F90">
      <w:pPr>
        <w:pStyle w:val="2"/>
        <w:spacing w:line="360" w:lineRule="auto"/>
        <w:jc w:val="center"/>
        <w:rPr>
          <w:rFonts w:cs="Times New Roman"/>
          <w:szCs w:val="28"/>
        </w:rPr>
      </w:pPr>
      <w:bookmarkStart w:id="3" w:name="_Toc484696881"/>
      <w:bookmarkStart w:id="4" w:name="_Toc484984373"/>
      <w:r>
        <w:rPr>
          <w:rFonts w:eastAsia="Times New Roman" w:cs="Times New Roman"/>
        </w:rPr>
        <w:lastRenderedPageBreak/>
        <w:t xml:space="preserve">1. </w:t>
      </w:r>
      <w:r w:rsidR="009C09A3" w:rsidRPr="00003AD8">
        <w:t>ТЕО</w:t>
      </w:r>
      <w:r w:rsidR="004B60BC">
        <w:t>РЕТИЧЕСКИЕ АСПЕКТЫ</w:t>
      </w:r>
      <w:r w:rsidR="009C09A3">
        <w:t xml:space="preserve"> ОРГАНИЗАЦИИ </w:t>
      </w:r>
      <w:r w:rsidR="009C09A3" w:rsidRPr="00003AD8">
        <w:t>ПРОИЗВОДСТВА</w:t>
      </w:r>
      <w:r w:rsidR="004433CE">
        <w:t xml:space="preserve">ПРОДУКЦИИ </w:t>
      </w:r>
      <w:r w:rsidR="00D93BE5">
        <w:t>СКОТОВОДСТВА И</w:t>
      </w:r>
      <w:r w:rsidR="00A46C8E">
        <w:t>ЕЁ СОВЕРШЕНСТВОВАНИ</w:t>
      </w:r>
      <w:bookmarkEnd w:id="3"/>
      <w:r>
        <w:t>Я</w:t>
      </w:r>
      <w:bookmarkEnd w:id="4"/>
    </w:p>
    <w:p w:rsidR="007D6169" w:rsidRPr="00087B4C" w:rsidRDefault="00AA30D5" w:rsidP="006D4925">
      <w:pPr>
        <w:pStyle w:val="2"/>
        <w:spacing w:before="0" w:line="360" w:lineRule="auto"/>
        <w:ind w:firstLine="709"/>
        <w:jc w:val="both"/>
      </w:pPr>
      <w:bookmarkStart w:id="5" w:name="_Toc484696882"/>
      <w:bookmarkStart w:id="6" w:name="_Toc484984374"/>
      <w:r w:rsidRPr="00087B4C">
        <w:t>1.1</w:t>
      </w:r>
      <w:r w:rsidR="007D6169" w:rsidRPr="00087B4C">
        <w:t xml:space="preserve"> Современное состояние отрасли скотоводства</w:t>
      </w:r>
      <w:r w:rsidRPr="00087B4C">
        <w:t xml:space="preserve"> в России и Удмуртской Республике</w:t>
      </w:r>
      <w:bookmarkEnd w:id="5"/>
      <w:bookmarkEnd w:id="6"/>
    </w:p>
    <w:p w:rsidR="001951DE" w:rsidRPr="00087B4C" w:rsidRDefault="001951DE" w:rsidP="000069C6">
      <w:pPr>
        <w:spacing w:after="0"/>
        <w:ind w:firstLine="709"/>
        <w:rPr>
          <w:rFonts w:eastAsia="Times New Roman" w:cs="Times New Roman"/>
          <w:szCs w:val="28"/>
        </w:rPr>
      </w:pPr>
      <w:r w:rsidRPr="00087B4C">
        <w:rPr>
          <w:rFonts w:eastAsia="Times New Roman" w:cs="Times New Roman"/>
          <w:szCs w:val="28"/>
        </w:rPr>
        <w:t xml:space="preserve">Основным направлением отрасли животноводства в России является скотоводство. Эта отрасль животноводства занимается разведением крупнорогатого скота с целью получения молока, мяса и другого сырья. Скотоводство является превалирующей отраслью животноводства. Это обусловлено тем, что крупный рогатый скот дает более 90 % молока и около 50% мяса - главных животноводческих продуктов населения нашей планеты [7]. </w:t>
      </w:r>
    </w:p>
    <w:p w:rsidR="001951DE" w:rsidRPr="00087B4C" w:rsidRDefault="001951DE" w:rsidP="000069C6">
      <w:pPr>
        <w:spacing w:after="0"/>
        <w:ind w:firstLine="709"/>
        <w:rPr>
          <w:rFonts w:eastAsia="Times New Roman" w:cs="Times New Roman"/>
          <w:szCs w:val="28"/>
        </w:rPr>
      </w:pPr>
      <w:r w:rsidRPr="00087B4C">
        <w:rPr>
          <w:rFonts w:eastAsia="Times New Roman" w:cs="Times New Roman"/>
          <w:szCs w:val="28"/>
        </w:rPr>
        <w:t>Основная особенность крупного рогатого скота, в отличие от свиней и птицы, - эта способность эффективно перерабатывать большое количество сравнительно дешевой продукции растениеводства, не используемой в пищу человеком (траву пастбищ, технические отходы, грубые корма, барду, жом и другое). Луга и пастбища занимают в нашей стране около 60% общей площади сельскохозяйственных угодий, что благоприятствует развитию отрасли скотоводства в целом [11]. Из особенности, что пастбищный корм является не только самым дешевым, но и оказывает благоприятное воздействие на здоровье и продуктивность животных, показатели валового надоя увеличиваются.</w:t>
      </w:r>
    </w:p>
    <w:p w:rsidR="001951DE" w:rsidRPr="00087B4C" w:rsidRDefault="001951DE" w:rsidP="000069C6">
      <w:pPr>
        <w:spacing w:after="0"/>
        <w:ind w:firstLine="709"/>
        <w:rPr>
          <w:rFonts w:eastAsia="Times New Roman" w:cs="Times New Roman"/>
          <w:szCs w:val="28"/>
        </w:rPr>
      </w:pPr>
      <w:r w:rsidRPr="00087B4C">
        <w:rPr>
          <w:rFonts w:eastAsia="Times New Roman" w:cs="Times New Roman"/>
          <w:szCs w:val="28"/>
        </w:rPr>
        <w:t>В зависимости от природно-экономических и климатических особенностей отдельных зон, областей, районов и хозяй</w:t>
      </w:r>
      <w:proofErr w:type="gramStart"/>
      <w:r w:rsidRPr="00087B4C">
        <w:rPr>
          <w:rFonts w:eastAsia="Times New Roman" w:cs="Times New Roman"/>
          <w:szCs w:val="28"/>
        </w:rPr>
        <w:t>ств ск</w:t>
      </w:r>
      <w:proofErr w:type="gramEnd"/>
      <w:r w:rsidRPr="00087B4C">
        <w:rPr>
          <w:rFonts w:eastAsia="Times New Roman" w:cs="Times New Roman"/>
          <w:szCs w:val="28"/>
        </w:rPr>
        <w:t>отоводство может быть молочного, мясного, мясомолочного и молочно-мясного направления.</w:t>
      </w:r>
    </w:p>
    <w:p w:rsidR="00FF2C2E" w:rsidRPr="00087B4C" w:rsidRDefault="00FF2C2E" w:rsidP="000069C6">
      <w:pPr>
        <w:spacing w:after="0"/>
        <w:ind w:firstLine="709"/>
        <w:rPr>
          <w:rFonts w:eastAsia="Times New Roman" w:cs="Times New Roman"/>
          <w:szCs w:val="28"/>
        </w:rPr>
      </w:pPr>
      <w:r w:rsidRPr="00087B4C">
        <w:rPr>
          <w:rFonts w:eastAsia="Times New Roman" w:cs="Times New Roman"/>
          <w:szCs w:val="28"/>
        </w:rPr>
        <w:t xml:space="preserve">Молочное скотоводство характеризуется высоким удельным весом коров в структуре стада (65-90%) и высокой долей выручки от реализации молока в структуре стоимости товарной продукции. Но производство мяса крупного рогатого скота в хозяйствах молочной специализации ограничено. </w:t>
      </w:r>
      <w:r w:rsidRPr="00087B4C">
        <w:rPr>
          <w:rFonts w:eastAsia="Times New Roman" w:cs="Times New Roman"/>
          <w:szCs w:val="28"/>
        </w:rPr>
        <w:lastRenderedPageBreak/>
        <w:t>При 60-70% коров в структуре стада ремонт стада возможен за счет собственного воспроизводства. При более высокой доле коров в стаде ремонт и расширение молочного стада целесообразно осуществлять за счет покупки телочек в специализированных хозяйствах [10]. Молочное скотоводство развивается в местах с высокой потребностью населения в цельном молоке, а именно в пригородных зонах и также в центральных и северо-западных областях России, где молоко в значительной мере используется для производства сыров, масла и другой молочной продукции предприятий страны.</w:t>
      </w:r>
    </w:p>
    <w:p w:rsidR="00FF2C2E" w:rsidRPr="00087B4C" w:rsidRDefault="00FF2C2E" w:rsidP="000069C6">
      <w:pPr>
        <w:spacing w:after="0"/>
        <w:ind w:firstLine="709"/>
        <w:rPr>
          <w:rFonts w:eastAsia="Times New Roman" w:cs="Times New Roman"/>
          <w:szCs w:val="28"/>
        </w:rPr>
      </w:pPr>
      <w:r w:rsidRPr="00087B4C">
        <w:rPr>
          <w:rFonts w:eastAsia="Times New Roman" w:cs="Times New Roman"/>
          <w:szCs w:val="28"/>
        </w:rPr>
        <w:t xml:space="preserve">Мясное и мясомолочное скотоводство в настоящее время больше распространено в зонах, располагающих значительными площадями естественных кормовых угодий, а именно - восточных и юго-восточных районах России (Западная и Восточная Сибирь, Дальний Восток, Заволжье, Астраханская область, Оренбургская, Ростовская, Саратовская, Челябинская области, Калмыкия, районы Северного Кавказа). Доля коров в структуре стада в хозяйствах с таким направлением развития животноводства составляет 35-40%, так как направление отрасли нацелено на разведение и откорм бычков с целью получения высоких показателей выхода мясной продукции [14]. </w:t>
      </w:r>
    </w:p>
    <w:p w:rsidR="00FF2C2E" w:rsidRPr="00087B4C" w:rsidRDefault="00FF2C2E" w:rsidP="000069C6">
      <w:pPr>
        <w:spacing w:after="0"/>
        <w:ind w:firstLine="709"/>
        <w:rPr>
          <w:rFonts w:eastAsia="Times New Roman" w:cs="Times New Roman"/>
          <w:szCs w:val="28"/>
        </w:rPr>
      </w:pPr>
      <w:r w:rsidRPr="00087B4C">
        <w:rPr>
          <w:rFonts w:eastAsia="Times New Roman" w:cs="Times New Roman"/>
          <w:szCs w:val="28"/>
        </w:rPr>
        <w:t xml:space="preserve">Наиболее распространенным направлением в России является молочно-мясное скотоводство. Молочно-мясное скотоводство - это направление скотоводства, которое ориентировано на получение молока, где мясная продукция занимает второстепенное положение. Молочно-мясное скотоводство занимает одно из </w:t>
      </w:r>
      <w:proofErr w:type="spellStart"/>
      <w:r w:rsidRPr="00087B4C">
        <w:rPr>
          <w:rFonts w:eastAsia="Times New Roman" w:cs="Times New Roman"/>
          <w:szCs w:val="28"/>
        </w:rPr>
        <w:t>приоритетнейших</w:t>
      </w:r>
      <w:proofErr w:type="spellEnd"/>
      <w:r w:rsidRPr="00087B4C">
        <w:rPr>
          <w:rFonts w:eastAsia="Times New Roman" w:cs="Times New Roman"/>
          <w:szCs w:val="28"/>
        </w:rPr>
        <w:t xml:space="preserve"> мест среди отраслей народного хозяйства [19].</w:t>
      </w:r>
    </w:p>
    <w:p w:rsidR="00FF2C2E" w:rsidRPr="00087B4C" w:rsidRDefault="00FF2C2E" w:rsidP="000069C6">
      <w:pPr>
        <w:spacing w:after="0"/>
        <w:ind w:firstLine="709"/>
        <w:rPr>
          <w:rFonts w:eastAsia="Times New Roman" w:cs="Times New Roman"/>
          <w:szCs w:val="28"/>
        </w:rPr>
      </w:pPr>
      <w:r w:rsidRPr="00087B4C">
        <w:rPr>
          <w:rFonts w:eastAsia="Times New Roman" w:cs="Times New Roman"/>
          <w:szCs w:val="28"/>
        </w:rPr>
        <w:t>Основная продукция молочно-мясного скотоводства - это молоко. Но, благодаря молоку, получают и кефирные продукты, и творог, и сыр, а также йогурты, ряженки, молочный шоколад, детские смеси и многое-многое другое.</w:t>
      </w:r>
    </w:p>
    <w:p w:rsidR="00FF2C2E" w:rsidRPr="00087B4C" w:rsidRDefault="00FF2C2E" w:rsidP="000069C6">
      <w:pPr>
        <w:spacing w:after="0"/>
        <w:ind w:firstLine="709"/>
        <w:rPr>
          <w:rFonts w:eastAsia="Times New Roman" w:cs="Times New Roman"/>
          <w:szCs w:val="28"/>
        </w:rPr>
      </w:pPr>
      <w:r w:rsidRPr="00087B4C">
        <w:rPr>
          <w:rFonts w:eastAsia="Times New Roman" w:cs="Times New Roman"/>
          <w:szCs w:val="28"/>
        </w:rPr>
        <w:lastRenderedPageBreak/>
        <w:t>Молочные продукты являются не просто основной, но и незаменимой пищей для взрослых и, особенно, для детей, благодаря содержащимся в них в большом количестве белкам, витаминам и микроэлементам. Никакая другая пищевая продукция не может предоставить более полный набор полезных веществ, а также не может усваиваться с высокой интенсивностью, какая есть у продукта животноводства, а именно, молоко.</w:t>
      </w:r>
    </w:p>
    <w:p w:rsidR="00FF2C2E" w:rsidRPr="00087B4C" w:rsidRDefault="00FF2C2E" w:rsidP="000069C6">
      <w:pPr>
        <w:spacing w:after="0"/>
        <w:ind w:firstLine="709"/>
        <w:rPr>
          <w:rFonts w:eastAsia="Times New Roman" w:cs="Times New Roman"/>
          <w:szCs w:val="28"/>
        </w:rPr>
      </w:pPr>
      <w:r w:rsidRPr="00087B4C">
        <w:rPr>
          <w:rFonts w:eastAsia="Times New Roman" w:cs="Times New Roman"/>
          <w:szCs w:val="28"/>
        </w:rPr>
        <w:t>Второй важный продукт этого направления, получаемый от крупного рогатого скота, - говядина и телятина, то есть мясная продукция, ценность которой определяется высокой общей питательностью, диетическими свойствами и хорошим соотношением белка и жира (10:10-10:7) [12].</w:t>
      </w:r>
    </w:p>
    <w:p w:rsidR="00FF2C2E" w:rsidRPr="00087B4C" w:rsidRDefault="00FF2C2E" w:rsidP="000069C6">
      <w:pPr>
        <w:spacing w:after="0"/>
        <w:ind w:firstLine="709"/>
        <w:rPr>
          <w:rFonts w:eastAsia="Times New Roman" w:cs="Times New Roman"/>
          <w:szCs w:val="28"/>
        </w:rPr>
      </w:pPr>
      <w:r w:rsidRPr="00087B4C">
        <w:rPr>
          <w:rFonts w:eastAsia="Times New Roman" w:cs="Times New Roman"/>
          <w:szCs w:val="28"/>
        </w:rPr>
        <w:t xml:space="preserve">Еще один момент: молочно-мясное скотоводство является поставщиком кожевенного сырья высокого качества, получаемого при убое скота. К примеру, из шкур телят нередко шьют зимнюю одежду, чехлы для сидений автомобиля и другие изделия. Также при убое скота мы получаем выход побочных продуктов, а это кости, рога, волосы и другое. И, как и любое другое животноводческое производство, молочно-мясное скотоводство является источником получения ценного для отрасли растениеводства органического удобрения, а именно навоза. К примеру, от одной молочно-товарной фермы, с числом коров до 250 </w:t>
      </w:r>
      <w:r w:rsidR="00463968" w:rsidRPr="00087B4C">
        <w:rPr>
          <w:rFonts w:eastAsia="Times New Roman" w:cs="Times New Roman"/>
          <w:szCs w:val="28"/>
        </w:rPr>
        <w:t xml:space="preserve">голов, </w:t>
      </w:r>
      <w:r w:rsidRPr="00087B4C">
        <w:rPr>
          <w:rFonts w:eastAsia="Times New Roman" w:cs="Times New Roman"/>
          <w:szCs w:val="28"/>
        </w:rPr>
        <w:t>за год можно получить более 2000 тонн навоза, который можно использовать для удобрения полей [20].</w:t>
      </w:r>
    </w:p>
    <w:p w:rsidR="00FF2C2E" w:rsidRPr="00087B4C" w:rsidRDefault="00FF2C2E" w:rsidP="000069C6">
      <w:pPr>
        <w:spacing w:after="0"/>
        <w:ind w:firstLine="709"/>
        <w:rPr>
          <w:rFonts w:eastAsia="Times New Roman" w:cs="Times New Roman"/>
          <w:szCs w:val="28"/>
        </w:rPr>
      </w:pPr>
      <w:r w:rsidRPr="00087B4C">
        <w:rPr>
          <w:rFonts w:eastAsia="Times New Roman" w:cs="Times New Roman"/>
          <w:szCs w:val="28"/>
        </w:rPr>
        <w:t xml:space="preserve">В последние годы численность поголовья молочного скота, которое обеспечивает население России, в основном, и молочными продуктами, и мясом, снизилась. Хотя, в настоящее время Россия производит 32 </w:t>
      </w:r>
      <w:proofErr w:type="gramStart"/>
      <w:r w:rsidRPr="00087B4C">
        <w:rPr>
          <w:rFonts w:eastAsia="Times New Roman" w:cs="Times New Roman"/>
          <w:szCs w:val="28"/>
        </w:rPr>
        <w:t>млн</w:t>
      </w:r>
      <w:proofErr w:type="gramEnd"/>
      <w:r w:rsidRPr="00087B4C">
        <w:rPr>
          <w:rFonts w:eastAsia="Times New Roman" w:cs="Times New Roman"/>
          <w:szCs w:val="28"/>
        </w:rPr>
        <w:t xml:space="preserve"> т молока в год и по данному показателю занимает 3-е место в мире после Индии (85 млн т) и США (78 млн т), однако по сравнение с 1990 годом, производство молока сократилось более чем в 1,8 раз. Также снизились объемы получаемого в стране мяса, не только из-за уменьшения поголовья молочного скота, но и из-за сокращения в целом мясного скотоводства. В </w:t>
      </w:r>
      <w:r w:rsidRPr="00087B4C">
        <w:rPr>
          <w:rFonts w:eastAsia="Times New Roman" w:cs="Times New Roman"/>
          <w:szCs w:val="28"/>
        </w:rPr>
        <w:lastRenderedPageBreak/>
        <w:t>настоящее время доля мясного скотоводства в производстве говядины остается на уровне 2-3% [29].</w:t>
      </w:r>
    </w:p>
    <w:p w:rsidR="00FF2C2E" w:rsidRPr="00087B4C" w:rsidRDefault="00FF2C2E" w:rsidP="000069C6">
      <w:pPr>
        <w:spacing w:after="0"/>
        <w:ind w:firstLine="709"/>
        <w:rPr>
          <w:rFonts w:eastAsia="Times New Roman" w:cs="Times New Roman"/>
          <w:szCs w:val="28"/>
        </w:rPr>
      </w:pPr>
      <w:r w:rsidRPr="00087B4C">
        <w:rPr>
          <w:rFonts w:eastAsia="Times New Roman" w:cs="Times New Roman"/>
          <w:szCs w:val="28"/>
        </w:rPr>
        <w:t xml:space="preserve">2013 год стал для молочного животноводства России испытанием, которое оно прошло с большими потерями. Россия продолжает сдавать свои позиции на мировом молочном рынке. </w:t>
      </w:r>
    </w:p>
    <w:p w:rsidR="00FF2C2E" w:rsidRPr="00087B4C" w:rsidRDefault="00FF2C2E" w:rsidP="000069C6">
      <w:pPr>
        <w:spacing w:after="0"/>
        <w:ind w:firstLine="709"/>
        <w:rPr>
          <w:rFonts w:eastAsia="Times New Roman" w:cs="Times New Roman"/>
          <w:szCs w:val="28"/>
        </w:rPr>
      </w:pPr>
      <w:r w:rsidRPr="00087B4C">
        <w:rPr>
          <w:rFonts w:eastAsia="Times New Roman" w:cs="Times New Roman"/>
          <w:szCs w:val="28"/>
        </w:rPr>
        <w:t xml:space="preserve">Вплоть до 1998 г. наша страна занимала 2-е место в мире после США по объемам производства сырого молока крупного рогатого скота. В настоящий момент, хозяйства России производят до 32 </w:t>
      </w:r>
      <w:proofErr w:type="gramStart"/>
      <w:r w:rsidRPr="00087B4C">
        <w:rPr>
          <w:rFonts w:eastAsia="Times New Roman" w:cs="Times New Roman"/>
          <w:szCs w:val="28"/>
        </w:rPr>
        <w:t>млн</w:t>
      </w:r>
      <w:proofErr w:type="gramEnd"/>
      <w:r w:rsidRPr="00087B4C">
        <w:rPr>
          <w:rFonts w:eastAsia="Times New Roman" w:cs="Times New Roman"/>
          <w:szCs w:val="28"/>
        </w:rPr>
        <w:t xml:space="preserve"> тонн молока в год, уступая позиции по производству Индии и США [</w:t>
      </w:r>
      <w:r w:rsidR="00622040">
        <w:rPr>
          <w:rFonts w:eastAsia="Times New Roman" w:cs="Times New Roman"/>
          <w:szCs w:val="28"/>
        </w:rPr>
        <w:t>19</w:t>
      </w:r>
      <w:r w:rsidRPr="00087B4C">
        <w:rPr>
          <w:rFonts w:eastAsia="Times New Roman" w:cs="Times New Roman"/>
          <w:szCs w:val="28"/>
        </w:rPr>
        <w:t>].</w:t>
      </w:r>
    </w:p>
    <w:p w:rsidR="00FF2C2E" w:rsidRPr="00087B4C" w:rsidRDefault="00FF2C2E" w:rsidP="000069C6">
      <w:pPr>
        <w:spacing w:after="0"/>
        <w:ind w:firstLine="709"/>
        <w:rPr>
          <w:rFonts w:eastAsia="Times New Roman" w:cs="Times New Roman"/>
          <w:szCs w:val="28"/>
        </w:rPr>
      </w:pPr>
      <w:r w:rsidRPr="00087B4C">
        <w:rPr>
          <w:rFonts w:eastAsia="Times New Roman" w:cs="Times New Roman"/>
          <w:szCs w:val="28"/>
        </w:rPr>
        <w:t>В 2013 году произошел рост надоев, но не более чем на 0,8%, по сравнению с 2012 годом. Между тем, падение надоев с декабря 2011 года по декабрь 2012 года составило 5%, это более чем, в 6 раз превышает рост надоев с 2012 года по 2013 год. Поэтому восстановление пр</w:t>
      </w:r>
      <w:r w:rsidR="00471C48" w:rsidRPr="00087B4C">
        <w:rPr>
          <w:rFonts w:eastAsia="Times New Roman" w:cs="Times New Roman"/>
          <w:szCs w:val="28"/>
        </w:rPr>
        <w:t>оизводства молока в текущем 2017</w:t>
      </w:r>
      <w:r w:rsidRPr="00087B4C">
        <w:rPr>
          <w:rFonts w:eastAsia="Times New Roman" w:cs="Times New Roman"/>
          <w:szCs w:val="28"/>
        </w:rPr>
        <w:t xml:space="preserve"> году даже до уровня 2011 года</w:t>
      </w:r>
      <w:r w:rsidR="00622040">
        <w:rPr>
          <w:rFonts w:eastAsia="Times New Roman" w:cs="Times New Roman"/>
          <w:szCs w:val="28"/>
        </w:rPr>
        <w:t xml:space="preserve"> будет очень трудной задачей [20</w:t>
      </w:r>
      <w:r w:rsidRPr="00087B4C">
        <w:rPr>
          <w:rFonts w:eastAsia="Times New Roman" w:cs="Times New Roman"/>
          <w:szCs w:val="28"/>
        </w:rPr>
        <w:t>].</w:t>
      </w:r>
    </w:p>
    <w:p w:rsidR="00FF2C2E" w:rsidRPr="00087B4C" w:rsidRDefault="00FF2C2E" w:rsidP="000069C6">
      <w:pPr>
        <w:spacing w:after="0"/>
        <w:ind w:firstLine="709"/>
        <w:rPr>
          <w:rFonts w:eastAsia="Times New Roman" w:cs="Times New Roman"/>
          <w:szCs w:val="28"/>
        </w:rPr>
      </w:pPr>
      <w:r w:rsidRPr="00087B4C">
        <w:rPr>
          <w:rFonts w:eastAsia="Times New Roman" w:cs="Times New Roman"/>
          <w:szCs w:val="28"/>
        </w:rPr>
        <w:t>Улучшить ситуацию с обеспечением предприя</w:t>
      </w:r>
      <w:r w:rsidR="00471C48" w:rsidRPr="00087B4C">
        <w:rPr>
          <w:rFonts w:eastAsia="Times New Roman" w:cs="Times New Roman"/>
          <w:szCs w:val="28"/>
        </w:rPr>
        <w:t>тий отрасли сырым молоком в 2017</w:t>
      </w:r>
      <w:r w:rsidRPr="00087B4C">
        <w:rPr>
          <w:rFonts w:eastAsia="Times New Roman" w:cs="Times New Roman"/>
          <w:szCs w:val="28"/>
        </w:rPr>
        <w:t xml:space="preserve"> году возможно только при финансовой поддержке государства.</w:t>
      </w:r>
    </w:p>
    <w:p w:rsidR="00FF2C2E" w:rsidRPr="00087B4C" w:rsidRDefault="00FF2C2E" w:rsidP="000069C6">
      <w:pPr>
        <w:spacing w:after="0"/>
        <w:ind w:firstLine="709"/>
        <w:rPr>
          <w:rFonts w:eastAsia="Times New Roman" w:cs="Times New Roman"/>
          <w:szCs w:val="28"/>
        </w:rPr>
      </w:pPr>
      <w:r w:rsidRPr="00087B4C">
        <w:rPr>
          <w:rFonts w:eastAsia="Times New Roman" w:cs="Times New Roman"/>
          <w:szCs w:val="28"/>
        </w:rPr>
        <w:t xml:space="preserve">Правительство Российской Федерации будет оказывать значительную поддержку сельскохозяйственному сектору народного хозяйства, в связи с его огромным влиянием на уровень продовольственной безопасности страны. По данным Минсельхоза России в 2015 году на развитие молочного скотоводства в рамках Госпрограммы развития сельского хозяйства и регулирования рынков сельхозпродукции, сырья и продовольствия на 2013-2020 годы дополнительно было выделено 234 </w:t>
      </w:r>
      <w:proofErr w:type="gramStart"/>
      <w:r w:rsidRPr="00087B4C">
        <w:rPr>
          <w:rFonts w:eastAsia="Times New Roman" w:cs="Times New Roman"/>
          <w:szCs w:val="28"/>
        </w:rPr>
        <w:t>млрд</w:t>
      </w:r>
      <w:proofErr w:type="gramEnd"/>
      <w:r w:rsidRPr="00087B4C">
        <w:rPr>
          <w:rFonts w:eastAsia="Times New Roman" w:cs="Times New Roman"/>
          <w:szCs w:val="28"/>
        </w:rPr>
        <w:t xml:space="preserve"> рублей [38]</w:t>
      </w:r>
      <w:r w:rsidR="00471C48" w:rsidRPr="00087B4C">
        <w:rPr>
          <w:rFonts w:eastAsia="Times New Roman" w:cs="Times New Roman"/>
          <w:szCs w:val="28"/>
        </w:rPr>
        <w:t>. В 2017</w:t>
      </w:r>
      <w:r w:rsidRPr="00087B4C">
        <w:rPr>
          <w:rFonts w:eastAsia="Times New Roman" w:cs="Times New Roman"/>
          <w:szCs w:val="28"/>
        </w:rPr>
        <w:t xml:space="preserve"> году планируется сохранить все направления федеральной поддержки. Основной формой федеральной поддержки является субсидирование инвестиционных проектов и их кредитование.</w:t>
      </w:r>
    </w:p>
    <w:p w:rsidR="00FF2C2E" w:rsidRPr="00087B4C" w:rsidRDefault="00FF2C2E" w:rsidP="000069C6">
      <w:pPr>
        <w:spacing w:after="0"/>
        <w:ind w:firstLine="709"/>
        <w:rPr>
          <w:rFonts w:eastAsia="Times New Roman" w:cs="Times New Roman"/>
          <w:szCs w:val="28"/>
        </w:rPr>
      </w:pPr>
      <w:r w:rsidRPr="00087B4C">
        <w:rPr>
          <w:rFonts w:eastAsia="Times New Roman" w:cs="Times New Roman"/>
          <w:szCs w:val="28"/>
        </w:rPr>
        <w:t xml:space="preserve">С 2015 года в рамках Государственной программы реализуется пять новых подпрограмм, нацеленных на решение приоритетных задач, </w:t>
      </w:r>
      <w:r w:rsidRPr="00087B4C">
        <w:rPr>
          <w:rFonts w:eastAsia="Times New Roman" w:cs="Times New Roman"/>
          <w:szCs w:val="28"/>
        </w:rPr>
        <w:lastRenderedPageBreak/>
        <w:t xml:space="preserve">поставленных Президентом России и Правительством Российской Федерации перед агропромышленным комплексом, в том числе и по обеспечению </w:t>
      </w:r>
      <w:proofErr w:type="spellStart"/>
      <w:r w:rsidRPr="00087B4C">
        <w:rPr>
          <w:rFonts w:eastAsia="Times New Roman" w:cs="Times New Roman"/>
          <w:szCs w:val="28"/>
        </w:rPr>
        <w:t>импортозамещения</w:t>
      </w:r>
      <w:proofErr w:type="spellEnd"/>
      <w:r w:rsidRPr="00087B4C">
        <w:rPr>
          <w:rFonts w:eastAsia="Times New Roman" w:cs="Times New Roman"/>
          <w:szCs w:val="28"/>
        </w:rPr>
        <w:t>.</w:t>
      </w:r>
    </w:p>
    <w:p w:rsidR="00FF2C2E" w:rsidRPr="00087B4C" w:rsidRDefault="00FF2C2E" w:rsidP="000069C6">
      <w:pPr>
        <w:spacing w:after="0"/>
        <w:ind w:firstLine="709"/>
        <w:rPr>
          <w:rFonts w:cs="Times New Roman"/>
          <w:szCs w:val="28"/>
        </w:rPr>
      </w:pPr>
      <w:proofErr w:type="gramStart"/>
      <w:r w:rsidRPr="00087B4C">
        <w:rPr>
          <w:rFonts w:eastAsia="Times New Roman" w:cs="Times New Roman"/>
          <w:szCs w:val="28"/>
        </w:rPr>
        <w:t>По предварительным итогам 2015 года, индекс производства продукции сельского хозяйства составил 103%, индекс производства продукции растениеводства составил 102,9%, индекс производства продукции животноводства составил 103,1%.</w:t>
      </w:r>
      <w:r w:rsidR="00160DCE" w:rsidRPr="00087B4C">
        <w:rPr>
          <w:rFonts w:eastAsia="Times New Roman" w:cs="Times New Roman"/>
          <w:szCs w:val="28"/>
        </w:rPr>
        <w:t xml:space="preserve"> Согласно </w:t>
      </w:r>
      <w:r w:rsidR="00ED3F90" w:rsidRPr="00087B4C">
        <w:rPr>
          <w:rFonts w:eastAsia="Times New Roman" w:cs="Times New Roman"/>
          <w:szCs w:val="28"/>
        </w:rPr>
        <w:t>госпрограмме,</w:t>
      </w:r>
      <w:r w:rsidRPr="00087B4C">
        <w:rPr>
          <w:rFonts w:eastAsia="Times New Roman" w:cs="Times New Roman"/>
          <w:szCs w:val="28"/>
        </w:rPr>
        <w:t xml:space="preserve"> на 2013-2020 годы субсидирование будет проводиться, главным образом, в таких направлениях, как поддержка племенного дела, создание и укрепление селекционных центров, укрепление станций искусственного осеменения, разработка комплектного оборудования для животноводства и птицеводства [38, 39].</w:t>
      </w:r>
      <w:proofErr w:type="gramEnd"/>
      <w:r w:rsidRPr="00087B4C">
        <w:rPr>
          <w:rFonts w:eastAsia="Times New Roman" w:cs="Times New Roman"/>
          <w:szCs w:val="28"/>
        </w:rPr>
        <w:t xml:space="preserve"> В 8 подпрограмме Госпрограммы на 2013-2020 год речь идет о развитии молочного скотоводства. Задачей подпрограммы является «</w:t>
      </w:r>
      <w:r w:rsidRPr="00087B4C">
        <w:rPr>
          <w:rFonts w:cs="Times New Roman"/>
          <w:szCs w:val="28"/>
        </w:rPr>
        <w:t xml:space="preserve">повышение инвестиционной привлекательности молочного скотоводства, увеличение поголовья крупного рогатого скота, в том числе коров, повышение товарности молока, создание условий для комплексного развития и повышения эффективности производства, конкурентоспособности отечественного молока-сырья и продуктов его переработки» </w:t>
      </w:r>
      <w:r w:rsidR="00622040">
        <w:rPr>
          <w:rFonts w:eastAsia="Times New Roman" w:cs="Times New Roman"/>
          <w:szCs w:val="28"/>
        </w:rPr>
        <w:t>[26, 36</w:t>
      </w:r>
      <w:r w:rsidRPr="00087B4C">
        <w:rPr>
          <w:rFonts w:eastAsia="Times New Roman" w:cs="Times New Roman"/>
          <w:szCs w:val="28"/>
        </w:rPr>
        <w:t>]</w:t>
      </w:r>
      <w:r w:rsidRPr="00087B4C">
        <w:rPr>
          <w:rFonts w:cs="Times New Roman"/>
          <w:szCs w:val="28"/>
        </w:rPr>
        <w:t xml:space="preserve">. </w:t>
      </w:r>
    </w:p>
    <w:p w:rsidR="00FF2C2E" w:rsidRPr="00087B4C" w:rsidRDefault="00471C48" w:rsidP="000069C6">
      <w:pPr>
        <w:spacing w:after="0"/>
        <w:ind w:firstLine="709"/>
        <w:rPr>
          <w:rFonts w:cs="Times New Roman"/>
          <w:szCs w:val="28"/>
        </w:rPr>
      </w:pPr>
      <w:r w:rsidRPr="00087B4C">
        <w:rPr>
          <w:rFonts w:cs="Times New Roman"/>
          <w:szCs w:val="28"/>
        </w:rPr>
        <w:t xml:space="preserve">В 2016 году впервые производственные плюсы зафиксированы на рынке говядины — прирост производства составил 0,6%. Импорт говядины упал на 17,5%. Экспорт российского мяса вырос </w:t>
      </w:r>
      <w:proofErr w:type="gramStart"/>
      <w:r w:rsidRPr="00087B4C">
        <w:rPr>
          <w:rFonts w:cs="Times New Roman"/>
          <w:szCs w:val="28"/>
        </w:rPr>
        <w:t>на</w:t>
      </w:r>
      <w:proofErr w:type="gramEnd"/>
      <w:r w:rsidRPr="00087B4C">
        <w:rPr>
          <w:rFonts w:cs="Times New Roman"/>
          <w:szCs w:val="28"/>
        </w:rPr>
        <w:t xml:space="preserve"> рекордные 42,9%</w:t>
      </w:r>
      <w:r w:rsidR="00463968" w:rsidRPr="00087B4C">
        <w:rPr>
          <w:rFonts w:cs="Times New Roman"/>
          <w:szCs w:val="28"/>
        </w:rPr>
        <w:t>.</w:t>
      </w:r>
    </w:p>
    <w:p w:rsidR="00463968" w:rsidRPr="00622040" w:rsidRDefault="00463968" w:rsidP="000069C6">
      <w:pPr>
        <w:spacing w:after="0"/>
        <w:ind w:firstLine="709"/>
        <w:rPr>
          <w:rStyle w:val="apple-converted-space"/>
          <w:rFonts w:cs="Times New Roman"/>
          <w:szCs w:val="28"/>
        </w:rPr>
      </w:pPr>
      <w:r w:rsidRPr="00087B4C">
        <w:rPr>
          <w:rStyle w:val="apple-converted-space"/>
          <w:rFonts w:cs="Times New Roman"/>
          <w:szCs w:val="28"/>
        </w:rPr>
        <w:t>В отрасли идут противоречивые процессы. С одной стороны, вновь упала численность молочного стада (до 8,2 млн. голов или на 1,8%). Запуск десятков молочных комплексов в 2016 году пока не смог компенсировать зак</w:t>
      </w:r>
      <w:r w:rsidR="00622040">
        <w:rPr>
          <w:rStyle w:val="apple-converted-space"/>
          <w:rFonts w:cs="Times New Roman"/>
          <w:szCs w:val="28"/>
        </w:rPr>
        <w:t>рытие старых неэффективных ферм [</w:t>
      </w:r>
      <w:r w:rsidR="00622040" w:rsidRPr="00622040">
        <w:rPr>
          <w:rStyle w:val="apple-converted-space"/>
          <w:rFonts w:cs="Times New Roman"/>
          <w:szCs w:val="28"/>
        </w:rPr>
        <w:t>26].</w:t>
      </w:r>
    </w:p>
    <w:p w:rsidR="00463968" w:rsidRPr="00087B4C" w:rsidRDefault="00463968" w:rsidP="000069C6">
      <w:pPr>
        <w:spacing w:after="0"/>
        <w:ind w:firstLine="709"/>
        <w:rPr>
          <w:rStyle w:val="apple-converted-space"/>
          <w:rFonts w:cs="Times New Roman"/>
          <w:szCs w:val="28"/>
        </w:rPr>
      </w:pPr>
      <w:r w:rsidRPr="00087B4C">
        <w:rPr>
          <w:rStyle w:val="apple-converted-space"/>
          <w:rFonts w:cs="Times New Roman"/>
          <w:szCs w:val="28"/>
        </w:rPr>
        <w:t>В результате производство сырого молока во всех категориях хозяйств снизилось до 30,6 млн. тонн. А вот отгрузка молока в промышленную переработку наоборот выросла на 2% - до 14,2 млн. тонн.</w:t>
      </w:r>
    </w:p>
    <w:p w:rsidR="00463968" w:rsidRPr="004433CE" w:rsidRDefault="00463968" w:rsidP="000069C6">
      <w:pPr>
        <w:spacing w:after="0"/>
        <w:ind w:firstLine="709"/>
        <w:rPr>
          <w:rStyle w:val="apple-converted-space"/>
          <w:rFonts w:cs="Times New Roman"/>
          <w:szCs w:val="28"/>
        </w:rPr>
      </w:pPr>
      <w:r w:rsidRPr="00087B4C">
        <w:rPr>
          <w:rStyle w:val="apple-converted-space"/>
          <w:rFonts w:cs="Times New Roman"/>
          <w:szCs w:val="28"/>
        </w:rPr>
        <w:lastRenderedPageBreak/>
        <w:t>Объем производства сливочного масла и сухого молока, по прогнозу аналитиков, сократится на 4,5-5% — до 245 и 118 тысяч тонн соответственно. Сыров будет выпущено</w:t>
      </w:r>
      <w:r w:rsidR="00622040">
        <w:rPr>
          <w:rStyle w:val="apple-converted-space"/>
          <w:rFonts w:cs="Times New Roman"/>
          <w:szCs w:val="28"/>
        </w:rPr>
        <w:t xml:space="preserve"> на 2% больше — 594 тысячи тонн[36].</w:t>
      </w:r>
    </w:p>
    <w:p w:rsidR="00463968" w:rsidRPr="00622040" w:rsidRDefault="00463968" w:rsidP="000069C6">
      <w:pPr>
        <w:spacing w:after="0"/>
        <w:ind w:firstLine="709"/>
        <w:rPr>
          <w:rStyle w:val="apple-converted-space"/>
          <w:rFonts w:cs="Times New Roman"/>
          <w:szCs w:val="28"/>
        </w:rPr>
      </w:pPr>
      <w:r w:rsidRPr="00087B4C">
        <w:rPr>
          <w:rStyle w:val="apple-converted-space"/>
          <w:rFonts w:cs="Times New Roman"/>
          <w:szCs w:val="28"/>
        </w:rPr>
        <w:t>Пока Россия по-прежнему остается одной из крупнейших стран-импортеров молочных продуктов: в пересчете на сырое молоко отношение импорта к объему товарного молока составляет около 40%. Главным экспортером молочных продуктов в РФ остается Беларусь. На долю этой станы в общем объеме импорта сливочного масла в РФ пришлось 82%, сыра — 87%, сухого молока и сухой сыворотки — 85%, цельномолочной про</w:t>
      </w:r>
      <w:r w:rsidR="00622040">
        <w:rPr>
          <w:rStyle w:val="apple-converted-space"/>
          <w:rFonts w:cs="Times New Roman"/>
          <w:szCs w:val="28"/>
        </w:rPr>
        <w:t>дукции — 99%</w:t>
      </w:r>
      <w:r w:rsidR="00622040" w:rsidRPr="00622040">
        <w:rPr>
          <w:rStyle w:val="apple-converted-space"/>
          <w:rFonts w:cs="Times New Roman"/>
          <w:szCs w:val="28"/>
        </w:rPr>
        <w:t>[22].</w:t>
      </w:r>
    </w:p>
    <w:p w:rsidR="00463968" w:rsidRPr="00622040" w:rsidRDefault="00463968" w:rsidP="000069C6">
      <w:pPr>
        <w:spacing w:after="0"/>
        <w:ind w:firstLine="709"/>
        <w:rPr>
          <w:rStyle w:val="apple-converted-space"/>
          <w:rFonts w:cs="Times New Roman"/>
          <w:szCs w:val="28"/>
        </w:rPr>
      </w:pPr>
      <w:r w:rsidRPr="00087B4C">
        <w:rPr>
          <w:rStyle w:val="apple-converted-space"/>
          <w:rFonts w:cs="Times New Roman"/>
          <w:szCs w:val="28"/>
        </w:rPr>
        <w:t>Несомненно, 2017 год будет нелегким для молочной отрасли. Не известно, будут ли запущены закупочные и товарные интервенции на рынке молока и молочной продукции, а если и будут зап</w:t>
      </w:r>
      <w:r w:rsidR="00622040">
        <w:rPr>
          <w:rStyle w:val="apple-converted-space"/>
          <w:rFonts w:cs="Times New Roman"/>
          <w:szCs w:val="28"/>
        </w:rPr>
        <w:t>ущены, то какой эффект это даст[36]</w:t>
      </w:r>
      <w:r w:rsidR="00622040" w:rsidRPr="00622040">
        <w:rPr>
          <w:rStyle w:val="apple-converted-space"/>
          <w:rFonts w:cs="Times New Roman"/>
          <w:szCs w:val="28"/>
        </w:rPr>
        <w:t>.</w:t>
      </w:r>
    </w:p>
    <w:p w:rsidR="00463968" w:rsidRPr="00087B4C" w:rsidRDefault="00463968" w:rsidP="000069C6">
      <w:pPr>
        <w:spacing w:after="0"/>
        <w:ind w:firstLine="709"/>
        <w:rPr>
          <w:rStyle w:val="apple-converted-space"/>
          <w:rFonts w:cs="Times New Roman"/>
          <w:szCs w:val="28"/>
        </w:rPr>
      </w:pPr>
      <w:r w:rsidRPr="00087B4C">
        <w:rPr>
          <w:rStyle w:val="apple-converted-space"/>
          <w:rFonts w:cs="Times New Roman"/>
          <w:szCs w:val="28"/>
        </w:rPr>
        <w:t>С другой стороны, высокие цены на сырое молоко, в случае их сохранения в обозримой перспективе, повышают привлекательность инвестирования в молочное скотоводство. Уже начатое строительство крупных молочных комплексов и заявленные на 2017 год проекты должны стабилизировать поголовье молочного стада и вновь поднять надои.</w:t>
      </w:r>
    </w:p>
    <w:p w:rsidR="00160DCE" w:rsidRPr="00622040" w:rsidRDefault="00463968" w:rsidP="000069C6">
      <w:pPr>
        <w:spacing w:after="0"/>
        <w:ind w:firstLine="709"/>
        <w:rPr>
          <w:rStyle w:val="apple-converted-space"/>
          <w:rFonts w:cs="Times New Roman"/>
          <w:szCs w:val="28"/>
        </w:rPr>
      </w:pPr>
      <w:r w:rsidRPr="00087B4C">
        <w:rPr>
          <w:rStyle w:val="apple-converted-space"/>
          <w:rFonts w:cs="Times New Roman"/>
          <w:szCs w:val="28"/>
        </w:rPr>
        <w:t>В</w:t>
      </w:r>
      <w:r w:rsidR="00160DCE" w:rsidRPr="00087B4C">
        <w:rPr>
          <w:rStyle w:val="apple-converted-space"/>
          <w:rFonts w:cs="Times New Roman"/>
          <w:szCs w:val="28"/>
        </w:rPr>
        <w:t xml:space="preserve"> Удмуртской республике в</w:t>
      </w:r>
      <w:r w:rsidRPr="00087B4C">
        <w:rPr>
          <w:rStyle w:val="apple-converted-space"/>
          <w:rFonts w:cs="Times New Roman"/>
          <w:szCs w:val="28"/>
        </w:rPr>
        <w:t xml:space="preserve"> 2016 году хозяйствами всех категорий региона произведено более 738 тысяч тонн молока, что выше уровня предыдущего года на 18,2 тысячи тонн или на 2,5 процента. В том числе сельскохозяйственными организациями и крестьянскими (фермерскими) хозяйствами произведено 650 тысяч тонн молока, что выше уровня прошлого года на 2</w:t>
      </w:r>
      <w:r w:rsidR="00622040">
        <w:rPr>
          <w:rStyle w:val="apple-converted-space"/>
          <w:rFonts w:cs="Times New Roman"/>
          <w:szCs w:val="28"/>
        </w:rPr>
        <w:t>6,2 тысячи тонн (4,2 процента)</w:t>
      </w:r>
      <w:r w:rsidR="00622040" w:rsidRPr="00622040">
        <w:rPr>
          <w:rStyle w:val="apple-converted-space"/>
          <w:rFonts w:cs="Times New Roman"/>
          <w:szCs w:val="28"/>
        </w:rPr>
        <w:t>[21].</w:t>
      </w:r>
    </w:p>
    <w:p w:rsidR="00160DCE" w:rsidRPr="00087B4C" w:rsidRDefault="00463968" w:rsidP="000069C6">
      <w:pPr>
        <w:spacing w:after="0"/>
        <w:ind w:firstLine="709"/>
        <w:rPr>
          <w:rStyle w:val="apple-converted-space"/>
          <w:rFonts w:cs="Times New Roman"/>
          <w:szCs w:val="28"/>
        </w:rPr>
      </w:pPr>
      <w:r w:rsidRPr="00087B4C">
        <w:rPr>
          <w:rStyle w:val="apple-converted-space"/>
          <w:rFonts w:cs="Times New Roman"/>
          <w:szCs w:val="28"/>
        </w:rPr>
        <w:t xml:space="preserve">Лидерами по валовому производству молока являются пять районов Удмуртии. Первое место занимает </w:t>
      </w:r>
      <w:proofErr w:type="spellStart"/>
      <w:r w:rsidRPr="00087B4C">
        <w:rPr>
          <w:rStyle w:val="apple-converted-space"/>
          <w:rFonts w:cs="Times New Roman"/>
          <w:szCs w:val="28"/>
        </w:rPr>
        <w:t>Вавожский</w:t>
      </w:r>
      <w:proofErr w:type="spellEnd"/>
      <w:r w:rsidRPr="00087B4C">
        <w:rPr>
          <w:rStyle w:val="apple-converted-space"/>
          <w:rFonts w:cs="Times New Roman"/>
          <w:szCs w:val="28"/>
        </w:rPr>
        <w:t xml:space="preserve"> район с объёмом производства молока 53596 тонн, что на 4731 тонну больше, чем в соседнем </w:t>
      </w:r>
      <w:proofErr w:type="spellStart"/>
      <w:r w:rsidRPr="00087B4C">
        <w:rPr>
          <w:rStyle w:val="apple-converted-space"/>
          <w:rFonts w:cs="Times New Roman"/>
          <w:szCs w:val="28"/>
        </w:rPr>
        <w:t>Можгинском</w:t>
      </w:r>
      <w:proofErr w:type="spellEnd"/>
      <w:r w:rsidRPr="00087B4C">
        <w:rPr>
          <w:rStyle w:val="apple-converted-space"/>
          <w:rFonts w:cs="Times New Roman"/>
          <w:szCs w:val="28"/>
        </w:rPr>
        <w:t xml:space="preserve"> районе (48618 тонн). Третье место занимает </w:t>
      </w:r>
      <w:proofErr w:type="spellStart"/>
      <w:r w:rsidRPr="00087B4C">
        <w:rPr>
          <w:rStyle w:val="apple-converted-space"/>
          <w:rFonts w:cs="Times New Roman"/>
          <w:szCs w:val="28"/>
        </w:rPr>
        <w:t>Балезинский</w:t>
      </w:r>
      <w:proofErr w:type="spellEnd"/>
      <w:r w:rsidRPr="00087B4C">
        <w:rPr>
          <w:rStyle w:val="apple-converted-space"/>
          <w:rFonts w:cs="Times New Roman"/>
          <w:szCs w:val="28"/>
        </w:rPr>
        <w:t xml:space="preserve"> район (47581 </w:t>
      </w:r>
      <w:r w:rsidRPr="00087B4C">
        <w:rPr>
          <w:rStyle w:val="apple-converted-space"/>
          <w:rFonts w:cs="Times New Roman"/>
          <w:szCs w:val="28"/>
        </w:rPr>
        <w:lastRenderedPageBreak/>
        <w:t xml:space="preserve">тонна). На четвёртом месте – </w:t>
      </w:r>
      <w:proofErr w:type="spellStart"/>
      <w:r w:rsidRPr="00087B4C">
        <w:rPr>
          <w:rStyle w:val="apple-converted-space"/>
          <w:rFonts w:cs="Times New Roman"/>
          <w:szCs w:val="28"/>
        </w:rPr>
        <w:t>шарканцы</w:t>
      </w:r>
      <w:proofErr w:type="spellEnd"/>
      <w:r w:rsidRPr="00087B4C">
        <w:rPr>
          <w:rStyle w:val="apple-converted-space"/>
          <w:rFonts w:cs="Times New Roman"/>
          <w:szCs w:val="28"/>
        </w:rPr>
        <w:t xml:space="preserve"> (44470 тонн). Пятая строчка в рейтинге – за </w:t>
      </w:r>
      <w:proofErr w:type="spellStart"/>
      <w:r w:rsidRPr="00087B4C">
        <w:rPr>
          <w:rStyle w:val="apple-converted-space"/>
          <w:rFonts w:cs="Times New Roman"/>
          <w:szCs w:val="28"/>
        </w:rPr>
        <w:t>алнашцами</w:t>
      </w:r>
      <w:proofErr w:type="spellEnd"/>
      <w:r w:rsidRPr="00087B4C">
        <w:rPr>
          <w:rStyle w:val="apple-converted-space"/>
          <w:rFonts w:cs="Times New Roman"/>
          <w:szCs w:val="28"/>
        </w:rPr>
        <w:t xml:space="preserve"> (43481 тонна).</w:t>
      </w:r>
    </w:p>
    <w:p w:rsidR="00160DCE" w:rsidRPr="00087B4C" w:rsidRDefault="00463968" w:rsidP="000069C6">
      <w:pPr>
        <w:spacing w:after="0"/>
        <w:ind w:firstLine="709"/>
        <w:rPr>
          <w:rStyle w:val="apple-converted-space"/>
          <w:rFonts w:cs="Times New Roman"/>
          <w:szCs w:val="28"/>
        </w:rPr>
      </w:pPr>
      <w:r w:rsidRPr="00087B4C">
        <w:rPr>
          <w:rStyle w:val="apple-converted-space"/>
          <w:rFonts w:cs="Times New Roman"/>
          <w:szCs w:val="28"/>
        </w:rPr>
        <w:t>В сельскохозяйственных организациях республики удой в среднем от каждой коровы составил 5725 килограммов молока, что выше соотве</w:t>
      </w:r>
      <w:r w:rsidR="00622040">
        <w:rPr>
          <w:rStyle w:val="apple-converted-space"/>
          <w:rFonts w:cs="Times New Roman"/>
          <w:szCs w:val="28"/>
        </w:rPr>
        <w:t>тствующего уровня прошлого года</w:t>
      </w:r>
      <w:r w:rsidR="00622040" w:rsidRPr="00622040">
        <w:rPr>
          <w:rStyle w:val="apple-converted-space"/>
          <w:rFonts w:cs="Times New Roman"/>
          <w:szCs w:val="28"/>
        </w:rPr>
        <w:t xml:space="preserve"> [36].</w:t>
      </w:r>
      <w:r w:rsidRPr="00087B4C">
        <w:rPr>
          <w:rStyle w:val="apple-converted-space"/>
          <w:rFonts w:cs="Times New Roman"/>
          <w:szCs w:val="28"/>
        </w:rPr>
        <w:t xml:space="preserve"> В 2016 году впервые </w:t>
      </w:r>
      <w:proofErr w:type="spellStart"/>
      <w:r w:rsidRPr="00087B4C">
        <w:rPr>
          <w:rStyle w:val="apple-converted-space"/>
          <w:rFonts w:cs="Times New Roman"/>
          <w:szCs w:val="28"/>
        </w:rPr>
        <w:t>Вавожский</w:t>
      </w:r>
      <w:proofErr w:type="spellEnd"/>
      <w:r w:rsidRPr="00087B4C">
        <w:rPr>
          <w:rStyle w:val="apple-converted-space"/>
          <w:rFonts w:cs="Times New Roman"/>
          <w:szCs w:val="28"/>
        </w:rPr>
        <w:t xml:space="preserve"> район перешёл семитысячный рубеж (7073 кг). </w:t>
      </w:r>
      <w:proofErr w:type="spellStart"/>
      <w:r w:rsidRPr="00087B4C">
        <w:rPr>
          <w:rStyle w:val="apple-converted-space"/>
          <w:rFonts w:cs="Times New Roman"/>
          <w:szCs w:val="28"/>
        </w:rPr>
        <w:t>Алнашский</w:t>
      </w:r>
      <w:proofErr w:type="spellEnd"/>
      <w:r w:rsidRPr="00087B4C">
        <w:rPr>
          <w:rStyle w:val="apple-converted-space"/>
          <w:rFonts w:cs="Times New Roman"/>
          <w:szCs w:val="28"/>
        </w:rPr>
        <w:t xml:space="preserve">, </w:t>
      </w:r>
      <w:proofErr w:type="spellStart"/>
      <w:r w:rsidRPr="00087B4C">
        <w:rPr>
          <w:rStyle w:val="apple-converted-space"/>
          <w:rFonts w:cs="Times New Roman"/>
          <w:szCs w:val="28"/>
        </w:rPr>
        <w:t>Шарканский</w:t>
      </w:r>
      <w:proofErr w:type="spellEnd"/>
      <w:r w:rsidRPr="00087B4C">
        <w:rPr>
          <w:rStyle w:val="apple-converted-space"/>
          <w:rFonts w:cs="Times New Roman"/>
          <w:szCs w:val="28"/>
        </w:rPr>
        <w:t>, Завьяловский районы перешагнули шеститысячный рубеж.</w:t>
      </w:r>
    </w:p>
    <w:p w:rsidR="00463968" w:rsidRPr="004433CE" w:rsidRDefault="00463968" w:rsidP="000069C6">
      <w:pPr>
        <w:spacing w:after="0"/>
        <w:ind w:firstLine="709"/>
        <w:rPr>
          <w:rStyle w:val="apple-converted-space"/>
          <w:rFonts w:cs="Times New Roman"/>
          <w:szCs w:val="28"/>
        </w:rPr>
      </w:pPr>
      <w:r w:rsidRPr="00087B4C">
        <w:rPr>
          <w:rStyle w:val="apple-converted-space"/>
          <w:rFonts w:cs="Times New Roman"/>
          <w:szCs w:val="28"/>
        </w:rPr>
        <w:t xml:space="preserve">В целом по республике в сельскохозяйственных и крестьянско-фермерских хозяйствах к концу года поголовье коров составило 114,9 тысячи голов. Это выше уровня начала года на 1236 </w:t>
      </w:r>
      <w:r w:rsidR="00622040">
        <w:rPr>
          <w:rStyle w:val="apple-converted-space"/>
          <w:rFonts w:cs="Times New Roman"/>
          <w:szCs w:val="28"/>
        </w:rPr>
        <w:t>голов[</w:t>
      </w:r>
      <w:r w:rsidR="00622040" w:rsidRPr="004433CE">
        <w:rPr>
          <w:rStyle w:val="apple-converted-space"/>
          <w:rFonts w:cs="Times New Roman"/>
          <w:szCs w:val="28"/>
        </w:rPr>
        <w:t>21].</w:t>
      </w:r>
    </w:p>
    <w:p w:rsidR="00463968" w:rsidRPr="00087B4C" w:rsidRDefault="00463968" w:rsidP="000069C6">
      <w:pPr>
        <w:spacing w:after="0"/>
        <w:ind w:firstLine="709"/>
        <w:rPr>
          <w:rStyle w:val="apple-converted-space"/>
          <w:rFonts w:cs="Times New Roman"/>
          <w:szCs w:val="28"/>
        </w:rPr>
      </w:pPr>
      <w:r w:rsidRPr="00087B4C">
        <w:rPr>
          <w:rStyle w:val="apple-converted-space"/>
          <w:rFonts w:cs="Times New Roman"/>
          <w:szCs w:val="28"/>
        </w:rPr>
        <w:t>В 2016 году было введено и просубсидировано 7764 новых скотоместа (всего введено более 11 тысяч новых скотомест). Больше половины из них – за счёт реконструкции ферм. Республика с 2013 года увеличила объёмы финансирования по данному направлению с 16,6 миллионов до 409 миллионов рублей. По оперативным данным, ожидается, что в 2017 году скотомест будет введено в 2,5 раза больше.</w:t>
      </w:r>
    </w:p>
    <w:p w:rsidR="00FF2C2E" w:rsidRPr="00087B4C" w:rsidRDefault="00FF2C2E" w:rsidP="000069C6">
      <w:pPr>
        <w:spacing w:after="0"/>
        <w:ind w:firstLine="709"/>
        <w:rPr>
          <w:rFonts w:eastAsia="Times New Roman" w:cs="Times New Roman"/>
          <w:szCs w:val="28"/>
        </w:rPr>
      </w:pPr>
      <w:r w:rsidRPr="00087B4C">
        <w:rPr>
          <w:rFonts w:eastAsia="Times New Roman" w:cs="Times New Roman"/>
          <w:szCs w:val="28"/>
        </w:rPr>
        <w:t xml:space="preserve">Чтобы производство молока стало рентабельным, по мнению Ф.С. </w:t>
      </w:r>
      <w:proofErr w:type="spellStart"/>
      <w:r w:rsidRPr="00087B4C">
        <w:rPr>
          <w:rFonts w:eastAsia="Times New Roman" w:cs="Times New Roman"/>
          <w:szCs w:val="28"/>
        </w:rPr>
        <w:t>Сибагатуллина</w:t>
      </w:r>
      <w:proofErr w:type="spellEnd"/>
      <w:r w:rsidRPr="00087B4C">
        <w:rPr>
          <w:rFonts w:eastAsia="Times New Roman" w:cs="Times New Roman"/>
          <w:szCs w:val="28"/>
        </w:rPr>
        <w:t xml:space="preserve"> и Г.С. </w:t>
      </w:r>
      <w:proofErr w:type="spellStart"/>
      <w:r w:rsidRPr="00087B4C">
        <w:rPr>
          <w:rFonts w:eastAsia="Times New Roman" w:cs="Times New Roman"/>
          <w:szCs w:val="28"/>
        </w:rPr>
        <w:t>Шарафутдинова</w:t>
      </w:r>
      <w:proofErr w:type="spellEnd"/>
      <w:r w:rsidRPr="00087B4C">
        <w:rPr>
          <w:rFonts w:eastAsia="Times New Roman" w:cs="Times New Roman"/>
          <w:szCs w:val="28"/>
        </w:rPr>
        <w:t xml:space="preserve">, удой должен быть не менее 4000 кг за лактацию, а суточный прирост молодняка на откорме не менее 800 г. Эти показатели определяют нижнюю границу интенсивности [29]. </w:t>
      </w:r>
    </w:p>
    <w:p w:rsidR="00FF2C2E" w:rsidRPr="00087B4C" w:rsidRDefault="00FF2C2E" w:rsidP="000069C6">
      <w:pPr>
        <w:spacing w:after="0"/>
        <w:ind w:firstLine="709"/>
        <w:rPr>
          <w:rFonts w:eastAsia="Times New Roman" w:cs="Times New Roman"/>
          <w:szCs w:val="28"/>
        </w:rPr>
      </w:pPr>
      <w:r w:rsidRPr="00087B4C">
        <w:rPr>
          <w:rFonts w:eastAsia="Times New Roman" w:cs="Times New Roman"/>
          <w:szCs w:val="28"/>
        </w:rPr>
        <w:t>Исходя из мнения этих авторов, можно сделать вывод, что важнейшей задачей в скотоводстве является интенсификация отрасли. Поэтому для эффективного развития отрасли в производстве молока необходимо решить проблемы связанные:</w:t>
      </w:r>
    </w:p>
    <w:p w:rsidR="00FF2C2E" w:rsidRPr="00087B4C" w:rsidRDefault="00FF2C2E" w:rsidP="000069C6">
      <w:pPr>
        <w:spacing w:after="0"/>
        <w:ind w:firstLine="709"/>
        <w:rPr>
          <w:rFonts w:eastAsia="Times New Roman" w:cs="Times New Roman"/>
          <w:szCs w:val="28"/>
        </w:rPr>
      </w:pPr>
      <w:r w:rsidRPr="00087B4C">
        <w:rPr>
          <w:rFonts w:eastAsia="Times New Roman" w:cs="Times New Roman"/>
          <w:szCs w:val="28"/>
        </w:rPr>
        <w:t>- с организацией устойчивой и достаточной по объему и качеству кормовой базы;</w:t>
      </w:r>
    </w:p>
    <w:p w:rsidR="00FF2C2E" w:rsidRPr="00087B4C" w:rsidRDefault="00FF2C2E" w:rsidP="000069C6">
      <w:pPr>
        <w:spacing w:after="0"/>
        <w:ind w:firstLine="709"/>
        <w:rPr>
          <w:rFonts w:eastAsia="Times New Roman" w:cs="Times New Roman"/>
          <w:szCs w:val="28"/>
        </w:rPr>
      </w:pPr>
      <w:r w:rsidRPr="00087B4C">
        <w:rPr>
          <w:rFonts w:eastAsia="Times New Roman" w:cs="Times New Roman"/>
          <w:szCs w:val="28"/>
        </w:rPr>
        <w:t>- с повышением генетического потенциала животных;</w:t>
      </w:r>
    </w:p>
    <w:p w:rsidR="00FF2C2E" w:rsidRPr="00087B4C" w:rsidRDefault="00FF2C2E" w:rsidP="000069C6">
      <w:pPr>
        <w:spacing w:after="0"/>
        <w:ind w:firstLine="709"/>
        <w:rPr>
          <w:rFonts w:eastAsia="Times New Roman" w:cs="Times New Roman"/>
          <w:szCs w:val="28"/>
        </w:rPr>
      </w:pPr>
      <w:r w:rsidRPr="00087B4C">
        <w:rPr>
          <w:rFonts w:eastAsia="Times New Roman" w:cs="Times New Roman"/>
          <w:szCs w:val="28"/>
        </w:rPr>
        <w:t>- с совершенствованием технологий производства, затрагивающие вопросы воспроизводства, созданием оптимальных условий содержания и ряда других решений технологического и организационного характера</w:t>
      </w:r>
      <w:r w:rsidR="00622040" w:rsidRPr="00622040">
        <w:rPr>
          <w:rFonts w:eastAsia="Times New Roman" w:cs="Times New Roman"/>
          <w:szCs w:val="28"/>
        </w:rPr>
        <w:t>[31]</w:t>
      </w:r>
      <w:r w:rsidRPr="00087B4C">
        <w:rPr>
          <w:rFonts w:eastAsia="Times New Roman" w:cs="Times New Roman"/>
          <w:szCs w:val="28"/>
        </w:rPr>
        <w:t>.</w:t>
      </w:r>
    </w:p>
    <w:p w:rsidR="00FF2C2E" w:rsidRPr="00087B4C" w:rsidRDefault="00FF2C2E" w:rsidP="000069C6">
      <w:pPr>
        <w:spacing w:after="0"/>
        <w:ind w:firstLine="709"/>
        <w:rPr>
          <w:rFonts w:eastAsia="Times New Roman" w:cs="Times New Roman"/>
          <w:szCs w:val="28"/>
        </w:rPr>
      </w:pPr>
      <w:r w:rsidRPr="00087B4C">
        <w:rPr>
          <w:rFonts w:eastAsia="Times New Roman" w:cs="Times New Roman"/>
          <w:szCs w:val="28"/>
        </w:rPr>
        <w:lastRenderedPageBreak/>
        <w:t>Увеличение производства высококачественных продуктов скотоводства - проблема с годами, не теряющая своей актуальности, а все больше приобретающая значение как с ростом населения нашей планеты, в частности нашей страны, так и удовлетворения потребности человечества в продуктах питания. В связи с этим развитию этой отрасли придается большое народнохозяйственное значение.</w:t>
      </w:r>
    </w:p>
    <w:p w:rsidR="00FF2C2E" w:rsidRDefault="00FF2C2E" w:rsidP="000069C6">
      <w:pPr>
        <w:spacing w:after="0"/>
        <w:ind w:firstLine="709"/>
        <w:rPr>
          <w:rFonts w:eastAsia="Times New Roman" w:cs="Times New Roman"/>
          <w:szCs w:val="28"/>
        </w:rPr>
      </w:pPr>
      <w:r w:rsidRPr="00087B4C">
        <w:rPr>
          <w:rFonts w:eastAsia="Times New Roman" w:cs="Times New Roman"/>
          <w:szCs w:val="28"/>
        </w:rPr>
        <w:t>Важными факторами повышения эффективности скотоводства являются специализации, концентрация производства и агропромышленная интеграция. Объединение сельскохозяйственных товаропроизводителей с перерабатывающими, обслуживающими и торговыми предприятиями позволяет одним иметь надежный рынок сбыта произведенной продукции, другим - надежную сырьевую базу [30].</w:t>
      </w:r>
    </w:p>
    <w:p w:rsidR="00E137CC" w:rsidRPr="00087B4C" w:rsidRDefault="00E137CC" w:rsidP="000069C6">
      <w:pPr>
        <w:spacing w:after="0"/>
        <w:ind w:firstLine="709"/>
        <w:rPr>
          <w:rFonts w:eastAsia="Times New Roman" w:cs="Times New Roman"/>
          <w:szCs w:val="28"/>
        </w:rPr>
      </w:pPr>
    </w:p>
    <w:p w:rsidR="00E137CC" w:rsidRPr="00E137CC" w:rsidRDefault="00AA30D5" w:rsidP="00E137CC">
      <w:pPr>
        <w:pStyle w:val="2"/>
        <w:spacing w:before="0" w:line="360" w:lineRule="auto"/>
        <w:ind w:firstLine="709"/>
        <w:jc w:val="both"/>
        <w:rPr>
          <w:rFonts w:eastAsia="Times New Roman"/>
          <w:shd w:val="clear" w:color="auto" w:fill="FFFFFF"/>
        </w:rPr>
      </w:pPr>
      <w:bookmarkStart w:id="7" w:name="_Toc484696883"/>
      <w:bookmarkStart w:id="8" w:name="_Toc484984375"/>
      <w:r w:rsidRPr="00087B4C">
        <w:rPr>
          <w:rFonts w:eastAsia="Times New Roman"/>
          <w:szCs w:val="28"/>
        </w:rPr>
        <w:t>1.2.</w:t>
      </w:r>
      <w:r w:rsidRPr="00087B4C">
        <w:rPr>
          <w:rFonts w:eastAsia="Times New Roman"/>
          <w:shd w:val="clear" w:color="auto" w:fill="FFFFFF"/>
        </w:rPr>
        <w:t xml:space="preserve"> Сущность и методика </w:t>
      </w:r>
      <w:proofErr w:type="gramStart"/>
      <w:r w:rsidRPr="00087B4C">
        <w:rPr>
          <w:rFonts w:eastAsia="Times New Roman"/>
          <w:shd w:val="clear" w:color="auto" w:fill="FFFFFF"/>
        </w:rPr>
        <w:t xml:space="preserve">определения </w:t>
      </w:r>
      <w:r w:rsidR="00A46C8E">
        <w:rPr>
          <w:rFonts w:eastAsia="Times New Roman"/>
          <w:shd w:val="clear" w:color="auto" w:fill="FFFFFF"/>
        </w:rPr>
        <w:t>совершенствования</w:t>
      </w:r>
      <w:r w:rsidRPr="00087B4C">
        <w:rPr>
          <w:rFonts w:eastAsia="Times New Roman"/>
          <w:shd w:val="clear" w:color="auto" w:fill="FFFFFF"/>
        </w:rPr>
        <w:t xml:space="preserve"> производства продукции скотоводства</w:t>
      </w:r>
      <w:bookmarkEnd w:id="7"/>
      <w:bookmarkEnd w:id="8"/>
      <w:proofErr w:type="gramEnd"/>
    </w:p>
    <w:p w:rsidR="00AA30D5" w:rsidRPr="00087B4C" w:rsidRDefault="00963885" w:rsidP="000069C6">
      <w:pPr>
        <w:spacing w:after="0"/>
        <w:ind w:firstLine="709"/>
        <w:rPr>
          <w:rFonts w:eastAsia="Times New Roman" w:cs="Times New Roman"/>
          <w:szCs w:val="28"/>
        </w:rPr>
      </w:pPr>
      <w:r>
        <w:rPr>
          <w:rFonts w:eastAsia="Times New Roman" w:cs="Times New Roman"/>
          <w:szCs w:val="28"/>
        </w:rPr>
        <w:t xml:space="preserve">Скотоводство – доминирующая отрасль </w:t>
      </w:r>
      <w:r w:rsidR="00AA30D5" w:rsidRPr="00087B4C">
        <w:rPr>
          <w:rFonts w:eastAsia="Times New Roman" w:cs="Times New Roman"/>
          <w:szCs w:val="28"/>
        </w:rPr>
        <w:t xml:space="preserve">животноводства, специализирующаяся на </w:t>
      </w:r>
      <w:r w:rsidRPr="00087B4C">
        <w:rPr>
          <w:rFonts w:eastAsia="Times New Roman" w:cs="Times New Roman"/>
          <w:szCs w:val="28"/>
        </w:rPr>
        <w:t>разведении крупного</w:t>
      </w:r>
      <w:r w:rsidR="00AA30D5" w:rsidRPr="00087B4C">
        <w:rPr>
          <w:rFonts w:eastAsia="Times New Roman" w:cs="Times New Roman"/>
          <w:szCs w:val="28"/>
        </w:rPr>
        <w:t xml:space="preserve"> рогатого скота для получения молока, говядины, кожевенного сырья, а также в качестве тягловой силы.</w:t>
      </w:r>
    </w:p>
    <w:p w:rsidR="00AA30D5" w:rsidRPr="00087B4C" w:rsidRDefault="00AA30D5" w:rsidP="005519B6">
      <w:pPr>
        <w:spacing w:after="0"/>
        <w:ind w:firstLine="709"/>
        <w:rPr>
          <w:rFonts w:eastAsia="Times New Roman" w:cs="Times New Roman"/>
          <w:szCs w:val="28"/>
        </w:rPr>
      </w:pPr>
      <w:r w:rsidRPr="00087B4C">
        <w:rPr>
          <w:rFonts w:eastAsia="Times New Roman" w:cs="Times New Roman"/>
          <w:szCs w:val="28"/>
        </w:rPr>
        <w:t>Крупный   рогатый   скот   по   сравнению   с   другими   видами   животных обладает   наивысшей   молочной   продуктивность</w:t>
      </w:r>
      <w:r w:rsidR="00E137CC">
        <w:rPr>
          <w:rFonts w:eastAsia="Times New Roman" w:cs="Times New Roman"/>
          <w:szCs w:val="28"/>
        </w:rPr>
        <w:t xml:space="preserve">ю.   От   этого   вида   скота </w:t>
      </w:r>
      <w:r w:rsidRPr="00087B4C">
        <w:rPr>
          <w:rFonts w:eastAsia="Times New Roman" w:cs="Times New Roman"/>
          <w:szCs w:val="28"/>
        </w:rPr>
        <w:t xml:space="preserve">поступает   основная   масса   мясной   продукции.  </w:t>
      </w:r>
      <w:r w:rsidR="00E137CC">
        <w:rPr>
          <w:rFonts w:eastAsia="Times New Roman" w:cs="Times New Roman"/>
          <w:szCs w:val="28"/>
        </w:rPr>
        <w:t xml:space="preserve"> В   мясном   балансе   страны </w:t>
      </w:r>
      <w:r w:rsidRPr="00087B4C">
        <w:rPr>
          <w:rFonts w:eastAsia="Times New Roman" w:cs="Times New Roman"/>
          <w:szCs w:val="28"/>
        </w:rPr>
        <w:t>говядина   и   телятина   занимают   более   40%.   Мо</w:t>
      </w:r>
      <w:r w:rsidR="00E137CC">
        <w:rPr>
          <w:rFonts w:eastAsia="Times New Roman" w:cs="Times New Roman"/>
          <w:szCs w:val="28"/>
        </w:rPr>
        <w:t xml:space="preserve">локо   и   молочные   продукты </w:t>
      </w:r>
      <w:r w:rsidRPr="00087B4C">
        <w:rPr>
          <w:rFonts w:eastAsia="Times New Roman" w:cs="Times New Roman"/>
          <w:szCs w:val="28"/>
        </w:rPr>
        <w:t>являются продовольственными товарами первой необходимости. Основными производителями молока являются сельскохозяйственные предприятия. Для многих   хозяй</w:t>
      </w:r>
      <w:proofErr w:type="gramStart"/>
      <w:r w:rsidRPr="00087B4C">
        <w:rPr>
          <w:rFonts w:eastAsia="Times New Roman" w:cs="Times New Roman"/>
          <w:szCs w:val="28"/>
        </w:rPr>
        <w:t>ств   пр</w:t>
      </w:r>
      <w:proofErr w:type="gramEnd"/>
      <w:r w:rsidRPr="00087B4C">
        <w:rPr>
          <w:rFonts w:eastAsia="Times New Roman" w:cs="Times New Roman"/>
          <w:szCs w:val="28"/>
        </w:rPr>
        <w:t xml:space="preserve">оизводство   молока   рентабельно   и   является  </w:t>
      </w:r>
      <w:r w:rsidR="00E137CC">
        <w:rPr>
          <w:rFonts w:eastAsia="Times New Roman" w:cs="Times New Roman"/>
          <w:szCs w:val="28"/>
        </w:rPr>
        <w:t xml:space="preserve"> основным </w:t>
      </w:r>
      <w:r w:rsidRPr="00087B4C">
        <w:rPr>
          <w:rFonts w:eastAsia="Times New Roman" w:cs="Times New Roman"/>
          <w:szCs w:val="28"/>
        </w:rPr>
        <w:t xml:space="preserve">источником   ежедневной   выручки.   Однако   прибыльным   оно   становится только   при   достаточно   высокой   продуктивности  </w:t>
      </w:r>
      <w:r w:rsidR="00E137CC">
        <w:rPr>
          <w:rFonts w:eastAsia="Times New Roman" w:cs="Times New Roman"/>
          <w:szCs w:val="28"/>
        </w:rPr>
        <w:t xml:space="preserve"> дойного   стада   и   высоком </w:t>
      </w:r>
      <w:r w:rsidRPr="00087B4C">
        <w:rPr>
          <w:rFonts w:eastAsia="Times New Roman" w:cs="Times New Roman"/>
          <w:szCs w:val="28"/>
        </w:rPr>
        <w:t xml:space="preserve">качестве   молока.   От   коровы   при   правильном   выращивании   и   содержании </w:t>
      </w:r>
      <w:r w:rsidR="00C7762E" w:rsidRPr="00C7762E">
        <w:rPr>
          <w:rFonts w:eastAsia="Times New Roman" w:cs="Times New Roman"/>
          <w:szCs w:val="28"/>
        </w:rPr>
        <w:t>по</w:t>
      </w:r>
      <w:r w:rsidRPr="00087B4C">
        <w:rPr>
          <w:rFonts w:eastAsia="Times New Roman" w:cs="Times New Roman"/>
          <w:szCs w:val="28"/>
        </w:rPr>
        <w:t xml:space="preserve">лучают по 5-6 тысяч килограмм молока и более в год при жирности 4% </w:t>
      </w:r>
      <w:r w:rsidR="00622040">
        <w:rPr>
          <w:rFonts w:eastAsia="Times New Roman" w:cs="Times New Roman"/>
          <w:szCs w:val="28"/>
        </w:rPr>
        <w:t>и выше</w:t>
      </w:r>
      <w:r w:rsidR="00622040" w:rsidRPr="00622040">
        <w:rPr>
          <w:rFonts w:eastAsia="Times New Roman" w:cs="Times New Roman"/>
          <w:szCs w:val="28"/>
        </w:rPr>
        <w:t xml:space="preserve"> </w:t>
      </w:r>
      <w:r w:rsidR="00622040" w:rsidRPr="00622040">
        <w:rPr>
          <w:rFonts w:eastAsia="Times New Roman" w:cs="Times New Roman"/>
          <w:szCs w:val="28"/>
        </w:rPr>
        <w:lastRenderedPageBreak/>
        <w:t>[6].</w:t>
      </w:r>
      <w:r w:rsidRPr="00087B4C">
        <w:rPr>
          <w:rFonts w:eastAsia="Times New Roman" w:cs="Times New Roman"/>
          <w:szCs w:val="28"/>
        </w:rPr>
        <w:t>Скотоводство   как   отрасль   играет   существенную   роль   в   развитии других   отраслей   сельского   хозяйства.   Растениеводству   оно   поставляет ценные органические удобрения - навоз, свиноводству - молоко, необходим</w:t>
      </w:r>
      <w:r w:rsidR="00D43406">
        <w:rPr>
          <w:rFonts w:eastAsia="Times New Roman" w:cs="Times New Roman"/>
          <w:szCs w:val="28"/>
        </w:rPr>
        <w:t>ое для поросят раннего возраста</w:t>
      </w:r>
      <w:r w:rsidRPr="00087B4C">
        <w:rPr>
          <w:rFonts w:eastAsia="Times New Roman" w:cs="Times New Roman"/>
          <w:szCs w:val="28"/>
        </w:rPr>
        <w:t xml:space="preserve"> [17, с.255]</w:t>
      </w:r>
      <w:r w:rsidR="00D43406">
        <w:rPr>
          <w:rFonts w:eastAsia="Times New Roman" w:cs="Times New Roman"/>
          <w:szCs w:val="28"/>
        </w:rPr>
        <w:t>.</w:t>
      </w:r>
    </w:p>
    <w:p w:rsidR="00AA30D5" w:rsidRPr="00087B4C" w:rsidRDefault="00AA30D5" w:rsidP="005519B6">
      <w:pPr>
        <w:spacing w:after="0"/>
        <w:ind w:firstLine="709"/>
        <w:rPr>
          <w:rFonts w:eastAsia="Times New Roman" w:cs="Times New Roman"/>
          <w:szCs w:val="28"/>
        </w:rPr>
      </w:pPr>
      <w:r w:rsidRPr="00087B4C">
        <w:rPr>
          <w:rFonts w:eastAsia="Times New Roman" w:cs="Times New Roman"/>
          <w:szCs w:val="28"/>
        </w:rPr>
        <w:t xml:space="preserve">Индустрия   мясного   животноводства   в  </w:t>
      </w:r>
      <w:r w:rsidR="00FE4D99" w:rsidRPr="00087B4C">
        <w:rPr>
          <w:rFonts w:eastAsia="Times New Roman" w:cs="Times New Roman"/>
          <w:szCs w:val="28"/>
        </w:rPr>
        <w:t xml:space="preserve"> России   в   последние   годы </w:t>
      </w:r>
      <w:r w:rsidRPr="00087B4C">
        <w:rPr>
          <w:rFonts w:eastAsia="Times New Roman" w:cs="Times New Roman"/>
          <w:szCs w:val="28"/>
        </w:rPr>
        <w:t>находится   под   давлением   ряда   негати</w:t>
      </w:r>
      <w:r w:rsidR="00E137CC">
        <w:rPr>
          <w:rFonts w:eastAsia="Times New Roman" w:cs="Times New Roman"/>
          <w:szCs w:val="28"/>
        </w:rPr>
        <w:t xml:space="preserve">вных   </w:t>
      </w:r>
      <w:proofErr w:type="spellStart"/>
      <w:r w:rsidR="00E137CC">
        <w:rPr>
          <w:rFonts w:eastAsia="Times New Roman" w:cs="Times New Roman"/>
          <w:szCs w:val="28"/>
        </w:rPr>
        <w:t>факторов</w:t>
      </w:r>
      <w:proofErr w:type="gramStart"/>
      <w:r w:rsidR="00E137CC">
        <w:rPr>
          <w:rFonts w:eastAsia="Times New Roman" w:cs="Times New Roman"/>
          <w:szCs w:val="28"/>
        </w:rPr>
        <w:t>,</w:t>
      </w:r>
      <w:r w:rsidR="00FE4D99" w:rsidRPr="00087B4C">
        <w:rPr>
          <w:rFonts w:eastAsia="Times New Roman" w:cs="Times New Roman"/>
          <w:szCs w:val="28"/>
        </w:rPr>
        <w:t>с</w:t>
      </w:r>
      <w:proofErr w:type="gramEnd"/>
      <w:r w:rsidR="00FE4D99" w:rsidRPr="00087B4C">
        <w:rPr>
          <w:rFonts w:eastAsia="Times New Roman" w:cs="Times New Roman"/>
          <w:szCs w:val="28"/>
        </w:rPr>
        <w:t>ущественно</w:t>
      </w:r>
      <w:proofErr w:type="spellEnd"/>
      <w:r w:rsidR="00FE4D99" w:rsidRPr="00087B4C">
        <w:rPr>
          <w:rFonts w:eastAsia="Times New Roman" w:cs="Times New Roman"/>
          <w:szCs w:val="28"/>
        </w:rPr>
        <w:t xml:space="preserve"> </w:t>
      </w:r>
      <w:r w:rsidRPr="00087B4C">
        <w:rPr>
          <w:rFonts w:eastAsia="Times New Roman" w:cs="Times New Roman"/>
          <w:szCs w:val="28"/>
        </w:rPr>
        <w:t xml:space="preserve">тормозящих   ее   развитие.   </w:t>
      </w:r>
    </w:p>
    <w:p w:rsidR="00AA30D5" w:rsidRPr="00622040" w:rsidRDefault="00E137CC" w:rsidP="000069C6">
      <w:pPr>
        <w:spacing w:after="0"/>
        <w:ind w:firstLine="709"/>
        <w:rPr>
          <w:rFonts w:cs="Times New Roman"/>
          <w:szCs w:val="28"/>
        </w:rPr>
      </w:pPr>
      <w:r w:rsidRPr="00087B4C">
        <w:rPr>
          <w:rFonts w:cs="Times New Roman"/>
          <w:szCs w:val="28"/>
        </w:rPr>
        <w:t>Эффективность производства — это</w:t>
      </w:r>
      <w:r w:rsidR="00AA30D5" w:rsidRPr="00087B4C">
        <w:rPr>
          <w:rFonts w:cs="Times New Roman"/>
          <w:szCs w:val="28"/>
        </w:rPr>
        <w:t xml:space="preserve"> общеэкономическая категория с постоянно действующими основными факторами ее повышения и едиными формами общественного учета. Поэтому для сопоставимости данных анализа, выявления величины абсолютного эффекта, выработки целенаправленных мер по обеспечению его роста необходима единая система критериев и показате</w:t>
      </w:r>
      <w:r w:rsidR="00622040">
        <w:rPr>
          <w:rFonts w:cs="Times New Roman"/>
          <w:szCs w:val="28"/>
        </w:rPr>
        <w:t>лей для всех отраслей экономики</w:t>
      </w:r>
      <w:r w:rsidR="00622040" w:rsidRPr="00622040">
        <w:rPr>
          <w:rFonts w:cs="Times New Roman"/>
          <w:szCs w:val="28"/>
        </w:rPr>
        <w:t xml:space="preserve"> [5].</w:t>
      </w:r>
    </w:p>
    <w:p w:rsidR="00FE4D99" w:rsidRPr="00087B4C" w:rsidRDefault="00FE4D99" w:rsidP="000069C6">
      <w:pPr>
        <w:spacing w:after="0"/>
        <w:ind w:firstLine="709"/>
        <w:rPr>
          <w:rFonts w:cs="Times New Roman"/>
          <w:szCs w:val="28"/>
        </w:rPr>
      </w:pPr>
      <w:r w:rsidRPr="00087B4C">
        <w:rPr>
          <w:rFonts w:cs="Times New Roman"/>
          <w:szCs w:val="28"/>
        </w:rPr>
        <w:t>Объем   производства   продукции   является   одним   из   основных показателей, характеризующим деятельность предприятий. От его величины зависят   об</w:t>
      </w:r>
      <w:r w:rsidR="00E137CC">
        <w:rPr>
          <w:rFonts w:cs="Times New Roman"/>
          <w:szCs w:val="28"/>
        </w:rPr>
        <w:t xml:space="preserve">ъем   реализации   продукции, уровень   ее   себестоимости, </w:t>
      </w:r>
      <w:r w:rsidRPr="00087B4C">
        <w:rPr>
          <w:rFonts w:cs="Times New Roman"/>
          <w:szCs w:val="28"/>
        </w:rPr>
        <w:t xml:space="preserve">сумма </w:t>
      </w:r>
    </w:p>
    <w:p w:rsidR="00087B4C" w:rsidRPr="00087B4C" w:rsidRDefault="00FE4D99" w:rsidP="000069C6">
      <w:pPr>
        <w:spacing w:after="0"/>
        <w:rPr>
          <w:rFonts w:cs="Times New Roman"/>
          <w:szCs w:val="28"/>
        </w:rPr>
      </w:pPr>
      <w:r w:rsidRPr="00087B4C">
        <w:rPr>
          <w:rFonts w:cs="Times New Roman"/>
          <w:szCs w:val="28"/>
        </w:rPr>
        <w:t>прибыли и др. экономические показатели.</w:t>
      </w:r>
    </w:p>
    <w:p w:rsidR="00087B4C" w:rsidRPr="00622040" w:rsidRDefault="00FE4D99" w:rsidP="000069C6">
      <w:pPr>
        <w:spacing w:after="0"/>
        <w:ind w:firstLine="709"/>
        <w:rPr>
          <w:rFonts w:cs="Times New Roman"/>
          <w:szCs w:val="28"/>
        </w:rPr>
      </w:pPr>
      <w:r w:rsidRPr="00087B4C">
        <w:rPr>
          <w:rFonts w:cs="Times New Roman"/>
          <w:szCs w:val="28"/>
        </w:rPr>
        <w:t>Важную роль в повышении эффект</w:t>
      </w:r>
      <w:r w:rsidR="00087B4C" w:rsidRPr="00087B4C">
        <w:rPr>
          <w:rFonts w:cs="Times New Roman"/>
          <w:szCs w:val="28"/>
        </w:rPr>
        <w:t xml:space="preserve">ивности производства продукции </w:t>
      </w:r>
      <w:r w:rsidRPr="00087B4C">
        <w:rPr>
          <w:rFonts w:cs="Times New Roman"/>
          <w:szCs w:val="28"/>
        </w:rPr>
        <w:t xml:space="preserve">животноводства   играет   экономический   анализ.   </w:t>
      </w:r>
      <w:proofErr w:type="gramStart"/>
      <w:r w:rsidRPr="00087B4C">
        <w:rPr>
          <w:rFonts w:cs="Times New Roman"/>
          <w:szCs w:val="28"/>
        </w:rPr>
        <w:t>Основными   задачами экономического ана</w:t>
      </w:r>
      <w:r w:rsidR="00087B4C" w:rsidRPr="00087B4C">
        <w:rPr>
          <w:rFonts w:cs="Times New Roman"/>
          <w:szCs w:val="28"/>
        </w:rPr>
        <w:t xml:space="preserve">лиза в данной области являются: </w:t>
      </w:r>
      <w:r w:rsidRPr="00087B4C">
        <w:rPr>
          <w:rFonts w:cs="Times New Roman"/>
          <w:szCs w:val="28"/>
        </w:rPr>
        <w:t>обеспечение   экономической   обоснован</w:t>
      </w:r>
      <w:r w:rsidR="00087B4C" w:rsidRPr="00087B4C">
        <w:rPr>
          <w:rFonts w:cs="Times New Roman"/>
          <w:szCs w:val="28"/>
        </w:rPr>
        <w:t xml:space="preserve">ности   плановых   заданий   и </w:t>
      </w:r>
      <w:r w:rsidRPr="00087B4C">
        <w:rPr>
          <w:rFonts w:cs="Times New Roman"/>
          <w:szCs w:val="28"/>
        </w:rPr>
        <w:t>систематический контроль за их выпо</w:t>
      </w:r>
      <w:r w:rsidR="00087B4C" w:rsidRPr="00087B4C">
        <w:rPr>
          <w:rFonts w:cs="Times New Roman"/>
          <w:szCs w:val="28"/>
        </w:rPr>
        <w:t xml:space="preserve">лнением коллективами хозяйств; </w:t>
      </w:r>
      <w:r w:rsidRPr="00087B4C">
        <w:rPr>
          <w:rFonts w:cs="Times New Roman"/>
          <w:szCs w:val="28"/>
        </w:rPr>
        <w:t>изучение   факторов,   формирующих   объём   производств</w:t>
      </w:r>
      <w:r w:rsidR="00087B4C" w:rsidRPr="00087B4C">
        <w:rPr>
          <w:rFonts w:cs="Times New Roman"/>
          <w:szCs w:val="28"/>
        </w:rPr>
        <w:t xml:space="preserve">а   валовой продукции; </w:t>
      </w:r>
      <w:r w:rsidRPr="00087B4C">
        <w:rPr>
          <w:rFonts w:cs="Times New Roman"/>
          <w:szCs w:val="28"/>
        </w:rPr>
        <w:t>объективная оценка результатов тр</w:t>
      </w:r>
      <w:r w:rsidR="00087B4C" w:rsidRPr="00087B4C">
        <w:rPr>
          <w:rFonts w:cs="Times New Roman"/>
          <w:szCs w:val="28"/>
        </w:rPr>
        <w:t xml:space="preserve">уда работников животноводства; </w:t>
      </w:r>
      <w:r w:rsidRPr="00087B4C">
        <w:rPr>
          <w:rFonts w:cs="Times New Roman"/>
          <w:szCs w:val="28"/>
        </w:rPr>
        <w:t>выявление внутрихозяйственных резе</w:t>
      </w:r>
      <w:r w:rsidR="00087B4C" w:rsidRPr="00087B4C">
        <w:rPr>
          <w:rFonts w:cs="Times New Roman"/>
          <w:szCs w:val="28"/>
        </w:rPr>
        <w:t xml:space="preserve">рвов увеличения производства и </w:t>
      </w:r>
      <w:r w:rsidRPr="00087B4C">
        <w:rPr>
          <w:rFonts w:cs="Times New Roman"/>
          <w:szCs w:val="28"/>
        </w:rPr>
        <w:t>повышения   качества   продукции   ж</w:t>
      </w:r>
      <w:r w:rsidR="00087B4C" w:rsidRPr="00087B4C">
        <w:rPr>
          <w:rFonts w:cs="Times New Roman"/>
          <w:szCs w:val="28"/>
        </w:rPr>
        <w:t xml:space="preserve">ивотноводства   и   разработка </w:t>
      </w:r>
      <w:r w:rsidRPr="00087B4C">
        <w:rPr>
          <w:rFonts w:cs="Times New Roman"/>
          <w:szCs w:val="28"/>
        </w:rPr>
        <w:t xml:space="preserve">практических предложений по </w:t>
      </w:r>
      <w:r w:rsidR="00622040">
        <w:rPr>
          <w:rFonts w:cs="Times New Roman"/>
          <w:szCs w:val="28"/>
        </w:rPr>
        <w:t>их освоению[25]</w:t>
      </w:r>
      <w:proofErr w:type="gramEnd"/>
      <w:r w:rsidR="00622040">
        <w:rPr>
          <w:rFonts w:cs="Times New Roman"/>
          <w:szCs w:val="28"/>
        </w:rPr>
        <w:t>.</w:t>
      </w:r>
      <w:r w:rsidR="00E137CC" w:rsidRPr="00087B4C">
        <w:rPr>
          <w:rFonts w:cs="Times New Roman"/>
          <w:szCs w:val="28"/>
        </w:rPr>
        <w:t xml:space="preserve">Источники </w:t>
      </w:r>
      <w:proofErr w:type="spellStart"/>
      <w:r w:rsidR="00E137CC" w:rsidRPr="00087B4C">
        <w:rPr>
          <w:rFonts w:cs="Times New Roman"/>
          <w:szCs w:val="28"/>
        </w:rPr>
        <w:t>данныхдля</w:t>
      </w:r>
      <w:proofErr w:type="spellEnd"/>
      <w:r w:rsidR="00E137CC" w:rsidRPr="00087B4C">
        <w:rPr>
          <w:rFonts w:cs="Times New Roman"/>
          <w:szCs w:val="28"/>
        </w:rPr>
        <w:t xml:space="preserve"> исследования</w:t>
      </w:r>
      <w:r w:rsidRPr="00087B4C">
        <w:rPr>
          <w:rFonts w:cs="Times New Roman"/>
          <w:szCs w:val="28"/>
        </w:rPr>
        <w:t xml:space="preserve">   за</w:t>
      </w:r>
      <w:r w:rsidR="00087B4C" w:rsidRPr="00087B4C">
        <w:rPr>
          <w:rFonts w:cs="Times New Roman"/>
          <w:szCs w:val="28"/>
        </w:rPr>
        <w:t xml:space="preserve">висят   </w:t>
      </w:r>
      <w:r w:rsidR="00E137CC" w:rsidRPr="00087B4C">
        <w:rPr>
          <w:rFonts w:cs="Times New Roman"/>
          <w:szCs w:val="28"/>
        </w:rPr>
        <w:t xml:space="preserve">от периодичности </w:t>
      </w:r>
      <w:proofErr w:type="spellStart"/>
      <w:r w:rsidR="00E137CC" w:rsidRPr="00087B4C">
        <w:rPr>
          <w:rFonts w:cs="Times New Roman"/>
          <w:szCs w:val="28"/>
        </w:rPr>
        <w:t>его</w:t>
      </w:r>
      <w:r w:rsidRPr="00087B4C">
        <w:rPr>
          <w:rFonts w:cs="Times New Roman"/>
          <w:szCs w:val="28"/>
        </w:rPr>
        <w:t>проведения</w:t>
      </w:r>
      <w:proofErr w:type="spellEnd"/>
      <w:r w:rsidRPr="00087B4C">
        <w:rPr>
          <w:rFonts w:cs="Times New Roman"/>
          <w:szCs w:val="28"/>
        </w:rPr>
        <w:t>.   В   процессе   операти</w:t>
      </w:r>
      <w:r w:rsidR="00087B4C" w:rsidRPr="00087B4C">
        <w:rPr>
          <w:rFonts w:cs="Times New Roman"/>
          <w:szCs w:val="28"/>
        </w:rPr>
        <w:t xml:space="preserve">вного   анализа   используются </w:t>
      </w:r>
      <w:r w:rsidRPr="00087B4C">
        <w:rPr>
          <w:rFonts w:cs="Times New Roman"/>
          <w:szCs w:val="28"/>
        </w:rPr>
        <w:t xml:space="preserve">соответствующие первичные документы по учёту поступления продукции и движения   животных.   Анализ   результатов   </w:t>
      </w:r>
      <w:r w:rsidRPr="00087B4C">
        <w:rPr>
          <w:rFonts w:cs="Times New Roman"/>
          <w:szCs w:val="28"/>
        </w:rPr>
        <w:lastRenderedPageBreak/>
        <w:t xml:space="preserve">работы   за   месяц   проводится   на основании   производственных   </w:t>
      </w:r>
      <w:r w:rsidR="00E137CC" w:rsidRPr="00087B4C">
        <w:rPr>
          <w:rFonts w:cs="Times New Roman"/>
          <w:szCs w:val="28"/>
        </w:rPr>
        <w:t>отчётов, данных</w:t>
      </w:r>
      <w:r w:rsidR="00622040">
        <w:rPr>
          <w:rFonts w:cs="Times New Roman"/>
          <w:szCs w:val="28"/>
        </w:rPr>
        <w:t xml:space="preserve">   бухгалтерского   учёта</w:t>
      </w:r>
      <w:r w:rsidR="00622040" w:rsidRPr="00622040">
        <w:rPr>
          <w:rFonts w:cs="Times New Roman"/>
          <w:szCs w:val="28"/>
        </w:rPr>
        <w:t>[10].</w:t>
      </w:r>
    </w:p>
    <w:p w:rsidR="00FE4D99" w:rsidRPr="00087B4C" w:rsidRDefault="00FE4D99" w:rsidP="000069C6">
      <w:pPr>
        <w:spacing w:after="0"/>
        <w:ind w:firstLine="709"/>
        <w:rPr>
          <w:rFonts w:cs="Times New Roman"/>
          <w:szCs w:val="28"/>
        </w:rPr>
      </w:pPr>
      <w:r w:rsidRPr="00087B4C">
        <w:rPr>
          <w:rFonts w:cs="Times New Roman"/>
          <w:szCs w:val="28"/>
        </w:rPr>
        <w:t>Основными   источниками   данных   для   анализа   производства   продукции животноводства за год являются соответствующие таблицы годового отчёта и производственно-финансового плана хозяйства. [12, с.198]</w:t>
      </w:r>
    </w:p>
    <w:p w:rsidR="00FE4D99" w:rsidRPr="00CB11EA" w:rsidRDefault="00FE4D99" w:rsidP="000069C6">
      <w:pPr>
        <w:spacing w:after="0"/>
        <w:ind w:firstLine="709"/>
        <w:rPr>
          <w:rFonts w:cs="Times New Roman"/>
          <w:szCs w:val="28"/>
        </w:rPr>
      </w:pPr>
      <w:r w:rsidRPr="00087B4C">
        <w:rPr>
          <w:rFonts w:cs="Times New Roman"/>
          <w:szCs w:val="28"/>
        </w:rPr>
        <w:t>Для   более   полной   оценки   результатов   скотоводческой</w:t>
      </w:r>
      <w:r w:rsidR="00087B4C" w:rsidRPr="00087B4C">
        <w:rPr>
          <w:rFonts w:cs="Times New Roman"/>
          <w:szCs w:val="28"/>
        </w:rPr>
        <w:t xml:space="preserve">   отрасли </w:t>
      </w:r>
      <w:r w:rsidRPr="00087B4C">
        <w:rPr>
          <w:rFonts w:cs="Times New Roman"/>
          <w:szCs w:val="28"/>
        </w:rPr>
        <w:t>изучается динамика роста производства продукции за 5-10 лет. Данные о темпах прироста и производстве продукции на 100 га с/х угодий   можно   сравнивать   с   данными   других   хозяйств   одинаковой специализации, а также со средни</w:t>
      </w:r>
      <w:r w:rsidR="00CB11EA">
        <w:rPr>
          <w:rFonts w:cs="Times New Roman"/>
          <w:szCs w:val="28"/>
        </w:rPr>
        <w:t>ми показателями района, области</w:t>
      </w:r>
      <w:r w:rsidR="00CB11EA" w:rsidRPr="00CB11EA">
        <w:rPr>
          <w:rFonts w:cs="Times New Roman"/>
          <w:szCs w:val="28"/>
        </w:rPr>
        <w:t>[5].</w:t>
      </w:r>
    </w:p>
    <w:p w:rsidR="00FE4D99" w:rsidRPr="00087B4C" w:rsidRDefault="00FE4D99" w:rsidP="00A46C8E">
      <w:pPr>
        <w:spacing w:after="0"/>
        <w:ind w:firstLine="709"/>
        <w:rPr>
          <w:rFonts w:cs="Times New Roman"/>
          <w:szCs w:val="28"/>
        </w:rPr>
      </w:pPr>
      <w:r w:rsidRPr="00087B4C">
        <w:rPr>
          <w:rFonts w:cs="Times New Roman"/>
          <w:szCs w:val="28"/>
        </w:rPr>
        <w:t xml:space="preserve">В процессе анализа необходимо выяснить причины изменения объема полученной   продукции.   Объем   производства   продукции   скотоводства зависит   от   поголовья   и   продуктивности   </w:t>
      </w:r>
      <w:r w:rsidR="00E137CC" w:rsidRPr="00087B4C">
        <w:rPr>
          <w:rFonts w:cs="Times New Roman"/>
          <w:szCs w:val="28"/>
        </w:rPr>
        <w:t>животных, обеспеченности</w:t>
      </w:r>
      <w:r w:rsidRPr="00087B4C">
        <w:rPr>
          <w:rFonts w:cs="Times New Roman"/>
          <w:szCs w:val="28"/>
        </w:rPr>
        <w:t xml:space="preserve">   скота кормами   и   </w:t>
      </w:r>
      <w:r w:rsidR="00E137CC" w:rsidRPr="00087B4C">
        <w:rPr>
          <w:rFonts w:cs="Times New Roman"/>
          <w:szCs w:val="28"/>
        </w:rPr>
        <w:t xml:space="preserve">помещениями, </w:t>
      </w:r>
      <w:proofErr w:type="spellStart"/>
      <w:r w:rsidR="00E137CC" w:rsidRPr="00087B4C">
        <w:rPr>
          <w:rFonts w:cs="Times New Roman"/>
          <w:szCs w:val="28"/>
        </w:rPr>
        <w:t>рационовкормления</w:t>
      </w:r>
      <w:proofErr w:type="spellEnd"/>
      <w:r w:rsidR="00E137CC" w:rsidRPr="00087B4C">
        <w:rPr>
          <w:rFonts w:cs="Times New Roman"/>
          <w:szCs w:val="28"/>
        </w:rPr>
        <w:t>, породности</w:t>
      </w:r>
      <w:r w:rsidRPr="00087B4C">
        <w:rPr>
          <w:rFonts w:cs="Times New Roman"/>
          <w:szCs w:val="28"/>
        </w:rPr>
        <w:t xml:space="preserve">   ж</w:t>
      </w:r>
      <w:r w:rsidR="00CB11EA">
        <w:rPr>
          <w:rFonts w:cs="Times New Roman"/>
          <w:szCs w:val="28"/>
        </w:rPr>
        <w:t xml:space="preserve">ивотных, условий их содержания[15]. </w:t>
      </w:r>
      <w:r w:rsidRPr="00087B4C">
        <w:rPr>
          <w:rFonts w:cs="Times New Roman"/>
          <w:szCs w:val="28"/>
        </w:rPr>
        <w:t xml:space="preserve">Поголовье и продуктивность животных оказывают непосредственное   влияние   на   объем   производства   продукции животноводства   и   находятся   с   ним   в </w:t>
      </w:r>
      <w:r w:rsidR="00A46C8E">
        <w:rPr>
          <w:rFonts w:cs="Times New Roman"/>
          <w:szCs w:val="28"/>
        </w:rPr>
        <w:t xml:space="preserve">  функциональной   зависимости. </w:t>
      </w:r>
      <w:r w:rsidRPr="00087B4C">
        <w:rPr>
          <w:rFonts w:cs="Times New Roman"/>
          <w:szCs w:val="28"/>
        </w:rPr>
        <w:t xml:space="preserve">Все остальные факторы оказывают косвенное влияние. В первую очередь, нужно рассчитать   влияние   поголовья   и   продуктивности   животных   на   объем производства   продукции.   Поскольку   эти   факторы   находятся   в функциональной   зависимости   с   объемом   производства   </w:t>
      </w:r>
      <w:r w:rsidR="00E137CC" w:rsidRPr="00087B4C">
        <w:rPr>
          <w:rFonts w:cs="Times New Roman"/>
          <w:szCs w:val="28"/>
        </w:rPr>
        <w:t>продукции, для</w:t>
      </w:r>
      <w:r w:rsidRPr="00087B4C">
        <w:rPr>
          <w:rFonts w:cs="Times New Roman"/>
          <w:szCs w:val="28"/>
        </w:rPr>
        <w:t xml:space="preserve"> определения   степени   их   влияния   можно   использоват</w:t>
      </w:r>
      <w:r w:rsidR="00087B4C" w:rsidRPr="00087B4C">
        <w:rPr>
          <w:rFonts w:cs="Times New Roman"/>
          <w:szCs w:val="28"/>
        </w:rPr>
        <w:t xml:space="preserve">ь   любой   способ </w:t>
      </w:r>
      <w:r w:rsidRPr="00087B4C">
        <w:rPr>
          <w:rFonts w:cs="Times New Roman"/>
          <w:szCs w:val="28"/>
        </w:rPr>
        <w:t xml:space="preserve">детерминированного   </w:t>
      </w:r>
      <w:r w:rsidR="00E137CC" w:rsidRPr="00087B4C">
        <w:rPr>
          <w:rFonts w:cs="Times New Roman"/>
          <w:szCs w:val="28"/>
        </w:rPr>
        <w:t xml:space="preserve">анализа: </w:t>
      </w:r>
      <w:proofErr w:type="spellStart"/>
      <w:r w:rsidR="00E137CC" w:rsidRPr="00087B4C">
        <w:rPr>
          <w:rFonts w:cs="Times New Roman"/>
          <w:szCs w:val="28"/>
        </w:rPr>
        <w:t>цепнойподстановки</w:t>
      </w:r>
      <w:proofErr w:type="spellEnd"/>
      <w:r w:rsidR="00E137CC" w:rsidRPr="00087B4C">
        <w:rPr>
          <w:rFonts w:cs="Times New Roman"/>
          <w:szCs w:val="28"/>
        </w:rPr>
        <w:t>, абсолютных</w:t>
      </w:r>
      <w:r w:rsidRPr="00087B4C">
        <w:rPr>
          <w:rFonts w:cs="Times New Roman"/>
          <w:szCs w:val="28"/>
        </w:rPr>
        <w:t xml:space="preserve">   разниц, относительных разниц, интегральный способ. Расчеты делаются по каждому виду продукции животноводства в целом по хозяйству и по каждой ферме</w:t>
      </w:r>
      <w:r w:rsidR="00CB11EA" w:rsidRPr="00CB11EA">
        <w:rPr>
          <w:rFonts w:cs="Times New Roman"/>
          <w:szCs w:val="28"/>
        </w:rPr>
        <w:t>[34]</w:t>
      </w:r>
      <w:r w:rsidRPr="00087B4C">
        <w:rPr>
          <w:rFonts w:cs="Times New Roman"/>
          <w:szCs w:val="28"/>
        </w:rPr>
        <w:t xml:space="preserve">. </w:t>
      </w:r>
    </w:p>
    <w:p w:rsidR="00FE4D99" w:rsidRPr="00087B4C" w:rsidRDefault="00FE4D99" w:rsidP="000069C6">
      <w:pPr>
        <w:spacing w:after="0"/>
        <w:ind w:firstLine="709"/>
        <w:rPr>
          <w:rFonts w:cs="Times New Roman"/>
          <w:szCs w:val="28"/>
        </w:rPr>
      </w:pPr>
      <w:r w:rsidRPr="00087B4C">
        <w:rPr>
          <w:rFonts w:cs="Times New Roman"/>
          <w:szCs w:val="28"/>
        </w:rPr>
        <w:t>Результаты расчета позволяют выяснить, как</w:t>
      </w:r>
      <w:r w:rsidR="00087B4C" w:rsidRPr="00087B4C">
        <w:rPr>
          <w:rFonts w:cs="Times New Roman"/>
          <w:szCs w:val="28"/>
        </w:rPr>
        <w:t xml:space="preserve">ой фактор оказал положительное </w:t>
      </w:r>
      <w:r w:rsidRPr="00087B4C">
        <w:rPr>
          <w:rFonts w:cs="Times New Roman"/>
          <w:szCs w:val="28"/>
        </w:rPr>
        <w:t>влияние на объем производства продукции, а какой - отрицательное, какой из них является основным, а какой - второст</w:t>
      </w:r>
      <w:r w:rsidR="00087B4C" w:rsidRPr="00087B4C">
        <w:rPr>
          <w:rFonts w:cs="Times New Roman"/>
          <w:szCs w:val="28"/>
        </w:rPr>
        <w:t xml:space="preserve">епенным, </w:t>
      </w:r>
      <w:r w:rsidR="00087B4C" w:rsidRPr="00087B4C">
        <w:rPr>
          <w:rFonts w:cs="Times New Roman"/>
          <w:szCs w:val="28"/>
        </w:rPr>
        <w:lastRenderedPageBreak/>
        <w:t xml:space="preserve">какому из них следует </w:t>
      </w:r>
      <w:r w:rsidRPr="00087B4C">
        <w:rPr>
          <w:rFonts w:cs="Times New Roman"/>
          <w:szCs w:val="28"/>
        </w:rPr>
        <w:t xml:space="preserve">уделить основное внимание при более углубленном анализе. </w:t>
      </w:r>
    </w:p>
    <w:p w:rsidR="00FE4D99" w:rsidRPr="00087B4C" w:rsidRDefault="00FE4D99" w:rsidP="00A46C8E">
      <w:pPr>
        <w:spacing w:after="0"/>
        <w:ind w:firstLine="709"/>
        <w:rPr>
          <w:rFonts w:cs="Times New Roman"/>
          <w:szCs w:val="28"/>
        </w:rPr>
      </w:pPr>
      <w:r w:rsidRPr="00087B4C">
        <w:rPr>
          <w:rFonts w:cs="Times New Roman"/>
          <w:szCs w:val="28"/>
        </w:rPr>
        <w:t>Большую роль при оценке произво</w:t>
      </w:r>
      <w:r w:rsidR="00087B4C" w:rsidRPr="00087B4C">
        <w:rPr>
          <w:rFonts w:cs="Times New Roman"/>
          <w:szCs w:val="28"/>
        </w:rPr>
        <w:t xml:space="preserve">дства продукции животноводства </w:t>
      </w:r>
      <w:r w:rsidRPr="00087B4C">
        <w:rPr>
          <w:rFonts w:cs="Times New Roman"/>
          <w:szCs w:val="28"/>
        </w:rPr>
        <w:t xml:space="preserve">играет анализ выполнения плана воспроизводства стада. Выполнение плана по   поголовью   зависит   от   </w:t>
      </w:r>
      <w:r w:rsidR="00E137CC" w:rsidRPr="00087B4C">
        <w:rPr>
          <w:rFonts w:cs="Times New Roman"/>
          <w:szCs w:val="28"/>
        </w:rPr>
        <w:t>того, как</w:t>
      </w:r>
      <w:r w:rsidRPr="00087B4C">
        <w:rPr>
          <w:rFonts w:cs="Times New Roman"/>
          <w:szCs w:val="28"/>
        </w:rPr>
        <w:t xml:space="preserve">   хозяйство   организует   воспроизводство </w:t>
      </w:r>
      <w:r w:rsidR="00E137CC" w:rsidRPr="00087B4C">
        <w:rPr>
          <w:rFonts w:cs="Times New Roman"/>
          <w:szCs w:val="28"/>
        </w:rPr>
        <w:t>стада, получит</w:t>
      </w:r>
      <w:r w:rsidRPr="00087B4C">
        <w:rPr>
          <w:rFonts w:cs="Times New Roman"/>
          <w:szCs w:val="28"/>
        </w:rPr>
        <w:t xml:space="preserve">   и   сохранит   </w:t>
      </w:r>
      <w:r w:rsidR="00E137CC" w:rsidRPr="00087B4C">
        <w:rPr>
          <w:rFonts w:cs="Times New Roman"/>
          <w:szCs w:val="28"/>
        </w:rPr>
        <w:t>приплод, своевременно</w:t>
      </w:r>
      <w:r w:rsidRPr="00087B4C">
        <w:rPr>
          <w:rFonts w:cs="Times New Roman"/>
          <w:szCs w:val="28"/>
        </w:rPr>
        <w:t xml:space="preserve">   подготовит   молодняк   к переводу   в   основное   стадо   </w:t>
      </w:r>
      <w:r w:rsidR="00E137CC" w:rsidRPr="00087B4C">
        <w:rPr>
          <w:rFonts w:cs="Times New Roman"/>
          <w:szCs w:val="28"/>
        </w:rPr>
        <w:t>и для</w:t>
      </w:r>
      <w:r w:rsidRPr="00087B4C">
        <w:rPr>
          <w:rFonts w:cs="Times New Roman"/>
          <w:szCs w:val="28"/>
        </w:rPr>
        <w:t xml:space="preserve">   реализации.   Чтобы   установить   причины изменения   выходного   </w:t>
      </w:r>
      <w:r w:rsidR="00E137CC" w:rsidRPr="00087B4C">
        <w:rPr>
          <w:rFonts w:cs="Times New Roman"/>
          <w:szCs w:val="28"/>
        </w:rPr>
        <w:t>поголовья, необходимо</w:t>
      </w:r>
      <w:r w:rsidRPr="00087B4C">
        <w:rPr>
          <w:rFonts w:cs="Times New Roman"/>
          <w:szCs w:val="28"/>
        </w:rPr>
        <w:t xml:space="preserve">   изучить   выполнение   плана оборота стада, то есть источники поступления и выбытия животных</w:t>
      </w:r>
      <w:r w:rsidR="00CB11EA" w:rsidRPr="00CB11EA">
        <w:rPr>
          <w:rFonts w:cs="Times New Roman"/>
          <w:szCs w:val="28"/>
        </w:rPr>
        <w:t xml:space="preserve"> [25]</w:t>
      </w:r>
      <w:r w:rsidRPr="00087B4C">
        <w:rPr>
          <w:rFonts w:cs="Times New Roman"/>
          <w:szCs w:val="28"/>
        </w:rPr>
        <w:t>.</w:t>
      </w:r>
    </w:p>
    <w:p w:rsidR="00FE4D99" w:rsidRPr="00087B4C" w:rsidRDefault="00FE4D99" w:rsidP="000069C6">
      <w:pPr>
        <w:spacing w:after="0"/>
        <w:ind w:firstLine="709"/>
        <w:rPr>
          <w:rFonts w:cs="Times New Roman"/>
          <w:szCs w:val="28"/>
        </w:rPr>
      </w:pPr>
      <w:r w:rsidRPr="00087B4C">
        <w:rPr>
          <w:rFonts w:cs="Times New Roman"/>
          <w:szCs w:val="28"/>
        </w:rPr>
        <w:t>Увеличение поголовья скота прямо влияет на рост валовой продукции животноводства.   Основным   источником   пополнения   стада   является получение приплода от маточного поголовья. Недовыполн</w:t>
      </w:r>
      <w:r w:rsidR="00087B4C" w:rsidRPr="00087B4C">
        <w:rPr>
          <w:rFonts w:cs="Times New Roman"/>
          <w:szCs w:val="28"/>
        </w:rPr>
        <w:t xml:space="preserve">ение плана может </w:t>
      </w:r>
      <w:r w:rsidRPr="00087B4C">
        <w:rPr>
          <w:rFonts w:cs="Times New Roman"/>
          <w:szCs w:val="28"/>
        </w:rPr>
        <w:t xml:space="preserve">произойти   по   причине   яловости   </w:t>
      </w:r>
      <w:r w:rsidR="00E137CC" w:rsidRPr="00087B4C">
        <w:rPr>
          <w:rFonts w:cs="Times New Roman"/>
          <w:szCs w:val="28"/>
        </w:rPr>
        <w:t>маток, мертворожденного</w:t>
      </w:r>
      <w:r w:rsidRPr="00087B4C">
        <w:rPr>
          <w:rFonts w:cs="Times New Roman"/>
          <w:szCs w:val="28"/>
        </w:rPr>
        <w:t xml:space="preserve">   приплода. </w:t>
      </w:r>
    </w:p>
    <w:p w:rsidR="00FE4D99" w:rsidRPr="00087B4C" w:rsidRDefault="00FE4D99" w:rsidP="000069C6">
      <w:pPr>
        <w:spacing w:after="0"/>
        <w:ind w:firstLine="709"/>
        <w:rPr>
          <w:rFonts w:cs="Times New Roman"/>
          <w:szCs w:val="28"/>
        </w:rPr>
      </w:pPr>
      <w:r w:rsidRPr="00087B4C">
        <w:rPr>
          <w:rFonts w:cs="Times New Roman"/>
          <w:szCs w:val="28"/>
        </w:rPr>
        <w:t xml:space="preserve">Причинами   яловости   чаще   всего   являются   </w:t>
      </w:r>
      <w:r w:rsidR="00087B4C" w:rsidRPr="00087B4C">
        <w:rPr>
          <w:rFonts w:cs="Times New Roman"/>
          <w:szCs w:val="28"/>
        </w:rPr>
        <w:t xml:space="preserve">неудовлетворительные   условия </w:t>
      </w:r>
      <w:r w:rsidRPr="00087B4C">
        <w:rPr>
          <w:rFonts w:cs="Times New Roman"/>
          <w:szCs w:val="28"/>
        </w:rPr>
        <w:t xml:space="preserve">содержания   маточного   </w:t>
      </w:r>
      <w:r w:rsidR="00E137CC" w:rsidRPr="00087B4C">
        <w:rPr>
          <w:rFonts w:cs="Times New Roman"/>
          <w:szCs w:val="28"/>
        </w:rPr>
        <w:t>поголовья, низкий</w:t>
      </w:r>
      <w:r w:rsidRPr="00087B4C">
        <w:rPr>
          <w:rFonts w:cs="Times New Roman"/>
          <w:szCs w:val="28"/>
        </w:rPr>
        <w:t xml:space="preserve">   уровень   их   </w:t>
      </w:r>
      <w:r w:rsidR="00E137CC" w:rsidRPr="00087B4C">
        <w:rPr>
          <w:rFonts w:cs="Times New Roman"/>
          <w:szCs w:val="28"/>
        </w:rPr>
        <w:t>кормления, плохая</w:t>
      </w:r>
      <w:r w:rsidRPr="00087B4C">
        <w:rPr>
          <w:rFonts w:cs="Times New Roman"/>
          <w:szCs w:val="28"/>
        </w:rPr>
        <w:t xml:space="preserve"> организация   искусственного   осеменен</w:t>
      </w:r>
      <w:r w:rsidR="00E137CC">
        <w:rPr>
          <w:rFonts w:cs="Times New Roman"/>
          <w:szCs w:val="28"/>
        </w:rPr>
        <w:t xml:space="preserve">ия, </w:t>
      </w:r>
      <w:r w:rsidRPr="00087B4C">
        <w:rPr>
          <w:rFonts w:cs="Times New Roman"/>
          <w:szCs w:val="28"/>
        </w:rPr>
        <w:t>несвоевременная   выбраковка   из основного стада маточного поголовья, непригодного для воспроизводства, и другие. Они устанавливаются по данным зоотехнического учета</w:t>
      </w:r>
      <w:r w:rsidR="00CB11EA" w:rsidRPr="004433CE">
        <w:rPr>
          <w:rFonts w:cs="Times New Roman"/>
          <w:szCs w:val="28"/>
        </w:rPr>
        <w:t>[21]</w:t>
      </w:r>
      <w:r w:rsidRPr="00087B4C">
        <w:rPr>
          <w:rFonts w:cs="Times New Roman"/>
          <w:szCs w:val="28"/>
        </w:rPr>
        <w:t>.</w:t>
      </w:r>
    </w:p>
    <w:p w:rsidR="00087B4C" w:rsidRPr="00087B4C" w:rsidRDefault="00FE4D99" w:rsidP="000069C6">
      <w:pPr>
        <w:spacing w:after="0"/>
        <w:ind w:firstLine="709"/>
        <w:rPr>
          <w:rFonts w:cs="Times New Roman"/>
          <w:szCs w:val="28"/>
        </w:rPr>
      </w:pPr>
      <w:r w:rsidRPr="00087B4C">
        <w:rPr>
          <w:rFonts w:cs="Times New Roman"/>
          <w:szCs w:val="28"/>
        </w:rPr>
        <w:t>Важным   источником   пополнения   и   восп</w:t>
      </w:r>
      <w:r w:rsidR="00087B4C" w:rsidRPr="00087B4C">
        <w:rPr>
          <w:rFonts w:cs="Times New Roman"/>
          <w:szCs w:val="28"/>
        </w:rPr>
        <w:t xml:space="preserve">роизводства   стада   является </w:t>
      </w:r>
      <w:r w:rsidRPr="00087B4C">
        <w:rPr>
          <w:rFonts w:cs="Times New Roman"/>
          <w:szCs w:val="28"/>
        </w:rPr>
        <w:t xml:space="preserve">покупка </w:t>
      </w:r>
      <w:r w:rsidR="00E137CC">
        <w:rPr>
          <w:rFonts w:cs="Times New Roman"/>
          <w:szCs w:val="28"/>
        </w:rPr>
        <w:t xml:space="preserve">  племенных   животных,</w:t>
      </w:r>
      <w:r w:rsidRPr="00087B4C">
        <w:rPr>
          <w:rFonts w:cs="Times New Roman"/>
          <w:szCs w:val="28"/>
        </w:rPr>
        <w:t xml:space="preserve"> а   также   закупка   телят   у   населения. Причинами неудовлетворительного пополнения стада могут быть отсутствие</w:t>
      </w:r>
      <w:r w:rsidR="00E137CC">
        <w:rPr>
          <w:rFonts w:cs="Times New Roman"/>
          <w:szCs w:val="28"/>
        </w:rPr>
        <w:t xml:space="preserve"> источников   финансирования, недостаток   кормов, </w:t>
      </w:r>
      <w:r w:rsidRPr="00087B4C">
        <w:rPr>
          <w:rFonts w:cs="Times New Roman"/>
          <w:szCs w:val="28"/>
        </w:rPr>
        <w:t>животноводчес</w:t>
      </w:r>
      <w:r w:rsidR="00087B4C" w:rsidRPr="00087B4C">
        <w:rPr>
          <w:rFonts w:cs="Times New Roman"/>
          <w:szCs w:val="28"/>
        </w:rPr>
        <w:t xml:space="preserve">ких </w:t>
      </w:r>
      <w:r w:rsidRPr="00087B4C">
        <w:rPr>
          <w:rFonts w:cs="Times New Roman"/>
          <w:szCs w:val="28"/>
        </w:rPr>
        <w:t>помещений, неблагоприятная конъ</w:t>
      </w:r>
      <w:r w:rsidR="00087B4C" w:rsidRPr="00087B4C">
        <w:rPr>
          <w:rFonts w:cs="Times New Roman"/>
          <w:szCs w:val="28"/>
        </w:rPr>
        <w:t>юнктура рынка и другие причины.</w:t>
      </w:r>
    </w:p>
    <w:p w:rsidR="00FE4D99" w:rsidRPr="00087B4C" w:rsidRDefault="00FE4D99" w:rsidP="00A46C8E">
      <w:pPr>
        <w:spacing w:after="0"/>
        <w:ind w:firstLine="709"/>
        <w:rPr>
          <w:rFonts w:cs="Times New Roman"/>
          <w:szCs w:val="28"/>
        </w:rPr>
      </w:pPr>
      <w:r w:rsidRPr="00087B4C">
        <w:rPr>
          <w:rFonts w:cs="Times New Roman"/>
          <w:szCs w:val="28"/>
        </w:rPr>
        <w:t>Основным   каналом   выбытия   животных   я</w:t>
      </w:r>
      <w:r w:rsidR="00087B4C" w:rsidRPr="00087B4C">
        <w:rPr>
          <w:rFonts w:cs="Times New Roman"/>
          <w:szCs w:val="28"/>
        </w:rPr>
        <w:t xml:space="preserve">вляется   реализация   их   на </w:t>
      </w:r>
      <w:r w:rsidR="00E137CC">
        <w:rPr>
          <w:rFonts w:cs="Times New Roman"/>
          <w:szCs w:val="28"/>
        </w:rPr>
        <w:t xml:space="preserve">мясокомбинат, </w:t>
      </w:r>
      <w:r w:rsidRPr="00087B4C">
        <w:rPr>
          <w:rFonts w:cs="Times New Roman"/>
          <w:szCs w:val="28"/>
        </w:rPr>
        <w:t>племенные   цели   и   вну</w:t>
      </w:r>
      <w:r w:rsidR="00087B4C" w:rsidRPr="00087B4C">
        <w:rPr>
          <w:rFonts w:cs="Times New Roman"/>
          <w:szCs w:val="28"/>
        </w:rPr>
        <w:t xml:space="preserve">трихозяйственный   забой   для </w:t>
      </w:r>
      <w:r w:rsidRPr="00087B4C">
        <w:rPr>
          <w:rFonts w:cs="Times New Roman"/>
          <w:szCs w:val="28"/>
        </w:rPr>
        <w:t>переработки   продукции.   При</w:t>
      </w:r>
      <w:r w:rsidR="00E137CC">
        <w:rPr>
          <w:rFonts w:cs="Times New Roman"/>
          <w:szCs w:val="28"/>
        </w:rPr>
        <w:t xml:space="preserve">   этом   нужно   установить, </w:t>
      </w:r>
      <w:r w:rsidRPr="00087B4C">
        <w:rPr>
          <w:rFonts w:cs="Times New Roman"/>
          <w:szCs w:val="28"/>
        </w:rPr>
        <w:t xml:space="preserve">не   произошло   </w:t>
      </w:r>
      <w:r w:rsidRPr="00087B4C">
        <w:rPr>
          <w:rFonts w:cs="Times New Roman"/>
          <w:szCs w:val="28"/>
        </w:rPr>
        <w:lastRenderedPageBreak/>
        <w:t xml:space="preserve">ли сокращение поголовья по причине реализации на мясо </w:t>
      </w:r>
      <w:proofErr w:type="spellStart"/>
      <w:r w:rsidRPr="00087B4C">
        <w:rPr>
          <w:rFonts w:cs="Times New Roman"/>
          <w:szCs w:val="28"/>
        </w:rPr>
        <w:t>недорощенного</w:t>
      </w:r>
      <w:proofErr w:type="spellEnd"/>
      <w:r w:rsidRPr="00087B4C">
        <w:rPr>
          <w:rFonts w:cs="Times New Roman"/>
          <w:szCs w:val="28"/>
        </w:rPr>
        <w:t xml:space="preserve"> скота</w:t>
      </w:r>
      <w:r w:rsidR="00CB11EA" w:rsidRPr="00CB11EA">
        <w:rPr>
          <w:rFonts w:cs="Times New Roman"/>
          <w:szCs w:val="28"/>
        </w:rPr>
        <w:t>[7]</w:t>
      </w:r>
      <w:r w:rsidRPr="00087B4C">
        <w:rPr>
          <w:rFonts w:cs="Times New Roman"/>
          <w:szCs w:val="28"/>
        </w:rPr>
        <w:t>.</w:t>
      </w:r>
    </w:p>
    <w:p w:rsidR="00FE4D99" w:rsidRPr="00087B4C" w:rsidRDefault="00FE4D99" w:rsidP="000069C6">
      <w:pPr>
        <w:spacing w:after="0"/>
        <w:ind w:firstLine="709"/>
        <w:rPr>
          <w:rFonts w:cs="Times New Roman"/>
          <w:szCs w:val="28"/>
        </w:rPr>
      </w:pPr>
      <w:r w:rsidRPr="00087B4C">
        <w:rPr>
          <w:rFonts w:cs="Times New Roman"/>
          <w:szCs w:val="28"/>
        </w:rPr>
        <w:t>В   процессе   воспроизводства   стада</w:t>
      </w:r>
      <w:r w:rsidR="00087B4C" w:rsidRPr="00087B4C">
        <w:rPr>
          <w:rFonts w:cs="Times New Roman"/>
          <w:szCs w:val="28"/>
        </w:rPr>
        <w:t xml:space="preserve">   происходят   количественные </w:t>
      </w:r>
      <w:r w:rsidRPr="00087B4C">
        <w:rPr>
          <w:rFonts w:cs="Times New Roman"/>
          <w:szCs w:val="28"/>
        </w:rPr>
        <w:t>изменения в его составе и структуре в связи с поступлением и выращиванием приплода, переводом молодняка из младши</w:t>
      </w:r>
      <w:r w:rsidR="00087B4C" w:rsidRPr="00087B4C">
        <w:rPr>
          <w:rFonts w:cs="Times New Roman"/>
          <w:szCs w:val="28"/>
        </w:rPr>
        <w:t>х гру</w:t>
      </w:r>
      <w:proofErr w:type="gramStart"/>
      <w:r w:rsidR="00087B4C" w:rsidRPr="00087B4C">
        <w:rPr>
          <w:rFonts w:cs="Times New Roman"/>
          <w:szCs w:val="28"/>
        </w:rPr>
        <w:t>пп в ст</w:t>
      </w:r>
      <w:proofErr w:type="gramEnd"/>
      <w:r w:rsidR="00087B4C" w:rsidRPr="00087B4C">
        <w:rPr>
          <w:rFonts w:cs="Times New Roman"/>
          <w:szCs w:val="28"/>
        </w:rPr>
        <w:t xml:space="preserve">аршие, реализацией </w:t>
      </w:r>
      <w:r w:rsidRPr="00087B4C">
        <w:rPr>
          <w:rFonts w:cs="Times New Roman"/>
          <w:szCs w:val="28"/>
        </w:rPr>
        <w:t>молодняка и части взрослых животных. П</w:t>
      </w:r>
      <w:r w:rsidR="00087B4C">
        <w:rPr>
          <w:rFonts w:cs="Times New Roman"/>
          <w:szCs w:val="28"/>
        </w:rPr>
        <w:t xml:space="preserve">роисходят также и качественные </w:t>
      </w:r>
      <w:r w:rsidRPr="00087B4C">
        <w:rPr>
          <w:rFonts w:cs="Times New Roman"/>
          <w:szCs w:val="28"/>
        </w:rPr>
        <w:t>изменения в составе поголовья по породнос</w:t>
      </w:r>
      <w:r w:rsidR="00087B4C">
        <w:rPr>
          <w:rFonts w:cs="Times New Roman"/>
          <w:szCs w:val="28"/>
        </w:rPr>
        <w:t xml:space="preserve">ти, возрасту, продуктивности в </w:t>
      </w:r>
      <w:r w:rsidRPr="00087B4C">
        <w:rPr>
          <w:rFonts w:cs="Times New Roman"/>
          <w:szCs w:val="28"/>
        </w:rPr>
        <w:t xml:space="preserve">связи   с   проведением   селекционного </w:t>
      </w:r>
      <w:r w:rsidR="00E137CC">
        <w:rPr>
          <w:rFonts w:cs="Times New Roman"/>
          <w:szCs w:val="28"/>
        </w:rPr>
        <w:t xml:space="preserve">  плана   племенной   работы, </w:t>
      </w:r>
      <w:r w:rsidRPr="00087B4C">
        <w:rPr>
          <w:rFonts w:cs="Times New Roman"/>
          <w:szCs w:val="28"/>
        </w:rPr>
        <w:t>отбора лучших, выбраковки низко продуктивных, старых и больных, приобретения племенных животных</w:t>
      </w:r>
      <w:r w:rsidR="00CB11EA" w:rsidRPr="00CB11EA">
        <w:rPr>
          <w:rFonts w:cs="Times New Roman"/>
          <w:szCs w:val="28"/>
        </w:rPr>
        <w:t>[25]</w:t>
      </w:r>
      <w:r w:rsidRPr="00087B4C">
        <w:rPr>
          <w:rFonts w:cs="Times New Roman"/>
          <w:szCs w:val="28"/>
        </w:rPr>
        <w:t>.</w:t>
      </w:r>
    </w:p>
    <w:p w:rsidR="00FE4D99" w:rsidRPr="00087B4C" w:rsidRDefault="00FE4D99" w:rsidP="00CB11EA">
      <w:pPr>
        <w:spacing w:after="0"/>
        <w:ind w:firstLine="709"/>
        <w:rPr>
          <w:rFonts w:cs="Times New Roman"/>
          <w:szCs w:val="28"/>
        </w:rPr>
      </w:pPr>
      <w:r w:rsidRPr="00087B4C">
        <w:rPr>
          <w:rFonts w:cs="Times New Roman"/>
          <w:szCs w:val="28"/>
        </w:rPr>
        <w:t>Необходимо изучить структура стада,</w:t>
      </w:r>
      <w:r w:rsidR="00087B4C">
        <w:rPr>
          <w:rFonts w:cs="Times New Roman"/>
          <w:szCs w:val="28"/>
        </w:rPr>
        <w:t xml:space="preserve"> установить произошедшие в ней </w:t>
      </w:r>
      <w:r w:rsidR="00E137CC" w:rsidRPr="00087B4C">
        <w:rPr>
          <w:rFonts w:cs="Times New Roman"/>
          <w:szCs w:val="28"/>
        </w:rPr>
        <w:t>изменения и</w:t>
      </w:r>
      <w:r w:rsidRPr="00087B4C">
        <w:rPr>
          <w:rFonts w:cs="Times New Roman"/>
          <w:szCs w:val="28"/>
        </w:rPr>
        <w:t xml:space="preserve"> дать им экономическую </w:t>
      </w:r>
      <w:r w:rsidR="00E137CC" w:rsidRPr="00087B4C">
        <w:rPr>
          <w:rFonts w:cs="Times New Roman"/>
          <w:szCs w:val="28"/>
        </w:rPr>
        <w:t>оценку, то</w:t>
      </w:r>
      <w:r w:rsidR="00E137CC">
        <w:rPr>
          <w:rFonts w:cs="Times New Roman"/>
          <w:szCs w:val="28"/>
        </w:rPr>
        <w:t xml:space="preserve"> есть показать, </w:t>
      </w:r>
      <w:r w:rsidR="00087B4C">
        <w:rPr>
          <w:rFonts w:cs="Times New Roman"/>
          <w:szCs w:val="28"/>
        </w:rPr>
        <w:t xml:space="preserve">на </w:t>
      </w:r>
      <w:proofErr w:type="spellStart"/>
      <w:r w:rsidR="00087B4C">
        <w:rPr>
          <w:rFonts w:cs="Times New Roman"/>
          <w:szCs w:val="28"/>
        </w:rPr>
        <w:t>сколько</w:t>
      </w:r>
      <w:r w:rsidRPr="00087B4C">
        <w:rPr>
          <w:rFonts w:cs="Times New Roman"/>
          <w:szCs w:val="28"/>
        </w:rPr>
        <w:t>целесообразны</w:t>
      </w:r>
      <w:proofErr w:type="spellEnd"/>
      <w:r w:rsidRPr="00087B4C">
        <w:rPr>
          <w:rFonts w:cs="Times New Roman"/>
          <w:szCs w:val="28"/>
        </w:rPr>
        <w:t xml:space="preserve">   изменения   в   структуре   стада   с</w:t>
      </w:r>
      <w:r w:rsidR="00CB11EA">
        <w:rPr>
          <w:rFonts w:cs="Times New Roman"/>
          <w:szCs w:val="28"/>
        </w:rPr>
        <w:t xml:space="preserve">   точки   зрения   увеличения </w:t>
      </w:r>
      <w:r w:rsidRPr="00087B4C">
        <w:rPr>
          <w:rFonts w:cs="Times New Roman"/>
          <w:szCs w:val="28"/>
        </w:rPr>
        <w:t>объема производства продукции, рационального использования трудовых и кормовых ресурсов и получение максимума прибыли.</w:t>
      </w:r>
    </w:p>
    <w:p w:rsidR="00FE4D99" w:rsidRPr="00087B4C" w:rsidRDefault="00FE4D99" w:rsidP="00CB11EA">
      <w:pPr>
        <w:spacing w:after="0"/>
        <w:ind w:firstLine="709"/>
        <w:rPr>
          <w:rFonts w:cs="Times New Roman"/>
          <w:szCs w:val="28"/>
        </w:rPr>
      </w:pPr>
      <w:r w:rsidRPr="00087B4C">
        <w:rPr>
          <w:rFonts w:cs="Times New Roman"/>
          <w:szCs w:val="28"/>
        </w:rPr>
        <w:t>На основании анализа оборота стад</w:t>
      </w:r>
      <w:r w:rsidR="00087B4C">
        <w:rPr>
          <w:rFonts w:cs="Times New Roman"/>
          <w:szCs w:val="28"/>
        </w:rPr>
        <w:t xml:space="preserve">а и движения животных выявляют </w:t>
      </w:r>
      <w:r w:rsidRPr="00087B4C">
        <w:rPr>
          <w:rFonts w:cs="Times New Roman"/>
          <w:szCs w:val="28"/>
        </w:rPr>
        <w:t>показатели воспроизводства стада. Такими показателями являются процент выбраковки животных, процент яловости к</w:t>
      </w:r>
      <w:r w:rsidR="00087B4C">
        <w:rPr>
          <w:rFonts w:cs="Times New Roman"/>
          <w:szCs w:val="28"/>
        </w:rPr>
        <w:t xml:space="preserve">оров, процент падежа приплода, </w:t>
      </w:r>
      <w:r w:rsidRPr="00087B4C">
        <w:rPr>
          <w:rFonts w:cs="Times New Roman"/>
          <w:szCs w:val="28"/>
        </w:rPr>
        <w:t>коэффициент сохранности приплода и другие</w:t>
      </w:r>
      <w:r w:rsidR="00CB11EA" w:rsidRPr="00CB11EA">
        <w:rPr>
          <w:rFonts w:cs="Times New Roman"/>
          <w:szCs w:val="28"/>
        </w:rPr>
        <w:t xml:space="preserve"> [7]</w:t>
      </w:r>
      <w:r w:rsidRPr="00087B4C">
        <w:rPr>
          <w:rFonts w:cs="Times New Roman"/>
          <w:szCs w:val="28"/>
        </w:rPr>
        <w:t>.</w:t>
      </w:r>
    </w:p>
    <w:p w:rsidR="00FE4D99" w:rsidRPr="00087B4C" w:rsidRDefault="00FE4D99" w:rsidP="000069C6">
      <w:pPr>
        <w:spacing w:after="0"/>
        <w:ind w:firstLine="709"/>
        <w:rPr>
          <w:rFonts w:cs="Times New Roman"/>
          <w:szCs w:val="28"/>
        </w:rPr>
      </w:pPr>
      <w:r w:rsidRPr="00087B4C">
        <w:rPr>
          <w:rFonts w:cs="Times New Roman"/>
          <w:szCs w:val="28"/>
        </w:rPr>
        <w:t xml:space="preserve">Продуктивность   животных   определяется   количеством   продукции, </w:t>
      </w:r>
    </w:p>
    <w:p w:rsidR="00FE4D99" w:rsidRPr="00087B4C" w:rsidRDefault="00FE4D99" w:rsidP="000069C6">
      <w:pPr>
        <w:spacing w:after="0"/>
        <w:rPr>
          <w:rFonts w:cs="Times New Roman"/>
          <w:szCs w:val="28"/>
        </w:rPr>
      </w:pPr>
      <w:r w:rsidRPr="00087B4C">
        <w:rPr>
          <w:rFonts w:cs="Times New Roman"/>
          <w:szCs w:val="28"/>
        </w:rPr>
        <w:t xml:space="preserve">полученной от одной головы за соответствующий период (день, месяц, год). </w:t>
      </w:r>
    </w:p>
    <w:p w:rsidR="00FE4D99" w:rsidRPr="00087B4C" w:rsidRDefault="00FE4D99" w:rsidP="000069C6">
      <w:pPr>
        <w:spacing w:after="0"/>
        <w:ind w:firstLine="709"/>
        <w:rPr>
          <w:rFonts w:cs="Times New Roman"/>
          <w:szCs w:val="28"/>
        </w:rPr>
      </w:pPr>
      <w:r w:rsidRPr="00087B4C">
        <w:rPr>
          <w:rFonts w:cs="Times New Roman"/>
          <w:szCs w:val="28"/>
        </w:rPr>
        <w:t>По взрослому стаду КРС показателем продук</w:t>
      </w:r>
      <w:r w:rsidR="00087B4C">
        <w:rPr>
          <w:rFonts w:cs="Times New Roman"/>
          <w:szCs w:val="28"/>
        </w:rPr>
        <w:t xml:space="preserve">тивности является надой молока </w:t>
      </w:r>
      <w:r w:rsidRPr="00087B4C">
        <w:rPr>
          <w:rFonts w:cs="Times New Roman"/>
          <w:szCs w:val="28"/>
        </w:rPr>
        <w:t>на   фуражную   корову   и   выхо</w:t>
      </w:r>
      <w:r w:rsidR="00E137CC">
        <w:rPr>
          <w:rFonts w:cs="Times New Roman"/>
          <w:szCs w:val="28"/>
        </w:rPr>
        <w:t xml:space="preserve">д   телят   на   100   коров, </w:t>
      </w:r>
      <w:r w:rsidRPr="00087B4C">
        <w:rPr>
          <w:rFonts w:cs="Times New Roman"/>
          <w:szCs w:val="28"/>
        </w:rPr>
        <w:t>а   по   молодняку   и откормочному поголовью - среднесуточный прирост живой массы.</w:t>
      </w:r>
    </w:p>
    <w:p w:rsidR="00FE4D99" w:rsidRPr="00087B4C" w:rsidRDefault="00A46C8E" w:rsidP="000069C6">
      <w:pPr>
        <w:spacing w:after="0"/>
        <w:ind w:firstLine="709"/>
        <w:rPr>
          <w:rFonts w:cs="Times New Roman"/>
          <w:szCs w:val="28"/>
        </w:rPr>
      </w:pPr>
      <w:r>
        <w:rPr>
          <w:rFonts w:cs="Times New Roman"/>
          <w:szCs w:val="28"/>
        </w:rPr>
        <w:t>В процессе анализа</w:t>
      </w:r>
      <w:r w:rsidR="00FE4D99" w:rsidRPr="00087B4C">
        <w:rPr>
          <w:rFonts w:cs="Times New Roman"/>
          <w:szCs w:val="28"/>
        </w:rPr>
        <w:t xml:space="preserve">   необходимо   изучить   динамику   и   выполнение плана по продуктивности животных и установить причины изменения уровня </w:t>
      </w:r>
    </w:p>
    <w:p w:rsidR="00FE4D99" w:rsidRPr="00087B4C" w:rsidRDefault="00CB11EA" w:rsidP="000069C6">
      <w:pPr>
        <w:spacing w:after="0"/>
        <w:rPr>
          <w:rFonts w:cs="Times New Roman"/>
          <w:szCs w:val="28"/>
        </w:rPr>
      </w:pPr>
      <w:r w:rsidRPr="00087B4C">
        <w:rPr>
          <w:rFonts w:cs="Times New Roman"/>
          <w:szCs w:val="28"/>
        </w:rPr>
        <w:t>П</w:t>
      </w:r>
      <w:r w:rsidR="00FE4D99" w:rsidRPr="00087B4C">
        <w:rPr>
          <w:rFonts w:cs="Times New Roman"/>
          <w:szCs w:val="28"/>
        </w:rPr>
        <w:t>родуктивности</w:t>
      </w:r>
      <w:r w:rsidRPr="00CB11EA">
        <w:rPr>
          <w:rFonts w:cs="Times New Roman"/>
          <w:szCs w:val="28"/>
        </w:rPr>
        <w:t xml:space="preserve"> [34]</w:t>
      </w:r>
      <w:r w:rsidR="00FE4D99" w:rsidRPr="00087B4C">
        <w:rPr>
          <w:rFonts w:cs="Times New Roman"/>
          <w:szCs w:val="28"/>
        </w:rPr>
        <w:t>.</w:t>
      </w:r>
    </w:p>
    <w:p w:rsidR="00FE4D99" w:rsidRPr="00087B4C" w:rsidRDefault="00A46C8E" w:rsidP="000069C6">
      <w:pPr>
        <w:spacing w:after="0"/>
        <w:ind w:firstLine="709"/>
        <w:rPr>
          <w:rFonts w:cs="Times New Roman"/>
          <w:szCs w:val="28"/>
        </w:rPr>
      </w:pPr>
      <w:r>
        <w:rPr>
          <w:rFonts w:cs="Times New Roman"/>
          <w:szCs w:val="28"/>
        </w:rPr>
        <w:t xml:space="preserve">Большое </w:t>
      </w:r>
      <w:r w:rsidR="00FE4D99" w:rsidRPr="00087B4C">
        <w:rPr>
          <w:rFonts w:cs="Times New Roman"/>
          <w:szCs w:val="28"/>
        </w:rPr>
        <w:t xml:space="preserve">влияние </w:t>
      </w:r>
      <w:r>
        <w:rPr>
          <w:rFonts w:cs="Times New Roman"/>
          <w:szCs w:val="28"/>
        </w:rPr>
        <w:t xml:space="preserve">на </w:t>
      </w:r>
      <w:r w:rsidR="00FE4D99" w:rsidRPr="00087B4C">
        <w:rPr>
          <w:rFonts w:cs="Times New Roman"/>
          <w:szCs w:val="28"/>
        </w:rPr>
        <w:t>продукт</w:t>
      </w:r>
      <w:r>
        <w:rPr>
          <w:rFonts w:cs="Times New Roman"/>
          <w:szCs w:val="28"/>
        </w:rPr>
        <w:t>ивность животных о</w:t>
      </w:r>
      <w:r w:rsidR="00087B4C">
        <w:rPr>
          <w:rFonts w:cs="Times New Roman"/>
          <w:szCs w:val="28"/>
        </w:rPr>
        <w:t xml:space="preserve">казывают </w:t>
      </w:r>
      <w:r w:rsidR="00FE4D99" w:rsidRPr="00087B4C">
        <w:rPr>
          <w:rFonts w:cs="Times New Roman"/>
          <w:szCs w:val="28"/>
        </w:rPr>
        <w:t xml:space="preserve">сбалансированное кормление, породный и возрастной состав стада, процент </w:t>
      </w:r>
      <w:r w:rsidR="00FE4D99" w:rsidRPr="00087B4C">
        <w:rPr>
          <w:rFonts w:cs="Times New Roman"/>
          <w:szCs w:val="28"/>
        </w:rPr>
        <w:lastRenderedPageBreak/>
        <w:t>яловости коров, тип и условия содержания животных, органи</w:t>
      </w:r>
      <w:r>
        <w:rPr>
          <w:rFonts w:cs="Times New Roman"/>
          <w:szCs w:val="28"/>
        </w:rPr>
        <w:t xml:space="preserve">зация труда на животноводческих </w:t>
      </w:r>
      <w:r w:rsidR="00FE4D99" w:rsidRPr="00087B4C">
        <w:rPr>
          <w:rFonts w:cs="Times New Roman"/>
          <w:szCs w:val="28"/>
        </w:rPr>
        <w:t>фермах, технология производства, а также обеспеченность хозяйс</w:t>
      </w:r>
      <w:r w:rsidR="00E137CC">
        <w:rPr>
          <w:rFonts w:cs="Times New Roman"/>
          <w:szCs w:val="28"/>
        </w:rPr>
        <w:t xml:space="preserve">тва   кадрами   животноводов, </w:t>
      </w:r>
      <w:r w:rsidR="00FE4D99" w:rsidRPr="00087B4C">
        <w:rPr>
          <w:rFonts w:cs="Times New Roman"/>
          <w:szCs w:val="28"/>
        </w:rPr>
        <w:t>зоот</w:t>
      </w:r>
      <w:r w:rsidR="00E137CC">
        <w:rPr>
          <w:rFonts w:cs="Times New Roman"/>
          <w:szCs w:val="28"/>
        </w:rPr>
        <w:t xml:space="preserve">ехников, </w:t>
      </w:r>
      <w:r w:rsidR="00087B4C">
        <w:rPr>
          <w:rFonts w:cs="Times New Roman"/>
          <w:szCs w:val="28"/>
        </w:rPr>
        <w:t>врачей</w:t>
      </w:r>
      <w:r w:rsidR="00E137CC">
        <w:rPr>
          <w:rFonts w:cs="Times New Roman"/>
          <w:szCs w:val="28"/>
        </w:rPr>
        <w:t xml:space="preserve">, </w:t>
      </w:r>
      <w:r w:rsidR="00087B4C">
        <w:rPr>
          <w:rFonts w:cs="Times New Roman"/>
          <w:szCs w:val="28"/>
        </w:rPr>
        <w:t>инженерно-</w:t>
      </w:r>
      <w:r w:rsidR="00FE4D99" w:rsidRPr="00087B4C">
        <w:rPr>
          <w:rFonts w:cs="Times New Roman"/>
          <w:szCs w:val="28"/>
        </w:rPr>
        <w:t>техническим персоналом</w:t>
      </w:r>
      <w:r w:rsidR="00CB11EA" w:rsidRPr="00CB11EA">
        <w:rPr>
          <w:rFonts w:cs="Times New Roman"/>
          <w:szCs w:val="28"/>
        </w:rPr>
        <w:t xml:space="preserve"> [25]</w:t>
      </w:r>
      <w:r w:rsidR="00FE4D99" w:rsidRPr="00087B4C">
        <w:rPr>
          <w:rFonts w:cs="Times New Roman"/>
          <w:szCs w:val="28"/>
        </w:rPr>
        <w:t>.</w:t>
      </w:r>
    </w:p>
    <w:p w:rsidR="00087B4C" w:rsidRDefault="00FE4D99" w:rsidP="00A46C8E">
      <w:pPr>
        <w:spacing w:after="0"/>
        <w:ind w:firstLine="709"/>
        <w:rPr>
          <w:rFonts w:cs="Times New Roman"/>
          <w:szCs w:val="28"/>
        </w:rPr>
      </w:pPr>
      <w:r w:rsidRPr="00087B4C">
        <w:rPr>
          <w:rFonts w:cs="Times New Roman"/>
          <w:szCs w:val="28"/>
        </w:rPr>
        <w:t>В   процессе   анализа   важно   установить</w:t>
      </w:r>
      <w:r w:rsidR="00087B4C">
        <w:rPr>
          <w:rFonts w:cs="Times New Roman"/>
          <w:szCs w:val="28"/>
        </w:rPr>
        <w:t xml:space="preserve">   степень   влияния   каждого </w:t>
      </w:r>
      <w:r w:rsidRPr="00087B4C">
        <w:rPr>
          <w:rFonts w:cs="Times New Roman"/>
          <w:szCs w:val="28"/>
        </w:rPr>
        <w:t>фактора   на   уровень   продуктивности   животных</w:t>
      </w:r>
      <w:r w:rsidR="00A46C8E">
        <w:rPr>
          <w:rFonts w:cs="Times New Roman"/>
          <w:szCs w:val="28"/>
        </w:rPr>
        <w:t xml:space="preserve">   и   на   основе   факторного </w:t>
      </w:r>
      <w:r w:rsidRPr="00087B4C">
        <w:rPr>
          <w:rFonts w:cs="Times New Roman"/>
          <w:szCs w:val="28"/>
        </w:rPr>
        <w:t>анализа определить величину неиспользованных, текущих и перспективных резервов увеличения производства продукции.</w:t>
      </w:r>
    </w:p>
    <w:p w:rsidR="00FE4D99" w:rsidRPr="00087B4C" w:rsidRDefault="00FE4D99" w:rsidP="005519B6">
      <w:pPr>
        <w:spacing w:after="0"/>
        <w:ind w:firstLine="709"/>
        <w:rPr>
          <w:rFonts w:cs="Times New Roman"/>
          <w:szCs w:val="28"/>
        </w:rPr>
      </w:pPr>
      <w:r w:rsidRPr="00087B4C">
        <w:rPr>
          <w:rFonts w:cs="Times New Roman"/>
          <w:szCs w:val="28"/>
        </w:rPr>
        <w:t xml:space="preserve">От   обеспеченности   животных   кормами </w:t>
      </w:r>
      <w:r w:rsidR="00087B4C">
        <w:rPr>
          <w:rFonts w:cs="Times New Roman"/>
          <w:szCs w:val="28"/>
        </w:rPr>
        <w:t xml:space="preserve">  зависит   размер   поголовья </w:t>
      </w:r>
      <w:r w:rsidRPr="00087B4C">
        <w:rPr>
          <w:rFonts w:cs="Times New Roman"/>
          <w:szCs w:val="28"/>
        </w:rPr>
        <w:t>животных и уровень их кормления. Поэтому в процессе анализа необходимо изучить   состояние   кор</w:t>
      </w:r>
      <w:r w:rsidR="00E137CC">
        <w:rPr>
          <w:rFonts w:cs="Times New Roman"/>
          <w:szCs w:val="28"/>
        </w:rPr>
        <w:t xml:space="preserve">мовой   базы   в   хозяйстве, </w:t>
      </w:r>
      <w:r w:rsidRPr="00087B4C">
        <w:rPr>
          <w:rFonts w:cs="Times New Roman"/>
          <w:szCs w:val="28"/>
        </w:rPr>
        <w:t xml:space="preserve">обеспеченность   животных кормами и особенно в стойловый период. Для этого необходимо фактическое наличие   кормов   сравнить  </w:t>
      </w:r>
      <w:r w:rsidR="00E137CC">
        <w:rPr>
          <w:rFonts w:cs="Times New Roman"/>
          <w:szCs w:val="28"/>
        </w:rPr>
        <w:t xml:space="preserve"> с   плановой   потребностью, </w:t>
      </w:r>
      <w:r w:rsidRPr="00087B4C">
        <w:rPr>
          <w:rFonts w:cs="Times New Roman"/>
          <w:szCs w:val="28"/>
        </w:rPr>
        <w:t>которая   определяется исходя из фактического поголовья и план</w:t>
      </w:r>
      <w:r w:rsidR="00087B4C">
        <w:rPr>
          <w:rFonts w:cs="Times New Roman"/>
          <w:szCs w:val="28"/>
        </w:rPr>
        <w:t>овых норм кормления</w:t>
      </w:r>
      <w:r w:rsidR="00CB11EA" w:rsidRPr="00CB11EA">
        <w:rPr>
          <w:rFonts w:cs="Times New Roman"/>
          <w:szCs w:val="28"/>
        </w:rPr>
        <w:t xml:space="preserve"> [17]</w:t>
      </w:r>
      <w:r w:rsidR="00087B4C">
        <w:rPr>
          <w:rFonts w:cs="Times New Roman"/>
          <w:szCs w:val="28"/>
        </w:rPr>
        <w:t xml:space="preserve">. Последние </w:t>
      </w:r>
      <w:r w:rsidRPr="00087B4C">
        <w:rPr>
          <w:rFonts w:cs="Times New Roman"/>
          <w:szCs w:val="28"/>
        </w:rPr>
        <w:t>показывают, какое количество кормов по общей питат</w:t>
      </w:r>
      <w:r w:rsidR="00E137CC">
        <w:rPr>
          <w:rFonts w:cs="Times New Roman"/>
          <w:szCs w:val="28"/>
        </w:rPr>
        <w:t xml:space="preserve">ельности в кормовых единицах, </w:t>
      </w:r>
      <w:r w:rsidRPr="00087B4C">
        <w:rPr>
          <w:rFonts w:cs="Times New Roman"/>
          <w:szCs w:val="28"/>
        </w:rPr>
        <w:t xml:space="preserve">содержанию   </w:t>
      </w:r>
      <w:proofErr w:type="spellStart"/>
      <w:r w:rsidRPr="00087B4C">
        <w:rPr>
          <w:rFonts w:cs="Times New Roman"/>
          <w:szCs w:val="28"/>
        </w:rPr>
        <w:t>переваримого</w:t>
      </w:r>
      <w:proofErr w:type="spellEnd"/>
      <w:r w:rsidRPr="00087B4C">
        <w:rPr>
          <w:rFonts w:cs="Times New Roman"/>
          <w:szCs w:val="28"/>
        </w:rPr>
        <w:t xml:space="preserve">   протеина   и   минеральных   веществ нужно дать разным группам животных в зависимости от их возраста, живой массы   и   продуктивности.   Обеспеченность   животных   кормами   желательно определить не только по кормовым единиц</w:t>
      </w:r>
      <w:r w:rsidR="00452AE1">
        <w:rPr>
          <w:rFonts w:cs="Times New Roman"/>
          <w:szCs w:val="28"/>
        </w:rPr>
        <w:t xml:space="preserve">ам, но и по кальцию, фосфору и </w:t>
      </w:r>
      <w:r w:rsidRPr="00087B4C">
        <w:rPr>
          <w:rFonts w:cs="Times New Roman"/>
          <w:szCs w:val="28"/>
        </w:rPr>
        <w:t>каротину.</w:t>
      </w:r>
    </w:p>
    <w:p w:rsidR="00FE4D99" w:rsidRPr="00087B4C" w:rsidRDefault="00FE4D99" w:rsidP="00A46C8E">
      <w:pPr>
        <w:spacing w:after="0"/>
        <w:ind w:firstLine="709"/>
        <w:rPr>
          <w:rFonts w:cs="Times New Roman"/>
          <w:szCs w:val="28"/>
        </w:rPr>
      </w:pPr>
      <w:r w:rsidRPr="00087B4C">
        <w:rPr>
          <w:rFonts w:cs="Times New Roman"/>
          <w:szCs w:val="28"/>
        </w:rPr>
        <w:t>Недовыполнение плана по количест</w:t>
      </w:r>
      <w:r w:rsidR="00452AE1">
        <w:rPr>
          <w:rFonts w:cs="Times New Roman"/>
          <w:szCs w:val="28"/>
        </w:rPr>
        <w:t xml:space="preserve">ву питательных веществ зависит </w:t>
      </w:r>
      <w:r w:rsidRPr="00087B4C">
        <w:rPr>
          <w:rFonts w:cs="Times New Roman"/>
          <w:szCs w:val="28"/>
        </w:rPr>
        <w:t xml:space="preserve">от   количества   и   качества   заготовленных   кормов.   </w:t>
      </w:r>
      <w:proofErr w:type="gramStart"/>
      <w:r w:rsidRPr="00087B4C">
        <w:rPr>
          <w:rFonts w:cs="Times New Roman"/>
          <w:szCs w:val="28"/>
        </w:rPr>
        <w:t>Расчет   влияния   первого фактора   пр</w:t>
      </w:r>
      <w:r w:rsidR="00E137CC">
        <w:rPr>
          <w:rFonts w:cs="Times New Roman"/>
          <w:szCs w:val="28"/>
        </w:rPr>
        <w:t xml:space="preserve">оизводится   таким   образом: </w:t>
      </w:r>
      <w:r w:rsidRPr="00087B4C">
        <w:rPr>
          <w:rFonts w:cs="Times New Roman"/>
          <w:szCs w:val="28"/>
        </w:rPr>
        <w:t>отклонение   от   плана   по   количеству заготовленных   кормов   умножается   на   план</w:t>
      </w:r>
      <w:r w:rsidR="00452AE1">
        <w:rPr>
          <w:rFonts w:cs="Times New Roman"/>
          <w:szCs w:val="28"/>
        </w:rPr>
        <w:t xml:space="preserve">овое   содержание   питательных </w:t>
      </w:r>
      <w:r w:rsidRPr="00087B4C">
        <w:rPr>
          <w:rFonts w:cs="Times New Roman"/>
          <w:szCs w:val="28"/>
        </w:rPr>
        <w:t xml:space="preserve">веществ в 1 </w:t>
      </w:r>
      <w:proofErr w:type="spellStart"/>
      <w:r w:rsidRPr="00087B4C">
        <w:rPr>
          <w:rFonts w:cs="Times New Roman"/>
          <w:szCs w:val="28"/>
        </w:rPr>
        <w:t>к.ед</w:t>
      </w:r>
      <w:proofErr w:type="spellEnd"/>
      <w:r w:rsidRPr="00087B4C">
        <w:rPr>
          <w:rFonts w:cs="Times New Roman"/>
          <w:szCs w:val="28"/>
        </w:rPr>
        <w:t>. Чтобы определить влияние второго фактора, необходимо от фактического   содержания   питательных   веществ   в   1   кг   корма   вычесть плановый   показатель   и   полученный   результат   умножить   на   фактическое количество кормов соответствующего вида</w:t>
      </w:r>
      <w:r w:rsidR="00CB11EA" w:rsidRPr="00CB11EA">
        <w:rPr>
          <w:rFonts w:cs="Times New Roman"/>
          <w:szCs w:val="28"/>
        </w:rPr>
        <w:t xml:space="preserve"> [15]</w:t>
      </w:r>
      <w:r w:rsidRPr="00087B4C">
        <w:rPr>
          <w:rFonts w:cs="Times New Roman"/>
          <w:szCs w:val="28"/>
        </w:rPr>
        <w:t>.</w:t>
      </w:r>
      <w:proofErr w:type="gramEnd"/>
    </w:p>
    <w:p w:rsidR="00FE4D99" w:rsidRPr="00087B4C" w:rsidRDefault="00FE4D99" w:rsidP="00A46C8E">
      <w:pPr>
        <w:spacing w:after="0"/>
        <w:ind w:firstLine="709"/>
        <w:rPr>
          <w:rFonts w:cs="Times New Roman"/>
          <w:szCs w:val="28"/>
        </w:rPr>
      </w:pPr>
      <w:r w:rsidRPr="00087B4C">
        <w:rPr>
          <w:rFonts w:cs="Times New Roman"/>
          <w:szCs w:val="28"/>
        </w:rPr>
        <w:lastRenderedPageBreak/>
        <w:t xml:space="preserve">Обеспеченность   животных   кормами  </w:t>
      </w:r>
      <w:r w:rsidR="00452AE1">
        <w:rPr>
          <w:rFonts w:cs="Times New Roman"/>
          <w:szCs w:val="28"/>
        </w:rPr>
        <w:t xml:space="preserve"> непосредственно   связана   с </w:t>
      </w:r>
      <w:r w:rsidRPr="00087B4C">
        <w:rPr>
          <w:rFonts w:cs="Times New Roman"/>
          <w:szCs w:val="28"/>
        </w:rPr>
        <w:t xml:space="preserve">уровнем их кормления, который выражается количеством кормовых единиц на </w:t>
      </w:r>
      <w:r w:rsidR="00E137CC">
        <w:rPr>
          <w:rFonts w:cs="Times New Roman"/>
          <w:szCs w:val="28"/>
        </w:rPr>
        <w:t xml:space="preserve">  одну   голову   за   сутки, месяц, год</w:t>
      </w:r>
      <w:r w:rsidRPr="00087B4C">
        <w:rPr>
          <w:rFonts w:cs="Times New Roman"/>
          <w:szCs w:val="28"/>
        </w:rPr>
        <w:t>.   Отсюда   различают   среднесуточный, среднемесячный   и   среднегодовой   уровень   кормления.   В   процессе   анализа изучают динамику данных показателей по каждому виду и группе животных, выполнени</w:t>
      </w:r>
      <w:r w:rsidR="00E137CC">
        <w:rPr>
          <w:rFonts w:cs="Times New Roman"/>
          <w:szCs w:val="28"/>
        </w:rPr>
        <w:t xml:space="preserve">е   плана   по   их   уровню, </w:t>
      </w:r>
      <w:r w:rsidRPr="00087B4C">
        <w:rPr>
          <w:rFonts w:cs="Times New Roman"/>
          <w:szCs w:val="28"/>
        </w:rPr>
        <w:t>пр</w:t>
      </w:r>
      <w:r w:rsidR="00452AE1">
        <w:rPr>
          <w:rFonts w:cs="Times New Roman"/>
          <w:szCs w:val="28"/>
        </w:rPr>
        <w:t xml:space="preserve">оводят   межхозяйственный </w:t>
      </w:r>
      <w:r w:rsidRPr="00087B4C">
        <w:rPr>
          <w:rFonts w:cs="Times New Roman"/>
          <w:szCs w:val="28"/>
        </w:rPr>
        <w:t>сравнительный анализ.</w:t>
      </w:r>
    </w:p>
    <w:p w:rsidR="00FE4D99" w:rsidRPr="00087B4C" w:rsidRDefault="00FE4D99" w:rsidP="000069C6">
      <w:pPr>
        <w:spacing w:after="0"/>
        <w:ind w:firstLine="709"/>
        <w:rPr>
          <w:rFonts w:cs="Times New Roman"/>
          <w:szCs w:val="28"/>
        </w:rPr>
      </w:pPr>
      <w:r w:rsidRPr="00087B4C">
        <w:rPr>
          <w:rFonts w:cs="Times New Roman"/>
          <w:szCs w:val="28"/>
        </w:rPr>
        <w:t>Производство   продукции   в   животноводств</w:t>
      </w:r>
      <w:r w:rsidR="00452AE1">
        <w:rPr>
          <w:rFonts w:cs="Times New Roman"/>
          <w:szCs w:val="28"/>
        </w:rPr>
        <w:t xml:space="preserve">е   зависит   не   только   от </w:t>
      </w:r>
      <w:r w:rsidRPr="00087B4C">
        <w:rPr>
          <w:rFonts w:cs="Times New Roman"/>
          <w:szCs w:val="28"/>
        </w:rPr>
        <w:t>обеспеченности   живот</w:t>
      </w:r>
      <w:r w:rsidR="00E137CC">
        <w:rPr>
          <w:rFonts w:cs="Times New Roman"/>
          <w:szCs w:val="28"/>
        </w:rPr>
        <w:t xml:space="preserve">ных   кормами, </w:t>
      </w:r>
      <w:r w:rsidRPr="00087B4C">
        <w:rPr>
          <w:rFonts w:cs="Times New Roman"/>
          <w:szCs w:val="28"/>
        </w:rPr>
        <w:t>но</w:t>
      </w:r>
      <w:r w:rsidR="00452AE1">
        <w:rPr>
          <w:rFonts w:cs="Times New Roman"/>
          <w:szCs w:val="28"/>
        </w:rPr>
        <w:t xml:space="preserve">   и   от   эффективности   их </w:t>
      </w:r>
      <w:r w:rsidRPr="00087B4C">
        <w:rPr>
          <w:rFonts w:cs="Times New Roman"/>
          <w:szCs w:val="28"/>
        </w:rPr>
        <w:t xml:space="preserve">использования, которая выражается следующими показателями: количеством полученной продукции на 1 ц </w:t>
      </w:r>
      <w:proofErr w:type="spellStart"/>
      <w:r w:rsidRPr="00087B4C">
        <w:rPr>
          <w:rFonts w:cs="Times New Roman"/>
          <w:szCs w:val="28"/>
        </w:rPr>
        <w:t>к.ед</w:t>
      </w:r>
      <w:proofErr w:type="spellEnd"/>
      <w:r w:rsidRPr="00087B4C">
        <w:rPr>
          <w:rFonts w:cs="Times New Roman"/>
          <w:szCs w:val="28"/>
        </w:rPr>
        <w:t>., колич</w:t>
      </w:r>
      <w:r w:rsidR="00452AE1">
        <w:rPr>
          <w:rFonts w:cs="Times New Roman"/>
          <w:szCs w:val="28"/>
        </w:rPr>
        <w:t xml:space="preserve">еством расходованных кормов на </w:t>
      </w:r>
      <w:r w:rsidRPr="00087B4C">
        <w:rPr>
          <w:rFonts w:cs="Times New Roman"/>
          <w:szCs w:val="28"/>
        </w:rPr>
        <w:t>производство единицы продукции</w:t>
      </w:r>
      <w:r w:rsidR="00CB11EA" w:rsidRPr="00CB11EA">
        <w:rPr>
          <w:rFonts w:cs="Times New Roman"/>
          <w:szCs w:val="28"/>
        </w:rPr>
        <w:t xml:space="preserve"> [5]</w:t>
      </w:r>
      <w:r w:rsidRPr="00087B4C">
        <w:rPr>
          <w:rFonts w:cs="Times New Roman"/>
          <w:szCs w:val="28"/>
        </w:rPr>
        <w:t>.</w:t>
      </w:r>
    </w:p>
    <w:p w:rsidR="00FE4D99" w:rsidRDefault="00FE4D99" w:rsidP="00A46C8E">
      <w:pPr>
        <w:spacing w:after="0"/>
        <w:ind w:firstLine="709"/>
        <w:rPr>
          <w:rFonts w:cs="Times New Roman"/>
          <w:szCs w:val="28"/>
        </w:rPr>
      </w:pPr>
      <w:r w:rsidRPr="00087B4C">
        <w:rPr>
          <w:rFonts w:cs="Times New Roman"/>
          <w:szCs w:val="28"/>
        </w:rPr>
        <w:t xml:space="preserve">При </w:t>
      </w:r>
      <w:r w:rsidR="000923E5">
        <w:rPr>
          <w:rFonts w:cs="Times New Roman"/>
          <w:szCs w:val="28"/>
        </w:rPr>
        <w:t xml:space="preserve">  низком   качестве   кормов, </w:t>
      </w:r>
      <w:r w:rsidRPr="00087B4C">
        <w:rPr>
          <w:rFonts w:cs="Times New Roman"/>
          <w:szCs w:val="28"/>
        </w:rPr>
        <w:t>н</w:t>
      </w:r>
      <w:r w:rsidR="00452AE1">
        <w:rPr>
          <w:rFonts w:cs="Times New Roman"/>
          <w:szCs w:val="28"/>
        </w:rPr>
        <w:t xml:space="preserve">есбалансированности   рационов </w:t>
      </w:r>
      <w:r w:rsidRPr="00087B4C">
        <w:rPr>
          <w:rFonts w:cs="Times New Roman"/>
          <w:szCs w:val="28"/>
        </w:rPr>
        <w:t xml:space="preserve">допускается   большой   перерасход   кормов  </w:t>
      </w:r>
      <w:r w:rsidR="00452AE1">
        <w:rPr>
          <w:rFonts w:cs="Times New Roman"/>
          <w:szCs w:val="28"/>
        </w:rPr>
        <w:t xml:space="preserve"> на   единицу   продукции   по </w:t>
      </w:r>
      <w:r w:rsidRPr="00087B4C">
        <w:rPr>
          <w:rFonts w:cs="Times New Roman"/>
          <w:szCs w:val="28"/>
        </w:rPr>
        <w:t>сравнению с нормой, в результате чего се</w:t>
      </w:r>
      <w:r w:rsidR="00452AE1">
        <w:rPr>
          <w:rFonts w:cs="Times New Roman"/>
          <w:szCs w:val="28"/>
        </w:rPr>
        <w:t xml:space="preserve">льскохозяйственные предприятия </w:t>
      </w:r>
      <w:r w:rsidRPr="00087B4C">
        <w:rPr>
          <w:rFonts w:cs="Times New Roman"/>
          <w:szCs w:val="28"/>
        </w:rPr>
        <w:t>недополучают   много   продукции.   В   процес</w:t>
      </w:r>
      <w:r w:rsidR="00452AE1">
        <w:rPr>
          <w:rFonts w:cs="Times New Roman"/>
          <w:szCs w:val="28"/>
        </w:rPr>
        <w:t xml:space="preserve">се   анализа   нужно   изучить </w:t>
      </w:r>
      <w:r w:rsidRPr="00087B4C">
        <w:rPr>
          <w:rFonts w:cs="Times New Roman"/>
          <w:szCs w:val="28"/>
        </w:rPr>
        <w:t>динамику   и   выполнение   плана   по   уровню   эффективности   использования кормов в среднем по хозяйству и каждой ферме.</w:t>
      </w:r>
    </w:p>
    <w:p w:rsidR="000923E5" w:rsidRPr="00087B4C" w:rsidRDefault="000923E5" w:rsidP="000069C6">
      <w:pPr>
        <w:spacing w:after="0"/>
        <w:rPr>
          <w:rFonts w:cs="Times New Roman"/>
          <w:szCs w:val="28"/>
        </w:rPr>
      </w:pPr>
    </w:p>
    <w:p w:rsidR="00452AE1" w:rsidRDefault="00452AE1" w:rsidP="006D4925">
      <w:pPr>
        <w:pStyle w:val="2"/>
        <w:spacing w:before="0" w:line="360" w:lineRule="auto"/>
        <w:ind w:firstLine="709"/>
        <w:jc w:val="both"/>
        <w:rPr>
          <w:rFonts w:eastAsia="Times New Roman"/>
          <w:shd w:val="clear" w:color="auto" w:fill="FFFFFF"/>
        </w:rPr>
      </w:pPr>
      <w:bookmarkStart w:id="9" w:name="_Toc484696884"/>
      <w:bookmarkStart w:id="10" w:name="_Toc484984376"/>
      <w:r>
        <w:rPr>
          <w:rFonts w:eastAsia="Times New Roman"/>
        </w:rPr>
        <w:t>1.3</w:t>
      </w:r>
      <w:r w:rsidRPr="00201EE5">
        <w:rPr>
          <w:rFonts w:eastAsia="Times New Roman"/>
          <w:shd w:val="clear" w:color="auto" w:fill="FFFFFF"/>
        </w:rPr>
        <w:t xml:space="preserve">Пути </w:t>
      </w:r>
      <w:r w:rsidR="00BA5197">
        <w:rPr>
          <w:rFonts w:eastAsia="Times New Roman"/>
          <w:shd w:val="clear" w:color="auto" w:fill="FFFFFF"/>
        </w:rPr>
        <w:t xml:space="preserve">совершенствования </w:t>
      </w:r>
      <w:r>
        <w:rPr>
          <w:rFonts w:eastAsia="Times New Roman"/>
          <w:shd w:val="clear" w:color="auto" w:fill="FFFFFF"/>
        </w:rPr>
        <w:t>производства продукции скотоводства</w:t>
      </w:r>
      <w:bookmarkEnd w:id="9"/>
      <w:bookmarkEnd w:id="10"/>
    </w:p>
    <w:p w:rsidR="00452AE1" w:rsidRDefault="00452AE1" w:rsidP="00A46C8E">
      <w:pPr>
        <w:spacing w:after="0"/>
        <w:ind w:firstLine="709"/>
        <w:rPr>
          <w:rFonts w:eastAsia="Times New Roman" w:cs="Times New Roman"/>
          <w:szCs w:val="28"/>
        </w:rPr>
      </w:pPr>
      <w:r>
        <w:rPr>
          <w:rFonts w:eastAsia="Times New Roman" w:cs="Times New Roman"/>
          <w:szCs w:val="28"/>
        </w:rPr>
        <w:t xml:space="preserve">В связи со сложностью производительного процесса в </w:t>
      </w:r>
      <w:r>
        <w:rPr>
          <w:rFonts w:eastAsia="Times New Roman" w:cs="Times New Roman"/>
        </w:rPr>
        <w:t>молочно-мясном</w:t>
      </w:r>
      <w:r>
        <w:rPr>
          <w:rFonts w:eastAsia="Times New Roman" w:cs="Times New Roman"/>
          <w:szCs w:val="28"/>
        </w:rPr>
        <w:t xml:space="preserve"> скотоводстве возможности повышения экономической эффективности отрасли необходимо рассматривать как в целом, так и по отдельным элементам.</w:t>
      </w:r>
    </w:p>
    <w:p w:rsidR="00BF3D16" w:rsidRDefault="00452AE1" w:rsidP="000069C6">
      <w:pPr>
        <w:spacing w:after="0"/>
        <w:rPr>
          <w:rFonts w:eastAsia="Times New Roman" w:cs="Times New Roman"/>
          <w:szCs w:val="28"/>
        </w:rPr>
      </w:pPr>
      <w:r>
        <w:rPr>
          <w:rFonts w:eastAsia="Times New Roman" w:cs="Times New Roman"/>
          <w:szCs w:val="28"/>
        </w:rPr>
        <w:tab/>
        <w:t xml:space="preserve">Направления оптимизации производственного процесса и повышения экономической эффективности </w:t>
      </w:r>
      <w:r>
        <w:rPr>
          <w:rFonts w:eastAsia="Times New Roman" w:cs="Times New Roman"/>
        </w:rPr>
        <w:t>молочно-мясного</w:t>
      </w:r>
      <w:r>
        <w:rPr>
          <w:rFonts w:eastAsia="Times New Roman" w:cs="Times New Roman"/>
          <w:szCs w:val="28"/>
        </w:rPr>
        <w:t xml:space="preserve"> скотоводства подразделяются на три основные группы, связанные с физиологическими особенностями животных, рационом и интенсивностью кормления, формой содержания [6</w:t>
      </w:r>
      <w:r w:rsidRPr="00D002A2">
        <w:rPr>
          <w:rFonts w:eastAsia="Times New Roman" w:cs="Times New Roman"/>
          <w:szCs w:val="28"/>
        </w:rPr>
        <w:t>]</w:t>
      </w:r>
      <w:r>
        <w:rPr>
          <w:rFonts w:eastAsia="Times New Roman" w:cs="Times New Roman"/>
          <w:szCs w:val="28"/>
        </w:rPr>
        <w:t>.</w:t>
      </w:r>
    </w:p>
    <w:p w:rsidR="00452AE1" w:rsidRDefault="00BF3D16" w:rsidP="000069C6">
      <w:pPr>
        <w:spacing w:after="0"/>
        <w:ind w:firstLine="709"/>
        <w:rPr>
          <w:rFonts w:cs="Times New Roman"/>
          <w:color w:val="000000"/>
          <w:szCs w:val="28"/>
          <w:shd w:val="clear" w:color="auto" w:fill="FFFFFF"/>
        </w:rPr>
      </w:pPr>
      <w:r>
        <w:rPr>
          <w:rFonts w:eastAsia="Times New Roman" w:cs="Times New Roman"/>
          <w:szCs w:val="28"/>
        </w:rPr>
        <w:lastRenderedPageBreak/>
        <w:t xml:space="preserve">Основными </w:t>
      </w:r>
      <w:r w:rsidR="00452AE1" w:rsidRPr="00452AE1">
        <w:rPr>
          <w:rFonts w:cs="Times New Roman"/>
          <w:color w:val="000000"/>
          <w:szCs w:val="28"/>
          <w:shd w:val="clear" w:color="auto" w:fill="FFFFFF"/>
        </w:rPr>
        <w:t>факторами, которые обеспечивают повышение рентабельности производства продукции скотоводства на предприятии любой формы собственности, является повышение производительности скота и снижение материально-денежных затрат в расчете на одну голову</w:t>
      </w:r>
      <w:r w:rsidR="000923E5" w:rsidRPr="000923E5">
        <w:rPr>
          <w:rFonts w:cs="Times New Roman"/>
          <w:color w:val="000000"/>
          <w:szCs w:val="28"/>
          <w:shd w:val="clear" w:color="auto" w:fill="FFFFFF"/>
        </w:rPr>
        <w:t>.</w:t>
      </w:r>
      <w:r w:rsidR="00452AE1" w:rsidRPr="00452AE1">
        <w:rPr>
          <w:rFonts w:cs="Times New Roman"/>
          <w:color w:val="000000"/>
          <w:szCs w:val="28"/>
          <w:shd w:val="clear" w:color="auto" w:fill="FFFFFF"/>
        </w:rPr>
        <w:t xml:space="preserve"> Из всех факторов внешней среды, влияющих на уровень продуктивности, больше имеет их кормление, уровень влияния которой составляет 50-60% Достаточное и полноценное кормление животных и птицы - основа стабильности и роста производительности. Решение этой задачи возможно на основе достижений научно-технического прогресса, внедрение прогрессивных технологий кормопроизводства и рациональных форм организации труда Система кормления, ее полноценность требуют не только достаточного количества кормов и сбалансированного рациона по питательным веществам, но и экономического обоснования типов кормления</w:t>
      </w:r>
      <w:r w:rsidR="00CB11EA" w:rsidRPr="00CB11EA">
        <w:rPr>
          <w:rFonts w:cs="Times New Roman"/>
          <w:color w:val="000000"/>
          <w:szCs w:val="28"/>
          <w:shd w:val="clear" w:color="auto" w:fill="FFFFFF"/>
        </w:rPr>
        <w:t xml:space="preserve"> [15]</w:t>
      </w:r>
      <w:r w:rsidR="00452AE1" w:rsidRPr="00452AE1">
        <w:rPr>
          <w:rFonts w:cs="Times New Roman"/>
          <w:color w:val="000000"/>
          <w:szCs w:val="28"/>
          <w:shd w:val="clear" w:color="auto" w:fill="FFFFFF"/>
        </w:rPr>
        <w:t>.</w:t>
      </w:r>
    </w:p>
    <w:p w:rsidR="00BF3D16" w:rsidRDefault="00BF3D16" w:rsidP="000069C6">
      <w:pPr>
        <w:spacing w:after="0"/>
        <w:ind w:firstLine="709"/>
        <w:rPr>
          <w:rFonts w:eastAsia="Times New Roman" w:cs="Times New Roman"/>
          <w:szCs w:val="28"/>
        </w:rPr>
      </w:pPr>
      <w:proofErr w:type="gramStart"/>
      <w:r w:rsidRPr="00BF3D16">
        <w:rPr>
          <w:rFonts w:eastAsia="Times New Roman" w:cs="Times New Roman"/>
          <w:szCs w:val="28"/>
        </w:rPr>
        <w:t>Важным фактором, влияющим на конечные результаты молочных ферм, является рациональная система воспроизводства стада, улучшение его породного состава и ликвидация яловости коров результате яловости производительные ость коровы снижается на ЗО-35%, уменьшается выход телят и растут непроизводительные затраты Научные исследования показывают, что за увеличение выхода телят на 100 коров с 80 до 90 голов производительность основного стада растет на 10% Яловость коров</w:t>
      </w:r>
      <w:proofErr w:type="gramEnd"/>
      <w:r w:rsidRPr="00BF3D16">
        <w:rPr>
          <w:rFonts w:eastAsia="Times New Roman" w:cs="Times New Roman"/>
          <w:szCs w:val="28"/>
        </w:rPr>
        <w:t xml:space="preserve"> можно снизить результате улучшения системы воспроизводства молочного стада и совершенствованием племенной работы, рационального </w:t>
      </w:r>
      <w:r>
        <w:rPr>
          <w:rFonts w:eastAsia="Times New Roman" w:cs="Times New Roman"/>
          <w:szCs w:val="28"/>
        </w:rPr>
        <w:t xml:space="preserve">кормления и ухода за животными </w:t>
      </w:r>
      <w:r w:rsidRPr="00BF3D16">
        <w:rPr>
          <w:rFonts w:eastAsia="Times New Roman" w:cs="Times New Roman"/>
          <w:szCs w:val="28"/>
        </w:rPr>
        <w:t xml:space="preserve"> подтверждает, что молочное поголовье становится продуктивным, если основное стадо ежегодно пополнять не менее чем на 25 первенец из расчета на 100 коров</w:t>
      </w:r>
      <w:proofErr w:type="gramStart"/>
      <w:r w:rsidRPr="00BF3D16">
        <w:rPr>
          <w:rFonts w:eastAsia="Times New Roman" w:cs="Times New Roman"/>
          <w:szCs w:val="28"/>
        </w:rPr>
        <w:t xml:space="preserve"> Э</w:t>
      </w:r>
      <w:proofErr w:type="gramEnd"/>
      <w:r w:rsidRPr="00BF3D16">
        <w:rPr>
          <w:rFonts w:eastAsia="Times New Roman" w:cs="Times New Roman"/>
          <w:szCs w:val="28"/>
        </w:rPr>
        <w:t>то позволит проверить их производительность и выбрако</w:t>
      </w:r>
      <w:r>
        <w:rPr>
          <w:rFonts w:eastAsia="Times New Roman" w:cs="Times New Roman"/>
          <w:szCs w:val="28"/>
        </w:rPr>
        <w:t xml:space="preserve">вать </w:t>
      </w:r>
      <w:proofErr w:type="spellStart"/>
      <w:r>
        <w:rPr>
          <w:rFonts w:eastAsia="Times New Roman" w:cs="Times New Roman"/>
          <w:szCs w:val="28"/>
        </w:rPr>
        <w:t>низкопродуктивных</w:t>
      </w:r>
      <w:proofErr w:type="spellEnd"/>
      <w:r>
        <w:rPr>
          <w:rFonts w:eastAsia="Times New Roman" w:cs="Times New Roman"/>
          <w:szCs w:val="28"/>
        </w:rPr>
        <w:t xml:space="preserve"> животных. Нецелесообразно содержать коров</w:t>
      </w:r>
      <w:r w:rsidRPr="00BF3D16">
        <w:rPr>
          <w:rFonts w:eastAsia="Times New Roman" w:cs="Times New Roman"/>
          <w:szCs w:val="28"/>
        </w:rPr>
        <w:t xml:space="preserve"> старше 10 лет, поскольку их молочная продуктивность и абсолютное количество жира в молоке после пятог</w:t>
      </w:r>
      <w:r>
        <w:rPr>
          <w:rFonts w:eastAsia="Times New Roman" w:cs="Times New Roman"/>
          <w:szCs w:val="28"/>
        </w:rPr>
        <w:t>о-шестого отела снижается</w:t>
      </w:r>
      <w:r w:rsidR="00CB11EA" w:rsidRPr="00CB11EA">
        <w:rPr>
          <w:rFonts w:eastAsia="Times New Roman" w:cs="Times New Roman"/>
          <w:szCs w:val="28"/>
        </w:rPr>
        <w:t xml:space="preserve"> [6]</w:t>
      </w:r>
      <w:r w:rsidRPr="00BF3D16">
        <w:rPr>
          <w:rFonts w:eastAsia="Times New Roman" w:cs="Times New Roman"/>
          <w:szCs w:val="28"/>
        </w:rPr>
        <w:t>.</w:t>
      </w:r>
    </w:p>
    <w:p w:rsidR="00BF3D16" w:rsidRDefault="00BF3D16" w:rsidP="000069C6">
      <w:pPr>
        <w:spacing w:after="0"/>
        <w:ind w:firstLine="709"/>
        <w:rPr>
          <w:rFonts w:eastAsia="Times New Roman" w:cs="Times New Roman"/>
          <w:szCs w:val="28"/>
        </w:rPr>
      </w:pPr>
      <w:r w:rsidRPr="00BF3D16">
        <w:rPr>
          <w:rFonts w:eastAsia="Times New Roman" w:cs="Times New Roman"/>
          <w:szCs w:val="28"/>
        </w:rPr>
        <w:lastRenderedPageBreak/>
        <w:t xml:space="preserve">Для укомплектования основного стада предприятия необходимо приобрести животных с высоким генетическим потенциалом, способных для промышленной технологии производства молока, которые имеют </w:t>
      </w:r>
      <w:proofErr w:type="gramStart"/>
      <w:r w:rsidRPr="00BF3D16">
        <w:rPr>
          <w:rFonts w:eastAsia="Times New Roman" w:cs="Times New Roman"/>
          <w:szCs w:val="28"/>
        </w:rPr>
        <w:t>производительность</w:t>
      </w:r>
      <w:proofErr w:type="gramEnd"/>
      <w:r w:rsidRPr="00BF3D16">
        <w:rPr>
          <w:rFonts w:eastAsia="Times New Roman" w:cs="Times New Roman"/>
          <w:szCs w:val="28"/>
        </w:rPr>
        <w:t xml:space="preserve"> и мясные как кости, высокую жизнеспособность молодняка полно этим требованиям отвечают животные черно-пестрой породы Окупаемость кормов</w:t>
      </w:r>
      <w:r w:rsidR="00CB11EA">
        <w:rPr>
          <w:rFonts w:eastAsia="Times New Roman" w:cs="Times New Roman"/>
          <w:szCs w:val="28"/>
        </w:rPr>
        <w:t xml:space="preserve"> у этой породы животных на 25-30</w:t>
      </w:r>
      <w:r w:rsidRPr="00BF3D16">
        <w:rPr>
          <w:rFonts w:eastAsia="Times New Roman" w:cs="Times New Roman"/>
          <w:szCs w:val="28"/>
        </w:rPr>
        <w:t>% выше дру</w:t>
      </w:r>
      <w:r w:rsidR="00CB11EA">
        <w:rPr>
          <w:rFonts w:eastAsia="Times New Roman" w:cs="Times New Roman"/>
          <w:szCs w:val="28"/>
        </w:rPr>
        <w:t>г</w:t>
      </w:r>
      <w:r w:rsidRPr="00BF3D16">
        <w:rPr>
          <w:rFonts w:eastAsia="Times New Roman" w:cs="Times New Roman"/>
          <w:szCs w:val="28"/>
        </w:rPr>
        <w:t>их.</w:t>
      </w:r>
    </w:p>
    <w:p w:rsidR="00BF3D16" w:rsidRPr="00BF3D16" w:rsidRDefault="00BF3D16" w:rsidP="000069C6">
      <w:pPr>
        <w:spacing w:after="0"/>
        <w:ind w:firstLine="709"/>
        <w:rPr>
          <w:rFonts w:eastAsia="Times New Roman" w:cs="Times New Roman"/>
          <w:szCs w:val="28"/>
        </w:rPr>
      </w:pPr>
      <w:r w:rsidRPr="00BF3D16">
        <w:rPr>
          <w:rFonts w:eastAsia="Times New Roman" w:cs="Times New Roman"/>
          <w:szCs w:val="28"/>
        </w:rPr>
        <w:t>Большое значение в повышении эффективности скотоводства имеют концентрация и специализация производства</w:t>
      </w:r>
      <w:r w:rsidR="00CA67C1">
        <w:rPr>
          <w:rFonts w:eastAsia="Times New Roman" w:cs="Times New Roman"/>
          <w:szCs w:val="28"/>
        </w:rPr>
        <w:t>.</w:t>
      </w:r>
      <w:r w:rsidRPr="00BF3D16">
        <w:rPr>
          <w:rFonts w:eastAsia="Times New Roman" w:cs="Times New Roman"/>
          <w:szCs w:val="28"/>
        </w:rPr>
        <w:t xml:space="preserve"> Они способствуют применению индустриальных метод</w:t>
      </w:r>
      <w:r>
        <w:rPr>
          <w:rFonts w:eastAsia="Times New Roman" w:cs="Times New Roman"/>
          <w:szCs w:val="28"/>
        </w:rPr>
        <w:t xml:space="preserve">ов производства. </w:t>
      </w:r>
      <w:r w:rsidRPr="00BF3D16">
        <w:rPr>
          <w:rFonts w:eastAsia="Times New Roman" w:cs="Times New Roman"/>
          <w:szCs w:val="28"/>
        </w:rPr>
        <w:t>Широкая индустриализация животноводства на основе машинной технологии с высоким уровнем комплексной механизации и автоматизации всех производственных процессов не только способствует уве</w:t>
      </w:r>
      <w:r>
        <w:rPr>
          <w:rFonts w:eastAsia="Times New Roman" w:cs="Times New Roman"/>
          <w:szCs w:val="28"/>
        </w:rPr>
        <w:t>личению производства продукции</w:t>
      </w:r>
      <w:r w:rsidRPr="00BF3D16">
        <w:rPr>
          <w:rFonts w:eastAsia="Times New Roman" w:cs="Times New Roman"/>
          <w:szCs w:val="28"/>
        </w:rPr>
        <w:t xml:space="preserve"> и повышению экономической эффективности отрасли, но и улучшению условий труда</w:t>
      </w:r>
      <w:r>
        <w:rPr>
          <w:rFonts w:eastAsia="Times New Roman" w:cs="Times New Roman"/>
          <w:szCs w:val="28"/>
        </w:rPr>
        <w:t>.</w:t>
      </w:r>
    </w:p>
    <w:p w:rsidR="00AA30D5" w:rsidRDefault="00AA30D5" w:rsidP="00FC2412">
      <w:pPr>
        <w:spacing w:after="0"/>
        <w:ind w:right="-141" w:firstLine="709"/>
        <w:rPr>
          <w:rFonts w:eastAsia="Times New Roman" w:cs="Times New Roman"/>
          <w:szCs w:val="28"/>
        </w:rPr>
      </w:pPr>
    </w:p>
    <w:p w:rsidR="00BF3D16" w:rsidRDefault="00BF3D16" w:rsidP="00FC2412">
      <w:pPr>
        <w:spacing w:after="0"/>
        <w:ind w:right="-141" w:firstLine="709"/>
        <w:rPr>
          <w:rFonts w:eastAsia="Times New Roman" w:cs="Times New Roman"/>
          <w:szCs w:val="28"/>
        </w:rPr>
      </w:pPr>
    </w:p>
    <w:p w:rsidR="00BF3D16" w:rsidRDefault="00BF3D16" w:rsidP="00FC2412">
      <w:pPr>
        <w:spacing w:after="0"/>
        <w:ind w:right="-141" w:firstLine="709"/>
        <w:rPr>
          <w:rFonts w:eastAsia="Times New Roman" w:cs="Times New Roman"/>
          <w:szCs w:val="28"/>
        </w:rPr>
      </w:pPr>
    </w:p>
    <w:p w:rsidR="00BF3D16" w:rsidRDefault="00BF3D16" w:rsidP="00FC2412">
      <w:pPr>
        <w:spacing w:after="0"/>
        <w:ind w:right="-141" w:firstLine="709"/>
        <w:rPr>
          <w:rFonts w:eastAsia="Times New Roman" w:cs="Times New Roman"/>
          <w:szCs w:val="28"/>
        </w:rPr>
      </w:pPr>
    </w:p>
    <w:p w:rsidR="000923E5" w:rsidRDefault="000923E5" w:rsidP="00E13785">
      <w:pPr>
        <w:spacing w:after="0"/>
        <w:ind w:right="-141"/>
        <w:rPr>
          <w:rFonts w:eastAsia="Times New Roman" w:cs="Times New Roman"/>
          <w:szCs w:val="28"/>
        </w:rPr>
      </w:pPr>
    </w:p>
    <w:p w:rsidR="00A46C8E" w:rsidRDefault="00A46C8E" w:rsidP="00E13785">
      <w:pPr>
        <w:spacing w:after="0"/>
        <w:ind w:right="-141"/>
        <w:rPr>
          <w:rFonts w:eastAsia="Times New Roman" w:cs="Times New Roman"/>
          <w:szCs w:val="28"/>
        </w:rPr>
      </w:pPr>
    </w:p>
    <w:p w:rsidR="00A46C8E" w:rsidRDefault="00A46C8E" w:rsidP="00E13785">
      <w:pPr>
        <w:spacing w:after="0"/>
        <w:ind w:right="-141"/>
        <w:rPr>
          <w:rFonts w:eastAsia="Times New Roman" w:cs="Times New Roman"/>
          <w:szCs w:val="28"/>
        </w:rPr>
      </w:pPr>
    </w:p>
    <w:p w:rsidR="00A46C8E" w:rsidRDefault="00A46C8E" w:rsidP="00E13785">
      <w:pPr>
        <w:spacing w:after="0"/>
        <w:ind w:right="-141"/>
        <w:rPr>
          <w:rFonts w:eastAsia="Times New Roman" w:cs="Times New Roman"/>
          <w:szCs w:val="28"/>
        </w:rPr>
      </w:pPr>
    </w:p>
    <w:p w:rsidR="00A46C8E" w:rsidRDefault="00A46C8E" w:rsidP="00E13785">
      <w:pPr>
        <w:spacing w:after="0"/>
        <w:ind w:right="-141"/>
        <w:rPr>
          <w:rFonts w:eastAsia="Times New Roman" w:cs="Times New Roman"/>
          <w:szCs w:val="28"/>
        </w:rPr>
      </w:pPr>
    </w:p>
    <w:p w:rsidR="00A46C8E" w:rsidRDefault="00A46C8E" w:rsidP="00E13785">
      <w:pPr>
        <w:spacing w:after="0"/>
        <w:ind w:right="-141"/>
        <w:rPr>
          <w:rFonts w:eastAsia="Times New Roman" w:cs="Times New Roman"/>
          <w:szCs w:val="28"/>
        </w:rPr>
      </w:pPr>
    </w:p>
    <w:p w:rsidR="00A46C8E" w:rsidRDefault="00A46C8E" w:rsidP="00E13785">
      <w:pPr>
        <w:spacing w:after="0"/>
        <w:ind w:right="-141"/>
        <w:rPr>
          <w:rFonts w:eastAsia="Times New Roman" w:cs="Times New Roman"/>
          <w:szCs w:val="28"/>
        </w:rPr>
      </w:pPr>
    </w:p>
    <w:p w:rsidR="00A46C8E" w:rsidRDefault="00A46C8E" w:rsidP="00E13785">
      <w:pPr>
        <w:spacing w:after="0"/>
        <w:ind w:right="-141"/>
        <w:rPr>
          <w:rFonts w:eastAsia="Times New Roman" w:cs="Times New Roman"/>
          <w:szCs w:val="28"/>
        </w:rPr>
      </w:pPr>
    </w:p>
    <w:p w:rsidR="00C779D3" w:rsidRDefault="00C779D3" w:rsidP="00E13785">
      <w:pPr>
        <w:spacing w:after="0"/>
        <w:ind w:right="-141"/>
        <w:rPr>
          <w:rFonts w:eastAsia="Times New Roman" w:cs="Times New Roman"/>
          <w:szCs w:val="28"/>
        </w:rPr>
      </w:pPr>
    </w:p>
    <w:p w:rsidR="00C779D3" w:rsidRDefault="00C779D3" w:rsidP="00E13785">
      <w:pPr>
        <w:spacing w:after="0"/>
        <w:ind w:right="-141"/>
        <w:rPr>
          <w:rFonts w:eastAsia="Times New Roman" w:cs="Times New Roman"/>
          <w:szCs w:val="28"/>
        </w:rPr>
      </w:pPr>
    </w:p>
    <w:p w:rsidR="00A46C8E" w:rsidRDefault="00A46C8E" w:rsidP="00E13785">
      <w:pPr>
        <w:spacing w:after="0"/>
        <w:ind w:right="-141"/>
        <w:rPr>
          <w:rFonts w:eastAsia="Times New Roman" w:cs="Times New Roman"/>
          <w:szCs w:val="28"/>
        </w:rPr>
      </w:pPr>
    </w:p>
    <w:p w:rsidR="00A46C8E" w:rsidRDefault="00A46C8E" w:rsidP="00E13785">
      <w:pPr>
        <w:spacing w:after="0"/>
        <w:ind w:right="-141"/>
        <w:rPr>
          <w:rFonts w:eastAsia="Times New Roman" w:cs="Times New Roman"/>
          <w:szCs w:val="28"/>
        </w:rPr>
      </w:pPr>
    </w:p>
    <w:p w:rsidR="00CB11EA" w:rsidRDefault="00CB11EA" w:rsidP="00E13785">
      <w:pPr>
        <w:spacing w:after="0"/>
        <w:ind w:right="-141"/>
        <w:rPr>
          <w:rFonts w:eastAsia="Times New Roman" w:cs="Times New Roman"/>
          <w:szCs w:val="28"/>
        </w:rPr>
      </w:pPr>
    </w:p>
    <w:p w:rsidR="00BF3D16" w:rsidRDefault="00ED3F90" w:rsidP="00CA67C1">
      <w:pPr>
        <w:pStyle w:val="2"/>
        <w:jc w:val="center"/>
        <w:rPr>
          <w:rFonts w:eastAsia="Times New Roman"/>
        </w:rPr>
      </w:pPr>
      <w:bookmarkStart w:id="11" w:name="_Toc484696885"/>
      <w:bookmarkStart w:id="12" w:name="_Toc484984377"/>
      <w:r>
        <w:rPr>
          <w:rFonts w:eastAsia="Times New Roman"/>
        </w:rPr>
        <w:t xml:space="preserve">2. </w:t>
      </w:r>
      <w:r w:rsidR="00E13785">
        <w:rPr>
          <w:rFonts w:eastAsia="Times New Roman"/>
        </w:rPr>
        <w:t>ОРГАНИЗАЦИОННО-ПРАВОВАЯ И ЭКО</w:t>
      </w:r>
      <w:r>
        <w:rPr>
          <w:rFonts w:eastAsia="Times New Roman"/>
        </w:rPr>
        <w:t xml:space="preserve">НОМИЧЕСКАЯ </w:t>
      </w:r>
      <w:r w:rsidR="00CD1980">
        <w:rPr>
          <w:rFonts w:eastAsia="Times New Roman"/>
        </w:rPr>
        <w:t>ХАРАКТЕРИСТИК</w:t>
      </w:r>
      <w:proofErr w:type="gramStart"/>
      <w:r w:rsidR="00CD1980">
        <w:rPr>
          <w:rFonts w:eastAsia="Times New Roman"/>
        </w:rPr>
        <w:t>А ООО</w:t>
      </w:r>
      <w:proofErr w:type="gramEnd"/>
      <w:r w:rsidR="00CD1980">
        <w:rPr>
          <w:rFonts w:eastAsia="Times New Roman"/>
        </w:rPr>
        <w:t xml:space="preserve"> «</w:t>
      </w:r>
      <w:r w:rsidR="00E13785">
        <w:rPr>
          <w:rFonts w:eastAsia="Times New Roman"/>
        </w:rPr>
        <w:t>КОЛОС</w:t>
      </w:r>
      <w:r w:rsidR="00E13785" w:rsidRPr="000069C6">
        <w:rPr>
          <w:rFonts w:eastAsia="Times New Roman"/>
        </w:rPr>
        <w:t>» АЛНАШСКОГО РАЙОНА</w:t>
      </w:r>
      <w:bookmarkEnd w:id="11"/>
      <w:bookmarkEnd w:id="12"/>
    </w:p>
    <w:p w:rsidR="000069C6" w:rsidRPr="000069C6" w:rsidRDefault="000069C6" w:rsidP="00ED3F90">
      <w:pPr>
        <w:spacing w:after="0"/>
        <w:ind w:right="-141"/>
        <w:rPr>
          <w:rFonts w:eastAsia="Times New Roman" w:cs="Times New Roman"/>
          <w:szCs w:val="28"/>
        </w:rPr>
      </w:pPr>
    </w:p>
    <w:p w:rsidR="0096300F" w:rsidRDefault="00762BAA" w:rsidP="00CA67C1">
      <w:pPr>
        <w:pStyle w:val="2"/>
        <w:spacing w:before="0" w:line="360" w:lineRule="auto"/>
        <w:ind w:firstLine="709"/>
        <w:jc w:val="both"/>
        <w:rPr>
          <w:rFonts w:eastAsia="Times New Roman"/>
        </w:rPr>
      </w:pPr>
      <w:bookmarkStart w:id="13" w:name="_Toc484696886"/>
      <w:bookmarkStart w:id="14" w:name="_Toc484984378"/>
      <w:r>
        <w:rPr>
          <w:rFonts w:eastAsia="Times New Roman"/>
        </w:rPr>
        <w:t xml:space="preserve">2.1 </w:t>
      </w:r>
      <w:r w:rsidR="0096300F" w:rsidRPr="0086486E">
        <w:rPr>
          <w:rFonts w:eastAsia="Times New Roman"/>
        </w:rPr>
        <w:t>Организационно-правовой статус организации: особенности данной организационно-правовой формы</w:t>
      </w:r>
      <w:bookmarkEnd w:id="13"/>
      <w:bookmarkEnd w:id="14"/>
    </w:p>
    <w:p w:rsidR="0096300F" w:rsidRDefault="0096300F" w:rsidP="00762BAA">
      <w:pPr>
        <w:spacing w:after="0"/>
        <w:ind w:right="141" w:firstLine="709"/>
        <w:rPr>
          <w:rFonts w:eastAsia="Times New Roman" w:cs="Times New Roman"/>
          <w:szCs w:val="28"/>
        </w:rPr>
      </w:pPr>
      <w:proofErr w:type="gramStart"/>
      <w:r w:rsidRPr="0096300F">
        <w:rPr>
          <w:rFonts w:eastAsia="Times New Roman" w:cs="Times New Roman"/>
          <w:szCs w:val="28"/>
        </w:rPr>
        <w:t xml:space="preserve">В соответствии с Законом </w:t>
      </w:r>
      <w:r w:rsidR="004B60BC">
        <w:rPr>
          <w:rFonts w:eastAsia="Times New Roman" w:cs="Times New Roman"/>
          <w:szCs w:val="28"/>
        </w:rPr>
        <w:t>«</w:t>
      </w:r>
      <w:r w:rsidRPr="0096300F">
        <w:rPr>
          <w:rFonts w:eastAsia="Times New Roman" w:cs="Times New Roman"/>
          <w:szCs w:val="28"/>
        </w:rPr>
        <w:t>Об обществах с ограниченной ответственностью</w:t>
      </w:r>
      <w:r w:rsidR="004B60BC">
        <w:rPr>
          <w:rFonts w:eastAsia="Times New Roman" w:cs="Times New Roman"/>
          <w:szCs w:val="28"/>
        </w:rPr>
        <w:t>»</w:t>
      </w:r>
      <w:r w:rsidRPr="0096300F">
        <w:rPr>
          <w:rFonts w:eastAsia="Times New Roman" w:cs="Times New Roman"/>
          <w:szCs w:val="28"/>
        </w:rPr>
        <w:t>, обществом с ограниченной ответственностью признается созданное одним или несколькими лицами хозяйственное общество, уставный капитал которого разделен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roofErr w:type="gramEnd"/>
      <w:r w:rsidRPr="0096300F">
        <w:rPr>
          <w:rFonts w:eastAsia="Times New Roman" w:cs="Times New Roman"/>
          <w:szCs w:val="28"/>
        </w:rPr>
        <w:t xml:space="preserve"> В соответствии с Гражданским кодексом РФ, общества относятся к категории коммерческих организаций, то есть таких, основной целью деятельности которых является извлечение прибыли.</w:t>
      </w:r>
    </w:p>
    <w:p w:rsidR="0096300F" w:rsidRDefault="0096300F" w:rsidP="00762BAA">
      <w:pPr>
        <w:spacing w:after="0"/>
        <w:ind w:right="141" w:firstLine="709"/>
        <w:rPr>
          <w:rFonts w:eastAsia="Times New Roman" w:cs="Times New Roman"/>
          <w:szCs w:val="28"/>
        </w:rPr>
      </w:pPr>
      <w:r w:rsidRPr="0096300F">
        <w:rPr>
          <w:rFonts w:eastAsia="Times New Roman" w:cs="Times New Roman"/>
          <w:szCs w:val="28"/>
        </w:rPr>
        <w:t xml:space="preserve">Участники общества с ограниченной ответственностью несут не ответственность, а всего лишь определенный риск, который выражается в возможности утраты внесенного ими имущественного вклада в уставный капитал общества в случае недостаточности у него имущества для расчетов с кредиторами. По сути, это риск убытков от деятельности общества, но убытков не в форме реального </w:t>
      </w:r>
      <w:proofErr w:type="spellStart"/>
      <w:r w:rsidR="00963885" w:rsidRPr="0096300F">
        <w:rPr>
          <w:rFonts w:eastAsia="Times New Roman" w:cs="Times New Roman"/>
          <w:szCs w:val="28"/>
        </w:rPr>
        <w:t>ущер</w:t>
      </w:r>
      <w:r w:rsidR="00963885">
        <w:rPr>
          <w:rFonts w:eastAsia="Times New Roman" w:cs="Times New Roman"/>
          <w:szCs w:val="28"/>
        </w:rPr>
        <w:t>ба</w:t>
      </w:r>
      <w:proofErr w:type="gramStart"/>
      <w:r w:rsidR="00963885">
        <w:rPr>
          <w:rFonts w:eastAsia="Times New Roman" w:cs="Times New Roman"/>
          <w:szCs w:val="28"/>
        </w:rPr>
        <w:t>,</w:t>
      </w:r>
      <w:r w:rsidRPr="0096300F">
        <w:rPr>
          <w:rFonts w:eastAsia="Times New Roman" w:cs="Times New Roman"/>
          <w:szCs w:val="28"/>
        </w:rPr>
        <w:t>а</w:t>
      </w:r>
      <w:proofErr w:type="spellEnd"/>
      <w:proofErr w:type="gramEnd"/>
      <w:r w:rsidRPr="0096300F">
        <w:rPr>
          <w:rFonts w:eastAsia="Times New Roman" w:cs="Times New Roman"/>
          <w:szCs w:val="28"/>
        </w:rPr>
        <w:t xml:space="preserve"> (поскольку имущество, внесенное в уставный капитал общества, становится собственностью последнего, а значит, уже утрачено участником), а в форме упущенной выгоды (неполучение планировавшихся дох</w:t>
      </w:r>
      <w:r>
        <w:rPr>
          <w:rFonts w:eastAsia="Times New Roman" w:cs="Times New Roman"/>
          <w:szCs w:val="28"/>
        </w:rPr>
        <w:t>одов от деятельности общества).</w:t>
      </w:r>
    </w:p>
    <w:p w:rsidR="0096300F" w:rsidRDefault="0096300F" w:rsidP="00762BAA">
      <w:pPr>
        <w:spacing w:after="0"/>
        <w:ind w:right="141" w:firstLine="709"/>
        <w:rPr>
          <w:rFonts w:eastAsia="Times New Roman" w:cs="Times New Roman"/>
          <w:szCs w:val="28"/>
        </w:rPr>
      </w:pPr>
      <w:r w:rsidRPr="0096300F">
        <w:rPr>
          <w:rFonts w:eastAsia="Times New Roman" w:cs="Times New Roman"/>
          <w:szCs w:val="28"/>
        </w:rPr>
        <w:t xml:space="preserve">Общество с ограниченной ответственностью самостоятельно выступает в гражданском обороте. Это означает, что оно может иметь гражданские права и </w:t>
      </w:r>
      <w:proofErr w:type="gramStart"/>
      <w:r w:rsidRPr="0096300F">
        <w:rPr>
          <w:rFonts w:eastAsia="Times New Roman" w:cs="Times New Roman"/>
          <w:szCs w:val="28"/>
        </w:rPr>
        <w:t>нести обязанности</w:t>
      </w:r>
      <w:proofErr w:type="gramEnd"/>
      <w:r w:rsidRPr="0096300F">
        <w:rPr>
          <w:rFonts w:eastAsia="Times New Roman" w:cs="Times New Roman"/>
          <w:szCs w:val="28"/>
        </w:rPr>
        <w:t>, необходимые для осуществления любых видов деятельности, за исключением прямо запрещенных законом.</w:t>
      </w:r>
    </w:p>
    <w:p w:rsidR="0096300F" w:rsidRDefault="0096300F" w:rsidP="00762BAA">
      <w:pPr>
        <w:spacing w:after="0"/>
        <w:ind w:right="141" w:firstLine="709"/>
        <w:rPr>
          <w:rFonts w:eastAsia="Times New Roman" w:cs="Times New Roman"/>
          <w:szCs w:val="28"/>
        </w:rPr>
      </w:pPr>
      <w:r w:rsidRPr="0096300F">
        <w:rPr>
          <w:rFonts w:eastAsia="Times New Roman" w:cs="Times New Roman"/>
          <w:szCs w:val="28"/>
        </w:rPr>
        <w:lastRenderedPageBreak/>
        <w:t>Учредителями (участниками) ООО могут быть российские и иностранные физические и / или юридические лица.</w:t>
      </w:r>
    </w:p>
    <w:p w:rsidR="0096300F" w:rsidRDefault="0096300F" w:rsidP="00762BAA">
      <w:pPr>
        <w:spacing w:after="0"/>
        <w:ind w:right="141" w:firstLine="709"/>
        <w:rPr>
          <w:rFonts w:eastAsia="Times New Roman" w:cs="Times New Roman"/>
          <w:szCs w:val="28"/>
        </w:rPr>
      </w:pPr>
      <w:r w:rsidRPr="0096300F">
        <w:rPr>
          <w:rFonts w:eastAsia="Times New Roman" w:cs="Times New Roman"/>
          <w:szCs w:val="28"/>
        </w:rPr>
        <w:t>Учредителями (участниками) ООО не могут выступать государственные служащие, военнослужащие, а также государственные органы и органы местного самоуправления.</w:t>
      </w:r>
    </w:p>
    <w:p w:rsidR="0096300F" w:rsidRPr="0096300F" w:rsidRDefault="0096300F" w:rsidP="00762BAA">
      <w:pPr>
        <w:spacing w:after="0"/>
        <w:ind w:right="141" w:firstLine="709"/>
        <w:rPr>
          <w:rFonts w:eastAsia="Times New Roman" w:cs="Times New Roman"/>
          <w:szCs w:val="28"/>
        </w:rPr>
      </w:pPr>
      <w:r w:rsidRPr="0096300F">
        <w:rPr>
          <w:rFonts w:eastAsia="Times New Roman" w:cs="Times New Roman"/>
          <w:szCs w:val="28"/>
        </w:rPr>
        <w:t>Число учредителей (участников) ООО не должно превышать пятидесяти. Если указанный предел будет превышен, общества обязано в течение года преобразоваться в открытое акционерное общество (ОАО) или в производственный кооператив. Однако допускается создание и (или) функционирование ООО с одним участником - в качестве компании одного лица.</w:t>
      </w:r>
    </w:p>
    <w:p w:rsidR="0096300F" w:rsidRPr="0096300F" w:rsidRDefault="0096300F" w:rsidP="00762BAA">
      <w:pPr>
        <w:spacing w:after="0"/>
        <w:ind w:right="141" w:firstLine="709"/>
        <w:rPr>
          <w:rFonts w:eastAsia="Times New Roman" w:cs="Times New Roman"/>
          <w:szCs w:val="28"/>
        </w:rPr>
      </w:pPr>
      <w:r w:rsidRPr="0096300F">
        <w:rPr>
          <w:rFonts w:eastAsia="Times New Roman" w:cs="Times New Roman"/>
          <w:szCs w:val="28"/>
        </w:rPr>
        <w:t>ООО не может иметь в качестве единственного участника другое хозяйственное общество, состоящее из одного лица.</w:t>
      </w:r>
    </w:p>
    <w:p w:rsidR="0096300F" w:rsidRDefault="0096300F" w:rsidP="00762BAA">
      <w:pPr>
        <w:spacing w:after="0"/>
        <w:ind w:right="141" w:firstLine="709"/>
        <w:rPr>
          <w:rFonts w:eastAsia="Times New Roman" w:cs="Times New Roman"/>
          <w:szCs w:val="28"/>
        </w:rPr>
      </w:pPr>
      <w:r w:rsidRPr="0096300F">
        <w:rPr>
          <w:rFonts w:eastAsia="Times New Roman" w:cs="Times New Roman"/>
          <w:szCs w:val="28"/>
        </w:rPr>
        <w:t>Учредители (участники) ООО обязаны сформировать уставный капитал общества, который определяет минимальный размер его имущества, гарантирующего интересы кредиторов общества. Минимальный размер уставн</w:t>
      </w:r>
      <w:r>
        <w:rPr>
          <w:rFonts w:eastAsia="Times New Roman" w:cs="Times New Roman"/>
          <w:szCs w:val="28"/>
        </w:rPr>
        <w:t>ого капитал</w:t>
      </w:r>
      <w:proofErr w:type="gramStart"/>
      <w:r>
        <w:rPr>
          <w:rFonts w:eastAsia="Times New Roman" w:cs="Times New Roman"/>
          <w:szCs w:val="28"/>
        </w:rPr>
        <w:t>а ООО</w:t>
      </w:r>
      <w:proofErr w:type="gramEnd"/>
      <w:r>
        <w:rPr>
          <w:rFonts w:eastAsia="Times New Roman" w:cs="Times New Roman"/>
          <w:szCs w:val="28"/>
        </w:rPr>
        <w:t xml:space="preserve"> 10 000 рублей.</w:t>
      </w:r>
    </w:p>
    <w:p w:rsidR="0096300F" w:rsidRPr="0096300F" w:rsidRDefault="0096300F" w:rsidP="00762BAA">
      <w:pPr>
        <w:spacing w:after="0"/>
        <w:ind w:right="141" w:firstLine="709"/>
        <w:rPr>
          <w:rFonts w:eastAsia="Times New Roman" w:cs="Times New Roman"/>
          <w:szCs w:val="28"/>
        </w:rPr>
      </w:pPr>
      <w:r w:rsidRPr="0096300F">
        <w:rPr>
          <w:rFonts w:eastAsia="Times New Roman" w:cs="Times New Roman"/>
          <w:szCs w:val="28"/>
        </w:rPr>
        <w:t xml:space="preserve">Уставный капитал общества составляется из стоимости вкладов его учредителей. Вкладом в уставный капитал могут быть денежные средства, иное имущество, а также неимущественные права, имеющие денежную оценку. Денежную оценку </w:t>
      </w:r>
      <w:proofErr w:type="spellStart"/>
      <w:r w:rsidRPr="0096300F">
        <w:rPr>
          <w:rFonts w:eastAsia="Times New Roman" w:cs="Times New Roman"/>
          <w:szCs w:val="28"/>
        </w:rPr>
        <w:t>неденежного</w:t>
      </w:r>
      <w:proofErr w:type="spellEnd"/>
      <w:r w:rsidRPr="0096300F">
        <w:rPr>
          <w:rFonts w:eastAsia="Times New Roman" w:cs="Times New Roman"/>
          <w:szCs w:val="28"/>
        </w:rPr>
        <w:t xml:space="preserve"> вклада производят сами учредители.</w:t>
      </w:r>
    </w:p>
    <w:p w:rsidR="0096300F" w:rsidRDefault="0096300F" w:rsidP="00762BAA">
      <w:pPr>
        <w:spacing w:after="0"/>
        <w:ind w:right="141" w:firstLine="709"/>
        <w:rPr>
          <w:rFonts w:eastAsia="Times New Roman" w:cs="Times New Roman"/>
          <w:szCs w:val="28"/>
        </w:rPr>
      </w:pPr>
      <w:r w:rsidRPr="0096300F">
        <w:rPr>
          <w:rFonts w:eastAsia="Times New Roman" w:cs="Times New Roman"/>
          <w:szCs w:val="28"/>
        </w:rPr>
        <w:t>Общество с ограниченной ответственностью, как правило, имеет двухзвенную структуру управления: общее собрание как высший орган с исключительной компетенцией и исполнительный орган, единоличный (генеральный директор, президент и др.), либо коллегиальный (правление, дирекция и т.п.). Уставом общества может быть предусмотрено образование в нем наблюдательного совета (совета директоров) как постоянно действующего органа его участников.</w:t>
      </w:r>
    </w:p>
    <w:p w:rsidR="008D4606" w:rsidRPr="0096300F" w:rsidRDefault="008D4606" w:rsidP="00FC2412">
      <w:pPr>
        <w:spacing w:after="0"/>
        <w:ind w:right="-141" w:firstLine="709"/>
        <w:rPr>
          <w:rFonts w:eastAsia="Times New Roman" w:cs="Times New Roman"/>
          <w:szCs w:val="28"/>
        </w:rPr>
      </w:pPr>
    </w:p>
    <w:p w:rsidR="00E13785" w:rsidRDefault="0096300F" w:rsidP="00CA67C1">
      <w:pPr>
        <w:pStyle w:val="2"/>
        <w:spacing w:before="0" w:line="360" w:lineRule="auto"/>
        <w:ind w:firstLine="709"/>
        <w:jc w:val="both"/>
        <w:rPr>
          <w:rFonts w:eastAsia="Times New Roman"/>
        </w:rPr>
      </w:pPr>
      <w:bookmarkStart w:id="15" w:name="_Toc484696887"/>
      <w:bookmarkStart w:id="16" w:name="_Toc484984379"/>
      <w:r>
        <w:rPr>
          <w:rFonts w:eastAsia="Times New Roman"/>
        </w:rPr>
        <w:lastRenderedPageBreak/>
        <w:t>2.2</w:t>
      </w:r>
      <w:r w:rsidR="00253054">
        <w:rPr>
          <w:rFonts w:eastAsia="Times New Roman"/>
        </w:rPr>
        <w:t xml:space="preserve"> Основные показател</w:t>
      </w:r>
      <w:proofErr w:type="gramStart"/>
      <w:r w:rsidR="00253054">
        <w:rPr>
          <w:rFonts w:eastAsia="Times New Roman"/>
        </w:rPr>
        <w:t>и</w:t>
      </w:r>
      <w:r w:rsidR="00BF3D16">
        <w:rPr>
          <w:rFonts w:eastAsia="Times New Roman"/>
        </w:rPr>
        <w:t xml:space="preserve"> ООО</w:t>
      </w:r>
      <w:proofErr w:type="gramEnd"/>
      <w:r w:rsidR="00BF3D16">
        <w:rPr>
          <w:rFonts w:eastAsia="Times New Roman"/>
        </w:rPr>
        <w:t xml:space="preserve"> «Колос» </w:t>
      </w:r>
      <w:proofErr w:type="spellStart"/>
      <w:r w:rsidR="00BF3D16">
        <w:rPr>
          <w:rFonts w:eastAsia="Times New Roman"/>
        </w:rPr>
        <w:t>Алнашского</w:t>
      </w:r>
      <w:proofErr w:type="spellEnd"/>
      <w:r w:rsidR="00BF3D16">
        <w:rPr>
          <w:rFonts w:eastAsia="Times New Roman"/>
        </w:rPr>
        <w:t xml:space="preserve"> района</w:t>
      </w:r>
      <w:bookmarkEnd w:id="15"/>
      <w:bookmarkEnd w:id="16"/>
    </w:p>
    <w:p w:rsidR="000D2FBC" w:rsidRPr="00762BAA" w:rsidRDefault="000D2FBC" w:rsidP="00963885">
      <w:pPr>
        <w:spacing w:after="0"/>
        <w:ind w:firstLine="709"/>
        <w:rPr>
          <w:rFonts w:eastAsia="Times New Roman" w:cs="Times New Roman"/>
          <w:szCs w:val="28"/>
        </w:rPr>
      </w:pPr>
      <w:r w:rsidRPr="00762BAA">
        <w:rPr>
          <w:rFonts w:cs="Times New Roman"/>
          <w:szCs w:val="28"/>
        </w:rPr>
        <w:t xml:space="preserve">Территория землепользования СПК «Колос» расположена в восточной части </w:t>
      </w:r>
      <w:proofErr w:type="spellStart"/>
      <w:r w:rsidRPr="00762BAA">
        <w:rPr>
          <w:rFonts w:cs="Times New Roman"/>
          <w:szCs w:val="28"/>
        </w:rPr>
        <w:t>Алнашского</w:t>
      </w:r>
      <w:proofErr w:type="spellEnd"/>
      <w:r w:rsidRPr="00762BAA">
        <w:rPr>
          <w:rFonts w:cs="Times New Roman"/>
          <w:szCs w:val="28"/>
        </w:rPr>
        <w:t xml:space="preserve"> района и состоит из одного участка и семи </w:t>
      </w:r>
      <w:r w:rsidR="00762BAA" w:rsidRPr="00762BAA">
        <w:rPr>
          <w:rFonts w:cs="Times New Roman"/>
          <w:szCs w:val="28"/>
        </w:rPr>
        <w:t>чересполосных</w:t>
      </w:r>
      <w:r w:rsidRPr="00762BAA">
        <w:rPr>
          <w:rFonts w:cs="Times New Roman"/>
          <w:szCs w:val="28"/>
        </w:rPr>
        <w:t xml:space="preserve"> участков постоянного пользования. Центральная усадьба находится в д. Ляли, </w:t>
      </w:r>
      <w:proofErr w:type="gramStart"/>
      <w:r w:rsidRPr="00762BAA">
        <w:rPr>
          <w:rFonts w:cs="Times New Roman"/>
          <w:szCs w:val="28"/>
        </w:rPr>
        <w:t>которое</w:t>
      </w:r>
      <w:proofErr w:type="gramEnd"/>
      <w:r w:rsidRPr="00762BAA">
        <w:rPr>
          <w:rFonts w:cs="Times New Roman"/>
          <w:szCs w:val="28"/>
        </w:rPr>
        <w:t xml:space="preserve"> расположено в 20 км от районного центра села Алнаши и в 82 км от республиканского центра г. Ижевска. Связь между ними осуществляется по шоссе</w:t>
      </w:r>
      <w:r w:rsidR="00762BAA">
        <w:rPr>
          <w:rFonts w:cs="Times New Roman"/>
          <w:szCs w:val="28"/>
        </w:rPr>
        <w:t>йной дороге с твердым покрытием</w:t>
      </w:r>
      <w:r w:rsidRPr="00762BAA">
        <w:rPr>
          <w:rFonts w:cs="Times New Roman"/>
          <w:szCs w:val="28"/>
        </w:rPr>
        <w:t>.</w:t>
      </w:r>
    </w:p>
    <w:p w:rsidR="000D2FBC" w:rsidRPr="00C63A6B" w:rsidRDefault="000D2FBC" w:rsidP="00963885">
      <w:pPr>
        <w:pStyle w:val="a4"/>
        <w:tabs>
          <w:tab w:val="left" w:pos="0"/>
        </w:tabs>
        <w:spacing w:after="0" w:line="360" w:lineRule="auto"/>
        <w:ind w:left="-142" w:firstLine="851"/>
        <w:rPr>
          <w:szCs w:val="28"/>
        </w:rPr>
      </w:pPr>
      <w:r w:rsidRPr="00C63A6B">
        <w:rPr>
          <w:szCs w:val="28"/>
        </w:rPr>
        <w:t xml:space="preserve">Климат на территории хозяйства умеренно-континентальный с продолжительной холодной зимой и характеризуется следующими метеорологическими данными: </w:t>
      </w:r>
    </w:p>
    <w:p w:rsidR="000D2FBC" w:rsidRPr="00C63A6B" w:rsidRDefault="000D2FBC" w:rsidP="00963885">
      <w:pPr>
        <w:pStyle w:val="a4"/>
        <w:tabs>
          <w:tab w:val="left" w:pos="0"/>
        </w:tabs>
        <w:spacing w:after="0" w:line="360" w:lineRule="auto"/>
        <w:ind w:left="-142" w:firstLine="851"/>
        <w:rPr>
          <w:szCs w:val="28"/>
        </w:rPr>
      </w:pPr>
      <w:r w:rsidRPr="00C63A6B">
        <w:rPr>
          <w:szCs w:val="28"/>
        </w:rPr>
        <w:t xml:space="preserve">- среднегодовая температура </w:t>
      </w:r>
      <w:r w:rsidR="00762BAA" w:rsidRPr="00C63A6B">
        <w:rPr>
          <w:szCs w:val="28"/>
        </w:rPr>
        <w:t>воздуха +</w:t>
      </w:r>
      <w:r w:rsidRPr="00C63A6B">
        <w:rPr>
          <w:szCs w:val="28"/>
        </w:rPr>
        <w:t>2</w:t>
      </w:r>
      <w:r w:rsidR="00762BAA">
        <w:rPr>
          <w:szCs w:val="28"/>
          <w:vertAlign w:val="superscript"/>
        </w:rPr>
        <w:t>0</w:t>
      </w:r>
      <w:r w:rsidRPr="00C63A6B">
        <w:rPr>
          <w:szCs w:val="28"/>
        </w:rPr>
        <w:t>С;</w:t>
      </w:r>
    </w:p>
    <w:p w:rsidR="000D2FBC" w:rsidRPr="00C63A6B" w:rsidRDefault="000D2FBC" w:rsidP="00253054">
      <w:pPr>
        <w:pStyle w:val="a4"/>
        <w:tabs>
          <w:tab w:val="left" w:pos="0"/>
        </w:tabs>
        <w:spacing w:after="0" w:line="360" w:lineRule="auto"/>
        <w:ind w:left="-142" w:firstLine="851"/>
        <w:rPr>
          <w:szCs w:val="28"/>
        </w:rPr>
      </w:pPr>
      <w:r w:rsidRPr="00C63A6B">
        <w:rPr>
          <w:szCs w:val="28"/>
        </w:rPr>
        <w:t>- среднемесячная температура самого холодного месяца–января составляет    -14</w:t>
      </w:r>
      <w:r w:rsidRPr="00C63A6B">
        <w:rPr>
          <w:szCs w:val="28"/>
          <w:vertAlign w:val="superscript"/>
        </w:rPr>
        <w:t>0</w:t>
      </w:r>
      <w:r w:rsidR="00253054">
        <w:rPr>
          <w:szCs w:val="28"/>
        </w:rPr>
        <w:t>С,</w:t>
      </w:r>
      <w:r w:rsidRPr="00C63A6B">
        <w:rPr>
          <w:szCs w:val="28"/>
        </w:rPr>
        <w:t xml:space="preserve"> самого теплого месяца – июня </w:t>
      </w:r>
      <w:r w:rsidR="00762BAA" w:rsidRPr="00C63A6B">
        <w:rPr>
          <w:szCs w:val="28"/>
        </w:rPr>
        <w:t>составляет +</w:t>
      </w:r>
      <w:r w:rsidRPr="00C63A6B">
        <w:rPr>
          <w:szCs w:val="28"/>
        </w:rPr>
        <w:t>18,5</w:t>
      </w:r>
      <w:r w:rsidRPr="00C63A6B">
        <w:rPr>
          <w:szCs w:val="28"/>
          <w:vertAlign w:val="superscript"/>
        </w:rPr>
        <w:t>0</w:t>
      </w:r>
      <w:proofErr w:type="gramStart"/>
      <w:r w:rsidRPr="00C63A6B">
        <w:rPr>
          <w:szCs w:val="28"/>
        </w:rPr>
        <w:t>С</w:t>
      </w:r>
      <w:proofErr w:type="gramEnd"/>
      <w:r w:rsidRPr="00C63A6B">
        <w:rPr>
          <w:szCs w:val="28"/>
        </w:rPr>
        <w:t>;</w:t>
      </w:r>
    </w:p>
    <w:p w:rsidR="000D2FBC" w:rsidRPr="00C63A6B" w:rsidRDefault="000D2FBC" w:rsidP="00963885">
      <w:pPr>
        <w:pStyle w:val="a4"/>
        <w:tabs>
          <w:tab w:val="left" w:pos="0"/>
        </w:tabs>
        <w:spacing w:after="0" w:line="360" w:lineRule="auto"/>
        <w:ind w:left="-142" w:firstLine="851"/>
        <w:rPr>
          <w:szCs w:val="28"/>
        </w:rPr>
      </w:pPr>
      <w:r w:rsidRPr="00C63A6B">
        <w:rPr>
          <w:szCs w:val="28"/>
        </w:rPr>
        <w:t>- дата последних заморозков – 20 мая;</w:t>
      </w:r>
    </w:p>
    <w:p w:rsidR="000D2FBC" w:rsidRPr="00C63A6B" w:rsidRDefault="000D2FBC" w:rsidP="00963885">
      <w:pPr>
        <w:pStyle w:val="a4"/>
        <w:tabs>
          <w:tab w:val="left" w:pos="0"/>
        </w:tabs>
        <w:spacing w:after="0" w:line="360" w:lineRule="auto"/>
        <w:ind w:left="-142" w:firstLine="851"/>
        <w:rPr>
          <w:szCs w:val="28"/>
        </w:rPr>
      </w:pPr>
      <w:r w:rsidRPr="00C63A6B">
        <w:rPr>
          <w:szCs w:val="28"/>
        </w:rPr>
        <w:t xml:space="preserve">- средняя </w:t>
      </w:r>
      <w:r w:rsidR="00762BAA" w:rsidRPr="00C63A6B">
        <w:rPr>
          <w:szCs w:val="28"/>
        </w:rPr>
        <w:t xml:space="preserve">продолжительность </w:t>
      </w:r>
      <w:proofErr w:type="spellStart"/>
      <w:r w:rsidR="00762BAA" w:rsidRPr="00C63A6B">
        <w:rPr>
          <w:szCs w:val="28"/>
        </w:rPr>
        <w:t>безморозногопериода</w:t>
      </w:r>
      <w:proofErr w:type="spellEnd"/>
      <w:r w:rsidR="00762BAA" w:rsidRPr="00C63A6B">
        <w:rPr>
          <w:szCs w:val="28"/>
        </w:rPr>
        <w:t xml:space="preserve"> -</w:t>
      </w:r>
      <w:r w:rsidRPr="00C63A6B">
        <w:rPr>
          <w:szCs w:val="28"/>
        </w:rPr>
        <w:t xml:space="preserve"> 125 дней;</w:t>
      </w:r>
    </w:p>
    <w:p w:rsidR="00C76F9C" w:rsidRDefault="000D2FBC" w:rsidP="00C76F9C">
      <w:pPr>
        <w:pStyle w:val="a4"/>
        <w:tabs>
          <w:tab w:val="left" w:pos="0"/>
        </w:tabs>
        <w:spacing w:after="0" w:line="360" w:lineRule="auto"/>
        <w:ind w:left="-142" w:firstLine="851"/>
        <w:rPr>
          <w:szCs w:val="28"/>
        </w:rPr>
      </w:pPr>
      <w:r w:rsidRPr="00C63A6B">
        <w:rPr>
          <w:szCs w:val="28"/>
        </w:rPr>
        <w:t xml:space="preserve">- среднегодовое количество осадков </w:t>
      </w:r>
      <w:smartTag w:uri="urn:schemas-microsoft-com:office:smarttags" w:element="metricconverter">
        <w:smartTagPr>
          <w:attr w:name="ProductID" w:val="500 мм"/>
        </w:smartTagPr>
        <w:r w:rsidRPr="00C63A6B">
          <w:rPr>
            <w:szCs w:val="28"/>
          </w:rPr>
          <w:t>500 мм</w:t>
        </w:r>
        <w:r w:rsidR="00BF1087">
          <w:rPr>
            <w:szCs w:val="28"/>
          </w:rPr>
          <w:t>.</w:t>
        </w:r>
      </w:smartTag>
    </w:p>
    <w:p w:rsidR="000D2FBC" w:rsidRPr="00C63A6B" w:rsidRDefault="000D2FBC" w:rsidP="00C76F9C">
      <w:pPr>
        <w:pStyle w:val="a4"/>
        <w:tabs>
          <w:tab w:val="left" w:pos="0"/>
        </w:tabs>
        <w:spacing w:after="0" w:line="360" w:lineRule="auto"/>
        <w:ind w:left="-142" w:firstLine="851"/>
        <w:rPr>
          <w:szCs w:val="28"/>
        </w:rPr>
      </w:pPr>
      <w:r w:rsidRPr="00C63A6B">
        <w:rPr>
          <w:szCs w:val="28"/>
        </w:rPr>
        <w:t xml:space="preserve">Земельные угодья хозяйства расположены в Восточной части </w:t>
      </w:r>
      <w:proofErr w:type="spellStart"/>
      <w:r w:rsidRPr="00C63A6B">
        <w:rPr>
          <w:szCs w:val="28"/>
        </w:rPr>
        <w:t>Алнашскогорайона</w:t>
      </w:r>
      <w:proofErr w:type="spellEnd"/>
      <w:r w:rsidRPr="00C63A6B">
        <w:rPr>
          <w:szCs w:val="28"/>
        </w:rPr>
        <w:t>. Рельеф территории хозяйства довольно сложный. Целым рядом небольших речек и оврагов территория хозяйства делится на ряд увалов. Вершины увалов преимущественно выпуклые с плоскими холмами. Отдельные холмы достигают значительной высоты с крутыми склонами во все стороны. Эрозионные процессы наблюдаются в виде смыва верхнего горизонта на нижних частях склонов около балок и логов. Рельеф поймы равнинный, местами наблюдается незначительная холмистость.</w:t>
      </w:r>
    </w:p>
    <w:p w:rsidR="00C76F9C" w:rsidRDefault="000D2FBC" w:rsidP="00C76F9C">
      <w:pPr>
        <w:pStyle w:val="a4"/>
        <w:spacing w:after="0" w:line="360" w:lineRule="auto"/>
        <w:ind w:left="0" w:firstLine="709"/>
        <w:rPr>
          <w:szCs w:val="28"/>
        </w:rPr>
      </w:pPr>
      <w:r w:rsidRPr="00C63A6B">
        <w:rPr>
          <w:szCs w:val="28"/>
        </w:rPr>
        <w:t>В целом по хозяйству рельеф благоприятен для механизации сельскохозяйственных работ.</w:t>
      </w:r>
    </w:p>
    <w:p w:rsidR="000D2FBC" w:rsidRPr="00C63A6B" w:rsidRDefault="000D2FBC" w:rsidP="00C76F9C">
      <w:pPr>
        <w:pStyle w:val="a4"/>
        <w:spacing w:after="0" w:line="360" w:lineRule="auto"/>
        <w:ind w:left="0" w:firstLine="709"/>
        <w:rPr>
          <w:szCs w:val="28"/>
        </w:rPr>
      </w:pPr>
      <w:r w:rsidRPr="00C63A6B">
        <w:rPr>
          <w:szCs w:val="28"/>
        </w:rPr>
        <w:t xml:space="preserve">Особенности почвенного покрова  хозяйства обусловлены местоположением его территории и характером условий почвообразования. Здесь встречаются подзолистые, дерново-подзолистые, суглинистые, супесчаные, песчаные с различной мощностью дернового и подзолистого </w:t>
      </w:r>
      <w:r w:rsidRPr="00C63A6B">
        <w:rPr>
          <w:szCs w:val="28"/>
        </w:rPr>
        <w:lastRenderedPageBreak/>
        <w:t>горизонта и неодинаковой степенью увлажнения.</w:t>
      </w:r>
    </w:p>
    <w:p w:rsidR="000D2FBC" w:rsidRDefault="000D2FBC" w:rsidP="00963885">
      <w:pPr>
        <w:pStyle w:val="31"/>
        <w:spacing w:after="0" w:line="360" w:lineRule="auto"/>
        <w:ind w:firstLine="709"/>
        <w:rPr>
          <w:sz w:val="28"/>
          <w:szCs w:val="28"/>
        </w:rPr>
      </w:pPr>
      <w:r w:rsidRPr="00C63A6B">
        <w:rPr>
          <w:sz w:val="28"/>
          <w:szCs w:val="28"/>
        </w:rPr>
        <w:t>Организационно-правовая и природно-климатическая характеристики хозяйства позволяют успешно развиваться сельскохозяйственному производству, о</w:t>
      </w:r>
      <w:r>
        <w:rPr>
          <w:sz w:val="28"/>
          <w:szCs w:val="28"/>
        </w:rPr>
        <w:t>собенно молочному скотоводству.</w:t>
      </w:r>
    </w:p>
    <w:p w:rsidR="008D4606" w:rsidRDefault="0096300F" w:rsidP="00963885">
      <w:pPr>
        <w:pStyle w:val="31"/>
        <w:spacing w:after="0" w:line="360" w:lineRule="auto"/>
        <w:ind w:firstLine="709"/>
        <w:rPr>
          <w:color w:val="000000"/>
          <w:sz w:val="28"/>
          <w:szCs w:val="28"/>
        </w:rPr>
      </w:pPr>
      <w:r w:rsidRPr="000D2FBC">
        <w:rPr>
          <w:color w:val="000000"/>
          <w:sz w:val="28"/>
          <w:szCs w:val="28"/>
        </w:rPr>
        <w:t xml:space="preserve">Основным видом деятельности организации указано "Разведение крупного рогатого скота" (при регистрации компании), отрасль хозяйства - "Производство зерновых". Юридическое лицо «КОЛОС», ООО зарегистрировано в регионе </w:t>
      </w:r>
      <w:proofErr w:type="spellStart"/>
      <w:r w:rsidRPr="000D2FBC">
        <w:rPr>
          <w:color w:val="000000"/>
          <w:sz w:val="28"/>
          <w:szCs w:val="28"/>
        </w:rPr>
        <w:t>Алнашский</w:t>
      </w:r>
      <w:proofErr w:type="spellEnd"/>
      <w:r w:rsidRPr="000D2FBC">
        <w:rPr>
          <w:color w:val="000000"/>
          <w:sz w:val="28"/>
          <w:szCs w:val="28"/>
        </w:rPr>
        <w:t xml:space="preserve"> район (Удмуртская республи</w:t>
      </w:r>
      <w:r w:rsidR="000D2FBC">
        <w:rPr>
          <w:color w:val="000000"/>
          <w:sz w:val="28"/>
          <w:szCs w:val="28"/>
        </w:rPr>
        <w:t>ка) по адресу 427896, Удмуртская Респ</w:t>
      </w:r>
      <w:r w:rsidR="00762BAA">
        <w:rPr>
          <w:color w:val="000000"/>
          <w:sz w:val="28"/>
          <w:szCs w:val="28"/>
        </w:rPr>
        <w:t xml:space="preserve">ублика, </w:t>
      </w:r>
      <w:proofErr w:type="spellStart"/>
      <w:r w:rsidR="00762BAA">
        <w:rPr>
          <w:color w:val="000000"/>
          <w:sz w:val="28"/>
          <w:szCs w:val="28"/>
        </w:rPr>
        <w:t>Алнашский</w:t>
      </w:r>
      <w:proofErr w:type="spellEnd"/>
      <w:r w:rsidR="00762BAA">
        <w:rPr>
          <w:color w:val="000000"/>
          <w:sz w:val="28"/>
          <w:szCs w:val="28"/>
        </w:rPr>
        <w:t xml:space="preserve"> район, д. Ляли</w:t>
      </w:r>
      <w:r w:rsidR="000D2FBC">
        <w:rPr>
          <w:color w:val="000000"/>
          <w:sz w:val="28"/>
          <w:szCs w:val="28"/>
        </w:rPr>
        <w:t>, ул. Широкая</w:t>
      </w:r>
      <w:r w:rsidRPr="000D2FBC">
        <w:rPr>
          <w:color w:val="000000"/>
          <w:sz w:val="28"/>
          <w:szCs w:val="28"/>
        </w:rPr>
        <w:t xml:space="preserve">, 20. Руководит предприятием Медведев Виталий Алексеевич (Директор). Организация была зарегистрирована 24 ноября 2004 года </w:t>
      </w:r>
      <w:r w:rsidR="00762BAA">
        <w:rPr>
          <w:color w:val="000000"/>
          <w:sz w:val="28"/>
          <w:szCs w:val="28"/>
        </w:rPr>
        <w:t>.</w:t>
      </w:r>
    </w:p>
    <w:p w:rsidR="00762BAA" w:rsidRDefault="00762BAA" w:rsidP="008D4606">
      <w:pPr>
        <w:pStyle w:val="31"/>
        <w:spacing w:after="0" w:line="360" w:lineRule="auto"/>
        <w:ind w:right="-141" w:firstLine="0"/>
        <w:rPr>
          <w:sz w:val="22"/>
          <w:szCs w:val="22"/>
        </w:rPr>
      </w:pPr>
    </w:p>
    <w:p w:rsidR="008D4606" w:rsidRPr="00CA67C1" w:rsidRDefault="008D4606" w:rsidP="00CA67C1">
      <w:pPr>
        <w:pStyle w:val="31"/>
        <w:spacing w:after="0" w:line="240" w:lineRule="auto"/>
        <w:ind w:right="-141" w:firstLine="0"/>
        <w:rPr>
          <w:sz w:val="24"/>
          <w:szCs w:val="24"/>
        </w:rPr>
      </w:pPr>
      <w:r w:rsidRPr="00CA67C1">
        <w:rPr>
          <w:sz w:val="24"/>
          <w:szCs w:val="24"/>
        </w:rPr>
        <w:t xml:space="preserve">Таблица 1- </w:t>
      </w:r>
      <w:r w:rsidRPr="00CA67C1">
        <w:rPr>
          <w:b/>
          <w:sz w:val="24"/>
          <w:szCs w:val="24"/>
        </w:rPr>
        <w:t>Основные показатели деятельности организации</w:t>
      </w:r>
    </w:p>
    <w:tbl>
      <w:tblPr>
        <w:tblW w:w="9351" w:type="dxa"/>
        <w:tblLook w:val="04A0" w:firstRow="1" w:lastRow="0" w:firstColumn="1" w:lastColumn="0" w:noHBand="0" w:noVBand="1"/>
      </w:tblPr>
      <w:tblGrid>
        <w:gridCol w:w="4673"/>
        <w:gridCol w:w="702"/>
        <w:gridCol w:w="807"/>
        <w:gridCol w:w="759"/>
        <w:gridCol w:w="800"/>
        <w:gridCol w:w="759"/>
        <w:gridCol w:w="851"/>
      </w:tblGrid>
      <w:tr w:rsidR="008058CA" w:rsidRPr="008058CA" w:rsidTr="00357C71">
        <w:trPr>
          <w:trHeight w:val="88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8CA" w:rsidRPr="00CA67C1" w:rsidRDefault="008058CA" w:rsidP="008058CA">
            <w:pPr>
              <w:spacing w:after="0" w:line="240" w:lineRule="auto"/>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Показатель</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058CA" w:rsidRPr="00CA67C1" w:rsidRDefault="008058CA" w:rsidP="00BF1087">
            <w:pPr>
              <w:spacing w:after="0" w:line="240" w:lineRule="auto"/>
              <w:ind w:left="-113" w:right="-113"/>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2012 г.</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8058CA" w:rsidRPr="00CA67C1" w:rsidRDefault="008058CA" w:rsidP="008058CA">
            <w:pPr>
              <w:spacing w:after="0" w:line="240" w:lineRule="auto"/>
              <w:ind w:left="-57" w:right="-57"/>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2013 г.</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8058CA" w:rsidRPr="00CA67C1" w:rsidRDefault="008058CA" w:rsidP="008058CA">
            <w:pPr>
              <w:spacing w:after="0" w:line="240" w:lineRule="auto"/>
              <w:ind w:left="-57" w:right="-57"/>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2014 г.</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8058CA" w:rsidRPr="00CA67C1" w:rsidRDefault="008058CA" w:rsidP="008058CA">
            <w:pPr>
              <w:spacing w:after="0" w:line="240" w:lineRule="auto"/>
              <w:ind w:left="-57" w:right="-57"/>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2015 г.</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8058CA" w:rsidRPr="00CA67C1" w:rsidRDefault="008058CA" w:rsidP="008058CA">
            <w:pPr>
              <w:spacing w:after="0" w:line="240" w:lineRule="auto"/>
              <w:ind w:left="-57" w:right="-57"/>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2016 г.</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058CA" w:rsidRPr="00CA67C1" w:rsidRDefault="008058CA" w:rsidP="008058CA">
            <w:pPr>
              <w:spacing w:after="0" w:line="240" w:lineRule="auto"/>
              <w:ind w:left="-57" w:right="-57"/>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2016 г. к 2012 г. ,%</w:t>
            </w:r>
          </w:p>
        </w:tc>
      </w:tr>
      <w:tr w:rsidR="008058CA" w:rsidRPr="008058CA" w:rsidTr="00357C71">
        <w:trPr>
          <w:trHeight w:val="315"/>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8058CA" w:rsidRPr="008058CA" w:rsidRDefault="008058CA" w:rsidP="008058CA">
            <w:pPr>
              <w:spacing w:after="0" w:line="240" w:lineRule="auto"/>
              <w:rPr>
                <w:rFonts w:eastAsia="Times New Roman" w:cs="Times New Roman"/>
                <w:color w:val="000000"/>
                <w:sz w:val="24"/>
                <w:szCs w:val="24"/>
                <w:lang w:eastAsia="ru-RU"/>
              </w:rPr>
            </w:pPr>
            <w:r w:rsidRPr="008058CA">
              <w:rPr>
                <w:rFonts w:eastAsia="Times New Roman" w:cs="Times New Roman"/>
                <w:color w:val="000000"/>
                <w:sz w:val="24"/>
                <w:szCs w:val="24"/>
                <w:lang w:eastAsia="ru-RU"/>
              </w:rPr>
              <w:t>Площадь с.-х. угодий, га</w:t>
            </w:r>
          </w:p>
        </w:tc>
        <w:tc>
          <w:tcPr>
            <w:tcW w:w="702"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2565</w:t>
            </w:r>
          </w:p>
        </w:tc>
        <w:tc>
          <w:tcPr>
            <w:tcW w:w="807"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2565</w:t>
            </w:r>
          </w:p>
        </w:tc>
        <w:tc>
          <w:tcPr>
            <w:tcW w:w="759"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2565</w:t>
            </w:r>
          </w:p>
        </w:tc>
        <w:tc>
          <w:tcPr>
            <w:tcW w:w="800"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2565</w:t>
            </w:r>
          </w:p>
        </w:tc>
        <w:tc>
          <w:tcPr>
            <w:tcW w:w="759"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2565</w:t>
            </w:r>
          </w:p>
        </w:tc>
        <w:tc>
          <w:tcPr>
            <w:tcW w:w="851"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100</w:t>
            </w:r>
          </w:p>
        </w:tc>
      </w:tr>
      <w:tr w:rsidR="008058CA" w:rsidRPr="008058CA" w:rsidTr="00357C71">
        <w:trPr>
          <w:trHeight w:val="315"/>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8058CA" w:rsidRPr="008058CA" w:rsidRDefault="008058CA" w:rsidP="008058CA">
            <w:pPr>
              <w:spacing w:after="0" w:line="240" w:lineRule="auto"/>
              <w:rPr>
                <w:rFonts w:eastAsia="Times New Roman" w:cs="Times New Roman"/>
                <w:color w:val="000000"/>
                <w:sz w:val="24"/>
                <w:szCs w:val="24"/>
                <w:lang w:eastAsia="ru-RU"/>
              </w:rPr>
            </w:pPr>
            <w:r w:rsidRPr="008058CA">
              <w:rPr>
                <w:rFonts w:eastAsia="Times New Roman" w:cs="Times New Roman"/>
                <w:color w:val="000000"/>
                <w:sz w:val="24"/>
                <w:szCs w:val="24"/>
                <w:lang w:eastAsia="ru-RU"/>
              </w:rPr>
              <w:t xml:space="preserve">в </w:t>
            </w:r>
            <w:proofErr w:type="spellStart"/>
            <w:r w:rsidRPr="008058CA">
              <w:rPr>
                <w:rFonts w:eastAsia="Times New Roman" w:cs="Times New Roman"/>
                <w:color w:val="000000"/>
                <w:sz w:val="24"/>
                <w:szCs w:val="24"/>
                <w:lang w:eastAsia="ru-RU"/>
              </w:rPr>
              <w:t>т.ч</w:t>
            </w:r>
            <w:proofErr w:type="spellEnd"/>
            <w:r w:rsidRPr="008058CA">
              <w:rPr>
                <w:rFonts w:eastAsia="Times New Roman" w:cs="Times New Roman"/>
                <w:color w:val="000000"/>
                <w:sz w:val="24"/>
                <w:szCs w:val="24"/>
                <w:lang w:eastAsia="ru-RU"/>
              </w:rPr>
              <w:t>. пашни</w:t>
            </w:r>
          </w:p>
        </w:tc>
        <w:tc>
          <w:tcPr>
            <w:tcW w:w="702"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2350</w:t>
            </w:r>
          </w:p>
        </w:tc>
        <w:tc>
          <w:tcPr>
            <w:tcW w:w="807"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2350</w:t>
            </w:r>
          </w:p>
        </w:tc>
        <w:tc>
          <w:tcPr>
            <w:tcW w:w="759"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2350</w:t>
            </w:r>
          </w:p>
        </w:tc>
        <w:tc>
          <w:tcPr>
            <w:tcW w:w="800"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2350</w:t>
            </w:r>
          </w:p>
        </w:tc>
        <w:tc>
          <w:tcPr>
            <w:tcW w:w="759"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2350</w:t>
            </w:r>
          </w:p>
        </w:tc>
        <w:tc>
          <w:tcPr>
            <w:tcW w:w="851"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100</w:t>
            </w:r>
          </w:p>
        </w:tc>
      </w:tr>
      <w:tr w:rsidR="008058CA" w:rsidRPr="008058CA" w:rsidTr="00357C71">
        <w:trPr>
          <w:trHeight w:val="315"/>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8058CA" w:rsidRPr="008058CA" w:rsidRDefault="008058CA" w:rsidP="008058CA">
            <w:pPr>
              <w:spacing w:after="0" w:line="240" w:lineRule="auto"/>
              <w:rPr>
                <w:rFonts w:eastAsia="Times New Roman" w:cs="Times New Roman"/>
                <w:color w:val="000000"/>
                <w:sz w:val="24"/>
                <w:szCs w:val="24"/>
                <w:lang w:eastAsia="ru-RU"/>
              </w:rPr>
            </w:pPr>
            <w:r w:rsidRPr="008058CA">
              <w:rPr>
                <w:rFonts w:eastAsia="Times New Roman" w:cs="Times New Roman"/>
                <w:color w:val="000000"/>
                <w:sz w:val="24"/>
                <w:szCs w:val="24"/>
                <w:lang w:eastAsia="ru-RU"/>
              </w:rPr>
              <w:t xml:space="preserve">площадь посева </w:t>
            </w:r>
          </w:p>
        </w:tc>
        <w:tc>
          <w:tcPr>
            <w:tcW w:w="702"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2350</w:t>
            </w:r>
          </w:p>
        </w:tc>
        <w:tc>
          <w:tcPr>
            <w:tcW w:w="807"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2350</w:t>
            </w:r>
          </w:p>
        </w:tc>
        <w:tc>
          <w:tcPr>
            <w:tcW w:w="759"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2350</w:t>
            </w:r>
          </w:p>
        </w:tc>
        <w:tc>
          <w:tcPr>
            <w:tcW w:w="800"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2350</w:t>
            </w:r>
          </w:p>
        </w:tc>
        <w:tc>
          <w:tcPr>
            <w:tcW w:w="759"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2350</w:t>
            </w:r>
          </w:p>
        </w:tc>
        <w:tc>
          <w:tcPr>
            <w:tcW w:w="851"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100</w:t>
            </w:r>
          </w:p>
        </w:tc>
      </w:tr>
      <w:tr w:rsidR="006E6827" w:rsidRPr="008058CA" w:rsidTr="00357C71">
        <w:trPr>
          <w:trHeight w:val="272"/>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6E6827" w:rsidRPr="008058CA" w:rsidRDefault="006E6827" w:rsidP="006E6827">
            <w:pPr>
              <w:spacing w:after="0" w:line="240" w:lineRule="auto"/>
              <w:rPr>
                <w:rFonts w:eastAsia="Times New Roman" w:cs="Times New Roman"/>
                <w:color w:val="000000"/>
                <w:sz w:val="24"/>
                <w:szCs w:val="24"/>
                <w:lang w:eastAsia="ru-RU"/>
              </w:rPr>
            </w:pPr>
            <w:r w:rsidRPr="008058CA">
              <w:rPr>
                <w:rFonts w:eastAsia="Times New Roman" w:cs="Times New Roman"/>
                <w:color w:val="000000"/>
                <w:sz w:val="24"/>
                <w:szCs w:val="24"/>
                <w:lang w:eastAsia="ru-RU"/>
              </w:rPr>
              <w:t xml:space="preserve">Среднегодовое поголовье, </w:t>
            </w:r>
            <w:proofErr w:type="spellStart"/>
            <w:r w:rsidRPr="008058CA">
              <w:rPr>
                <w:rFonts w:eastAsia="Times New Roman" w:cs="Times New Roman"/>
                <w:color w:val="000000"/>
                <w:sz w:val="24"/>
                <w:szCs w:val="24"/>
                <w:lang w:eastAsia="ru-RU"/>
              </w:rPr>
              <w:t>усл</w:t>
            </w:r>
            <w:proofErr w:type="spellEnd"/>
            <w:r w:rsidRPr="008058CA">
              <w:rPr>
                <w:rFonts w:eastAsia="Times New Roman" w:cs="Times New Roman"/>
                <w:color w:val="000000"/>
                <w:sz w:val="24"/>
                <w:szCs w:val="24"/>
                <w:lang w:eastAsia="ru-RU"/>
              </w:rPr>
              <w:t>. гол.</w:t>
            </w:r>
          </w:p>
        </w:tc>
        <w:tc>
          <w:tcPr>
            <w:tcW w:w="702" w:type="dxa"/>
            <w:tcBorders>
              <w:top w:val="nil"/>
              <w:left w:val="nil"/>
              <w:bottom w:val="single" w:sz="4" w:space="0" w:color="auto"/>
              <w:right w:val="single" w:sz="4" w:space="0" w:color="auto"/>
            </w:tcBorders>
            <w:shd w:val="clear" w:color="auto" w:fill="auto"/>
            <w:vAlign w:val="bottom"/>
            <w:hideMark/>
          </w:tcPr>
          <w:p w:rsidR="006E6827" w:rsidRPr="0058784A" w:rsidRDefault="006E6827" w:rsidP="006E6827">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966</w:t>
            </w:r>
          </w:p>
        </w:tc>
        <w:tc>
          <w:tcPr>
            <w:tcW w:w="807" w:type="dxa"/>
            <w:tcBorders>
              <w:top w:val="nil"/>
              <w:left w:val="nil"/>
              <w:bottom w:val="single" w:sz="4" w:space="0" w:color="auto"/>
              <w:right w:val="single" w:sz="4" w:space="0" w:color="auto"/>
            </w:tcBorders>
            <w:shd w:val="clear" w:color="auto" w:fill="auto"/>
            <w:vAlign w:val="bottom"/>
            <w:hideMark/>
          </w:tcPr>
          <w:p w:rsidR="006E6827" w:rsidRPr="0058784A" w:rsidRDefault="006E6827" w:rsidP="006E6827">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988</w:t>
            </w:r>
          </w:p>
        </w:tc>
        <w:tc>
          <w:tcPr>
            <w:tcW w:w="759" w:type="dxa"/>
            <w:tcBorders>
              <w:top w:val="nil"/>
              <w:left w:val="nil"/>
              <w:bottom w:val="single" w:sz="4" w:space="0" w:color="auto"/>
              <w:right w:val="single" w:sz="4" w:space="0" w:color="auto"/>
            </w:tcBorders>
            <w:shd w:val="clear" w:color="auto" w:fill="auto"/>
            <w:vAlign w:val="bottom"/>
            <w:hideMark/>
          </w:tcPr>
          <w:p w:rsidR="006E6827" w:rsidRPr="0058784A" w:rsidRDefault="006E6827" w:rsidP="006E6827">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997</w:t>
            </w:r>
          </w:p>
        </w:tc>
        <w:tc>
          <w:tcPr>
            <w:tcW w:w="800" w:type="dxa"/>
            <w:tcBorders>
              <w:top w:val="nil"/>
              <w:left w:val="nil"/>
              <w:bottom w:val="single" w:sz="4" w:space="0" w:color="auto"/>
              <w:right w:val="single" w:sz="4" w:space="0" w:color="auto"/>
            </w:tcBorders>
            <w:shd w:val="clear" w:color="auto" w:fill="auto"/>
            <w:noWrap/>
            <w:vAlign w:val="bottom"/>
            <w:hideMark/>
          </w:tcPr>
          <w:p w:rsidR="006E6827" w:rsidRPr="0058784A" w:rsidRDefault="006E6827" w:rsidP="006E6827">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984</w:t>
            </w:r>
          </w:p>
        </w:tc>
        <w:tc>
          <w:tcPr>
            <w:tcW w:w="759" w:type="dxa"/>
            <w:tcBorders>
              <w:top w:val="nil"/>
              <w:left w:val="nil"/>
              <w:bottom w:val="single" w:sz="4" w:space="0" w:color="auto"/>
              <w:right w:val="single" w:sz="4" w:space="0" w:color="auto"/>
            </w:tcBorders>
            <w:shd w:val="clear" w:color="auto" w:fill="auto"/>
            <w:noWrap/>
            <w:vAlign w:val="bottom"/>
            <w:hideMark/>
          </w:tcPr>
          <w:p w:rsidR="006E6827" w:rsidRPr="0058784A" w:rsidRDefault="006E6827" w:rsidP="006E6827">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1026</w:t>
            </w:r>
          </w:p>
        </w:tc>
        <w:tc>
          <w:tcPr>
            <w:tcW w:w="851" w:type="dxa"/>
            <w:tcBorders>
              <w:top w:val="nil"/>
              <w:left w:val="nil"/>
              <w:bottom w:val="single" w:sz="4" w:space="0" w:color="auto"/>
              <w:right w:val="single" w:sz="4" w:space="0" w:color="auto"/>
            </w:tcBorders>
            <w:shd w:val="clear" w:color="auto" w:fill="auto"/>
            <w:noWrap/>
            <w:vAlign w:val="bottom"/>
            <w:hideMark/>
          </w:tcPr>
          <w:p w:rsidR="006E6827" w:rsidRPr="0058784A" w:rsidRDefault="006E6827" w:rsidP="006E6827">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106</w:t>
            </w:r>
          </w:p>
        </w:tc>
      </w:tr>
      <w:tr w:rsidR="008058CA" w:rsidRPr="008058CA" w:rsidTr="00357C71">
        <w:trPr>
          <w:trHeight w:val="417"/>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8058CA" w:rsidRPr="008058CA" w:rsidRDefault="008058CA" w:rsidP="008058CA">
            <w:pPr>
              <w:spacing w:after="0" w:line="240" w:lineRule="auto"/>
              <w:rPr>
                <w:rFonts w:eastAsia="Times New Roman" w:cs="Times New Roman"/>
                <w:color w:val="000000"/>
                <w:sz w:val="24"/>
                <w:szCs w:val="24"/>
                <w:lang w:eastAsia="ru-RU"/>
              </w:rPr>
            </w:pPr>
            <w:r w:rsidRPr="008058CA">
              <w:rPr>
                <w:rFonts w:eastAsia="Times New Roman" w:cs="Times New Roman"/>
                <w:color w:val="000000"/>
                <w:sz w:val="24"/>
                <w:szCs w:val="24"/>
                <w:lang w:eastAsia="ru-RU"/>
              </w:rPr>
              <w:t>Среднегодовая численность работников,  человек всего:</w:t>
            </w:r>
          </w:p>
        </w:tc>
        <w:tc>
          <w:tcPr>
            <w:tcW w:w="702"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98</w:t>
            </w:r>
          </w:p>
        </w:tc>
        <w:tc>
          <w:tcPr>
            <w:tcW w:w="807"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98</w:t>
            </w:r>
          </w:p>
        </w:tc>
        <w:tc>
          <w:tcPr>
            <w:tcW w:w="759"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98</w:t>
            </w:r>
          </w:p>
        </w:tc>
        <w:tc>
          <w:tcPr>
            <w:tcW w:w="800"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98</w:t>
            </w:r>
          </w:p>
        </w:tc>
        <w:tc>
          <w:tcPr>
            <w:tcW w:w="759"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98</w:t>
            </w:r>
          </w:p>
        </w:tc>
        <w:tc>
          <w:tcPr>
            <w:tcW w:w="851"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100</w:t>
            </w:r>
          </w:p>
        </w:tc>
      </w:tr>
      <w:tr w:rsidR="008058CA" w:rsidRPr="008058CA" w:rsidTr="00357C71">
        <w:trPr>
          <w:trHeight w:val="425"/>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8058CA" w:rsidRPr="008058CA" w:rsidRDefault="008058CA" w:rsidP="008058CA">
            <w:pPr>
              <w:spacing w:after="0" w:line="240" w:lineRule="auto"/>
              <w:rPr>
                <w:rFonts w:eastAsia="Times New Roman" w:cs="Times New Roman"/>
                <w:color w:val="000000"/>
                <w:sz w:val="24"/>
                <w:szCs w:val="24"/>
                <w:lang w:eastAsia="ru-RU"/>
              </w:rPr>
            </w:pPr>
            <w:r w:rsidRPr="008058CA">
              <w:rPr>
                <w:rFonts w:eastAsia="Times New Roman" w:cs="Times New Roman"/>
                <w:color w:val="000000"/>
                <w:sz w:val="24"/>
                <w:szCs w:val="24"/>
                <w:lang w:eastAsia="ru-RU"/>
              </w:rPr>
              <w:t>в том числе работники, занятые в с.-х. производстве</w:t>
            </w:r>
          </w:p>
        </w:tc>
        <w:tc>
          <w:tcPr>
            <w:tcW w:w="702"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96</w:t>
            </w:r>
          </w:p>
        </w:tc>
        <w:tc>
          <w:tcPr>
            <w:tcW w:w="807"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96</w:t>
            </w:r>
          </w:p>
        </w:tc>
        <w:tc>
          <w:tcPr>
            <w:tcW w:w="759"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95</w:t>
            </w:r>
          </w:p>
        </w:tc>
        <w:tc>
          <w:tcPr>
            <w:tcW w:w="800"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97</w:t>
            </w:r>
          </w:p>
        </w:tc>
        <w:tc>
          <w:tcPr>
            <w:tcW w:w="759"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97</w:t>
            </w:r>
          </w:p>
        </w:tc>
        <w:tc>
          <w:tcPr>
            <w:tcW w:w="851"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101</w:t>
            </w:r>
          </w:p>
        </w:tc>
      </w:tr>
      <w:tr w:rsidR="008058CA" w:rsidRPr="008058CA" w:rsidTr="00357C71">
        <w:trPr>
          <w:trHeight w:val="561"/>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8058CA" w:rsidRPr="008058CA" w:rsidRDefault="008058CA" w:rsidP="008058CA">
            <w:pPr>
              <w:spacing w:after="0" w:line="240" w:lineRule="auto"/>
              <w:rPr>
                <w:rFonts w:eastAsia="Times New Roman" w:cs="Times New Roman"/>
                <w:color w:val="000000"/>
                <w:sz w:val="24"/>
                <w:szCs w:val="24"/>
                <w:lang w:eastAsia="ru-RU"/>
              </w:rPr>
            </w:pPr>
            <w:r w:rsidRPr="008058CA">
              <w:rPr>
                <w:rFonts w:eastAsia="Times New Roman" w:cs="Times New Roman"/>
                <w:color w:val="000000"/>
                <w:sz w:val="24"/>
                <w:szCs w:val="24"/>
                <w:lang w:eastAsia="ru-RU"/>
              </w:rPr>
              <w:t>Среднегодовая стоимость основных производственных фондов, тыс. руб.</w:t>
            </w:r>
          </w:p>
        </w:tc>
        <w:tc>
          <w:tcPr>
            <w:tcW w:w="702"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22072</w:t>
            </w:r>
          </w:p>
        </w:tc>
        <w:tc>
          <w:tcPr>
            <w:tcW w:w="807"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23391</w:t>
            </w:r>
          </w:p>
        </w:tc>
        <w:tc>
          <w:tcPr>
            <w:tcW w:w="759"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25952</w:t>
            </w:r>
          </w:p>
        </w:tc>
        <w:tc>
          <w:tcPr>
            <w:tcW w:w="800"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31480</w:t>
            </w:r>
          </w:p>
        </w:tc>
        <w:tc>
          <w:tcPr>
            <w:tcW w:w="759"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Pr>
                <w:rFonts w:eastAsia="Times New Roman" w:cs="Times New Roman"/>
                <w:color w:val="000000"/>
                <w:sz w:val="24"/>
                <w:szCs w:val="24"/>
                <w:lang w:eastAsia="ru-RU"/>
              </w:rPr>
              <w:t>33</w:t>
            </w:r>
            <w:r w:rsidRPr="008058CA">
              <w:rPr>
                <w:rFonts w:eastAsia="Times New Roman" w:cs="Times New Roman"/>
                <w:color w:val="000000"/>
                <w:sz w:val="24"/>
                <w:szCs w:val="24"/>
                <w:lang w:eastAsia="ru-RU"/>
              </w:rPr>
              <w:t>134</w:t>
            </w:r>
          </w:p>
        </w:tc>
        <w:tc>
          <w:tcPr>
            <w:tcW w:w="851"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150</w:t>
            </w:r>
          </w:p>
        </w:tc>
      </w:tr>
      <w:tr w:rsidR="008058CA" w:rsidRPr="008058CA" w:rsidTr="00357C71">
        <w:trPr>
          <w:trHeight w:val="413"/>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8058CA" w:rsidRPr="008058CA" w:rsidRDefault="008058CA" w:rsidP="008058CA">
            <w:pPr>
              <w:spacing w:after="0" w:line="240" w:lineRule="auto"/>
              <w:rPr>
                <w:rFonts w:eastAsia="Times New Roman" w:cs="Times New Roman"/>
                <w:color w:val="000000"/>
                <w:sz w:val="24"/>
                <w:szCs w:val="24"/>
                <w:lang w:eastAsia="ru-RU"/>
              </w:rPr>
            </w:pPr>
            <w:r w:rsidRPr="008058CA">
              <w:rPr>
                <w:rFonts w:eastAsia="Times New Roman" w:cs="Times New Roman"/>
                <w:color w:val="000000"/>
                <w:sz w:val="24"/>
                <w:szCs w:val="24"/>
                <w:lang w:eastAsia="ru-RU"/>
              </w:rPr>
              <w:t>Стоимость оборотных средств,</w:t>
            </w:r>
            <w:r w:rsidR="00BC7B53">
              <w:rPr>
                <w:rFonts w:eastAsia="Times New Roman" w:cs="Times New Roman"/>
                <w:color w:val="000000"/>
                <w:sz w:val="24"/>
                <w:szCs w:val="24"/>
                <w:lang w:eastAsia="ru-RU"/>
              </w:rPr>
              <w:t xml:space="preserve"> </w:t>
            </w:r>
            <w:r w:rsidRPr="008058CA">
              <w:rPr>
                <w:rFonts w:eastAsia="Times New Roman" w:cs="Times New Roman"/>
                <w:color w:val="000000"/>
                <w:sz w:val="24"/>
                <w:szCs w:val="24"/>
                <w:lang w:eastAsia="ru-RU"/>
              </w:rPr>
              <w:t>тыс.</w:t>
            </w:r>
            <w:r w:rsidR="00BC7B53">
              <w:rPr>
                <w:rFonts w:eastAsia="Times New Roman" w:cs="Times New Roman"/>
                <w:color w:val="000000"/>
                <w:sz w:val="24"/>
                <w:szCs w:val="24"/>
                <w:lang w:eastAsia="ru-RU"/>
              </w:rPr>
              <w:t xml:space="preserve"> </w:t>
            </w:r>
            <w:r w:rsidRPr="008058CA">
              <w:rPr>
                <w:rFonts w:eastAsia="Times New Roman" w:cs="Times New Roman"/>
                <w:color w:val="000000"/>
                <w:sz w:val="24"/>
                <w:szCs w:val="24"/>
                <w:lang w:eastAsia="ru-RU"/>
              </w:rPr>
              <w:t>руб.</w:t>
            </w:r>
          </w:p>
        </w:tc>
        <w:tc>
          <w:tcPr>
            <w:tcW w:w="702"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26273</w:t>
            </w:r>
          </w:p>
        </w:tc>
        <w:tc>
          <w:tcPr>
            <w:tcW w:w="807"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26173</w:t>
            </w:r>
          </w:p>
        </w:tc>
        <w:tc>
          <w:tcPr>
            <w:tcW w:w="759"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30153</w:t>
            </w:r>
          </w:p>
        </w:tc>
        <w:tc>
          <w:tcPr>
            <w:tcW w:w="800"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27902</w:t>
            </w:r>
          </w:p>
        </w:tc>
        <w:tc>
          <w:tcPr>
            <w:tcW w:w="759"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Pr>
                <w:rFonts w:eastAsia="Times New Roman" w:cs="Times New Roman"/>
                <w:color w:val="000000"/>
                <w:sz w:val="24"/>
                <w:szCs w:val="24"/>
                <w:lang w:eastAsia="ru-RU"/>
              </w:rPr>
              <w:t>30</w:t>
            </w:r>
            <w:r w:rsidRPr="008058CA">
              <w:rPr>
                <w:rFonts w:eastAsia="Times New Roman" w:cs="Times New Roman"/>
                <w:color w:val="000000"/>
                <w:sz w:val="24"/>
                <w:szCs w:val="24"/>
                <w:lang w:eastAsia="ru-RU"/>
              </w:rPr>
              <w:t>091</w:t>
            </w:r>
          </w:p>
        </w:tc>
        <w:tc>
          <w:tcPr>
            <w:tcW w:w="851"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115</w:t>
            </w:r>
          </w:p>
        </w:tc>
      </w:tr>
      <w:tr w:rsidR="008058CA" w:rsidRPr="008058CA" w:rsidTr="00357C71">
        <w:trPr>
          <w:trHeight w:val="419"/>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8058CA" w:rsidRPr="008058CA" w:rsidRDefault="008058CA" w:rsidP="008058CA">
            <w:pPr>
              <w:spacing w:after="0" w:line="240" w:lineRule="auto"/>
              <w:rPr>
                <w:rFonts w:eastAsia="Times New Roman" w:cs="Times New Roman"/>
                <w:color w:val="000000"/>
                <w:sz w:val="24"/>
                <w:szCs w:val="24"/>
                <w:lang w:eastAsia="ru-RU"/>
              </w:rPr>
            </w:pPr>
            <w:r w:rsidRPr="008058CA">
              <w:rPr>
                <w:rFonts w:eastAsia="Times New Roman" w:cs="Times New Roman"/>
                <w:color w:val="000000"/>
                <w:sz w:val="24"/>
                <w:szCs w:val="24"/>
                <w:lang w:eastAsia="ru-RU"/>
              </w:rPr>
              <w:t xml:space="preserve">Материальные затраты, тыс. руб. </w:t>
            </w:r>
          </w:p>
        </w:tc>
        <w:tc>
          <w:tcPr>
            <w:tcW w:w="702"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34038</w:t>
            </w:r>
          </w:p>
        </w:tc>
        <w:tc>
          <w:tcPr>
            <w:tcW w:w="807"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32204</w:t>
            </w:r>
          </w:p>
        </w:tc>
        <w:tc>
          <w:tcPr>
            <w:tcW w:w="759"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40094</w:t>
            </w:r>
          </w:p>
        </w:tc>
        <w:tc>
          <w:tcPr>
            <w:tcW w:w="800"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52794</w:t>
            </w:r>
          </w:p>
        </w:tc>
        <w:tc>
          <w:tcPr>
            <w:tcW w:w="759"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52692</w:t>
            </w:r>
          </w:p>
        </w:tc>
        <w:tc>
          <w:tcPr>
            <w:tcW w:w="851"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155</w:t>
            </w:r>
          </w:p>
        </w:tc>
      </w:tr>
      <w:tr w:rsidR="008058CA" w:rsidRPr="008058CA" w:rsidTr="00357C71">
        <w:trPr>
          <w:trHeight w:val="553"/>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8058CA" w:rsidRPr="008058CA" w:rsidRDefault="008058CA" w:rsidP="008058CA">
            <w:pPr>
              <w:spacing w:after="0" w:line="240" w:lineRule="auto"/>
              <w:rPr>
                <w:rFonts w:eastAsia="Times New Roman" w:cs="Times New Roman"/>
                <w:color w:val="000000"/>
                <w:sz w:val="24"/>
                <w:szCs w:val="24"/>
                <w:lang w:eastAsia="ru-RU"/>
              </w:rPr>
            </w:pPr>
            <w:r w:rsidRPr="008058CA">
              <w:rPr>
                <w:rFonts w:eastAsia="Times New Roman" w:cs="Times New Roman"/>
                <w:color w:val="000000"/>
                <w:sz w:val="24"/>
                <w:szCs w:val="24"/>
                <w:lang w:eastAsia="ru-RU"/>
              </w:rPr>
              <w:t>В</w:t>
            </w:r>
            <w:r>
              <w:rPr>
                <w:rFonts w:eastAsia="Times New Roman" w:cs="Times New Roman"/>
                <w:color w:val="000000"/>
                <w:sz w:val="24"/>
                <w:szCs w:val="24"/>
                <w:lang w:eastAsia="ru-RU"/>
              </w:rPr>
              <w:t xml:space="preserve">ыручка от реализации продукции, </w:t>
            </w:r>
            <w:proofErr w:type="spellStart"/>
            <w:r w:rsidRPr="008058CA">
              <w:rPr>
                <w:rFonts w:eastAsia="Times New Roman" w:cs="Times New Roman"/>
                <w:color w:val="000000"/>
                <w:sz w:val="24"/>
                <w:szCs w:val="24"/>
                <w:lang w:eastAsia="ru-RU"/>
              </w:rPr>
              <w:t>тыс.руб</w:t>
            </w:r>
            <w:proofErr w:type="spellEnd"/>
            <w:r w:rsidRPr="008058CA">
              <w:rPr>
                <w:rFonts w:eastAsia="Times New Roman" w:cs="Times New Roman"/>
                <w:color w:val="000000"/>
                <w:sz w:val="24"/>
                <w:szCs w:val="24"/>
                <w:lang w:eastAsia="ru-RU"/>
              </w:rPr>
              <w:t>.</w:t>
            </w:r>
          </w:p>
        </w:tc>
        <w:tc>
          <w:tcPr>
            <w:tcW w:w="702"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30401</w:t>
            </w:r>
          </w:p>
        </w:tc>
        <w:tc>
          <w:tcPr>
            <w:tcW w:w="807"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31658</w:t>
            </w:r>
          </w:p>
        </w:tc>
        <w:tc>
          <w:tcPr>
            <w:tcW w:w="759"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40069</w:t>
            </w:r>
          </w:p>
        </w:tc>
        <w:tc>
          <w:tcPr>
            <w:tcW w:w="800"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46351</w:t>
            </w:r>
          </w:p>
        </w:tc>
        <w:tc>
          <w:tcPr>
            <w:tcW w:w="759"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Pr>
                <w:rFonts w:eastAsia="Times New Roman" w:cs="Times New Roman"/>
                <w:color w:val="000000"/>
                <w:sz w:val="24"/>
                <w:szCs w:val="24"/>
                <w:lang w:eastAsia="ru-RU"/>
              </w:rPr>
              <w:t>56</w:t>
            </w:r>
            <w:r w:rsidRPr="008058CA">
              <w:rPr>
                <w:rFonts w:eastAsia="Times New Roman" w:cs="Times New Roman"/>
                <w:color w:val="000000"/>
                <w:sz w:val="24"/>
                <w:szCs w:val="24"/>
                <w:lang w:eastAsia="ru-RU"/>
              </w:rPr>
              <w:t>916</w:t>
            </w:r>
          </w:p>
        </w:tc>
        <w:tc>
          <w:tcPr>
            <w:tcW w:w="851"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187</w:t>
            </w:r>
          </w:p>
        </w:tc>
      </w:tr>
      <w:tr w:rsidR="008058CA" w:rsidRPr="008058CA" w:rsidTr="00883643">
        <w:trPr>
          <w:trHeight w:val="702"/>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rPr>
                <w:rFonts w:eastAsia="Times New Roman" w:cs="Times New Roman"/>
                <w:color w:val="000000"/>
                <w:sz w:val="24"/>
                <w:szCs w:val="24"/>
                <w:lang w:eastAsia="ru-RU"/>
              </w:rPr>
            </w:pPr>
            <w:r w:rsidRPr="008058CA">
              <w:rPr>
                <w:rFonts w:eastAsia="Times New Roman" w:cs="Times New Roman"/>
                <w:color w:val="000000"/>
                <w:sz w:val="24"/>
                <w:szCs w:val="24"/>
                <w:lang w:eastAsia="ru-RU"/>
              </w:rPr>
              <w:t>Себестоимость реализованной продукции, тыс. руб.</w:t>
            </w:r>
          </w:p>
        </w:tc>
        <w:tc>
          <w:tcPr>
            <w:tcW w:w="702"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30240</w:t>
            </w:r>
          </w:p>
        </w:tc>
        <w:tc>
          <w:tcPr>
            <w:tcW w:w="807"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31414</w:t>
            </w:r>
          </w:p>
        </w:tc>
        <w:tc>
          <w:tcPr>
            <w:tcW w:w="759"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38775</w:t>
            </w:r>
          </w:p>
        </w:tc>
        <w:tc>
          <w:tcPr>
            <w:tcW w:w="800"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45824</w:t>
            </w:r>
          </w:p>
        </w:tc>
        <w:tc>
          <w:tcPr>
            <w:tcW w:w="759"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51898</w:t>
            </w:r>
          </w:p>
        </w:tc>
        <w:tc>
          <w:tcPr>
            <w:tcW w:w="851"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172</w:t>
            </w:r>
          </w:p>
        </w:tc>
      </w:tr>
      <w:tr w:rsidR="008058CA" w:rsidRPr="008058CA" w:rsidTr="00883643">
        <w:trPr>
          <w:trHeight w:val="735"/>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rPr>
                <w:rFonts w:eastAsia="Times New Roman" w:cs="Times New Roman"/>
                <w:color w:val="000000"/>
                <w:sz w:val="24"/>
                <w:szCs w:val="24"/>
                <w:lang w:eastAsia="ru-RU"/>
              </w:rPr>
            </w:pPr>
            <w:r w:rsidRPr="008058CA">
              <w:rPr>
                <w:rFonts w:eastAsia="Times New Roman" w:cs="Times New Roman"/>
                <w:color w:val="000000"/>
                <w:sz w:val="24"/>
                <w:szCs w:val="24"/>
                <w:lang w:eastAsia="ru-RU"/>
              </w:rPr>
              <w:t xml:space="preserve">Прибыль(+), убыток(-) от реализации, </w:t>
            </w:r>
            <w:proofErr w:type="spellStart"/>
            <w:r w:rsidRPr="008058CA">
              <w:rPr>
                <w:rFonts w:eastAsia="Times New Roman" w:cs="Times New Roman"/>
                <w:color w:val="000000"/>
                <w:sz w:val="24"/>
                <w:szCs w:val="24"/>
                <w:lang w:eastAsia="ru-RU"/>
              </w:rPr>
              <w:t>тыс.руб</w:t>
            </w:r>
            <w:proofErr w:type="spellEnd"/>
            <w:r w:rsidR="00253054">
              <w:rPr>
                <w:rFonts w:eastAsia="Times New Roman" w:cs="Times New Roman"/>
                <w:color w:val="000000"/>
                <w:sz w:val="24"/>
                <w:szCs w:val="24"/>
                <w:lang w:eastAsia="ru-RU"/>
              </w:rPr>
              <w:t>.</w:t>
            </w:r>
          </w:p>
        </w:tc>
        <w:tc>
          <w:tcPr>
            <w:tcW w:w="702"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161</w:t>
            </w:r>
          </w:p>
        </w:tc>
        <w:tc>
          <w:tcPr>
            <w:tcW w:w="807"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244</w:t>
            </w:r>
          </w:p>
        </w:tc>
        <w:tc>
          <w:tcPr>
            <w:tcW w:w="759"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1294</w:t>
            </w:r>
          </w:p>
        </w:tc>
        <w:tc>
          <w:tcPr>
            <w:tcW w:w="800"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527</w:t>
            </w:r>
          </w:p>
        </w:tc>
        <w:tc>
          <w:tcPr>
            <w:tcW w:w="759"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5018</w:t>
            </w:r>
          </w:p>
        </w:tc>
        <w:tc>
          <w:tcPr>
            <w:tcW w:w="851"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3117</w:t>
            </w:r>
          </w:p>
        </w:tc>
      </w:tr>
      <w:tr w:rsidR="008058CA" w:rsidRPr="008058CA" w:rsidTr="00883643">
        <w:trPr>
          <w:trHeight w:val="637"/>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rPr>
                <w:rFonts w:eastAsia="Times New Roman" w:cs="Times New Roman"/>
                <w:color w:val="000000"/>
                <w:sz w:val="24"/>
                <w:szCs w:val="24"/>
                <w:lang w:eastAsia="ru-RU"/>
              </w:rPr>
            </w:pPr>
            <w:r w:rsidRPr="008058CA">
              <w:rPr>
                <w:rFonts w:eastAsia="Times New Roman" w:cs="Times New Roman"/>
                <w:color w:val="000000"/>
                <w:sz w:val="24"/>
                <w:szCs w:val="24"/>
                <w:lang w:eastAsia="ru-RU"/>
              </w:rPr>
              <w:t>Уровень рентабельности(+), убыточности(-), %</w:t>
            </w:r>
          </w:p>
        </w:tc>
        <w:tc>
          <w:tcPr>
            <w:tcW w:w="702"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0,53</w:t>
            </w:r>
          </w:p>
        </w:tc>
        <w:tc>
          <w:tcPr>
            <w:tcW w:w="807"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0,78</w:t>
            </w:r>
          </w:p>
        </w:tc>
        <w:tc>
          <w:tcPr>
            <w:tcW w:w="759" w:type="dxa"/>
            <w:tcBorders>
              <w:top w:val="nil"/>
              <w:left w:val="nil"/>
              <w:bottom w:val="single" w:sz="4" w:space="0" w:color="auto"/>
              <w:right w:val="single" w:sz="4" w:space="0" w:color="auto"/>
            </w:tcBorders>
            <w:shd w:val="clear" w:color="auto" w:fill="auto"/>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3,34</w:t>
            </w:r>
          </w:p>
        </w:tc>
        <w:tc>
          <w:tcPr>
            <w:tcW w:w="800"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1,15</w:t>
            </w:r>
          </w:p>
        </w:tc>
        <w:tc>
          <w:tcPr>
            <w:tcW w:w="759"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9,67</w:t>
            </w:r>
          </w:p>
        </w:tc>
        <w:tc>
          <w:tcPr>
            <w:tcW w:w="851" w:type="dxa"/>
            <w:tcBorders>
              <w:top w:val="nil"/>
              <w:left w:val="nil"/>
              <w:bottom w:val="single" w:sz="4" w:space="0" w:color="auto"/>
              <w:right w:val="single" w:sz="4" w:space="0" w:color="auto"/>
            </w:tcBorders>
            <w:shd w:val="clear" w:color="auto" w:fill="auto"/>
            <w:noWrap/>
            <w:vAlign w:val="bottom"/>
            <w:hideMark/>
          </w:tcPr>
          <w:p w:rsidR="008058CA" w:rsidRPr="008058CA" w:rsidRDefault="008058CA" w:rsidP="008058CA">
            <w:pPr>
              <w:spacing w:after="0" w:line="240" w:lineRule="auto"/>
              <w:ind w:left="-57" w:right="-57"/>
              <w:jc w:val="center"/>
              <w:rPr>
                <w:rFonts w:eastAsia="Times New Roman" w:cs="Times New Roman"/>
                <w:color w:val="000000"/>
                <w:sz w:val="24"/>
                <w:szCs w:val="24"/>
                <w:lang w:eastAsia="ru-RU"/>
              </w:rPr>
            </w:pPr>
            <w:r w:rsidRPr="008058CA">
              <w:rPr>
                <w:rFonts w:eastAsia="Times New Roman" w:cs="Times New Roman"/>
                <w:color w:val="000000"/>
                <w:sz w:val="24"/>
                <w:szCs w:val="24"/>
                <w:lang w:eastAsia="ru-RU"/>
              </w:rPr>
              <w:t>1816</w:t>
            </w:r>
          </w:p>
        </w:tc>
      </w:tr>
    </w:tbl>
    <w:p w:rsidR="0096300F" w:rsidRDefault="0096300F" w:rsidP="0096300F"/>
    <w:p w:rsidR="0096300F" w:rsidRDefault="0096300F" w:rsidP="00FC2412">
      <w:pPr>
        <w:spacing w:after="0"/>
        <w:ind w:firstLine="709"/>
        <w:rPr>
          <w:rFonts w:cs="Times New Roman"/>
          <w:szCs w:val="28"/>
        </w:rPr>
      </w:pPr>
      <w:r>
        <w:rPr>
          <w:rFonts w:cs="Times New Roman"/>
          <w:szCs w:val="28"/>
        </w:rPr>
        <w:lastRenderedPageBreak/>
        <w:t>По данным т</w:t>
      </w:r>
      <w:r w:rsidR="00FC2412">
        <w:rPr>
          <w:rFonts w:cs="Times New Roman"/>
          <w:szCs w:val="28"/>
        </w:rPr>
        <w:t>аблицы можно</w:t>
      </w:r>
      <w:r w:rsidR="006E6827">
        <w:rPr>
          <w:rFonts w:cs="Times New Roman"/>
          <w:szCs w:val="28"/>
        </w:rPr>
        <w:t xml:space="preserve"> </w:t>
      </w:r>
      <w:r w:rsidR="00FC2412">
        <w:rPr>
          <w:rFonts w:cs="Times New Roman"/>
          <w:szCs w:val="28"/>
        </w:rPr>
        <w:t xml:space="preserve">заметить следующее: </w:t>
      </w:r>
      <w:r w:rsidR="008D4606">
        <w:rPr>
          <w:rFonts w:cs="Times New Roman"/>
          <w:szCs w:val="28"/>
        </w:rPr>
        <w:t>п</w:t>
      </w:r>
      <w:r>
        <w:rPr>
          <w:rFonts w:cs="Times New Roman"/>
          <w:szCs w:val="28"/>
        </w:rPr>
        <w:t>оказатели площади орга</w:t>
      </w:r>
      <w:r w:rsidR="00FC2412">
        <w:rPr>
          <w:rFonts w:cs="Times New Roman"/>
          <w:szCs w:val="28"/>
        </w:rPr>
        <w:t xml:space="preserve">низации за 5 лет не изменились; </w:t>
      </w:r>
      <w:r w:rsidR="008D4606">
        <w:rPr>
          <w:rFonts w:cs="Times New Roman"/>
          <w:szCs w:val="28"/>
        </w:rPr>
        <w:t>п</w:t>
      </w:r>
      <w:r>
        <w:rPr>
          <w:rFonts w:cs="Times New Roman"/>
          <w:szCs w:val="28"/>
        </w:rPr>
        <w:t>оказатель среднегодовой числен</w:t>
      </w:r>
      <w:r w:rsidR="00FC2412">
        <w:rPr>
          <w:rFonts w:cs="Times New Roman"/>
          <w:szCs w:val="28"/>
        </w:rPr>
        <w:t xml:space="preserve">ности работников также статичен; </w:t>
      </w:r>
      <w:r>
        <w:rPr>
          <w:rFonts w:cs="Times New Roman"/>
          <w:szCs w:val="28"/>
        </w:rPr>
        <w:t>остальные показатели, определяющие размер организации, к 2016 году увеличились.</w:t>
      </w:r>
    </w:p>
    <w:p w:rsidR="008D4606" w:rsidRDefault="0096300F" w:rsidP="008D4606">
      <w:pPr>
        <w:spacing w:after="0"/>
        <w:ind w:firstLine="709"/>
        <w:rPr>
          <w:rFonts w:cs="Times New Roman"/>
          <w:szCs w:val="28"/>
        </w:rPr>
      </w:pPr>
      <w:r>
        <w:rPr>
          <w:rFonts w:cs="Times New Roman"/>
          <w:szCs w:val="28"/>
        </w:rPr>
        <w:t xml:space="preserve">Стоимость основных производственных фондов увеличилась к 2016 году почти на 11000 тыс. руб., стоимость оборотных средств увеличилась на 4000 тыс. руб., что говорит о развитии организации и о росте производственного потенциала. В связи с расширением производства, увеличились выручка и себестоимость. Себестоимость увеличилась всего на 21658тыс.руб. и составила в 2016 году 51898 тыс. руб. Выручка увеличилась на 26516 тыс. руб. и составила на конец периода 56916 </w:t>
      </w:r>
      <w:proofErr w:type="spellStart"/>
      <w:r>
        <w:rPr>
          <w:rFonts w:cs="Times New Roman"/>
          <w:szCs w:val="28"/>
        </w:rPr>
        <w:t>тыс</w:t>
      </w:r>
      <w:proofErr w:type="spellEnd"/>
      <w:r>
        <w:rPr>
          <w:rFonts w:cs="Times New Roman"/>
          <w:szCs w:val="28"/>
        </w:rPr>
        <w:t xml:space="preserve"> .руб. В результате этих изменений произошло увеличение прибыли, а также уровня рентабельности. Таким образом в 2012 году уровень рентабельности составлял до 9,67%. Это говорит о повышении </w:t>
      </w:r>
      <w:r w:rsidR="008D4606">
        <w:rPr>
          <w:rFonts w:cs="Times New Roman"/>
          <w:szCs w:val="28"/>
        </w:rPr>
        <w:t>экономической эффективности.</w:t>
      </w:r>
    </w:p>
    <w:p w:rsidR="008D4606" w:rsidRDefault="008D4606" w:rsidP="005D6A9B">
      <w:pPr>
        <w:spacing w:after="0"/>
        <w:ind w:firstLine="709"/>
        <w:rPr>
          <w:rFonts w:cs="Times New Roman"/>
          <w:szCs w:val="28"/>
        </w:rPr>
      </w:pPr>
      <w:r>
        <w:rPr>
          <w:rFonts w:cs="Times New Roman"/>
          <w:szCs w:val="28"/>
        </w:rPr>
        <w:t xml:space="preserve">Согласно данным </w:t>
      </w:r>
      <w:r w:rsidR="005D6A9B">
        <w:rPr>
          <w:rFonts w:cs="Times New Roman"/>
          <w:szCs w:val="28"/>
        </w:rPr>
        <w:t>приложения</w:t>
      </w:r>
      <w:r>
        <w:rPr>
          <w:rFonts w:cs="Times New Roman"/>
          <w:szCs w:val="28"/>
        </w:rPr>
        <w:t xml:space="preserve"> была выявлена неизменяемость структуры и общей площади за весь рассматриваемый период. </w:t>
      </w:r>
      <w:r w:rsidRPr="007C581D">
        <w:rPr>
          <w:rFonts w:cs="Times New Roman"/>
          <w:szCs w:val="28"/>
        </w:rPr>
        <w:t xml:space="preserve">Это связано с тем, что в хозяйстве все земельные </w:t>
      </w:r>
      <w:r w:rsidR="005D6A9B" w:rsidRPr="007C581D">
        <w:rPr>
          <w:rFonts w:cs="Times New Roman"/>
          <w:szCs w:val="28"/>
        </w:rPr>
        <w:t>угодья</w:t>
      </w:r>
      <w:r w:rsidRPr="007C581D">
        <w:rPr>
          <w:rFonts w:cs="Times New Roman"/>
          <w:szCs w:val="28"/>
        </w:rPr>
        <w:t xml:space="preserve"> распределены равномерно и в достаточном для хозяйства количестве.</w:t>
      </w:r>
      <w:r>
        <w:rPr>
          <w:rFonts w:cs="Times New Roman"/>
          <w:szCs w:val="28"/>
        </w:rPr>
        <w:t xml:space="preserve"> Общая земельная площадь составляет 2886 га., 88,88% зан</w:t>
      </w:r>
      <w:r w:rsidR="00357C71">
        <w:rPr>
          <w:rFonts w:cs="Times New Roman"/>
          <w:szCs w:val="28"/>
        </w:rPr>
        <w:t>имают сельскохозяйственные угодь</w:t>
      </w:r>
      <w:r>
        <w:rPr>
          <w:rFonts w:cs="Times New Roman"/>
          <w:szCs w:val="28"/>
        </w:rPr>
        <w:t xml:space="preserve">я, в </w:t>
      </w:r>
      <w:proofErr w:type="spellStart"/>
      <w:r>
        <w:rPr>
          <w:rFonts w:cs="Times New Roman"/>
          <w:szCs w:val="28"/>
        </w:rPr>
        <w:t>т.ч</w:t>
      </w:r>
      <w:proofErr w:type="spellEnd"/>
      <w:r>
        <w:rPr>
          <w:rFonts w:cs="Times New Roman"/>
          <w:szCs w:val="28"/>
        </w:rPr>
        <w:t xml:space="preserve"> пашня 81,43%, 0,38 % сенокос, 7,07% пастбища. Остальную земельную площадь занимают лесные массивы и древесно-кустарниковые растения, пруды и водоемы, прочие земли.</w:t>
      </w:r>
    </w:p>
    <w:p w:rsidR="00210B2F" w:rsidRDefault="00210B2F" w:rsidP="0096300F">
      <w:pPr>
        <w:spacing w:after="0"/>
        <w:ind w:firstLine="709"/>
        <w:rPr>
          <w:rFonts w:cs="Times New Roman"/>
          <w:szCs w:val="28"/>
        </w:rPr>
      </w:pPr>
    </w:p>
    <w:p w:rsidR="008A43EB" w:rsidRDefault="008A43EB" w:rsidP="00CA67C1">
      <w:pPr>
        <w:pStyle w:val="2"/>
        <w:spacing w:before="0" w:line="360" w:lineRule="auto"/>
        <w:ind w:firstLine="709"/>
        <w:jc w:val="both"/>
      </w:pPr>
      <w:bookmarkStart w:id="17" w:name="_Toc484696888"/>
      <w:bookmarkStart w:id="18" w:name="_Toc484984380"/>
      <w:r>
        <w:t xml:space="preserve">2.3 </w:t>
      </w:r>
      <w:r w:rsidR="000D2FBC">
        <w:t>Структура товарной продукции, специализация хозяйства</w:t>
      </w:r>
      <w:bookmarkEnd w:id="17"/>
      <w:bookmarkEnd w:id="18"/>
    </w:p>
    <w:p w:rsidR="00C453E3" w:rsidRPr="008A43EB" w:rsidRDefault="00C453E3" w:rsidP="006D4925">
      <w:pPr>
        <w:spacing w:after="0"/>
        <w:ind w:firstLine="709"/>
      </w:pPr>
      <w:r w:rsidRPr="00C453E3">
        <w:t xml:space="preserve">Специализация предприятия - это производственное направление предприятия, сосредоточение его деятельности на определенной отрасли. Специализация сельского хозяйства представляет собой форму общественного разделения труда. Она характеризует степень обособленности и выделения различных видов труда в обществе и зависит, прежде всего, от </w:t>
      </w:r>
      <w:r w:rsidRPr="00C453E3">
        <w:lastRenderedPageBreak/>
        <w:t>уровня развития производительных сил. Чем выше уровень развития производительных сил, тем больше разделен и специализирован труд, тем выше общественные связи между отдельными отраслями и производствами</w:t>
      </w:r>
      <w:r w:rsidRPr="00C453E3">
        <w:rPr>
          <w:b/>
          <w:color w:val="000000"/>
        </w:rPr>
        <w:t>.</w:t>
      </w:r>
    </w:p>
    <w:p w:rsidR="00C453E3" w:rsidRPr="00C453E3" w:rsidRDefault="00C453E3" w:rsidP="00C453E3">
      <w:pPr>
        <w:spacing w:after="0"/>
        <w:ind w:firstLine="709"/>
        <w:rPr>
          <w:rFonts w:eastAsia="Times New Roman" w:cs="Times New Roman"/>
          <w:b/>
          <w:bCs/>
          <w:color w:val="000000"/>
          <w:szCs w:val="28"/>
          <w:lang w:eastAsia="ru-RU"/>
        </w:rPr>
      </w:pPr>
      <w:r w:rsidRPr="00A94357">
        <w:rPr>
          <w:rFonts w:eastAsia="Times New Roman" w:cs="Times New Roman"/>
          <w:szCs w:val="28"/>
        </w:rPr>
        <w:t>Специализация сельскохозяйственной зоны или отдельного предприятия заключается в выделении главной отрасли и создании условий для ее преимущественного развития. Оно характеризует производственное направление и определяет отраслевую структуру зоны или хозяйства.</w:t>
      </w:r>
    </w:p>
    <w:p w:rsidR="00CA67C1" w:rsidRDefault="00CA67C1" w:rsidP="00CA67C1">
      <w:pPr>
        <w:spacing w:after="0"/>
        <w:rPr>
          <w:rFonts w:eastAsia="Times New Roman" w:cs="Times New Roman"/>
          <w:szCs w:val="28"/>
        </w:rPr>
      </w:pPr>
      <w:r w:rsidRPr="00947159">
        <w:rPr>
          <w:rFonts w:eastAsia="Times New Roman" w:cs="Times New Roman"/>
          <w:szCs w:val="28"/>
        </w:rPr>
        <w:t>Коэффициент специализации находится по формуле:</w:t>
      </w:r>
    </w:p>
    <w:p w:rsidR="00CA67C1" w:rsidRPr="00DB27F1" w:rsidRDefault="00D867F9" w:rsidP="00CA67C1">
      <w:pPr>
        <w:spacing w:after="0"/>
        <w:rPr>
          <w:rFonts w:eastAsia="Times New Roman" w:cs="Times New Roman"/>
          <w:szCs w:val="28"/>
        </w:rPr>
      </w:pPr>
      <m:oMath>
        <m:sSub>
          <m:sSubPr>
            <m:ctrlPr>
              <w:rPr>
                <w:rFonts w:ascii="Cambria Math" w:eastAsia="Times New Roman" w:hAnsi="Cambria Math" w:cs="Times New Roman"/>
                <w:sz w:val="30"/>
                <w:szCs w:val="30"/>
              </w:rPr>
            </m:ctrlPr>
          </m:sSubPr>
          <m:e>
            <m:r>
              <m:rPr>
                <m:sty m:val="p"/>
              </m:rPr>
              <w:rPr>
                <w:rFonts w:ascii="Cambria Math" w:eastAsia="Times New Roman" w:hAnsi="Cambria Math" w:cs="Times New Roman"/>
                <w:sz w:val="30"/>
                <w:szCs w:val="30"/>
              </w:rPr>
              <m:t>К</m:t>
            </m:r>
          </m:e>
          <m:sub>
            <m:r>
              <m:rPr>
                <m:sty m:val="p"/>
              </m:rPr>
              <w:rPr>
                <w:rFonts w:ascii="Cambria Math" w:eastAsia="Times New Roman" w:hAnsi="Cambria Math" w:cs="Times New Roman"/>
                <w:sz w:val="30"/>
                <w:szCs w:val="30"/>
              </w:rPr>
              <m:t>с</m:t>
            </m:r>
          </m:sub>
        </m:sSub>
        <m:r>
          <m:rPr>
            <m:sty m:val="p"/>
          </m:rPr>
          <w:rPr>
            <w:rFonts w:ascii="Cambria Math" w:eastAsia="Times New Roman" w:cs="Times New Roman"/>
            <w:sz w:val="30"/>
            <w:szCs w:val="30"/>
          </w:rPr>
          <m:t>=</m:t>
        </m:r>
        <m:f>
          <m:fPr>
            <m:ctrlPr>
              <w:rPr>
                <w:rFonts w:ascii="Cambria Math" w:eastAsia="Times New Roman" w:hAnsi="Cambria Math" w:cs="Times New Roman"/>
                <w:sz w:val="30"/>
                <w:szCs w:val="30"/>
              </w:rPr>
            </m:ctrlPr>
          </m:fPr>
          <m:num>
            <m:r>
              <m:rPr>
                <m:sty m:val="p"/>
              </m:rPr>
              <w:rPr>
                <w:rFonts w:ascii="Cambria Math" w:eastAsia="Times New Roman" w:cs="Times New Roman"/>
                <w:sz w:val="30"/>
                <w:szCs w:val="30"/>
              </w:rPr>
              <m:t>100</m:t>
            </m:r>
          </m:num>
          <m:den>
            <m:nary>
              <m:naryPr>
                <m:chr m:val="∑"/>
                <m:limLoc m:val="undOvr"/>
                <m:subHide m:val="1"/>
                <m:supHide m:val="1"/>
                <m:ctrlPr>
                  <w:rPr>
                    <w:rFonts w:ascii="Cambria Math" w:eastAsia="Times New Roman" w:hAnsi="Cambria Math" w:cs="Times New Roman"/>
                    <w:sz w:val="30"/>
                    <w:szCs w:val="30"/>
                  </w:rPr>
                </m:ctrlPr>
              </m:naryPr>
              <m:sub/>
              <m:sup/>
              <m:e>
                <m:r>
                  <m:rPr>
                    <m:sty m:val="p"/>
                  </m:rPr>
                  <w:rPr>
                    <w:rFonts w:ascii="Cambria Math" w:eastAsia="Times New Roman" w:hAnsi="Cambria Math" w:cs="Times New Roman"/>
                    <w:sz w:val="30"/>
                    <w:szCs w:val="30"/>
                  </w:rPr>
                  <m:t>Д</m:t>
                </m:r>
                <m:r>
                  <m:rPr>
                    <m:sty m:val="p"/>
                  </m:rPr>
                  <w:rPr>
                    <w:rFonts w:ascii="Cambria Math" w:eastAsia="Times New Roman" w:cs="Times New Roman"/>
                    <w:sz w:val="30"/>
                    <w:szCs w:val="30"/>
                  </w:rPr>
                  <m:t>(2</m:t>
                </m:r>
                <m:r>
                  <m:rPr>
                    <m:sty m:val="p"/>
                  </m:rPr>
                  <w:rPr>
                    <w:rFonts w:ascii="Cambria Math" w:eastAsia="Times New Roman" w:hAnsi="Cambria Math" w:cs="Times New Roman"/>
                    <w:sz w:val="30"/>
                    <w:szCs w:val="30"/>
                    <w:lang w:val="en-US"/>
                  </w:rPr>
                  <m:t>n</m:t>
                </m:r>
                <m:r>
                  <m:rPr>
                    <m:sty m:val="p"/>
                  </m:rPr>
                  <w:rPr>
                    <w:rFonts w:ascii="Cambria Math" w:eastAsia="Times New Roman" w:hAnsi="Cambria Math" w:cs="Times New Roman"/>
                    <w:sz w:val="30"/>
                    <w:szCs w:val="30"/>
                  </w:rPr>
                  <m:t>-</m:t>
                </m:r>
                <m:r>
                  <m:rPr>
                    <m:sty m:val="p"/>
                  </m:rPr>
                  <w:rPr>
                    <w:rFonts w:ascii="Cambria Math" w:eastAsia="Times New Roman" w:cs="Times New Roman"/>
                    <w:sz w:val="30"/>
                    <w:szCs w:val="30"/>
                  </w:rPr>
                  <m:t>1)</m:t>
                </m:r>
              </m:e>
            </m:nary>
          </m:den>
        </m:f>
      </m:oMath>
      <w:r w:rsidR="00CA67C1">
        <w:rPr>
          <w:rFonts w:eastAsia="Times New Roman" w:cs="Times New Roman"/>
          <w:szCs w:val="28"/>
        </w:rPr>
        <w:t xml:space="preserve">      (1)</w:t>
      </w:r>
    </w:p>
    <w:p w:rsidR="00CA67C1" w:rsidRDefault="00CA67C1" w:rsidP="00CA67C1">
      <w:pPr>
        <w:spacing w:after="0"/>
        <w:rPr>
          <w:rFonts w:eastAsia="Times New Roman" w:cs="Times New Roman"/>
          <w:szCs w:val="28"/>
        </w:rPr>
      </w:pPr>
      <w:r w:rsidRPr="00947159">
        <w:rPr>
          <w:rFonts w:eastAsia="Times New Roman" w:cs="Times New Roman"/>
          <w:szCs w:val="28"/>
        </w:rPr>
        <w:t>где  К</w:t>
      </w:r>
      <w:r w:rsidRPr="00947159">
        <w:rPr>
          <w:rFonts w:eastAsia="Times New Roman" w:cs="Times New Roman"/>
          <w:szCs w:val="28"/>
          <w:vertAlign w:val="subscript"/>
        </w:rPr>
        <w:t>с</w:t>
      </w:r>
      <w:r w:rsidRPr="00947159">
        <w:rPr>
          <w:rFonts w:eastAsia="Times New Roman" w:cs="Times New Roman"/>
          <w:szCs w:val="28"/>
        </w:rPr>
        <w:t xml:space="preserve"> - коэффициент специализации; </w:t>
      </w:r>
    </w:p>
    <w:p w:rsidR="00CA67C1" w:rsidRDefault="00CA67C1" w:rsidP="00CA67C1">
      <w:pPr>
        <w:spacing w:after="0"/>
        <w:rPr>
          <w:rFonts w:eastAsia="Times New Roman" w:cs="Times New Roman"/>
          <w:szCs w:val="28"/>
        </w:rPr>
      </w:pPr>
      <w:r w:rsidRPr="00947159">
        <w:rPr>
          <w:rFonts w:eastAsia="Times New Roman" w:cs="Times New Roman"/>
          <w:szCs w:val="28"/>
        </w:rPr>
        <w:t xml:space="preserve">100 - сумма удельных весов товарной продукции; </w:t>
      </w:r>
    </w:p>
    <w:p w:rsidR="00CA67C1" w:rsidRDefault="00CA67C1" w:rsidP="00CA67C1">
      <w:pPr>
        <w:spacing w:after="0"/>
        <w:rPr>
          <w:rFonts w:eastAsia="Times New Roman" w:cs="Times New Roman"/>
          <w:szCs w:val="28"/>
        </w:rPr>
      </w:pPr>
      <w:r w:rsidRPr="00947159">
        <w:rPr>
          <w:rFonts w:eastAsia="Times New Roman" w:cs="Times New Roman"/>
          <w:szCs w:val="28"/>
        </w:rPr>
        <w:t>Д - удельный вес вида товарной продукции, начиная с наивысшего;</w:t>
      </w:r>
    </w:p>
    <w:p w:rsidR="00CA67C1" w:rsidRPr="00947159" w:rsidRDefault="00CA67C1" w:rsidP="00CA67C1">
      <w:pPr>
        <w:spacing w:after="0"/>
        <w:rPr>
          <w:rFonts w:eastAsia="Times New Roman" w:cs="Times New Roman"/>
          <w:szCs w:val="28"/>
        </w:rPr>
      </w:pPr>
      <w:r w:rsidRPr="00947159">
        <w:rPr>
          <w:rFonts w:eastAsia="Times New Roman" w:cs="Times New Roman"/>
          <w:szCs w:val="28"/>
          <w:lang w:val="de-DE"/>
        </w:rPr>
        <w:t>n</w:t>
      </w:r>
      <w:r>
        <w:rPr>
          <w:rFonts w:eastAsia="Times New Roman" w:cs="Times New Roman"/>
          <w:szCs w:val="28"/>
        </w:rPr>
        <w:t>-</w:t>
      </w:r>
      <w:r w:rsidRPr="00947159">
        <w:rPr>
          <w:rFonts w:eastAsia="Times New Roman" w:cs="Times New Roman"/>
          <w:szCs w:val="28"/>
        </w:rPr>
        <w:t xml:space="preserve"> порядковый номер удельного веса вида товарной продукции, начиная с наивысшего.</w:t>
      </w:r>
    </w:p>
    <w:p w:rsidR="00CA67C1" w:rsidRPr="00947159" w:rsidRDefault="00CA67C1" w:rsidP="00CA67C1">
      <w:pPr>
        <w:spacing w:after="0"/>
        <w:rPr>
          <w:rFonts w:eastAsia="Times New Roman" w:cs="Times New Roman"/>
          <w:szCs w:val="28"/>
        </w:rPr>
      </w:pPr>
      <w:r w:rsidRPr="00947159">
        <w:rPr>
          <w:rFonts w:eastAsia="Times New Roman" w:cs="Times New Roman"/>
          <w:szCs w:val="28"/>
        </w:rPr>
        <w:t xml:space="preserve">Существуют следующие уровни специализации: </w:t>
      </w:r>
    </w:p>
    <w:p w:rsidR="00CA67C1" w:rsidRPr="00947159" w:rsidRDefault="00CA67C1" w:rsidP="00CA67C1">
      <w:pPr>
        <w:spacing w:after="0"/>
        <w:rPr>
          <w:rFonts w:eastAsia="Times New Roman" w:cs="Times New Roman"/>
          <w:szCs w:val="28"/>
        </w:rPr>
      </w:pPr>
      <w:r w:rsidRPr="00947159">
        <w:rPr>
          <w:rFonts w:eastAsia="Times New Roman" w:cs="Times New Roman"/>
          <w:szCs w:val="28"/>
        </w:rPr>
        <w:t>К</w:t>
      </w:r>
      <w:r w:rsidRPr="00947159">
        <w:rPr>
          <w:rFonts w:eastAsia="Times New Roman" w:cs="Times New Roman"/>
          <w:szCs w:val="28"/>
          <w:vertAlign w:val="subscript"/>
        </w:rPr>
        <w:t>с</w:t>
      </w:r>
      <w:r w:rsidRPr="00947159">
        <w:rPr>
          <w:rFonts w:eastAsia="Times New Roman" w:cs="Times New Roman"/>
          <w:szCs w:val="28"/>
        </w:rPr>
        <w:t>&lt; 0,2 – уровень специализации низкий (</w:t>
      </w:r>
      <w:proofErr w:type="spellStart"/>
      <w:r w:rsidRPr="00947159">
        <w:rPr>
          <w:rFonts w:eastAsia="Times New Roman" w:cs="Times New Roman"/>
          <w:szCs w:val="28"/>
        </w:rPr>
        <w:t>разноспециализированный</w:t>
      </w:r>
      <w:proofErr w:type="spellEnd"/>
      <w:r w:rsidRPr="00947159">
        <w:rPr>
          <w:rFonts w:eastAsia="Times New Roman" w:cs="Times New Roman"/>
          <w:szCs w:val="28"/>
        </w:rPr>
        <w:t>);</w:t>
      </w:r>
    </w:p>
    <w:p w:rsidR="00CA67C1" w:rsidRPr="00947159" w:rsidRDefault="00CA67C1" w:rsidP="00CA67C1">
      <w:pPr>
        <w:spacing w:after="0"/>
        <w:rPr>
          <w:rFonts w:eastAsia="Times New Roman" w:cs="Times New Roman"/>
          <w:szCs w:val="28"/>
        </w:rPr>
      </w:pPr>
      <w:r w:rsidRPr="00947159">
        <w:rPr>
          <w:rFonts w:eastAsia="Times New Roman" w:cs="Times New Roman"/>
          <w:szCs w:val="28"/>
        </w:rPr>
        <w:t>0,2-0,4 – средний;</w:t>
      </w:r>
    </w:p>
    <w:p w:rsidR="00CA67C1" w:rsidRPr="00947159" w:rsidRDefault="00CA67C1" w:rsidP="00CA67C1">
      <w:pPr>
        <w:spacing w:after="0"/>
        <w:rPr>
          <w:rFonts w:eastAsia="Times New Roman" w:cs="Times New Roman"/>
          <w:szCs w:val="28"/>
        </w:rPr>
      </w:pPr>
      <w:r w:rsidRPr="00947159">
        <w:rPr>
          <w:rFonts w:eastAsia="Times New Roman" w:cs="Times New Roman"/>
          <w:szCs w:val="28"/>
        </w:rPr>
        <w:t>0,4-0,6 – высокий;</w:t>
      </w:r>
    </w:p>
    <w:p w:rsidR="00CA67C1" w:rsidRPr="00947159" w:rsidRDefault="00CA67C1" w:rsidP="00CA67C1">
      <w:pPr>
        <w:spacing w:after="0"/>
        <w:rPr>
          <w:rFonts w:eastAsia="Times New Roman" w:cs="Times New Roman"/>
          <w:szCs w:val="28"/>
        </w:rPr>
      </w:pPr>
      <w:r w:rsidRPr="00947159">
        <w:rPr>
          <w:rFonts w:eastAsia="Times New Roman" w:cs="Times New Roman"/>
          <w:szCs w:val="28"/>
        </w:rPr>
        <w:t xml:space="preserve">0,6 и выше – углубленный. </w:t>
      </w:r>
    </w:p>
    <w:p w:rsidR="00CA67C1" w:rsidRDefault="00CA67C1" w:rsidP="00CA67C1">
      <w:pPr>
        <w:spacing w:after="0"/>
        <w:rPr>
          <w:rFonts w:eastAsia="Times New Roman" w:cs="Times New Roman"/>
          <w:szCs w:val="28"/>
        </w:rPr>
      </w:pPr>
      <w:r>
        <w:rPr>
          <w:rFonts w:eastAsia="Times New Roman" w:cs="Times New Roman"/>
          <w:szCs w:val="28"/>
        </w:rPr>
        <w:t>2016</w:t>
      </w:r>
      <w:r w:rsidRPr="00947159">
        <w:rPr>
          <w:rFonts w:eastAsia="Times New Roman" w:cs="Times New Roman"/>
          <w:szCs w:val="28"/>
        </w:rPr>
        <w:t xml:space="preserve"> год: </w:t>
      </w:r>
    </w:p>
    <w:p w:rsidR="00CA67C1" w:rsidRPr="00AE2C13" w:rsidRDefault="00CA67C1" w:rsidP="00AE2C13">
      <w:pPr>
        <w:spacing w:after="0"/>
        <w:rPr>
          <w:rFonts w:eastAsia="Times New Roman" w:cs="Times New Roman"/>
          <w:szCs w:val="28"/>
        </w:rPr>
        <w:sectPr w:rsidR="00CA67C1" w:rsidRPr="00AE2C13" w:rsidSect="00E13785">
          <w:footerReference w:type="default" r:id="rId9"/>
          <w:footerReference w:type="first" r:id="rId10"/>
          <w:pgSz w:w="11906" w:h="16838"/>
          <w:pgMar w:top="1134" w:right="849" w:bottom="1134" w:left="1701" w:header="708" w:footer="708" w:gutter="0"/>
          <w:cols w:space="708"/>
          <w:docGrid w:linePitch="360"/>
        </w:sectPr>
      </w:pPr>
      <w:r w:rsidRPr="00947159">
        <w:rPr>
          <w:rFonts w:eastAsia="Times New Roman" w:cs="Times New Roman"/>
          <w:szCs w:val="28"/>
        </w:rPr>
        <w:t>К</w:t>
      </w:r>
      <w:r w:rsidRPr="00947159">
        <w:rPr>
          <w:rFonts w:eastAsia="Times New Roman" w:cs="Times New Roman"/>
          <w:szCs w:val="28"/>
          <w:vertAlign w:val="subscript"/>
        </w:rPr>
        <w:t>с</w:t>
      </w:r>
      <w:r w:rsidRPr="00947159">
        <w:rPr>
          <w:rFonts w:eastAsia="Times New Roman" w:cs="Times New Roman"/>
          <w:szCs w:val="28"/>
        </w:rPr>
        <w:t>=</w:t>
      </w:r>
      <m:oMath>
        <m:f>
          <m:fPr>
            <m:ctrlPr>
              <w:rPr>
                <w:rFonts w:ascii="Cambria Math" w:eastAsia="Times New Roman" w:hAnsi="Cambria Math" w:cs="Times New Roman"/>
                <w:i/>
                <w:szCs w:val="28"/>
              </w:rPr>
            </m:ctrlPr>
          </m:fPr>
          <m:num>
            <m:r>
              <m:rPr>
                <m:sty m:val="p"/>
              </m:rPr>
              <w:rPr>
                <w:rFonts w:ascii="Cambria Math" w:eastAsia="Times New Roman" w:cs="Times New Roman"/>
                <w:szCs w:val="28"/>
              </w:rPr>
              <m:t>100</m:t>
            </m:r>
          </m:num>
          <m:den>
            <m:d>
              <m:dPr>
                <m:ctrlPr>
                  <w:rPr>
                    <w:rFonts w:ascii="Cambria Math" w:eastAsia="Times New Roman" w:hAnsi="Cambria Math" w:cs="Times New Roman"/>
                    <w:i/>
                    <w:szCs w:val="28"/>
                  </w:rPr>
                </m:ctrlPr>
              </m:dPr>
              <m:e>
                <m:r>
                  <w:rPr>
                    <w:rFonts w:ascii="Cambria Math" w:eastAsia="Times New Roman" w:cs="Times New Roman"/>
                    <w:szCs w:val="28"/>
                  </w:rPr>
                  <m:t>2</m:t>
                </m:r>
                <m:r>
                  <w:rPr>
                    <w:rFonts w:eastAsia="Times New Roman" w:cs="Times New Roman"/>
                    <w:szCs w:val="28"/>
                  </w:rPr>
                  <m:t>-</m:t>
                </m:r>
                <m:r>
                  <w:rPr>
                    <w:rFonts w:ascii="Cambria Math" w:eastAsia="Times New Roman" w:cs="Times New Roman"/>
                    <w:szCs w:val="28"/>
                  </w:rPr>
                  <m:t>1</m:t>
                </m:r>
              </m:e>
            </m:d>
            <m:r>
              <w:rPr>
                <w:rFonts w:ascii="Cambria Math" w:eastAsia="Times New Roman" w:hAnsi="Cambria Math" w:cs="Times New Roman"/>
                <w:szCs w:val="28"/>
              </w:rPr>
              <m:t>*</m:t>
            </m:r>
            <m:r>
              <w:rPr>
                <w:rFonts w:ascii="Cambria Math" w:eastAsia="Times New Roman" w:cs="Times New Roman"/>
                <w:szCs w:val="28"/>
              </w:rPr>
              <m:t>88,42+</m:t>
            </m:r>
            <m:d>
              <m:dPr>
                <m:ctrlPr>
                  <w:rPr>
                    <w:rFonts w:ascii="Cambria Math" w:eastAsia="Times New Roman" w:hAnsi="Cambria Math" w:cs="Times New Roman"/>
                    <w:i/>
                    <w:szCs w:val="28"/>
                  </w:rPr>
                </m:ctrlPr>
              </m:dPr>
              <m:e>
                <m:r>
                  <w:rPr>
                    <w:rFonts w:ascii="Cambria Math" w:eastAsia="Times New Roman" w:cs="Times New Roman"/>
                    <w:szCs w:val="28"/>
                  </w:rPr>
                  <m:t>2</m:t>
                </m:r>
                <m:r>
                  <w:rPr>
                    <w:rFonts w:ascii="Cambria Math" w:eastAsia="Times New Roman" w:hAnsi="Cambria Math" w:cs="Times New Roman"/>
                    <w:szCs w:val="28"/>
                  </w:rPr>
                  <m:t>*</m:t>
                </m:r>
                <m:r>
                  <w:rPr>
                    <w:rFonts w:ascii="Cambria Math" w:eastAsia="Times New Roman" w:cs="Times New Roman"/>
                    <w:szCs w:val="28"/>
                  </w:rPr>
                  <m:t>2</m:t>
                </m:r>
                <m:r>
                  <w:rPr>
                    <w:rFonts w:eastAsia="Times New Roman" w:cs="Times New Roman"/>
                    <w:szCs w:val="28"/>
                  </w:rPr>
                  <m:t>-</m:t>
                </m:r>
                <m:r>
                  <w:rPr>
                    <w:rFonts w:ascii="Cambria Math" w:eastAsia="Times New Roman" w:cs="Times New Roman"/>
                    <w:szCs w:val="28"/>
                  </w:rPr>
                  <m:t>1</m:t>
                </m:r>
              </m:e>
            </m:d>
            <m:r>
              <w:rPr>
                <w:rFonts w:ascii="Cambria Math" w:eastAsia="Times New Roman" w:hAnsi="Cambria Math" w:cs="Times New Roman"/>
                <w:szCs w:val="28"/>
              </w:rPr>
              <m:t>*</m:t>
            </m:r>
            <m:r>
              <w:rPr>
                <w:rFonts w:ascii="Cambria Math" w:eastAsia="Times New Roman" w:cs="Times New Roman"/>
                <w:szCs w:val="28"/>
              </w:rPr>
              <m:t>11,17+</m:t>
            </m:r>
            <m:d>
              <m:dPr>
                <m:ctrlPr>
                  <w:rPr>
                    <w:rFonts w:ascii="Cambria Math" w:eastAsia="Times New Roman" w:hAnsi="Cambria Math" w:cs="Times New Roman"/>
                    <w:i/>
                    <w:szCs w:val="28"/>
                  </w:rPr>
                </m:ctrlPr>
              </m:dPr>
              <m:e>
                <m:r>
                  <w:rPr>
                    <w:rFonts w:ascii="Cambria Math" w:eastAsia="Times New Roman" w:cs="Times New Roman"/>
                    <w:szCs w:val="28"/>
                  </w:rPr>
                  <m:t>2</m:t>
                </m:r>
                <m:r>
                  <w:rPr>
                    <w:rFonts w:ascii="Cambria Math" w:eastAsia="Times New Roman" w:hAnsi="Cambria Math" w:cs="Times New Roman"/>
                    <w:szCs w:val="28"/>
                  </w:rPr>
                  <m:t>*</m:t>
                </m:r>
                <m:r>
                  <w:rPr>
                    <w:rFonts w:ascii="Cambria Math" w:eastAsia="Times New Roman" w:cs="Times New Roman"/>
                    <w:szCs w:val="28"/>
                  </w:rPr>
                  <m:t>3</m:t>
                </m:r>
                <m:r>
                  <w:rPr>
                    <w:rFonts w:eastAsia="Times New Roman" w:cs="Times New Roman"/>
                    <w:szCs w:val="28"/>
                  </w:rPr>
                  <m:t>-</m:t>
                </m:r>
                <m:r>
                  <w:rPr>
                    <w:rFonts w:ascii="Cambria Math" w:eastAsia="Times New Roman" w:cs="Times New Roman"/>
                    <w:szCs w:val="28"/>
                  </w:rPr>
                  <m:t>1</m:t>
                </m:r>
              </m:e>
            </m:d>
            <m:r>
              <w:rPr>
                <w:rFonts w:ascii="Cambria Math" w:eastAsia="Times New Roman" w:hAnsi="Cambria Math" w:cs="Times New Roman"/>
                <w:szCs w:val="28"/>
              </w:rPr>
              <m:t>*</m:t>
            </m:r>
            <m:r>
              <w:rPr>
                <w:rFonts w:ascii="Cambria Math" w:eastAsia="Times New Roman" w:cs="Times New Roman"/>
                <w:szCs w:val="28"/>
              </w:rPr>
              <m:t>0,25+</m:t>
            </m:r>
            <m:d>
              <m:dPr>
                <m:ctrlPr>
                  <w:rPr>
                    <w:rFonts w:ascii="Cambria Math" w:eastAsia="Times New Roman" w:hAnsi="Cambria Math" w:cs="Times New Roman"/>
                    <w:i/>
                    <w:szCs w:val="28"/>
                  </w:rPr>
                </m:ctrlPr>
              </m:dPr>
              <m:e>
                <m:r>
                  <w:rPr>
                    <w:rFonts w:ascii="Cambria Math" w:eastAsia="Times New Roman" w:cs="Times New Roman"/>
                    <w:szCs w:val="28"/>
                  </w:rPr>
                  <m:t>2</m:t>
                </m:r>
                <m:r>
                  <w:rPr>
                    <w:rFonts w:ascii="Cambria Math" w:eastAsia="Times New Roman" w:hAnsi="Cambria Math" w:cs="Times New Roman"/>
                    <w:szCs w:val="28"/>
                  </w:rPr>
                  <m:t>*</m:t>
                </m:r>
                <m:r>
                  <w:rPr>
                    <w:rFonts w:ascii="Cambria Math" w:eastAsia="Times New Roman" w:cs="Times New Roman"/>
                    <w:szCs w:val="28"/>
                  </w:rPr>
                  <m:t>4</m:t>
                </m:r>
                <m:r>
                  <w:rPr>
                    <w:rFonts w:eastAsia="Times New Roman" w:cs="Times New Roman"/>
                    <w:szCs w:val="28"/>
                  </w:rPr>
                  <m:t>-</m:t>
                </m:r>
                <m:r>
                  <w:rPr>
                    <w:rFonts w:ascii="Cambria Math" w:eastAsia="Times New Roman" w:cs="Times New Roman"/>
                    <w:szCs w:val="28"/>
                  </w:rPr>
                  <m:t>1</m:t>
                </m:r>
              </m:e>
            </m:d>
            <m:r>
              <w:rPr>
                <w:rFonts w:ascii="Cambria Math" w:eastAsia="Times New Roman" w:hAnsi="Cambria Math" w:cs="Times New Roman"/>
                <w:szCs w:val="28"/>
              </w:rPr>
              <m:t>*</m:t>
            </m:r>
            <m:r>
              <w:rPr>
                <w:rFonts w:ascii="Cambria Math" w:eastAsia="Times New Roman" w:cs="Times New Roman"/>
                <w:szCs w:val="28"/>
              </w:rPr>
              <m:t>0,15</m:t>
            </m:r>
          </m:den>
        </m:f>
      </m:oMath>
      <w:r w:rsidR="00AE2C13">
        <w:rPr>
          <w:rFonts w:eastAsia="Times New Roman" w:cs="Times New Roman"/>
          <w:szCs w:val="28"/>
        </w:rPr>
        <w:t>=0,80</w:t>
      </w:r>
    </w:p>
    <w:p w:rsidR="00684124" w:rsidRPr="00CA67C1" w:rsidRDefault="002B7819" w:rsidP="00CA67C1">
      <w:pPr>
        <w:spacing w:after="0" w:line="240" w:lineRule="auto"/>
        <w:rPr>
          <w:rFonts w:cs="Times New Roman"/>
          <w:sz w:val="24"/>
          <w:szCs w:val="24"/>
        </w:rPr>
      </w:pPr>
      <w:r w:rsidRPr="00CA67C1">
        <w:rPr>
          <w:rFonts w:cs="Times New Roman"/>
          <w:sz w:val="24"/>
          <w:szCs w:val="24"/>
        </w:rPr>
        <w:lastRenderedPageBreak/>
        <w:t>Таблица 2</w:t>
      </w:r>
      <w:r w:rsidR="00C453E3" w:rsidRPr="00CA67C1">
        <w:rPr>
          <w:rFonts w:cs="Times New Roman"/>
          <w:sz w:val="24"/>
          <w:szCs w:val="24"/>
        </w:rPr>
        <w:t xml:space="preserve"> - </w:t>
      </w:r>
      <w:r w:rsidR="00C453E3" w:rsidRPr="00CA67C1">
        <w:rPr>
          <w:rFonts w:cs="Times New Roman"/>
          <w:b/>
          <w:sz w:val="24"/>
          <w:szCs w:val="24"/>
        </w:rPr>
        <w:t>С</w:t>
      </w:r>
      <w:r w:rsidR="00907B53" w:rsidRPr="00CA67C1">
        <w:rPr>
          <w:rFonts w:cs="Times New Roman"/>
          <w:b/>
          <w:sz w:val="24"/>
          <w:szCs w:val="24"/>
        </w:rPr>
        <w:t>труктура товарной продукции</w:t>
      </w:r>
    </w:p>
    <w:tbl>
      <w:tblPr>
        <w:tblW w:w="14560" w:type="dxa"/>
        <w:tblLayout w:type="fixed"/>
        <w:tblLook w:val="04A0" w:firstRow="1" w:lastRow="0" w:firstColumn="1" w:lastColumn="0" w:noHBand="0" w:noVBand="1"/>
      </w:tblPr>
      <w:tblGrid>
        <w:gridCol w:w="3539"/>
        <w:gridCol w:w="851"/>
        <w:gridCol w:w="992"/>
        <w:gridCol w:w="850"/>
        <w:gridCol w:w="993"/>
        <w:gridCol w:w="850"/>
        <w:gridCol w:w="992"/>
        <w:gridCol w:w="851"/>
        <w:gridCol w:w="992"/>
        <w:gridCol w:w="851"/>
        <w:gridCol w:w="992"/>
        <w:gridCol w:w="850"/>
        <w:gridCol w:w="957"/>
      </w:tblGrid>
      <w:tr w:rsidR="00E13785" w:rsidRPr="000E43D5" w:rsidTr="00C453E3">
        <w:trPr>
          <w:trHeight w:val="358"/>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3D5" w:rsidRPr="00CA67C1" w:rsidRDefault="000E43D5" w:rsidP="000E43D5">
            <w:pPr>
              <w:spacing w:after="0" w:line="240" w:lineRule="auto"/>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Наименование отраслей, культур и продуктов</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0E43D5" w:rsidRPr="00CA67C1" w:rsidRDefault="000E43D5" w:rsidP="000E43D5">
            <w:pPr>
              <w:spacing w:after="0" w:line="240" w:lineRule="auto"/>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2012 г.</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0E43D5" w:rsidRPr="00CA67C1" w:rsidRDefault="000E43D5" w:rsidP="000E43D5">
            <w:pPr>
              <w:spacing w:after="0" w:line="240" w:lineRule="auto"/>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2013 г.</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0E43D5" w:rsidRPr="00CA67C1" w:rsidRDefault="000E43D5" w:rsidP="000E43D5">
            <w:pPr>
              <w:spacing w:after="0" w:line="240" w:lineRule="auto"/>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2014 г.</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0E43D5" w:rsidRPr="00CA67C1" w:rsidRDefault="000E43D5" w:rsidP="000E43D5">
            <w:pPr>
              <w:spacing w:after="0" w:line="240" w:lineRule="auto"/>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2015 г.</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0E43D5" w:rsidRPr="00CA67C1" w:rsidRDefault="000E43D5" w:rsidP="000E43D5">
            <w:pPr>
              <w:spacing w:after="0" w:line="240" w:lineRule="auto"/>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2016 г.</w:t>
            </w:r>
          </w:p>
        </w:tc>
        <w:tc>
          <w:tcPr>
            <w:tcW w:w="1807" w:type="dxa"/>
            <w:gridSpan w:val="2"/>
            <w:tcBorders>
              <w:top w:val="single" w:sz="4" w:space="0" w:color="auto"/>
              <w:left w:val="nil"/>
              <w:bottom w:val="single" w:sz="4" w:space="0" w:color="auto"/>
              <w:right w:val="single" w:sz="4" w:space="0" w:color="auto"/>
            </w:tcBorders>
            <w:shd w:val="clear" w:color="auto" w:fill="auto"/>
            <w:vAlign w:val="center"/>
            <w:hideMark/>
          </w:tcPr>
          <w:p w:rsidR="000E43D5" w:rsidRPr="00CA67C1" w:rsidRDefault="00792272" w:rsidP="000E43D5">
            <w:pPr>
              <w:spacing w:after="0" w:line="240" w:lineRule="auto"/>
              <w:jc w:val="center"/>
              <w:rPr>
                <w:rFonts w:eastAsia="Times New Roman" w:cs="Times New Roman"/>
                <w:b/>
                <w:bCs/>
                <w:color w:val="000000"/>
                <w:sz w:val="22"/>
                <w:lang w:eastAsia="ru-RU"/>
              </w:rPr>
            </w:pPr>
            <w:r>
              <w:rPr>
                <w:rFonts w:eastAsia="Times New Roman" w:cs="Times New Roman"/>
                <w:b/>
                <w:bCs/>
                <w:color w:val="000000"/>
                <w:sz w:val="22"/>
                <w:lang w:eastAsia="ru-RU"/>
              </w:rPr>
              <w:t>В среднем за 5 лет</w:t>
            </w:r>
          </w:p>
        </w:tc>
      </w:tr>
      <w:tr w:rsidR="00E13785" w:rsidRPr="000E43D5" w:rsidTr="00902050">
        <w:trPr>
          <w:trHeight w:val="474"/>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0E43D5" w:rsidRPr="00CA67C1" w:rsidRDefault="000E43D5" w:rsidP="000E43D5">
            <w:pPr>
              <w:spacing w:after="0" w:line="240" w:lineRule="auto"/>
              <w:rPr>
                <w:rFonts w:eastAsia="Times New Roman" w:cs="Times New Roman"/>
                <w:b/>
                <w:bCs/>
                <w:color w:val="000000"/>
                <w:sz w:val="22"/>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0E43D5" w:rsidRPr="00CA67C1" w:rsidRDefault="000E43D5" w:rsidP="000E43D5">
            <w:pPr>
              <w:spacing w:after="0" w:line="240" w:lineRule="auto"/>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 xml:space="preserve"> тыс. руб.</w:t>
            </w:r>
          </w:p>
        </w:tc>
        <w:tc>
          <w:tcPr>
            <w:tcW w:w="992" w:type="dxa"/>
            <w:tcBorders>
              <w:top w:val="nil"/>
              <w:left w:val="nil"/>
              <w:bottom w:val="single" w:sz="4" w:space="0" w:color="auto"/>
              <w:right w:val="single" w:sz="4" w:space="0" w:color="auto"/>
            </w:tcBorders>
            <w:shd w:val="clear" w:color="auto" w:fill="auto"/>
            <w:vAlign w:val="center"/>
            <w:hideMark/>
          </w:tcPr>
          <w:p w:rsidR="000E43D5" w:rsidRPr="00CA67C1" w:rsidRDefault="000E43D5" w:rsidP="000E43D5">
            <w:pPr>
              <w:spacing w:after="0" w:line="240" w:lineRule="auto"/>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0E43D5" w:rsidRPr="00CA67C1" w:rsidRDefault="000E43D5" w:rsidP="000E43D5">
            <w:pPr>
              <w:spacing w:after="0" w:line="240" w:lineRule="auto"/>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 xml:space="preserve"> тыс. руб.</w:t>
            </w:r>
          </w:p>
        </w:tc>
        <w:tc>
          <w:tcPr>
            <w:tcW w:w="993" w:type="dxa"/>
            <w:tcBorders>
              <w:top w:val="nil"/>
              <w:left w:val="nil"/>
              <w:bottom w:val="single" w:sz="4" w:space="0" w:color="auto"/>
              <w:right w:val="single" w:sz="4" w:space="0" w:color="auto"/>
            </w:tcBorders>
            <w:shd w:val="clear" w:color="auto" w:fill="auto"/>
            <w:vAlign w:val="center"/>
            <w:hideMark/>
          </w:tcPr>
          <w:p w:rsidR="000E43D5" w:rsidRPr="00CA67C1" w:rsidRDefault="000E43D5" w:rsidP="000E43D5">
            <w:pPr>
              <w:spacing w:after="0" w:line="240" w:lineRule="auto"/>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0E43D5" w:rsidRPr="00CA67C1" w:rsidRDefault="000E43D5" w:rsidP="000E43D5">
            <w:pPr>
              <w:spacing w:after="0" w:line="240" w:lineRule="auto"/>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 xml:space="preserve"> тыс. руб.</w:t>
            </w:r>
          </w:p>
        </w:tc>
        <w:tc>
          <w:tcPr>
            <w:tcW w:w="992" w:type="dxa"/>
            <w:tcBorders>
              <w:top w:val="nil"/>
              <w:left w:val="nil"/>
              <w:bottom w:val="single" w:sz="4" w:space="0" w:color="auto"/>
              <w:right w:val="single" w:sz="4" w:space="0" w:color="auto"/>
            </w:tcBorders>
            <w:shd w:val="clear" w:color="auto" w:fill="auto"/>
            <w:vAlign w:val="center"/>
            <w:hideMark/>
          </w:tcPr>
          <w:p w:rsidR="000E43D5" w:rsidRPr="00CA67C1" w:rsidRDefault="000E43D5" w:rsidP="000E43D5">
            <w:pPr>
              <w:spacing w:after="0" w:line="240" w:lineRule="auto"/>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0E43D5" w:rsidRPr="00CA67C1" w:rsidRDefault="000E43D5" w:rsidP="000E43D5">
            <w:pPr>
              <w:spacing w:after="0" w:line="240" w:lineRule="auto"/>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 xml:space="preserve"> тыс. руб.</w:t>
            </w:r>
          </w:p>
        </w:tc>
        <w:tc>
          <w:tcPr>
            <w:tcW w:w="992" w:type="dxa"/>
            <w:tcBorders>
              <w:top w:val="nil"/>
              <w:left w:val="nil"/>
              <w:bottom w:val="single" w:sz="4" w:space="0" w:color="auto"/>
              <w:right w:val="single" w:sz="4" w:space="0" w:color="auto"/>
            </w:tcBorders>
            <w:shd w:val="clear" w:color="auto" w:fill="auto"/>
            <w:vAlign w:val="center"/>
            <w:hideMark/>
          </w:tcPr>
          <w:p w:rsidR="000E43D5" w:rsidRPr="00CA67C1" w:rsidRDefault="000E43D5" w:rsidP="000E43D5">
            <w:pPr>
              <w:spacing w:after="0" w:line="240" w:lineRule="auto"/>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0E43D5" w:rsidRPr="00CA67C1" w:rsidRDefault="000E43D5" w:rsidP="000E43D5">
            <w:pPr>
              <w:spacing w:after="0" w:line="240" w:lineRule="auto"/>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 xml:space="preserve"> тыс. руб.</w:t>
            </w:r>
          </w:p>
        </w:tc>
        <w:tc>
          <w:tcPr>
            <w:tcW w:w="992" w:type="dxa"/>
            <w:tcBorders>
              <w:top w:val="nil"/>
              <w:left w:val="nil"/>
              <w:bottom w:val="single" w:sz="4" w:space="0" w:color="auto"/>
              <w:right w:val="single" w:sz="4" w:space="0" w:color="auto"/>
            </w:tcBorders>
            <w:shd w:val="clear" w:color="auto" w:fill="auto"/>
            <w:vAlign w:val="center"/>
            <w:hideMark/>
          </w:tcPr>
          <w:p w:rsidR="000E43D5" w:rsidRPr="00CA67C1" w:rsidRDefault="000E43D5" w:rsidP="000E43D5">
            <w:pPr>
              <w:spacing w:after="0" w:line="240" w:lineRule="auto"/>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0E43D5" w:rsidRPr="00CA67C1" w:rsidRDefault="000E43D5" w:rsidP="000E43D5">
            <w:pPr>
              <w:spacing w:after="0" w:line="240" w:lineRule="auto"/>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 xml:space="preserve"> тыс. руб.</w:t>
            </w:r>
          </w:p>
        </w:tc>
        <w:tc>
          <w:tcPr>
            <w:tcW w:w="957" w:type="dxa"/>
            <w:tcBorders>
              <w:top w:val="nil"/>
              <w:left w:val="nil"/>
              <w:bottom w:val="single" w:sz="4" w:space="0" w:color="auto"/>
              <w:right w:val="single" w:sz="4" w:space="0" w:color="auto"/>
            </w:tcBorders>
            <w:shd w:val="clear" w:color="auto" w:fill="auto"/>
            <w:vAlign w:val="center"/>
            <w:hideMark/>
          </w:tcPr>
          <w:p w:rsidR="000E43D5" w:rsidRPr="00CA67C1" w:rsidRDefault="000E43D5" w:rsidP="000E43D5">
            <w:pPr>
              <w:spacing w:after="0" w:line="240" w:lineRule="auto"/>
              <w:jc w:val="center"/>
              <w:rPr>
                <w:rFonts w:eastAsia="Times New Roman" w:cs="Times New Roman"/>
                <w:b/>
                <w:bCs/>
                <w:color w:val="000000"/>
                <w:sz w:val="22"/>
                <w:lang w:eastAsia="ru-RU"/>
              </w:rPr>
            </w:pPr>
            <w:r w:rsidRPr="00CA67C1">
              <w:rPr>
                <w:rFonts w:eastAsia="Times New Roman" w:cs="Times New Roman"/>
                <w:b/>
                <w:bCs/>
                <w:color w:val="000000"/>
                <w:sz w:val="22"/>
                <w:lang w:eastAsia="ru-RU"/>
              </w:rPr>
              <w:t>%</w:t>
            </w:r>
          </w:p>
        </w:tc>
      </w:tr>
      <w:tr w:rsidR="00E13785" w:rsidRPr="000E43D5" w:rsidTr="00C453E3">
        <w:trPr>
          <w:trHeight w:val="45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43D5" w:rsidRPr="000E43D5" w:rsidRDefault="000E43D5" w:rsidP="005025DD">
            <w:pPr>
              <w:spacing w:after="0" w:line="240" w:lineRule="auto"/>
              <w:ind w:left="-113" w:right="-113"/>
              <w:rPr>
                <w:rFonts w:eastAsia="Times New Roman" w:cs="Times New Roman"/>
                <w:color w:val="000000"/>
                <w:sz w:val="24"/>
                <w:szCs w:val="24"/>
                <w:lang w:eastAsia="ru-RU"/>
              </w:rPr>
            </w:pPr>
            <w:r w:rsidRPr="000E43D5">
              <w:rPr>
                <w:rFonts w:eastAsia="Times New Roman" w:cs="Times New Roman"/>
                <w:color w:val="000000"/>
                <w:sz w:val="24"/>
                <w:szCs w:val="24"/>
                <w:lang w:eastAsia="ru-RU"/>
              </w:rPr>
              <w:t>Зерновые и зернобобовые, всего</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1504</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5,05</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830</w:t>
            </w:r>
          </w:p>
        </w:tc>
        <w:tc>
          <w:tcPr>
            <w:tcW w:w="993"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2,68</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2209</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5,64</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2882</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6,39</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5786</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10,25</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2642</w:t>
            </w:r>
          </w:p>
        </w:tc>
        <w:tc>
          <w:tcPr>
            <w:tcW w:w="957"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6,56</w:t>
            </w:r>
          </w:p>
        </w:tc>
      </w:tr>
      <w:tr w:rsidR="00E13785" w:rsidRPr="000E43D5" w:rsidTr="00902050">
        <w:trPr>
          <w:trHeight w:val="24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43D5" w:rsidRPr="000E43D5" w:rsidRDefault="000E43D5" w:rsidP="005025DD">
            <w:pPr>
              <w:spacing w:after="0" w:line="240" w:lineRule="auto"/>
              <w:ind w:left="-113" w:right="-113"/>
              <w:rPr>
                <w:rFonts w:eastAsia="Times New Roman" w:cs="Times New Roman"/>
                <w:color w:val="000000"/>
                <w:sz w:val="24"/>
                <w:szCs w:val="24"/>
                <w:lang w:eastAsia="ru-RU"/>
              </w:rPr>
            </w:pPr>
            <w:r w:rsidRPr="000E43D5">
              <w:rPr>
                <w:rFonts w:eastAsia="Times New Roman" w:cs="Times New Roman"/>
                <w:color w:val="000000"/>
                <w:sz w:val="24"/>
                <w:szCs w:val="24"/>
                <w:lang w:eastAsia="ru-RU"/>
              </w:rPr>
              <w:t xml:space="preserve">в </w:t>
            </w:r>
            <w:proofErr w:type="spellStart"/>
            <w:r w:rsidRPr="000E43D5">
              <w:rPr>
                <w:rFonts w:eastAsia="Times New Roman" w:cs="Times New Roman"/>
                <w:color w:val="000000"/>
                <w:sz w:val="24"/>
                <w:szCs w:val="24"/>
                <w:lang w:eastAsia="ru-RU"/>
              </w:rPr>
              <w:t>т.ч</w:t>
            </w:r>
            <w:proofErr w:type="spellEnd"/>
            <w:r w:rsidRPr="000E43D5">
              <w:rPr>
                <w:rFonts w:eastAsia="Times New Roman" w:cs="Times New Roman"/>
                <w:color w:val="000000"/>
                <w:sz w:val="24"/>
                <w:szCs w:val="24"/>
                <w:lang w:eastAsia="ru-RU"/>
              </w:rPr>
              <w:t>. пшеница</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399</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1,34</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3"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843</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1,87</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705</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1,25</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389,4</w:t>
            </w:r>
          </w:p>
        </w:tc>
        <w:tc>
          <w:tcPr>
            <w:tcW w:w="957"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0,97</w:t>
            </w:r>
          </w:p>
        </w:tc>
      </w:tr>
      <w:tr w:rsidR="00E13785" w:rsidRPr="000E43D5" w:rsidTr="00902050">
        <w:trPr>
          <w:trHeight w:val="25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43D5" w:rsidRPr="000E43D5" w:rsidRDefault="000E43D5" w:rsidP="005025DD">
            <w:pPr>
              <w:spacing w:after="0" w:line="240" w:lineRule="auto"/>
              <w:ind w:left="-113" w:right="-113"/>
              <w:rPr>
                <w:rFonts w:eastAsia="Times New Roman" w:cs="Times New Roman"/>
                <w:color w:val="000000"/>
                <w:sz w:val="24"/>
                <w:szCs w:val="24"/>
                <w:lang w:eastAsia="ru-RU"/>
              </w:rPr>
            </w:pPr>
            <w:r w:rsidRPr="000E43D5">
              <w:rPr>
                <w:rFonts w:eastAsia="Times New Roman" w:cs="Times New Roman"/>
                <w:color w:val="000000"/>
                <w:sz w:val="24"/>
                <w:szCs w:val="24"/>
                <w:lang w:eastAsia="ru-RU"/>
              </w:rPr>
              <w:t>Рожь</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3"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235</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0,42</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47</w:t>
            </w:r>
          </w:p>
        </w:tc>
        <w:tc>
          <w:tcPr>
            <w:tcW w:w="957"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0,12</w:t>
            </w:r>
          </w:p>
        </w:tc>
      </w:tr>
      <w:tr w:rsidR="00E13785" w:rsidRPr="000E43D5" w:rsidTr="00902050">
        <w:trPr>
          <w:trHeight w:val="24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43D5" w:rsidRPr="000E43D5" w:rsidRDefault="000E43D5" w:rsidP="005025DD">
            <w:pPr>
              <w:spacing w:after="0" w:line="240" w:lineRule="auto"/>
              <w:ind w:left="-113" w:right="-113"/>
              <w:rPr>
                <w:rFonts w:eastAsia="Times New Roman" w:cs="Times New Roman"/>
                <w:color w:val="000000"/>
                <w:sz w:val="24"/>
                <w:szCs w:val="24"/>
                <w:lang w:eastAsia="ru-RU"/>
              </w:rPr>
            </w:pPr>
            <w:r w:rsidRPr="000E43D5">
              <w:rPr>
                <w:rFonts w:eastAsia="Times New Roman" w:cs="Times New Roman"/>
                <w:color w:val="000000"/>
                <w:sz w:val="24"/>
                <w:szCs w:val="24"/>
                <w:lang w:eastAsia="ru-RU"/>
              </w:rPr>
              <w:t>Кукуруза</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3"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8</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0,01</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1,6</w:t>
            </w:r>
          </w:p>
        </w:tc>
        <w:tc>
          <w:tcPr>
            <w:tcW w:w="957"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0,00</w:t>
            </w:r>
          </w:p>
        </w:tc>
      </w:tr>
      <w:tr w:rsidR="00E13785" w:rsidRPr="000E43D5" w:rsidTr="00902050">
        <w:trPr>
          <w:trHeight w:val="24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43D5" w:rsidRPr="000E43D5" w:rsidRDefault="000E43D5" w:rsidP="005025DD">
            <w:pPr>
              <w:spacing w:after="0" w:line="240" w:lineRule="auto"/>
              <w:ind w:left="-113" w:right="-113"/>
              <w:rPr>
                <w:rFonts w:eastAsia="Times New Roman" w:cs="Times New Roman"/>
                <w:color w:val="000000"/>
                <w:sz w:val="24"/>
                <w:szCs w:val="24"/>
                <w:lang w:eastAsia="ru-RU"/>
              </w:rPr>
            </w:pPr>
            <w:r w:rsidRPr="000E43D5">
              <w:rPr>
                <w:rFonts w:eastAsia="Times New Roman" w:cs="Times New Roman"/>
                <w:color w:val="000000"/>
                <w:sz w:val="24"/>
                <w:szCs w:val="24"/>
                <w:lang w:eastAsia="ru-RU"/>
              </w:rPr>
              <w:t>Ячмень</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830</w:t>
            </w:r>
          </w:p>
        </w:tc>
        <w:tc>
          <w:tcPr>
            <w:tcW w:w="993"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2,68</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2209</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5,64</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564</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1,25</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4330</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7,67</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866</w:t>
            </w:r>
          </w:p>
        </w:tc>
        <w:tc>
          <w:tcPr>
            <w:tcW w:w="957"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2,15</w:t>
            </w:r>
          </w:p>
        </w:tc>
      </w:tr>
      <w:tr w:rsidR="00E13785" w:rsidRPr="000E43D5" w:rsidTr="00902050">
        <w:trPr>
          <w:trHeight w:val="37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43D5" w:rsidRPr="000E43D5" w:rsidRDefault="000E43D5" w:rsidP="005025DD">
            <w:pPr>
              <w:spacing w:after="0" w:line="240" w:lineRule="auto"/>
              <w:ind w:left="-113" w:right="-113"/>
              <w:jc w:val="left"/>
              <w:rPr>
                <w:rFonts w:eastAsia="Times New Roman" w:cs="Times New Roman"/>
                <w:color w:val="000000"/>
                <w:sz w:val="24"/>
                <w:szCs w:val="24"/>
                <w:lang w:eastAsia="ru-RU"/>
              </w:rPr>
            </w:pPr>
            <w:r w:rsidRPr="000E43D5">
              <w:rPr>
                <w:rFonts w:eastAsia="Times New Roman" w:cs="Times New Roman"/>
                <w:color w:val="000000"/>
                <w:sz w:val="24"/>
                <w:szCs w:val="24"/>
                <w:lang w:eastAsia="ru-RU"/>
              </w:rPr>
              <w:t>Прочие зерновые и зернобобовые</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1105</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3,71</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3"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1475</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3,27</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516</w:t>
            </w:r>
          </w:p>
        </w:tc>
        <w:tc>
          <w:tcPr>
            <w:tcW w:w="957"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1,28</w:t>
            </w:r>
          </w:p>
        </w:tc>
      </w:tr>
      <w:tr w:rsidR="00E13785" w:rsidRPr="000E43D5" w:rsidTr="00C453E3">
        <w:trPr>
          <w:trHeight w:val="3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43D5" w:rsidRPr="000E43D5" w:rsidRDefault="000E43D5" w:rsidP="005025DD">
            <w:pPr>
              <w:spacing w:after="0" w:line="240" w:lineRule="auto"/>
              <w:ind w:left="-113" w:right="-113"/>
              <w:rPr>
                <w:rFonts w:eastAsia="Times New Roman" w:cs="Times New Roman"/>
                <w:color w:val="000000"/>
                <w:sz w:val="24"/>
                <w:szCs w:val="24"/>
                <w:lang w:eastAsia="ru-RU"/>
              </w:rPr>
            </w:pPr>
            <w:r w:rsidRPr="000E43D5">
              <w:rPr>
                <w:rFonts w:eastAsia="Times New Roman" w:cs="Times New Roman"/>
                <w:color w:val="000000"/>
                <w:sz w:val="24"/>
                <w:szCs w:val="24"/>
                <w:lang w:eastAsia="ru-RU"/>
              </w:rPr>
              <w:t>Горох</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3"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482</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0,85</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96,4</w:t>
            </w:r>
          </w:p>
        </w:tc>
        <w:tc>
          <w:tcPr>
            <w:tcW w:w="957"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0,24</w:t>
            </w:r>
          </w:p>
        </w:tc>
      </w:tr>
      <w:tr w:rsidR="00E13785" w:rsidRPr="000E43D5" w:rsidTr="00C453E3">
        <w:trPr>
          <w:trHeight w:val="3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43D5" w:rsidRPr="000E43D5" w:rsidRDefault="000E43D5" w:rsidP="005025DD">
            <w:pPr>
              <w:spacing w:after="0" w:line="240" w:lineRule="auto"/>
              <w:ind w:left="-113" w:right="-113"/>
              <w:rPr>
                <w:rFonts w:eastAsia="Times New Roman" w:cs="Times New Roman"/>
                <w:color w:val="000000"/>
                <w:sz w:val="24"/>
                <w:szCs w:val="24"/>
                <w:lang w:eastAsia="ru-RU"/>
              </w:rPr>
            </w:pPr>
            <w:r w:rsidRPr="000E43D5">
              <w:rPr>
                <w:rFonts w:eastAsia="Times New Roman" w:cs="Times New Roman"/>
                <w:color w:val="000000"/>
                <w:sz w:val="24"/>
                <w:szCs w:val="24"/>
                <w:lang w:eastAsia="ru-RU"/>
              </w:rPr>
              <w:t>Овес</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3"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26</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0,05</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5,2</w:t>
            </w:r>
          </w:p>
        </w:tc>
        <w:tc>
          <w:tcPr>
            <w:tcW w:w="957"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0,01</w:t>
            </w:r>
          </w:p>
        </w:tc>
      </w:tr>
      <w:tr w:rsidR="00E13785" w:rsidRPr="000E43D5" w:rsidTr="00C453E3">
        <w:trPr>
          <w:trHeight w:val="3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43D5" w:rsidRPr="000E43D5" w:rsidRDefault="000E43D5" w:rsidP="005025DD">
            <w:pPr>
              <w:spacing w:after="0" w:line="240" w:lineRule="auto"/>
              <w:ind w:left="-113" w:right="-113"/>
              <w:rPr>
                <w:rFonts w:eastAsia="Times New Roman" w:cs="Times New Roman"/>
                <w:color w:val="000000"/>
                <w:sz w:val="24"/>
                <w:szCs w:val="24"/>
                <w:lang w:eastAsia="ru-RU"/>
              </w:rPr>
            </w:pPr>
            <w:r w:rsidRPr="000E43D5">
              <w:rPr>
                <w:rFonts w:eastAsia="Times New Roman" w:cs="Times New Roman"/>
                <w:color w:val="000000"/>
                <w:sz w:val="24"/>
                <w:szCs w:val="24"/>
                <w:lang w:eastAsia="ru-RU"/>
              </w:rPr>
              <w:t>Рапс</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711</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2,39</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3"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142,2</w:t>
            </w:r>
          </w:p>
        </w:tc>
        <w:tc>
          <w:tcPr>
            <w:tcW w:w="957"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0,35</w:t>
            </w:r>
          </w:p>
        </w:tc>
      </w:tr>
      <w:tr w:rsidR="00E13785" w:rsidRPr="000E43D5" w:rsidTr="00C453E3">
        <w:trPr>
          <w:trHeight w:val="56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43D5" w:rsidRPr="000E43D5" w:rsidRDefault="00C453E3" w:rsidP="005025DD">
            <w:pPr>
              <w:spacing w:after="0" w:line="240" w:lineRule="auto"/>
              <w:ind w:left="-113" w:right="-113"/>
              <w:jc w:val="left"/>
              <w:rPr>
                <w:rFonts w:eastAsia="Times New Roman" w:cs="Times New Roman"/>
                <w:color w:val="000000"/>
                <w:sz w:val="24"/>
                <w:szCs w:val="24"/>
                <w:lang w:eastAsia="ru-RU"/>
              </w:rPr>
            </w:pPr>
            <w:r>
              <w:rPr>
                <w:rFonts w:eastAsia="Times New Roman" w:cs="Times New Roman"/>
                <w:color w:val="000000"/>
                <w:sz w:val="24"/>
                <w:szCs w:val="24"/>
                <w:lang w:eastAsia="ru-RU"/>
              </w:rPr>
              <w:t>П</w:t>
            </w:r>
            <w:r w:rsidR="00902050">
              <w:rPr>
                <w:rFonts w:eastAsia="Times New Roman" w:cs="Times New Roman"/>
                <w:color w:val="000000"/>
                <w:sz w:val="24"/>
                <w:szCs w:val="24"/>
                <w:lang w:eastAsia="ru-RU"/>
              </w:rPr>
              <w:t xml:space="preserve">рочая продукция </w:t>
            </w:r>
            <w:r w:rsidR="000E43D5" w:rsidRPr="000E43D5">
              <w:rPr>
                <w:rFonts w:eastAsia="Times New Roman" w:cs="Times New Roman"/>
                <w:color w:val="000000"/>
                <w:sz w:val="24"/>
                <w:szCs w:val="24"/>
                <w:lang w:eastAsia="ru-RU"/>
              </w:rPr>
              <w:t>растениеводства</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273</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0,92</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499</w:t>
            </w:r>
          </w:p>
        </w:tc>
        <w:tc>
          <w:tcPr>
            <w:tcW w:w="993"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1,61</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921</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2,35</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464</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1,03</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523</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E13785" w:rsidP="000E43D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0,92</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536</w:t>
            </w:r>
          </w:p>
        </w:tc>
        <w:tc>
          <w:tcPr>
            <w:tcW w:w="957"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1,33</w:t>
            </w:r>
          </w:p>
        </w:tc>
      </w:tr>
      <w:tr w:rsidR="00E13785" w:rsidRPr="000E43D5" w:rsidTr="00C453E3">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43D5" w:rsidRPr="000E43D5" w:rsidRDefault="00C453E3" w:rsidP="005025DD">
            <w:pPr>
              <w:spacing w:after="0" w:line="240" w:lineRule="auto"/>
              <w:ind w:left="-113" w:right="-113"/>
              <w:jc w:val="left"/>
              <w:rPr>
                <w:rFonts w:eastAsia="Times New Roman" w:cs="Times New Roman"/>
                <w:color w:val="000000"/>
                <w:sz w:val="24"/>
                <w:szCs w:val="24"/>
                <w:lang w:eastAsia="ru-RU"/>
              </w:rPr>
            </w:pPr>
            <w:r>
              <w:rPr>
                <w:rFonts w:eastAsia="Times New Roman" w:cs="Times New Roman"/>
                <w:color w:val="000000"/>
                <w:sz w:val="24"/>
                <w:szCs w:val="24"/>
                <w:lang w:eastAsia="ru-RU"/>
              </w:rPr>
              <w:t xml:space="preserve">Итого </w:t>
            </w:r>
            <w:r w:rsidR="000E43D5" w:rsidRPr="000E43D5">
              <w:rPr>
                <w:rFonts w:eastAsia="Times New Roman" w:cs="Times New Roman"/>
                <w:color w:val="000000"/>
                <w:sz w:val="24"/>
                <w:szCs w:val="24"/>
                <w:lang w:eastAsia="ru-RU"/>
              </w:rPr>
              <w:t>продукции</w:t>
            </w:r>
            <w:r w:rsidR="00E86074">
              <w:rPr>
                <w:rFonts w:eastAsia="Times New Roman" w:cs="Times New Roman"/>
                <w:color w:val="000000"/>
                <w:sz w:val="24"/>
                <w:szCs w:val="24"/>
                <w:lang w:eastAsia="ru-RU"/>
              </w:rPr>
              <w:t xml:space="preserve"> растениеводства</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2488</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8,36</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1329</w:t>
            </w:r>
          </w:p>
        </w:tc>
        <w:tc>
          <w:tcPr>
            <w:tcW w:w="993"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4,29</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3130</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7,98</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3346</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7,42</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6309</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E13785" w:rsidP="000E43D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11,17</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3320</w:t>
            </w:r>
          </w:p>
        </w:tc>
        <w:tc>
          <w:tcPr>
            <w:tcW w:w="957"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8,24</w:t>
            </w:r>
          </w:p>
        </w:tc>
      </w:tr>
      <w:tr w:rsidR="00E13785" w:rsidRPr="000E43D5" w:rsidTr="00C453E3">
        <w:trPr>
          <w:trHeight w:val="34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43D5" w:rsidRPr="000E43D5" w:rsidRDefault="000E43D5" w:rsidP="005025DD">
            <w:pPr>
              <w:spacing w:after="0" w:line="240" w:lineRule="auto"/>
              <w:ind w:left="-113" w:right="-113"/>
              <w:rPr>
                <w:rFonts w:eastAsia="Times New Roman" w:cs="Times New Roman"/>
                <w:color w:val="000000"/>
                <w:sz w:val="24"/>
                <w:szCs w:val="24"/>
                <w:lang w:eastAsia="ru-RU"/>
              </w:rPr>
            </w:pPr>
            <w:r w:rsidRPr="000E43D5">
              <w:rPr>
                <w:rFonts w:eastAsia="Times New Roman" w:cs="Times New Roman"/>
                <w:color w:val="000000"/>
                <w:sz w:val="24"/>
                <w:szCs w:val="24"/>
                <w:lang w:eastAsia="ru-RU"/>
              </w:rPr>
              <w:t>Скотоводство, всего</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27170</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91,29</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29435</w:t>
            </w:r>
          </w:p>
        </w:tc>
        <w:tc>
          <w:tcPr>
            <w:tcW w:w="993"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95,12</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35346</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90,17</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41508</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92,10</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49932</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E13785" w:rsidP="000E43D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88,42</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36678</w:t>
            </w:r>
          </w:p>
        </w:tc>
        <w:tc>
          <w:tcPr>
            <w:tcW w:w="957"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91,04</w:t>
            </w:r>
          </w:p>
        </w:tc>
      </w:tr>
      <w:tr w:rsidR="00E13785" w:rsidRPr="000E43D5" w:rsidTr="00C453E3">
        <w:trPr>
          <w:trHeight w:val="36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43D5" w:rsidRPr="000E43D5" w:rsidRDefault="000E43D5" w:rsidP="005025DD">
            <w:pPr>
              <w:spacing w:after="0" w:line="240" w:lineRule="auto"/>
              <w:ind w:left="-113" w:right="-113"/>
              <w:rPr>
                <w:rFonts w:eastAsia="Times New Roman" w:cs="Times New Roman"/>
                <w:color w:val="000000"/>
                <w:sz w:val="24"/>
                <w:szCs w:val="24"/>
                <w:lang w:eastAsia="ru-RU"/>
              </w:rPr>
            </w:pPr>
            <w:r w:rsidRPr="000E43D5">
              <w:rPr>
                <w:rFonts w:eastAsia="Times New Roman" w:cs="Times New Roman"/>
                <w:color w:val="000000"/>
                <w:sz w:val="24"/>
                <w:szCs w:val="24"/>
                <w:lang w:eastAsia="ru-RU"/>
              </w:rPr>
              <w:t xml:space="preserve">в </w:t>
            </w:r>
            <w:proofErr w:type="spellStart"/>
            <w:r w:rsidRPr="000E43D5">
              <w:rPr>
                <w:rFonts w:eastAsia="Times New Roman" w:cs="Times New Roman"/>
                <w:color w:val="000000"/>
                <w:sz w:val="24"/>
                <w:szCs w:val="24"/>
                <w:lang w:eastAsia="ru-RU"/>
              </w:rPr>
              <w:t>т.ч</w:t>
            </w:r>
            <w:proofErr w:type="spellEnd"/>
            <w:r w:rsidRPr="000E43D5">
              <w:rPr>
                <w:rFonts w:eastAsia="Times New Roman" w:cs="Times New Roman"/>
                <w:color w:val="000000"/>
                <w:sz w:val="24"/>
                <w:szCs w:val="24"/>
                <w:lang w:eastAsia="ru-RU"/>
              </w:rPr>
              <w:t>. КРС в живой массе</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7062</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23,73</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6438</w:t>
            </w:r>
          </w:p>
        </w:tc>
        <w:tc>
          <w:tcPr>
            <w:tcW w:w="993"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20,80</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5491</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14,01</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9366</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20,78</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7960</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14,10</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7263</w:t>
            </w:r>
          </w:p>
        </w:tc>
        <w:tc>
          <w:tcPr>
            <w:tcW w:w="957"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18,03</w:t>
            </w:r>
          </w:p>
        </w:tc>
      </w:tr>
      <w:tr w:rsidR="00E13785" w:rsidRPr="000E43D5" w:rsidTr="00C453E3">
        <w:trPr>
          <w:trHeight w:val="36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43D5" w:rsidRPr="000E43D5" w:rsidRDefault="000E43D5" w:rsidP="005025DD">
            <w:pPr>
              <w:spacing w:after="0" w:line="240" w:lineRule="auto"/>
              <w:ind w:left="-113" w:right="-113"/>
              <w:rPr>
                <w:rFonts w:eastAsia="Times New Roman" w:cs="Times New Roman"/>
                <w:color w:val="000000"/>
                <w:sz w:val="24"/>
                <w:szCs w:val="24"/>
                <w:lang w:eastAsia="ru-RU"/>
              </w:rPr>
            </w:pPr>
            <w:r w:rsidRPr="000E43D5">
              <w:rPr>
                <w:rFonts w:eastAsia="Times New Roman" w:cs="Times New Roman"/>
                <w:color w:val="000000"/>
                <w:sz w:val="24"/>
                <w:szCs w:val="24"/>
                <w:lang w:eastAsia="ru-RU"/>
              </w:rPr>
              <w:t xml:space="preserve">         молоко</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20108</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67,56</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22997</w:t>
            </w:r>
          </w:p>
        </w:tc>
        <w:tc>
          <w:tcPr>
            <w:tcW w:w="993"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74,32</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29855</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76,16</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32142</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71,32</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41972</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74,33</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29415</w:t>
            </w:r>
          </w:p>
        </w:tc>
        <w:tc>
          <w:tcPr>
            <w:tcW w:w="957"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73,01</w:t>
            </w:r>
          </w:p>
        </w:tc>
      </w:tr>
      <w:tr w:rsidR="00E13785" w:rsidRPr="000E43D5" w:rsidTr="00C453E3">
        <w:trPr>
          <w:trHeight w:val="3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43D5" w:rsidRPr="000E43D5" w:rsidRDefault="000E43D5" w:rsidP="005025DD">
            <w:pPr>
              <w:spacing w:after="0" w:line="240" w:lineRule="auto"/>
              <w:ind w:left="-113" w:right="-113"/>
              <w:rPr>
                <w:rFonts w:eastAsia="Times New Roman" w:cs="Times New Roman"/>
                <w:color w:val="000000"/>
                <w:sz w:val="24"/>
                <w:szCs w:val="24"/>
                <w:lang w:eastAsia="ru-RU"/>
              </w:rPr>
            </w:pPr>
            <w:r w:rsidRPr="000E43D5">
              <w:rPr>
                <w:rFonts w:eastAsia="Times New Roman" w:cs="Times New Roman"/>
                <w:color w:val="000000"/>
                <w:sz w:val="24"/>
                <w:szCs w:val="24"/>
                <w:lang w:eastAsia="ru-RU"/>
              </w:rPr>
              <w:t>Лошади</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61</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0,20</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71</w:t>
            </w:r>
          </w:p>
        </w:tc>
        <w:tc>
          <w:tcPr>
            <w:tcW w:w="993"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0,23</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314</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0,80</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162</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0,36</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143</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0,25</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150,2</w:t>
            </w:r>
          </w:p>
        </w:tc>
        <w:tc>
          <w:tcPr>
            <w:tcW w:w="957"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0,37</w:t>
            </w:r>
          </w:p>
        </w:tc>
      </w:tr>
      <w:tr w:rsidR="00E13785" w:rsidRPr="000E43D5" w:rsidTr="00C453E3">
        <w:trPr>
          <w:trHeight w:val="3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43D5" w:rsidRPr="000E43D5" w:rsidRDefault="000E43D5" w:rsidP="005025DD">
            <w:pPr>
              <w:spacing w:after="0" w:line="240" w:lineRule="auto"/>
              <w:ind w:left="-113" w:right="-113"/>
              <w:rPr>
                <w:rFonts w:eastAsia="Times New Roman" w:cs="Times New Roman"/>
                <w:color w:val="000000"/>
                <w:sz w:val="24"/>
                <w:szCs w:val="24"/>
                <w:lang w:eastAsia="ru-RU"/>
              </w:rPr>
            </w:pPr>
            <w:r w:rsidRPr="000E43D5">
              <w:rPr>
                <w:rFonts w:eastAsia="Times New Roman" w:cs="Times New Roman"/>
                <w:color w:val="000000"/>
                <w:sz w:val="24"/>
                <w:szCs w:val="24"/>
                <w:lang w:eastAsia="ru-RU"/>
              </w:rPr>
              <w:t>Мед</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39</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0,13</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66</w:t>
            </w:r>
          </w:p>
        </w:tc>
        <w:tc>
          <w:tcPr>
            <w:tcW w:w="993"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0,21</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69</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0,18</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52</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0,12</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84</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0,15</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62</w:t>
            </w:r>
          </w:p>
        </w:tc>
        <w:tc>
          <w:tcPr>
            <w:tcW w:w="957"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0,15</w:t>
            </w:r>
          </w:p>
        </w:tc>
      </w:tr>
      <w:tr w:rsidR="00E13785" w:rsidRPr="000E43D5" w:rsidTr="00C453E3">
        <w:trPr>
          <w:trHeight w:val="45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43D5" w:rsidRPr="000E43D5" w:rsidRDefault="000E43D5" w:rsidP="005025DD">
            <w:pPr>
              <w:spacing w:after="0" w:line="240" w:lineRule="auto"/>
              <w:ind w:left="-113" w:right="-113"/>
              <w:rPr>
                <w:rFonts w:eastAsia="Times New Roman" w:cs="Times New Roman"/>
                <w:color w:val="000000"/>
                <w:sz w:val="24"/>
                <w:szCs w:val="24"/>
                <w:lang w:eastAsia="ru-RU"/>
              </w:rPr>
            </w:pPr>
            <w:r w:rsidRPr="000E43D5">
              <w:rPr>
                <w:rFonts w:eastAsia="Times New Roman" w:cs="Times New Roman"/>
                <w:color w:val="000000"/>
                <w:sz w:val="24"/>
                <w:szCs w:val="24"/>
                <w:lang w:eastAsia="ru-RU"/>
              </w:rPr>
              <w:t>Прочая продукция</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5</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0,02</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44</w:t>
            </w:r>
          </w:p>
        </w:tc>
        <w:tc>
          <w:tcPr>
            <w:tcW w:w="993"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0,14</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340</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0,87</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77,8</w:t>
            </w:r>
          </w:p>
        </w:tc>
        <w:tc>
          <w:tcPr>
            <w:tcW w:w="957"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0,19</w:t>
            </w:r>
          </w:p>
        </w:tc>
      </w:tr>
      <w:tr w:rsidR="00E13785" w:rsidRPr="000E43D5" w:rsidTr="00C453E3">
        <w:trPr>
          <w:trHeight w:val="45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43D5" w:rsidRPr="000E43D5" w:rsidRDefault="000E43D5" w:rsidP="005025DD">
            <w:pPr>
              <w:spacing w:after="0" w:line="240" w:lineRule="auto"/>
              <w:ind w:left="-113" w:right="-113"/>
              <w:jc w:val="left"/>
              <w:rPr>
                <w:rFonts w:eastAsia="Times New Roman" w:cs="Times New Roman"/>
                <w:color w:val="000000"/>
                <w:sz w:val="24"/>
                <w:szCs w:val="24"/>
                <w:lang w:eastAsia="ru-RU"/>
              </w:rPr>
            </w:pPr>
            <w:r w:rsidRPr="000E43D5">
              <w:rPr>
                <w:rFonts w:eastAsia="Times New Roman" w:cs="Times New Roman"/>
                <w:color w:val="000000"/>
                <w:sz w:val="24"/>
                <w:szCs w:val="24"/>
                <w:lang w:eastAsia="ru-RU"/>
              </w:rPr>
              <w:t>Итого продукции</w:t>
            </w:r>
            <w:r w:rsidR="00E86074">
              <w:rPr>
                <w:rFonts w:eastAsia="Times New Roman" w:cs="Times New Roman"/>
                <w:color w:val="000000"/>
                <w:sz w:val="24"/>
                <w:szCs w:val="24"/>
                <w:lang w:eastAsia="ru-RU"/>
              </w:rPr>
              <w:t xml:space="preserve"> животноводства</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27275</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91,64</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29616</w:t>
            </w:r>
          </w:p>
        </w:tc>
        <w:tc>
          <w:tcPr>
            <w:tcW w:w="993"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95,71</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36069</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92,02</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41722</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92,58</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50159</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88,83</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36968</w:t>
            </w:r>
          </w:p>
        </w:tc>
        <w:tc>
          <w:tcPr>
            <w:tcW w:w="957"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91,76</w:t>
            </w:r>
          </w:p>
        </w:tc>
      </w:tr>
      <w:tr w:rsidR="00E13785" w:rsidRPr="000E43D5" w:rsidTr="005025DD">
        <w:trPr>
          <w:trHeight w:val="33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43D5" w:rsidRPr="000E43D5" w:rsidRDefault="000E43D5" w:rsidP="005025DD">
            <w:pPr>
              <w:spacing w:after="0" w:line="240" w:lineRule="auto"/>
              <w:ind w:left="-113" w:right="-113"/>
              <w:rPr>
                <w:rFonts w:eastAsia="Times New Roman" w:cs="Times New Roman"/>
                <w:color w:val="000000"/>
                <w:sz w:val="24"/>
                <w:szCs w:val="24"/>
                <w:lang w:eastAsia="ru-RU"/>
              </w:rPr>
            </w:pPr>
            <w:r w:rsidRPr="000E43D5">
              <w:rPr>
                <w:rFonts w:eastAsia="Times New Roman" w:cs="Times New Roman"/>
                <w:color w:val="000000"/>
                <w:sz w:val="24"/>
                <w:szCs w:val="24"/>
                <w:lang w:eastAsia="ru-RU"/>
              </w:rPr>
              <w:t>Всего продукции сельского</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29763</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100,00</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30945</w:t>
            </w:r>
          </w:p>
        </w:tc>
        <w:tc>
          <w:tcPr>
            <w:tcW w:w="993"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100,00</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39199</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100,00</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45068</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100,00</w:t>
            </w:r>
          </w:p>
        </w:tc>
        <w:tc>
          <w:tcPr>
            <w:tcW w:w="851"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56468</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100</w:t>
            </w:r>
            <w:r w:rsidR="00E13785">
              <w:rPr>
                <w:rFonts w:eastAsia="Times New Roman" w:cs="Times New Roman"/>
                <w:sz w:val="24"/>
                <w:szCs w:val="24"/>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40289</w:t>
            </w:r>
          </w:p>
        </w:tc>
        <w:tc>
          <w:tcPr>
            <w:tcW w:w="957"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100,00</w:t>
            </w:r>
          </w:p>
        </w:tc>
      </w:tr>
      <w:tr w:rsidR="00E13785" w:rsidRPr="000E43D5" w:rsidTr="00C453E3">
        <w:trPr>
          <w:trHeight w:val="12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0E43D5" w:rsidRPr="000E43D5" w:rsidRDefault="000E43D5" w:rsidP="005025DD">
            <w:pPr>
              <w:spacing w:after="0" w:line="240" w:lineRule="auto"/>
              <w:ind w:left="-113" w:right="-113"/>
              <w:rPr>
                <w:rFonts w:eastAsia="Times New Roman" w:cs="Times New Roman"/>
                <w:color w:val="000000"/>
                <w:sz w:val="24"/>
                <w:szCs w:val="24"/>
                <w:lang w:eastAsia="ru-RU"/>
              </w:rPr>
            </w:pPr>
            <w:r w:rsidRPr="000E43D5">
              <w:rPr>
                <w:rFonts w:eastAsia="Times New Roman" w:cs="Times New Roman"/>
                <w:color w:val="000000"/>
                <w:sz w:val="24"/>
                <w:szCs w:val="24"/>
                <w:lang w:eastAsia="ru-RU"/>
              </w:rPr>
              <w:t>Коэффициент специализации</w:t>
            </w:r>
          </w:p>
        </w:tc>
        <w:tc>
          <w:tcPr>
            <w:tcW w:w="851" w:type="dxa"/>
            <w:tcBorders>
              <w:top w:val="nil"/>
              <w:left w:val="nil"/>
              <w:bottom w:val="single" w:sz="4" w:space="0" w:color="auto"/>
              <w:right w:val="single" w:sz="4" w:space="0" w:color="auto"/>
            </w:tcBorders>
            <w:shd w:val="clear" w:color="auto" w:fill="auto"/>
            <w:noWrap/>
            <w:vAlign w:val="bottom"/>
            <w:hideMark/>
          </w:tcPr>
          <w:p w:rsidR="000E43D5" w:rsidRPr="000E43D5" w:rsidRDefault="000E43D5" w:rsidP="000E43D5">
            <w:pPr>
              <w:spacing w:after="0" w:line="240" w:lineRule="auto"/>
              <w:jc w:val="center"/>
              <w:rPr>
                <w:rFonts w:ascii="Calibri" w:eastAsia="Times New Roman" w:hAnsi="Calibri" w:cs="Times New Roman"/>
                <w:lang w:eastAsia="ru-RU"/>
              </w:rPr>
            </w:pPr>
            <w:r w:rsidRPr="000E43D5">
              <w:rPr>
                <w:rFonts w:ascii="Calibri" w:eastAsia="Times New Roman" w:hAnsi="Calibri" w:cs="Times New Roman"/>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8B13F3" w:rsidP="000E43D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0,85</w:t>
            </w:r>
          </w:p>
        </w:tc>
        <w:tc>
          <w:tcPr>
            <w:tcW w:w="850" w:type="dxa"/>
            <w:tcBorders>
              <w:top w:val="nil"/>
              <w:left w:val="nil"/>
              <w:bottom w:val="single" w:sz="4" w:space="0" w:color="auto"/>
              <w:right w:val="single" w:sz="4" w:space="0" w:color="auto"/>
            </w:tcBorders>
            <w:shd w:val="clear" w:color="auto" w:fill="auto"/>
            <w:noWrap/>
            <w:vAlign w:val="bottom"/>
            <w:hideMark/>
          </w:tcPr>
          <w:p w:rsidR="000E43D5" w:rsidRPr="000E43D5" w:rsidRDefault="000E43D5" w:rsidP="000E43D5">
            <w:pPr>
              <w:spacing w:after="0" w:line="240" w:lineRule="auto"/>
              <w:jc w:val="center"/>
              <w:rPr>
                <w:rFonts w:ascii="Calibri" w:eastAsia="Times New Roman" w:hAnsi="Calibri" w:cs="Times New Roman"/>
                <w:lang w:eastAsia="ru-RU"/>
              </w:rPr>
            </w:pPr>
            <w:r w:rsidRPr="000E43D5">
              <w:rPr>
                <w:rFonts w:ascii="Calibri" w:eastAsia="Times New Roman" w:hAnsi="Calibri" w:cs="Times New Roman"/>
                <w:lang w:eastAsia="ru-RU"/>
              </w:rPr>
              <w:t>-</w:t>
            </w:r>
          </w:p>
        </w:tc>
        <w:tc>
          <w:tcPr>
            <w:tcW w:w="993" w:type="dxa"/>
            <w:tcBorders>
              <w:top w:val="nil"/>
              <w:left w:val="nil"/>
              <w:bottom w:val="single" w:sz="4" w:space="0" w:color="auto"/>
              <w:right w:val="single" w:sz="4" w:space="0" w:color="auto"/>
            </w:tcBorders>
            <w:shd w:val="clear" w:color="auto" w:fill="auto"/>
            <w:vAlign w:val="bottom"/>
            <w:hideMark/>
          </w:tcPr>
          <w:p w:rsidR="000E43D5" w:rsidRPr="000E43D5" w:rsidRDefault="008B13F3" w:rsidP="000E43D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0,90</w:t>
            </w:r>
          </w:p>
        </w:tc>
        <w:tc>
          <w:tcPr>
            <w:tcW w:w="850" w:type="dxa"/>
            <w:tcBorders>
              <w:top w:val="nil"/>
              <w:left w:val="nil"/>
              <w:bottom w:val="single" w:sz="4" w:space="0" w:color="auto"/>
              <w:right w:val="single" w:sz="4" w:space="0" w:color="auto"/>
            </w:tcBorders>
            <w:shd w:val="clear" w:color="auto" w:fill="auto"/>
            <w:vAlign w:val="bottom"/>
            <w:hideMark/>
          </w:tcPr>
          <w:p w:rsidR="000E43D5" w:rsidRPr="000E43D5" w:rsidRDefault="000E43D5" w:rsidP="000E43D5">
            <w:pPr>
              <w:spacing w:after="0" w:line="240" w:lineRule="auto"/>
              <w:jc w:val="center"/>
              <w:rPr>
                <w:rFonts w:eastAsia="Times New Roman" w:cs="Times New Roman"/>
                <w:sz w:val="24"/>
                <w:szCs w:val="24"/>
                <w:lang w:eastAsia="ru-RU"/>
              </w:rPr>
            </w:pPr>
            <w:r w:rsidRPr="000E43D5">
              <w:rPr>
                <w:rFonts w:eastAsia="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AE2C13" w:rsidP="000E43D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0,84</w:t>
            </w:r>
          </w:p>
        </w:tc>
        <w:tc>
          <w:tcPr>
            <w:tcW w:w="851" w:type="dxa"/>
            <w:tcBorders>
              <w:top w:val="nil"/>
              <w:left w:val="nil"/>
              <w:bottom w:val="single" w:sz="4" w:space="0" w:color="auto"/>
              <w:right w:val="single" w:sz="4" w:space="0" w:color="auto"/>
            </w:tcBorders>
            <w:shd w:val="clear" w:color="auto" w:fill="auto"/>
            <w:noWrap/>
            <w:vAlign w:val="bottom"/>
            <w:hideMark/>
          </w:tcPr>
          <w:p w:rsidR="000E43D5" w:rsidRPr="000E43D5" w:rsidRDefault="000E43D5" w:rsidP="000E43D5">
            <w:pPr>
              <w:spacing w:after="0" w:line="240" w:lineRule="auto"/>
              <w:jc w:val="center"/>
              <w:rPr>
                <w:rFonts w:ascii="Calibri" w:eastAsia="Times New Roman" w:hAnsi="Calibri" w:cs="Times New Roman"/>
                <w:lang w:eastAsia="ru-RU"/>
              </w:rPr>
            </w:pPr>
            <w:r w:rsidRPr="000E43D5">
              <w:rPr>
                <w:rFonts w:ascii="Calibri" w:eastAsia="Times New Roman" w:hAnsi="Calibri" w:cs="Times New Roman"/>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0E43D5" w:rsidRPr="000E43D5" w:rsidRDefault="00AE2C13" w:rsidP="000E43D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0,85</w:t>
            </w:r>
          </w:p>
        </w:tc>
        <w:tc>
          <w:tcPr>
            <w:tcW w:w="851" w:type="dxa"/>
            <w:tcBorders>
              <w:top w:val="nil"/>
              <w:left w:val="nil"/>
              <w:bottom w:val="single" w:sz="4" w:space="0" w:color="auto"/>
              <w:right w:val="single" w:sz="4" w:space="0" w:color="auto"/>
            </w:tcBorders>
            <w:shd w:val="clear" w:color="auto" w:fill="auto"/>
            <w:noWrap/>
            <w:vAlign w:val="bottom"/>
            <w:hideMark/>
          </w:tcPr>
          <w:p w:rsidR="000E43D5" w:rsidRPr="000E43D5" w:rsidRDefault="000E43D5" w:rsidP="000E43D5">
            <w:pPr>
              <w:spacing w:after="0" w:line="240" w:lineRule="auto"/>
              <w:jc w:val="center"/>
              <w:rPr>
                <w:rFonts w:ascii="Calibri" w:eastAsia="Times New Roman" w:hAnsi="Calibri" w:cs="Times New Roman"/>
                <w:lang w:eastAsia="ru-RU"/>
              </w:rPr>
            </w:pPr>
            <w:r w:rsidRPr="000E43D5">
              <w:rPr>
                <w:rFonts w:ascii="Calibri" w:eastAsia="Times New Roman" w:hAnsi="Calibri" w:cs="Times New Roman"/>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0E43D5" w:rsidRPr="000E43D5" w:rsidRDefault="00AE2C13" w:rsidP="000E43D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0,80</w:t>
            </w:r>
          </w:p>
        </w:tc>
        <w:tc>
          <w:tcPr>
            <w:tcW w:w="850" w:type="dxa"/>
            <w:tcBorders>
              <w:top w:val="nil"/>
              <w:left w:val="nil"/>
              <w:bottom w:val="single" w:sz="4" w:space="0" w:color="auto"/>
              <w:right w:val="single" w:sz="4" w:space="0" w:color="auto"/>
            </w:tcBorders>
            <w:shd w:val="clear" w:color="auto" w:fill="auto"/>
            <w:noWrap/>
            <w:vAlign w:val="bottom"/>
            <w:hideMark/>
          </w:tcPr>
          <w:p w:rsidR="000E43D5" w:rsidRPr="00C453E3" w:rsidRDefault="000E43D5" w:rsidP="000E43D5">
            <w:pPr>
              <w:spacing w:after="0" w:line="240" w:lineRule="auto"/>
              <w:jc w:val="center"/>
              <w:rPr>
                <w:rFonts w:eastAsia="Times New Roman" w:cs="Times New Roman"/>
                <w:lang w:eastAsia="ru-RU"/>
              </w:rPr>
            </w:pPr>
            <w:r w:rsidRPr="00C453E3">
              <w:rPr>
                <w:rFonts w:eastAsia="Times New Roman" w:cs="Times New Roman"/>
                <w:lang w:eastAsia="ru-RU"/>
              </w:rPr>
              <w:t>-</w:t>
            </w:r>
          </w:p>
        </w:tc>
        <w:tc>
          <w:tcPr>
            <w:tcW w:w="957" w:type="dxa"/>
            <w:tcBorders>
              <w:top w:val="nil"/>
              <w:left w:val="nil"/>
              <w:bottom w:val="single" w:sz="4" w:space="0" w:color="auto"/>
              <w:right w:val="single" w:sz="4" w:space="0" w:color="auto"/>
            </w:tcBorders>
            <w:shd w:val="clear" w:color="auto" w:fill="auto"/>
            <w:vAlign w:val="bottom"/>
            <w:hideMark/>
          </w:tcPr>
          <w:p w:rsidR="000E43D5" w:rsidRPr="000E43D5" w:rsidRDefault="008B13F3" w:rsidP="000E43D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0,85</w:t>
            </w:r>
          </w:p>
        </w:tc>
      </w:tr>
    </w:tbl>
    <w:p w:rsidR="00684124" w:rsidRPr="00684124" w:rsidRDefault="00684124" w:rsidP="00684124">
      <w:pPr>
        <w:rPr>
          <w:rFonts w:cs="Times New Roman"/>
          <w:szCs w:val="28"/>
          <w:lang w:val="en-GB"/>
        </w:rPr>
        <w:sectPr w:rsidR="00684124" w:rsidRPr="00684124" w:rsidSect="00127278">
          <w:pgSz w:w="16838" w:h="11906" w:orient="landscape"/>
          <w:pgMar w:top="1701" w:right="1134" w:bottom="567" w:left="1134" w:header="709" w:footer="709" w:gutter="0"/>
          <w:cols w:space="708"/>
          <w:docGrid w:linePitch="360"/>
        </w:sectPr>
      </w:pPr>
    </w:p>
    <w:p w:rsidR="00D438C3" w:rsidRDefault="00D438C3" w:rsidP="00684124">
      <w:pPr>
        <w:spacing w:after="0"/>
        <w:rPr>
          <w:rFonts w:cs="Times New Roman"/>
          <w:szCs w:val="28"/>
        </w:rPr>
      </w:pPr>
    </w:p>
    <w:p w:rsidR="00F03682" w:rsidRDefault="00907B53" w:rsidP="003335AA">
      <w:pPr>
        <w:spacing w:after="0"/>
        <w:ind w:firstLine="709"/>
        <w:rPr>
          <w:rFonts w:cs="Times New Roman"/>
          <w:szCs w:val="28"/>
        </w:rPr>
      </w:pPr>
      <w:r>
        <w:rPr>
          <w:rFonts w:cs="Times New Roman"/>
          <w:szCs w:val="28"/>
        </w:rPr>
        <w:t>По данным таблицы</w:t>
      </w:r>
      <w:r w:rsidR="00CA67C1">
        <w:rPr>
          <w:rFonts w:cs="Times New Roman"/>
          <w:szCs w:val="28"/>
        </w:rPr>
        <w:t xml:space="preserve"> 2</w:t>
      </w:r>
      <w:r>
        <w:rPr>
          <w:rFonts w:cs="Times New Roman"/>
          <w:szCs w:val="28"/>
        </w:rPr>
        <w:t xml:space="preserve"> можно сделать вывод о том, что основную ч</w:t>
      </w:r>
      <w:r w:rsidR="005568F1">
        <w:rPr>
          <w:rFonts w:cs="Times New Roman"/>
          <w:szCs w:val="28"/>
        </w:rPr>
        <w:t>а</w:t>
      </w:r>
      <w:r>
        <w:rPr>
          <w:rFonts w:cs="Times New Roman"/>
          <w:szCs w:val="28"/>
        </w:rPr>
        <w:t>сть выручки приносит организации производство продук</w:t>
      </w:r>
      <w:r w:rsidR="000E43D5">
        <w:rPr>
          <w:rFonts w:cs="Times New Roman"/>
          <w:szCs w:val="28"/>
        </w:rPr>
        <w:t>ции скотоводства, а именно 91,04</w:t>
      </w:r>
      <w:r>
        <w:rPr>
          <w:rFonts w:cs="Times New Roman"/>
          <w:szCs w:val="28"/>
        </w:rPr>
        <w:t xml:space="preserve">% в среднем за 5 лет. </w:t>
      </w:r>
      <w:r w:rsidR="00883693">
        <w:rPr>
          <w:rFonts w:cs="Times New Roman"/>
          <w:szCs w:val="28"/>
        </w:rPr>
        <w:t>Выручка от реализации</w:t>
      </w:r>
      <w:r>
        <w:rPr>
          <w:rFonts w:cs="Times New Roman"/>
          <w:szCs w:val="28"/>
        </w:rPr>
        <w:t xml:space="preserve"> продукции этой отрасли с каждым годом </w:t>
      </w:r>
      <w:r w:rsidR="00883693">
        <w:rPr>
          <w:rFonts w:cs="Times New Roman"/>
          <w:szCs w:val="28"/>
        </w:rPr>
        <w:t xml:space="preserve">увеличивалась на протяжении всего периода. В 2016 году стоимость реализованной продукции скотоводства составила 49932 </w:t>
      </w:r>
      <w:proofErr w:type="spellStart"/>
      <w:r w:rsidR="00883693">
        <w:rPr>
          <w:rFonts w:cs="Times New Roman"/>
          <w:szCs w:val="28"/>
        </w:rPr>
        <w:t>тыс.руб</w:t>
      </w:r>
      <w:proofErr w:type="spellEnd"/>
      <w:r w:rsidR="00883693">
        <w:rPr>
          <w:rFonts w:cs="Times New Roman"/>
          <w:szCs w:val="28"/>
        </w:rPr>
        <w:t xml:space="preserve">., что практически в 2 раза больше, чем в 2012 году. Выручка от реализации молока составила 41972 </w:t>
      </w:r>
      <w:proofErr w:type="spellStart"/>
      <w:r w:rsidR="00883693">
        <w:rPr>
          <w:rFonts w:cs="Times New Roman"/>
          <w:szCs w:val="28"/>
        </w:rPr>
        <w:t>тыс.руб</w:t>
      </w:r>
      <w:proofErr w:type="spellEnd"/>
      <w:r w:rsidR="00883693">
        <w:rPr>
          <w:rFonts w:cs="Times New Roman"/>
          <w:szCs w:val="28"/>
        </w:rPr>
        <w:t xml:space="preserve">. в 2016 году, в среднем за 5 лет она составила 29415 </w:t>
      </w:r>
      <w:proofErr w:type="spellStart"/>
      <w:r w:rsidR="00883693">
        <w:rPr>
          <w:rFonts w:cs="Times New Roman"/>
          <w:szCs w:val="28"/>
        </w:rPr>
        <w:t>тыс.руб</w:t>
      </w:r>
      <w:proofErr w:type="spellEnd"/>
      <w:r w:rsidR="00883693">
        <w:rPr>
          <w:rFonts w:cs="Times New Roman"/>
          <w:szCs w:val="28"/>
        </w:rPr>
        <w:t>. В структуре реализо</w:t>
      </w:r>
      <w:r w:rsidR="000E43D5">
        <w:rPr>
          <w:rFonts w:cs="Times New Roman"/>
          <w:szCs w:val="28"/>
        </w:rPr>
        <w:t>в</w:t>
      </w:r>
      <w:r w:rsidR="001C5C7D">
        <w:rPr>
          <w:rFonts w:cs="Times New Roman"/>
          <w:szCs w:val="28"/>
        </w:rPr>
        <w:t>анной продукции она занимает 73%</w:t>
      </w:r>
      <w:r w:rsidR="00883693">
        <w:rPr>
          <w:rFonts w:cs="Times New Roman"/>
          <w:szCs w:val="28"/>
        </w:rPr>
        <w:t xml:space="preserve"> в среднем за 5 лет.</w:t>
      </w:r>
      <w:r w:rsidR="000E43D5">
        <w:rPr>
          <w:rFonts w:cs="Times New Roman"/>
          <w:szCs w:val="28"/>
        </w:rPr>
        <w:t xml:space="preserve"> Следующую позицию в структуре занимает</w:t>
      </w:r>
      <w:r w:rsidR="00E86074">
        <w:rPr>
          <w:rFonts w:cs="Times New Roman"/>
          <w:szCs w:val="28"/>
        </w:rPr>
        <w:t xml:space="preserve"> выручка от </w:t>
      </w:r>
      <w:proofErr w:type="spellStart"/>
      <w:r w:rsidR="00E86074">
        <w:rPr>
          <w:rFonts w:cs="Times New Roman"/>
          <w:szCs w:val="28"/>
        </w:rPr>
        <w:t>реализацииКРС</w:t>
      </w:r>
      <w:proofErr w:type="spellEnd"/>
      <w:r w:rsidR="00E86074">
        <w:rPr>
          <w:rFonts w:cs="Times New Roman"/>
          <w:szCs w:val="28"/>
        </w:rPr>
        <w:t xml:space="preserve"> в живой массе 18% в среднем за 5 лет. В 2016 году она составила 7263 </w:t>
      </w:r>
      <w:proofErr w:type="spellStart"/>
      <w:r w:rsidR="00E86074">
        <w:rPr>
          <w:rFonts w:cs="Times New Roman"/>
          <w:szCs w:val="28"/>
        </w:rPr>
        <w:t>тыс.руб</w:t>
      </w:r>
      <w:proofErr w:type="spellEnd"/>
      <w:r w:rsidR="00E86074">
        <w:rPr>
          <w:rFonts w:cs="Times New Roman"/>
          <w:szCs w:val="28"/>
        </w:rPr>
        <w:t>. Всего продукция животноводства в среднем за 5 лет в структуре занимает 91,76%. В эту составляющую входят также выручка от реализации лошадей и меда. Остальные 8,24% составляет выручка от продукции растениеводства, а именно пшеница 0,97%, рожь 0,12%, ячмень 2,15%, прочие зерновые и зернобобовые 2,15%, горох 0,24%, рапс 0,35%, прочая продукция растениеводства.</w:t>
      </w:r>
    </w:p>
    <w:p w:rsidR="009133A1" w:rsidRDefault="00E21489" w:rsidP="00CA67C1">
      <w:pPr>
        <w:spacing w:after="0"/>
        <w:ind w:firstLine="709"/>
        <w:rPr>
          <w:rFonts w:cs="Times New Roman"/>
          <w:szCs w:val="28"/>
        </w:rPr>
      </w:pPr>
      <w:r>
        <w:rPr>
          <w:rFonts w:cs="Times New Roman"/>
          <w:szCs w:val="28"/>
        </w:rPr>
        <w:t>По данным таблицы</w:t>
      </w:r>
      <w:r w:rsidR="00CA67C1">
        <w:rPr>
          <w:rFonts w:cs="Times New Roman"/>
          <w:szCs w:val="28"/>
        </w:rPr>
        <w:t xml:space="preserve"> 2</w:t>
      </w:r>
      <w:r>
        <w:rPr>
          <w:rFonts w:cs="Times New Roman"/>
          <w:szCs w:val="28"/>
        </w:rPr>
        <w:t xml:space="preserve"> были произведены расчеты коэффициентов специализации организации. В течении 5 лет коэффициенты изменялись, но их вариация оставалась в д</w:t>
      </w:r>
      <w:r w:rsidR="008B13F3">
        <w:rPr>
          <w:rFonts w:cs="Times New Roman"/>
          <w:szCs w:val="28"/>
        </w:rPr>
        <w:t>иапазоне 0,80-0,85</w:t>
      </w:r>
      <w:r>
        <w:rPr>
          <w:rFonts w:cs="Times New Roman"/>
          <w:szCs w:val="28"/>
        </w:rPr>
        <w:t>, то есть</w:t>
      </w:r>
      <w:r w:rsidR="008B13F3">
        <w:rPr>
          <w:rFonts w:cs="Times New Roman"/>
          <w:szCs w:val="28"/>
        </w:rPr>
        <w:t xml:space="preserve"> уровень специализации углубленный</w:t>
      </w:r>
      <w:r>
        <w:rPr>
          <w:rFonts w:cs="Times New Roman"/>
          <w:szCs w:val="28"/>
        </w:rPr>
        <w:t xml:space="preserve">. </w:t>
      </w:r>
      <w:r w:rsidR="003335AA">
        <w:rPr>
          <w:rFonts w:cs="Times New Roman"/>
          <w:szCs w:val="28"/>
        </w:rPr>
        <w:t>Специализацией ООО «Колос» является молочно-мясное скотоводство.</w:t>
      </w:r>
    </w:p>
    <w:p w:rsidR="000923E5" w:rsidRPr="004107CC" w:rsidRDefault="000923E5" w:rsidP="00CA67C1">
      <w:pPr>
        <w:spacing w:after="0"/>
        <w:ind w:firstLine="709"/>
        <w:rPr>
          <w:rFonts w:cs="Times New Roman"/>
          <w:szCs w:val="28"/>
        </w:rPr>
      </w:pPr>
    </w:p>
    <w:p w:rsidR="002B7819" w:rsidRDefault="002B7819" w:rsidP="00CA67C1">
      <w:pPr>
        <w:pStyle w:val="2"/>
        <w:spacing w:before="0" w:line="360" w:lineRule="auto"/>
        <w:ind w:firstLine="709"/>
        <w:jc w:val="both"/>
        <w:rPr>
          <w:rFonts w:eastAsia="Times New Roman"/>
        </w:rPr>
      </w:pPr>
      <w:bookmarkStart w:id="19" w:name="_Toc484696889"/>
      <w:bookmarkStart w:id="20" w:name="_Toc484984381"/>
      <w:r w:rsidRPr="0086486E">
        <w:rPr>
          <w:rFonts w:eastAsia="Times New Roman"/>
        </w:rPr>
        <w:t>2.4 Анализ состава и эффек</w:t>
      </w:r>
      <w:r w:rsidR="009133A1">
        <w:rPr>
          <w:rFonts w:eastAsia="Times New Roman"/>
        </w:rPr>
        <w:t>тивности использования основных и оборотных средств</w:t>
      </w:r>
      <w:bookmarkEnd w:id="19"/>
      <w:bookmarkEnd w:id="20"/>
    </w:p>
    <w:p w:rsidR="002B7819" w:rsidRDefault="002B7819" w:rsidP="002B7819">
      <w:pPr>
        <w:spacing w:after="0"/>
        <w:rPr>
          <w:rFonts w:eastAsia="Times New Roman" w:cs="Times New Roman"/>
          <w:bCs/>
          <w:szCs w:val="28"/>
        </w:rPr>
      </w:pPr>
      <w:r>
        <w:rPr>
          <w:rFonts w:eastAsia="Times New Roman" w:cs="Times New Roman"/>
          <w:bCs/>
          <w:szCs w:val="28"/>
        </w:rPr>
        <w:tab/>
      </w:r>
      <w:r w:rsidRPr="00C24F10">
        <w:rPr>
          <w:rFonts w:eastAsia="Times New Roman" w:cs="Times New Roman"/>
          <w:bCs/>
          <w:szCs w:val="28"/>
        </w:rPr>
        <w:t xml:space="preserve">Основные фонды - это средства производства, которые участвуют в </w:t>
      </w:r>
      <w:r w:rsidR="000923E5" w:rsidRPr="00C24F10">
        <w:rPr>
          <w:rFonts w:eastAsia="Times New Roman" w:cs="Times New Roman"/>
          <w:bCs/>
          <w:szCs w:val="28"/>
        </w:rPr>
        <w:t>процессе производства</w:t>
      </w:r>
      <w:r w:rsidRPr="00C24F10">
        <w:rPr>
          <w:rFonts w:eastAsia="Times New Roman" w:cs="Times New Roman"/>
          <w:bCs/>
          <w:szCs w:val="28"/>
        </w:rPr>
        <w:t xml:space="preserve"> несколько циклов (длительное время) и переносят свою стоимость готовой продукции по частям, по мере износа. </w:t>
      </w:r>
    </w:p>
    <w:p w:rsidR="00CA67C1" w:rsidRDefault="00CA67C1" w:rsidP="002B7819">
      <w:pPr>
        <w:spacing w:after="0"/>
        <w:rPr>
          <w:rFonts w:eastAsia="Times New Roman" w:cs="Times New Roman"/>
          <w:bCs/>
          <w:szCs w:val="28"/>
        </w:rPr>
      </w:pPr>
    </w:p>
    <w:p w:rsidR="00CA67C1" w:rsidRDefault="00CA67C1" w:rsidP="002B7819">
      <w:pPr>
        <w:spacing w:after="0"/>
        <w:rPr>
          <w:rFonts w:eastAsia="Times New Roman" w:cs="Times New Roman"/>
          <w:bCs/>
          <w:szCs w:val="28"/>
        </w:rPr>
      </w:pPr>
    </w:p>
    <w:p w:rsidR="00CA67C1" w:rsidRDefault="00CA67C1" w:rsidP="002B7819">
      <w:pPr>
        <w:spacing w:after="0"/>
        <w:rPr>
          <w:rFonts w:eastAsia="Times New Roman" w:cs="Times New Roman"/>
          <w:bCs/>
          <w:szCs w:val="28"/>
        </w:rPr>
      </w:pPr>
    </w:p>
    <w:p w:rsidR="002B7819" w:rsidRPr="002B7819" w:rsidRDefault="002B7819" w:rsidP="009117A2">
      <w:pPr>
        <w:spacing w:after="0" w:line="240" w:lineRule="auto"/>
        <w:rPr>
          <w:rFonts w:cs="Times New Roman"/>
          <w:sz w:val="24"/>
          <w:szCs w:val="24"/>
        </w:rPr>
      </w:pPr>
      <w:r w:rsidRPr="002B7819">
        <w:rPr>
          <w:rFonts w:cs="Times New Roman"/>
          <w:sz w:val="24"/>
          <w:szCs w:val="24"/>
        </w:rPr>
        <w:t xml:space="preserve">Таблица 3 - </w:t>
      </w:r>
      <w:r w:rsidRPr="002B7819">
        <w:rPr>
          <w:rFonts w:eastAsia="Times New Roman" w:cs="Times New Roman"/>
          <w:b/>
          <w:bCs/>
          <w:sz w:val="24"/>
          <w:szCs w:val="24"/>
        </w:rPr>
        <w:t>Состав и структура основных фондов предприятия</w:t>
      </w:r>
    </w:p>
    <w:tbl>
      <w:tblPr>
        <w:tblW w:w="9356" w:type="dxa"/>
        <w:tblInd w:w="108" w:type="dxa"/>
        <w:tblLook w:val="04A0" w:firstRow="1" w:lastRow="0" w:firstColumn="1" w:lastColumn="0" w:noHBand="0" w:noVBand="1"/>
      </w:tblPr>
      <w:tblGrid>
        <w:gridCol w:w="2186"/>
        <w:gridCol w:w="702"/>
        <w:gridCol w:w="642"/>
        <w:gridCol w:w="702"/>
        <w:gridCol w:w="642"/>
        <w:gridCol w:w="720"/>
        <w:gridCol w:w="740"/>
        <w:gridCol w:w="702"/>
        <w:gridCol w:w="642"/>
        <w:gridCol w:w="760"/>
        <w:gridCol w:w="918"/>
      </w:tblGrid>
      <w:tr w:rsidR="003335AA" w:rsidRPr="003335AA" w:rsidTr="005025DD">
        <w:trPr>
          <w:trHeight w:val="300"/>
        </w:trPr>
        <w:tc>
          <w:tcPr>
            <w:tcW w:w="21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5AA" w:rsidRPr="005D6A9B" w:rsidRDefault="003335AA" w:rsidP="003335AA">
            <w:pPr>
              <w:spacing w:after="0" w:line="240" w:lineRule="auto"/>
              <w:jc w:val="center"/>
              <w:rPr>
                <w:rFonts w:eastAsia="Times New Roman" w:cs="Times New Roman"/>
                <w:b/>
                <w:bCs/>
                <w:color w:val="000000"/>
                <w:sz w:val="22"/>
                <w:lang w:eastAsia="ru-RU"/>
              </w:rPr>
            </w:pPr>
            <w:r w:rsidRPr="005D6A9B">
              <w:rPr>
                <w:rFonts w:eastAsia="Times New Roman" w:cs="Times New Roman"/>
                <w:b/>
                <w:bCs/>
                <w:color w:val="000000"/>
                <w:sz w:val="22"/>
                <w:lang w:eastAsia="ru-RU"/>
              </w:rPr>
              <w:t>Показатель</w:t>
            </w:r>
          </w:p>
        </w:tc>
        <w:tc>
          <w:tcPr>
            <w:tcW w:w="1344" w:type="dxa"/>
            <w:gridSpan w:val="2"/>
            <w:tcBorders>
              <w:top w:val="single" w:sz="4" w:space="0" w:color="auto"/>
              <w:left w:val="nil"/>
              <w:bottom w:val="single" w:sz="4" w:space="0" w:color="auto"/>
              <w:right w:val="single" w:sz="4" w:space="0" w:color="auto"/>
            </w:tcBorders>
            <w:shd w:val="clear" w:color="auto" w:fill="auto"/>
            <w:noWrap/>
            <w:vAlign w:val="center"/>
            <w:hideMark/>
          </w:tcPr>
          <w:p w:rsidR="003335AA" w:rsidRPr="005D6A9B" w:rsidRDefault="003335AA" w:rsidP="003335AA">
            <w:pPr>
              <w:spacing w:after="0" w:line="240" w:lineRule="auto"/>
              <w:jc w:val="center"/>
              <w:rPr>
                <w:rFonts w:eastAsia="Times New Roman" w:cs="Times New Roman"/>
                <w:b/>
                <w:bCs/>
                <w:color w:val="000000"/>
                <w:sz w:val="22"/>
                <w:lang w:eastAsia="ru-RU"/>
              </w:rPr>
            </w:pPr>
            <w:r w:rsidRPr="005D6A9B">
              <w:rPr>
                <w:rFonts w:eastAsia="Times New Roman" w:cs="Times New Roman"/>
                <w:b/>
                <w:bCs/>
                <w:color w:val="000000"/>
                <w:sz w:val="22"/>
                <w:lang w:eastAsia="ru-RU"/>
              </w:rPr>
              <w:t>2012 г.</w:t>
            </w:r>
          </w:p>
        </w:tc>
        <w:tc>
          <w:tcPr>
            <w:tcW w:w="1344" w:type="dxa"/>
            <w:gridSpan w:val="2"/>
            <w:tcBorders>
              <w:top w:val="single" w:sz="4" w:space="0" w:color="auto"/>
              <w:left w:val="nil"/>
              <w:bottom w:val="single" w:sz="4" w:space="0" w:color="auto"/>
              <w:right w:val="single" w:sz="4" w:space="0" w:color="auto"/>
            </w:tcBorders>
            <w:shd w:val="clear" w:color="auto" w:fill="auto"/>
            <w:noWrap/>
            <w:vAlign w:val="center"/>
            <w:hideMark/>
          </w:tcPr>
          <w:p w:rsidR="003335AA" w:rsidRPr="005D6A9B" w:rsidRDefault="003335AA" w:rsidP="003335AA">
            <w:pPr>
              <w:spacing w:after="0" w:line="240" w:lineRule="auto"/>
              <w:jc w:val="center"/>
              <w:rPr>
                <w:rFonts w:eastAsia="Times New Roman" w:cs="Times New Roman"/>
                <w:b/>
                <w:bCs/>
                <w:color w:val="000000"/>
                <w:sz w:val="22"/>
                <w:lang w:eastAsia="ru-RU"/>
              </w:rPr>
            </w:pPr>
            <w:r w:rsidRPr="005D6A9B">
              <w:rPr>
                <w:rFonts w:eastAsia="Times New Roman" w:cs="Times New Roman"/>
                <w:b/>
                <w:bCs/>
                <w:color w:val="000000"/>
                <w:sz w:val="22"/>
                <w:lang w:eastAsia="ru-RU"/>
              </w:rPr>
              <w:t>2013 г.</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3335AA" w:rsidRPr="005D6A9B" w:rsidRDefault="003335AA" w:rsidP="003335AA">
            <w:pPr>
              <w:spacing w:after="0" w:line="240" w:lineRule="auto"/>
              <w:jc w:val="center"/>
              <w:rPr>
                <w:rFonts w:eastAsia="Times New Roman" w:cs="Times New Roman"/>
                <w:b/>
                <w:bCs/>
                <w:color w:val="000000"/>
                <w:sz w:val="22"/>
                <w:lang w:eastAsia="ru-RU"/>
              </w:rPr>
            </w:pPr>
            <w:r w:rsidRPr="005D6A9B">
              <w:rPr>
                <w:rFonts w:eastAsia="Times New Roman" w:cs="Times New Roman"/>
                <w:b/>
                <w:bCs/>
                <w:color w:val="000000"/>
                <w:sz w:val="22"/>
                <w:lang w:eastAsia="ru-RU"/>
              </w:rPr>
              <w:t>2014 г.</w:t>
            </w:r>
          </w:p>
        </w:tc>
        <w:tc>
          <w:tcPr>
            <w:tcW w:w="1344" w:type="dxa"/>
            <w:gridSpan w:val="2"/>
            <w:tcBorders>
              <w:top w:val="single" w:sz="4" w:space="0" w:color="auto"/>
              <w:left w:val="nil"/>
              <w:bottom w:val="single" w:sz="4" w:space="0" w:color="auto"/>
              <w:right w:val="single" w:sz="4" w:space="0" w:color="auto"/>
            </w:tcBorders>
            <w:shd w:val="clear" w:color="auto" w:fill="auto"/>
            <w:noWrap/>
            <w:vAlign w:val="center"/>
            <w:hideMark/>
          </w:tcPr>
          <w:p w:rsidR="003335AA" w:rsidRPr="005D6A9B" w:rsidRDefault="003335AA" w:rsidP="003335AA">
            <w:pPr>
              <w:spacing w:after="0" w:line="240" w:lineRule="auto"/>
              <w:jc w:val="center"/>
              <w:rPr>
                <w:rFonts w:eastAsia="Times New Roman" w:cs="Times New Roman"/>
                <w:b/>
                <w:bCs/>
                <w:color w:val="000000"/>
                <w:sz w:val="22"/>
                <w:lang w:eastAsia="ru-RU"/>
              </w:rPr>
            </w:pPr>
            <w:r w:rsidRPr="005D6A9B">
              <w:rPr>
                <w:rFonts w:eastAsia="Times New Roman" w:cs="Times New Roman"/>
                <w:b/>
                <w:bCs/>
                <w:color w:val="000000"/>
                <w:sz w:val="22"/>
                <w:lang w:eastAsia="ru-RU"/>
              </w:rPr>
              <w:t>2015 г.</w:t>
            </w:r>
          </w:p>
        </w:tc>
        <w:tc>
          <w:tcPr>
            <w:tcW w:w="1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35AA" w:rsidRPr="005D6A9B" w:rsidRDefault="003335AA" w:rsidP="003335AA">
            <w:pPr>
              <w:spacing w:after="0" w:line="240" w:lineRule="auto"/>
              <w:jc w:val="center"/>
              <w:rPr>
                <w:rFonts w:eastAsia="Times New Roman" w:cs="Times New Roman"/>
                <w:b/>
                <w:bCs/>
                <w:color w:val="000000"/>
                <w:sz w:val="22"/>
                <w:lang w:eastAsia="ru-RU"/>
              </w:rPr>
            </w:pPr>
            <w:r w:rsidRPr="005D6A9B">
              <w:rPr>
                <w:rFonts w:eastAsia="Times New Roman" w:cs="Times New Roman"/>
                <w:b/>
                <w:bCs/>
                <w:color w:val="000000"/>
                <w:sz w:val="22"/>
                <w:lang w:eastAsia="ru-RU"/>
              </w:rPr>
              <w:t>2016 г.</w:t>
            </w:r>
          </w:p>
        </w:tc>
      </w:tr>
      <w:tr w:rsidR="003335AA" w:rsidRPr="003335AA" w:rsidTr="005025DD">
        <w:trPr>
          <w:trHeight w:val="535"/>
        </w:trPr>
        <w:tc>
          <w:tcPr>
            <w:tcW w:w="2186" w:type="dxa"/>
            <w:vMerge/>
            <w:tcBorders>
              <w:top w:val="single" w:sz="4" w:space="0" w:color="auto"/>
              <w:left w:val="single" w:sz="4" w:space="0" w:color="auto"/>
              <w:bottom w:val="single" w:sz="4" w:space="0" w:color="auto"/>
              <w:right w:val="single" w:sz="4" w:space="0" w:color="auto"/>
            </w:tcBorders>
            <w:vAlign w:val="center"/>
            <w:hideMark/>
          </w:tcPr>
          <w:p w:rsidR="003335AA" w:rsidRPr="005D6A9B" w:rsidRDefault="003335AA" w:rsidP="003335AA">
            <w:pPr>
              <w:spacing w:after="0" w:line="240" w:lineRule="auto"/>
              <w:rPr>
                <w:rFonts w:eastAsia="Times New Roman" w:cs="Times New Roman"/>
                <w:b/>
                <w:bCs/>
                <w:color w:val="000000"/>
                <w:sz w:val="22"/>
                <w:lang w:eastAsia="ru-RU"/>
              </w:rPr>
            </w:pPr>
          </w:p>
        </w:tc>
        <w:tc>
          <w:tcPr>
            <w:tcW w:w="702" w:type="dxa"/>
            <w:tcBorders>
              <w:top w:val="nil"/>
              <w:left w:val="nil"/>
              <w:bottom w:val="single" w:sz="4" w:space="0" w:color="auto"/>
              <w:right w:val="single" w:sz="4" w:space="0" w:color="auto"/>
            </w:tcBorders>
            <w:shd w:val="clear" w:color="auto" w:fill="auto"/>
            <w:vAlign w:val="center"/>
            <w:hideMark/>
          </w:tcPr>
          <w:p w:rsidR="003335AA" w:rsidRPr="005D6A9B" w:rsidRDefault="003335AA" w:rsidP="003335AA">
            <w:pPr>
              <w:spacing w:after="0" w:line="240" w:lineRule="auto"/>
              <w:jc w:val="center"/>
              <w:rPr>
                <w:rFonts w:eastAsia="Times New Roman" w:cs="Times New Roman"/>
                <w:b/>
                <w:bCs/>
                <w:color w:val="000000"/>
                <w:sz w:val="22"/>
                <w:lang w:eastAsia="ru-RU"/>
              </w:rPr>
            </w:pPr>
            <w:r w:rsidRPr="005D6A9B">
              <w:rPr>
                <w:rFonts w:eastAsia="Times New Roman" w:cs="Times New Roman"/>
                <w:b/>
                <w:bCs/>
                <w:color w:val="000000"/>
                <w:sz w:val="22"/>
                <w:lang w:eastAsia="ru-RU"/>
              </w:rPr>
              <w:t>тыс. руб.</w:t>
            </w:r>
          </w:p>
        </w:tc>
        <w:tc>
          <w:tcPr>
            <w:tcW w:w="642" w:type="dxa"/>
            <w:tcBorders>
              <w:top w:val="nil"/>
              <w:left w:val="nil"/>
              <w:bottom w:val="single" w:sz="4" w:space="0" w:color="auto"/>
              <w:right w:val="single" w:sz="4" w:space="0" w:color="auto"/>
            </w:tcBorders>
            <w:shd w:val="clear" w:color="auto" w:fill="auto"/>
            <w:noWrap/>
            <w:vAlign w:val="center"/>
            <w:hideMark/>
          </w:tcPr>
          <w:p w:rsidR="003335AA" w:rsidRPr="005D6A9B" w:rsidRDefault="003335AA" w:rsidP="003335AA">
            <w:pPr>
              <w:spacing w:after="0" w:line="240" w:lineRule="auto"/>
              <w:jc w:val="center"/>
              <w:rPr>
                <w:rFonts w:eastAsia="Times New Roman" w:cs="Times New Roman"/>
                <w:b/>
                <w:bCs/>
                <w:color w:val="000000"/>
                <w:sz w:val="22"/>
                <w:lang w:eastAsia="ru-RU"/>
              </w:rPr>
            </w:pPr>
            <w:r w:rsidRPr="005D6A9B">
              <w:rPr>
                <w:rFonts w:eastAsia="Times New Roman" w:cs="Times New Roman"/>
                <w:b/>
                <w:bCs/>
                <w:color w:val="000000"/>
                <w:sz w:val="22"/>
                <w:lang w:eastAsia="ru-RU"/>
              </w:rPr>
              <w:t>%</w:t>
            </w:r>
          </w:p>
        </w:tc>
        <w:tc>
          <w:tcPr>
            <w:tcW w:w="702" w:type="dxa"/>
            <w:tcBorders>
              <w:top w:val="nil"/>
              <w:left w:val="nil"/>
              <w:bottom w:val="single" w:sz="4" w:space="0" w:color="auto"/>
              <w:right w:val="single" w:sz="4" w:space="0" w:color="auto"/>
            </w:tcBorders>
            <w:shd w:val="clear" w:color="auto" w:fill="auto"/>
            <w:vAlign w:val="center"/>
            <w:hideMark/>
          </w:tcPr>
          <w:p w:rsidR="003335AA" w:rsidRPr="005D6A9B" w:rsidRDefault="003335AA" w:rsidP="003335AA">
            <w:pPr>
              <w:spacing w:after="0" w:line="240" w:lineRule="auto"/>
              <w:jc w:val="center"/>
              <w:rPr>
                <w:rFonts w:eastAsia="Times New Roman" w:cs="Times New Roman"/>
                <w:b/>
                <w:bCs/>
                <w:color w:val="000000"/>
                <w:sz w:val="22"/>
                <w:lang w:eastAsia="ru-RU"/>
              </w:rPr>
            </w:pPr>
            <w:r w:rsidRPr="005D6A9B">
              <w:rPr>
                <w:rFonts w:eastAsia="Times New Roman" w:cs="Times New Roman"/>
                <w:b/>
                <w:bCs/>
                <w:color w:val="000000"/>
                <w:sz w:val="22"/>
                <w:lang w:eastAsia="ru-RU"/>
              </w:rPr>
              <w:t>тыс. руб.</w:t>
            </w:r>
          </w:p>
        </w:tc>
        <w:tc>
          <w:tcPr>
            <w:tcW w:w="642" w:type="dxa"/>
            <w:tcBorders>
              <w:top w:val="nil"/>
              <w:left w:val="nil"/>
              <w:bottom w:val="single" w:sz="4" w:space="0" w:color="auto"/>
              <w:right w:val="single" w:sz="4" w:space="0" w:color="auto"/>
            </w:tcBorders>
            <w:shd w:val="clear" w:color="auto" w:fill="auto"/>
            <w:noWrap/>
            <w:vAlign w:val="center"/>
            <w:hideMark/>
          </w:tcPr>
          <w:p w:rsidR="003335AA" w:rsidRPr="005D6A9B" w:rsidRDefault="003335AA" w:rsidP="003335AA">
            <w:pPr>
              <w:spacing w:after="0" w:line="240" w:lineRule="auto"/>
              <w:jc w:val="center"/>
              <w:rPr>
                <w:rFonts w:eastAsia="Times New Roman" w:cs="Times New Roman"/>
                <w:b/>
                <w:bCs/>
                <w:color w:val="000000"/>
                <w:sz w:val="22"/>
                <w:lang w:eastAsia="ru-RU"/>
              </w:rPr>
            </w:pPr>
            <w:r w:rsidRPr="005D6A9B">
              <w:rPr>
                <w:rFonts w:eastAsia="Times New Roman" w:cs="Times New Roman"/>
                <w:b/>
                <w:bCs/>
                <w:color w:val="000000"/>
                <w:sz w:val="22"/>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3335AA" w:rsidRPr="005D6A9B" w:rsidRDefault="003335AA" w:rsidP="003335AA">
            <w:pPr>
              <w:spacing w:after="0" w:line="240" w:lineRule="auto"/>
              <w:jc w:val="center"/>
              <w:rPr>
                <w:rFonts w:eastAsia="Times New Roman" w:cs="Times New Roman"/>
                <w:b/>
                <w:bCs/>
                <w:color w:val="000000"/>
                <w:sz w:val="22"/>
                <w:lang w:eastAsia="ru-RU"/>
              </w:rPr>
            </w:pPr>
            <w:r w:rsidRPr="005D6A9B">
              <w:rPr>
                <w:rFonts w:eastAsia="Times New Roman" w:cs="Times New Roman"/>
                <w:b/>
                <w:bCs/>
                <w:color w:val="000000"/>
                <w:sz w:val="22"/>
                <w:lang w:eastAsia="ru-RU"/>
              </w:rPr>
              <w:t>тыс. руб.</w:t>
            </w:r>
          </w:p>
        </w:tc>
        <w:tc>
          <w:tcPr>
            <w:tcW w:w="740" w:type="dxa"/>
            <w:tcBorders>
              <w:top w:val="nil"/>
              <w:left w:val="nil"/>
              <w:bottom w:val="single" w:sz="4" w:space="0" w:color="auto"/>
              <w:right w:val="single" w:sz="4" w:space="0" w:color="auto"/>
            </w:tcBorders>
            <w:shd w:val="clear" w:color="auto" w:fill="auto"/>
            <w:noWrap/>
            <w:vAlign w:val="center"/>
            <w:hideMark/>
          </w:tcPr>
          <w:p w:rsidR="003335AA" w:rsidRPr="005D6A9B" w:rsidRDefault="003335AA" w:rsidP="003335AA">
            <w:pPr>
              <w:spacing w:after="0" w:line="240" w:lineRule="auto"/>
              <w:jc w:val="center"/>
              <w:rPr>
                <w:rFonts w:eastAsia="Times New Roman" w:cs="Times New Roman"/>
                <w:b/>
                <w:bCs/>
                <w:color w:val="000000"/>
                <w:sz w:val="22"/>
                <w:lang w:eastAsia="ru-RU"/>
              </w:rPr>
            </w:pPr>
            <w:r w:rsidRPr="005D6A9B">
              <w:rPr>
                <w:rFonts w:eastAsia="Times New Roman" w:cs="Times New Roman"/>
                <w:b/>
                <w:bCs/>
                <w:color w:val="000000"/>
                <w:sz w:val="22"/>
                <w:lang w:eastAsia="ru-RU"/>
              </w:rPr>
              <w:t>%</w:t>
            </w:r>
          </w:p>
        </w:tc>
        <w:tc>
          <w:tcPr>
            <w:tcW w:w="702" w:type="dxa"/>
            <w:tcBorders>
              <w:top w:val="nil"/>
              <w:left w:val="nil"/>
              <w:bottom w:val="single" w:sz="4" w:space="0" w:color="auto"/>
              <w:right w:val="single" w:sz="4" w:space="0" w:color="auto"/>
            </w:tcBorders>
            <w:shd w:val="clear" w:color="auto" w:fill="auto"/>
            <w:vAlign w:val="center"/>
            <w:hideMark/>
          </w:tcPr>
          <w:p w:rsidR="003335AA" w:rsidRPr="005D6A9B" w:rsidRDefault="003335AA" w:rsidP="003335AA">
            <w:pPr>
              <w:spacing w:after="0" w:line="240" w:lineRule="auto"/>
              <w:jc w:val="center"/>
              <w:rPr>
                <w:rFonts w:eastAsia="Times New Roman" w:cs="Times New Roman"/>
                <w:b/>
                <w:bCs/>
                <w:color w:val="000000"/>
                <w:sz w:val="22"/>
                <w:lang w:eastAsia="ru-RU"/>
              </w:rPr>
            </w:pPr>
            <w:r w:rsidRPr="005D6A9B">
              <w:rPr>
                <w:rFonts w:eastAsia="Times New Roman" w:cs="Times New Roman"/>
                <w:b/>
                <w:bCs/>
                <w:color w:val="000000"/>
                <w:sz w:val="22"/>
                <w:lang w:eastAsia="ru-RU"/>
              </w:rPr>
              <w:t>тыс. руб.</w:t>
            </w:r>
          </w:p>
        </w:tc>
        <w:tc>
          <w:tcPr>
            <w:tcW w:w="642" w:type="dxa"/>
            <w:tcBorders>
              <w:top w:val="nil"/>
              <w:left w:val="nil"/>
              <w:bottom w:val="single" w:sz="4" w:space="0" w:color="auto"/>
              <w:right w:val="single" w:sz="4" w:space="0" w:color="auto"/>
            </w:tcBorders>
            <w:shd w:val="clear" w:color="auto" w:fill="auto"/>
            <w:noWrap/>
            <w:vAlign w:val="center"/>
            <w:hideMark/>
          </w:tcPr>
          <w:p w:rsidR="003335AA" w:rsidRPr="005D6A9B" w:rsidRDefault="003335AA" w:rsidP="003335AA">
            <w:pPr>
              <w:spacing w:after="0" w:line="240" w:lineRule="auto"/>
              <w:jc w:val="center"/>
              <w:rPr>
                <w:rFonts w:eastAsia="Times New Roman" w:cs="Times New Roman"/>
                <w:b/>
                <w:bCs/>
                <w:color w:val="000000"/>
                <w:sz w:val="22"/>
                <w:lang w:eastAsia="ru-RU"/>
              </w:rPr>
            </w:pPr>
            <w:r w:rsidRPr="005D6A9B">
              <w:rPr>
                <w:rFonts w:eastAsia="Times New Roman" w:cs="Times New Roman"/>
                <w:b/>
                <w:bCs/>
                <w:color w:val="000000"/>
                <w:sz w:val="22"/>
                <w:lang w:eastAsia="ru-RU"/>
              </w:rPr>
              <w:t>%</w:t>
            </w:r>
          </w:p>
        </w:tc>
        <w:tc>
          <w:tcPr>
            <w:tcW w:w="760" w:type="dxa"/>
            <w:tcBorders>
              <w:top w:val="nil"/>
              <w:left w:val="nil"/>
              <w:bottom w:val="single" w:sz="4" w:space="0" w:color="auto"/>
              <w:right w:val="single" w:sz="4" w:space="0" w:color="auto"/>
            </w:tcBorders>
            <w:shd w:val="clear" w:color="auto" w:fill="auto"/>
            <w:vAlign w:val="center"/>
            <w:hideMark/>
          </w:tcPr>
          <w:p w:rsidR="003335AA" w:rsidRPr="005D6A9B" w:rsidRDefault="003335AA" w:rsidP="003335AA">
            <w:pPr>
              <w:spacing w:after="0" w:line="240" w:lineRule="auto"/>
              <w:jc w:val="center"/>
              <w:rPr>
                <w:rFonts w:eastAsia="Times New Roman" w:cs="Times New Roman"/>
                <w:b/>
                <w:bCs/>
                <w:color w:val="000000"/>
                <w:sz w:val="22"/>
                <w:lang w:eastAsia="ru-RU"/>
              </w:rPr>
            </w:pPr>
            <w:r w:rsidRPr="005D6A9B">
              <w:rPr>
                <w:rFonts w:eastAsia="Times New Roman" w:cs="Times New Roman"/>
                <w:b/>
                <w:bCs/>
                <w:color w:val="000000"/>
                <w:sz w:val="22"/>
                <w:lang w:eastAsia="ru-RU"/>
              </w:rPr>
              <w:t>тыс. руб.</w:t>
            </w:r>
          </w:p>
        </w:tc>
        <w:tc>
          <w:tcPr>
            <w:tcW w:w="918" w:type="dxa"/>
            <w:tcBorders>
              <w:top w:val="nil"/>
              <w:left w:val="nil"/>
              <w:bottom w:val="single" w:sz="4" w:space="0" w:color="auto"/>
              <w:right w:val="single" w:sz="4" w:space="0" w:color="auto"/>
            </w:tcBorders>
            <w:shd w:val="clear" w:color="auto" w:fill="auto"/>
            <w:noWrap/>
            <w:vAlign w:val="center"/>
            <w:hideMark/>
          </w:tcPr>
          <w:p w:rsidR="003335AA" w:rsidRPr="005D6A9B" w:rsidRDefault="003335AA" w:rsidP="003335AA">
            <w:pPr>
              <w:spacing w:after="0" w:line="240" w:lineRule="auto"/>
              <w:jc w:val="center"/>
              <w:rPr>
                <w:rFonts w:eastAsia="Times New Roman" w:cs="Times New Roman"/>
                <w:b/>
                <w:bCs/>
                <w:color w:val="000000"/>
                <w:sz w:val="22"/>
                <w:lang w:eastAsia="ru-RU"/>
              </w:rPr>
            </w:pPr>
            <w:r w:rsidRPr="005D6A9B">
              <w:rPr>
                <w:rFonts w:eastAsia="Times New Roman" w:cs="Times New Roman"/>
                <w:b/>
                <w:bCs/>
                <w:color w:val="000000"/>
                <w:sz w:val="22"/>
                <w:lang w:eastAsia="ru-RU"/>
              </w:rPr>
              <w:t>%</w:t>
            </w:r>
          </w:p>
        </w:tc>
      </w:tr>
      <w:tr w:rsidR="003335AA" w:rsidRPr="003335AA" w:rsidTr="005025DD">
        <w:trPr>
          <w:trHeight w:val="982"/>
        </w:trPr>
        <w:tc>
          <w:tcPr>
            <w:tcW w:w="2186" w:type="dxa"/>
            <w:tcBorders>
              <w:top w:val="nil"/>
              <w:left w:val="single" w:sz="4" w:space="0" w:color="auto"/>
              <w:bottom w:val="single" w:sz="4" w:space="0" w:color="auto"/>
              <w:right w:val="single" w:sz="4" w:space="0" w:color="auto"/>
            </w:tcBorders>
            <w:shd w:val="clear" w:color="auto" w:fill="auto"/>
            <w:vAlign w:val="bottom"/>
            <w:hideMark/>
          </w:tcPr>
          <w:p w:rsidR="003335AA" w:rsidRPr="00CA67C1" w:rsidRDefault="003335AA" w:rsidP="00253054">
            <w:pPr>
              <w:spacing w:after="0" w:line="240" w:lineRule="auto"/>
              <w:jc w:val="left"/>
              <w:rPr>
                <w:rFonts w:eastAsia="Times New Roman" w:cs="Times New Roman"/>
                <w:color w:val="000000"/>
                <w:sz w:val="24"/>
                <w:szCs w:val="24"/>
                <w:lang w:eastAsia="ru-RU"/>
              </w:rPr>
            </w:pPr>
            <w:r w:rsidRPr="00CA67C1">
              <w:rPr>
                <w:rFonts w:eastAsia="Times New Roman" w:cs="Times New Roman"/>
                <w:color w:val="000000"/>
                <w:sz w:val="24"/>
                <w:szCs w:val="24"/>
                <w:lang w:eastAsia="ru-RU"/>
              </w:rPr>
              <w:t>Здания, сооружения и передаточные устройства</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3248</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9,15</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3293</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8,16</w:t>
            </w:r>
          </w:p>
        </w:tc>
        <w:tc>
          <w:tcPr>
            <w:tcW w:w="72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3293</w:t>
            </w:r>
          </w:p>
        </w:tc>
        <w:tc>
          <w:tcPr>
            <w:tcW w:w="74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7,00</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3360</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5,99</w:t>
            </w:r>
          </w:p>
        </w:tc>
        <w:tc>
          <w:tcPr>
            <w:tcW w:w="76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3360</w:t>
            </w:r>
          </w:p>
        </w:tc>
        <w:tc>
          <w:tcPr>
            <w:tcW w:w="918"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5,49</w:t>
            </w:r>
          </w:p>
        </w:tc>
      </w:tr>
      <w:tr w:rsidR="003335AA" w:rsidRPr="003335AA" w:rsidTr="005025DD">
        <w:trPr>
          <w:trHeight w:val="529"/>
        </w:trPr>
        <w:tc>
          <w:tcPr>
            <w:tcW w:w="2186" w:type="dxa"/>
            <w:tcBorders>
              <w:top w:val="nil"/>
              <w:left w:val="single" w:sz="4" w:space="0" w:color="auto"/>
              <w:bottom w:val="single" w:sz="4" w:space="0" w:color="auto"/>
              <w:right w:val="single" w:sz="4" w:space="0" w:color="auto"/>
            </w:tcBorders>
            <w:shd w:val="clear" w:color="auto" w:fill="auto"/>
            <w:vAlign w:val="bottom"/>
            <w:hideMark/>
          </w:tcPr>
          <w:p w:rsidR="003335AA" w:rsidRPr="00CA67C1" w:rsidRDefault="003335AA" w:rsidP="00253054">
            <w:pPr>
              <w:spacing w:after="0" w:line="240" w:lineRule="auto"/>
              <w:jc w:val="left"/>
              <w:rPr>
                <w:rFonts w:eastAsia="Times New Roman" w:cs="Times New Roman"/>
                <w:color w:val="000000"/>
                <w:sz w:val="24"/>
                <w:szCs w:val="24"/>
                <w:lang w:eastAsia="ru-RU"/>
              </w:rPr>
            </w:pPr>
            <w:r w:rsidRPr="00CA67C1">
              <w:rPr>
                <w:rFonts w:eastAsia="Times New Roman" w:cs="Times New Roman"/>
                <w:color w:val="000000"/>
                <w:sz w:val="24"/>
                <w:szCs w:val="24"/>
                <w:lang w:eastAsia="ru-RU"/>
              </w:rPr>
              <w:t>Машины и оборудование</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22116</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62,29</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25690</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63,67</w:t>
            </w:r>
          </w:p>
        </w:tc>
        <w:tc>
          <w:tcPr>
            <w:tcW w:w="72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30740</w:t>
            </w:r>
          </w:p>
        </w:tc>
        <w:tc>
          <w:tcPr>
            <w:tcW w:w="74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65,38</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37510</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66,86</w:t>
            </w:r>
          </w:p>
        </w:tc>
        <w:tc>
          <w:tcPr>
            <w:tcW w:w="76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39314</w:t>
            </w:r>
          </w:p>
        </w:tc>
        <w:tc>
          <w:tcPr>
            <w:tcW w:w="918"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64,18</w:t>
            </w:r>
          </w:p>
        </w:tc>
      </w:tr>
      <w:tr w:rsidR="003335AA" w:rsidRPr="003335AA" w:rsidTr="005025DD">
        <w:trPr>
          <w:trHeight w:val="551"/>
        </w:trPr>
        <w:tc>
          <w:tcPr>
            <w:tcW w:w="2186" w:type="dxa"/>
            <w:tcBorders>
              <w:top w:val="nil"/>
              <w:left w:val="single" w:sz="4" w:space="0" w:color="auto"/>
              <w:bottom w:val="single" w:sz="4" w:space="0" w:color="auto"/>
              <w:right w:val="single" w:sz="4" w:space="0" w:color="auto"/>
            </w:tcBorders>
            <w:shd w:val="clear" w:color="auto" w:fill="auto"/>
            <w:vAlign w:val="bottom"/>
            <w:hideMark/>
          </w:tcPr>
          <w:p w:rsidR="003335AA" w:rsidRPr="00CA67C1" w:rsidRDefault="003335AA" w:rsidP="00253054">
            <w:pPr>
              <w:spacing w:after="0" w:line="240" w:lineRule="auto"/>
              <w:jc w:val="left"/>
              <w:rPr>
                <w:rFonts w:eastAsia="Times New Roman" w:cs="Times New Roman"/>
                <w:color w:val="000000"/>
                <w:sz w:val="24"/>
                <w:szCs w:val="24"/>
                <w:lang w:eastAsia="ru-RU"/>
              </w:rPr>
            </w:pPr>
            <w:r w:rsidRPr="00CA67C1">
              <w:rPr>
                <w:rFonts w:eastAsia="Times New Roman" w:cs="Times New Roman"/>
                <w:color w:val="000000"/>
                <w:sz w:val="24"/>
                <w:szCs w:val="24"/>
                <w:lang w:eastAsia="ru-RU"/>
              </w:rPr>
              <w:t>Транспортные средства</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1878</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5,29</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2108</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5,22</w:t>
            </w:r>
          </w:p>
        </w:tc>
        <w:tc>
          <w:tcPr>
            <w:tcW w:w="72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3086</w:t>
            </w:r>
          </w:p>
        </w:tc>
        <w:tc>
          <w:tcPr>
            <w:tcW w:w="74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6,56</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3539</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6,31</w:t>
            </w:r>
          </w:p>
        </w:tc>
        <w:tc>
          <w:tcPr>
            <w:tcW w:w="76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4684</w:t>
            </w:r>
          </w:p>
        </w:tc>
        <w:tc>
          <w:tcPr>
            <w:tcW w:w="918"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7,65</w:t>
            </w:r>
          </w:p>
        </w:tc>
      </w:tr>
      <w:tr w:rsidR="003335AA" w:rsidRPr="003335AA" w:rsidTr="005025DD">
        <w:trPr>
          <w:trHeight w:val="715"/>
        </w:trPr>
        <w:tc>
          <w:tcPr>
            <w:tcW w:w="2186" w:type="dxa"/>
            <w:tcBorders>
              <w:top w:val="nil"/>
              <w:left w:val="single" w:sz="4" w:space="0" w:color="auto"/>
              <w:bottom w:val="single" w:sz="4" w:space="0" w:color="auto"/>
              <w:right w:val="single" w:sz="4" w:space="0" w:color="auto"/>
            </w:tcBorders>
            <w:shd w:val="clear" w:color="auto" w:fill="auto"/>
            <w:vAlign w:val="bottom"/>
            <w:hideMark/>
          </w:tcPr>
          <w:p w:rsidR="003335AA" w:rsidRPr="00CA67C1" w:rsidRDefault="003335AA" w:rsidP="00253054">
            <w:pPr>
              <w:spacing w:after="0" w:line="240" w:lineRule="auto"/>
              <w:jc w:val="left"/>
              <w:rPr>
                <w:rFonts w:eastAsia="Times New Roman" w:cs="Times New Roman"/>
                <w:color w:val="000000"/>
                <w:sz w:val="24"/>
                <w:szCs w:val="24"/>
                <w:lang w:eastAsia="ru-RU"/>
              </w:rPr>
            </w:pPr>
            <w:r w:rsidRPr="00CA67C1">
              <w:rPr>
                <w:rFonts w:eastAsia="Times New Roman" w:cs="Times New Roman"/>
                <w:color w:val="000000"/>
                <w:sz w:val="24"/>
                <w:szCs w:val="24"/>
                <w:lang w:eastAsia="ru-RU"/>
              </w:rPr>
              <w:t>Производственный и хозяйственный инвентарь</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165</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0,46</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165</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0,41</w:t>
            </w:r>
          </w:p>
        </w:tc>
        <w:tc>
          <w:tcPr>
            <w:tcW w:w="72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165</w:t>
            </w:r>
          </w:p>
        </w:tc>
        <w:tc>
          <w:tcPr>
            <w:tcW w:w="74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0,35</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165</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0,29</w:t>
            </w:r>
          </w:p>
        </w:tc>
        <w:tc>
          <w:tcPr>
            <w:tcW w:w="76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165</w:t>
            </w:r>
          </w:p>
        </w:tc>
        <w:tc>
          <w:tcPr>
            <w:tcW w:w="918"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0,27</w:t>
            </w:r>
          </w:p>
        </w:tc>
      </w:tr>
      <w:tr w:rsidR="003335AA" w:rsidRPr="003335AA" w:rsidTr="005025DD">
        <w:trPr>
          <w:trHeight w:val="357"/>
        </w:trPr>
        <w:tc>
          <w:tcPr>
            <w:tcW w:w="2186" w:type="dxa"/>
            <w:tcBorders>
              <w:top w:val="nil"/>
              <w:left w:val="single" w:sz="4" w:space="0" w:color="auto"/>
              <w:bottom w:val="single" w:sz="4" w:space="0" w:color="auto"/>
              <w:right w:val="single" w:sz="4" w:space="0" w:color="auto"/>
            </w:tcBorders>
            <w:shd w:val="clear" w:color="auto" w:fill="auto"/>
            <w:vAlign w:val="bottom"/>
            <w:hideMark/>
          </w:tcPr>
          <w:p w:rsidR="003335AA" w:rsidRPr="00CA67C1" w:rsidRDefault="003335AA" w:rsidP="00253054">
            <w:pPr>
              <w:spacing w:after="0" w:line="240" w:lineRule="auto"/>
              <w:jc w:val="left"/>
              <w:rPr>
                <w:rFonts w:eastAsia="Times New Roman" w:cs="Times New Roman"/>
                <w:color w:val="000000"/>
                <w:sz w:val="24"/>
                <w:szCs w:val="24"/>
                <w:lang w:eastAsia="ru-RU"/>
              </w:rPr>
            </w:pPr>
            <w:r w:rsidRPr="00CA67C1">
              <w:rPr>
                <w:rFonts w:eastAsia="Times New Roman" w:cs="Times New Roman"/>
                <w:color w:val="000000"/>
                <w:sz w:val="24"/>
                <w:szCs w:val="24"/>
                <w:lang w:eastAsia="ru-RU"/>
              </w:rPr>
              <w:t>Рабочий скот</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134</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0,38</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119</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0,29</w:t>
            </w:r>
          </w:p>
        </w:tc>
        <w:tc>
          <w:tcPr>
            <w:tcW w:w="72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119</w:t>
            </w:r>
          </w:p>
        </w:tc>
        <w:tc>
          <w:tcPr>
            <w:tcW w:w="74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0,25</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119</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0,21</w:t>
            </w:r>
          </w:p>
        </w:tc>
        <w:tc>
          <w:tcPr>
            <w:tcW w:w="76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762</w:t>
            </w:r>
          </w:p>
        </w:tc>
        <w:tc>
          <w:tcPr>
            <w:tcW w:w="918"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1,24</w:t>
            </w:r>
          </w:p>
        </w:tc>
      </w:tr>
      <w:tr w:rsidR="003335AA" w:rsidRPr="003335AA" w:rsidTr="005025DD">
        <w:trPr>
          <w:trHeight w:val="585"/>
        </w:trPr>
        <w:tc>
          <w:tcPr>
            <w:tcW w:w="2186" w:type="dxa"/>
            <w:tcBorders>
              <w:top w:val="nil"/>
              <w:left w:val="single" w:sz="4" w:space="0" w:color="auto"/>
              <w:bottom w:val="single" w:sz="4" w:space="0" w:color="auto"/>
              <w:right w:val="single" w:sz="4" w:space="0" w:color="auto"/>
            </w:tcBorders>
            <w:shd w:val="clear" w:color="auto" w:fill="auto"/>
            <w:vAlign w:val="bottom"/>
            <w:hideMark/>
          </w:tcPr>
          <w:p w:rsidR="003335AA" w:rsidRPr="00CA67C1" w:rsidRDefault="003335AA" w:rsidP="00253054">
            <w:pPr>
              <w:spacing w:after="0" w:line="240" w:lineRule="auto"/>
              <w:jc w:val="left"/>
              <w:rPr>
                <w:rFonts w:eastAsia="Times New Roman" w:cs="Times New Roman"/>
                <w:color w:val="000000"/>
                <w:sz w:val="24"/>
                <w:szCs w:val="24"/>
                <w:lang w:eastAsia="ru-RU"/>
              </w:rPr>
            </w:pPr>
            <w:r w:rsidRPr="00CA67C1">
              <w:rPr>
                <w:rFonts w:eastAsia="Times New Roman" w:cs="Times New Roman"/>
                <w:color w:val="000000"/>
                <w:sz w:val="24"/>
                <w:szCs w:val="24"/>
                <w:lang w:eastAsia="ru-RU"/>
              </w:rPr>
              <w:t>Продуктивный скот</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7956</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22,41</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8966</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22,22</w:t>
            </w:r>
          </w:p>
        </w:tc>
        <w:tc>
          <w:tcPr>
            <w:tcW w:w="72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9606</w:t>
            </w:r>
          </w:p>
        </w:tc>
        <w:tc>
          <w:tcPr>
            <w:tcW w:w="74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20,43</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11403</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20,32</w:t>
            </w:r>
          </w:p>
        </w:tc>
        <w:tc>
          <w:tcPr>
            <w:tcW w:w="76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12963</w:t>
            </w:r>
          </w:p>
        </w:tc>
        <w:tc>
          <w:tcPr>
            <w:tcW w:w="918"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21,16</w:t>
            </w:r>
          </w:p>
        </w:tc>
      </w:tr>
      <w:tr w:rsidR="003335AA" w:rsidRPr="003335AA" w:rsidTr="005025DD">
        <w:trPr>
          <w:trHeight w:val="669"/>
        </w:trPr>
        <w:tc>
          <w:tcPr>
            <w:tcW w:w="2186" w:type="dxa"/>
            <w:tcBorders>
              <w:top w:val="nil"/>
              <w:left w:val="single" w:sz="4" w:space="0" w:color="auto"/>
              <w:bottom w:val="single" w:sz="4" w:space="0" w:color="auto"/>
              <w:right w:val="single" w:sz="4" w:space="0" w:color="auto"/>
            </w:tcBorders>
            <w:shd w:val="clear" w:color="auto" w:fill="auto"/>
            <w:vAlign w:val="bottom"/>
            <w:hideMark/>
          </w:tcPr>
          <w:p w:rsidR="003335AA" w:rsidRPr="00CA67C1" w:rsidRDefault="003335AA" w:rsidP="00253054">
            <w:pPr>
              <w:spacing w:after="0" w:line="240" w:lineRule="auto"/>
              <w:jc w:val="left"/>
              <w:rPr>
                <w:rFonts w:eastAsia="Times New Roman" w:cs="Times New Roman"/>
                <w:color w:val="000000"/>
                <w:sz w:val="24"/>
                <w:szCs w:val="24"/>
                <w:lang w:eastAsia="ru-RU"/>
              </w:rPr>
            </w:pPr>
            <w:r w:rsidRPr="00CA67C1">
              <w:rPr>
                <w:rFonts w:eastAsia="Times New Roman" w:cs="Times New Roman"/>
                <w:color w:val="000000"/>
                <w:sz w:val="24"/>
                <w:szCs w:val="24"/>
                <w:lang w:eastAsia="ru-RU"/>
              </w:rPr>
              <w:t>Другие виды основных средств</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8</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0,02</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8</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0,02</w:t>
            </w:r>
          </w:p>
        </w:tc>
        <w:tc>
          <w:tcPr>
            <w:tcW w:w="72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8</w:t>
            </w:r>
          </w:p>
        </w:tc>
        <w:tc>
          <w:tcPr>
            <w:tcW w:w="74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0,02</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8</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0,01</w:t>
            </w:r>
          </w:p>
        </w:tc>
        <w:tc>
          <w:tcPr>
            <w:tcW w:w="76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7</w:t>
            </w:r>
          </w:p>
        </w:tc>
        <w:tc>
          <w:tcPr>
            <w:tcW w:w="918"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0,01</w:t>
            </w:r>
          </w:p>
        </w:tc>
      </w:tr>
      <w:tr w:rsidR="003335AA" w:rsidRPr="003335AA" w:rsidTr="005025DD">
        <w:trPr>
          <w:trHeight w:val="825"/>
        </w:trPr>
        <w:tc>
          <w:tcPr>
            <w:tcW w:w="2186" w:type="dxa"/>
            <w:tcBorders>
              <w:top w:val="nil"/>
              <w:left w:val="single" w:sz="4" w:space="0" w:color="auto"/>
              <w:bottom w:val="single" w:sz="4" w:space="0" w:color="auto"/>
              <w:right w:val="single" w:sz="4" w:space="0" w:color="auto"/>
            </w:tcBorders>
            <w:shd w:val="clear" w:color="auto" w:fill="auto"/>
            <w:vAlign w:val="bottom"/>
            <w:hideMark/>
          </w:tcPr>
          <w:p w:rsidR="003335AA" w:rsidRPr="00CA67C1" w:rsidRDefault="003335AA" w:rsidP="00253054">
            <w:pPr>
              <w:spacing w:after="0" w:line="240" w:lineRule="auto"/>
              <w:jc w:val="left"/>
              <w:rPr>
                <w:rFonts w:eastAsia="Times New Roman" w:cs="Times New Roman"/>
                <w:color w:val="000000"/>
                <w:sz w:val="24"/>
                <w:szCs w:val="24"/>
                <w:lang w:eastAsia="ru-RU"/>
              </w:rPr>
            </w:pPr>
            <w:r w:rsidRPr="00CA67C1">
              <w:rPr>
                <w:rFonts w:eastAsia="Times New Roman" w:cs="Times New Roman"/>
                <w:color w:val="000000"/>
                <w:sz w:val="24"/>
                <w:szCs w:val="24"/>
                <w:lang w:eastAsia="ru-RU"/>
              </w:rPr>
              <w:t>Итого основные производственные фонды</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35505</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100</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40349</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100</w:t>
            </w:r>
          </w:p>
        </w:tc>
        <w:tc>
          <w:tcPr>
            <w:tcW w:w="72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47017</w:t>
            </w:r>
          </w:p>
        </w:tc>
        <w:tc>
          <w:tcPr>
            <w:tcW w:w="74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100</w:t>
            </w:r>
          </w:p>
        </w:tc>
        <w:tc>
          <w:tcPr>
            <w:tcW w:w="70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56104</w:t>
            </w:r>
          </w:p>
        </w:tc>
        <w:tc>
          <w:tcPr>
            <w:tcW w:w="642"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61255</w:t>
            </w:r>
          </w:p>
        </w:tc>
        <w:tc>
          <w:tcPr>
            <w:tcW w:w="918" w:type="dxa"/>
            <w:tcBorders>
              <w:top w:val="nil"/>
              <w:left w:val="nil"/>
              <w:bottom w:val="single" w:sz="4" w:space="0" w:color="auto"/>
              <w:right w:val="single" w:sz="4" w:space="0" w:color="auto"/>
            </w:tcBorders>
            <w:shd w:val="clear" w:color="auto" w:fill="auto"/>
            <w:noWrap/>
            <w:vAlign w:val="bottom"/>
            <w:hideMark/>
          </w:tcPr>
          <w:p w:rsidR="003335AA" w:rsidRPr="00CA67C1" w:rsidRDefault="003335AA" w:rsidP="00CA67C1">
            <w:pPr>
              <w:spacing w:after="0" w:line="240" w:lineRule="auto"/>
              <w:ind w:left="-57" w:right="-57"/>
              <w:jc w:val="center"/>
              <w:rPr>
                <w:rFonts w:eastAsia="Times New Roman" w:cs="Times New Roman"/>
                <w:color w:val="000000"/>
                <w:sz w:val="24"/>
                <w:szCs w:val="24"/>
                <w:lang w:eastAsia="ru-RU"/>
              </w:rPr>
            </w:pPr>
            <w:r w:rsidRPr="00CA67C1">
              <w:rPr>
                <w:rFonts w:eastAsia="Times New Roman" w:cs="Times New Roman"/>
                <w:color w:val="000000"/>
                <w:sz w:val="24"/>
                <w:szCs w:val="24"/>
                <w:lang w:eastAsia="ru-RU"/>
              </w:rPr>
              <w:t>100</w:t>
            </w:r>
          </w:p>
        </w:tc>
      </w:tr>
    </w:tbl>
    <w:p w:rsidR="008058CA" w:rsidRDefault="008058CA" w:rsidP="008058CA">
      <w:pPr>
        <w:spacing w:after="0"/>
        <w:rPr>
          <w:rFonts w:eastAsia="Times New Roman" w:cs="Times New Roman"/>
          <w:szCs w:val="28"/>
        </w:rPr>
      </w:pPr>
    </w:p>
    <w:p w:rsidR="0096300F" w:rsidRDefault="00E61480" w:rsidP="008058CA">
      <w:pPr>
        <w:spacing w:after="0"/>
        <w:ind w:firstLine="709"/>
        <w:rPr>
          <w:rFonts w:eastAsia="Times New Roman" w:cs="Times New Roman"/>
          <w:szCs w:val="28"/>
        </w:rPr>
      </w:pPr>
      <w:r>
        <w:rPr>
          <w:rFonts w:eastAsia="Times New Roman" w:cs="Times New Roman"/>
          <w:szCs w:val="28"/>
        </w:rPr>
        <w:t>Анализируя таблицу</w:t>
      </w:r>
      <w:r w:rsidR="009117A2">
        <w:rPr>
          <w:rFonts w:eastAsia="Times New Roman" w:cs="Times New Roman"/>
          <w:szCs w:val="28"/>
        </w:rPr>
        <w:t xml:space="preserve"> 3</w:t>
      </w:r>
      <w:r>
        <w:rPr>
          <w:rFonts w:eastAsia="Times New Roman" w:cs="Times New Roman"/>
          <w:szCs w:val="28"/>
        </w:rPr>
        <w:t xml:space="preserve"> основных средств, можно сделать вывод об увеличении практически всех видов основных средств, это свидетельствует увеличению производства. Наибольшее изменения произошло по транс</w:t>
      </w:r>
      <w:r w:rsidR="00CA67C1">
        <w:rPr>
          <w:rFonts w:eastAsia="Times New Roman" w:cs="Times New Roman"/>
          <w:szCs w:val="28"/>
        </w:rPr>
        <w:t>портным средствам, их стоимость</w:t>
      </w:r>
      <w:r>
        <w:rPr>
          <w:rFonts w:eastAsia="Times New Roman" w:cs="Times New Roman"/>
          <w:szCs w:val="28"/>
        </w:rPr>
        <w:t xml:space="preserve"> увеличилась на 149%, и по рабочему скоту, их стоимость увеличилась на 400%. Стоимость продуктивного скота увеличилась на 63%, машин и оборудования на 78%, на 3 % здания, сооружения и передаточные устройства. Всего стоимость основных производственных фондов</w:t>
      </w:r>
      <w:r w:rsidR="00DA7D19">
        <w:rPr>
          <w:rFonts w:eastAsia="Times New Roman" w:cs="Times New Roman"/>
          <w:szCs w:val="28"/>
        </w:rPr>
        <w:t xml:space="preserve"> к 2016 году увеличилась на 73% и сост</w:t>
      </w:r>
      <w:r w:rsidR="00CA67C1">
        <w:rPr>
          <w:rFonts w:eastAsia="Times New Roman" w:cs="Times New Roman"/>
          <w:szCs w:val="28"/>
        </w:rPr>
        <w:t>а</w:t>
      </w:r>
      <w:r w:rsidR="00DA7D19">
        <w:rPr>
          <w:rFonts w:eastAsia="Times New Roman" w:cs="Times New Roman"/>
          <w:szCs w:val="28"/>
        </w:rPr>
        <w:t xml:space="preserve">вила 61255 </w:t>
      </w:r>
      <w:proofErr w:type="spellStart"/>
      <w:r w:rsidR="00DA7D19">
        <w:rPr>
          <w:rFonts w:eastAsia="Times New Roman" w:cs="Times New Roman"/>
          <w:szCs w:val="28"/>
        </w:rPr>
        <w:t>тыс.руб</w:t>
      </w:r>
      <w:proofErr w:type="spellEnd"/>
      <w:r w:rsidR="00DA7D19">
        <w:rPr>
          <w:rFonts w:eastAsia="Times New Roman" w:cs="Times New Roman"/>
          <w:szCs w:val="28"/>
        </w:rPr>
        <w:t>.</w:t>
      </w:r>
    </w:p>
    <w:p w:rsidR="008A43EB" w:rsidRDefault="005D380E" w:rsidP="00C76F9C">
      <w:pPr>
        <w:spacing w:after="0"/>
        <w:ind w:firstLine="709"/>
        <w:rPr>
          <w:rFonts w:eastAsia="Times New Roman" w:cs="Times New Roman"/>
          <w:szCs w:val="28"/>
        </w:rPr>
      </w:pPr>
      <w:r w:rsidRPr="005D380E">
        <w:rPr>
          <w:rFonts w:eastAsia="Times New Roman" w:cs="Times New Roman"/>
          <w:szCs w:val="28"/>
        </w:rPr>
        <w:t>Без анализа движения основных средств нельзя определить, достаточно ли оборудования и техники на предприятии и насколько эффективно используются эти активы. Оценка состояния основных средств и наличия потребности в технике осуществляется как в целом, так и п</w:t>
      </w:r>
      <w:r w:rsidR="008A43EB">
        <w:rPr>
          <w:rFonts w:eastAsia="Times New Roman" w:cs="Times New Roman"/>
          <w:szCs w:val="28"/>
        </w:rPr>
        <w:t>о отдельным группам</w:t>
      </w:r>
      <w:r w:rsidR="008A43EB" w:rsidRPr="008A43EB">
        <w:rPr>
          <w:rFonts w:eastAsia="Times New Roman" w:cs="Times New Roman"/>
          <w:szCs w:val="28"/>
        </w:rPr>
        <w:t>.</w:t>
      </w:r>
    </w:p>
    <w:p w:rsidR="002B7819" w:rsidRPr="002B7819" w:rsidRDefault="002B7819" w:rsidP="009117A2">
      <w:pPr>
        <w:spacing w:after="0" w:line="240" w:lineRule="auto"/>
        <w:rPr>
          <w:rFonts w:eastAsia="Times New Roman" w:cs="Times New Roman"/>
          <w:sz w:val="24"/>
          <w:szCs w:val="24"/>
        </w:rPr>
      </w:pPr>
      <w:r w:rsidRPr="002B7819">
        <w:rPr>
          <w:rFonts w:eastAsia="Times New Roman" w:cs="Times New Roman"/>
          <w:sz w:val="24"/>
          <w:szCs w:val="24"/>
        </w:rPr>
        <w:lastRenderedPageBreak/>
        <w:t xml:space="preserve">Таблица 4- </w:t>
      </w:r>
      <w:r w:rsidRPr="002B7819">
        <w:rPr>
          <w:rFonts w:eastAsia="Times New Roman" w:cs="Times New Roman"/>
          <w:b/>
          <w:sz w:val="24"/>
          <w:szCs w:val="24"/>
        </w:rPr>
        <w:t>Показатели наличия и движения основных средств</w:t>
      </w:r>
    </w:p>
    <w:tbl>
      <w:tblPr>
        <w:tblW w:w="9343" w:type="dxa"/>
        <w:tblInd w:w="108" w:type="dxa"/>
        <w:tblLook w:val="04A0" w:firstRow="1" w:lastRow="0" w:firstColumn="1" w:lastColumn="0" w:noHBand="0" w:noVBand="1"/>
      </w:tblPr>
      <w:tblGrid>
        <w:gridCol w:w="3891"/>
        <w:gridCol w:w="1106"/>
        <w:gridCol w:w="1066"/>
        <w:gridCol w:w="1066"/>
        <w:gridCol w:w="1106"/>
        <w:gridCol w:w="1108"/>
      </w:tblGrid>
      <w:tr w:rsidR="00DA7D19" w:rsidRPr="00DA7D19" w:rsidTr="005025DD">
        <w:trPr>
          <w:trHeight w:val="302"/>
        </w:trPr>
        <w:tc>
          <w:tcPr>
            <w:tcW w:w="3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D19" w:rsidRPr="00253054" w:rsidRDefault="00DA7D19" w:rsidP="00DA7D19">
            <w:pPr>
              <w:spacing w:after="0" w:line="240" w:lineRule="auto"/>
              <w:jc w:val="center"/>
              <w:rPr>
                <w:rFonts w:eastAsia="Times New Roman" w:cs="Times New Roman"/>
                <w:b/>
                <w:bCs/>
                <w:color w:val="000000"/>
                <w:sz w:val="22"/>
                <w:lang w:eastAsia="ru-RU"/>
              </w:rPr>
            </w:pPr>
            <w:r w:rsidRPr="00253054">
              <w:rPr>
                <w:rFonts w:eastAsia="Times New Roman" w:cs="Times New Roman"/>
                <w:b/>
                <w:bCs/>
                <w:color w:val="000000"/>
                <w:sz w:val="22"/>
                <w:lang w:eastAsia="ru-RU"/>
              </w:rPr>
              <w:t>Показатель</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DA7D19" w:rsidRPr="00253054" w:rsidRDefault="00DA7D19" w:rsidP="00DA7D19">
            <w:pPr>
              <w:spacing w:after="0" w:line="240" w:lineRule="auto"/>
              <w:jc w:val="center"/>
              <w:rPr>
                <w:rFonts w:eastAsia="Times New Roman" w:cs="Times New Roman"/>
                <w:b/>
                <w:bCs/>
                <w:color w:val="000000"/>
                <w:sz w:val="22"/>
                <w:lang w:eastAsia="ru-RU"/>
              </w:rPr>
            </w:pPr>
            <w:r w:rsidRPr="00253054">
              <w:rPr>
                <w:rFonts w:eastAsia="Times New Roman" w:cs="Times New Roman"/>
                <w:b/>
                <w:bCs/>
                <w:color w:val="000000"/>
                <w:sz w:val="22"/>
                <w:lang w:eastAsia="ru-RU"/>
              </w:rPr>
              <w:t>2012 г.</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DA7D19" w:rsidRPr="00253054" w:rsidRDefault="00DA7D19" w:rsidP="00DA7D19">
            <w:pPr>
              <w:spacing w:after="0" w:line="240" w:lineRule="auto"/>
              <w:jc w:val="center"/>
              <w:rPr>
                <w:rFonts w:eastAsia="Times New Roman" w:cs="Times New Roman"/>
                <w:b/>
                <w:bCs/>
                <w:color w:val="000000"/>
                <w:sz w:val="22"/>
                <w:lang w:eastAsia="ru-RU"/>
              </w:rPr>
            </w:pPr>
            <w:r w:rsidRPr="00253054">
              <w:rPr>
                <w:rFonts w:eastAsia="Times New Roman" w:cs="Times New Roman"/>
                <w:b/>
                <w:bCs/>
                <w:color w:val="000000"/>
                <w:sz w:val="22"/>
                <w:lang w:eastAsia="ru-RU"/>
              </w:rPr>
              <w:t>2013 г.</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DA7D19" w:rsidRPr="00253054" w:rsidRDefault="00DA7D19" w:rsidP="00DA7D19">
            <w:pPr>
              <w:spacing w:after="0" w:line="240" w:lineRule="auto"/>
              <w:jc w:val="center"/>
              <w:rPr>
                <w:rFonts w:eastAsia="Times New Roman" w:cs="Times New Roman"/>
                <w:b/>
                <w:bCs/>
                <w:color w:val="000000"/>
                <w:sz w:val="22"/>
                <w:lang w:eastAsia="ru-RU"/>
              </w:rPr>
            </w:pPr>
            <w:r w:rsidRPr="00253054">
              <w:rPr>
                <w:rFonts w:eastAsia="Times New Roman" w:cs="Times New Roman"/>
                <w:b/>
                <w:bCs/>
                <w:color w:val="000000"/>
                <w:sz w:val="22"/>
                <w:lang w:eastAsia="ru-RU"/>
              </w:rPr>
              <w:t>2014 г.</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DA7D19" w:rsidRPr="00253054" w:rsidRDefault="00DA7D19" w:rsidP="00DA7D19">
            <w:pPr>
              <w:spacing w:after="0" w:line="240" w:lineRule="auto"/>
              <w:jc w:val="center"/>
              <w:rPr>
                <w:rFonts w:eastAsia="Times New Roman" w:cs="Times New Roman"/>
                <w:b/>
                <w:bCs/>
                <w:color w:val="000000"/>
                <w:sz w:val="22"/>
                <w:lang w:eastAsia="ru-RU"/>
              </w:rPr>
            </w:pPr>
            <w:r w:rsidRPr="00253054">
              <w:rPr>
                <w:rFonts w:eastAsia="Times New Roman" w:cs="Times New Roman"/>
                <w:b/>
                <w:bCs/>
                <w:color w:val="000000"/>
                <w:sz w:val="22"/>
                <w:lang w:eastAsia="ru-RU"/>
              </w:rPr>
              <w:t>2015г.</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DA7D19" w:rsidRPr="00253054" w:rsidRDefault="00DA7D19" w:rsidP="00DA7D19">
            <w:pPr>
              <w:spacing w:after="0" w:line="240" w:lineRule="auto"/>
              <w:jc w:val="center"/>
              <w:rPr>
                <w:rFonts w:eastAsia="Times New Roman" w:cs="Times New Roman"/>
                <w:b/>
                <w:bCs/>
                <w:color w:val="000000"/>
                <w:sz w:val="22"/>
                <w:lang w:eastAsia="ru-RU"/>
              </w:rPr>
            </w:pPr>
            <w:r w:rsidRPr="00253054">
              <w:rPr>
                <w:rFonts w:eastAsia="Times New Roman" w:cs="Times New Roman"/>
                <w:b/>
                <w:bCs/>
                <w:color w:val="000000"/>
                <w:sz w:val="22"/>
                <w:lang w:eastAsia="ru-RU"/>
              </w:rPr>
              <w:t>2016 г.</w:t>
            </w:r>
          </w:p>
        </w:tc>
      </w:tr>
      <w:tr w:rsidR="002B7819" w:rsidRPr="00DA7D19" w:rsidTr="005025DD">
        <w:trPr>
          <w:trHeight w:val="318"/>
        </w:trPr>
        <w:tc>
          <w:tcPr>
            <w:tcW w:w="9343" w:type="dxa"/>
            <w:gridSpan w:val="6"/>
            <w:tcBorders>
              <w:top w:val="nil"/>
              <w:left w:val="single" w:sz="4" w:space="0" w:color="auto"/>
              <w:bottom w:val="single" w:sz="4" w:space="0" w:color="auto"/>
              <w:right w:val="single" w:sz="4" w:space="0" w:color="auto"/>
            </w:tcBorders>
            <w:shd w:val="clear" w:color="auto" w:fill="auto"/>
            <w:noWrap/>
            <w:vAlign w:val="center"/>
            <w:hideMark/>
          </w:tcPr>
          <w:p w:rsidR="002B7819" w:rsidRPr="002B7819" w:rsidRDefault="002B7819" w:rsidP="00253054">
            <w:pPr>
              <w:spacing w:after="0" w:line="240" w:lineRule="auto"/>
              <w:jc w:val="left"/>
              <w:rPr>
                <w:rFonts w:eastAsia="Times New Roman" w:cs="Times New Roman"/>
                <w:color w:val="000000"/>
                <w:sz w:val="24"/>
                <w:szCs w:val="24"/>
                <w:lang w:eastAsia="ru-RU"/>
              </w:rPr>
            </w:pPr>
            <w:r w:rsidRPr="00DA7D19">
              <w:rPr>
                <w:rFonts w:eastAsia="Times New Roman" w:cs="Times New Roman"/>
                <w:color w:val="000000"/>
                <w:sz w:val="24"/>
                <w:szCs w:val="24"/>
                <w:lang w:eastAsia="ru-RU"/>
              </w:rPr>
              <w:t xml:space="preserve">1. Показатели наличия, </w:t>
            </w:r>
            <w:proofErr w:type="spellStart"/>
            <w:r w:rsidRPr="00DA7D19">
              <w:rPr>
                <w:rFonts w:eastAsia="Times New Roman" w:cs="Times New Roman"/>
                <w:color w:val="000000"/>
                <w:sz w:val="24"/>
                <w:szCs w:val="24"/>
                <w:lang w:eastAsia="ru-RU"/>
              </w:rPr>
              <w:t>тыс.руб</w:t>
            </w:r>
            <w:proofErr w:type="spellEnd"/>
            <w:r w:rsidR="00C7762E">
              <w:rPr>
                <w:rFonts w:ascii="Calibri" w:eastAsia="Times New Roman" w:hAnsi="Calibri" w:cs="Times New Roman"/>
                <w:color w:val="000000"/>
                <w:sz w:val="24"/>
                <w:szCs w:val="24"/>
                <w:lang w:eastAsia="ru-RU"/>
              </w:rPr>
              <w:t>.</w:t>
            </w:r>
          </w:p>
        </w:tc>
      </w:tr>
      <w:tr w:rsidR="00DA7D19" w:rsidRPr="00DA7D19" w:rsidTr="005025DD">
        <w:trPr>
          <w:trHeight w:val="318"/>
        </w:trPr>
        <w:tc>
          <w:tcPr>
            <w:tcW w:w="3891" w:type="dxa"/>
            <w:tcBorders>
              <w:top w:val="nil"/>
              <w:left w:val="single" w:sz="4" w:space="0" w:color="auto"/>
              <w:bottom w:val="single" w:sz="4" w:space="0" w:color="auto"/>
              <w:right w:val="single" w:sz="4" w:space="0" w:color="auto"/>
            </w:tcBorders>
            <w:shd w:val="clear" w:color="auto" w:fill="auto"/>
            <w:noWrap/>
            <w:vAlign w:val="center"/>
            <w:hideMark/>
          </w:tcPr>
          <w:p w:rsidR="00DA7D19" w:rsidRPr="00DA7D19" w:rsidRDefault="002B7819" w:rsidP="00253054">
            <w:pPr>
              <w:spacing w:after="0" w:line="240" w:lineRule="auto"/>
              <w:jc w:val="left"/>
              <w:rPr>
                <w:rFonts w:eastAsia="Times New Roman" w:cs="Times New Roman"/>
                <w:color w:val="000000"/>
                <w:sz w:val="24"/>
                <w:szCs w:val="24"/>
                <w:lang w:eastAsia="ru-RU"/>
              </w:rPr>
            </w:pPr>
            <w:r>
              <w:rPr>
                <w:rFonts w:eastAsia="Times New Roman" w:cs="Times New Roman"/>
                <w:color w:val="000000"/>
                <w:sz w:val="24"/>
                <w:szCs w:val="24"/>
                <w:lang w:eastAsia="ru-RU"/>
              </w:rPr>
              <w:t>1.1 Стоимость основных средств</w:t>
            </w:r>
            <w:r w:rsidR="00DA7D19" w:rsidRPr="00DA7D19">
              <w:rPr>
                <w:rFonts w:eastAsia="Times New Roman" w:cs="Times New Roman"/>
                <w:color w:val="000000"/>
                <w:sz w:val="24"/>
                <w:szCs w:val="24"/>
                <w:lang w:eastAsia="ru-RU"/>
              </w:rPr>
              <w:t xml:space="preserve"> на начало года</w:t>
            </w:r>
          </w:p>
        </w:tc>
        <w:tc>
          <w:tcPr>
            <w:tcW w:w="110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26638</w:t>
            </w:r>
          </w:p>
        </w:tc>
        <w:tc>
          <w:tcPr>
            <w:tcW w:w="106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35505</w:t>
            </w:r>
          </w:p>
        </w:tc>
        <w:tc>
          <w:tcPr>
            <w:tcW w:w="106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40349</w:t>
            </w:r>
          </w:p>
        </w:tc>
        <w:tc>
          <w:tcPr>
            <w:tcW w:w="110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47017</w:t>
            </w:r>
          </w:p>
        </w:tc>
        <w:tc>
          <w:tcPr>
            <w:tcW w:w="1108"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56104</w:t>
            </w:r>
          </w:p>
        </w:tc>
      </w:tr>
      <w:tr w:rsidR="00DA7D19" w:rsidRPr="00DA7D19" w:rsidTr="005025DD">
        <w:trPr>
          <w:trHeight w:val="318"/>
        </w:trPr>
        <w:tc>
          <w:tcPr>
            <w:tcW w:w="3891" w:type="dxa"/>
            <w:tcBorders>
              <w:top w:val="nil"/>
              <w:left w:val="single" w:sz="4" w:space="0" w:color="auto"/>
              <w:bottom w:val="single" w:sz="4" w:space="0" w:color="auto"/>
              <w:right w:val="single" w:sz="4" w:space="0" w:color="auto"/>
            </w:tcBorders>
            <w:shd w:val="clear" w:color="auto" w:fill="auto"/>
            <w:noWrap/>
            <w:vAlign w:val="center"/>
            <w:hideMark/>
          </w:tcPr>
          <w:p w:rsidR="00DA7D19" w:rsidRPr="00DA7D19" w:rsidRDefault="002B7819" w:rsidP="00253054">
            <w:pPr>
              <w:spacing w:after="0" w:line="240" w:lineRule="auto"/>
              <w:jc w:val="left"/>
              <w:rPr>
                <w:rFonts w:eastAsia="Times New Roman" w:cs="Times New Roman"/>
                <w:color w:val="000000"/>
                <w:sz w:val="24"/>
                <w:szCs w:val="24"/>
                <w:lang w:eastAsia="ru-RU"/>
              </w:rPr>
            </w:pPr>
            <w:r>
              <w:rPr>
                <w:rFonts w:eastAsia="Times New Roman" w:cs="Times New Roman"/>
                <w:color w:val="000000"/>
                <w:sz w:val="24"/>
                <w:szCs w:val="24"/>
                <w:lang w:eastAsia="ru-RU"/>
              </w:rPr>
              <w:t>1.2 Стоимость основных средств</w:t>
            </w:r>
            <w:r w:rsidR="00DA7D19" w:rsidRPr="00DA7D19">
              <w:rPr>
                <w:rFonts w:eastAsia="Times New Roman" w:cs="Times New Roman"/>
                <w:color w:val="000000"/>
                <w:sz w:val="24"/>
                <w:szCs w:val="24"/>
                <w:lang w:eastAsia="ru-RU"/>
              </w:rPr>
              <w:t xml:space="preserve"> на конец года</w:t>
            </w:r>
          </w:p>
        </w:tc>
        <w:tc>
          <w:tcPr>
            <w:tcW w:w="110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35505</w:t>
            </w:r>
          </w:p>
        </w:tc>
        <w:tc>
          <w:tcPr>
            <w:tcW w:w="106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40349</w:t>
            </w:r>
          </w:p>
        </w:tc>
        <w:tc>
          <w:tcPr>
            <w:tcW w:w="106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47017</w:t>
            </w:r>
          </w:p>
        </w:tc>
        <w:tc>
          <w:tcPr>
            <w:tcW w:w="110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56104</w:t>
            </w:r>
          </w:p>
        </w:tc>
        <w:tc>
          <w:tcPr>
            <w:tcW w:w="1108"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61255</w:t>
            </w:r>
          </w:p>
        </w:tc>
      </w:tr>
      <w:tr w:rsidR="00DA7D19" w:rsidRPr="00DA7D19" w:rsidTr="005025DD">
        <w:trPr>
          <w:trHeight w:val="318"/>
        </w:trPr>
        <w:tc>
          <w:tcPr>
            <w:tcW w:w="3891" w:type="dxa"/>
            <w:tcBorders>
              <w:top w:val="nil"/>
              <w:left w:val="single" w:sz="4" w:space="0" w:color="auto"/>
              <w:bottom w:val="single" w:sz="4" w:space="0" w:color="auto"/>
              <w:right w:val="single" w:sz="4" w:space="0" w:color="auto"/>
            </w:tcBorders>
            <w:shd w:val="clear" w:color="auto" w:fill="auto"/>
            <w:noWrap/>
            <w:vAlign w:val="center"/>
            <w:hideMark/>
          </w:tcPr>
          <w:p w:rsidR="00DA7D19" w:rsidRPr="00DA7D19" w:rsidRDefault="00DA7D19" w:rsidP="00253054">
            <w:pPr>
              <w:spacing w:after="0" w:line="240" w:lineRule="auto"/>
              <w:jc w:val="left"/>
              <w:rPr>
                <w:rFonts w:eastAsia="Times New Roman" w:cs="Times New Roman"/>
                <w:color w:val="000000"/>
                <w:sz w:val="24"/>
                <w:szCs w:val="24"/>
                <w:lang w:eastAsia="ru-RU"/>
              </w:rPr>
            </w:pPr>
            <w:r w:rsidRPr="00DA7D19">
              <w:rPr>
                <w:rFonts w:eastAsia="Times New Roman" w:cs="Times New Roman"/>
                <w:color w:val="000000"/>
                <w:sz w:val="24"/>
                <w:szCs w:val="24"/>
                <w:lang w:eastAsia="ru-RU"/>
              </w:rPr>
              <w:t>1.3 Выбыло</w:t>
            </w:r>
          </w:p>
        </w:tc>
        <w:tc>
          <w:tcPr>
            <w:tcW w:w="110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3640</w:t>
            </w:r>
          </w:p>
        </w:tc>
        <w:tc>
          <w:tcPr>
            <w:tcW w:w="106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3980</w:t>
            </w:r>
          </w:p>
        </w:tc>
        <w:tc>
          <w:tcPr>
            <w:tcW w:w="106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5250</w:t>
            </w:r>
          </w:p>
        </w:tc>
        <w:tc>
          <w:tcPr>
            <w:tcW w:w="110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3834</w:t>
            </w:r>
          </w:p>
        </w:tc>
        <w:tc>
          <w:tcPr>
            <w:tcW w:w="1108"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5328</w:t>
            </w:r>
          </w:p>
        </w:tc>
      </w:tr>
      <w:tr w:rsidR="00DA7D19" w:rsidRPr="00DA7D19" w:rsidTr="005025DD">
        <w:trPr>
          <w:trHeight w:val="318"/>
        </w:trPr>
        <w:tc>
          <w:tcPr>
            <w:tcW w:w="3891" w:type="dxa"/>
            <w:tcBorders>
              <w:top w:val="nil"/>
              <w:left w:val="single" w:sz="4" w:space="0" w:color="auto"/>
              <w:bottom w:val="single" w:sz="4" w:space="0" w:color="auto"/>
              <w:right w:val="single" w:sz="4" w:space="0" w:color="auto"/>
            </w:tcBorders>
            <w:shd w:val="clear" w:color="auto" w:fill="auto"/>
            <w:noWrap/>
            <w:vAlign w:val="center"/>
            <w:hideMark/>
          </w:tcPr>
          <w:p w:rsidR="00DA7D19" w:rsidRPr="00DA7D19" w:rsidRDefault="00DA7D19" w:rsidP="00253054">
            <w:pPr>
              <w:spacing w:after="0" w:line="240" w:lineRule="auto"/>
              <w:jc w:val="left"/>
              <w:rPr>
                <w:rFonts w:eastAsia="Times New Roman" w:cs="Times New Roman"/>
                <w:color w:val="000000"/>
                <w:sz w:val="24"/>
                <w:szCs w:val="24"/>
                <w:lang w:eastAsia="ru-RU"/>
              </w:rPr>
            </w:pPr>
            <w:r w:rsidRPr="00DA7D19">
              <w:rPr>
                <w:rFonts w:eastAsia="Times New Roman" w:cs="Times New Roman"/>
                <w:color w:val="000000"/>
                <w:sz w:val="24"/>
                <w:szCs w:val="24"/>
                <w:lang w:eastAsia="ru-RU"/>
              </w:rPr>
              <w:t>1.4 Стоимость износа</w:t>
            </w:r>
          </w:p>
        </w:tc>
        <w:tc>
          <w:tcPr>
            <w:tcW w:w="110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13433</w:t>
            </w:r>
          </w:p>
        </w:tc>
        <w:tc>
          <w:tcPr>
            <w:tcW w:w="106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16958</w:t>
            </w:r>
          </w:p>
        </w:tc>
        <w:tc>
          <w:tcPr>
            <w:tcW w:w="106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21065</w:t>
            </w:r>
          </w:p>
        </w:tc>
        <w:tc>
          <w:tcPr>
            <w:tcW w:w="110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24624</w:t>
            </w:r>
          </w:p>
        </w:tc>
        <w:tc>
          <w:tcPr>
            <w:tcW w:w="1108"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28121</w:t>
            </w:r>
          </w:p>
        </w:tc>
      </w:tr>
      <w:tr w:rsidR="00DA7D19" w:rsidRPr="00DA7D19" w:rsidTr="005025DD">
        <w:trPr>
          <w:trHeight w:val="318"/>
        </w:trPr>
        <w:tc>
          <w:tcPr>
            <w:tcW w:w="3891" w:type="dxa"/>
            <w:tcBorders>
              <w:top w:val="nil"/>
              <w:left w:val="single" w:sz="4" w:space="0" w:color="auto"/>
              <w:bottom w:val="single" w:sz="4" w:space="0" w:color="auto"/>
              <w:right w:val="single" w:sz="4" w:space="0" w:color="auto"/>
            </w:tcBorders>
            <w:shd w:val="clear" w:color="auto" w:fill="auto"/>
            <w:noWrap/>
            <w:vAlign w:val="center"/>
            <w:hideMark/>
          </w:tcPr>
          <w:p w:rsidR="00DA7D19" w:rsidRPr="00DA7D19" w:rsidRDefault="00DA7D19" w:rsidP="00253054">
            <w:pPr>
              <w:spacing w:after="0" w:line="240" w:lineRule="auto"/>
              <w:jc w:val="left"/>
              <w:rPr>
                <w:rFonts w:eastAsia="Times New Roman" w:cs="Times New Roman"/>
                <w:color w:val="000000"/>
                <w:sz w:val="24"/>
                <w:szCs w:val="24"/>
                <w:lang w:eastAsia="ru-RU"/>
              </w:rPr>
            </w:pPr>
            <w:r w:rsidRPr="00DA7D19">
              <w:rPr>
                <w:rFonts w:eastAsia="Times New Roman" w:cs="Times New Roman"/>
                <w:color w:val="000000"/>
                <w:sz w:val="24"/>
                <w:szCs w:val="24"/>
                <w:lang w:eastAsia="ru-RU"/>
              </w:rPr>
              <w:t>1.5 Поступило</w:t>
            </w:r>
          </w:p>
        </w:tc>
        <w:tc>
          <w:tcPr>
            <w:tcW w:w="110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12507</w:t>
            </w:r>
          </w:p>
        </w:tc>
        <w:tc>
          <w:tcPr>
            <w:tcW w:w="106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8824</w:t>
            </w:r>
          </w:p>
        </w:tc>
        <w:tc>
          <w:tcPr>
            <w:tcW w:w="106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11918</w:t>
            </w:r>
          </w:p>
        </w:tc>
        <w:tc>
          <w:tcPr>
            <w:tcW w:w="110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12921</w:t>
            </w:r>
          </w:p>
        </w:tc>
        <w:tc>
          <w:tcPr>
            <w:tcW w:w="1108"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10479</w:t>
            </w:r>
          </w:p>
        </w:tc>
      </w:tr>
      <w:tr w:rsidR="00DA7D19" w:rsidRPr="00DA7D19" w:rsidTr="005025DD">
        <w:trPr>
          <w:trHeight w:val="318"/>
        </w:trPr>
        <w:tc>
          <w:tcPr>
            <w:tcW w:w="3891" w:type="dxa"/>
            <w:tcBorders>
              <w:top w:val="nil"/>
              <w:left w:val="single" w:sz="4" w:space="0" w:color="auto"/>
              <w:bottom w:val="single" w:sz="4" w:space="0" w:color="auto"/>
              <w:right w:val="single" w:sz="4" w:space="0" w:color="auto"/>
            </w:tcBorders>
            <w:shd w:val="clear" w:color="auto" w:fill="auto"/>
            <w:noWrap/>
            <w:vAlign w:val="center"/>
            <w:hideMark/>
          </w:tcPr>
          <w:p w:rsidR="00DA7D19" w:rsidRPr="00DA7D19" w:rsidRDefault="002B7819" w:rsidP="00253054">
            <w:pPr>
              <w:spacing w:after="0" w:line="240" w:lineRule="auto"/>
              <w:jc w:val="left"/>
              <w:rPr>
                <w:rFonts w:eastAsia="Times New Roman" w:cs="Times New Roman"/>
                <w:color w:val="000000"/>
                <w:sz w:val="24"/>
                <w:szCs w:val="24"/>
                <w:lang w:eastAsia="ru-RU"/>
              </w:rPr>
            </w:pPr>
            <w:r>
              <w:rPr>
                <w:rFonts w:eastAsia="Times New Roman" w:cs="Times New Roman"/>
                <w:color w:val="000000"/>
                <w:sz w:val="24"/>
                <w:szCs w:val="24"/>
                <w:lang w:eastAsia="ru-RU"/>
              </w:rPr>
              <w:t>1.6 Среднегодовая стоимость основных средств</w:t>
            </w:r>
          </w:p>
        </w:tc>
        <w:tc>
          <w:tcPr>
            <w:tcW w:w="110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31071,5</w:t>
            </w:r>
          </w:p>
        </w:tc>
        <w:tc>
          <w:tcPr>
            <w:tcW w:w="106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37927</w:t>
            </w:r>
          </w:p>
        </w:tc>
        <w:tc>
          <w:tcPr>
            <w:tcW w:w="106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43683</w:t>
            </w:r>
          </w:p>
        </w:tc>
        <w:tc>
          <w:tcPr>
            <w:tcW w:w="1106"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51560,5</w:t>
            </w:r>
          </w:p>
        </w:tc>
        <w:tc>
          <w:tcPr>
            <w:tcW w:w="1108" w:type="dxa"/>
            <w:tcBorders>
              <w:top w:val="nil"/>
              <w:left w:val="nil"/>
              <w:bottom w:val="single" w:sz="4" w:space="0" w:color="auto"/>
              <w:right w:val="single" w:sz="4" w:space="0" w:color="auto"/>
            </w:tcBorders>
            <w:shd w:val="clear" w:color="auto" w:fill="auto"/>
            <w:noWrap/>
            <w:vAlign w:val="bottom"/>
            <w:hideMark/>
          </w:tcPr>
          <w:p w:rsidR="00DA7D19" w:rsidRPr="00253054" w:rsidRDefault="00DA7D19" w:rsidP="00DA7D1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58679,5</w:t>
            </w:r>
          </w:p>
        </w:tc>
      </w:tr>
      <w:tr w:rsidR="002B7819" w:rsidRPr="00DA7D19" w:rsidTr="005025DD">
        <w:trPr>
          <w:trHeight w:val="439"/>
        </w:trPr>
        <w:tc>
          <w:tcPr>
            <w:tcW w:w="9343" w:type="dxa"/>
            <w:gridSpan w:val="6"/>
            <w:tcBorders>
              <w:top w:val="nil"/>
              <w:left w:val="single" w:sz="4" w:space="0" w:color="auto"/>
              <w:bottom w:val="single" w:sz="4" w:space="0" w:color="auto"/>
              <w:right w:val="single" w:sz="4" w:space="0" w:color="auto"/>
            </w:tcBorders>
            <w:shd w:val="clear" w:color="auto" w:fill="auto"/>
            <w:noWrap/>
            <w:vAlign w:val="center"/>
            <w:hideMark/>
          </w:tcPr>
          <w:p w:rsidR="002B7819" w:rsidRPr="002B7819" w:rsidRDefault="002B7819" w:rsidP="00253054">
            <w:pPr>
              <w:spacing w:after="0" w:line="240" w:lineRule="auto"/>
              <w:jc w:val="left"/>
              <w:rPr>
                <w:rFonts w:eastAsia="Times New Roman" w:cs="Times New Roman"/>
                <w:color w:val="000000"/>
                <w:sz w:val="24"/>
                <w:szCs w:val="24"/>
                <w:lang w:eastAsia="ru-RU"/>
              </w:rPr>
            </w:pPr>
            <w:r>
              <w:rPr>
                <w:rFonts w:eastAsia="Times New Roman" w:cs="Times New Roman"/>
                <w:color w:val="000000"/>
                <w:sz w:val="24"/>
                <w:szCs w:val="24"/>
                <w:lang w:eastAsia="ru-RU"/>
              </w:rPr>
              <w:t>2. Показатели движения основных средств</w:t>
            </w:r>
            <w:r w:rsidRPr="00DA7D19">
              <w:rPr>
                <w:rFonts w:ascii="Calibri" w:eastAsia="Times New Roman" w:hAnsi="Calibri" w:cs="Times New Roman"/>
                <w:color w:val="000000"/>
                <w:sz w:val="24"/>
                <w:szCs w:val="24"/>
                <w:lang w:eastAsia="ru-RU"/>
              </w:rPr>
              <w:t> </w:t>
            </w:r>
          </w:p>
        </w:tc>
      </w:tr>
      <w:tr w:rsidR="00DA7D19" w:rsidRPr="00DA7D19" w:rsidTr="005025DD">
        <w:trPr>
          <w:trHeight w:val="318"/>
        </w:trPr>
        <w:tc>
          <w:tcPr>
            <w:tcW w:w="3891" w:type="dxa"/>
            <w:tcBorders>
              <w:top w:val="nil"/>
              <w:left w:val="single" w:sz="4" w:space="0" w:color="auto"/>
              <w:bottom w:val="single" w:sz="4" w:space="0" w:color="auto"/>
              <w:right w:val="single" w:sz="4" w:space="0" w:color="auto"/>
            </w:tcBorders>
            <w:shd w:val="clear" w:color="auto" w:fill="auto"/>
            <w:noWrap/>
            <w:vAlign w:val="center"/>
            <w:hideMark/>
          </w:tcPr>
          <w:p w:rsidR="00DA7D19" w:rsidRPr="00DA7D19" w:rsidRDefault="002B7819" w:rsidP="00253054">
            <w:pPr>
              <w:spacing w:after="0" w:line="240" w:lineRule="auto"/>
              <w:jc w:val="left"/>
              <w:rPr>
                <w:rFonts w:eastAsia="Times New Roman" w:cs="Times New Roman"/>
                <w:color w:val="000000"/>
                <w:sz w:val="24"/>
                <w:szCs w:val="24"/>
                <w:lang w:eastAsia="ru-RU"/>
              </w:rPr>
            </w:pPr>
            <w:r>
              <w:rPr>
                <w:rFonts w:eastAsia="Times New Roman" w:cs="Times New Roman"/>
                <w:color w:val="000000"/>
                <w:sz w:val="24"/>
                <w:szCs w:val="24"/>
                <w:lang w:eastAsia="ru-RU"/>
              </w:rPr>
              <w:t>2.1 Коэффициент поступления основных средств</w:t>
            </w:r>
          </w:p>
        </w:tc>
        <w:tc>
          <w:tcPr>
            <w:tcW w:w="1106"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0,35</w:t>
            </w:r>
          </w:p>
        </w:tc>
        <w:tc>
          <w:tcPr>
            <w:tcW w:w="1066"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0,22</w:t>
            </w:r>
          </w:p>
        </w:tc>
        <w:tc>
          <w:tcPr>
            <w:tcW w:w="1066"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0,25</w:t>
            </w:r>
          </w:p>
        </w:tc>
        <w:tc>
          <w:tcPr>
            <w:tcW w:w="1106"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0,23</w:t>
            </w:r>
          </w:p>
        </w:tc>
        <w:tc>
          <w:tcPr>
            <w:tcW w:w="1108"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0,17</w:t>
            </w:r>
          </w:p>
        </w:tc>
      </w:tr>
      <w:tr w:rsidR="00DA7D19" w:rsidRPr="00DA7D19" w:rsidTr="005025DD">
        <w:trPr>
          <w:trHeight w:val="318"/>
        </w:trPr>
        <w:tc>
          <w:tcPr>
            <w:tcW w:w="3891" w:type="dxa"/>
            <w:tcBorders>
              <w:top w:val="nil"/>
              <w:left w:val="single" w:sz="4" w:space="0" w:color="auto"/>
              <w:bottom w:val="single" w:sz="4" w:space="0" w:color="auto"/>
              <w:right w:val="single" w:sz="4" w:space="0" w:color="auto"/>
            </w:tcBorders>
            <w:shd w:val="clear" w:color="auto" w:fill="auto"/>
            <w:noWrap/>
            <w:vAlign w:val="center"/>
            <w:hideMark/>
          </w:tcPr>
          <w:p w:rsidR="00DA7D19" w:rsidRPr="00DA7D19" w:rsidRDefault="002B7819" w:rsidP="00253054">
            <w:pPr>
              <w:spacing w:after="0" w:line="240" w:lineRule="auto"/>
              <w:jc w:val="left"/>
              <w:rPr>
                <w:rFonts w:eastAsia="Times New Roman" w:cs="Times New Roman"/>
                <w:color w:val="000000"/>
                <w:sz w:val="24"/>
                <w:szCs w:val="24"/>
                <w:lang w:eastAsia="ru-RU"/>
              </w:rPr>
            </w:pPr>
            <w:r>
              <w:rPr>
                <w:rFonts w:eastAsia="Times New Roman" w:cs="Times New Roman"/>
                <w:color w:val="000000"/>
                <w:sz w:val="24"/>
                <w:szCs w:val="24"/>
                <w:lang w:eastAsia="ru-RU"/>
              </w:rPr>
              <w:t>2.2 Коэффициент выбытия основных средств</w:t>
            </w:r>
          </w:p>
        </w:tc>
        <w:tc>
          <w:tcPr>
            <w:tcW w:w="1106"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0,14</w:t>
            </w:r>
          </w:p>
        </w:tc>
        <w:tc>
          <w:tcPr>
            <w:tcW w:w="1066"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0,11</w:t>
            </w:r>
          </w:p>
        </w:tc>
        <w:tc>
          <w:tcPr>
            <w:tcW w:w="1066"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0,13</w:t>
            </w:r>
          </w:p>
        </w:tc>
        <w:tc>
          <w:tcPr>
            <w:tcW w:w="1106"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0,08</w:t>
            </w:r>
          </w:p>
        </w:tc>
        <w:tc>
          <w:tcPr>
            <w:tcW w:w="1108"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0,09</w:t>
            </w:r>
          </w:p>
        </w:tc>
      </w:tr>
      <w:tr w:rsidR="00DA7D19" w:rsidRPr="00DA7D19" w:rsidTr="005025DD">
        <w:trPr>
          <w:trHeight w:val="318"/>
        </w:trPr>
        <w:tc>
          <w:tcPr>
            <w:tcW w:w="3891" w:type="dxa"/>
            <w:tcBorders>
              <w:top w:val="nil"/>
              <w:left w:val="single" w:sz="4" w:space="0" w:color="auto"/>
              <w:bottom w:val="single" w:sz="4" w:space="0" w:color="auto"/>
              <w:right w:val="single" w:sz="4" w:space="0" w:color="auto"/>
            </w:tcBorders>
            <w:shd w:val="clear" w:color="auto" w:fill="auto"/>
            <w:noWrap/>
            <w:vAlign w:val="center"/>
            <w:hideMark/>
          </w:tcPr>
          <w:p w:rsidR="00DA7D19" w:rsidRPr="00DA7D19" w:rsidRDefault="00DA7D19" w:rsidP="00253054">
            <w:pPr>
              <w:spacing w:after="0" w:line="240" w:lineRule="auto"/>
              <w:jc w:val="left"/>
              <w:rPr>
                <w:rFonts w:eastAsia="Times New Roman" w:cs="Times New Roman"/>
                <w:color w:val="000000"/>
                <w:sz w:val="24"/>
                <w:szCs w:val="24"/>
                <w:lang w:eastAsia="ru-RU"/>
              </w:rPr>
            </w:pPr>
            <w:r w:rsidRPr="00DA7D19">
              <w:rPr>
                <w:rFonts w:eastAsia="Times New Roman" w:cs="Times New Roman"/>
                <w:color w:val="000000"/>
                <w:sz w:val="24"/>
                <w:szCs w:val="24"/>
                <w:lang w:eastAsia="ru-RU"/>
              </w:rPr>
              <w:t>2.3 Коэффициент прир</w:t>
            </w:r>
            <w:r w:rsidR="002B7819">
              <w:rPr>
                <w:rFonts w:eastAsia="Times New Roman" w:cs="Times New Roman"/>
                <w:color w:val="000000"/>
                <w:sz w:val="24"/>
                <w:szCs w:val="24"/>
                <w:lang w:eastAsia="ru-RU"/>
              </w:rPr>
              <w:t>оста основных средств</w:t>
            </w:r>
          </w:p>
        </w:tc>
        <w:tc>
          <w:tcPr>
            <w:tcW w:w="1106"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0,33</w:t>
            </w:r>
          </w:p>
        </w:tc>
        <w:tc>
          <w:tcPr>
            <w:tcW w:w="1066"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0,14</w:t>
            </w:r>
          </w:p>
        </w:tc>
        <w:tc>
          <w:tcPr>
            <w:tcW w:w="1066"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0,17</w:t>
            </w:r>
          </w:p>
        </w:tc>
        <w:tc>
          <w:tcPr>
            <w:tcW w:w="1106"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0,19</w:t>
            </w:r>
          </w:p>
        </w:tc>
        <w:tc>
          <w:tcPr>
            <w:tcW w:w="1108"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0,09</w:t>
            </w:r>
          </w:p>
        </w:tc>
      </w:tr>
      <w:tr w:rsidR="00DA7D19" w:rsidRPr="00DA7D19" w:rsidTr="005025DD">
        <w:trPr>
          <w:trHeight w:val="318"/>
        </w:trPr>
        <w:tc>
          <w:tcPr>
            <w:tcW w:w="3891" w:type="dxa"/>
            <w:tcBorders>
              <w:top w:val="nil"/>
              <w:left w:val="single" w:sz="4" w:space="0" w:color="auto"/>
              <w:bottom w:val="single" w:sz="4" w:space="0" w:color="auto"/>
              <w:right w:val="single" w:sz="4" w:space="0" w:color="auto"/>
            </w:tcBorders>
            <w:shd w:val="clear" w:color="auto" w:fill="auto"/>
            <w:noWrap/>
            <w:vAlign w:val="center"/>
            <w:hideMark/>
          </w:tcPr>
          <w:p w:rsidR="00DA7D19" w:rsidRPr="00DA7D19" w:rsidRDefault="00DA7D19" w:rsidP="00253054">
            <w:pPr>
              <w:spacing w:after="0" w:line="240" w:lineRule="auto"/>
              <w:jc w:val="left"/>
              <w:rPr>
                <w:rFonts w:eastAsia="Times New Roman" w:cs="Times New Roman"/>
                <w:color w:val="000000"/>
                <w:sz w:val="24"/>
                <w:szCs w:val="24"/>
                <w:lang w:eastAsia="ru-RU"/>
              </w:rPr>
            </w:pPr>
            <w:r w:rsidRPr="00DA7D19">
              <w:rPr>
                <w:rFonts w:eastAsia="Times New Roman" w:cs="Times New Roman"/>
                <w:color w:val="000000"/>
                <w:sz w:val="24"/>
                <w:szCs w:val="24"/>
                <w:lang w:eastAsia="ru-RU"/>
              </w:rPr>
              <w:t>2.4 Коэффициент износа</w:t>
            </w:r>
          </w:p>
        </w:tc>
        <w:tc>
          <w:tcPr>
            <w:tcW w:w="1106"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0,43</w:t>
            </w:r>
          </w:p>
        </w:tc>
        <w:tc>
          <w:tcPr>
            <w:tcW w:w="1066"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0,45</w:t>
            </w:r>
          </w:p>
        </w:tc>
        <w:tc>
          <w:tcPr>
            <w:tcW w:w="1066"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0,48</w:t>
            </w:r>
          </w:p>
        </w:tc>
        <w:tc>
          <w:tcPr>
            <w:tcW w:w="1106"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0,48</w:t>
            </w:r>
          </w:p>
        </w:tc>
        <w:tc>
          <w:tcPr>
            <w:tcW w:w="1108"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0,48</w:t>
            </w:r>
          </w:p>
        </w:tc>
      </w:tr>
      <w:tr w:rsidR="00DA7D19" w:rsidRPr="00DA7D19" w:rsidTr="005025DD">
        <w:trPr>
          <w:trHeight w:val="318"/>
        </w:trPr>
        <w:tc>
          <w:tcPr>
            <w:tcW w:w="3891" w:type="dxa"/>
            <w:tcBorders>
              <w:top w:val="nil"/>
              <w:left w:val="single" w:sz="4" w:space="0" w:color="auto"/>
              <w:bottom w:val="single" w:sz="4" w:space="0" w:color="auto"/>
              <w:right w:val="single" w:sz="4" w:space="0" w:color="auto"/>
            </w:tcBorders>
            <w:shd w:val="clear" w:color="auto" w:fill="auto"/>
            <w:noWrap/>
            <w:vAlign w:val="center"/>
            <w:hideMark/>
          </w:tcPr>
          <w:p w:rsidR="00DA7D19" w:rsidRPr="00DA7D19" w:rsidRDefault="00DA7D19" w:rsidP="00253054">
            <w:pPr>
              <w:spacing w:after="0" w:line="240" w:lineRule="auto"/>
              <w:jc w:val="left"/>
              <w:rPr>
                <w:rFonts w:eastAsia="Times New Roman" w:cs="Times New Roman"/>
                <w:color w:val="000000"/>
                <w:sz w:val="24"/>
                <w:szCs w:val="24"/>
                <w:lang w:eastAsia="ru-RU"/>
              </w:rPr>
            </w:pPr>
            <w:r w:rsidRPr="00DA7D19">
              <w:rPr>
                <w:rFonts w:eastAsia="Times New Roman" w:cs="Times New Roman"/>
                <w:color w:val="000000"/>
                <w:sz w:val="24"/>
                <w:szCs w:val="24"/>
                <w:lang w:eastAsia="ru-RU"/>
              </w:rPr>
              <w:t>2.5 Коэффициент годности</w:t>
            </w:r>
          </w:p>
        </w:tc>
        <w:tc>
          <w:tcPr>
            <w:tcW w:w="1106"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0,57</w:t>
            </w:r>
          </w:p>
        </w:tc>
        <w:tc>
          <w:tcPr>
            <w:tcW w:w="1066"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0,55</w:t>
            </w:r>
          </w:p>
        </w:tc>
        <w:tc>
          <w:tcPr>
            <w:tcW w:w="1066"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0,52</w:t>
            </w:r>
          </w:p>
        </w:tc>
        <w:tc>
          <w:tcPr>
            <w:tcW w:w="1106"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0,52</w:t>
            </w:r>
          </w:p>
        </w:tc>
        <w:tc>
          <w:tcPr>
            <w:tcW w:w="1108" w:type="dxa"/>
            <w:tcBorders>
              <w:top w:val="nil"/>
              <w:left w:val="nil"/>
              <w:bottom w:val="single" w:sz="4" w:space="0" w:color="auto"/>
              <w:right w:val="single" w:sz="4" w:space="0" w:color="auto"/>
            </w:tcBorders>
            <w:shd w:val="clear" w:color="auto" w:fill="auto"/>
            <w:noWrap/>
            <w:vAlign w:val="bottom"/>
            <w:hideMark/>
          </w:tcPr>
          <w:p w:rsidR="00DA7D19" w:rsidRPr="00DA7D19" w:rsidRDefault="00DA7D19" w:rsidP="00DA7D19">
            <w:pPr>
              <w:spacing w:after="0" w:line="240" w:lineRule="auto"/>
              <w:jc w:val="center"/>
              <w:rPr>
                <w:rFonts w:eastAsia="Times New Roman" w:cs="Times New Roman"/>
                <w:color w:val="000000"/>
                <w:sz w:val="24"/>
                <w:szCs w:val="24"/>
                <w:lang w:eastAsia="ru-RU"/>
              </w:rPr>
            </w:pPr>
            <w:r w:rsidRPr="00DA7D19">
              <w:rPr>
                <w:rFonts w:eastAsia="Times New Roman" w:cs="Times New Roman"/>
                <w:color w:val="000000"/>
                <w:sz w:val="24"/>
                <w:szCs w:val="24"/>
                <w:lang w:eastAsia="ru-RU"/>
              </w:rPr>
              <w:t>0,52</w:t>
            </w:r>
          </w:p>
        </w:tc>
      </w:tr>
    </w:tbl>
    <w:p w:rsidR="00BF3D16" w:rsidRDefault="00BF3D16" w:rsidP="00CF270D">
      <w:pPr>
        <w:spacing w:after="0"/>
        <w:rPr>
          <w:rFonts w:eastAsia="Times New Roman" w:cs="Times New Roman"/>
          <w:szCs w:val="28"/>
        </w:rPr>
      </w:pPr>
    </w:p>
    <w:p w:rsidR="00CF270D" w:rsidRDefault="00CF270D" w:rsidP="008058CA">
      <w:pPr>
        <w:spacing w:after="0"/>
        <w:ind w:firstLine="709"/>
        <w:rPr>
          <w:rFonts w:eastAsia="Times New Roman" w:cs="Times New Roman"/>
          <w:szCs w:val="28"/>
        </w:rPr>
      </w:pPr>
      <w:r>
        <w:rPr>
          <w:rFonts w:eastAsia="Times New Roman" w:cs="Times New Roman"/>
          <w:szCs w:val="28"/>
        </w:rPr>
        <w:t>По показателям движения, представленным в таблице</w:t>
      </w:r>
      <w:r w:rsidR="009117A2">
        <w:rPr>
          <w:rFonts w:eastAsia="Times New Roman" w:cs="Times New Roman"/>
          <w:szCs w:val="28"/>
        </w:rPr>
        <w:t xml:space="preserve"> 4</w:t>
      </w:r>
      <w:r>
        <w:rPr>
          <w:rFonts w:eastAsia="Times New Roman" w:cs="Times New Roman"/>
          <w:szCs w:val="28"/>
        </w:rPr>
        <w:t xml:space="preserve"> можно сделать вывод о состоянии основных средств. Коэффициент поступления основных средств </w:t>
      </w:r>
      <w:r w:rsidR="00BC201F">
        <w:rPr>
          <w:rFonts w:eastAsia="Times New Roman" w:cs="Times New Roman"/>
          <w:szCs w:val="28"/>
        </w:rPr>
        <w:t>с 2012 год сократился к 2016 до 0,17, что</w:t>
      </w:r>
      <w:r w:rsidR="005D380E">
        <w:rPr>
          <w:rFonts w:eastAsia="Times New Roman" w:cs="Times New Roman"/>
          <w:szCs w:val="28"/>
        </w:rPr>
        <w:t xml:space="preserve"> является </w:t>
      </w:r>
      <w:r w:rsidR="005D380E" w:rsidRPr="00C50A04">
        <w:rPr>
          <w:rFonts w:cs="Times New Roman"/>
          <w:szCs w:val="28"/>
        </w:rPr>
        <w:t>отрицательным фактором и свидетельствует о тенденции к уменьшению оснащенности организации основными средствами</w:t>
      </w:r>
      <w:r w:rsidR="005D380E">
        <w:rPr>
          <w:rFonts w:cs="Times New Roman"/>
          <w:szCs w:val="28"/>
        </w:rPr>
        <w:t>.</w:t>
      </w:r>
      <w:r w:rsidR="00BC201F">
        <w:rPr>
          <w:rFonts w:eastAsia="Times New Roman" w:cs="Times New Roman"/>
          <w:szCs w:val="28"/>
        </w:rPr>
        <w:t xml:space="preserve"> Показатель выбытия с 0,14 снизился за 5 лет до 0,09, это является положительным </w:t>
      </w:r>
      <w:proofErr w:type="spellStart"/>
      <w:r w:rsidR="00BC201F">
        <w:rPr>
          <w:rFonts w:eastAsia="Times New Roman" w:cs="Times New Roman"/>
          <w:szCs w:val="28"/>
        </w:rPr>
        <w:t>фактором.</w:t>
      </w:r>
      <w:r w:rsidR="005D380E" w:rsidRPr="00B701FF">
        <w:rPr>
          <w:rFonts w:cs="Times New Roman"/>
          <w:szCs w:val="28"/>
        </w:rPr>
        <w:t>Коэффициент</w:t>
      </w:r>
      <w:proofErr w:type="spellEnd"/>
      <w:r w:rsidR="005D380E" w:rsidRPr="00B701FF">
        <w:rPr>
          <w:rFonts w:cs="Times New Roman"/>
          <w:szCs w:val="28"/>
        </w:rPr>
        <w:t xml:space="preserve"> прироста основных фондов свидетельствует о росте основных фондов в результате их обновления</w:t>
      </w:r>
      <w:r w:rsidR="005D380E">
        <w:rPr>
          <w:rFonts w:eastAsia="Times New Roman" w:cs="Times New Roman"/>
          <w:szCs w:val="28"/>
        </w:rPr>
        <w:t xml:space="preserve">. </w:t>
      </w:r>
      <w:r w:rsidR="00236062">
        <w:rPr>
          <w:rFonts w:eastAsia="Times New Roman" w:cs="Times New Roman"/>
          <w:szCs w:val="28"/>
        </w:rPr>
        <w:t>Коэффициент прироста основных средств снизился</w:t>
      </w:r>
      <w:r w:rsidR="00BE4384">
        <w:rPr>
          <w:rFonts w:eastAsia="Times New Roman" w:cs="Times New Roman"/>
          <w:szCs w:val="28"/>
        </w:rPr>
        <w:t xml:space="preserve"> к 2016 году до 0,09, это значит, что в результате обновления основных средств, их стоимость увеличилась всего на 9%.</w:t>
      </w:r>
      <w:r w:rsidR="00236062">
        <w:rPr>
          <w:rFonts w:eastAsia="Times New Roman" w:cs="Times New Roman"/>
          <w:szCs w:val="28"/>
        </w:rPr>
        <w:t>Коэффициент износа увеличился до 0,48,</w:t>
      </w:r>
      <w:r w:rsidR="00BE4384">
        <w:rPr>
          <w:rFonts w:eastAsia="Times New Roman" w:cs="Times New Roman"/>
          <w:szCs w:val="28"/>
        </w:rPr>
        <w:t xml:space="preserve"> что является негативным фактором состояния основных средств, а также сам этот коэффициент является высоким. К</w:t>
      </w:r>
      <w:r w:rsidR="00236062">
        <w:rPr>
          <w:rFonts w:eastAsia="Times New Roman" w:cs="Times New Roman"/>
          <w:szCs w:val="28"/>
        </w:rPr>
        <w:t xml:space="preserve">оэффициент годности </w:t>
      </w:r>
      <w:r w:rsidR="009117A2">
        <w:rPr>
          <w:rFonts w:eastAsia="Times New Roman" w:cs="Times New Roman"/>
          <w:szCs w:val="28"/>
        </w:rPr>
        <w:t>уменьшился 0,57 до 0</w:t>
      </w:r>
      <w:r w:rsidR="00BE4384">
        <w:rPr>
          <w:rFonts w:eastAsia="Times New Roman" w:cs="Times New Roman"/>
          <w:szCs w:val="28"/>
        </w:rPr>
        <w:t>,52 в связи с увеличение коэффициента износа, на это также повлияло негативное состояние основных средств.</w:t>
      </w:r>
    </w:p>
    <w:p w:rsidR="009117A2" w:rsidRDefault="009117A2" w:rsidP="00253054">
      <w:pPr>
        <w:spacing w:after="0"/>
        <w:rPr>
          <w:rFonts w:eastAsia="Times New Roman" w:cs="Times New Roman"/>
          <w:szCs w:val="28"/>
        </w:rPr>
      </w:pPr>
    </w:p>
    <w:p w:rsidR="002B7819" w:rsidRPr="002B7819" w:rsidRDefault="002B7819" w:rsidP="009117A2">
      <w:pPr>
        <w:spacing w:after="0" w:line="240" w:lineRule="auto"/>
        <w:rPr>
          <w:rFonts w:eastAsia="Times New Roman" w:cs="Times New Roman"/>
          <w:sz w:val="24"/>
          <w:szCs w:val="24"/>
        </w:rPr>
      </w:pPr>
      <w:r w:rsidRPr="002B7819">
        <w:rPr>
          <w:rFonts w:eastAsia="Times New Roman" w:cs="Times New Roman"/>
          <w:sz w:val="24"/>
          <w:szCs w:val="24"/>
        </w:rPr>
        <w:lastRenderedPageBreak/>
        <w:t xml:space="preserve">Таблица 5 – </w:t>
      </w:r>
      <w:r w:rsidRPr="002B7819">
        <w:rPr>
          <w:rFonts w:eastAsia="Times New Roman" w:cs="Times New Roman"/>
          <w:b/>
          <w:sz w:val="24"/>
          <w:szCs w:val="24"/>
        </w:rPr>
        <w:t>Эффективность использования основных средств</w:t>
      </w:r>
    </w:p>
    <w:tbl>
      <w:tblPr>
        <w:tblW w:w="9356" w:type="dxa"/>
        <w:tblInd w:w="108" w:type="dxa"/>
        <w:tblLook w:val="04A0" w:firstRow="1" w:lastRow="0" w:firstColumn="1" w:lastColumn="0" w:noHBand="0" w:noVBand="1"/>
      </w:tblPr>
      <w:tblGrid>
        <w:gridCol w:w="2812"/>
        <w:gridCol w:w="1387"/>
        <w:gridCol w:w="1348"/>
        <w:gridCol w:w="1348"/>
        <w:gridCol w:w="1214"/>
        <w:gridCol w:w="1247"/>
      </w:tblGrid>
      <w:tr w:rsidR="005D380E" w:rsidRPr="005D380E" w:rsidTr="005025DD">
        <w:trPr>
          <w:trHeight w:val="300"/>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380E" w:rsidRPr="009117A2" w:rsidRDefault="005D380E" w:rsidP="005D380E">
            <w:pPr>
              <w:spacing w:after="0" w:line="240" w:lineRule="auto"/>
              <w:jc w:val="center"/>
              <w:rPr>
                <w:rFonts w:eastAsia="Times New Roman" w:cs="Times New Roman"/>
                <w:b/>
                <w:bCs/>
                <w:color w:val="000000"/>
                <w:sz w:val="22"/>
                <w:lang w:eastAsia="ru-RU"/>
              </w:rPr>
            </w:pPr>
            <w:r w:rsidRPr="009117A2">
              <w:rPr>
                <w:rFonts w:eastAsia="Times New Roman" w:cs="Times New Roman"/>
                <w:b/>
                <w:bCs/>
                <w:color w:val="000000"/>
                <w:sz w:val="22"/>
                <w:lang w:eastAsia="ru-RU"/>
              </w:rPr>
              <w:t>Показатель</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5D380E" w:rsidRPr="009117A2" w:rsidRDefault="005D380E" w:rsidP="005D380E">
            <w:pPr>
              <w:spacing w:after="0" w:line="240" w:lineRule="auto"/>
              <w:jc w:val="center"/>
              <w:rPr>
                <w:rFonts w:eastAsia="Times New Roman" w:cs="Times New Roman"/>
                <w:b/>
                <w:bCs/>
                <w:color w:val="000000"/>
                <w:sz w:val="22"/>
                <w:lang w:eastAsia="ru-RU"/>
              </w:rPr>
            </w:pPr>
            <w:r w:rsidRPr="009117A2">
              <w:rPr>
                <w:rFonts w:eastAsia="Times New Roman" w:cs="Times New Roman"/>
                <w:b/>
                <w:bCs/>
                <w:color w:val="000000"/>
                <w:sz w:val="22"/>
                <w:lang w:eastAsia="ru-RU"/>
              </w:rPr>
              <w:t>2012 г.</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rsidR="005D380E" w:rsidRPr="009117A2" w:rsidRDefault="005D380E" w:rsidP="005D380E">
            <w:pPr>
              <w:spacing w:after="0" w:line="240" w:lineRule="auto"/>
              <w:jc w:val="center"/>
              <w:rPr>
                <w:rFonts w:eastAsia="Times New Roman" w:cs="Times New Roman"/>
                <w:b/>
                <w:bCs/>
                <w:color w:val="000000"/>
                <w:sz w:val="22"/>
                <w:lang w:eastAsia="ru-RU"/>
              </w:rPr>
            </w:pPr>
            <w:r w:rsidRPr="009117A2">
              <w:rPr>
                <w:rFonts w:eastAsia="Times New Roman" w:cs="Times New Roman"/>
                <w:b/>
                <w:bCs/>
                <w:color w:val="000000"/>
                <w:sz w:val="22"/>
                <w:lang w:eastAsia="ru-RU"/>
              </w:rPr>
              <w:t>2013 г.</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rsidR="005D380E" w:rsidRPr="009117A2" w:rsidRDefault="005D380E" w:rsidP="005D380E">
            <w:pPr>
              <w:spacing w:after="0" w:line="240" w:lineRule="auto"/>
              <w:jc w:val="center"/>
              <w:rPr>
                <w:rFonts w:eastAsia="Times New Roman" w:cs="Times New Roman"/>
                <w:b/>
                <w:bCs/>
                <w:color w:val="000000"/>
                <w:sz w:val="22"/>
                <w:lang w:eastAsia="ru-RU"/>
              </w:rPr>
            </w:pPr>
            <w:r w:rsidRPr="009117A2">
              <w:rPr>
                <w:rFonts w:eastAsia="Times New Roman" w:cs="Times New Roman"/>
                <w:b/>
                <w:bCs/>
                <w:color w:val="000000"/>
                <w:sz w:val="22"/>
                <w:lang w:eastAsia="ru-RU"/>
              </w:rPr>
              <w:t>2014 г.</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5D380E" w:rsidRPr="009117A2" w:rsidRDefault="005D380E" w:rsidP="005D380E">
            <w:pPr>
              <w:spacing w:after="0" w:line="240" w:lineRule="auto"/>
              <w:jc w:val="center"/>
              <w:rPr>
                <w:rFonts w:eastAsia="Times New Roman" w:cs="Times New Roman"/>
                <w:b/>
                <w:bCs/>
                <w:color w:val="000000"/>
                <w:sz w:val="22"/>
                <w:lang w:eastAsia="ru-RU"/>
              </w:rPr>
            </w:pPr>
            <w:r w:rsidRPr="009117A2">
              <w:rPr>
                <w:rFonts w:eastAsia="Times New Roman" w:cs="Times New Roman"/>
                <w:b/>
                <w:bCs/>
                <w:color w:val="000000"/>
                <w:sz w:val="22"/>
                <w:lang w:eastAsia="ru-RU"/>
              </w:rPr>
              <w:t>2015 г.</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5D380E" w:rsidRPr="009117A2" w:rsidRDefault="005D380E" w:rsidP="005D380E">
            <w:pPr>
              <w:spacing w:after="0" w:line="240" w:lineRule="auto"/>
              <w:jc w:val="center"/>
              <w:rPr>
                <w:rFonts w:eastAsia="Times New Roman" w:cs="Times New Roman"/>
                <w:b/>
                <w:bCs/>
                <w:color w:val="000000"/>
                <w:sz w:val="22"/>
                <w:lang w:eastAsia="ru-RU"/>
              </w:rPr>
            </w:pPr>
            <w:r w:rsidRPr="009117A2">
              <w:rPr>
                <w:rFonts w:eastAsia="Times New Roman" w:cs="Times New Roman"/>
                <w:b/>
                <w:bCs/>
                <w:color w:val="000000"/>
                <w:sz w:val="22"/>
                <w:lang w:eastAsia="ru-RU"/>
              </w:rPr>
              <w:t>2016 г.</w:t>
            </w:r>
          </w:p>
        </w:tc>
      </w:tr>
      <w:tr w:rsidR="005D380E" w:rsidRPr="005D380E" w:rsidTr="005025DD">
        <w:trPr>
          <w:trHeight w:val="315"/>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5D380E" w:rsidRPr="005D380E" w:rsidRDefault="005D380E" w:rsidP="00253054">
            <w:pPr>
              <w:spacing w:after="0" w:line="240" w:lineRule="auto"/>
              <w:jc w:val="left"/>
              <w:rPr>
                <w:rFonts w:eastAsia="Times New Roman" w:cs="Times New Roman"/>
                <w:color w:val="000000"/>
                <w:sz w:val="24"/>
                <w:szCs w:val="24"/>
                <w:lang w:eastAsia="ru-RU"/>
              </w:rPr>
            </w:pPr>
            <w:r w:rsidRPr="005D380E">
              <w:rPr>
                <w:rFonts w:eastAsia="Times New Roman" w:cs="Times New Roman"/>
                <w:color w:val="000000"/>
                <w:sz w:val="24"/>
                <w:szCs w:val="24"/>
                <w:lang w:eastAsia="ru-RU"/>
              </w:rPr>
              <w:t>Выручка</w:t>
            </w:r>
            <w:r w:rsidR="004433CE">
              <w:rPr>
                <w:rFonts w:eastAsia="Times New Roman" w:cs="Times New Roman"/>
                <w:color w:val="000000"/>
                <w:sz w:val="24"/>
                <w:szCs w:val="24"/>
                <w:lang w:eastAsia="ru-RU"/>
              </w:rPr>
              <w:t>, тыс. руб.</w:t>
            </w:r>
          </w:p>
        </w:tc>
        <w:tc>
          <w:tcPr>
            <w:tcW w:w="1387" w:type="dxa"/>
            <w:tcBorders>
              <w:top w:val="nil"/>
              <w:left w:val="nil"/>
              <w:bottom w:val="single" w:sz="4" w:space="0" w:color="auto"/>
              <w:right w:val="single" w:sz="4" w:space="0" w:color="auto"/>
            </w:tcBorders>
            <w:shd w:val="clear" w:color="auto" w:fill="auto"/>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30401</w:t>
            </w:r>
          </w:p>
        </w:tc>
        <w:tc>
          <w:tcPr>
            <w:tcW w:w="1348" w:type="dxa"/>
            <w:tcBorders>
              <w:top w:val="nil"/>
              <w:left w:val="nil"/>
              <w:bottom w:val="single" w:sz="4" w:space="0" w:color="auto"/>
              <w:right w:val="single" w:sz="4" w:space="0" w:color="auto"/>
            </w:tcBorders>
            <w:shd w:val="clear" w:color="auto" w:fill="auto"/>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31658</w:t>
            </w:r>
          </w:p>
        </w:tc>
        <w:tc>
          <w:tcPr>
            <w:tcW w:w="1348" w:type="dxa"/>
            <w:tcBorders>
              <w:top w:val="nil"/>
              <w:left w:val="nil"/>
              <w:bottom w:val="single" w:sz="4" w:space="0" w:color="auto"/>
              <w:right w:val="single" w:sz="4" w:space="0" w:color="auto"/>
            </w:tcBorders>
            <w:shd w:val="clear" w:color="auto" w:fill="auto"/>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40069</w:t>
            </w:r>
          </w:p>
        </w:tc>
        <w:tc>
          <w:tcPr>
            <w:tcW w:w="1214" w:type="dxa"/>
            <w:tcBorders>
              <w:top w:val="nil"/>
              <w:left w:val="nil"/>
              <w:bottom w:val="single" w:sz="4" w:space="0" w:color="auto"/>
              <w:right w:val="single" w:sz="4" w:space="0" w:color="auto"/>
            </w:tcBorders>
            <w:shd w:val="clear" w:color="auto" w:fill="auto"/>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46351</w:t>
            </w:r>
          </w:p>
        </w:tc>
        <w:tc>
          <w:tcPr>
            <w:tcW w:w="1247" w:type="dxa"/>
            <w:tcBorders>
              <w:top w:val="nil"/>
              <w:left w:val="nil"/>
              <w:bottom w:val="single" w:sz="4" w:space="0" w:color="auto"/>
              <w:right w:val="single" w:sz="4" w:space="0" w:color="auto"/>
            </w:tcBorders>
            <w:shd w:val="clear" w:color="auto" w:fill="auto"/>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56 916</w:t>
            </w:r>
          </w:p>
        </w:tc>
      </w:tr>
      <w:tr w:rsidR="005D380E" w:rsidRPr="005D380E" w:rsidTr="005025DD">
        <w:trPr>
          <w:trHeight w:val="315"/>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5D380E" w:rsidRPr="005D380E" w:rsidRDefault="005D380E" w:rsidP="00253054">
            <w:pPr>
              <w:spacing w:after="0" w:line="240" w:lineRule="auto"/>
              <w:jc w:val="left"/>
              <w:rPr>
                <w:rFonts w:eastAsia="Times New Roman" w:cs="Times New Roman"/>
                <w:color w:val="000000"/>
                <w:sz w:val="24"/>
                <w:szCs w:val="24"/>
                <w:lang w:eastAsia="ru-RU"/>
              </w:rPr>
            </w:pPr>
            <w:r w:rsidRPr="005D380E">
              <w:rPr>
                <w:rFonts w:eastAsia="Times New Roman" w:cs="Times New Roman"/>
                <w:color w:val="000000"/>
                <w:sz w:val="24"/>
                <w:szCs w:val="24"/>
                <w:lang w:eastAsia="ru-RU"/>
              </w:rPr>
              <w:t>Прибыль от продаж</w:t>
            </w:r>
            <w:r w:rsidR="004433CE">
              <w:rPr>
                <w:rFonts w:eastAsia="Times New Roman" w:cs="Times New Roman"/>
                <w:color w:val="000000"/>
                <w:sz w:val="24"/>
                <w:szCs w:val="24"/>
                <w:lang w:eastAsia="ru-RU"/>
              </w:rPr>
              <w:t>, тыс. руб.</w:t>
            </w:r>
          </w:p>
        </w:tc>
        <w:tc>
          <w:tcPr>
            <w:tcW w:w="1387" w:type="dxa"/>
            <w:tcBorders>
              <w:top w:val="nil"/>
              <w:left w:val="nil"/>
              <w:bottom w:val="single" w:sz="4" w:space="0" w:color="auto"/>
              <w:right w:val="single" w:sz="4" w:space="0" w:color="auto"/>
            </w:tcBorders>
            <w:shd w:val="clear" w:color="auto" w:fill="auto"/>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161</w:t>
            </w:r>
          </w:p>
        </w:tc>
        <w:tc>
          <w:tcPr>
            <w:tcW w:w="1348" w:type="dxa"/>
            <w:tcBorders>
              <w:top w:val="nil"/>
              <w:left w:val="nil"/>
              <w:bottom w:val="single" w:sz="4" w:space="0" w:color="auto"/>
              <w:right w:val="single" w:sz="4" w:space="0" w:color="auto"/>
            </w:tcBorders>
            <w:shd w:val="clear" w:color="auto" w:fill="auto"/>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244</w:t>
            </w:r>
          </w:p>
        </w:tc>
        <w:tc>
          <w:tcPr>
            <w:tcW w:w="1348" w:type="dxa"/>
            <w:tcBorders>
              <w:top w:val="nil"/>
              <w:left w:val="nil"/>
              <w:bottom w:val="single" w:sz="4" w:space="0" w:color="auto"/>
              <w:right w:val="single" w:sz="4" w:space="0" w:color="auto"/>
            </w:tcBorders>
            <w:shd w:val="clear" w:color="auto" w:fill="auto"/>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1294</w:t>
            </w:r>
          </w:p>
        </w:tc>
        <w:tc>
          <w:tcPr>
            <w:tcW w:w="1214" w:type="dxa"/>
            <w:tcBorders>
              <w:top w:val="nil"/>
              <w:left w:val="nil"/>
              <w:bottom w:val="single" w:sz="4" w:space="0" w:color="auto"/>
              <w:right w:val="single" w:sz="4" w:space="0" w:color="auto"/>
            </w:tcBorders>
            <w:shd w:val="clear" w:color="auto" w:fill="auto"/>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527</w:t>
            </w:r>
          </w:p>
        </w:tc>
        <w:tc>
          <w:tcPr>
            <w:tcW w:w="1247" w:type="dxa"/>
            <w:tcBorders>
              <w:top w:val="nil"/>
              <w:left w:val="nil"/>
              <w:bottom w:val="single" w:sz="4" w:space="0" w:color="auto"/>
              <w:right w:val="single" w:sz="4" w:space="0" w:color="auto"/>
            </w:tcBorders>
            <w:shd w:val="clear" w:color="auto" w:fill="auto"/>
            <w:noWrap/>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5018</w:t>
            </w:r>
          </w:p>
        </w:tc>
      </w:tr>
      <w:tr w:rsidR="005D380E" w:rsidRPr="005D380E" w:rsidTr="005025DD">
        <w:trPr>
          <w:trHeight w:val="585"/>
        </w:trPr>
        <w:tc>
          <w:tcPr>
            <w:tcW w:w="2812" w:type="dxa"/>
            <w:tcBorders>
              <w:top w:val="nil"/>
              <w:left w:val="single" w:sz="4" w:space="0" w:color="auto"/>
              <w:bottom w:val="single" w:sz="4" w:space="0" w:color="auto"/>
              <w:right w:val="single" w:sz="4" w:space="0" w:color="auto"/>
            </w:tcBorders>
            <w:shd w:val="clear" w:color="auto" w:fill="auto"/>
            <w:vAlign w:val="center"/>
            <w:hideMark/>
          </w:tcPr>
          <w:p w:rsidR="005D380E" w:rsidRPr="005D380E" w:rsidRDefault="005D380E" w:rsidP="00253054">
            <w:pPr>
              <w:spacing w:after="0" w:line="240" w:lineRule="auto"/>
              <w:jc w:val="left"/>
              <w:rPr>
                <w:rFonts w:eastAsia="Times New Roman" w:cs="Times New Roman"/>
                <w:color w:val="000000"/>
                <w:sz w:val="24"/>
                <w:szCs w:val="24"/>
                <w:lang w:eastAsia="ru-RU"/>
              </w:rPr>
            </w:pPr>
            <w:r w:rsidRPr="005D380E">
              <w:rPr>
                <w:rFonts w:eastAsia="Times New Roman" w:cs="Times New Roman"/>
                <w:color w:val="000000"/>
                <w:sz w:val="24"/>
                <w:szCs w:val="24"/>
                <w:lang w:eastAsia="ru-RU"/>
              </w:rPr>
              <w:t>Среднегодовая стоимость основных средств</w:t>
            </w:r>
            <w:r w:rsidR="004433CE">
              <w:rPr>
                <w:rFonts w:eastAsia="Times New Roman" w:cs="Times New Roman"/>
                <w:color w:val="000000"/>
                <w:sz w:val="24"/>
                <w:szCs w:val="24"/>
                <w:lang w:eastAsia="ru-RU"/>
              </w:rPr>
              <w:t>, тыс. руб.</w:t>
            </w:r>
          </w:p>
        </w:tc>
        <w:tc>
          <w:tcPr>
            <w:tcW w:w="1387" w:type="dxa"/>
            <w:tcBorders>
              <w:top w:val="nil"/>
              <w:left w:val="nil"/>
              <w:bottom w:val="single" w:sz="4" w:space="0" w:color="auto"/>
              <w:right w:val="single" w:sz="4" w:space="0" w:color="auto"/>
            </w:tcBorders>
            <w:shd w:val="clear" w:color="auto" w:fill="auto"/>
            <w:noWrap/>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31071,5</w:t>
            </w:r>
          </w:p>
        </w:tc>
        <w:tc>
          <w:tcPr>
            <w:tcW w:w="1348" w:type="dxa"/>
            <w:tcBorders>
              <w:top w:val="nil"/>
              <w:left w:val="nil"/>
              <w:bottom w:val="single" w:sz="4" w:space="0" w:color="auto"/>
              <w:right w:val="single" w:sz="4" w:space="0" w:color="auto"/>
            </w:tcBorders>
            <w:shd w:val="clear" w:color="auto" w:fill="auto"/>
            <w:noWrap/>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37927</w:t>
            </w:r>
          </w:p>
        </w:tc>
        <w:tc>
          <w:tcPr>
            <w:tcW w:w="1348" w:type="dxa"/>
            <w:tcBorders>
              <w:top w:val="nil"/>
              <w:left w:val="nil"/>
              <w:bottom w:val="single" w:sz="4" w:space="0" w:color="auto"/>
              <w:right w:val="single" w:sz="4" w:space="0" w:color="auto"/>
            </w:tcBorders>
            <w:shd w:val="clear" w:color="auto" w:fill="auto"/>
            <w:noWrap/>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43683</w:t>
            </w:r>
          </w:p>
        </w:tc>
        <w:tc>
          <w:tcPr>
            <w:tcW w:w="1214" w:type="dxa"/>
            <w:tcBorders>
              <w:top w:val="nil"/>
              <w:left w:val="nil"/>
              <w:bottom w:val="single" w:sz="4" w:space="0" w:color="auto"/>
              <w:right w:val="single" w:sz="4" w:space="0" w:color="auto"/>
            </w:tcBorders>
            <w:shd w:val="clear" w:color="auto" w:fill="auto"/>
            <w:noWrap/>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51560,5</w:t>
            </w:r>
          </w:p>
        </w:tc>
        <w:tc>
          <w:tcPr>
            <w:tcW w:w="1247" w:type="dxa"/>
            <w:tcBorders>
              <w:top w:val="nil"/>
              <w:left w:val="nil"/>
              <w:bottom w:val="single" w:sz="4" w:space="0" w:color="auto"/>
              <w:right w:val="single" w:sz="4" w:space="0" w:color="auto"/>
            </w:tcBorders>
            <w:shd w:val="clear" w:color="auto" w:fill="auto"/>
            <w:noWrap/>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58679,5</w:t>
            </w:r>
          </w:p>
        </w:tc>
      </w:tr>
      <w:tr w:rsidR="005D380E" w:rsidRPr="005D380E" w:rsidTr="005025DD">
        <w:trPr>
          <w:trHeight w:val="315"/>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5D380E" w:rsidRPr="005D380E" w:rsidRDefault="005D380E" w:rsidP="00253054">
            <w:pPr>
              <w:spacing w:after="0" w:line="240" w:lineRule="auto"/>
              <w:jc w:val="left"/>
              <w:rPr>
                <w:rFonts w:eastAsia="Times New Roman" w:cs="Times New Roman"/>
                <w:color w:val="000000"/>
                <w:sz w:val="24"/>
                <w:szCs w:val="24"/>
                <w:lang w:eastAsia="ru-RU"/>
              </w:rPr>
            </w:pPr>
            <w:r w:rsidRPr="005D380E">
              <w:rPr>
                <w:rFonts w:eastAsia="Times New Roman" w:cs="Times New Roman"/>
                <w:color w:val="000000"/>
                <w:sz w:val="24"/>
                <w:szCs w:val="24"/>
                <w:lang w:eastAsia="ru-RU"/>
              </w:rPr>
              <w:t>Коэффициент фондоотдачи</w:t>
            </w:r>
          </w:p>
        </w:tc>
        <w:tc>
          <w:tcPr>
            <w:tcW w:w="1387" w:type="dxa"/>
            <w:tcBorders>
              <w:top w:val="nil"/>
              <w:left w:val="nil"/>
              <w:bottom w:val="single" w:sz="4" w:space="0" w:color="auto"/>
              <w:right w:val="single" w:sz="4" w:space="0" w:color="auto"/>
            </w:tcBorders>
            <w:shd w:val="clear" w:color="auto" w:fill="auto"/>
            <w:noWrap/>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0,98</w:t>
            </w:r>
          </w:p>
        </w:tc>
        <w:tc>
          <w:tcPr>
            <w:tcW w:w="1348" w:type="dxa"/>
            <w:tcBorders>
              <w:top w:val="nil"/>
              <w:left w:val="nil"/>
              <w:bottom w:val="single" w:sz="4" w:space="0" w:color="auto"/>
              <w:right w:val="single" w:sz="4" w:space="0" w:color="auto"/>
            </w:tcBorders>
            <w:shd w:val="clear" w:color="auto" w:fill="auto"/>
            <w:noWrap/>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0,83</w:t>
            </w:r>
          </w:p>
        </w:tc>
        <w:tc>
          <w:tcPr>
            <w:tcW w:w="1348" w:type="dxa"/>
            <w:tcBorders>
              <w:top w:val="nil"/>
              <w:left w:val="nil"/>
              <w:bottom w:val="single" w:sz="4" w:space="0" w:color="auto"/>
              <w:right w:val="single" w:sz="4" w:space="0" w:color="auto"/>
            </w:tcBorders>
            <w:shd w:val="clear" w:color="auto" w:fill="auto"/>
            <w:noWrap/>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0,92</w:t>
            </w:r>
          </w:p>
        </w:tc>
        <w:tc>
          <w:tcPr>
            <w:tcW w:w="1214" w:type="dxa"/>
            <w:tcBorders>
              <w:top w:val="nil"/>
              <w:left w:val="nil"/>
              <w:bottom w:val="single" w:sz="4" w:space="0" w:color="auto"/>
              <w:right w:val="single" w:sz="4" w:space="0" w:color="auto"/>
            </w:tcBorders>
            <w:shd w:val="clear" w:color="auto" w:fill="auto"/>
            <w:noWrap/>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0,90</w:t>
            </w:r>
          </w:p>
        </w:tc>
        <w:tc>
          <w:tcPr>
            <w:tcW w:w="1247" w:type="dxa"/>
            <w:tcBorders>
              <w:top w:val="nil"/>
              <w:left w:val="nil"/>
              <w:bottom w:val="single" w:sz="4" w:space="0" w:color="auto"/>
              <w:right w:val="single" w:sz="4" w:space="0" w:color="auto"/>
            </w:tcBorders>
            <w:shd w:val="clear" w:color="auto" w:fill="auto"/>
            <w:noWrap/>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0,97</w:t>
            </w:r>
          </w:p>
        </w:tc>
      </w:tr>
      <w:tr w:rsidR="005D380E" w:rsidRPr="005D380E" w:rsidTr="005025DD">
        <w:trPr>
          <w:trHeight w:val="315"/>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5D380E" w:rsidRPr="005D380E" w:rsidRDefault="005D380E" w:rsidP="00253054">
            <w:pPr>
              <w:spacing w:after="0" w:line="240" w:lineRule="auto"/>
              <w:jc w:val="left"/>
              <w:rPr>
                <w:rFonts w:eastAsia="Times New Roman" w:cs="Times New Roman"/>
                <w:color w:val="000000"/>
                <w:sz w:val="24"/>
                <w:szCs w:val="24"/>
                <w:lang w:eastAsia="ru-RU"/>
              </w:rPr>
            </w:pPr>
            <w:r w:rsidRPr="005D380E">
              <w:rPr>
                <w:rFonts w:eastAsia="Times New Roman" w:cs="Times New Roman"/>
                <w:color w:val="000000"/>
                <w:sz w:val="24"/>
                <w:szCs w:val="24"/>
                <w:lang w:eastAsia="ru-RU"/>
              </w:rPr>
              <w:t xml:space="preserve">Коэффициент </w:t>
            </w:r>
            <w:proofErr w:type="spellStart"/>
            <w:r w:rsidRPr="005D380E">
              <w:rPr>
                <w:rFonts w:eastAsia="Times New Roman" w:cs="Times New Roman"/>
                <w:color w:val="000000"/>
                <w:sz w:val="24"/>
                <w:szCs w:val="24"/>
                <w:lang w:eastAsia="ru-RU"/>
              </w:rPr>
              <w:t>фондоемкости</w:t>
            </w:r>
            <w:proofErr w:type="spellEnd"/>
          </w:p>
        </w:tc>
        <w:tc>
          <w:tcPr>
            <w:tcW w:w="1387" w:type="dxa"/>
            <w:tcBorders>
              <w:top w:val="nil"/>
              <w:left w:val="nil"/>
              <w:bottom w:val="single" w:sz="4" w:space="0" w:color="auto"/>
              <w:right w:val="single" w:sz="4" w:space="0" w:color="auto"/>
            </w:tcBorders>
            <w:shd w:val="clear" w:color="auto" w:fill="auto"/>
            <w:noWrap/>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1,02</w:t>
            </w:r>
          </w:p>
        </w:tc>
        <w:tc>
          <w:tcPr>
            <w:tcW w:w="1348" w:type="dxa"/>
            <w:tcBorders>
              <w:top w:val="nil"/>
              <w:left w:val="nil"/>
              <w:bottom w:val="single" w:sz="4" w:space="0" w:color="auto"/>
              <w:right w:val="single" w:sz="4" w:space="0" w:color="auto"/>
            </w:tcBorders>
            <w:shd w:val="clear" w:color="auto" w:fill="auto"/>
            <w:noWrap/>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1,20</w:t>
            </w:r>
          </w:p>
        </w:tc>
        <w:tc>
          <w:tcPr>
            <w:tcW w:w="1348" w:type="dxa"/>
            <w:tcBorders>
              <w:top w:val="nil"/>
              <w:left w:val="nil"/>
              <w:bottom w:val="single" w:sz="4" w:space="0" w:color="auto"/>
              <w:right w:val="single" w:sz="4" w:space="0" w:color="auto"/>
            </w:tcBorders>
            <w:shd w:val="clear" w:color="auto" w:fill="auto"/>
            <w:noWrap/>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1,09</w:t>
            </w:r>
          </w:p>
        </w:tc>
        <w:tc>
          <w:tcPr>
            <w:tcW w:w="1214" w:type="dxa"/>
            <w:tcBorders>
              <w:top w:val="nil"/>
              <w:left w:val="nil"/>
              <w:bottom w:val="single" w:sz="4" w:space="0" w:color="auto"/>
              <w:right w:val="single" w:sz="4" w:space="0" w:color="auto"/>
            </w:tcBorders>
            <w:shd w:val="clear" w:color="auto" w:fill="auto"/>
            <w:noWrap/>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1,11</w:t>
            </w:r>
          </w:p>
        </w:tc>
        <w:tc>
          <w:tcPr>
            <w:tcW w:w="1247" w:type="dxa"/>
            <w:tcBorders>
              <w:top w:val="nil"/>
              <w:left w:val="nil"/>
              <w:bottom w:val="single" w:sz="4" w:space="0" w:color="auto"/>
              <w:right w:val="single" w:sz="4" w:space="0" w:color="auto"/>
            </w:tcBorders>
            <w:shd w:val="clear" w:color="auto" w:fill="auto"/>
            <w:noWrap/>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1,03</w:t>
            </w:r>
          </w:p>
        </w:tc>
      </w:tr>
      <w:tr w:rsidR="005D380E" w:rsidRPr="005D380E" w:rsidTr="005025DD">
        <w:trPr>
          <w:trHeight w:val="315"/>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5D380E" w:rsidRPr="005D380E" w:rsidRDefault="005D380E" w:rsidP="00253054">
            <w:pPr>
              <w:spacing w:after="0" w:line="240" w:lineRule="auto"/>
              <w:jc w:val="left"/>
              <w:rPr>
                <w:rFonts w:eastAsia="Times New Roman" w:cs="Times New Roman"/>
                <w:color w:val="000000"/>
                <w:sz w:val="24"/>
                <w:szCs w:val="24"/>
                <w:lang w:eastAsia="ru-RU"/>
              </w:rPr>
            </w:pPr>
            <w:proofErr w:type="spellStart"/>
            <w:r w:rsidRPr="005D380E">
              <w:rPr>
                <w:rFonts w:eastAsia="Times New Roman" w:cs="Times New Roman"/>
                <w:color w:val="000000"/>
                <w:sz w:val="24"/>
                <w:szCs w:val="24"/>
                <w:lang w:eastAsia="ru-RU"/>
              </w:rPr>
              <w:t>Фондорентабельность</w:t>
            </w:r>
            <w:proofErr w:type="spellEnd"/>
            <w:r w:rsidRPr="005D380E">
              <w:rPr>
                <w:rFonts w:eastAsia="Times New Roman" w:cs="Times New Roman"/>
                <w:color w:val="000000"/>
                <w:sz w:val="24"/>
                <w:szCs w:val="24"/>
                <w:lang w:eastAsia="ru-RU"/>
              </w:rPr>
              <w:t>,%</w:t>
            </w:r>
          </w:p>
        </w:tc>
        <w:tc>
          <w:tcPr>
            <w:tcW w:w="1387" w:type="dxa"/>
            <w:tcBorders>
              <w:top w:val="nil"/>
              <w:left w:val="nil"/>
              <w:bottom w:val="single" w:sz="4" w:space="0" w:color="auto"/>
              <w:right w:val="single" w:sz="4" w:space="0" w:color="auto"/>
            </w:tcBorders>
            <w:shd w:val="clear" w:color="auto" w:fill="auto"/>
            <w:noWrap/>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0,52</w:t>
            </w:r>
          </w:p>
        </w:tc>
        <w:tc>
          <w:tcPr>
            <w:tcW w:w="1348" w:type="dxa"/>
            <w:tcBorders>
              <w:top w:val="nil"/>
              <w:left w:val="nil"/>
              <w:bottom w:val="single" w:sz="4" w:space="0" w:color="auto"/>
              <w:right w:val="single" w:sz="4" w:space="0" w:color="auto"/>
            </w:tcBorders>
            <w:shd w:val="clear" w:color="auto" w:fill="auto"/>
            <w:noWrap/>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0,64</w:t>
            </w:r>
          </w:p>
        </w:tc>
        <w:tc>
          <w:tcPr>
            <w:tcW w:w="1348" w:type="dxa"/>
            <w:tcBorders>
              <w:top w:val="nil"/>
              <w:left w:val="nil"/>
              <w:bottom w:val="single" w:sz="4" w:space="0" w:color="auto"/>
              <w:right w:val="single" w:sz="4" w:space="0" w:color="auto"/>
            </w:tcBorders>
            <w:shd w:val="clear" w:color="auto" w:fill="auto"/>
            <w:noWrap/>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2,96</w:t>
            </w:r>
          </w:p>
        </w:tc>
        <w:tc>
          <w:tcPr>
            <w:tcW w:w="1214" w:type="dxa"/>
            <w:tcBorders>
              <w:top w:val="nil"/>
              <w:left w:val="nil"/>
              <w:bottom w:val="single" w:sz="4" w:space="0" w:color="auto"/>
              <w:right w:val="single" w:sz="4" w:space="0" w:color="auto"/>
            </w:tcBorders>
            <w:shd w:val="clear" w:color="auto" w:fill="auto"/>
            <w:noWrap/>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1,02</w:t>
            </w:r>
          </w:p>
        </w:tc>
        <w:tc>
          <w:tcPr>
            <w:tcW w:w="1247" w:type="dxa"/>
            <w:tcBorders>
              <w:top w:val="nil"/>
              <w:left w:val="nil"/>
              <w:bottom w:val="single" w:sz="4" w:space="0" w:color="auto"/>
              <w:right w:val="single" w:sz="4" w:space="0" w:color="auto"/>
            </w:tcBorders>
            <w:shd w:val="clear" w:color="auto" w:fill="auto"/>
            <w:noWrap/>
            <w:vAlign w:val="bottom"/>
            <w:hideMark/>
          </w:tcPr>
          <w:p w:rsidR="005D380E" w:rsidRPr="005D380E" w:rsidRDefault="005D380E" w:rsidP="005D380E">
            <w:pPr>
              <w:spacing w:after="0" w:line="240" w:lineRule="auto"/>
              <w:jc w:val="center"/>
              <w:rPr>
                <w:rFonts w:eastAsia="Times New Roman" w:cs="Times New Roman"/>
                <w:color w:val="000000"/>
                <w:sz w:val="24"/>
                <w:szCs w:val="24"/>
                <w:lang w:eastAsia="ru-RU"/>
              </w:rPr>
            </w:pPr>
            <w:r w:rsidRPr="005D380E">
              <w:rPr>
                <w:rFonts w:eastAsia="Times New Roman" w:cs="Times New Roman"/>
                <w:color w:val="000000"/>
                <w:sz w:val="24"/>
                <w:szCs w:val="24"/>
                <w:lang w:eastAsia="ru-RU"/>
              </w:rPr>
              <w:t>8,55</w:t>
            </w:r>
          </w:p>
        </w:tc>
      </w:tr>
    </w:tbl>
    <w:p w:rsidR="008058CA" w:rsidRDefault="008058CA" w:rsidP="00CF270D">
      <w:pPr>
        <w:spacing w:after="0"/>
        <w:rPr>
          <w:rFonts w:eastAsia="Times New Roman" w:cs="Times New Roman"/>
          <w:szCs w:val="28"/>
        </w:rPr>
      </w:pPr>
    </w:p>
    <w:p w:rsidR="005D380E" w:rsidRDefault="009A2820" w:rsidP="008058CA">
      <w:pPr>
        <w:spacing w:after="0"/>
        <w:ind w:firstLine="709"/>
        <w:rPr>
          <w:rFonts w:cs="Times New Roman"/>
          <w:szCs w:val="28"/>
        </w:rPr>
      </w:pPr>
      <w:r>
        <w:rPr>
          <w:rFonts w:eastAsia="Times New Roman" w:cs="Times New Roman"/>
          <w:szCs w:val="28"/>
        </w:rPr>
        <w:t>Согласно данным таблицы</w:t>
      </w:r>
      <w:r w:rsidR="009117A2">
        <w:rPr>
          <w:rFonts w:eastAsia="Times New Roman" w:cs="Times New Roman"/>
          <w:szCs w:val="28"/>
        </w:rPr>
        <w:t xml:space="preserve"> 5</w:t>
      </w:r>
      <w:r>
        <w:rPr>
          <w:rFonts w:eastAsia="Times New Roman" w:cs="Times New Roman"/>
          <w:szCs w:val="28"/>
        </w:rPr>
        <w:t xml:space="preserve">, в 2012 году на 1 руб. основных средств приходилось 98 коп. выручки, в 2015 году 0,90, и к 2016 году на 1 руб. основных средств приходилось 97 коп. То есть с 2013 года к 2016 году произошло увеличение коэффициента фондоотдачи. </w:t>
      </w:r>
      <w:r w:rsidRPr="00925634">
        <w:rPr>
          <w:rFonts w:cs="Times New Roman"/>
          <w:szCs w:val="28"/>
        </w:rPr>
        <w:t xml:space="preserve">Это говорит о положительной динамике, показывает увеличение количества выпущенной продукции (работ, услуг) на 1 рубль производственных основных </w:t>
      </w:r>
      <w:proofErr w:type="spellStart"/>
      <w:r w:rsidRPr="00925634">
        <w:rPr>
          <w:rFonts w:cs="Times New Roman"/>
          <w:szCs w:val="28"/>
        </w:rPr>
        <w:t>фондов.</w:t>
      </w:r>
      <w:r w:rsidR="00AF2010">
        <w:rPr>
          <w:rFonts w:cs="Times New Roman"/>
          <w:szCs w:val="28"/>
        </w:rPr>
        <w:t>К</w:t>
      </w:r>
      <w:proofErr w:type="spellEnd"/>
      <w:r w:rsidR="00AF2010">
        <w:rPr>
          <w:rFonts w:cs="Times New Roman"/>
          <w:szCs w:val="28"/>
        </w:rPr>
        <w:t xml:space="preserve"> 2016</w:t>
      </w:r>
      <w:r w:rsidR="009117A2">
        <w:rPr>
          <w:rFonts w:cs="Times New Roman"/>
          <w:szCs w:val="28"/>
        </w:rPr>
        <w:t xml:space="preserve"> году </w:t>
      </w:r>
      <w:proofErr w:type="spellStart"/>
      <w:r w:rsidR="009117A2">
        <w:rPr>
          <w:rFonts w:cs="Times New Roman"/>
          <w:szCs w:val="28"/>
        </w:rPr>
        <w:t>фондоё</w:t>
      </w:r>
      <w:r w:rsidR="00AF2010" w:rsidRPr="00925634">
        <w:rPr>
          <w:rFonts w:cs="Times New Roman"/>
          <w:szCs w:val="28"/>
        </w:rPr>
        <w:t>мкость</w:t>
      </w:r>
      <w:proofErr w:type="spellEnd"/>
      <w:r w:rsidR="00AF2010" w:rsidRPr="00925634">
        <w:rPr>
          <w:rFonts w:cs="Times New Roman"/>
          <w:szCs w:val="28"/>
        </w:rPr>
        <w:t xml:space="preserve"> соответственно</w:t>
      </w:r>
      <w:r w:rsidR="00AF2010">
        <w:rPr>
          <w:rFonts w:cs="Times New Roman"/>
          <w:szCs w:val="28"/>
        </w:rPr>
        <w:t xml:space="preserve"> уве</w:t>
      </w:r>
      <w:r w:rsidR="009117A2">
        <w:rPr>
          <w:rFonts w:cs="Times New Roman"/>
          <w:szCs w:val="28"/>
        </w:rPr>
        <w:t>личилась за весь период до 1,03</w:t>
      </w:r>
      <w:r w:rsidR="00AF2010" w:rsidRPr="00925634">
        <w:rPr>
          <w:rFonts w:cs="Times New Roman"/>
          <w:szCs w:val="28"/>
        </w:rPr>
        <w:t>, то ес</w:t>
      </w:r>
      <w:r w:rsidR="00AF2010">
        <w:rPr>
          <w:rFonts w:cs="Times New Roman"/>
          <w:szCs w:val="28"/>
        </w:rPr>
        <w:t>ть на 1 руб. выручки пришлось 1 руб</w:t>
      </w:r>
      <w:r w:rsidR="008058CA" w:rsidRPr="008058CA">
        <w:rPr>
          <w:rFonts w:cs="Times New Roman"/>
          <w:szCs w:val="28"/>
        </w:rPr>
        <w:t>.</w:t>
      </w:r>
      <w:r w:rsidR="00AF2010">
        <w:rPr>
          <w:rFonts w:cs="Times New Roman"/>
          <w:szCs w:val="28"/>
        </w:rPr>
        <w:t xml:space="preserve"> 3 коп. основных средств</w:t>
      </w:r>
      <w:r w:rsidR="00AF2010" w:rsidRPr="00925634">
        <w:rPr>
          <w:rFonts w:cs="Times New Roman"/>
          <w:szCs w:val="28"/>
        </w:rPr>
        <w:t>, что является отрицательным фактором. Производственные мощности используются нерационально, их загруженность недостаточно полная. Соответственно, следует как можно скорее приступить к поиску дополнительных резе</w:t>
      </w:r>
      <w:r w:rsidR="00AF2010">
        <w:rPr>
          <w:rFonts w:cs="Times New Roman"/>
          <w:szCs w:val="28"/>
        </w:rPr>
        <w:t xml:space="preserve">рвов. </w:t>
      </w:r>
      <w:proofErr w:type="spellStart"/>
      <w:r w:rsidR="00AF2010">
        <w:rPr>
          <w:rFonts w:cs="Times New Roman"/>
          <w:szCs w:val="28"/>
        </w:rPr>
        <w:t>Фондорентабельность</w:t>
      </w:r>
      <w:proofErr w:type="spellEnd"/>
      <w:r w:rsidR="00AF2010">
        <w:rPr>
          <w:rFonts w:cs="Times New Roman"/>
          <w:szCs w:val="28"/>
        </w:rPr>
        <w:t xml:space="preserve"> в 2012 году составляла 0,52%, в 2013 году увеличилась и составила 0,64%, в 2014 снова увеличилась и составила почти 2,96%, в 2015 она сократилась до 1,02%, и в 2016 увеличилась до8,55%. Э</w:t>
      </w:r>
      <w:r w:rsidR="00AF2010" w:rsidRPr="00925634">
        <w:rPr>
          <w:rFonts w:cs="Times New Roman"/>
          <w:szCs w:val="28"/>
        </w:rPr>
        <w:t>то говорит о повышении эффективности использования основных средств.</w:t>
      </w:r>
    </w:p>
    <w:p w:rsidR="005804ED" w:rsidRDefault="005804ED" w:rsidP="008A43EB">
      <w:pPr>
        <w:spacing w:after="0"/>
        <w:ind w:firstLine="709"/>
        <w:rPr>
          <w:rFonts w:eastAsia="Times New Roman" w:cs="Times New Roman"/>
          <w:szCs w:val="28"/>
        </w:rPr>
      </w:pPr>
      <w:r w:rsidRPr="003C1EB1">
        <w:rPr>
          <w:rFonts w:eastAsia="Times New Roman" w:cs="Times New Roman"/>
          <w:szCs w:val="28"/>
        </w:rPr>
        <w:t>Оборотные средства являются важнейшим фактором производства. Ухудшение обеспеченности предприятия оборотными средствами парализует его деятельность и приводит к снижению его эффективности.</w:t>
      </w:r>
    </w:p>
    <w:p w:rsidR="008A43EB" w:rsidRDefault="008A43EB" w:rsidP="008A43EB">
      <w:pPr>
        <w:spacing w:after="0"/>
        <w:ind w:firstLine="709"/>
        <w:rPr>
          <w:rFonts w:eastAsia="Times New Roman" w:cs="Times New Roman"/>
          <w:szCs w:val="28"/>
        </w:rPr>
      </w:pPr>
    </w:p>
    <w:p w:rsidR="009117A2" w:rsidRDefault="009117A2" w:rsidP="008A43EB">
      <w:pPr>
        <w:spacing w:after="0"/>
        <w:ind w:firstLine="709"/>
        <w:rPr>
          <w:rFonts w:eastAsia="Times New Roman" w:cs="Times New Roman"/>
          <w:szCs w:val="28"/>
        </w:rPr>
      </w:pPr>
    </w:p>
    <w:p w:rsidR="009117A2" w:rsidRDefault="009117A2" w:rsidP="008A43EB">
      <w:pPr>
        <w:spacing w:after="0"/>
        <w:ind w:firstLine="709"/>
        <w:rPr>
          <w:rFonts w:eastAsia="Times New Roman" w:cs="Times New Roman"/>
          <w:szCs w:val="28"/>
        </w:rPr>
      </w:pPr>
    </w:p>
    <w:p w:rsidR="005804ED" w:rsidRPr="00BD34D1" w:rsidRDefault="005804ED" w:rsidP="009117A2">
      <w:pPr>
        <w:spacing w:after="0" w:line="240" w:lineRule="auto"/>
        <w:rPr>
          <w:rFonts w:eastAsia="Times New Roman" w:cs="Times New Roman"/>
          <w:sz w:val="24"/>
          <w:szCs w:val="24"/>
        </w:rPr>
      </w:pPr>
      <w:r w:rsidRPr="00BD34D1">
        <w:rPr>
          <w:rFonts w:eastAsia="Times New Roman" w:cs="Times New Roman"/>
          <w:sz w:val="24"/>
          <w:szCs w:val="24"/>
        </w:rPr>
        <w:t xml:space="preserve">Таблица 6 </w:t>
      </w:r>
      <w:r w:rsidR="00BD34D1" w:rsidRPr="00BD34D1">
        <w:rPr>
          <w:rFonts w:eastAsia="Times New Roman" w:cs="Times New Roman"/>
          <w:sz w:val="24"/>
          <w:szCs w:val="24"/>
        </w:rPr>
        <w:t>–</w:t>
      </w:r>
      <w:r w:rsidR="00BD34D1" w:rsidRPr="00BD34D1">
        <w:rPr>
          <w:rFonts w:eastAsia="Times New Roman" w:cs="Times New Roman"/>
          <w:b/>
          <w:sz w:val="24"/>
          <w:szCs w:val="24"/>
        </w:rPr>
        <w:t>Состав и структура оборотных средств организации</w:t>
      </w:r>
    </w:p>
    <w:tbl>
      <w:tblPr>
        <w:tblW w:w="9356" w:type="dxa"/>
        <w:tblInd w:w="108" w:type="dxa"/>
        <w:tblLook w:val="04A0" w:firstRow="1" w:lastRow="0" w:firstColumn="1" w:lastColumn="0" w:noHBand="0" w:noVBand="1"/>
      </w:tblPr>
      <w:tblGrid>
        <w:gridCol w:w="1653"/>
        <w:gridCol w:w="702"/>
        <w:gridCol w:w="762"/>
        <w:gridCol w:w="702"/>
        <w:gridCol w:w="762"/>
        <w:gridCol w:w="702"/>
        <w:gridCol w:w="762"/>
        <w:gridCol w:w="702"/>
        <w:gridCol w:w="762"/>
        <w:gridCol w:w="855"/>
        <w:gridCol w:w="992"/>
      </w:tblGrid>
      <w:tr w:rsidR="005804ED" w:rsidRPr="005804ED" w:rsidTr="005025DD">
        <w:trPr>
          <w:cantSplit/>
          <w:trHeight w:val="300"/>
        </w:trPr>
        <w:tc>
          <w:tcPr>
            <w:tcW w:w="1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04ED" w:rsidRPr="009117A2" w:rsidRDefault="005804ED" w:rsidP="005804ED">
            <w:pPr>
              <w:spacing w:after="0" w:line="240" w:lineRule="auto"/>
              <w:jc w:val="center"/>
              <w:rPr>
                <w:rFonts w:eastAsia="Times New Roman" w:cs="Times New Roman"/>
                <w:b/>
                <w:bCs/>
                <w:color w:val="000000"/>
                <w:sz w:val="22"/>
                <w:lang w:eastAsia="ru-RU"/>
              </w:rPr>
            </w:pPr>
            <w:r w:rsidRPr="009117A2">
              <w:rPr>
                <w:rFonts w:eastAsia="Times New Roman" w:cs="Times New Roman"/>
                <w:b/>
                <w:bCs/>
                <w:color w:val="000000"/>
                <w:sz w:val="22"/>
                <w:lang w:eastAsia="ru-RU"/>
              </w:rPr>
              <w:t>Показатель</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5804ED" w:rsidRPr="009117A2" w:rsidRDefault="005804ED" w:rsidP="005804ED">
            <w:pPr>
              <w:spacing w:after="0" w:line="240" w:lineRule="auto"/>
              <w:jc w:val="center"/>
              <w:rPr>
                <w:rFonts w:eastAsia="Times New Roman" w:cs="Times New Roman"/>
                <w:b/>
                <w:bCs/>
                <w:color w:val="000000"/>
                <w:sz w:val="22"/>
                <w:lang w:eastAsia="ru-RU"/>
              </w:rPr>
            </w:pPr>
            <w:r w:rsidRPr="009117A2">
              <w:rPr>
                <w:rFonts w:eastAsia="Times New Roman" w:cs="Times New Roman"/>
                <w:b/>
                <w:bCs/>
                <w:color w:val="000000"/>
                <w:sz w:val="22"/>
                <w:lang w:eastAsia="ru-RU"/>
              </w:rPr>
              <w:t>2012 г.</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5804ED" w:rsidRPr="009117A2" w:rsidRDefault="005804ED" w:rsidP="005804ED">
            <w:pPr>
              <w:spacing w:after="0" w:line="240" w:lineRule="auto"/>
              <w:jc w:val="center"/>
              <w:rPr>
                <w:rFonts w:eastAsia="Times New Roman" w:cs="Times New Roman"/>
                <w:b/>
                <w:bCs/>
                <w:color w:val="000000"/>
                <w:sz w:val="22"/>
                <w:lang w:eastAsia="ru-RU"/>
              </w:rPr>
            </w:pPr>
            <w:r w:rsidRPr="009117A2">
              <w:rPr>
                <w:rFonts w:eastAsia="Times New Roman" w:cs="Times New Roman"/>
                <w:b/>
                <w:bCs/>
                <w:color w:val="000000"/>
                <w:sz w:val="22"/>
                <w:lang w:eastAsia="ru-RU"/>
              </w:rPr>
              <w:t>2013 г.</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5804ED" w:rsidRPr="009117A2" w:rsidRDefault="005804ED" w:rsidP="005804ED">
            <w:pPr>
              <w:spacing w:after="0" w:line="240" w:lineRule="auto"/>
              <w:jc w:val="center"/>
              <w:rPr>
                <w:rFonts w:eastAsia="Times New Roman" w:cs="Times New Roman"/>
                <w:b/>
                <w:bCs/>
                <w:color w:val="000000"/>
                <w:sz w:val="22"/>
                <w:lang w:eastAsia="ru-RU"/>
              </w:rPr>
            </w:pPr>
            <w:r w:rsidRPr="009117A2">
              <w:rPr>
                <w:rFonts w:eastAsia="Times New Roman" w:cs="Times New Roman"/>
                <w:b/>
                <w:bCs/>
                <w:color w:val="000000"/>
                <w:sz w:val="22"/>
                <w:lang w:eastAsia="ru-RU"/>
              </w:rPr>
              <w:t>2014 г.</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5804ED" w:rsidRPr="009117A2" w:rsidRDefault="005804ED" w:rsidP="005804ED">
            <w:pPr>
              <w:spacing w:after="0" w:line="240" w:lineRule="auto"/>
              <w:jc w:val="center"/>
              <w:rPr>
                <w:rFonts w:eastAsia="Times New Roman" w:cs="Times New Roman"/>
                <w:b/>
                <w:bCs/>
                <w:color w:val="000000"/>
                <w:sz w:val="22"/>
                <w:lang w:eastAsia="ru-RU"/>
              </w:rPr>
            </w:pPr>
            <w:r w:rsidRPr="009117A2">
              <w:rPr>
                <w:rFonts w:eastAsia="Times New Roman" w:cs="Times New Roman"/>
                <w:b/>
                <w:bCs/>
                <w:color w:val="000000"/>
                <w:sz w:val="22"/>
                <w:lang w:eastAsia="ru-RU"/>
              </w:rPr>
              <w:t>2015 г.</w:t>
            </w:r>
          </w:p>
        </w:tc>
        <w:tc>
          <w:tcPr>
            <w:tcW w:w="1847" w:type="dxa"/>
            <w:gridSpan w:val="2"/>
            <w:tcBorders>
              <w:top w:val="single" w:sz="4" w:space="0" w:color="auto"/>
              <w:left w:val="nil"/>
              <w:bottom w:val="single" w:sz="4" w:space="0" w:color="auto"/>
              <w:right w:val="single" w:sz="4" w:space="0" w:color="auto"/>
            </w:tcBorders>
            <w:shd w:val="clear" w:color="auto" w:fill="auto"/>
            <w:vAlign w:val="center"/>
            <w:hideMark/>
          </w:tcPr>
          <w:p w:rsidR="005804ED" w:rsidRPr="009117A2" w:rsidRDefault="005804ED" w:rsidP="005804ED">
            <w:pPr>
              <w:spacing w:after="0" w:line="240" w:lineRule="auto"/>
              <w:jc w:val="center"/>
              <w:rPr>
                <w:rFonts w:eastAsia="Times New Roman" w:cs="Times New Roman"/>
                <w:b/>
                <w:bCs/>
                <w:color w:val="000000"/>
                <w:sz w:val="22"/>
                <w:lang w:eastAsia="ru-RU"/>
              </w:rPr>
            </w:pPr>
            <w:r w:rsidRPr="009117A2">
              <w:rPr>
                <w:rFonts w:eastAsia="Times New Roman" w:cs="Times New Roman"/>
                <w:b/>
                <w:bCs/>
                <w:color w:val="000000"/>
                <w:sz w:val="22"/>
                <w:lang w:eastAsia="ru-RU"/>
              </w:rPr>
              <w:t>2016 г.</w:t>
            </w:r>
          </w:p>
        </w:tc>
      </w:tr>
      <w:tr w:rsidR="005804ED" w:rsidRPr="005804ED" w:rsidTr="005025DD">
        <w:trPr>
          <w:trHeight w:val="570"/>
        </w:trPr>
        <w:tc>
          <w:tcPr>
            <w:tcW w:w="1653" w:type="dxa"/>
            <w:vMerge/>
            <w:tcBorders>
              <w:top w:val="single" w:sz="4" w:space="0" w:color="auto"/>
              <w:left w:val="single" w:sz="4" w:space="0" w:color="auto"/>
              <w:bottom w:val="single" w:sz="4" w:space="0" w:color="auto"/>
              <w:right w:val="single" w:sz="4" w:space="0" w:color="auto"/>
            </w:tcBorders>
            <w:vAlign w:val="center"/>
            <w:hideMark/>
          </w:tcPr>
          <w:p w:rsidR="005804ED" w:rsidRPr="009117A2" w:rsidRDefault="005804ED" w:rsidP="005804ED">
            <w:pPr>
              <w:spacing w:after="0" w:line="240" w:lineRule="auto"/>
              <w:rPr>
                <w:rFonts w:eastAsia="Times New Roman" w:cs="Times New Roman"/>
                <w:b/>
                <w:bCs/>
                <w:color w:val="000000"/>
                <w:sz w:val="22"/>
                <w:lang w:eastAsia="ru-RU"/>
              </w:rPr>
            </w:pPr>
          </w:p>
        </w:tc>
        <w:tc>
          <w:tcPr>
            <w:tcW w:w="702" w:type="dxa"/>
            <w:tcBorders>
              <w:top w:val="nil"/>
              <w:left w:val="nil"/>
              <w:bottom w:val="single" w:sz="4" w:space="0" w:color="auto"/>
              <w:right w:val="single" w:sz="4" w:space="0" w:color="auto"/>
            </w:tcBorders>
            <w:shd w:val="clear" w:color="auto" w:fill="auto"/>
            <w:vAlign w:val="center"/>
            <w:hideMark/>
          </w:tcPr>
          <w:p w:rsidR="005804ED" w:rsidRPr="009117A2" w:rsidRDefault="005804ED" w:rsidP="005804ED">
            <w:pPr>
              <w:spacing w:after="0" w:line="240" w:lineRule="auto"/>
              <w:jc w:val="center"/>
              <w:rPr>
                <w:rFonts w:eastAsia="Times New Roman" w:cs="Times New Roman"/>
                <w:b/>
                <w:bCs/>
                <w:color w:val="000000"/>
                <w:sz w:val="22"/>
                <w:lang w:eastAsia="ru-RU"/>
              </w:rPr>
            </w:pPr>
            <w:r w:rsidRPr="009117A2">
              <w:rPr>
                <w:rFonts w:eastAsia="Times New Roman" w:cs="Times New Roman"/>
                <w:b/>
                <w:bCs/>
                <w:color w:val="000000"/>
                <w:sz w:val="22"/>
                <w:lang w:eastAsia="ru-RU"/>
              </w:rPr>
              <w:t>тыс. руб.</w:t>
            </w:r>
          </w:p>
        </w:tc>
        <w:tc>
          <w:tcPr>
            <w:tcW w:w="762" w:type="dxa"/>
            <w:tcBorders>
              <w:top w:val="nil"/>
              <w:left w:val="nil"/>
              <w:bottom w:val="single" w:sz="4" w:space="0" w:color="auto"/>
              <w:right w:val="single" w:sz="4" w:space="0" w:color="auto"/>
            </w:tcBorders>
            <w:shd w:val="clear" w:color="auto" w:fill="auto"/>
            <w:vAlign w:val="center"/>
            <w:hideMark/>
          </w:tcPr>
          <w:p w:rsidR="005804ED" w:rsidRPr="009117A2" w:rsidRDefault="005804ED" w:rsidP="005804ED">
            <w:pPr>
              <w:spacing w:after="0" w:line="240" w:lineRule="auto"/>
              <w:jc w:val="center"/>
              <w:rPr>
                <w:rFonts w:eastAsia="Times New Roman" w:cs="Times New Roman"/>
                <w:b/>
                <w:bCs/>
                <w:color w:val="000000"/>
                <w:sz w:val="22"/>
                <w:lang w:eastAsia="ru-RU"/>
              </w:rPr>
            </w:pPr>
            <w:r w:rsidRPr="009117A2">
              <w:rPr>
                <w:rFonts w:eastAsia="Times New Roman" w:cs="Times New Roman"/>
                <w:b/>
                <w:bCs/>
                <w:color w:val="000000"/>
                <w:sz w:val="22"/>
                <w:lang w:eastAsia="ru-RU"/>
              </w:rPr>
              <w:t xml:space="preserve">% </w:t>
            </w:r>
          </w:p>
        </w:tc>
        <w:tc>
          <w:tcPr>
            <w:tcW w:w="702" w:type="dxa"/>
            <w:tcBorders>
              <w:top w:val="nil"/>
              <w:left w:val="nil"/>
              <w:bottom w:val="single" w:sz="4" w:space="0" w:color="auto"/>
              <w:right w:val="single" w:sz="4" w:space="0" w:color="auto"/>
            </w:tcBorders>
            <w:shd w:val="clear" w:color="auto" w:fill="auto"/>
            <w:vAlign w:val="center"/>
            <w:hideMark/>
          </w:tcPr>
          <w:p w:rsidR="005804ED" w:rsidRPr="009117A2" w:rsidRDefault="005804ED" w:rsidP="005804ED">
            <w:pPr>
              <w:spacing w:after="0" w:line="240" w:lineRule="auto"/>
              <w:jc w:val="center"/>
              <w:rPr>
                <w:rFonts w:eastAsia="Times New Roman" w:cs="Times New Roman"/>
                <w:b/>
                <w:bCs/>
                <w:color w:val="000000"/>
                <w:sz w:val="22"/>
                <w:lang w:eastAsia="ru-RU"/>
              </w:rPr>
            </w:pPr>
            <w:r w:rsidRPr="009117A2">
              <w:rPr>
                <w:rFonts w:eastAsia="Times New Roman" w:cs="Times New Roman"/>
                <w:b/>
                <w:bCs/>
                <w:color w:val="000000"/>
                <w:sz w:val="22"/>
                <w:lang w:eastAsia="ru-RU"/>
              </w:rPr>
              <w:t>тыс. руб.</w:t>
            </w:r>
          </w:p>
        </w:tc>
        <w:tc>
          <w:tcPr>
            <w:tcW w:w="762" w:type="dxa"/>
            <w:tcBorders>
              <w:top w:val="nil"/>
              <w:left w:val="nil"/>
              <w:bottom w:val="single" w:sz="4" w:space="0" w:color="auto"/>
              <w:right w:val="single" w:sz="4" w:space="0" w:color="auto"/>
            </w:tcBorders>
            <w:shd w:val="clear" w:color="auto" w:fill="auto"/>
            <w:vAlign w:val="center"/>
            <w:hideMark/>
          </w:tcPr>
          <w:p w:rsidR="005804ED" w:rsidRPr="009117A2" w:rsidRDefault="005804ED" w:rsidP="005804ED">
            <w:pPr>
              <w:spacing w:after="0" w:line="240" w:lineRule="auto"/>
              <w:jc w:val="center"/>
              <w:rPr>
                <w:rFonts w:eastAsia="Times New Roman" w:cs="Times New Roman"/>
                <w:b/>
                <w:bCs/>
                <w:color w:val="000000"/>
                <w:sz w:val="22"/>
                <w:lang w:eastAsia="ru-RU"/>
              </w:rPr>
            </w:pPr>
            <w:r w:rsidRPr="009117A2">
              <w:rPr>
                <w:rFonts w:eastAsia="Times New Roman" w:cs="Times New Roman"/>
                <w:b/>
                <w:bCs/>
                <w:color w:val="000000"/>
                <w:sz w:val="22"/>
                <w:lang w:eastAsia="ru-RU"/>
              </w:rPr>
              <w:t>%</w:t>
            </w:r>
          </w:p>
        </w:tc>
        <w:tc>
          <w:tcPr>
            <w:tcW w:w="702" w:type="dxa"/>
            <w:tcBorders>
              <w:top w:val="nil"/>
              <w:left w:val="nil"/>
              <w:bottom w:val="single" w:sz="4" w:space="0" w:color="auto"/>
              <w:right w:val="single" w:sz="4" w:space="0" w:color="auto"/>
            </w:tcBorders>
            <w:shd w:val="clear" w:color="auto" w:fill="auto"/>
            <w:vAlign w:val="center"/>
            <w:hideMark/>
          </w:tcPr>
          <w:p w:rsidR="005804ED" w:rsidRPr="009117A2" w:rsidRDefault="005804ED" w:rsidP="005804ED">
            <w:pPr>
              <w:spacing w:after="0" w:line="240" w:lineRule="auto"/>
              <w:jc w:val="center"/>
              <w:rPr>
                <w:rFonts w:eastAsia="Times New Roman" w:cs="Times New Roman"/>
                <w:b/>
                <w:bCs/>
                <w:color w:val="000000"/>
                <w:sz w:val="22"/>
                <w:lang w:eastAsia="ru-RU"/>
              </w:rPr>
            </w:pPr>
            <w:r w:rsidRPr="009117A2">
              <w:rPr>
                <w:rFonts w:eastAsia="Times New Roman" w:cs="Times New Roman"/>
                <w:b/>
                <w:bCs/>
                <w:color w:val="000000"/>
                <w:sz w:val="22"/>
                <w:lang w:eastAsia="ru-RU"/>
              </w:rPr>
              <w:t>тыс. руб.</w:t>
            </w:r>
          </w:p>
        </w:tc>
        <w:tc>
          <w:tcPr>
            <w:tcW w:w="762" w:type="dxa"/>
            <w:tcBorders>
              <w:top w:val="nil"/>
              <w:left w:val="nil"/>
              <w:bottom w:val="single" w:sz="4" w:space="0" w:color="auto"/>
              <w:right w:val="single" w:sz="4" w:space="0" w:color="auto"/>
            </w:tcBorders>
            <w:shd w:val="clear" w:color="auto" w:fill="auto"/>
            <w:vAlign w:val="center"/>
            <w:hideMark/>
          </w:tcPr>
          <w:p w:rsidR="005804ED" w:rsidRPr="009117A2" w:rsidRDefault="005804ED" w:rsidP="005804ED">
            <w:pPr>
              <w:spacing w:after="0" w:line="240" w:lineRule="auto"/>
              <w:jc w:val="center"/>
              <w:rPr>
                <w:rFonts w:eastAsia="Times New Roman" w:cs="Times New Roman"/>
                <w:b/>
                <w:bCs/>
                <w:color w:val="000000"/>
                <w:sz w:val="22"/>
                <w:lang w:eastAsia="ru-RU"/>
              </w:rPr>
            </w:pPr>
            <w:r w:rsidRPr="009117A2">
              <w:rPr>
                <w:rFonts w:eastAsia="Times New Roman" w:cs="Times New Roman"/>
                <w:b/>
                <w:bCs/>
                <w:color w:val="000000"/>
                <w:sz w:val="22"/>
                <w:lang w:eastAsia="ru-RU"/>
              </w:rPr>
              <w:t>%</w:t>
            </w:r>
          </w:p>
        </w:tc>
        <w:tc>
          <w:tcPr>
            <w:tcW w:w="702" w:type="dxa"/>
            <w:tcBorders>
              <w:top w:val="nil"/>
              <w:left w:val="nil"/>
              <w:bottom w:val="single" w:sz="4" w:space="0" w:color="auto"/>
              <w:right w:val="single" w:sz="4" w:space="0" w:color="auto"/>
            </w:tcBorders>
            <w:shd w:val="clear" w:color="auto" w:fill="auto"/>
            <w:vAlign w:val="center"/>
            <w:hideMark/>
          </w:tcPr>
          <w:p w:rsidR="005804ED" w:rsidRPr="009117A2" w:rsidRDefault="005804ED" w:rsidP="005804ED">
            <w:pPr>
              <w:spacing w:after="0" w:line="240" w:lineRule="auto"/>
              <w:jc w:val="center"/>
              <w:rPr>
                <w:rFonts w:eastAsia="Times New Roman" w:cs="Times New Roman"/>
                <w:b/>
                <w:bCs/>
                <w:color w:val="000000"/>
                <w:sz w:val="22"/>
                <w:lang w:eastAsia="ru-RU"/>
              </w:rPr>
            </w:pPr>
            <w:r w:rsidRPr="009117A2">
              <w:rPr>
                <w:rFonts w:eastAsia="Times New Roman" w:cs="Times New Roman"/>
                <w:b/>
                <w:bCs/>
                <w:color w:val="000000"/>
                <w:sz w:val="22"/>
                <w:lang w:eastAsia="ru-RU"/>
              </w:rPr>
              <w:t>тыс. руб.</w:t>
            </w:r>
          </w:p>
        </w:tc>
        <w:tc>
          <w:tcPr>
            <w:tcW w:w="762" w:type="dxa"/>
            <w:tcBorders>
              <w:top w:val="nil"/>
              <w:left w:val="nil"/>
              <w:bottom w:val="single" w:sz="4" w:space="0" w:color="auto"/>
              <w:right w:val="single" w:sz="4" w:space="0" w:color="auto"/>
            </w:tcBorders>
            <w:shd w:val="clear" w:color="auto" w:fill="auto"/>
            <w:vAlign w:val="center"/>
            <w:hideMark/>
          </w:tcPr>
          <w:p w:rsidR="005804ED" w:rsidRPr="009117A2" w:rsidRDefault="005804ED" w:rsidP="005804ED">
            <w:pPr>
              <w:spacing w:after="0" w:line="240" w:lineRule="auto"/>
              <w:jc w:val="center"/>
              <w:rPr>
                <w:rFonts w:eastAsia="Times New Roman" w:cs="Times New Roman"/>
                <w:b/>
                <w:bCs/>
                <w:color w:val="000000"/>
                <w:sz w:val="22"/>
                <w:lang w:eastAsia="ru-RU"/>
              </w:rPr>
            </w:pPr>
            <w:r w:rsidRPr="009117A2">
              <w:rPr>
                <w:rFonts w:eastAsia="Times New Roman" w:cs="Times New Roman"/>
                <w:b/>
                <w:bCs/>
                <w:color w:val="000000"/>
                <w:sz w:val="22"/>
                <w:lang w:eastAsia="ru-RU"/>
              </w:rPr>
              <w:t>%</w:t>
            </w:r>
          </w:p>
        </w:tc>
        <w:tc>
          <w:tcPr>
            <w:tcW w:w="855" w:type="dxa"/>
            <w:tcBorders>
              <w:top w:val="nil"/>
              <w:left w:val="nil"/>
              <w:bottom w:val="single" w:sz="4" w:space="0" w:color="auto"/>
              <w:right w:val="single" w:sz="4" w:space="0" w:color="auto"/>
            </w:tcBorders>
            <w:shd w:val="clear" w:color="auto" w:fill="auto"/>
            <w:vAlign w:val="center"/>
            <w:hideMark/>
          </w:tcPr>
          <w:p w:rsidR="005804ED" w:rsidRPr="009117A2" w:rsidRDefault="005804ED" w:rsidP="005804ED">
            <w:pPr>
              <w:spacing w:after="0" w:line="240" w:lineRule="auto"/>
              <w:jc w:val="center"/>
              <w:rPr>
                <w:rFonts w:eastAsia="Times New Roman" w:cs="Times New Roman"/>
                <w:b/>
                <w:bCs/>
                <w:color w:val="000000"/>
                <w:sz w:val="22"/>
                <w:lang w:eastAsia="ru-RU"/>
              </w:rPr>
            </w:pPr>
            <w:r w:rsidRPr="009117A2">
              <w:rPr>
                <w:rFonts w:eastAsia="Times New Roman" w:cs="Times New Roman"/>
                <w:b/>
                <w:bCs/>
                <w:color w:val="000000"/>
                <w:sz w:val="22"/>
                <w:lang w:eastAsia="ru-RU"/>
              </w:rPr>
              <w:t>тыс. руб.</w:t>
            </w:r>
          </w:p>
        </w:tc>
        <w:tc>
          <w:tcPr>
            <w:tcW w:w="992" w:type="dxa"/>
            <w:tcBorders>
              <w:top w:val="nil"/>
              <w:left w:val="nil"/>
              <w:bottom w:val="single" w:sz="4" w:space="0" w:color="auto"/>
              <w:right w:val="single" w:sz="4" w:space="0" w:color="auto"/>
            </w:tcBorders>
            <w:shd w:val="clear" w:color="auto" w:fill="auto"/>
            <w:vAlign w:val="center"/>
            <w:hideMark/>
          </w:tcPr>
          <w:p w:rsidR="005804ED" w:rsidRPr="009117A2" w:rsidRDefault="005804ED" w:rsidP="005804ED">
            <w:pPr>
              <w:spacing w:after="0" w:line="240" w:lineRule="auto"/>
              <w:jc w:val="center"/>
              <w:rPr>
                <w:rFonts w:eastAsia="Times New Roman" w:cs="Times New Roman"/>
                <w:b/>
                <w:bCs/>
                <w:color w:val="000000"/>
                <w:sz w:val="22"/>
                <w:lang w:eastAsia="ru-RU"/>
              </w:rPr>
            </w:pPr>
            <w:r w:rsidRPr="009117A2">
              <w:rPr>
                <w:rFonts w:eastAsia="Times New Roman" w:cs="Times New Roman"/>
                <w:b/>
                <w:bCs/>
                <w:color w:val="000000"/>
                <w:sz w:val="22"/>
                <w:lang w:eastAsia="ru-RU"/>
              </w:rPr>
              <w:t>%</w:t>
            </w:r>
          </w:p>
        </w:tc>
      </w:tr>
      <w:tr w:rsidR="005804ED" w:rsidRPr="005804ED" w:rsidTr="005025DD">
        <w:trPr>
          <w:trHeight w:val="545"/>
        </w:trPr>
        <w:tc>
          <w:tcPr>
            <w:tcW w:w="1653" w:type="dxa"/>
            <w:tcBorders>
              <w:top w:val="nil"/>
              <w:left w:val="single" w:sz="4" w:space="0" w:color="auto"/>
              <w:bottom w:val="single" w:sz="4" w:space="0" w:color="auto"/>
              <w:right w:val="single" w:sz="4" w:space="0" w:color="auto"/>
            </w:tcBorders>
            <w:shd w:val="clear" w:color="auto" w:fill="auto"/>
            <w:vAlign w:val="center"/>
            <w:hideMark/>
          </w:tcPr>
          <w:p w:rsidR="005804ED" w:rsidRPr="005804ED" w:rsidRDefault="005804ED" w:rsidP="00253054">
            <w:pPr>
              <w:spacing w:after="0" w:line="240" w:lineRule="auto"/>
              <w:ind w:left="-57" w:right="-57"/>
              <w:jc w:val="left"/>
              <w:rPr>
                <w:rFonts w:eastAsia="Times New Roman" w:cs="Times New Roman"/>
                <w:color w:val="000000"/>
                <w:sz w:val="24"/>
                <w:szCs w:val="24"/>
                <w:lang w:eastAsia="ru-RU"/>
              </w:rPr>
            </w:pPr>
            <w:r w:rsidRPr="005804ED">
              <w:rPr>
                <w:rFonts w:eastAsia="Times New Roman" w:cs="Times New Roman"/>
                <w:color w:val="000000"/>
                <w:sz w:val="24"/>
                <w:szCs w:val="24"/>
                <w:lang w:eastAsia="ru-RU"/>
              </w:rPr>
              <w:t>1. Оборотные фонды, всего</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22693</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85,86</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23158</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90,63</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25363</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88,77</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25975</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89,96</w:t>
            </w:r>
          </w:p>
        </w:tc>
        <w:tc>
          <w:tcPr>
            <w:tcW w:w="855"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41764</w:t>
            </w:r>
          </w:p>
        </w:tc>
        <w:tc>
          <w:tcPr>
            <w:tcW w:w="99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91,46</w:t>
            </w:r>
          </w:p>
        </w:tc>
      </w:tr>
      <w:tr w:rsidR="005804ED" w:rsidRPr="005804ED" w:rsidTr="005025DD">
        <w:trPr>
          <w:trHeight w:val="630"/>
        </w:trPr>
        <w:tc>
          <w:tcPr>
            <w:tcW w:w="1653" w:type="dxa"/>
            <w:tcBorders>
              <w:top w:val="nil"/>
              <w:left w:val="single" w:sz="4" w:space="0" w:color="auto"/>
              <w:bottom w:val="single" w:sz="4" w:space="0" w:color="auto"/>
              <w:right w:val="single" w:sz="4" w:space="0" w:color="auto"/>
            </w:tcBorders>
            <w:shd w:val="clear" w:color="auto" w:fill="auto"/>
            <w:vAlign w:val="center"/>
            <w:hideMark/>
          </w:tcPr>
          <w:p w:rsidR="005804ED" w:rsidRPr="005804ED" w:rsidRDefault="005804ED" w:rsidP="00253054">
            <w:pPr>
              <w:spacing w:after="0" w:line="240" w:lineRule="auto"/>
              <w:ind w:left="-57" w:right="-57"/>
              <w:jc w:val="left"/>
              <w:rPr>
                <w:rFonts w:eastAsia="Times New Roman" w:cs="Times New Roman"/>
                <w:color w:val="000000"/>
                <w:sz w:val="24"/>
                <w:szCs w:val="24"/>
                <w:lang w:eastAsia="ru-RU"/>
              </w:rPr>
            </w:pPr>
            <w:r w:rsidRPr="005804ED">
              <w:rPr>
                <w:rFonts w:eastAsia="Times New Roman" w:cs="Times New Roman"/>
                <w:color w:val="000000"/>
                <w:sz w:val="24"/>
                <w:szCs w:val="24"/>
                <w:lang w:eastAsia="ru-RU"/>
              </w:rPr>
              <w:t xml:space="preserve">в </w:t>
            </w:r>
            <w:proofErr w:type="spellStart"/>
            <w:r w:rsidRPr="005804ED">
              <w:rPr>
                <w:rFonts w:eastAsia="Times New Roman" w:cs="Times New Roman"/>
                <w:color w:val="000000"/>
                <w:sz w:val="24"/>
                <w:szCs w:val="24"/>
                <w:lang w:eastAsia="ru-RU"/>
              </w:rPr>
              <w:t>т.ч</w:t>
            </w:r>
            <w:proofErr w:type="spellEnd"/>
            <w:r w:rsidRPr="005804ED">
              <w:rPr>
                <w:rFonts w:eastAsia="Times New Roman" w:cs="Times New Roman"/>
                <w:color w:val="000000"/>
                <w:sz w:val="24"/>
                <w:szCs w:val="24"/>
                <w:lang w:eastAsia="ru-RU"/>
              </w:rPr>
              <w:t>. сырье и материалы</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9015</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34,11</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7823</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30,62</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9804</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34,32</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9704</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33,61</w:t>
            </w:r>
          </w:p>
        </w:tc>
        <w:tc>
          <w:tcPr>
            <w:tcW w:w="855"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7453</w:t>
            </w:r>
          </w:p>
        </w:tc>
        <w:tc>
          <w:tcPr>
            <w:tcW w:w="99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16,32</w:t>
            </w:r>
          </w:p>
        </w:tc>
      </w:tr>
      <w:tr w:rsidR="005804ED" w:rsidRPr="005804ED" w:rsidTr="005025DD">
        <w:trPr>
          <w:trHeight w:val="761"/>
        </w:trPr>
        <w:tc>
          <w:tcPr>
            <w:tcW w:w="1653" w:type="dxa"/>
            <w:tcBorders>
              <w:top w:val="nil"/>
              <w:left w:val="single" w:sz="4" w:space="0" w:color="auto"/>
              <w:bottom w:val="single" w:sz="4" w:space="0" w:color="auto"/>
              <w:right w:val="single" w:sz="4" w:space="0" w:color="auto"/>
            </w:tcBorders>
            <w:shd w:val="clear" w:color="auto" w:fill="auto"/>
            <w:vAlign w:val="center"/>
            <w:hideMark/>
          </w:tcPr>
          <w:p w:rsidR="005804ED" w:rsidRPr="005804ED" w:rsidRDefault="005804ED" w:rsidP="00253054">
            <w:pPr>
              <w:spacing w:after="0" w:line="240" w:lineRule="auto"/>
              <w:ind w:left="-57" w:right="-57"/>
              <w:jc w:val="left"/>
              <w:rPr>
                <w:rFonts w:eastAsia="Times New Roman" w:cs="Times New Roman"/>
                <w:color w:val="000000"/>
                <w:sz w:val="24"/>
                <w:szCs w:val="24"/>
                <w:lang w:eastAsia="ru-RU"/>
              </w:rPr>
            </w:pPr>
            <w:r w:rsidRPr="005804ED">
              <w:rPr>
                <w:rFonts w:eastAsia="Times New Roman" w:cs="Times New Roman"/>
                <w:color w:val="000000"/>
                <w:sz w:val="24"/>
                <w:szCs w:val="24"/>
                <w:lang w:eastAsia="ru-RU"/>
              </w:rPr>
              <w:t>животные на выращивании и откорме</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11841</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44,80</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13040</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51,03</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13766</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48,18</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14210</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49,21</w:t>
            </w:r>
          </w:p>
        </w:tc>
        <w:tc>
          <w:tcPr>
            <w:tcW w:w="855"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32334</w:t>
            </w:r>
          </w:p>
        </w:tc>
        <w:tc>
          <w:tcPr>
            <w:tcW w:w="99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70,81</w:t>
            </w:r>
          </w:p>
        </w:tc>
      </w:tr>
      <w:tr w:rsidR="005804ED" w:rsidRPr="005804ED" w:rsidTr="005025DD">
        <w:trPr>
          <w:trHeight w:val="631"/>
        </w:trPr>
        <w:tc>
          <w:tcPr>
            <w:tcW w:w="1653" w:type="dxa"/>
            <w:tcBorders>
              <w:top w:val="nil"/>
              <w:left w:val="single" w:sz="4" w:space="0" w:color="auto"/>
              <w:bottom w:val="single" w:sz="4" w:space="0" w:color="auto"/>
              <w:right w:val="single" w:sz="4" w:space="0" w:color="auto"/>
            </w:tcBorders>
            <w:shd w:val="clear" w:color="auto" w:fill="auto"/>
            <w:vAlign w:val="center"/>
            <w:hideMark/>
          </w:tcPr>
          <w:p w:rsidR="005804ED" w:rsidRPr="005804ED" w:rsidRDefault="005804ED" w:rsidP="00253054">
            <w:pPr>
              <w:spacing w:after="0" w:line="240" w:lineRule="auto"/>
              <w:ind w:left="-57" w:right="-57"/>
              <w:jc w:val="left"/>
              <w:rPr>
                <w:rFonts w:eastAsia="Times New Roman" w:cs="Times New Roman"/>
                <w:color w:val="000000"/>
                <w:sz w:val="24"/>
                <w:szCs w:val="24"/>
                <w:lang w:eastAsia="ru-RU"/>
              </w:rPr>
            </w:pPr>
            <w:r w:rsidRPr="005804ED">
              <w:rPr>
                <w:rFonts w:eastAsia="Times New Roman" w:cs="Times New Roman"/>
                <w:color w:val="000000"/>
                <w:sz w:val="24"/>
                <w:szCs w:val="24"/>
                <w:lang w:eastAsia="ru-RU"/>
              </w:rPr>
              <w:t>незавершенное производство</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1837</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6,95</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2295</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8,98</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1793</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6,28</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937</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3,25</w:t>
            </w:r>
          </w:p>
        </w:tc>
        <w:tc>
          <w:tcPr>
            <w:tcW w:w="855"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853</w:t>
            </w:r>
          </w:p>
        </w:tc>
        <w:tc>
          <w:tcPr>
            <w:tcW w:w="99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1,87</w:t>
            </w:r>
          </w:p>
        </w:tc>
      </w:tr>
      <w:tr w:rsidR="005804ED" w:rsidRPr="005804ED" w:rsidTr="005025DD">
        <w:trPr>
          <w:trHeight w:val="1215"/>
        </w:trPr>
        <w:tc>
          <w:tcPr>
            <w:tcW w:w="1653" w:type="dxa"/>
            <w:tcBorders>
              <w:top w:val="nil"/>
              <w:left w:val="single" w:sz="4" w:space="0" w:color="auto"/>
              <w:bottom w:val="single" w:sz="4" w:space="0" w:color="auto"/>
              <w:right w:val="single" w:sz="4" w:space="0" w:color="auto"/>
            </w:tcBorders>
            <w:shd w:val="clear" w:color="auto" w:fill="auto"/>
            <w:vAlign w:val="center"/>
            <w:hideMark/>
          </w:tcPr>
          <w:p w:rsidR="005804ED" w:rsidRPr="005804ED" w:rsidRDefault="005804ED" w:rsidP="00253054">
            <w:pPr>
              <w:spacing w:after="0" w:line="240" w:lineRule="auto"/>
              <w:ind w:left="-57" w:right="-57"/>
              <w:jc w:val="left"/>
              <w:rPr>
                <w:rFonts w:eastAsia="Times New Roman" w:cs="Times New Roman"/>
                <w:color w:val="000000"/>
                <w:sz w:val="24"/>
                <w:szCs w:val="24"/>
                <w:lang w:eastAsia="ru-RU"/>
              </w:rPr>
            </w:pPr>
            <w:r w:rsidRPr="005804ED">
              <w:rPr>
                <w:rFonts w:eastAsia="Times New Roman" w:cs="Times New Roman"/>
                <w:color w:val="000000"/>
                <w:sz w:val="24"/>
                <w:szCs w:val="24"/>
                <w:lang w:eastAsia="ru-RU"/>
              </w:rPr>
              <w:t>готовая продукция и товары для перепродажи</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1124</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3,89</w:t>
            </w:r>
          </w:p>
        </w:tc>
        <w:tc>
          <w:tcPr>
            <w:tcW w:w="855"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1124</w:t>
            </w:r>
          </w:p>
        </w:tc>
        <w:tc>
          <w:tcPr>
            <w:tcW w:w="99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2,46</w:t>
            </w:r>
          </w:p>
        </w:tc>
      </w:tr>
      <w:tr w:rsidR="005804ED" w:rsidRPr="005804ED" w:rsidTr="005025DD">
        <w:trPr>
          <w:trHeight w:val="915"/>
        </w:trPr>
        <w:tc>
          <w:tcPr>
            <w:tcW w:w="1653" w:type="dxa"/>
            <w:tcBorders>
              <w:top w:val="nil"/>
              <w:left w:val="single" w:sz="4" w:space="0" w:color="auto"/>
              <w:bottom w:val="single" w:sz="4" w:space="0" w:color="auto"/>
              <w:right w:val="single" w:sz="4" w:space="0" w:color="auto"/>
            </w:tcBorders>
            <w:shd w:val="clear" w:color="auto" w:fill="auto"/>
            <w:vAlign w:val="center"/>
            <w:hideMark/>
          </w:tcPr>
          <w:p w:rsidR="005804ED" w:rsidRPr="005804ED" w:rsidRDefault="005804ED" w:rsidP="00253054">
            <w:pPr>
              <w:spacing w:after="0" w:line="240" w:lineRule="auto"/>
              <w:ind w:left="-57" w:right="-57"/>
              <w:jc w:val="left"/>
              <w:rPr>
                <w:rFonts w:eastAsia="Times New Roman" w:cs="Times New Roman"/>
                <w:color w:val="000000"/>
                <w:sz w:val="24"/>
                <w:szCs w:val="24"/>
                <w:lang w:eastAsia="ru-RU"/>
              </w:rPr>
            </w:pPr>
            <w:r w:rsidRPr="005804ED">
              <w:rPr>
                <w:rFonts w:eastAsia="Times New Roman" w:cs="Times New Roman"/>
                <w:color w:val="000000"/>
                <w:sz w:val="24"/>
                <w:szCs w:val="24"/>
                <w:lang w:eastAsia="ru-RU"/>
              </w:rPr>
              <w:t>2. Фонды обращения, всего</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3737</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14,14</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2394</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9,37</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3207</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11,23</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2899</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10,04</w:t>
            </w:r>
          </w:p>
        </w:tc>
        <w:tc>
          <w:tcPr>
            <w:tcW w:w="855"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3901</w:t>
            </w:r>
          </w:p>
        </w:tc>
        <w:tc>
          <w:tcPr>
            <w:tcW w:w="99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8,54</w:t>
            </w:r>
          </w:p>
        </w:tc>
      </w:tr>
      <w:tr w:rsidR="005804ED" w:rsidRPr="005804ED" w:rsidTr="005025DD">
        <w:trPr>
          <w:trHeight w:val="813"/>
        </w:trPr>
        <w:tc>
          <w:tcPr>
            <w:tcW w:w="1653" w:type="dxa"/>
            <w:tcBorders>
              <w:top w:val="nil"/>
              <w:left w:val="single" w:sz="4" w:space="0" w:color="auto"/>
              <w:bottom w:val="single" w:sz="4" w:space="0" w:color="auto"/>
              <w:right w:val="single" w:sz="4" w:space="0" w:color="auto"/>
            </w:tcBorders>
            <w:shd w:val="clear" w:color="auto" w:fill="auto"/>
            <w:vAlign w:val="center"/>
            <w:hideMark/>
          </w:tcPr>
          <w:p w:rsidR="005804ED" w:rsidRPr="005804ED" w:rsidRDefault="005804ED" w:rsidP="00253054">
            <w:pPr>
              <w:spacing w:after="0" w:line="240" w:lineRule="auto"/>
              <w:ind w:left="-57" w:right="-57"/>
              <w:jc w:val="left"/>
              <w:rPr>
                <w:rFonts w:eastAsia="Times New Roman" w:cs="Times New Roman"/>
                <w:color w:val="000000"/>
                <w:sz w:val="24"/>
                <w:szCs w:val="24"/>
                <w:lang w:eastAsia="ru-RU"/>
              </w:rPr>
            </w:pPr>
            <w:r w:rsidRPr="005804ED">
              <w:rPr>
                <w:rFonts w:eastAsia="Times New Roman" w:cs="Times New Roman"/>
                <w:color w:val="000000"/>
                <w:sz w:val="24"/>
                <w:szCs w:val="24"/>
                <w:lang w:eastAsia="ru-RU"/>
              </w:rPr>
              <w:t xml:space="preserve">в </w:t>
            </w:r>
            <w:proofErr w:type="spellStart"/>
            <w:r w:rsidRPr="005804ED">
              <w:rPr>
                <w:rFonts w:eastAsia="Times New Roman" w:cs="Times New Roman"/>
                <w:color w:val="000000"/>
                <w:sz w:val="24"/>
                <w:szCs w:val="24"/>
                <w:lang w:eastAsia="ru-RU"/>
              </w:rPr>
              <w:t>т.ч</w:t>
            </w:r>
            <w:proofErr w:type="spellEnd"/>
            <w:r w:rsidRPr="005804ED">
              <w:rPr>
                <w:rFonts w:eastAsia="Times New Roman" w:cs="Times New Roman"/>
                <w:color w:val="000000"/>
                <w:sz w:val="24"/>
                <w:szCs w:val="24"/>
                <w:lang w:eastAsia="ru-RU"/>
              </w:rPr>
              <w:t>. дебиторская задолженность</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3693</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13,97</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2305</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9,02</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3145</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11,01</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2877</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9,96</w:t>
            </w:r>
          </w:p>
        </w:tc>
        <w:tc>
          <w:tcPr>
            <w:tcW w:w="855"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3833</w:t>
            </w:r>
          </w:p>
        </w:tc>
        <w:tc>
          <w:tcPr>
            <w:tcW w:w="99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8,39</w:t>
            </w:r>
          </w:p>
        </w:tc>
      </w:tr>
      <w:tr w:rsidR="005804ED" w:rsidRPr="005804ED" w:rsidTr="005025DD">
        <w:trPr>
          <w:trHeight w:val="541"/>
        </w:trPr>
        <w:tc>
          <w:tcPr>
            <w:tcW w:w="1653" w:type="dxa"/>
            <w:tcBorders>
              <w:top w:val="nil"/>
              <w:left w:val="single" w:sz="4" w:space="0" w:color="auto"/>
              <w:bottom w:val="single" w:sz="4" w:space="0" w:color="auto"/>
              <w:right w:val="single" w:sz="4" w:space="0" w:color="auto"/>
            </w:tcBorders>
            <w:shd w:val="clear" w:color="auto" w:fill="auto"/>
            <w:vAlign w:val="center"/>
            <w:hideMark/>
          </w:tcPr>
          <w:p w:rsidR="005804ED" w:rsidRPr="005804ED" w:rsidRDefault="005804ED" w:rsidP="00253054">
            <w:pPr>
              <w:spacing w:after="0" w:line="240" w:lineRule="auto"/>
              <w:ind w:left="-57" w:right="-57"/>
              <w:jc w:val="left"/>
              <w:rPr>
                <w:rFonts w:eastAsia="Times New Roman" w:cs="Times New Roman"/>
                <w:color w:val="000000"/>
                <w:sz w:val="24"/>
                <w:szCs w:val="24"/>
                <w:lang w:eastAsia="ru-RU"/>
              </w:rPr>
            </w:pPr>
            <w:r w:rsidRPr="005804ED">
              <w:rPr>
                <w:rFonts w:eastAsia="Times New Roman" w:cs="Times New Roman"/>
                <w:color w:val="000000"/>
                <w:sz w:val="24"/>
                <w:szCs w:val="24"/>
                <w:lang w:eastAsia="ru-RU"/>
              </w:rPr>
              <w:t>денежные средства</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44</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0,17</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89</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0,35</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62</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0,22</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22</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0,08</w:t>
            </w:r>
          </w:p>
        </w:tc>
        <w:tc>
          <w:tcPr>
            <w:tcW w:w="855"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68</w:t>
            </w:r>
          </w:p>
        </w:tc>
        <w:tc>
          <w:tcPr>
            <w:tcW w:w="99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0,15</w:t>
            </w:r>
          </w:p>
        </w:tc>
      </w:tr>
      <w:tr w:rsidR="005804ED" w:rsidRPr="005804ED" w:rsidTr="005025DD">
        <w:trPr>
          <w:trHeight w:val="855"/>
        </w:trPr>
        <w:tc>
          <w:tcPr>
            <w:tcW w:w="1653" w:type="dxa"/>
            <w:tcBorders>
              <w:top w:val="nil"/>
              <w:left w:val="single" w:sz="4" w:space="0" w:color="auto"/>
              <w:bottom w:val="single" w:sz="4" w:space="0" w:color="auto"/>
              <w:right w:val="single" w:sz="4" w:space="0" w:color="auto"/>
            </w:tcBorders>
            <w:shd w:val="clear" w:color="auto" w:fill="auto"/>
            <w:vAlign w:val="center"/>
            <w:hideMark/>
          </w:tcPr>
          <w:p w:rsidR="005804ED" w:rsidRPr="005804ED" w:rsidRDefault="005804ED" w:rsidP="00253054">
            <w:pPr>
              <w:spacing w:after="0" w:line="240" w:lineRule="auto"/>
              <w:ind w:left="-57" w:right="-57"/>
              <w:jc w:val="left"/>
              <w:rPr>
                <w:rFonts w:eastAsia="Times New Roman" w:cs="Times New Roman"/>
                <w:color w:val="000000"/>
                <w:sz w:val="24"/>
                <w:szCs w:val="24"/>
                <w:lang w:eastAsia="ru-RU"/>
              </w:rPr>
            </w:pPr>
            <w:r w:rsidRPr="005804ED">
              <w:rPr>
                <w:rFonts w:eastAsia="Times New Roman" w:cs="Times New Roman"/>
                <w:color w:val="000000"/>
                <w:sz w:val="24"/>
                <w:szCs w:val="24"/>
                <w:lang w:eastAsia="ru-RU"/>
              </w:rPr>
              <w:t>Итого оборотных активов</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26430</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100,00</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25552</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100,00</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28570</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100,00</w:t>
            </w:r>
          </w:p>
        </w:tc>
        <w:tc>
          <w:tcPr>
            <w:tcW w:w="70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28874</w:t>
            </w:r>
          </w:p>
        </w:tc>
        <w:tc>
          <w:tcPr>
            <w:tcW w:w="76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100,00</w:t>
            </w:r>
          </w:p>
        </w:tc>
        <w:tc>
          <w:tcPr>
            <w:tcW w:w="855"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45665</w:t>
            </w:r>
          </w:p>
        </w:tc>
        <w:tc>
          <w:tcPr>
            <w:tcW w:w="992" w:type="dxa"/>
            <w:tcBorders>
              <w:top w:val="nil"/>
              <w:left w:val="nil"/>
              <w:bottom w:val="single" w:sz="4" w:space="0" w:color="auto"/>
              <w:right w:val="single" w:sz="4" w:space="0" w:color="auto"/>
            </w:tcBorders>
            <w:shd w:val="clear" w:color="auto" w:fill="auto"/>
            <w:vAlign w:val="bottom"/>
            <w:hideMark/>
          </w:tcPr>
          <w:p w:rsidR="005804ED" w:rsidRPr="00253054" w:rsidRDefault="005804ED" w:rsidP="005804ED">
            <w:pPr>
              <w:spacing w:after="0" w:line="240" w:lineRule="auto"/>
              <w:ind w:left="-57" w:right="-57"/>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100,00</w:t>
            </w:r>
          </w:p>
        </w:tc>
      </w:tr>
    </w:tbl>
    <w:p w:rsidR="008A43EB" w:rsidRDefault="008A43EB" w:rsidP="008A43EB">
      <w:pPr>
        <w:spacing w:after="0"/>
        <w:rPr>
          <w:rFonts w:cs="Times New Roman"/>
          <w:szCs w:val="28"/>
        </w:rPr>
      </w:pPr>
    </w:p>
    <w:p w:rsidR="008A43EB" w:rsidRDefault="009117A2" w:rsidP="008A43EB">
      <w:pPr>
        <w:spacing w:after="0"/>
        <w:ind w:firstLine="709"/>
        <w:rPr>
          <w:rFonts w:eastAsia="Times New Roman" w:cs="Times New Roman"/>
          <w:szCs w:val="28"/>
        </w:rPr>
      </w:pPr>
      <w:r>
        <w:rPr>
          <w:rFonts w:eastAsia="Times New Roman" w:cs="Times New Roman"/>
          <w:szCs w:val="28"/>
        </w:rPr>
        <w:t>Основную часть в структуре оборотных средств организации занимают животные на выращивании и откорме в 2012 году они занимали 44,8 %, к 2016 году их часть увеличилась до 70,81 %. В абсолютном зна</w:t>
      </w:r>
      <w:r w:rsidR="008F06D5">
        <w:rPr>
          <w:rFonts w:eastAsia="Times New Roman" w:cs="Times New Roman"/>
          <w:szCs w:val="28"/>
        </w:rPr>
        <w:t xml:space="preserve">чении в 2012 году животные на выращивании и откорме составляли 11841 тыс. руб., в 2016 году 32334 тыс. руб. Это объясняется спецификой организации. Следующую позицию занимают сырьё и материалы 34,11 % в 2012 году и 16,32 в 2016 году. Оборотные фонды всего составляют 22693 тыс. руб., фонды обращения 3737 тыс. руб. </w:t>
      </w:r>
    </w:p>
    <w:p w:rsidR="00253054" w:rsidRDefault="00253054" w:rsidP="008A43EB">
      <w:pPr>
        <w:spacing w:after="0"/>
        <w:ind w:firstLine="709"/>
        <w:rPr>
          <w:rFonts w:eastAsia="Times New Roman" w:cs="Times New Roman"/>
          <w:szCs w:val="28"/>
        </w:rPr>
      </w:pPr>
    </w:p>
    <w:p w:rsidR="008A43EB" w:rsidRDefault="00BD34D1" w:rsidP="008F06D5">
      <w:pPr>
        <w:pStyle w:val="2"/>
        <w:spacing w:before="0" w:line="360" w:lineRule="auto"/>
        <w:ind w:firstLine="709"/>
      </w:pPr>
      <w:bookmarkStart w:id="21" w:name="_Toc484696890"/>
      <w:bookmarkStart w:id="22" w:name="_Toc484984382"/>
      <w:r>
        <w:rPr>
          <w:rFonts w:eastAsia="Times New Roman"/>
        </w:rPr>
        <w:lastRenderedPageBreak/>
        <w:t xml:space="preserve">2.5 </w:t>
      </w:r>
      <w:r w:rsidR="009133A1">
        <w:rPr>
          <w:rFonts w:eastAsia="Times New Roman"/>
        </w:rPr>
        <w:t>Производственные результаты сельскохозяйственной деятельности</w:t>
      </w:r>
      <w:bookmarkEnd w:id="21"/>
      <w:bookmarkEnd w:id="22"/>
    </w:p>
    <w:p w:rsidR="000923E5" w:rsidRDefault="00E13785" w:rsidP="000923E5">
      <w:pPr>
        <w:ind w:firstLine="709"/>
        <w:rPr>
          <w:rFonts w:cs="Times New Roman"/>
          <w:szCs w:val="28"/>
        </w:rPr>
      </w:pPr>
      <w:r>
        <w:rPr>
          <w:rFonts w:cs="Times New Roman"/>
          <w:szCs w:val="28"/>
        </w:rPr>
        <w:t>Основную часть в структуре товарной продукции ООО «Колос» занимает животноводство, поэтому необходимо рассмотреть таблицу о наличии животных для общег</w:t>
      </w:r>
      <w:r w:rsidR="000923E5">
        <w:rPr>
          <w:rFonts w:cs="Times New Roman"/>
          <w:szCs w:val="28"/>
        </w:rPr>
        <w:t>о представления об организации.</w:t>
      </w:r>
    </w:p>
    <w:p w:rsidR="00E13785" w:rsidRPr="00BD34D1" w:rsidRDefault="00BD34D1" w:rsidP="008F06D5">
      <w:pPr>
        <w:spacing w:after="0" w:line="240" w:lineRule="auto"/>
        <w:rPr>
          <w:rFonts w:cs="Times New Roman"/>
          <w:sz w:val="24"/>
          <w:szCs w:val="24"/>
        </w:rPr>
      </w:pPr>
      <w:r w:rsidRPr="00BD34D1">
        <w:rPr>
          <w:rFonts w:cs="Times New Roman"/>
          <w:sz w:val="24"/>
          <w:szCs w:val="24"/>
        </w:rPr>
        <w:t xml:space="preserve">Таблица 7- </w:t>
      </w:r>
      <w:r w:rsidRPr="00BD34D1">
        <w:rPr>
          <w:rFonts w:cs="Times New Roman"/>
          <w:b/>
          <w:sz w:val="24"/>
          <w:szCs w:val="24"/>
        </w:rPr>
        <w:t>Наличие сельскохозяйственных животных</w:t>
      </w:r>
    </w:p>
    <w:tbl>
      <w:tblPr>
        <w:tblW w:w="9248" w:type="dxa"/>
        <w:tblInd w:w="108" w:type="dxa"/>
        <w:tblLook w:val="04A0" w:firstRow="1" w:lastRow="0" w:firstColumn="1" w:lastColumn="0" w:noHBand="0" w:noVBand="1"/>
      </w:tblPr>
      <w:tblGrid>
        <w:gridCol w:w="2586"/>
        <w:gridCol w:w="1134"/>
        <w:gridCol w:w="1134"/>
        <w:gridCol w:w="992"/>
        <w:gridCol w:w="992"/>
        <w:gridCol w:w="1134"/>
        <w:gridCol w:w="1276"/>
      </w:tblGrid>
      <w:tr w:rsidR="0058784A" w:rsidRPr="0058784A" w:rsidTr="005D6A9B">
        <w:trPr>
          <w:trHeight w:val="755"/>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84A" w:rsidRPr="008F06D5" w:rsidRDefault="0058784A" w:rsidP="0058784A">
            <w:pPr>
              <w:spacing w:after="0" w:line="240" w:lineRule="auto"/>
              <w:jc w:val="center"/>
              <w:rPr>
                <w:rFonts w:eastAsia="Times New Roman" w:cs="Times New Roman"/>
                <w:b/>
                <w:bCs/>
                <w:color w:val="000000"/>
                <w:sz w:val="22"/>
                <w:lang w:eastAsia="ru-RU"/>
              </w:rPr>
            </w:pPr>
            <w:r w:rsidRPr="008F06D5">
              <w:rPr>
                <w:rFonts w:eastAsia="Times New Roman" w:cs="Times New Roman"/>
                <w:b/>
                <w:bCs/>
                <w:color w:val="000000"/>
                <w:sz w:val="22"/>
                <w:lang w:eastAsia="ru-RU"/>
              </w:rPr>
              <w:t>Группа животных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8784A" w:rsidRPr="008F06D5" w:rsidRDefault="0058784A" w:rsidP="0058784A">
            <w:pPr>
              <w:spacing w:after="0" w:line="240" w:lineRule="auto"/>
              <w:jc w:val="center"/>
              <w:rPr>
                <w:rFonts w:eastAsia="Times New Roman" w:cs="Times New Roman"/>
                <w:b/>
                <w:bCs/>
                <w:color w:val="000000"/>
                <w:sz w:val="22"/>
                <w:lang w:eastAsia="ru-RU"/>
              </w:rPr>
            </w:pPr>
            <w:r w:rsidRPr="008F06D5">
              <w:rPr>
                <w:rFonts w:eastAsia="Times New Roman" w:cs="Times New Roman"/>
                <w:b/>
                <w:bCs/>
                <w:color w:val="000000"/>
                <w:sz w:val="22"/>
                <w:lang w:eastAsia="ru-RU"/>
              </w:rPr>
              <w:t>2012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8784A" w:rsidRPr="008F06D5" w:rsidRDefault="0058784A" w:rsidP="0058784A">
            <w:pPr>
              <w:spacing w:after="0" w:line="240" w:lineRule="auto"/>
              <w:jc w:val="center"/>
              <w:rPr>
                <w:rFonts w:eastAsia="Times New Roman" w:cs="Times New Roman"/>
                <w:b/>
                <w:bCs/>
                <w:color w:val="000000"/>
                <w:sz w:val="22"/>
                <w:lang w:eastAsia="ru-RU"/>
              </w:rPr>
            </w:pPr>
            <w:r w:rsidRPr="008F06D5">
              <w:rPr>
                <w:rFonts w:eastAsia="Times New Roman" w:cs="Times New Roman"/>
                <w:b/>
                <w:bCs/>
                <w:color w:val="000000"/>
                <w:sz w:val="22"/>
                <w:lang w:eastAsia="ru-RU"/>
              </w:rPr>
              <w:t>2013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8784A" w:rsidRPr="008F06D5" w:rsidRDefault="0058784A" w:rsidP="0058784A">
            <w:pPr>
              <w:spacing w:after="0" w:line="240" w:lineRule="auto"/>
              <w:jc w:val="center"/>
              <w:rPr>
                <w:rFonts w:eastAsia="Times New Roman" w:cs="Times New Roman"/>
                <w:b/>
                <w:bCs/>
                <w:color w:val="000000"/>
                <w:sz w:val="22"/>
                <w:lang w:eastAsia="ru-RU"/>
              </w:rPr>
            </w:pPr>
            <w:r w:rsidRPr="008F06D5">
              <w:rPr>
                <w:rFonts w:eastAsia="Times New Roman" w:cs="Times New Roman"/>
                <w:b/>
                <w:bCs/>
                <w:color w:val="000000"/>
                <w:sz w:val="22"/>
                <w:lang w:eastAsia="ru-RU"/>
              </w:rPr>
              <w:t>2014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8784A" w:rsidRPr="008F06D5" w:rsidRDefault="0058784A" w:rsidP="0058784A">
            <w:pPr>
              <w:spacing w:after="0" w:line="240" w:lineRule="auto"/>
              <w:jc w:val="center"/>
              <w:rPr>
                <w:rFonts w:eastAsia="Times New Roman" w:cs="Times New Roman"/>
                <w:b/>
                <w:bCs/>
                <w:color w:val="000000"/>
                <w:sz w:val="22"/>
                <w:lang w:eastAsia="ru-RU"/>
              </w:rPr>
            </w:pPr>
            <w:r w:rsidRPr="008F06D5">
              <w:rPr>
                <w:rFonts w:eastAsia="Times New Roman" w:cs="Times New Roman"/>
                <w:b/>
                <w:bCs/>
                <w:color w:val="000000"/>
                <w:sz w:val="22"/>
                <w:lang w:eastAsia="ru-RU"/>
              </w:rPr>
              <w:t>2015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8784A" w:rsidRPr="008F06D5" w:rsidRDefault="0058784A" w:rsidP="0058784A">
            <w:pPr>
              <w:spacing w:after="0" w:line="240" w:lineRule="auto"/>
              <w:jc w:val="center"/>
              <w:rPr>
                <w:rFonts w:eastAsia="Times New Roman" w:cs="Times New Roman"/>
                <w:b/>
                <w:bCs/>
                <w:color w:val="000000"/>
                <w:sz w:val="22"/>
                <w:lang w:eastAsia="ru-RU"/>
              </w:rPr>
            </w:pPr>
            <w:r w:rsidRPr="008F06D5">
              <w:rPr>
                <w:rFonts w:eastAsia="Times New Roman" w:cs="Times New Roman"/>
                <w:b/>
                <w:bCs/>
                <w:color w:val="000000"/>
                <w:sz w:val="22"/>
                <w:lang w:eastAsia="ru-RU"/>
              </w:rPr>
              <w:t>2016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8784A" w:rsidRPr="008F06D5" w:rsidRDefault="0058784A" w:rsidP="0058784A">
            <w:pPr>
              <w:spacing w:after="0" w:line="240" w:lineRule="auto"/>
              <w:jc w:val="center"/>
              <w:rPr>
                <w:rFonts w:eastAsia="Times New Roman" w:cs="Times New Roman"/>
                <w:b/>
                <w:bCs/>
                <w:color w:val="000000"/>
                <w:sz w:val="22"/>
                <w:lang w:eastAsia="ru-RU"/>
              </w:rPr>
            </w:pPr>
            <w:r w:rsidRPr="008F06D5">
              <w:rPr>
                <w:rFonts w:eastAsia="Times New Roman" w:cs="Times New Roman"/>
                <w:b/>
                <w:bCs/>
                <w:color w:val="000000"/>
                <w:sz w:val="22"/>
                <w:lang w:eastAsia="ru-RU"/>
              </w:rPr>
              <w:t>2016 г. к 2012 г.</w:t>
            </w:r>
          </w:p>
        </w:tc>
      </w:tr>
      <w:tr w:rsidR="0058784A" w:rsidRPr="0058784A" w:rsidTr="005D6A9B">
        <w:trPr>
          <w:trHeight w:val="505"/>
        </w:trPr>
        <w:tc>
          <w:tcPr>
            <w:tcW w:w="2586" w:type="dxa"/>
            <w:tcBorders>
              <w:top w:val="nil"/>
              <w:left w:val="single" w:sz="4" w:space="0" w:color="auto"/>
              <w:bottom w:val="single" w:sz="4" w:space="0" w:color="auto"/>
              <w:right w:val="single" w:sz="4" w:space="0" w:color="auto"/>
            </w:tcBorders>
            <w:shd w:val="clear" w:color="auto" w:fill="auto"/>
            <w:vAlign w:val="bottom"/>
            <w:hideMark/>
          </w:tcPr>
          <w:p w:rsidR="0058784A" w:rsidRPr="0058784A" w:rsidRDefault="0058784A" w:rsidP="008F06D5">
            <w:pPr>
              <w:spacing w:after="0" w:line="240" w:lineRule="auto"/>
              <w:jc w:val="left"/>
              <w:rPr>
                <w:rFonts w:eastAsia="Times New Roman" w:cs="Times New Roman"/>
                <w:color w:val="000000"/>
                <w:sz w:val="24"/>
                <w:szCs w:val="24"/>
                <w:lang w:eastAsia="ru-RU"/>
              </w:rPr>
            </w:pPr>
            <w:r w:rsidRPr="0058784A">
              <w:rPr>
                <w:rFonts w:eastAsia="Times New Roman" w:cs="Times New Roman"/>
                <w:color w:val="000000"/>
                <w:sz w:val="24"/>
                <w:szCs w:val="24"/>
                <w:lang w:eastAsia="ru-RU"/>
              </w:rPr>
              <w:t>Крупный рогатый скот, всего гол.</w:t>
            </w:r>
          </w:p>
        </w:tc>
        <w:tc>
          <w:tcPr>
            <w:tcW w:w="1134" w:type="dxa"/>
            <w:tcBorders>
              <w:top w:val="nil"/>
              <w:left w:val="nil"/>
              <w:bottom w:val="single" w:sz="4" w:space="0" w:color="auto"/>
              <w:right w:val="single" w:sz="4" w:space="0" w:color="auto"/>
            </w:tcBorders>
            <w:shd w:val="clear" w:color="auto" w:fill="auto"/>
            <w:noWrap/>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943</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974</w:t>
            </w:r>
          </w:p>
        </w:tc>
        <w:tc>
          <w:tcPr>
            <w:tcW w:w="992"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983</w:t>
            </w:r>
          </w:p>
        </w:tc>
        <w:tc>
          <w:tcPr>
            <w:tcW w:w="992"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971</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1012</w:t>
            </w:r>
          </w:p>
        </w:tc>
        <w:tc>
          <w:tcPr>
            <w:tcW w:w="1276" w:type="dxa"/>
            <w:tcBorders>
              <w:top w:val="nil"/>
              <w:left w:val="nil"/>
              <w:bottom w:val="single" w:sz="4" w:space="0" w:color="auto"/>
              <w:right w:val="single" w:sz="4" w:space="0" w:color="auto"/>
            </w:tcBorders>
            <w:shd w:val="clear" w:color="auto" w:fill="auto"/>
            <w:noWrap/>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107</w:t>
            </w:r>
          </w:p>
        </w:tc>
      </w:tr>
      <w:tr w:rsidR="0058784A" w:rsidRPr="0058784A" w:rsidTr="005D6A9B">
        <w:trPr>
          <w:trHeight w:val="308"/>
        </w:trPr>
        <w:tc>
          <w:tcPr>
            <w:tcW w:w="2586" w:type="dxa"/>
            <w:tcBorders>
              <w:top w:val="nil"/>
              <w:left w:val="single" w:sz="4" w:space="0" w:color="auto"/>
              <w:bottom w:val="single" w:sz="4" w:space="0" w:color="auto"/>
              <w:right w:val="single" w:sz="4" w:space="0" w:color="auto"/>
            </w:tcBorders>
            <w:shd w:val="clear" w:color="auto" w:fill="auto"/>
            <w:vAlign w:val="bottom"/>
            <w:hideMark/>
          </w:tcPr>
          <w:p w:rsidR="0058784A" w:rsidRPr="0058784A" w:rsidRDefault="0058784A" w:rsidP="008F06D5">
            <w:pPr>
              <w:spacing w:after="0" w:line="240" w:lineRule="auto"/>
              <w:jc w:val="left"/>
              <w:rPr>
                <w:rFonts w:eastAsia="Times New Roman" w:cs="Times New Roman"/>
                <w:color w:val="000000"/>
                <w:sz w:val="24"/>
                <w:szCs w:val="24"/>
                <w:lang w:eastAsia="ru-RU"/>
              </w:rPr>
            </w:pPr>
            <w:r w:rsidRPr="0058784A">
              <w:rPr>
                <w:rFonts w:eastAsia="Times New Roman" w:cs="Times New Roman"/>
                <w:color w:val="000000"/>
                <w:sz w:val="24"/>
                <w:szCs w:val="24"/>
                <w:lang w:eastAsia="ru-RU"/>
              </w:rPr>
              <w:t>в том числе: коровы</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326</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344</w:t>
            </w:r>
          </w:p>
        </w:tc>
        <w:tc>
          <w:tcPr>
            <w:tcW w:w="992"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344</w:t>
            </w:r>
          </w:p>
        </w:tc>
        <w:tc>
          <w:tcPr>
            <w:tcW w:w="992"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344</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344</w:t>
            </w:r>
          </w:p>
        </w:tc>
        <w:tc>
          <w:tcPr>
            <w:tcW w:w="1276" w:type="dxa"/>
            <w:tcBorders>
              <w:top w:val="nil"/>
              <w:left w:val="nil"/>
              <w:bottom w:val="single" w:sz="4" w:space="0" w:color="auto"/>
              <w:right w:val="single" w:sz="4" w:space="0" w:color="auto"/>
            </w:tcBorders>
            <w:shd w:val="clear" w:color="auto" w:fill="auto"/>
            <w:noWrap/>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106</w:t>
            </w:r>
          </w:p>
        </w:tc>
      </w:tr>
      <w:tr w:rsidR="0058784A" w:rsidRPr="0058784A" w:rsidTr="005D6A9B">
        <w:trPr>
          <w:trHeight w:val="339"/>
        </w:trPr>
        <w:tc>
          <w:tcPr>
            <w:tcW w:w="2586" w:type="dxa"/>
            <w:tcBorders>
              <w:top w:val="nil"/>
              <w:left w:val="single" w:sz="4" w:space="0" w:color="auto"/>
              <w:bottom w:val="single" w:sz="4" w:space="0" w:color="auto"/>
              <w:right w:val="single" w:sz="4" w:space="0" w:color="auto"/>
            </w:tcBorders>
            <w:shd w:val="clear" w:color="auto" w:fill="auto"/>
            <w:vAlign w:val="bottom"/>
            <w:hideMark/>
          </w:tcPr>
          <w:p w:rsidR="0058784A" w:rsidRPr="0058784A" w:rsidRDefault="0058784A" w:rsidP="008F06D5">
            <w:pPr>
              <w:spacing w:after="0" w:line="240" w:lineRule="auto"/>
              <w:jc w:val="left"/>
              <w:rPr>
                <w:rFonts w:eastAsia="Times New Roman" w:cs="Times New Roman"/>
                <w:color w:val="000000"/>
                <w:sz w:val="24"/>
                <w:szCs w:val="24"/>
                <w:lang w:eastAsia="ru-RU"/>
              </w:rPr>
            </w:pPr>
            <w:r w:rsidRPr="0058784A">
              <w:rPr>
                <w:rFonts w:eastAsia="Times New Roman" w:cs="Times New Roman"/>
                <w:color w:val="000000"/>
                <w:sz w:val="24"/>
                <w:szCs w:val="24"/>
                <w:lang w:eastAsia="ru-RU"/>
              </w:rPr>
              <w:t>нетели</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40</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39</w:t>
            </w:r>
          </w:p>
        </w:tc>
        <w:tc>
          <w:tcPr>
            <w:tcW w:w="992"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43</w:t>
            </w:r>
          </w:p>
        </w:tc>
        <w:tc>
          <w:tcPr>
            <w:tcW w:w="992"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42</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39</w:t>
            </w:r>
          </w:p>
        </w:tc>
        <w:tc>
          <w:tcPr>
            <w:tcW w:w="1276" w:type="dxa"/>
            <w:tcBorders>
              <w:top w:val="nil"/>
              <w:left w:val="nil"/>
              <w:bottom w:val="single" w:sz="4" w:space="0" w:color="auto"/>
              <w:right w:val="single" w:sz="4" w:space="0" w:color="auto"/>
            </w:tcBorders>
            <w:shd w:val="clear" w:color="auto" w:fill="auto"/>
            <w:noWrap/>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98</w:t>
            </w:r>
          </w:p>
        </w:tc>
      </w:tr>
      <w:tr w:rsidR="0058784A" w:rsidRPr="0058784A" w:rsidTr="005D6A9B">
        <w:trPr>
          <w:trHeight w:val="313"/>
        </w:trPr>
        <w:tc>
          <w:tcPr>
            <w:tcW w:w="2586" w:type="dxa"/>
            <w:tcBorders>
              <w:top w:val="nil"/>
              <w:left w:val="single" w:sz="4" w:space="0" w:color="auto"/>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rPr>
                <w:rFonts w:eastAsia="Times New Roman" w:cs="Times New Roman"/>
                <w:color w:val="000000"/>
                <w:sz w:val="24"/>
                <w:szCs w:val="24"/>
                <w:lang w:eastAsia="ru-RU"/>
              </w:rPr>
            </w:pPr>
            <w:r w:rsidRPr="0058784A">
              <w:rPr>
                <w:rFonts w:eastAsia="Times New Roman" w:cs="Times New Roman"/>
                <w:color w:val="000000"/>
                <w:sz w:val="24"/>
                <w:szCs w:val="24"/>
                <w:lang w:eastAsia="ru-RU"/>
              </w:rPr>
              <w:t>молодняк старше 2 лет</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80</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219</w:t>
            </w:r>
          </w:p>
        </w:tc>
        <w:tc>
          <w:tcPr>
            <w:tcW w:w="992"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206</w:t>
            </w:r>
          </w:p>
        </w:tc>
        <w:tc>
          <w:tcPr>
            <w:tcW w:w="992"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92</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50</w:t>
            </w:r>
          </w:p>
        </w:tc>
        <w:tc>
          <w:tcPr>
            <w:tcW w:w="1276" w:type="dxa"/>
            <w:tcBorders>
              <w:top w:val="nil"/>
              <w:left w:val="nil"/>
              <w:bottom w:val="single" w:sz="4" w:space="0" w:color="auto"/>
              <w:right w:val="single" w:sz="4" w:space="0" w:color="auto"/>
            </w:tcBorders>
            <w:shd w:val="clear" w:color="auto" w:fill="auto"/>
            <w:noWrap/>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63</w:t>
            </w:r>
          </w:p>
        </w:tc>
      </w:tr>
      <w:tr w:rsidR="0058784A" w:rsidRPr="0058784A" w:rsidTr="005D6A9B">
        <w:trPr>
          <w:trHeight w:val="323"/>
        </w:trPr>
        <w:tc>
          <w:tcPr>
            <w:tcW w:w="2586" w:type="dxa"/>
            <w:tcBorders>
              <w:top w:val="nil"/>
              <w:left w:val="single" w:sz="4" w:space="0" w:color="auto"/>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rPr>
                <w:rFonts w:eastAsia="Times New Roman" w:cs="Times New Roman"/>
                <w:color w:val="000000"/>
                <w:sz w:val="24"/>
                <w:szCs w:val="24"/>
                <w:lang w:eastAsia="ru-RU"/>
              </w:rPr>
            </w:pPr>
            <w:r w:rsidRPr="0058784A">
              <w:rPr>
                <w:rFonts w:eastAsia="Times New Roman" w:cs="Times New Roman"/>
                <w:color w:val="000000"/>
                <w:sz w:val="24"/>
                <w:szCs w:val="24"/>
                <w:lang w:eastAsia="ru-RU"/>
              </w:rPr>
              <w:t>Лошади, гол</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24</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25</w:t>
            </w:r>
          </w:p>
        </w:tc>
        <w:tc>
          <w:tcPr>
            <w:tcW w:w="992"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21</w:t>
            </w:r>
          </w:p>
        </w:tc>
        <w:tc>
          <w:tcPr>
            <w:tcW w:w="992"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19</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21</w:t>
            </w:r>
          </w:p>
        </w:tc>
        <w:tc>
          <w:tcPr>
            <w:tcW w:w="1276" w:type="dxa"/>
            <w:tcBorders>
              <w:top w:val="nil"/>
              <w:left w:val="nil"/>
              <w:bottom w:val="single" w:sz="4" w:space="0" w:color="auto"/>
              <w:right w:val="single" w:sz="4" w:space="0" w:color="auto"/>
            </w:tcBorders>
            <w:shd w:val="clear" w:color="auto" w:fill="auto"/>
            <w:noWrap/>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88</w:t>
            </w:r>
          </w:p>
        </w:tc>
      </w:tr>
      <w:tr w:rsidR="0058784A" w:rsidRPr="0058784A" w:rsidTr="005D6A9B">
        <w:trPr>
          <w:trHeight w:val="513"/>
        </w:trPr>
        <w:tc>
          <w:tcPr>
            <w:tcW w:w="2586" w:type="dxa"/>
            <w:tcBorders>
              <w:top w:val="nil"/>
              <w:left w:val="single" w:sz="4" w:space="0" w:color="auto"/>
              <w:bottom w:val="single" w:sz="4" w:space="0" w:color="auto"/>
              <w:right w:val="single" w:sz="4" w:space="0" w:color="auto"/>
            </w:tcBorders>
            <w:shd w:val="clear" w:color="auto" w:fill="auto"/>
            <w:vAlign w:val="bottom"/>
            <w:hideMark/>
          </w:tcPr>
          <w:p w:rsidR="0058784A" w:rsidRPr="0058784A" w:rsidRDefault="008F06D5" w:rsidP="007D0C9D">
            <w:pPr>
              <w:spacing w:after="0" w:line="240" w:lineRule="auto"/>
              <w:jc w:val="left"/>
              <w:rPr>
                <w:rFonts w:eastAsia="Times New Roman" w:cs="Times New Roman"/>
                <w:color w:val="000000"/>
                <w:sz w:val="24"/>
                <w:szCs w:val="24"/>
                <w:lang w:eastAsia="ru-RU"/>
              </w:rPr>
            </w:pPr>
            <w:r>
              <w:rPr>
                <w:rFonts w:eastAsia="Times New Roman" w:cs="Times New Roman"/>
                <w:color w:val="000000"/>
                <w:sz w:val="24"/>
                <w:szCs w:val="24"/>
                <w:lang w:eastAsia="ru-RU"/>
              </w:rPr>
              <w:t xml:space="preserve">в </w:t>
            </w:r>
            <w:proofErr w:type="spellStart"/>
            <w:r w:rsidR="0058784A" w:rsidRPr="0058784A">
              <w:rPr>
                <w:rFonts w:eastAsia="Times New Roman" w:cs="Times New Roman"/>
                <w:color w:val="000000"/>
                <w:sz w:val="24"/>
                <w:szCs w:val="24"/>
                <w:lang w:eastAsia="ru-RU"/>
              </w:rPr>
              <w:t>т.ч</w:t>
            </w:r>
            <w:proofErr w:type="spellEnd"/>
            <w:r w:rsidR="0058784A" w:rsidRPr="0058784A">
              <w:rPr>
                <w:rFonts w:eastAsia="Times New Roman" w:cs="Times New Roman"/>
                <w:color w:val="000000"/>
                <w:sz w:val="24"/>
                <w:szCs w:val="24"/>
                <w:lang w:eastAsia="ru-RU"/>
              </w:rPr>
              <w:t>. жеребцы производители, гол.</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w:t>
            </w:r>
          </w:p>
        </w:tc>
        <w:tc>
          <w:tcPr>
            <w:tcW w:w="992"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w:t>
            </w:r>
          </w:p>
        </w:tc>
        <w:tc>
          <w:tcPr>
            <w:tcW w:w="992"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100</w:t>
            </w:r>
          </w:p>
        </w:tc>
      </w:tr>
      <w:tr w:rsidR="0058784A" w:rsidRPr="0058784A" w:rsidTr="005D6A9B">
        <w:trPr>
          <w:trHeight w:val="694"/>
        </w:trPr>
        <w:tc>
          <w:tcPr>
            <w:tcW w:w="2586" w:type="dxa"/>
            <w:tcBorders>
              <w:top w:val="nil"/>
              <w:left w:val="single" w:sz="4" w:space="0" w:color="auto"/>
              <w:bottom w:val="single" w:sz="4" w:space="0" w:color="auto"/>
              <w:right w:val="single" w:sz="4" w:space="0" w:color="auto"/>
            </w:tcBorders>
            <w:shd w:val="clear" w:color="auto" w:fill="auto"/>
            <w:vAlign w:val="bottom"/>
            <w:hideMark/>
          </w:tcPr>
          <w:p w:rsidR="0058784A" w:rsidRPr="0058784A" w:rsidRDefault="007D0C9D" w:rsidP="007D0C9D">
            <w:pPr>
              <w:spacing w:after="0" w:line="240" w:lineRule="auto"/>
              <w:jc w:val="left"/>
              <w:rPr>
                <w:rFonts w:eastAsia="Times New Roman" w:cs="Times New Roman"/>
                <w:color w:val="000000"/>
                <w:sz w:val="24"/>
                <w:szCs w:val="24"/>
                <w:lang w:eastAsia="ru-RU"/>
              </w:rPr>
            </w:pPr>
            <w:r>
              <w:rPr>
                <w:rFonts w:eastAsia="Times New Roman" w:cs="Times New Roman"/>
                <w:color w:val="000000"/>
                <w:sz w:val="24"/>
                <w:szCs w:val="24"/>
                <w:lang w:eastAsia="ru-RU"/>
              </w:rPr>
              <w:t>к</w:t>
            </w:r>
            <w:r w:rsidR="0058784A" w:rsidRPr="0058784A">
              <w:rPr>
                <w:rFonts w:eastAsia="Times New Roman" w:cs="Times New Roman"/>
                <w:color w:val="000000"/>
                <w:sz w:val="24"/>
                <w:szCs w:val="24"/>
                <w:lang w:eastAsia="ru-RU"/>
              </w:rPr>
              <w:t>онематки 3-х лет и старше, гол.</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9</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8</w:t>
            </w:r>
          </w:p>
        </w:tc>
        <w:tc>
          <w:tcPr>
            <w:tcW w:w="992"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7</w:t>
            </w:r>
          </w:p>
        </w:tc>
        <w:tc>
          <w:tcPr>
            <w:tcW w:w="992"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9</w:t>
            </w:r>
          </w:p>
        </w:tc>
        <w:tc>
          <w:tcPr>
            <w:tcW w:w="1276" w:type="dxa"/>
            <w:tcBorders>
              <w:top w:val="nil"/>
              <w:left w:val="nil"/>
              <w:bottom w:val="single" w:sz="4" w:space="0" w:color="auto"/>
              <w:right w:val="single" w:sz="4" w:space="0" w:color="auto"/>
            </w:tcBorders>
            <w:shd w:val="clear" w:color="auto" w:fill="auto"/>
            <w:noWrap/>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100</w:t>
            </w:r>
          </w:p>
        </w:tc>
      </w:tr>
      <w:tr w:rsidR="0058784A" w:rsidRPr="0058784A" w:rsidTr="005D6A9B">
        <w:trPr>
          <w:trHeight w:val="323"/>
        </w:trPr>
        <w:tc>
          <w:tcPr>
            <w:tcW w:w="2586" w:type="dxa"/>
            <w:tcBorders>
              <w:top w:val="nil"/>
              <w:left w:val="single" w:sz="4" w:space="0" w:color="auto"/>
              <w:bottom w:val="single" w:sz="4" w:space="0" w:color="auto"/>
              <w:right w:val="single" w:sz="4" w:space="0" w:color="auto"/>
            </w:tcBorders>
            <w:shd w:val="clear" w:color="auto" w:fill="auto"/>
            <w:vAlign w:val="bottom"/>
            <w:hideMark/>
          </w:tcPr>
          <w:p w:rsidR="0058784A" w:rsidRPr="0058784A" w:rsidRDefault="0058784A" w:rsidP="007D0C9D">
            <w:pPr>
              <w:spacing w:after="0" w:line="240" w:lineRule="auto"/>
              <w:jc w:val="left"/>
              <w:rPr>
                <w:rFonts w:eastAsia="Times New Roman" w:cs="Times New Roman"/>
                <w:color w:val="000000"/>
                <w:sz w:val="24"/>
                <w:szCs w:val="24"/>
                <w:lang w:eastAsia="ru-RU"/>
              </w:rPr>
            </w:pPr>
            <w:r w:rsidRPr="0058784A">
              <w:rPr>
                <w:rFonts w:eastAsia="Times New Roman" w:cs="Times New Roman"/>
                <w:color w:val="000000"/>
                <w:sz w:val="24"/>
                <w:szCs w:val="24"/>
                <w:lang w:eastAsia="ru-RU"/>
              </w:rPr>
              <w:t>Пчелы, семьи</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50</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55</w:t>
            </w:r>
          </w:p>
        </w:tc>
        <w:tc>
          <w:tcPr>
            <w:tcW w:w="992"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60</w:t>
            </w:r>
          </w:p>
        </w:tc>
        <w:tc>
          <w:tcPr>
            <w:tcW w:w="992"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60</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60</w:t>
            </w:r>
          </w:p>
        </w:tc>
        <w:tc>
          <w:tcPr>
            <w:tcW w:w="1276" w:type="dxa"/>
            <w:tcBorders>
              <w:top w:val="nil"/>
              <w:left w:val="nil"/>
              <w:bottom w:val="single" w:sz="4" w:space="0" w:color="auto"/>
              <w:right w:val="single" w:sz="4" w:space="0" w:color="auto"/>
            </w:tcBorders>
            <w:shd w:val="clear" w:color="auto" w:fill="auto"/>
            <w:noWrap/>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120</w:t>
            </w:r>
          </w:p>
        </w:tc>
      </w:tr>
      <w:tr w:rsidR="0058784A" w:rsidRPr="0058784A" w:rsidTr="005D6A9B">
        <w:trPr>
          <w:trHeight w:val="647"/>
        </w:trPr>
        <w:tc>
          <w:tcPr>
            <w:tcW w:w="2586" w:type="dxa"/>
            <w:tcBorders>
              <w:top w:val="nil"/>
              <w:left w:val="single" w:sz="4" w:space="0" w:color="auto"/>
              <w:bottom w:val="single" w:sz="4" w:space="0" w:color="auto"/>
              <w:right w:val="single" w:sz="4" w:space="0" w:color="auto"/>
            </w:tcBorders>
            <w:shd w:val="clear" w:color="auto" w:fill="auto"/>
            <w:vAlign w:val="bottom"/>
            <w:hideMark/>
          </w:tcPr>
          <w:p w:rsidR="0058784A" w:rsidRPr="0058784A" w:rsidRDefault="0058784A" w:rsidP="007D0C9D">
            <w:pPr>
              <w:spacing w:after="0" w:line="240" w:lineRule="auto"/>
              <w:jc w:val="left"/>
              <w:rPr>
                <w:rFonts w:eastAsia="Times New Roman" w:cs="Times New Roman"/>
                <w:color w:val="000000"/>
                <w:sz w:val="24"/>
                <w:szCs w:val="24"/>
                <w:lang w:eastAsia="ru-RU"/>
              </w:rPr>
            </w:pPr>
            <w:r w:rsidRPr="0058784A">
              <w:rPr>
                <w:rFonts w:eastAsia="Times New Roman" w:cs="Times New Roman"/>
                <w:color w:val="000000"/>
                <w:sz w:val="24"/>
                <w:szCs w:val="24"/>
                <w:lang w:eastAsia="ru-RU"/>
              </w:rPr>
              <w:t>Условное поголовье, гол.</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966</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988</w:t>
            </w:r>
          </w:p>
        </w:tc>
        <w:tc>
          <w:tcPr>
            <w:tcW w:w="992"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997</w:t>
            </w:r>
          </w:p>
        </w:tc>
        <w:tc>
          <w:tcPr>
            <w:tcW w:w="992"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984</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1026</w:t>
            </w:r>
          </w:p>
        </w:tc>
        <w:tc>
          <w:tcPr>
            <w:tcW w:w="1276" w:type="dxa"/>
            <w:tcBorders>
              <w:top w:val="nil"/>
              <w:left w:val="nil"/>
              <w:bottom w:val="single" w:sz="4" w:space="0" w:color="auto"/>
              <w:right w:val="single" w:sz="4" w:space="0" w:color="auto"/>
            </w:tcBorders>
            <w:shd w:val="clear" w:color="auto" w:fill="auto"/>
            <w:noWrap/>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106</w:t>
            </w:r>
          </w:p>
        </w:tc>
      </w:tr>
      <w:tr w:rsidR="0058784A" w:rsidRPr="0058784A" w:rsidTr="005D6A9B">
        <w:trPr>
          <w:trHeight w:val="815"/>
        </w:trPr>
        <w:tc>
          <w:tcPr>
            <w:tcW w:w="2586" w:type="dxa"/>
            <w:tcBorders>
              <w:top w:val="nil"/>
              <w:left w:val="single" w:sz="4" w:space="0" w:color="auto"/>
              <w:bottom w:val="single" w:sz="4" w:space="0" w:color="auto"/>
              <w:right w:val="single" w:sz="4" w:space="0" w:color="auto"/>
            </w:tcBorders>
            <w:shd w:val="clear" w:color="auto" w:fill="auto"/>
            <w:vAlign w:val="bottom"/>
            <w:hideMark/>
          </w:tcPr>
          <w:p w:rsidR="0058784A" w:rsidRPr="0058784A" w:rsidRDefault="0058784A" w:rsidP="007D0C9D">
            <w:pPr>
              <w:spacing w:after="0" w:line="240" w:lineRule="auto"/>
              <w:jc w:val="left"/>
              <w:rPr>
                <w:rFonts w:eastAsia="Times New Roman" w:cs="Times New Roman"/>
                <w:color w:val="000000"/>
                <w:sz w:val="24"/>
                <w:szCs w:val="24"/>
                <w:lang w:eastAsia="ru-RU"/>
              </w:rPr>
            </w:pPr>
            <w:r w:rsidRPr="0058784A">
              <w:rPr>
                <w:rFonts w:eastAsia="Times New Roman" w:cs="Times New Roman"/>
                <w:color w:val="000000"/>
                <w:sz w:val="24"/>
                <w:szCs w:val="24"/>
                <w:lang w:eastAsia="ru-RU"/>
              </w:rPr>
              <w:t xml:space="preserve">Приходится </w:t>
            </w:r>
            <w:r w:rsidR="007D0C9D">
              <w:rPr>
                <w:rFonts w:eastAsia="Times New Roman" w:cs="Times New Roman"/>
                <w:color w:val="000000"/>
                <w:sz w:val="24"/>
                <w:szCs w:val="24"/>
                <w:lang w:eastAsia="ru-RU"/>
              </w:rPr>
              <w:t>условного поголовья на 100 га с-</w:t>
            </w:r>
            <w:r w:rsidRPr="0058784A">
              <w:rPr>
                <w:rFonts w:eastAsia="Times New Roman" w:cs="Times New Roman"/>
                <w:color w:val="000000"/>
                <w:sz w:val="24"/>
                <w:szCs w:val="24"/>
                <w:lang w:eastAsia="ru-RU"/>
              </w:rPr>
              <w:t>х угодий</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36,35</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38,50</w:t>
            </w:r>
          </w:p>
        </w:tc>
        <w:tc>
          <w:tcPr>
            <w:tcW w:w="992"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38,87</w:t>
            </w:r>
          </w:p>
        </w:tc>
        <w:tc>
          <w:tcPr>
            <w:tcW w:w="992"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38,36</w:t>
            </w:r>
          </w:p>
        </w:tc>
        <w:tc>
          <w:tcPr>
            <w:tcW w:w="1134" w:type="dxa"/>
            <w:tcBorders>
              <w:top w:val="nil"/>
              <w:left w:val="nil"/>
              <w:bottom w:val="single" w:sz="4" w:space="0" w:color="auto"/>
              <w:right w:val="single" w:sz="4" w:space="0" w:color="auto"/>
            </w:tcBorders>
            <w:shd w:val="clear" w:color="auto" w:fill="auto"/>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40,00</w:t>
            </w:r>
          </w:p>
        </w:tc>
        <w:tc>
          <w:tcPr>
            <w:tcW w:w="1276" w:type="dxa"/>
            <w:tcBorders>
              <w:top w:val="nil"/>
              <w:left w:val="nil"/>
              <w:bottom w:val="single" w:sz="4" w:space="0" w:color="auto"/>
              <w:right w:val="single" w:sz="4" w:space="0" w:color="auto"/>
            </w:tcBorders>
            <w:shd w:val="clear" w:color="auto" w:fill="auto"/>
            <w:noWrap/>
            <w:vAlign w:val="bottom"/>
            <w:hideMark/>
          </w:tcPr>
          <w:p w:rsidR="0058784A" w:rsidRPr="0058784A" w:rsidRDefault="0058784A" w:rsidP="0058784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110</w:t>
            </w:r>
          </w:p>
        </w:tc>
      </w:tr>
    </w:tbl>
    <w:p w:rsidR="0058784A" w:rsidRDefault="0058784A" w:rsidP="00E13785">
      <w:pPr>
        <w:spacing w:after="0"/>
        <w:ind w:firstLine="709"/>
        <w:rPr>
          <w:rFonts w:cs="Times New Roman"/>
          <w:szCs w:val="28"/>
        </w:rPr>
      </w:pPr>
    </w:p>
    <w:p w:rsidR="00DB55D9" w:rsidRDefault="00E13785" w:rsidP="000923E5">
      <w:pPr>
        <w:spacing w:after="0"/>
        <w:ind w:firstLine="709"/>
        <w:rPr>
          <w:rFonts w:cs="Times New Roman"/>
          <w:szCs w:val="28"/>
        </w:rPr>
      </w:pPr>
      <w:r>
        <w:rPr>
          <w:rFonts w:cs="Times New Roman"/>
          <w:szCs w:val="28"/>
        </w:rPr>
        <w:t xml:space="preserve">Согласно </w:t>
      </w:r>
      <w:r w:rsidR="00BD34D1">
        <w:rPr>
          <w:rFonts w:cs="Times New Roman"/>
          <w:szCs w:val="28"/>
        </w:rPr>
        <w:t>таблице</w:t>
      </w:r>
      <w:r w:rsidR="000923E5">
        <w:rPr>
          <w:rFonts w:cs="Times New Roman"/>
          <w:szCs w:val="28"/>
        </w:rPr>
        <w:t xml:space="preserve"> 7</w:t>
      </w:r>
      <w:r w:rsidR="00BD34D1">
        <w:rPr>
          <w:rFonts w:cs="Times New Roman"/>
          <w:szCs w:val="28"/>
        </w:rPr>
        <w:t>,</w:t>
      </w:r>
      <w:r>
        <w:rPr>
          <w:rFonts w:cs="Times New Roman"/>
          <w:szCs w:val="28"/>
        </w:rPr>
        <w:t xml:space="preserve"> в 2016 году </w:t>
      </w:r>
      <w:r w:rsidR="00BD34D1">
        <w:rPr>
          <w:rFonts w:cs="Times New Roman"/>
          <w:szCs w:val="28"/>
        </w:rPr>
        <w:t>численность</w:t>
      </w:r>
      <w:r>
        <w:rPr>
          <w:rFonts w:cs="Times New Roman"/>
          <w:szCs w:val="28"/>
        </w:rPr>
        <w:t xml:space="preserve"> КРС составила 1012 голов, на 7 % больше, чем в 2012, это говорит об увеличении объемов производства. Поголовье л</w:t>
      </w:r>
      <w:r w:rsidR="00BD34D1">
        <w:rPr>
          <w:rFonts w:cs="Times New Roman"/>
          <w:szCs w:val="28"/>
        </w:rPr>
        <w:t>ошадей в 2016 году составило 21</w:t>
      </w:r>
      <w:r>
        <w:rPr>
          <w:rFonts w:cs="Times New Roman"/>
          <w:szCs w:val="28"/>
        </w:rPr>
        <w:t xml:space="preserve">, </w:t>
      </w:r>
      <w:r w:rsidR="000923E5">
        <w:rPr>
          <w:rFonts w:cs="Times New Roman"/>
          <w:szCs w:val="28"/>
        </w:rPr>
        <w:t>из них 1 жеребец-производитель, конематок всего 9 голов .</w:t>
      </w:r>
      <w:r>
        <w:rPr>
          <w:rFonts w:cs="Times New Roman"/>
          <w:szCs w:val="28"/>
        </w:rPr>
        <w:t xml:space="preserve">Также в хозяйстве имеется 60 семей пчел, </w:t>
      </w:r>
      <w:r w:rsidR="000923E5">
        <w:rPr>
          <w:rFonts w:cs="Times New Roman"/>
          <w:szCs w:val="28"/>
        </w:rPr>
        <w:t xml:space="preserve">на 20% больше, чем в 2012 году. Наибольшее условное поголовье наблюдается в 2016 году, оно составило 1026 условных голов. </w:t>
      </w:r>
      <w:r>
        <w:rPr>
          <w:rFonts w:cs="Times New Roman"/>
          <w:szCs w:val="28"/>
        </w:rPr>
        <w:t>Таким образом плотность условного поголовья животных у</w:t>
      </w:r>
      <w:r w:rsidR="000923E5">
        <w:rPr>
          <w:rFonts w:cs="Times New Roman"/>
          <w:szCs w:val="28"/>
        </w:rPr>
        <w:t xml:space="preserve">величилась на 10% к 2016 году. </w:t>
      </w:r>
    </w:p>
    <w:p w:rsidR="000923E5" w:rsidRDefault="000923E5" w:rsidP="00253054">
      <w:pPr>
        <w:ind w:firstLine="709"/>
        <w:rPr>
          <w:rFonts w:cs="Times New Roman"/>
          <w:szCs w:val="28"/>
        </w:rPr>
      </w:pPr>
      <w:r>
        <w:rPr>
          <w:rFonts w:cs="Times New Roman"/>
          <w:szCs w:val="28"/>
        </w:rPr>
        <w:t>По данным таблицы 8 наблюдается увеличение надоя молока к 2016 году, это можно объяснить увеличением поголовья коров, а также как видно по таблице, увеличением продуктивности коров.</w:t>
      </w:r>
    </w:p>
    <w:p w:rsidR="00357C71" w:rsidRDefault="00357C71" w:rsidP="00E13785">
      <w:pPr>
        <w:spacing w:after="0" w:line="240" w:lineRule="auto"/>
        <w:rPr>
          <w:rFonts w:cs="Times New Roman"/>
          <w:sz w:val="24"/>
          <w:szCs w:val="24"/>
        </w:rPr>
      </w:pPr>
    </w:p>
    <w:p w:rsidR="00DB55D9" w:rsidRPr="00DB55D9" w:rsidRDefault="00DB55D9" w:rsidP="00E13785">
      <w:pPr>
        <w:spacing w:after="0" w:line="240" w:lineRule="auto"/>
        <w:rPr>
          <w:rFonts w:eastAsia="Times New Roman" w:cs="Times New Roman"/>
          <w:b/>
          <w:bCs/>
          <w:color w:val="000000"/>
          <w:sz w:val="24"/>
          <w:szCs w:val="24"/>
          <w:lang w:eastAsia="ru-RU"/>
        </w:rPr>
      </w:pPr>
      <w:r w:rsidRPr="00DB55D9">
        <w:rPr>
          <w:rFonts w:cs="Times New Roman"/>
          <w:sz w:val="24"/>
          <w:szCs w:val="24"/>
        </w:rPr>
        <w:t xml:space="preserve">Таблица 8- </w:t>
      </w:r>
      <w:r w:rsidRPr="00DB55D9">
        <w:rPr>
          <w:rFonts w:cs="Times New Roman"/>
          <w:b/>
          <w:sz w:val="24"/>
          <w:szCs w:val="24"/>
        </w:rPr>
        <w:t>Производство продукции животноводства</w:t>
      </w:r>
    </w:p>
    <w:tbl>
      <w:tblPr>
        <w:tblW w:w="9356" w:type="dxa"/>
        <w:tblInd w:w="108" w:type="dxa"/>
        <w:tblLook w:val="04A0" w:firstRow="1" w:lastRow="0" w:firstColumn="1" w:lastColumn="0" w:noHBand="0" w:noVBand="1"/>
      </w:tblPr>
      <w:tblGrid>
        <w:gridCol w:w="3337"/>
        <w:gridCol w:w="996"/>
        <w:gridCol w:w="996"/>
        <w:gridCol w:w="996"/>
        <w:gridCol w:w="996"/>
        <w:gridCol w:w="1004"/>
        <w:gridCol w:w="1031"/>
      </w:tblGrid>
      <w:tr w:rsidR="00DB55D9" w:rsidRPr="0058784A" w:rsidTr="00C76F9C">
        <w:trPr>
          <w:trHeight w:val="555"/>
        </w:trPr>
        <w:tc>
          <w:tcPr>
            <w:tcW w:w="3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5D9" w:rsidRPr="007D0C9D" w:rsidRDefault="00DB55D9" w:rsidP="008058CA">
            <w:pPr>
              <w:spacing w:after="0" w:line="240" w:lineRule="auto"/>
              <w:jc w:val="center"/>
              <w:rPr>
                <w:rFonts w:eastAsia="Times New Roman" w:cs="Times New Roman"/>
                <w:b/>
                <w:bCs/>
                <w:color w:val="000000"/>
                <w:sz w:val="22"/>
                <w:lang w:eastAsia="ru-RU"/>
              </w:rPr>
            </w:pPr>
            <w:r w:rsidRPr="007D0C9D">
              <w:rPr>
                <w:rFonts w:eastAsia="Times New Roman" w:cs="Times New Roman"/>
                <w:b/>
                <w:bCs/>
                <w:color w:val="000000"/>
                <w:sz w:val="22"/>
                <w:lang w:eastAsia="ru-RU"/>
              </w:rPr>
              <w:t>Показатель</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B55D9" w:rsidRPr="007D0C9D" w:rsidRDefault="00DB55D9" w:rsidP="008058CA">
            <w:pPr>
              <w:spacing w:after="0" w:line="240" w:lineRule="auto"/>
              <w:jc w:val="center"/>
              <w:rPr>
                <w:rFonts w:eastAsia="Times New Roman" w:cs="Times New Roman"/>
                <w:b/>
                <w:bCs/>
                <w:color w:val="000000"/>
                <w:sz w:val="22"/>
                <w:lang w:eastAsia="ru-RU"/>
              </w:rPr>
            </w:pPr>
            <w:r w:rsidRPr="007D0C9D">
              <w:rPr>
                <w:rFonts w:eastAsia="Times New Roman" w:cs="Times New Roman"/>
                <w:b/>
                <w:bCs/>
                <w:color w:val="000000"/>
                <w:sz w:val="22"/>
                <w:lang w:eastAsia="ru-RU"/>
              </w:rPr>
              <w:t>2012 г.</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B55D9" w:rsidRPr="007D0C9D" w:rsidRDefault="00DB55D9" w:rsidP="008058CA">
            <w:pPr>
              <w:spacing w:after="0" w:line="240" w:lineRule="auto"/>
              <w:jc w:val="center"/>
              <w:rPr>
                <w:rFonts w:eastAsia="Times New Roman" w:cs="Times New Roman"/>
                <w:b/>
                <w:bCs/>
                <w:color w:val="000000"/>
                <w:sz w:val="22"/>
                <w:lang w:eastAsia="ru-RU"/>
              </w:rPr>
            </w:pPr>
            <w:r w:rsidRPr="007D0C9D">
              <w:rPr>
                <w:rFonts w:eastAsia="Times New Roman" w:cs="Times New Roman"/>
                <w:b/>
                <w:bCs/>
                <w:color w:val="000000"/>
                <w:sz w:val="22"/>
                <w:lang w:eastAsia="ru-RU"/>
              </w:rPr>
              <w:t>2013 г.</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B55D9" w:rsidRPr="007D0C9D" w:rsidRDefault="00DB55D9" w:rsidP="008058CA">
            <w:pPr>
              <w:spacing w:after="0" w:line="240" w:lineRule="auto"/>
              <w:jc w:val="center"/>
              <w:rPr>
                <w:rFonts w:eastAsia="Times New Roman" w:cs="Times New Roman"/>
                <w:b/>
                <w:bCs/>
                <w:color w:val="000000"/>
                <w:sz w:val="22"/>
                <w:lang w:eastAsia="ru-RU"/>
              </w:rPr>
            </w:pPr>
            <w:r w:rsidRPr="007D0C9D">
              <w:rPr>
                <w:rFonts w:eastAsia="Times New Roman" w:cs="Times New Roman"/>
                <w:b/>
                <w:bCs/>
                <w:color w:val="000000"/>
                <w:sz w:val="22"/>
                <w:lang w:eastAsia="ru-RU"/>
              </w:rPr>
              <w:t>2014 г.</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B55D9" w:rsidRPr="007D0C9D" w:rsidRDefault="00DB55D9" w:rsidP="008058CA">
            <w:pPr>
              <w:spacing w:after="0" w:line="240" w:lineRule="auto"/>
              <w:jc w:val="center"/>
              <w:rPr>
                <w:rFonts w:eastAsia="Times New Roman" w:cs="Times New Roman"/>
                <w:b/>
                <w:bCs/>
                <w:color w:val="000000"/>
                <w:sz w:val="22"/>
                <w:lang w:eastAsia="ru-RU"/>
              </w:rPr>
            </w:pPr>
            <w:r w:rsidRPr="007D0C9D">
              <w:rPr>
                <w:rFonts w:eastAsia="Times New Roman" w:cs="Times New Roman"/>
                <w:b/>
                <w:bCs/>
                <w:color w:val="000000"/>
                <w:sz w:val="22"/>
                <w:lang w:eastAsia="ru-RU"/>
              </w:rPr>
              <w:t>2015 г.</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rsidR="00DB55D9" w:rsidRPr="007D0C9D" w:rsidRDefault="00DB55D9" w:rsidP="008058CA">
            <w:pPr>
              <w:spacing w:after="0" w:line="240" w:lineRule="auto"/>
              <w:jc w:val="center"/>
              <w:rPr>
                <w:rFonts w:eastAsia="Times New Roman" w:cs="Times New Roman"/>
                <w:b/>
                <w:bCs/>
                <w:color w:val="000000"/>
                <w:sz w:val="22"/>
                <w:lang w:eastAsia="ru-RU"/>
              </w:rPr>
            </w:pPr>
            <w:r w:rsidRPr="007D0C9D">
              <w:rPr>
                <w:rFonts w:eastAsia="Times New Roman" w:cs="Times New Roman"/>
                <w:b/>
                <w:bCs/>
                <w:color w:val="000000"/>
                <w:sz w:val="22"/>
                <w:lang w:eastAsia="ru-RU"/>
              </w:rPr>
              <w:t>2016 г.</w:t>
            </w:r>
          </w:p>
        </w:tc>
        <w:tc>
          <w:tcPr>
            <w:tcW w:w="1031" w:type="dxa"/>
            <w:tcBorders>
              <w:top w:val="single" w:sz="4" w:space="0" w:color="auto"/>
              <w:left w:val="nil"/>
              <w:bottom w:val="single" w:sz="4" w:space="0" w:color="auto"/>
              <w:right w:val="single" w:sz="4" w:space="0" w:color="auto"/>
            </w:tcBorders>
            <w:shd w:val="clear" w:color="auto" w:fill="auto"/>
            <w:vAlign w:val="bottom"/>
            <w:hideMark/>
          </w:tcPr>
          <w:p w:rsidR="00DB55D9" w:rsidRPr="007D0C9D" w:rsidRDefault="00DB55D9" w:rsidP="008058CA">
            <w:pPr>
              <w:spacing w:after="0" w:line="240" w:lineRule="auto"/>
              <w:jc w:val="center"/>
              <w:rPr>
                <w:rFonts w:eastAsia="Times New Roman" w:cs="Times New Roman"/>
                <w:b/>
                <w:bCs/>
                <w:color w:val="000000"/>
                <w:sz w:val="22"/>
                <w:lang w:eastAsia="ru-RU"/>
              </w:rPr>
            </w:pPr>
            <w:r w:rsidRPr="007D0C9D">
              <w:rPr>
                <w:rFonts w:eastAsia="Times New Roman" w:cs="Times New Roman"/>
                <w:b/>
                <w:bCs/>
                <w:color w:val="000000"/>
                <w:sz w:val="22"/>
                <w:lang w:eastAsia="ru-RU"/>
              </w:rPr>
              <w:t>2016 г. к 2012 г.</w:t>
            </w:r>
          </w:p>
        </w:tc>
      </w:tr>
      <w:tr w:rsidR="00DB55D9" w:rsidRPr="0058784A" w:rsidTr="00C76F9C">
        <w:trPr>
          <w:trHeight w:val="380"/>
        </w:trPr>
        <w:tc>
          <w:tcPr>
            <w:tcW w:w="3337" w:type="dxa"/>
            <w:tcBorders>
              <w:top w:val="nil"/>
              <w:left w:val="single" w:sz="4" w:space="0" w:color="auto"/>
              <w:bottom w:val="single" w:sz="4" w:space="0" w:color="auto"/>
              <w:right w:val="single" w:sz="4" w:space="0" w:color="auto"/>
            </w:tcBorders>
            <w:shd w:val="clear" w:color="auto" w:fill="auto"/>
            <w:vAlign w:val="center"/>
            <w:hideMark/>
          </w:tcPr>
          <w:p w:rsidR="00DB55D9" w:rsidRPr="0058784A" w:rsidRDefault="00DB55D9" w:rsidP="008058CA">
            <w:pPr>
              <w:spacing w:after="0" w:line="240" w:lineRule="auto"/>
              <w:rPr>
                <w:rFonts w:eastAsia="Times New Roman" w:cs="Times New Roman"/>
                <w:color w:val="000000"/>
                <w:sz w:val="24"/>
                <w:szCs w:val="24"/>
                <w:lang w:eastAsia="ru-RU"/>
              </w:rPr>
            </w:pPr>
            <w:r w:rsidRPr="0058784A">
              <w:rPr>
                <w:rFonts w:eastAsia="Times New Roman" w:cs="Times New Roman"/>
                <w:color w:val="000000"/>
                <w:sz w:val="24"/>
                <w:szCs w:val="24"/>
                <w:lang w:eastAsia="ru-RU"/>
              </w:rPr>
              <w:t>Валовой надой молока, ц</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17068</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15552</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17217</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19029</w:t>
            </w:r>
          </w:p>
        </w:tc>
        <w:tc>
          <w:tcPr>
            <w:tcW w:w="1004"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21661</w:t>
            </w:r>
          </w:p>
        </w:tc>
        <w:tc>
          <w:tcPr>
            <w:tcW w:w="1031" w:type="dxa"/>
            <w:tcBorders>
              <w:top w:val="nil"/>
              <w:left w:val="nil"/>
              <w:bottom w:val="single" w:sz="4" w:space="0" w:color="auto"/>
              <w:right w:val="single" w:sz="4" w:space="0" w:color="auto"/>
            </w:tcBorders>
            <w:shd w:val="clear" w:color="auto" w:fill="auto"/>
            <w:noWrap/>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1,27</w:t>
            </w:r>
          </w:p>
        </w:tc>
      </w:tr>
      <w:tr w:rsidR="00DB55D9" w:rsidRPr="0058784A" w:rsidTr="00C76F9C">
        <w:trPr>
          <w:trHeight w:val="271"/>
        </w:trPr>
        <w:tc>
          <w:tcPr>
            <w:tcW w:w="3337" w:type="dxa"/>
            <w:tcBorders>
              <w:top w:val="nil"/>
              <w:left w:val="single" w:sz="4" w:space="0" w:color="auto"/>
              <w:bottom w:val="single" w:sz="4" w:space="0" w:color="auto"/>
              <w:right w:val="single" w:sz="4" w:space="0" w:color="auto"/>
            </w:tcBorders>
            <w:shd w:val="clear" w:color="auto" w:fill="auto"/>
            <w:vAlign w:val="center"/>
            <w:hideMark/>
          </w:tcPr>
          <w:p w:rsidR="00DB55D9" w:rsidRPr="0058784A" w:rsidRDefault="00DB55D9" w:rsidP="008058CA">
            <w:pPr>
              <w:spacing w:after="0" w:line="240" w:lineRule="auto"/>
              <w:rPr>
                <w:rFonts w:eastAsia="Times New Roman" w:cs="Times New Roman"/>
                <w:color w:val="000000"/>
                <w:sz w:val="24"/>
                <w:szCs w:val="24"/>
                <w:lang w:eastAsia="ru-RU"/>
              </w:rPr>
            </w:pPr>
            <w:r w:rsidRPr="0058784A">
              <w:rPr>
                <w:rFonts w:eastAsia="Times New Roman" w:cs="Times New Roman"/>
                <w:color w:val="000000"/>
                <w:sz w:val="24"/>
                <w:szCs w:val="24"/>
                <w:lang w:eastAsia="ru-RU"/>
              </w:rPr>
              <w:t>Получено приплода, гол.</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389</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413</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416</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461</w:t>
            </w:r>
          </w:p>
        </w:tc>
        <w:tc>
          <w:tcPr>
            <w:tcW w:w="1004"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492</w:t>
            </w:r>
          </w:p>
        </w:tc>
        <w:tc>
          <w:tcPr>
            <w:tcW w:w="1031" w:type="dxa"/>
            <w:tcBorders>
              <w:top w:val="nil"/>
              <w:left w:val="nil"/>
              <w:bottom w:val="single" w:sz="4" w:space="0" w:color="auto"/>
              <w:right w:val="single" w:sz="4" w:space="0" w:color="auto"/>
            </w:tcBorders>
            <w:shd w:val="clear" w:color="auto" w:fill="auto"/>
            <w:noWrap/>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1,26</w:t>
            </w:r>
          </w:p>
        </w:tc>
      </w:tr>
      <w:tr w:rsidR="00DB55D9" w:rsidRPr="0058784A" w:rsidTr="00C76F9C">
        <w:trPr>
          <w:trHeight w:val="840"/>
        </w:trPr>
        <w:tc>
          <w:tcPr>
            <w:tcW w:w="3337" w:type="dxa"/>
            <w:tcBorders>
              <w:top w:val="nil"/>
              <w:left w:val="single" w:sz="4" w:space="0" w:color="auto"/>
              <w:bottom w:val="single" w:sz="4" w:space="0" w:color="auto"/>
              <w:right w:val="single" w:sz="4" w:space="0" w:color="auto"/>
            </w:tcBorders>
            <w:shd w:val="clear" w:color="auto" w:fill="auto"/>
            <w:vAlign w:val="center"/>
            <w:hideMark/>
          </w:tcPr>
          <w:p w:rsidR="00DB55D9" w:rsidRPr="0058784A" w:rsidRDefault="00DB55D9" w:rsidP="007D0C9D">
            <w:pPr>
              <w:spacing w:after="0" w:line="240" w:lineRule="auto"/>
              <w:jc w:val="left"/>
              <w:rPr>
                <w:rFonts w:eastAsia="Times New Roman" w:cs="Times New Roman"/>
                <w:color w:val="000000"/>
                <w:sz w:val="24"/>
                <w:szCs w:val="24"/>
                <w:lang w:eastAsia="ru-RU"/>
              </w:rPr>
            </w:pPr>
            <w:r w:rsidRPr="0058784A">
              <w:rPr>
                <w:rFonts w:eastAsia="Times New Roman" w:cs="Times New Roman"/>
                <w:color w:val="000000"/>
                <w:sz w:val="24"/>
                <w:szCs w:val="24"/>
                <w:lang w:eastAsia="ru-RU"/>
              </w:rPr>
              <w:t>Получено прироста живой массы молодняка КРС и взрослого скота на откорме, ц</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923</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1172</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1017</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903</w:t>
            </w:r>
          </w:p>
        </w:tc>
        <w:tc>
          <w:tcPr>
            <w:tcW w:w="1004"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1115</w:t>
            </w:r>
          </w:p>
        </w:tc>
        <w:tc>
          <w:tcPr>
            <w:tcW w:w="1031" w:type="dxa"/>
            <w:tcBorders>
              <w:top w:val="nil"/>
              <w:left w:val="nil"/>
              <w:bottom w:val="single" w:sz="4" w:space="0" w:color="auto"/>
              <w:right w:val="single" w:sz="4" w:space="0" w:color="auto"/>
            </w:tcBorders>
            <w:shd w:val="clear" w:color="auto" w:fill="auto"/>
            <w:noWrap/>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1,21</w:t>
            </w:r>
          </w:p>
        </w:tc>
      </w:tr>
      <w:tr w:rsidR="00DB55D9" w:rsidRPr="0058784A" w:rsidTr="00C76F9C">
        <w:trPr>
          <w:trHeight w:val="284"/>
        </w:trPr>
        <w:tc>
          <w:tcPr>
            <w:tcW w:w="3337" w:type="dxa"/>
            <w:tcBorders>
              <w:top w:val="nil"/>
              <w:left w:val="single" w:sz="4" w:space="0" w:color="auto"/>
              <w:bottom w:val="single" w:sz="4" w:space="0" w:color="auto"/>
              <w:right w:val="single" w:sz="4" w:space="0" w:color="auto"/>
            </w:tcBorders>
            <w:shd w:val="clear" w:color="auto" w:fill="auto"/>
            <w:vAlign w:val="center"/>
            <w:hideMark/>
          </w:tcPr>
          <w:p w:rsidR="00DB55D9" w:rsidRPr="0058784A" w:rsidRDefault="00DB55D9" w:rsidP="007D0C9D">
            <w:pPr>
              <w:spacing w:after="0" w:line="240" w:lineRule="auto"/>
              <w:jc w:val="left"/>
              <w:rPr>
                <w:rFonts w:eastAsia="Times New Roman" w:cs="Times New Roman"/>
                <w:color w:val="000000"/>
                <w:sz w:val="24"/>
                <w:szCs w:val="24"/>
                <w:lang w:eastAsia="ru-RU"/>
              </w:rPr>
            </w:pPr>
            <w:r w:rsidRPr="0058784A">
              <w:rPr>
                <w:rFonts w:eastAsia="Times New Roman" w:cs="Times New Roman"/>
                <w:color w:val="000000"/>
                <w:sz w:val="24"/>
                <w:szCs w:val="24"/>
                <w:lang w:eastAsia="ru-RU"/>
              </w:rPr>
              <w:t>Удой молока на 1 корову, кг</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5235,58</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4260,82</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5004,94</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5531,69</w:t>
            </w:r>
          </w:p>
        </w:tc>
        <w:tc>
          <w:tcPr>
            <w:tcW w:w="1004"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6296,80</w:t>
            </w:r>
          </w:p>
        </w:tc>
        <w:tc>
          <w:tcPr>
            <w:tcW w:w="1031" w:type="dxa"/>
            <w:tcBorders>
              <w:top w:val="nil"/>
              <w:left w:val="nil"/>
              <w:bottom w:val="single" w:sz="4" w:space="0" w:color="auto"/>
              <w:right w:val="single" w:sz="4" w:space="0" w:color="auto"/>
            </w:tcBorders>
            <w:shd w:val="clear" w:color="auto" w:fill="auto"/>
            <w:noWrap/>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1,20</w:t>
            </w:r>
          </w:p>
        </w:tc>
      </w:tr>
      <w:tr w:rsidR="00DB55D9" w:rsidRPr="0058784A" w:rsidTr="00C76F9C">
        <w:trPr>
          <w:trHeight w:val="315"/>
        </w:trPr>
        <w:tc>
          <w:tcPr>
            <w:tcW w:w="3337" w:type="dxa"/>
            <w:tcBorders>
              <w:top w:val="nil"/>
              <w:left w:val="single" w:sz="4" w:space="0" w:color="auto"/>
              <w:bottom w:val="single" w:sz="4" w:space="0" w:color="auto"/>
              <w:right w:val="single" w:sz="4" w:space="0" w:color="auto"/>
            </w:tcBorders>
            <w:shd w:val="clear" w:color="auto" w:fill="auto"/>
            <w:vAlign w:val="center"/>
            <w:hideMark/>
          </w:tcPr>
          <w:p w:rsidR="00DB55D9" w:rsidRPr="0058784A" w:rsidRDefault="00DB55D9" w:rsidP="008058CA">
            <w:pPr>
              <w:spacing w:after="0" w:line="240" w:lineRule="auto"/>
              <w:rPr>
                <w:rFonts w:eastAsia="Times New Roman" w:cs="Times New Roman"/>
                <w:color w:val="000000"/>
                <w:sz w:val="24"/>
                <w:szCs w:val="24"/>
                <w:lang w:eastAsia="ru-RU"/>
              </w:rPr>
            </w:pPr>
            <w:proofErr w:type="spellStart"/>
            <w:r w:rsidRPr="0058784A">
              <w:rPr>
                <w:rFonts w:eastAsia="Times New Roman" w:cs="Times New Roman"/>
                <w:color w:val="000000"/>
                <w:sz w:val="24"/>
                <w:szCs w:val="24"/>
                <w:lang w:eastAsia="ru-RU"/>
              </w:rPr>
              <w:t>Мед,ц</w:t>
            </w:r>
            <w:proofErr w:type="spellEnd"/>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15</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12</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13</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14</w:t>
            </w:r>
          </w:p>
        </w:tc>
        <w:tc>
          <w:tcPr>
            <w:tcW w:w="1004"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6</w:t>
            </w:r>
          </w:p>
        </w:tc>
        <w:tc>
          <w:tcPr>
            <w:tcW w:w="1031" w:type="dxa"/>
            <w:tcBorders>
              <w:top w:val="nil"/>
              <w:left w:val="nil"/>
              <w:bottom w:val="single" w:sz="4" w:space="0" w:color="auto"/>
              <w:right w:val="single" w:sz="4" w:space="0" w:color="auto"/>
            </w:tcBorders>
            <w:shd w:val="clear" w:color="auto" w:fill="auto"/>
            <w:noWrap/>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0,40</w:t>
            </w:r>
          </w:p>
        </w:tc>
      </w:tr>
      <w:tr w:rsidR="00DB55D9" w:rsidRPr="0058784A" w:rsidTr="00C76F9C">
        <w:trPr>
          <w:trHeight w:val="900"/>
        </w:trPr>
        <w:tc>
          <w:tcPr>
            <w:tcW w:w="3337" w:type="dxa"/>
            <w:tcBorders>
              <w:top w:val="nil"/>
              <w:left w:val="single" w:sz="4" w:space="0" w:color="auto"/>
              <w:bottom w:val="single" w:sz="4" w:space="0" w:color="auto"/>
              <w:right w:val="single" w:sz="4" w:space="0" w:color="auto"/>
            </w:tcBorders>
            <w:shd w:val="clear" w:color="auto" w:fill="auto"/>
            <w:vAlign w:val="center"/>
            <w:hideMark/>
          </w:tcPr>
          <w:p w:rsidR="00DB55D9" w:rsidRPr="0058784A" w:rsidRDefault="00DB55D9" w:rsidP="007D0C9D">
            <w:pPr>
              <w:spacing w:after="0" w:line="240" w:lineRule="auto"/>
              <w:jc w:val="left"/>
              <w:rPr>
                <w:rFonts w:eastAsia="Times New Roman" w:cs="Times New Roman"/>
                <w:color w:val="000000"/>
                <w:sz w:val="24"/>
                <w:szCs w:val="24"/>
                <w:lang w:eastAsia="ru-RU"/>
              </w:rPr>
            </w:pPr>
            <w:r w:rsidRPr="0058784A">
              <w:rPr>
                <w:rFonts w:eastAsia="Times New Roman" w:cs="Times New Roman"/>
                <w:color w:val="000000"/>
                <w:sz w:val="24"/>
                <w:szCs w:val="24"/>
                <w:lang w:eastAsia="ru-RU"/>
              </w:rPr>
              <w:t>Получено приплода на 100 коров и нетелей на начало года, гол.</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106,28</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111,02</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108,33</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118,51</w:t>
            </w:r>
          </w:p>
        </w:tc>
        <w:tc>
          <w:tcPr>
            <w:tcW w:w="1004"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128,46</w:t>
            </w:r>
          </w:p>
        </w:tc>
        <w:tc>
          <w:tcPr>
            <w:tcW w:w="1031" w:type="dxa"/>
            <w:tcBorders>
              <w:top w:val="nil"/>
              <w:left w:val="nil"/>
              <w:bottom w:val="single" w:sz="4" w:space="0" w:color="auto"/>
              <w:right w:val="single" w:sz="4" w:space="0" w:color="auto"/>
            </w:tcBorders>
            <w:shd w:val="clear" w:color="auto" w:fill="auto"/>
            <w:noWrap/>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1,21</w:t>
            </w:r>
          </w:p>
        </w:tc>
      </w:tr>
      <w:tr w:rsidR="00DB55D9" w:rsidRPr="0058784A" w:rsidTr="00C76F9C">
        <w:trPr>
          <w:trHeight w:val="1015"/>
        </w:trPr>
        <w:tc>
          <w:tcPr>
            <w:tcW w:w="3337" w:type="dxa"/>
            <w:tcBorders>
              <w:top w:val="nil"/>
              <w:left w:val="single" w:sz="4" w:space="0" w:color="auto"/>
              <w:bottom w:val="single" w:sz="4" w:space="0" w:color="auto"/>
              <w:right w:val="single" w:sz="4" w:space="0" w:color="auto"/>
            </w:tcBorders>
            <w:shd w:val="clear" w:color="auto" w:fill="auto"/>
            <w:vAlign w:val="center"/>
            <w:hideMark/>
          </w:tcPr>
          <w:p w:rsidR="00DB55D9" w:rsidRPr="0058784A" w:rsidRDefault="00DB55D9" w:rsidP="007D0C9D">
            <w:pPr>
              <w:spacing w:after="0" w:line="240" w:lineRule="auto"/>
              <w:jc w:val="left"/>
              <w:rPr>
                <w:rFonts w:eastAsia="Times New Roman" w:cs="Times New Roman"/>
                <w:color w:val="000000"/>
                <w:sz w:val="24"/>
                <w:szCs w:val="24"/>
                <w:lang w:eastAsia="ru-RU"/>
              </w:rPr>
            </w:pPr>
            <w:r w:rsidRPr="0058784A">
              <w:rPr>
                <w:rFonts w:eastAsia="Times New Roman" w:cs="Times New Roman"/>
                <w:color w:val="000000"/>
                <w:sz w:val="24"/>
                <w:szCs w:val="24"/>
                <w:lang w:eastAsia="ru-RU"/>
              </w:rPr>
              <w:t>Среднесуточный прирост живой массы 1 головы молодняка КРС и взрослого скота на откорме, г</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442,65</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694,79</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448,68</w:t>
            </w:r>
          </w:p>
        </w:tc>
        <w:tc>
          <w:tcPr>
            <w:tcW w:w="996"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404,24</w:t>
            </w:r>
          </w:p>
        </w:tc>
        <w:tc>
          <w:tcPr>
            <w:tcW w:w="1004" w:type="dxa"/>
            <w:tcBorders>
              <w:top w:val="nil"/>
              <w:left w:val="nil"/>
              <w:bottom w:val="single" w:sz="4" w:space="0" w:color="auto"/>
              <w:right w:val="single" w:sz="4" w:space="0" w:color="auto"/>
            </w:tcBorders>
            <w:shd w:val="clear" w:color="auto" w:fill="auto"/>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453,23</w:t>
            </w:r>
          </w:p>
        </w:tc>
        <w:tc>
          <w:tcPr>
            <w:tcW w:w="1031" w:type="dxa"/>
            <w:tcBorders>
              <w:top w:val="nil"/>
              <w:left w:val="nil"/>
              <w:bottom w:val="single" w:sz="4" w:space="0" w:color="auto"/>
              <w:right w:val="single" w:sz="4" w:space="0" w:color="auto"/>
            </w:tcBorders>
            <w:shd w:val="clear" w:color="auto" w:fill="auto"/>
            <w:noWrap/>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1,02</w:t>
            </w:r>
          </w:p>
        </w:tc>
      </w:tr>
      <w:tr w:rsidR="00DB55D9" w:rsidRPr="0058784A" w:rsidTr="00C76F9C">
        <w:trPr>
          <w:trHeight w:val="619"/>
        </w:trPr>
        <w:tc>
          <w:tcPr>
            <w:tcW w:w="3337" w:type="dxa"/>
            <w:tcBorders>
              <w:top w:val="nil"/>
              <w:left w:val="single" w:sz="4" w:space="0" w:color="auto"/>
              <w:bottom w:val="single" w:sz="4" w:space="0" w:color="auto"/>
              <w:right w:val="single" w:sz="4" w:space="0" w:color="auto"/>
            </w:tcBorders>
            <w:shd w:val="clear" w:color="auto" w:fill="auto"/>
            <w:vAlign w:val="center"/>
            <w:hideMark/>
          </w:tcPr>
          <w:p w:rsidR="00DB55D9" w:rsidRPr="0058784A" w:rsidRDefault="00DB55D9" w:rsidP="007D0C9D">
            <w:pPr>
              <w:spacing w:after="0" w:line="240" w:lineRule="auto"/>
              <w:jc w:val="left"/>
              <w:rPr>
                <w:rFonts w:eastAsia="Times New Roman" w:cs="Times New Roman"/>
                <w:color w:val="000000"/>
                <w:sz w:val="24"/>
                <w:szCs w:val="24"/>
                <w:lang w:eastAsia="ru-RU"/>
              </w:rPr>
            </w:pPr>
            <w:r w:rsidRPr="0058784A">
              <w:rPr>
                <w:rFonts w:eastAsia="Times New Roman" w:cs="Times New Roman"/>
                <w:color w:val="000000"/>
                <w:sz w:val="24"/>
                <w:szCs w:val="24"/>
                <w:lang w:eastAsia="ru-RU"/>
              </w:rPr>
              <w:t>Получено меда на 1 пчелосемью, кг</w:t>
            </w:r>
          </w:p>
        </w:tc>
        <w:tc>
          <w:tcPr>
            <w:tcW w:w="996" w:type="dxa"/>
            <w:tcBorders>
              <w:top w:val="nil"/>
              <w:left w:val="nil"/>
              <w:bottom w:val="single" w:sz="4" w:space="0" w:color="auto"/>
              <w:right w:val="single" w:sz="4" w:space="0" w:color="auto"/>
            </w:tcBorders>
            <w:shd w:val="clear" w:color="auto" w:fill="auto"/>
            <w:noWrap/>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30</w:t>
            </w:r>
          </w:p>
        </w:tc>
        <w:tc>
          <w:tcPr>
            <w:tcW w:w="996" w:type="dxa"/>
            <w:tcBorders>
              <w:top w:val="nil"/>
              <w:left w:val="nil"/>
              <w:bottom w:val="single" w:sz="4" w:space="0" w:color="auto"/>
              <w:right w:val="single" w:sz="4" w:space="0" w:color="auto"/>
            </w:tcBorders>
            <w:shd w:val="clear" w:color="auto" w:fill="auto"/>
            <w:noWrap/>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20</w:t>
            </w:r>
          </w:p>
        </w:tc>
        <w:tc>
          <w:tcPr>
            <w:tcW w:w="996" w:type="dxa"/>
            <w:tcBorders>
              <w:top w:val="nil"/>
              <w:left w:val="nil"/>
              <w:bottom w:val="single" w:sz="4" w:space="0" w:color="auto"/>
              <w:right w:val="single" w:sz="4" w:space="0" w:color="auto"/>
            </w:tcBorders>
            <w:shd w:val="clear" w:color="auto" w:fill="auto"/>
            <w:noWrap/>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22</w:t>
            </w:r>
          </w:p>
        </w:tc>
        <w:tc>
          <w:tcPr>
            <w:tcW w:w="996" w:type="dxa"/>
            <w:tcBorders>
              <w:top w:val="nil"/>
              <w:left w:val="nil"/>
              <w:bottom w:val="single" w:sz="4" w:space="0" w:color="auto"/>
              <w:right w:val="single" w:sz="4" w:space="0" w:color="auto"/>
            </w:tcBorders>
            <w:shd w:val="clear" w:color="auto" w:fill="auto"/>
            <w:noWrap/>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23</w:t>
            </w:r>
          </w:p>
        </w:tc>
        <w:tc>
          <w:tcPr>
            <w:tcW w:w="1004" w:type="dxa"/>
            <w:tcBorders>
              <w:top w:val="nil"/>
              <w:left w:val="nil"/>
              <w:bottom w:val="single" w:sz="4" w:space="0" w:color="auto"/>
              <w:right w:val="single" w:sz="4" w:space="0" w:color="auto"/>
            </w:tcBorders>
            <w:shd w:val="clear" w:color="auto" w:fill="auto"/>
            <w:noWrap/>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10</w:t>
            </w:r>
          </w:p>
        </w:tc>
        <w:tc>
          <w:tcPr>
            <w:tcW w:w="1031" w:type="dxa"/>
            <w:tcBorders>
              <w:top w:val="nil"/>
              <w:left w:val="nil"/>
              <w:bottom w:val="single" w:sz="4" w:space="0" w:color="auto"/>
              <w:right w:val="single" w:sz="4" w:space="0" w:color="auto"/>
            </w:tcBorders>
            <w:shd w:val="clear" w:color="auto" w:fill="auto"/>
            <w:noWrap/>
            <w:vAlign w:val="bottom"/>
            <w:hideMark/>
          </w:tcPr>
          <w:p w:rsidR="00DB55D9" w:rsidRPr="0058784A" w:rsidRDefault="00DB55D9" w:rsidP="008058CA">
            <w:pPr>
              <w:spacing w:after="0" w:line="240" w:lineRule="auto"/>
              <w:jc w:val="center"/>
              <w:rPr>
                <w:rFonts w:eastAsia="Times New Roman" w:cs="Times New Roman"/>
                <w:color w:val="000000"/>
                <w:sz w:val="24"/>
                <w:szCs w:val="24"/>
                <w:lang w:eastAsia="ru-RU"/>
              </w:rPr>
            </w:pPr>
            <w:r w:rsidRPr="0058784A">
              <w:rPr>
                <w:rFonts w:eastAsia="Times New Roman" w:cs="Times New Roman"/>
                <w:color w:val="000000"/>
                <w:sz w:val="24"/>
                <w:szCs w:val="24"/>
                <w:lang w:eastAsia="ru-RU"/>
              </w:rPr>
              <w:t>0,33</w:t>
            </w:r>
          </w:p>
        </w:tc>
      </w:tr>
    </w:tbl>
    <w:p w:rsidR="00DB55D9" w:rsidRDefault="00DB55D9" w:rsidP="00DB55D9">
      <w:pPr>
        <w:spacing w:after="0"/>
        <w:rPr>
          <w:rFonts w:eastAsia="Times New Roman" w:cs="Times New Roman"/>
          <w:lang w:eastAsia="ru-RU"/>
        </w:rPr>
      </w:pPr>
    </w:p>
    <w:p w:rsidR="00DB55D9" w:rsidRPr="007D0C9D" w:rsidRDefault="00DB55D9" w:rsidP="007D0C9D">
      <w:pPr>
        <w:spacing w:after="0"/>
        <w:ind w:firstLine="709"/>
        <w:rPr>
          <w:rFonts w:cs="Times New Roman"/>
          <w:szCs w:val="28"/>
        </w:rPr>
      </w:pPr>
      <w:r>
        <w:rPr>
          <w:rFonts w:cs="Times New Roman"/>
          <w:szCs w:val="28"/>
        </w:rPr>
        <w:t>В 2016 году надой молока составил 21661 ц., на 27% больше чем в 2012 году. За 5 лет это самый лучший результат. Такая же ситуация складывается и с приплодом, в 2016 году получено 492 головы приплода, на 26% больше чем в 2012 году. Прирост увеличился на 21% и составил 1115 ц. Выросла к концу периода и продуктивность коров на 20%. Производства меда сократилось на 40%, не смотря на увеличение семей пчел, так как их продуктивность сократилась почти на 67%. Среднесуточной прирост живой массы к 2016 году увеличился всего на 2 % и составил 453 гр. Наиболее высокий среднесуточный прирост наблюдался в 2013 году 694,79 г.</w:t>
      </w:r>
    </w:p>
    <w:p w:rsidR="007D0C9D" w:rsidRDefault="007D0C9D" w:rsidP="007738FB">
      <w:pPr>
        <w:spacing w:after="0"/>
        <w:ind w:firstLine="709"/>
        <w:rPr>
          <w:rFonts w:cs="Times New Roman"/>
          <w:szCs w:val="28"/>
        </w:rPr>
      </w:pPr>
      <w:r>
        <w:rPr>
          <w:rFonts w:cs="Times New Roman"/>
          <w:szCs w:val="28"/>
        </w:rPr>
        <w:t>Анализируя таблицу производства продукции растениеводства можно сделать вывод, что в 2016 году основную часть занимает валовый сбор зерновых и зернобобовых и кукурузы на зеленую массу. В 2016 году валовый сбор зерновых и зернобобовых составил 29097 ц., это почти в 2 раза больше, чем в 2012 году. Основную часть зерновых и зернобобовых составляют яровые зерновые 26874 ц в 2016 году. Валовый</w:t>
      </w:r>
      <w:r w:rsidR="00253054">
        <w:rPr>
          <w:rFonts w:cs="Times New Roman"/>
          <w:szCs w:val="28"/>
        </w:rPr>
        <w:t xml:space="preserve"> сбор кукурузы на зеленую </w:t>
      </w:r>
      <w:proofErr w:type="spellStart"/>
      <w:r w:rsidR="00357C71">
        <w:rPr>
          <w:rFonts w:cs="Times New Roman"/>
          <w:szCs w:val="28"/>
        </w:rPr>
        <w:t>массу</w:t>
      </w:r>
      <w:r w:rsidR="007738FB">
        <w:rPr>
          <w:rFonts w:cs="Times New Roman"/>
          <w:szCs w:val="28"/>
        </w:rPr>
        <w:t>в</w:t>
      </w:r>
      <w:proofErr w:type="spellEnd"/>
      <w:r w:rsidR="007738FB">
        <w:rPr>
          <w:rFonts w:cs="Times New Roman"/>
          <w:szCs w:val="28"/>
        </w:rPr>
        <w:t xml:space="preserve"> 2016 году составил </w:t>
      </w:r>
      <w:r w:rsidR="005025DD">
        <w:rPr>
          <w:rFonts w:cs="Times New Roman"/>
          <w:szCs w:val="28"/>
        </w:rPr>
        <w:t>18570</w:t>
      </w:r>
      <w:r w:rsidR="00C76F9C">
        <w:rPr>
          <w:rFonts w:cs="Times New Roman"/>
          <w:szCs w:val="28"/>
        </w:rPr>
        <w:t>.</w:t>
      </w:r>
    </w:p>
    <w:p w:rsidR="00B712C0" w:rsidRPr="000E5975" w:rsidRDefault="00B712C0" w:rsidP="007738FB">
      <w:pPr>
        <w:spacing w:after="0"/>
        <w:ind w:firstLine="709"/>
        <w:rPr>
          <w:rFonts w:cs="Times New Roman"/>
          <w:szCs w:val="28"/>
        </w:rPr>
        <w:sectPr w:rsidR="00B712C0" w:rsidRPr="000E5975" w:rsidSect="002B7819">
          <w:pgSz w:w="11906" w:h="16838"/>
          <w:pgMar w:top="1134" w:right="849" w:bottom="1134" w:left="1701" w:header="708" w:footer="708" w:gutter="0"/>
          <w:cols w:space="708"/>
          <w:docGrid w:linePitch="360"/>
        </w:sectPr>
      </w:pPr>
    </w:p>
    <w:p w:rsidR="00DB55D9" w:rsidRPr="00DB55D9" w:rsidRDefault="00DB55D9" w:rsidP="005025DD">
      <w:pPr>
        <w:tabs>
          <w:tab w:val="left" w:pos="0"/>
        </w:tabs>
        <w:spacing w:after="0" w:line="240" w:lineRule="auto"/>
        <w:rPr>
          <w:rFonts w:cs="Times New Roman"/>
          <w:sz w:val="24"/>
          <w:szCs w:val="24"/>
        </w:rPr>
      </w:pPr>
      <w:r w:rsidRPr="00DB55D9">
        <w:rPr>
          <w:rFonts w:cs="Times New Roman"/>
          <w:sz w:val="24"/>
          <w:szCs w:val="24"/>
        </w:rPr>
        <w:lastRenderedPageBreak/>
        <w:t xml:space="preserve">Таблица 9- </w:t>
      </w:r>
      <w:r w:rsidRPr="00DB55D9">
        <w:rPr>
          <w:rFonts w:cs="Times New Roman"/>
          <w:b/>
          <w:sz w:val="24"/>
          <w:szCs w:val="24"/>
        </w:rPr>
        <w:t>Производство продукции растениеводства</w:t>
      </w:r>
      <w:r w:rsidRPr="00DB55D9">
        <w:rPr>
          <w:rFonts w:cs="Times New Roman"/>
          <w:sz w:val="24"/>
          <w:szCs w:val="24"/>
        </w:rPr>
        <w:tab/>
      </w:r>
    </w:p>
    <w:tbl>
      <w:tblPr>
        <w:tblW w:w="14786" w:type="dxa"/>
        <w:tblLayout w:type="fixed"/>
        <w:tblLook w:val="04A0" w:firstRow="1" w:lastRow="0" w:firstColumn="1" w:lastColumn="0" w:noHBand="0" w:noVBand="1"/>
      </w:tblPr>
      <w:tblGrid>
        <w:gridCol w:w="1668"/>
        <w:gridCol w:w="1134"/>
        <w:gridCol w:w="1417"/>
        <w:gridCol w:w="1134"/>
        <w:gridCol w:w="1559"/>
        <w:gridCol w:w="1134"/>
        <w:gridCol w:w="1424"/>
        <w:gridCol w:w="1128"/>
        <w:gridCol w:w="1530"/>
        <w:gridCol w:w="1163"/>
        <w:gridCol w:w="1495"/>
      </w:tblGrid>
      <w:tr w:rsidR="00DB55D9" w:rsidRPr="00DB55D9" w:rsidTr="005025DD">
        <w:trPr>
          <w:trHeight w:val="269"/>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5D9" w:rsidRPr="007D0C9D" w:rsidRDefault="00DB55D9" w:rsidP="00DB55D9">
            <w:pPr>
              <w:spacing w:after="0" w:line="240" w:lineRule="auto"/>
              <w:jc w:val="center"/>
              <w:rPr>
                <w:rFonts w:eastAsia="Times New Roman" w:cs="Times New Roman"/>
                <w:b/>
                <w:bCs/>
                <w:color w:val="000000"/>
                <w:sz w:val="22"/>
                <w:lang w:eastAsia="ru-RU"/>
              </w:rPr>
            </w:pPr>
            <w:r w:rsidRPr="007D0C9D">
              <w:rPr>
                <w:rFonts w:eastAsia="Times New Roman" w:cs="Times New Roman"/>
                <w:b/>
                <w:bCs/>
                <w:color w:val="000000"/>
                <w:sz w:val="22"/>
                <w:lang w:eastAsia="ru-RU"/>
              </w:rPr>
              <w:t>Культура, вид продукции</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DB55D9" w:rsidRPr="007D0C9D" w:rsidRDefault="00DB55D9" w:rsidP="00DB55D9">
            <w:pPr>
              <w:spacing w:after="0" w:line="240" w:lineRule="auto"/>
              <w:jc w:val="center"/>
              <w:rPr>
                <w:rFonts w:eastAsia="Times New Roman" w:cs="Times New Roman"/>
                <w:b/>
                <w:bCs/>
                <w:color w:val="000000"/>
                <w:sz w:val="22"/>
                <w:lang w:eastAsia="ru-RU"/>
              </w:rPr>
            </w:pPr>
            <w:r w:rsidRPr="007D0C9D">
              <w:rPr>
                <w:rFonts w:eastAsia="Times New Roman" w:cs="Times New Roman"/>
                <w:b/>
                <w:bCs/>
                <w:color w:val="000000"/>
                <w:sz w:val="22"/>
                <w:lang w:eastAsia="ru-RU"/>
              </w:rPr>
              <w:t>2012 г.</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DB55D9" w:rsidRPr="007D0C9D" w:rsidRDefault="00DB55D9" w:rsidP="00DB55D9">
            <w:pPr>
              <w:spacing w:after="0" w:line="240" w:lineRule="auto"/>
              <w:jc w:val="center"/>
              <w:rPr>
                <w:rFonts w:eastAsia="Times New Roman" w:cs="Times New Roman"/>
                <w:b/>
                <w:bCs/>
                <w:color w:val="000000"/>
                <w:sz w:val="22"/>
                <w:lang w:eastAsia="ru-RU"/>
              </w:rPr>
            </w:pPr>
            <w:r w:rsidRPr="007D0C9D">
              <w:rPr>
                <w:rFonts w:eastAsia="Times New Roman" w:cs="Times New Roman"/>
                <w:b/>
                <w:bCs/>
                <w:color w:val="000000"/>
                <w:sz w:val="22"/>
                <w:lang w:eastAsia="ru-RU"/>
              </w:rPr>
              <w:t>2013 г.</w:t>
            </w:r>
          </w:p>
        </w:tc>
        <w:tc>
          <w:tcPr>
            <w:tcW w:w="2558" w:type="dxa"/>
            <w:gridSpan w:val="2"/>
            <w:tcBorders>
              <w:top w:val="single" w:sz="4" w:space="0" w:color="auto"/>
              <w:left w:val="nil"/>
              <w:bottom w:val="single" w:sz="4" w:space="0" w:color="auto"/>
              <w:right w:val="single" w:sz="4" w:space="0" w:color="auto"/>
            </w:tcBorders>
            <w:shd w:val="clear" w:color="auto" w:fill="auto"/>
            <w:vAlign w:val="center"/>
            <w:hideMark/>
          </w:tcPr>
          <w:p w:rsidR="00DB55D9" w:rsidRPr="007D0C9D" w:rsidRDefault="00DB55D9" w:rsidP="00DB55D9">
            <w:pPr>
              <w:spacing w:after="0" w:line="240" w:lineRule="auto"/>
              <w:jc w:val="center"/>
              <w:rPr>
                <w:rFonts w:eastAsia="Times New Roman" w:cs="Times New Roman"/>
                <w:b/>
                <w:bCs/>
                <w:color w:val="000000"/>
                <w:sz w:val="22"/>
                <w:lang w:eastAsia="ru-RU"/>
              </w:rPr>
            </w:pPr>
            <w:r w:rsidRPr="007D0C9D">
              <w:rPr>
                <w:rFonts w:eastAsia="Times New Roman" w:cs="Times New Roman"/>
                <w:b/>
                <w:bCs/>
                <w:color w:val="000000"/>
                <w:sz w:val="22"/>
                <w:lang w:eastAsia="ru-RU"/>
              </w:rPr>
              <w:t>2014 г.</w:t>
            </w:r>
          </w:p>
        </w:tc>
        <w:tc>
          <w:tcPr>
            <w:tcW w:w="2658" w:type="dxa"/>
            <w:gridSpan w:val="2"/>
            <w:tcBorders>
              <w:top w:val="single" w:sz="4" w:space="0" w:color="auto"/>
              <w:left w:val="nil"/>
              <w:bottom w:val="single" w:sz="4" w:space="0" w:color="auto"/>
              <w:right w:val="single" w:sz="4" w:space="0" w:color="auto"/>
            </w:tcBorders>
            <w:shd w:val="clear" w:color="auto" w:fill="auto"/>
            <w:vAlign w:val="center"/>
            <w:hideMark/>
          </w:tcPr>
          <w:p w:rsidR="00DB55D9" w:rsidRPr="007D0C9D" w:rsidRDefault="00DB55D9" w:rsidP="00DB55D9">
            <w:pPr>
              <w:spacing w:after="0" w:line="240" w:lineRule="auto"/>
              <w:jc w:val="center"/>
              <w:rPr>
                <w:rFonts w:eastAsia="Times New Roman" w:cs="Times New Roman"/>
                <w:b/>
                <w:bCs/>
                <w:color w:val="000000"/>
                <w:sz w:val="22"/>
                <w:lang w:eastAsia="ru-RU"/>
              </w:rPr>
            </w:pPr>
            <w:r w:rsidRPr="007D0C9D">
              <w:rPr>
                <w:rFonts w:eastAsia="Times New Roman" w:cs="Times New Roman"/>
                <w:b/>
                <w:bCs/>
                <w:color w:val="000000"/>
                <w:sz w:val="22"/>
                <w:lang w:eastAsia="ru-RU"/>
              </w:rPr>
              <w:t>2015 г.</w:t>
            </w:r>
          </w:p>
        </w:tc>
        <w:tc>
          <w:tcPr>
            <w:tcW w:w="2658" w:type="dxa"/>
            <w:gridSpan w:val="2"/>
            <w:tcBorders>
              <w:top w:val="single" w:sz="4" w:space="0" w:color="auto"/>
              <w:left w:val="nil"/>
              <w:bottom w:val="single" w:sz="4" w:space="0" w:color="auto"/>
              <w:right w:val="single" w:sz="4" w:space="0" w:color="auto"/>
            </w:tcBorders>
            <w:shd w:val="clear" w:color="auto" w:fill="auto"/>
            <w:vAlign w:val="center"/>
            <w:hideMark/>
          </w:tcPr>
          <w:p w:rsidR="00DB55D9" w:rsidRPr="007D0C9D" w:rsidRDefault="00DB55D9" w:rsidP="00DB55D9">
            <w:pPr>
              <w:spacing w:after="0" w:line="240" w:lineRule="auto"/>
              <w:jc w:val="center"/>
              <w:rPr>
                <w:rFonts w:eastAsia="Times New Roman" w:cs="Times New Roman"/>
                <w:b/>
                <w:bCs/>
                <w:color w:val="000000"/>
                <w:sz w:val="22"/>
                <w:lang w:eastAsia="ru-RU"/>
              </w:rPr>
            </w:pPr>
            <w:r w:rsidRPr="007D0C9D">
              <w:rPr>
                <w:rFonts w:eastAsia="Times New Roman" w:cs="Times New Roman"/>
                <w:b/>
                <w:bCs/>
                <w:color w:val="000000"/>
                <w:sz w:val="22"/>
                <w:lang w:eastAsia="ru-RU"/>
              </w:rPr>
              <w:t>2016 г.</w:t>
            </w:r>
          </w:p>
        </w:tc>
      </w:tr>
      <w:tr w:rsidR="00DB55D9" w:rsidRPr="00DB55D9" w:rsidTr="005025DD">
        <w:trPr>
          <w:trHeight w:val="79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DB55D9" w:rsidRPr="007D0C9D" w:rsidRDefault="00DB55D9" w:rsidP="00DB55D9">
            <w:pPr>
              <w:spacing w:after="0" w:line="240" w:lineRule="auto"/>
              <w:rPr>
                <w:rFonts w:eastAsia="Times New Roman" w:cs="Times New Roman"/>
                <w:b/>
                <w:bCs/>
                <w:color w:val="000000"/>
                <w:sz w:val="22"/>
                <w:lang w:eastAsia="ru-RU"/>
              </w:rPr>
            </w:pPr>
          </w:p>
        </w:tc>
        <w:tc>
          <w:tcPr>
            <w:tcW w:w="1134" w:type="dxa"/>
            <w:tcBorders>
              <w:top w:val="nil"/>
              <w:left w:val="nil"/>
              <w:bottom w:val="nil"/>
              <w:right w:val="single" w:sz="4" w:space="0" w:color="auto"/>
            </w:tcBorders>
            <w:shd w:val="clear" w:color="auto" w:fill="auto"/>
            <w:vAlign w:val="center"/>
            <w:hideMark/>
          </w:tcPr>
          <w:p w:rsidR="00DB55D9" w:rsidRPr="007D0C9D" w:rsidRDefault="00DB55D9" w:rsidP="00DB55D9">
            <w:pPr>
              <w:spacing w:after="0" w:line="240" w:lineRule="auto"/>
              <w:jc w:val="center"/>
              <w:rPr>
                <w:rFonts w:eastAsia="Times New Roman" w:cs="Times New Roman"/>
                <w:b/>
                <w:bCs/>
                <w:color w:val="000000"/>
                <w:sz w:val="22"/>
                <w:lang w:eastAsia="ru-RU"/>
              </w:rPr>
            </w:pPr>
            <w:r w:rsidRPr="007D0C9D">
              <w:rPr>
                <w:rFonts w:eastAsia="Times New Roman" w:cs="Times New Roman"/>
                <w:b/>
                <w:bCs/>
                <w:color w:val="000000"/>
                <w:sz w:val="22"/>
                <w:lang w:eastAsia="ru-RU"/>
              </w:rPr>
              <w:t>Валовой сбор, ц</w:t>
            </w:r>
          </w:p>
        </w:tc>
        <w:tc>
          <w:tcPr>
            <w:tcW w:w="1417" w:type="dxa"/>
            <w:tcBorders>
              <w:top w:val="nil"/>
              <w:left w:val="nil"/>
              <w:bottom w:val="nil"/>
              <w:right w:val="single" w:sz="4" w:space="0" w:color="auto"/>
            </w:tcBorders>
            <w:shd w:val="clear" w:color="auto" w:fill="auto"/>
            <w:vAlign w:val="center"/>
            <w:hideMark/>
          </w:tcPr>
          <w:p w:rsidR="00DB55D9" w:rsidRPr="007D0C9D" w:rsidRDefault="00DB55D9" w:rsidP="00DB55D9">
            <w:pPr>
              <w:spacing w:after="0" w:line="240" w:lineRule="auto"/>
              <w:jc w:val="center"/>
              <w:rPr>
                <w:rFonts w:eastAsia="Times New Roman" w:cs="Times New Roman"/>
                <w:b/>
                <w:bCs/>
                <w:color w:val="000000"/>
                <w:sz w:val="22"/>
                <w:lang w:eastAsia="ru-RU"/>
              </w:rPr>
            </w:pPr>
            <w:r w:rsidRPr="007D0C9D">
              <w:rPr>
                <w:rFonts w:eastAsia="Times New Roman" w:cs="Times New Roman"/>
                <w:b/>
                <w:bCs/>
                <w:color w:val="000000"/>
                <w:sz w:val="22"/>
                <w:lang w:eastAsia="ru-RU"/>
              </w:rPr>
              <w:t>Урожайность, ц/га</w:t>
            </w:r>
          </w:p>
        </w:tc>
        <w:tc>
          <w:tcPr>
            <w:tcW w:w="1134" w:type="dxa"/>
            <w:tcBorders>
              <w:top w:val="nil"/>
              <w:left w:val="nil"/>
              <w:bottom w:val="nil"/>
              <w:right w:val="single" w:sz="4" w:space="0" w:color="auto"/>
            </w:tcBorders>
            <w:shd w:val="clear" w:color="auto" w:fill="auto"/>
            <w:vAlign w:val="center"/>
            <w:hideMark/>
          </w:tcPr>
          <w:p w:rsidR="00DB55D9" w:rsidRPr="007D0C9D" w:rsidRDefault="00DB55D9" w:rsidP="00DB55D9">
            <w:pPr>
              <w:spacing w:after="0" w:line="240" w:lineRule="auto"/>
              <w:jc w:val="center"/>
              <w:rPr>
                <w:rFonts w:eastAsia="Times New Roman" w:cs="Times New Roman"/>
                <w:b/>
                <w:bCs/>
                <w:color w:val="000000"/>
                <w:sz w:val="22"/>
                <w:lang w:eastAsia="ru-RU"/>
              </w:rPr>
            </w:pPr>
            <w:r w:rsidRPr="007D0C9D">
              <w:rPr>
                <w:rFonts w:eastAsia="Times New Roman" w:cs="Times New Roman"/>
                <w:b/>
                <w:bCs/>
                <w:color w:val="000000"/>
                <w:sz w:val="22"/>
                <w:lang w:eastAsia="ru-RU"/>
              </w:rPr>
              <w:t>Валовой сбор, ц</w:t>
            </w:r>
          </w:p>
        </w:tc>
        <w:tc>
          <w:tcPr>
            <w:tcW w:w="1559" w:type="dxa"/>
            <w:tcBorders>
              <w:top w:val="nil"/>
              <w:left w:val="nil"/>
              <w:bottom w:val="nil"/>
              <w:right w:val="single" w:sz="4" w:space="0" w:color="auto"/>
            </w:tcBorders>
            <w:shd w:val="clear" w:color="auto" w:fill="auto"/>
            <w:vAlign w:val="center"/>
            <w:hideMark/>
          </w:tcPr>
          <w:p w:rsidR="00DB55D9" w:rsidRPr="007D0C9D" w:rsidRDefault="00DB55D9" w:rsidP="00DB55D9">
            <w:pPr>
              <w:spacing w:after="0" w:line="240" w:lineRule="auto"/>
              <w:jc w:val="center"/>
              <w:rPr>
                <w:rFonts w:eastAsia="Times New Roman" w:cs="Times New Roman"/>
                <w:b/>
                <w:bCs/>
                <w:color w:val="000000"/>
                <w:sz w:val="22"/>
                <w:lang w:eastAsia="ru-RU"/>
              </w:rPr>
            </w:pPr>
            <w:r w:rsidRPr="007D0C9D">
              <w:rPr>
                <w:rFonts w:eastAsia="Times New Roman" w:cs="Times New Roman"/>
                <w:b/>
                <w:bCs/>
                <w:color w:val="000000"/>
                <w:sz w:val="22"/>
                <w:lang w:eastAsia="ru-RU"/>
              </w:rPr>
              <w:t>Урожайность, ц/га</w:t>
            </w:r>
          </w:p>
        </w:tc>
        <w:tc>
          <w:tcPr>
            <w:tcW w:w="1134" w:type="dxa"/>
            <w:tcBorders>
              <w:top w:val="nil"/>
              <w:left w:val="nil"/>
              <w:bottom w:val="nil"/>
              <w:right w:val="single" w:sz="4" w:space="0" w:color="auto"/>
            </w:tcBorders>
            <w:shd w:val="clear" w:color="auto" w:fill="auto"/>
            <w:vAlign w:val="center"/>
            <w:hideMark/>
          </w:tcPr>
          <w:p w:rsidR="00DB55D9" w:rsidRPr="007D0C9D" w:rsidRDefault="00DB55D9" w:rsidP="00DB55D9">
            <w:pPr>
              <w:spacing w:after="0" w:line="240" w:lineRule="auto"/>
              <w:jc w:val="center"/>
              <w:rPr>
                <w:rFonts w:eastAsia="Times New Roman" w:cs="Times New Roman"/>
                <w:b/>
                <w:bCs/>
                <w:color w:val="000000"/>
                <w:sz w:val="22"/>
                <w:lang w:eastAsia="ru-RU"/>
              </w:rPr>
            </w:pPr>
            <w:r w:rsidRPr="007D0C9D">
              <w:rPr>
                <w:rFonts w:eastAsia="Times New Roman" w:cs="Times New Roman"/>
                <w:b/>
                <w:bCs/>
                <w:color w:val="000000"/>
                <w:sz w:val="22"/>
                <w:lang w:eastAsia="ru-RU"/>
              </w:rPr>
              <w:t>Валовой сбор, ц</w:t>
            </w:r>
          </w:p>
        </w:tc>
        <w:tc>
          <w:tcPr>
            <w:tcW w:w="1424" w:type="dxa"/>
            <w:tcBorders>
              <w:top w:val="nil"/>
              <w:left w:val="nil"/>
              <w:bottom w:val="nil"/>
              <w:right w:val="single" w:sz="4" w:space="0" w:color="auto"/>
            </w:tcBorders>
            <w:shd w:val="clear" w:color="auto" w:fill="auto"/>
            <w:vAlign w:val="center"/>
            <w:hideMark/>
          </w:tcPr>
          <w:p w:rsidR="00DB55D9" w:rsidRPr="007D0C9D" w:rsidRDefault="00DB55D9" w:rsidP="00DB55D9">
            <w:pPr>
              <w:spacing w:after="0" w:line="240" w:lineRule="auto"/>
              <w:jc w:val="center"/>
              <w:rPr>
                <w:rFonts w:eastAsia="Times New Roman" w:cs="Times New Roman"/>
                <w:b/>
                <w:bCs/>
                <w:color w:val="000000"/>
                <w:sz w:val="22"/>
                <w:lang w:eastAsia="ru-RU"/>
              </w:rPr>
            </w:pPr>
            <w:r w:rsidRPr="007D0C9D">
              <w:rPr>
                <w:rFonts w:eastAsia="Times New Roman" w:cs="Times New Roman"/>
                <w:b/>
                <w:bCs/>
                <w:color w:val="000000"/>
                <w:sz w:val="22"/>
                <w:lang w:eastAsia="ru-RU"/>
              </w:rPr>
              <w:t>Урожайность, ц/га</w:t>
            </w:r>
          </w:p>
        </w:tc>
        <w:tc>
          <w:tcPr>
            <w:tcW w:w="1128" w:type="dxa"/>
            <w:tcBorders>
              <w:top w:val="nil"/>
              <w:left w:val="nil"/>
              <w:bottom w:val="nil"/>
              <w:right w:val="single" w:sz="4" w:space="0" w:color="auto"/>
            </w:tcBorders>
            <w:shd w:val="clear" w:color="auto" w:fill="auto"/>
            <w:vAlign w:val="center"/>
            <w:hideMark/>
          </w:tcPr>
          <w:p w:rsidR="00DB55D9" w:rsidRPr="007D0C9D" w:rsidRDefault="00DB55D9" w:rsidP="00DB55D9">
            <w:pPr>
              <w:spacing w:after="0" w:line="240" w:lineRule="auto"/>
              <w:jc w:val="center"/>
              <w:rPr>
                <w:rFonts w:eastAsia="Times New Roman" w:cs="Times New Roman"/>
                <w:b/>
                <w:bCs/>
                <w:color w:val="000000"/>
                <w:sz w:val="22"/>
                <w:lang w:eastAsia="ru-RU"/>
              </w:rPr>
            </w:pPr>
            <w:r w:rsidRPr="007D0C9D">
              <w:rPr>
                <w:rFonts w:eastAsia="Times New Roman" w:cs="Times New Roman"/>
                <w:b/>
                <w:bCs/>
                <w:color w:val="000000"/>
                <w:sz w:val="22"/>
                <w:lang w:eastAsia="ru-RU"/>
              </w:rPr>
              <w:t>Валовой сбор, ц</w:t>
            </w:r>
          </w:p>
        </w:tc>
        <w:tc>
          <w:tcPr>
            <w:tcW w:w="1530" w:type="dxa"/>
            <w:tcBorders>
              <w:top w:val="nil"/>
              <w:left w:val="nil"/>
              <w:bottom w:val="nil"/>
              <w:right w:val="single" w:sz="4" w:space="0" w:color="auto"/>
            </w:tcBorders>
            <w:shd w:val="clear" w:color="auto" w:fill="auto"/>
            <w:vAlign w:val="center"/>
            <w:hideMark/>
          </w:tcPr>
          <w:p w:rsidR="00DB55D9" w:rsidRPr="007D0C9D" w:rsidRDefault="00DB55D9" w:rsidP="00DB55D9">
            <w:pPr>
              <w:spacing w:after="0" w:line="240" w:lineRule="auto"/>
              <w:jc w:val="center"/>
              <w:rPr>
                <w:rFonts w:eastAsia="Times New Roman" w:cs="Times New Roman"/>
                <w:b/>
                <w:bCs/>
                <w:color w:val="000000"/>
                <w:sz w:val="22"/>
                <w:lang w:eastAsia="ru-RU"/>
              </w:rPr>
            </w:pPr>
            <w:r w:rsidRPr="007D0C9D">
              <w:rPr>
                <w:rFonts w:eastAsia="Times New Roman" w:cs="Times New Roman"/>
                <w:b/>
                <w:bCs/>
                <w:color w:val="000000"/>
                <w:sz w:val="22"/>
                <w:lang w:eastAsia="ru-RU"/>
              </w:rPr>
              <w:t>Урожайность, ц/га</w:t>
            </w:r>
          </w:p>
        </w:tc>
        <w:tc>
          <w:tcPr>
            <w:tcW w:w="1163" w:type="dxa"/>
            <w:tcBorders>
              <w:top w:val="nil"/>
              <w:left w:val="nil"/>
              <w:bottom w:val="nil"/>
              <w:right w:val="single" w:sz="4" w:space="0" w:color="auto"/>
            </w:tcBorders>
            <w:shd w:val="clear" w:color="auto" w:fill="auto"/>
            <w:vAlign w:val="center"/>
            <w:hideMark/>
          </w:tcPr>
          <w:p w:rsidR="00DB55D9" w:rsidRPr="007D0C9D" w:rsidRDefault="00DB55D9" w:rsidP="00DB55D9">
            <w:pPr>
              <w:spacing w:after="0" w:line="240" w:lineRule="auto"/>
              <w:jc w:val="center"/>
              <w:rPr>
                <w:rFonts w:eastAsia="Times New Roman" w:cs="Times New Roman"/>
                <w:b/>
                <w:bCs/>
                <w:color w:val="000000"/>
                <w:sz w:val="22"/>
                <w:lang w:eastAsia="ru-RU"/>
              </w:rPr>
            </w:pPr>
            <w:r w:rsidRPr="007D0C9D">
              <w:rPr>
                <w:rFonts w:eastAsia="Times New Roman" w:cs="Times New Roman"/>
                <w:b/>
                <w:bCs/>
                <w:color w:val="000000"/>
                <w:sz w:val="22"/>
                <w:lang w:eastAsia="ru-RU"/>
              </w:rPr>
              <w:t>Валовой сбор, ц</w:t>
            </w:r>
          </w:p>
        </w:tc>
        <w:tc>
          <w:tcPr>
            <w:tcW w:w="1495" w:type="dxa"/>
            <w:tcBorders>
              <w:top w:val="nil"/>
              <w:left w:val="nil"/>
              <w:bottom w:val="nil"/>
              <w:right w:val="single" w:sz="4" w:space="0" w:color="auto"/>
            </w:tcBorders>
            <w:shd w:val="clear" w:color="auto" w:fill="auto"/>
            <w:vAlign w:val="center"/>
            <w:hideMark/>
          </w:tcPr>
          <w:p w:rsidR="00DB55D9" w:rsidRPr="007D0C9D" w:rsidRDefault="00DB55D9" w:rsidP="00DB55D9">
            <w:pPr>
              <w:spacing w:after="0" w:line="240" w:lineRule="auto"/>
              <w:jc w:val="center"/>
              <w:rPr>
                <w:rFonts w:eastAsia="Times New Roman" w:cs="Times New Roman"/>
                <w:b/>
                <w:bCs/>
                <w:color w:val="000000"/>
                <w:sz w:val="22"/>
                <w:lang w:eastAsia="ru-RU"/>
              </w:rPr>
            </w:pPr>
            <w:r w:rsidRPr="007D0C9D">
              <w:rPr>
                <w:rFonts w:eastAsia="Times New Roman" w:cs="Times New Roman"/>
                <w:b/>
                <w:bCs/>
                <w:color w:val="000000"/>
                <w:sz w:val="22"/>
                <w:lang w:eastAsia="ru-RU"/>
              </w:rPr>
              <w:t>Урожайность, ц/га</w:t>
            </w:r>
          </w:p>
        </w:tc>
      </w:tr>
      <w:tr w:rsidR="00DB55D9" w:rsidRPr="00DB55D9" w:rsidTr="005025DD">
        <w:trPr>
          <w:trHeight w:val="377"/>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DB55D9" w:rsidRPr="00DB55D9" w:rsidRDefault="00DB55D9" w:rsidP="005025DD">
            <w:pPr>
              <w:spacing w:after="0" w:line="240" w:lineRule="auto"/>
              <w:ind w:left="-113" w:right="-113"/>
              <w:jc w:val="left"/>
              <w:rPr>
                <w:rFonts w:eastAsia="Times New Roman" w:cs="Times New Roman"/>
                <w:color w:val="000000"/>
                <w:sz w:val="24"/>
                <w:szCs w:val="24"/>
                <w:lang w:eastAsia="ru-RU"/>
              </w:rPr>
            </w:pPr>
            <w:r w:rsidRPr="00DB55D9">
              <w:rPr>
                <w:rFonts w:eastAsia="Times New Roman" w:cs="Times New Roman"/>
                <w:color w:val="000000"/>
                <w:sz w:val="24"/>
                <w:szCs w:val="24"/>
                <w:lang w:eastAsia="ru-RU"/>
              </w:rPr>
              <w:t>Зерновые и зернобобовые</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14524</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18,40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8526</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9,90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18521</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20,40</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19496</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22,20</w:t>
            </w:r>
          </w:p>
        </w:tc>
        <w:tc>
          <w:tcPr>
            <w:tcW w:w="1163" w:type="dxa"/>
            <w:tcBorders>
              <w:top w:val="single" w:sz="4" w:space="0" w:color="auto"/>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29097</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20,00</w:t>
            </w:r>
          </w:p>
        </w:tc>
      </w:tr>
      <w:tr w:rsidR="00DB55D9" w:rsidRPr="00DB55D9" w:rsidTr="005025DD">
        <w:trPr>
          <w:trHeight w:val="656"/>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DB55D9" w:rsidRPr="00DB55D9" w:rsidRDefault="00DB55D9" w:rsidP="005025DD">
            <w:pPr>
              <w:spacing w:after="0" w:line="240" w:lineRule="auto"/>
              <w:ind w:left="-113" w:right="-113"/>
              <w:jc w:val="left"/>
              <w:rPr>
                <w:rFonts w:eastAsia="Times New Roman" w:cs="Times New Roman"/>
                <w:color w:val="000000"/>
                <w:sz w:val="24"/>
                <w:szCs w:val="24"/>
                <w:lang w:eastAsia="ru-RU"/>
              </w:rPr>
            </w:pPr>
            <w:r w:rsidRPr="00DB55D9">
              <w:rPr>
                <w:rFonts w:eastAsia="Times New Roman" w:cs="Times New Roman"/>
                <w:color w:val="000000"/>
                <w:sz w:val="24"/>
                <w:szCs w:val="24"/>
                <w:lang w:eastAsia="ru-RU"/>
              </w:rPr>
              <w:t>в том числе: озимые зерновые</w:t>
            </w:r>
          </w:p>
        </w:tc>
        <w:tc>
          <w:tcPr>
            <w:tcW w:w="1134"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417</w:t>
            </w:r>
          </w:p>
        </w:tc>
        <w:tc>
          <w:tcPr>
            <w:tcW w:w="1417"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16,70</w:t>
            </w:r>
          </w:p>
        </w:tc>
        <w:tc>
          <w:tcPr>
            <w:tcW w:w="1134"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368</w:t>
            </w:r>
          </w:p>
        </w:tc>
        <w:tc>
          <w:tcPr>
            <w:tcW w:w="1559"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7,40</w:t>
            </w:r>
          </w:p>
        </w:tc>
        <w:tc>
          <w:tcPr>
            <w:tcW w:w="1134"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1144</w:t>
            </w:r>
          </w:p>
        </w:tc>
        <w:tc>
          <w:tcPr>
            <w:tcW w:w="1424"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11,44</w:t>
            </w:r>
          </w:p>
        </w:tc>
        <w:tc>
          <w:tcPr>
            <w:tcW w:w="1128"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538</w:t>
            </w:r>
          </w:p>
        </w:tc>
        <w:tc>
          <w:tcPr>
            <w:tcW w:w="1530"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14,90</w:t>
            </w:r>
          </w:p>
        </w:tc>
        <w:tc>
          <w:tcPr>
            <w:tcW w:w="1163"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1766</w:t>
            </w:r>
          </w:p>
        </w:tc>
        <w:tc>
          <w:tcPr>
            <w:tcW w:w="1495" w:type="dxa"/>
            <w:tcBorders>
              <w:top w:val="nil"/>
              <w:left w:val="nil"/>
              <w:bottom w:val="single" w:sz="4" w:space="0" w:color="auto"/>
              <w:right w:val="single" w:sz="4" w:space="0" w:color="auto"/>
            </w:tcBorders>
            <w:shd w:val="clear" w:color="auto" w:fill="auto"/>
            <w:noWrap/>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9,90</w:t>
            </w:r>
          </w:p>
        </w:tc>
      </w:tr>
      <w:tr w:rsidR="00DB55D9" w:rsidRPr="00DB55D9" w:rsidTr="005025DD">
        <w:trPr>
          <w:trHeight w:val="527"/>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DB55D9" w:rsidRPr="00DB55D9" w:rsidRDefault="00DB55D9" w:rsidP="005025DD">
            <w:pPr>
              <w:spacing w:after="0" w:line="240" w:lineRule="auto"/>
              <w:ind w:left="-113" w:right="-113"/>
              <w:jc w:val="left"/>
              <w:rPr>
                <w:rFonts w:eastAsia="Times New Roman" w:cs="Times New Roman"/>
                <w:color w:val="000000"/>
                <w:sz w:val="24"/>
                <w:szCs w:val="24"/>
                <w:lang w:eastAsia="ru-RU"/>
              </w:rPr>
            </w:pPr>
            <w:r w:rsidRPr="00DB55D9">
              <w:rPr>
                <w:rFonts w:eastAsia="Times New Roman" w:cs="Times New Roman"/>
                <w:color w:val="000000"/>
                <w:sz w:val="24"/>
                <w:szCs w:val="24"/>
                <w:lang w:eastAsia="ru-RU"/>
              </w:rPr>
              <w:t xml:space="preserve"> яровые зерновые</w:t>
            </w:r>
          </w:p>
        </w:tc>
        <w:tc>
          <w:tcPr>
            <w:tcW w:w="1134"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14107</w:t>
            </w:r>
          </w:p>
        </w:tc>
        <w:tc>
          <w:tcPr>
            <w:tcW w:w="1417"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18,50</w:t>
            </w:r>
          </w:p>
        </w:tc>
        <w:tc>
          <w:tcPr>
            <w:tcW w:w="1134"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8158</w:t>
            </w:r>
          </w:p>
        </w:tc>
        <w:tc>
          <w:tcPr>
            <w:tcW w:w="1559"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9,50</w:t>
            </w:r>
          </w:p>
        </w:tc>
        <w:tc>
          <w:tcPr>
            <w:tcW w:w="1134"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17377</w:t>
            </w:r>
          </w:p>
        </w:tc>
        <w:tc>
          <w:tcPr>
            <w:tcW w:w="1424"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19,20</w:t>
            </w:r>
          </w:p>
        </w:tc>
        <w:tc>
          <w:tcPr>
            <w:tcW w:w="1128"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18297</w:t>
            </w:r>
          </w:p>
        </w:tc>
        <w:tc>
          <w:tcPr>
            <w:tcW w:w="1530"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19,90</w:t>
            </w:r>
          </w:p>
        </w:tc>
        <w:tc>
          <w:tcPr>
            <w:tcW w:w="1163"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26874</w:t>
            </w:r>
          </w:p>
        </w:tc>
        <w:tc>
          <w:tcPr>
            <w:tcW w:w="1495" w:type="dxa"/>
            <w:tcBorders>
              <w:top w:val="nil"/>
              <w:left w:val="nil"/>
              <w:bottom w:val="single" w:sz="4" w:space="0" w:color="auto"/>
              <w:right w:val="single" w:sz="4" w:space="0" w:color="auto"/>
            </w:tcBorders>
            <w:shd w:val="clear" w:color="auto" w:fill="auto"/>
            <w:noWrap/>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22,10</w:t>
            </w:r>
          </w:p>
        </w:tc>
      </w:tr>
      <w:tr w:rsidR="00DB55D9" w:rsidRPr="00DB55D9" w:rsidTr="005025DD">
        <w:trPr>
          <w:trHeight w:val="337"/>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DB55D9" w:rsidRPr="00DB55D9" w:rsidRDefault="00DB55D9" w:rsidP="005025DD">
            <w:pPr>
              <w:spacing w:after="0" w:line="240" w:lineRule="auto"/>
              <w:ind w:left="-113" w:right="-113"/>
              <w:jc w:val="left"/>
              <w:rPr>
                <w:rFonts w:eastAsia="Times New Roman" w:cs="Times New Roman"/>
                <w:color w:val="000000"/>
                <w:sz w:val="24"/>
                <w:szCs w:val="24"/>
                <w:lang w:eastAsia="ru-RU"/>
              </w:rPr>
            </w:pPr>
            <w:r w:rsidRPr="00DB55D9">
              <w:rPr>
                <w:rFonts w:eastAsia="Times New Roman" w:cs="Times New Roman"/>
                <w:color w:val="000000"/>
                <w:sz w:val="24"/>
                <w:szCs w:val="24"/>
                <w:lang w:eastAsia="ru-RU"/>
              </w:rPr>
              <w:t>зернобобовые</w:t>
            </w:r>
          </w:p>
        </w:tc>
        <w:tc>
          <w:tcPr>
            <w:tcW w:w="1134"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w:t>
            </w:r>
          </w:p>
        </w:tc>
        <w:tc>
          <w:tcPr>
            <w:tcW w:w="1417"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w:t>
            </w:r>
          </w:p>
        </w:tc>
        <w:tc>
          <w:tcPr>
            <w:tcW w:w="1424"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w:t>
            </w:r>
          </w:p>
        </w:tc>
        <w:tc>
          <w:tcPr>
            <w:tcW w:w="1128"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661</w:t>
            </w:r>
          </w:p>
        </w:tc>
        <w:tc>
          <w:tcPr>
            <w:tcW w:w="1530"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12,00</w:t>
            </w:r>
          </w:p>
        </w:tc>
        <w:tc>
          <w:tcPr>
            <w:tcW w:w="1163"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457</w:t>
            </w:r>
          </w:p>
        </w:tc>
        <w:tc>
          <w:tcPr>
            <w:tcW w:w="1495" w:type="dxa"/>
            <w:tcBorders>
              <w:top w:val="nil"/>
              <w:left w:val="nil"/>
              <w:bottom w:val="single" w:sz="4" w:space="0" w:color="auto"/>
              <w:right w:val="single" w:sz="4" w:space="0" w:color="auto"/>
            </w:tcBorders>
            <w:shd w:val="clear" w:color="auto" w:fill="auto"/>
            <w:noWrap/>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7,40</w:t>
            </w:r>
          </w:p>
        </w:tc>
      </w:tr>
      <w:tr w:rsidR="00DB55D9" w:rsidRPr="00DB55D9" w:rsidTr="005025DD">
        <w:trPr>
          <w:trHeight w:val="296"/>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DB55D9" w:rsidRPr="00DB55D9" w:rsidRDefault="00DB55D9" w:rsidP="005025DD">
            <w:pPr>
              <w:spacing w:after="0" w:line="240" w:lineRule="auto"/>
              <w:ind w:left="-113" w:right="-113"/>
              <w:jc w:val="left"/>
              <w:rPr>
                <w:rFonts w:eastAsia="Times New Roman" w:cs="Times New Roman"/>
                <w:color w:val="000000"/>
                <w:sz w:val="24"/>
                <w:szCs w:val="24"/>
                <w:lang w:eastAsia="ru-RU"/>
              </w:rPr>
            </w:pPr>
            <w:r w:rsidRPr="00DB55D9">
              <w:rPr>
                <w:rFonts w:eastAsia="Times New Roman" w:cs="Times New Roman"/>
                <w:color w:val="000000"/>
                <w:sz w:val="24"/>
                <w:szCs w:val="24"/>
                <w:lang w:eastAsia="ru-RU"/>
              </w:rPr>
              <w:t>Рапс</w:t>
            </w:r>
          </w:p>
        </w:tc>
        <w:tc>
          <w:tcPr>
            <w:tcW w:w="1134"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w:t>
            </w:r>
          </w:p>
        </w:tc>
        <w:tc>
          <w:tcPr>
            <w:tcW w:w="1417"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w:t>
            </w:r>
          </w:p>
        </w:tc>
        <w:tc>
          <w:tcPr>
            <w:tcW w:w="1424"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w:t>
            </w:r>
          </w:p>
        </w:tc>
        <w:tc>
          <w:tcPr>
            <w:tcW w:w="1128"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w:t>
            </w:r>
          </w:p>
        </w:tc>
        <w:tc>
          <w:tcPr>
            <w:tcW w:w="1530"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w:t>
            </w:r>
          </w:p>
        </w:tc>
        <w:tc>
          <w:tcPr>
            <w:tcW w:w="1163" w:type="dxa"/>
            <w:tcBorders>
              <w:top w:val="nil"/>
              <w:left w:val="nil"/>
              <w:bottom w:val="single" w:sz="4" w:space="0" w:color="auto"/>
              <w:right w:val="single" w:sz="4" w:space="0" w:color="auto"/>
            </w:tcBorders>
            <w:shd w:val="clear" w:color="auto" w:fill="auto"/>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484</w:t>
            </w:r>
          </w:p>
        </w:tc>
        <w:tc>
          <w:tcPr>
            <w:tcW w:w="1495" w:type="dxa"/>
            <w:tcBorders>
              <w:top w:val="nil"/>
              <w:left w:val="nil"/>
              <w:bottom w:val="single" w:sz="4" w:space="0" w:color="auto"/>
              <w:right w:val="single" w:sz="4" w:space="0" w:color="auto"/>
            </w:tcBorders>
            <w:shd w:val="clear" w:color="auto" w:fill="auto"/>
            <w:noWrap/>
            <w:vAlign w:val="bottom"/>
            <w:hideMark/>
          </w:tcPr>
          <w:p w:rsidR="00DB55D9" w:rsidRPr="00DB55D9" w:rsidRDefault="00DB55D9" w:rsidP="00DB55D9">
            <w:pPr>
              <w:spacing w:after="0" w:line="240" w:lineRule="auto"/>
              <w:jc w:val="center"/>
              <w:rPr>
                <w:rFonts w:eastAsia="Times New Roman" w:cs="Times New Roman"/>
                <w:color w:val="000000"/>
                <w:sz w:val="24"/>
                <w:szCs w:val="24"/>
                <w:lang w:eastAsia="ru-RU"/>
              </w:rPr>
            </w:pPr>
            <w:r w:rsidRPr="00DB55D9">
              <w:rPr>
                <w:rFonts w:eastAsia="Times New Roman" w:cs="Times New Roman"/>
                <w:color w:val="000000"/>
                <w:sz w:val="24"/>
                <w:szCs w:val="24"/>
                <w:lang w:eastAsia="ru-RU"/>
              </w:rPr>
              <w:t>24,20</w:t>
            </w:r>
          </w:p>
        </w:tc>
      </w:tr>
      <w:tr w:rsidR="00DB55D9" w:rsidRPr="00DB55D9" w:rsidTr="005025DD">
        <w:trPr>
          <w:trHeight w:val="431"/>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DB55D9" w:rsidRPr="00DB55D9" w:rsidRDefault="00DB55D9" w:rsidP="005025DD">
            <w:pPr>
              <w:spacing w:after="0" w:line="240" w:lineRule="auto"/>
              <w:ind w:left="-113" w:right="-113"/>
              <w:jc w:val="left"/>
              <w:rPr>
                <w:rFonts w:eastAsia="Times New Roman" w:cs="Times New Roman"/>
                <w:color w:val="000000"/>
                <w:sz w:val="24"/>
                <w:szCs w:val="24"/>
                <w:lang w:eastAsia="ru-RU"/>
              </w:rPr>
            </w:pPr>
            <w:r w:rsidRPr="00DB55D9">
              <w:rPr>
                <w:rFonts w:eastAsia="Times New Roman" w:cs="Times New Roman"/>
                <w:color w:val="000000"/>
                <w:sz w:val="24"/>
                <w:szCs w:val="24"/>
                <w:lang w:eastAsia="ru-RU"/>
              </w:rPr>
              <w:t>Сено многолетних трав</w:t>
            </w:r>
          </w:p>
        </w:tc>
        <w:tc>
          <w:tcPr>
            <w:tcW w:w="1134"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8000</w:t>
            </w:r>
          </w:p>
        </w:tc>
        <w:tc>
          <w:tcPr>
            <w:tcW w:w="1417"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320,00</w:t>
            </w:r>
          </w:p>
        </w:tc>
        <w:tc>
          <w:tcPr>
            <w:tcW w:w="1134"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9200</w:t>
            </w:r>
          </w:p>
        </w:tc>
        <w:tc>
          <w:tcPr>
            <w:tcW w:w="1559"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26,30</w:t>
            </w:r>
          </w:p>
        </w:tc>
        <w:tc>
          <w:tcPr>
            <w:tcW w:w="1134"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8000</w:t>
            </w:r>
          </w:p>
        </w:tc>
        <w:tc>
          <w:tcPr>
            <w:tcW w:w="1424"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32,00</w:t>
            </w:r>
          </w:p>
        </w:tc>
        <w:tc>
          <w:tcPr>
            <w:tcW w:w="1128"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7900</w:t>
            </w:r>
          </w:p>
        </w:tc>
        <w:tc>
          <w:tcPr>
            <w:tcW w:w="1530"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31,60</w:t>
            </w:r>
          </w:p>
        </w:tc>
        <w:tc>
          <w:tcPr>
            <w:tcW w:w="1163"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7800</w:t>
            </w:r>
          </w:p>
        </w:tc>
        <w:tc>
          <w:tcPr>
            <w:tcW w:w="1495" w:type="dxa"/>
            <w:tcBorders>
              <w:top w:val="nil"/>
              <w:left w:val="nil"/>
              <w:bottom w:val="single" w:sz="4" w:space="0" w:color="auto"/>
              <w:right w:val="single" w:sz="4" w:space="0" w:color="auto"/>
            </w:tcBorders>
            <w:shd w:val="clear" w:color="auto" w:fill="auto"/>
            <w:noWrap/>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33,90</w:t>
            </w:r>
          </w:p>
        </w:tc>
      </w:tr>
      <w:tr w:rsidR="00DB55D9" w:rsidRPr="00DB55D9" w:rsidTr="005025DD">
        <w:trPr>
          <w:trHeight w:val="593"/>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DB55D9" w:rsidRPr="00DB55D9" w:rsidRDefault="00DB55D9" w:rsidP="005025DD">
            <w:pPr>
              <w:spacing w:after="0" w:line="240" w:lineRule="auto"/>
              <w:ind w:left="-113" w:right="-113"/>
              <w:jc w:val="left"/>
              <w:rPr>
                <w:rFonts w:eastAsia="Times New Roman" w:cs="Times New Roman"/>
                <w:color w:val="000000"/>
                <w:sz w:val="24"/>
                <w:szCs w:val="24"/>
                <w:lang w:eastAsia="ru-RU"/>
              </w:rPr>
            </w:pPr>
            <w:r w:rsidRPr="00DB55D9">
              <w:rPr>
                <w:rFonts w:eastAsia="Times New Roman" w:cs="Times New Roman"/>
                <w:color w:val="000000"/>
                <w:sz w:val="24"/>
                <w:szCs w:val="24"/>
                <w:lang w:eastAsia="ru-RU"/>
              </w:rPr>
              <w:t>Зеленая масса многолетних трав</w:t>
            </w:r>
          </w:p>
        </w:tc>
        <w:tc>
          <w:tcPr>
            <w:tcW w:w="1134"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44350</w:t>
            </w:r>
          </w:p>
        </w:tc>
        <w:tc>
          <w:tcPr>
            <w:tcW w:w="1417"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133,18</w:t>
            </w:r>
          </w:p>
        </w:tc>
        <w:tc>
          <w:tcPr>
            <w:tcW w:w="1134"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32130</w:t>
            </w:r>
          </w:p>
        </w:tc>
        <w:tc>
          <w:tcPr>
            <w:tcW w:w="1559"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80,33</w:t>
            </w:r>
          </w:p>
        </w:tc>
        <w:tc>
          <w:tcPr>
            <w:tcW w:w="1134"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54647</w:t>
            </w:r>
          </w:p>
        </w:tc>
        <w:tc>
          <w:tcPr>
            <w:tcW w:w="1424"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137,37</w:t>
            </w:r>
          </w:p>
        </w:tc>
        <w:tc>
          <w:tcPr>
            <w:tcW w:w="1128"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62390</w:t>
            </w:r>
          </w:p>
        </w:tc>
        <w:tc>
          <w:tcPr>
            <w:tcW w:w="1530"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204,55</w:t>
            </w:r>
          </w:p>
        </w:tc>
        <w:tc>
          <w:tcPr>
            <w:tcW w:w="1163"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24000</w:t>
            </w:r>
          </w:p>
        </w:tc>
        <w:tc>
          <w:tcPr>
            <w:tcW w:w="1495" w:type="dxa"/>
            <w:tcBorders>
              <w:top w:val="nil"/>
              <w:left w:val="nil"/>
              <w:bottom w:val="single" w:sz="4" w:space="0" w:color="auto"/>
              <w:right w:val="single" w:sz="4" w:space="0" w:color="auto"/>
            </w:tcBorders>
            <w:shd w:val="clear" w:color="auto" w:fill="auto"/>
            <w:noWrap/>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66,67</w:t>
            </w:r>
          </w:p>
        </w:tc>
      </w:tr>
      <w:tr w:rsidR="00DB55D9" w:rsidRPr="00DB55D9" w:rsidTr="005025DD">
        <w:trPr>
          <w:trHeight w:val="539"/>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DB55D9" w:rsidRPr="00DB55D9" w:rsidRDefault="00DB55D9" w:rsidP="005025DD">
            <w:pPr>
              <w:spacing w:after="0" w:line="240" w:lineRule="auto"/>
              <w:ind w:left="-113" w:right="-113"/>
              <w:jc w:val="left"/>
              <w:rPr>
                <w:rFonts w:eastAsia="Times New Roman" w:cs="Times New Roman"/>
                <w:color w:val="000000"/>
                <w:sz w:val="24"/>
                <w:szCs w:val="24"/>
                <w:lang w:eastAsia="ru-RU"/>
              </w:rPr>
            </w:pPr>
            <w:r w:rsidRPr="00DB55D9">
              <w:rPr>
                <w:rFonts w:eastAsia="Times New Roman" w:cs="Times New Roman"/>
                <w:color w:val="000000"/>
                <w:sz w:val="24"/>
                <w:szCs w:val="24"/>
                <w:lang w:eastAsia="ru-RU"/>
              </w:rPr>
              <w:t>Зеленая масса однолетних трав</w:t>
            </w:r>
          </w:p>
        </w:tc>
        <w:tc>
          <w:tcPr>
            <w:tcW w:w="1134"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71775</w:t>
            </w:r>
          </w:p>
        </w:tc>
        <w:tc>
          <w:tcPr>
            <w:tcW w:w="1417"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89,38</w:t>
            </w:r>
          </w:p>
        </w:tc>
        <w:tc>
          <w:tcPr>
            <w:tcW w:w="1134"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31590</w:t>
            </w:r>
          </w:p>
        </w:tc>
        <w:tc>
          <w:tcPr>
            <w:tcW w:w="1559"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75,05</w:t>
            </w:r>
          </w:p>
        </w:tc>
        <w:tc>
          <w:tcPr>
            <w:tcW w:w="1134"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26928</w:t>
            </w:r>
          </w:p>
        </w:tc>
        <w:tc>
          <w:tcPr>
            <w:tcW w:w="1424"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67,66</w:t>
            </w:r>
          </w:p>
        </w:tc>
        <w:tc>
          <w:tcPr>
            <w:tcW w:w="1128"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57253</w:t>
            </w:r>
          </w:p>
        </w:tc>
        <w:tc>
          <w:tcPr>
            <w:tcW w:w="1530"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174,02</w:t>
            </w:r>
          </w:p>
        </w:tc>
        <w:tc>
          <w:tcPr>
            <w:tcW w:w="1163"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7520</w:t>
            </w:r>
          </w:p>
        </w:tc>
        <w:tc>
          <w:tcPr>
            <w:tcW w:w="1495" w:type="dxa"/>
            <w:tcBorders>
              <w:top w:val="nil"/>
              <w:left w:val="nil"/>
              <w:bottom w:val="single" w:sz="4" w:space="0" w:color="auto"/>
              <w:right w:val="single" w:sz="4" w:space="0" w:color="auto"/>
            </w:tcBorders>
            <w:shd w:val="clear" w:color="auto" w:fill="auto"/>
            <w:noWrap/>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95,19</w:t>
            </w:r>
          </w:p>
        </w:tc>
      </w:tr>
      <w:tr w:rsidR="00DB55D9" w:rsidRPr="00DB55D9" w:rsidTr="005025DD">
        <w:trPr>
          <w:trHeight w:val="566"/>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DB55D9" w:rsidRPr="00DB55D9" w:rsidRDefault="00DB55D9" w:rsidP="005025DD">
            <w:pPr>
              <w:spacing w:after="0" w:line="240" w:lineRule="auto"/>
              <w:ind w:left="-113" w:right="-113"/>
              <w:jc w:val="left"/>
              <w:rPr>
                <w:rFonts w:eastAsia="Times New Roman" w:cs="Times New Roman"/>
                <w:color w:val="000000"/>
                <w:sz w:val="24"/>
                <w:szCs w:val="24"/>
                <w:lang w:eastAsia="ru-RU"/>
              </w:rPr>
            </w:pPr>
            <w:r w:rsidRPr="00DB55D9">
              <w:rPr>
                <w:rFonts w:eastAsia="Times New Roman" w:cs="Times New Roman"/>
                <w:color w:val="000000"/>
                <w:sz w:val="24"/>
                <w:szCs w:val="24"/>
                <w:lang w:eastAsia="ru-RU"/>
              </w:rPr>
              <w:t>Выпас(зеленая масса) однолетних трав</w:t>
            </w:r>
          </w:p>
        </w:tc>
        <w:tc>
          <w:tcPr>
            <w:tcW w:w="1134"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1552</w:t>
            </w:r>
          </w:p>
        </w:tc>
        <w:tc>
          <w:tcPr>
            <w:tcW w:w="1417" w:type="dxa"/>
            <w:tcBorders>
              <w:top w:val="nil"/>
              <w:left w:val="nil"/>
              <w:bottom w:val="single" w:sz="4" w:space="0" w:color="auto"/>
              <w:right w:val="single" w:sz="4" w:space="0" w:color="auto"/>
            </w:tcBorders>
            <w:shd w:val="clear" w:color="auto" w:fill="auto"/>
            <w:noWrap/>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1,93</w:t>
            </w:r>
          </w:p>
        </w:tc>
        <w:tc>
          <w:tcPr>
            <w:tcW w:w="1134"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6300</w:t>
            </w:r>
          </w:p>
        </w:tc>
        <w:tc>
          <w:tcPr>
            <w:tcW w:w="1559" w:type="dxa"/>
            <w:tcBorders>
              <w:top w:val="nil"/>
              <w:left w:val="nil"/>
              <w:bottom w:val="single" w:sz="4" w:space="0" w:color="auto"/>
              <w:right w:val="single" w:sz="4" w:space="0" w:color="auto"/>
            </w:tcBorders>
            <w:shd w:val="clear" w:color="auto" w:fill="auto"/>
            <w:noWrap/>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14,96</w:t>
            </w:r>
          </w:p>
        </w:tc>
        <w:tc>
          <w:tcPr>
            <w:tcW w:w="1134" w:type="dxa"/>
            <w:tcBorders>
              <w:top w:val="nil"/>
              <w:left w:val="nil"/>
              <w:bottom w:val="single" w:sz="4" w:space="0" w:color="auto"/>
              <w:right w:val="single" w:sz="4" w:space="0" w:color="auto"/>
            </w:tcBorders>
            <w:shd w:val="clear" w:color="auto" w:fill="auto"/>
            <w:noWrap/>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12804</w:t>
            </w:r>
          </w:p>
        </w:tc>
        <w:tc>
          <w:tcPr>
            <w:tcW w:w="1424" w:type="dxa"/>
            <w:tcBorders>
              <w:top w:val="nil"/>
              <w:left w:val="nil"/>
              <w:bottom w:val="single" w:sz="4" w:space="0" w:color="auto"/>
              <w:right w:val="single" w:sz="4" w:space="0" w:color="auto"/>
            </w:tcBorders>
            <w:shd w:val="clear" w:color="auto" w:fill="auto"/>
            <w:noWrap/>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32,17</w:t>
            </w:r>
          </w:p>
        </w:tc>
        <w:tc>
          <w:tcPr>
            <w:tcW w:w="1128" w:type="dxa"/>
            <w:tcBorders>
              <w:top w:val="nil"/>
              <w:left w:val="nil"/>
              <w:bottom w:val="single" w:sz="4" w:space="0" w:color="auto"/>
              <w:right w:val="single" w:sz="4" w:space="0" w:color="auto"/>
            </w:tcBorders>
            <w:shd w:val="clear" w:color="auto" w:fill="auto"/>
            <w:noWrap/>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12770</w:t>
            </w:r>
          </w:p>
        </w:tc>
        <w:tc>
          <w:tcPr>
            <w:tcW w:w="1530" w:type="dxa"/>
            <w:tcBorders>
              <w:top w:val="nil"/>
              <w:left w:val="nil"/>
              <w:bottom w:val="single" w:sz="4" w:space="0" w:color="auto"/>
              <w:right w:val="single" w:sz="4" w:space="0" w:color="auto"/>
            </w:tcBorders>
            <w:shd w:val="clear" w:color="auto" w:fill="auto"/>
            <w:noWrap/>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53,43</w:t>
            </w:r>
          </w:p>
        </w:tc>
        <w:tc>
          <w:tcPr>
            <w:tcW w:w="1163" w:type="dxa"/>
            <w:tcBorders>
              <w:top w:val="nil"/>
              <w:left w:val="nil"/>
              <w:bottom w:val="single" w:sz="4" w:space="0" w:color="auto"/>
              <w:right w:val="single" w:sz="4" w:space="0" w:color="auto"/>
            </w:tcBorders>
            <w:shd w:val="clear" w:color="auto" w:fill="auto"/>
            <w:noWrap/>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w:t>
            </w:r>
          </w:p>
        </w:tc>
        <w:tc>
          <w:tcPr>
            <w:tcW w:w="1495" w:type="dxa"/>
            <w:tcBorders>
              <w:top w:val="nil"/>
              <w:left w:val="nil"/>
              <w:bottom w:val="single" w:sz="4" w:space="0" w:color="auto"/>
              <w:right w:val="single" w:sz="4" w:space="0" w:color="auto"/>
            </w:tcBorders>
            <w:shd w:val="clear" w:color="auto" w:fill="auto"/>
            <w:noWrap/>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w:t>
            </w:r>
          </w:p>
        </w:tc>
      </w:tr>
      <w:tr w:rsidR="00DB55D9" w:rsidRPr="00DB55D9" w:rsidTr="005025DD">
        <w:trPr>
          <w:trHeight w:val="136"/>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DB55D9" w:rsidRPr="00DB55D9" w:rsidRDefault="00DB55D9" w:rsidP="005025DD">
            <w:pPr>
              <w:spacing w:after="0" w:line="240" w:lineRule="auto"/>
              <w:ind w:left="-113" w:right="-113"/>
              <w:jc w:val="left"/>
              <w:rPr>
                <w:rFonts w:eastAsia="Times New Roman" w:cs="Times New Roman"/>
                <w:color w:val="000000"/>
                <w:sz w:val="24"/>
                <w:szCs w:val="24"/>
                <w:lang w:eastAsia="ru-RU"/>
              </w:rPr>
            </w:pPr>
            <w:r w:rsidRPr="00DB55D9">
              <w:rPr>
                <w:rFonts w:eastAsia="Times New Roman" w:cs="Times New Roman"/>
                <w:color w:val="000000"/>
                <w:sz w:val="24"/>
                <w:szCs w:val="24"/>
                <w:lang w:eastAsia="ru-RU"/>
              </w:rPr>
              <w:t>Кукуруза на зеленую массу</w:t>
            </w:r>
          </w:p>
        </w:tc>
        <w:tc>
          <w:tcPr>
            <w:tcW w:w="1134"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32500</w:t>
            </w:r>
          </w:p>
        </w:tc>
        <w:tc>
          <w:tcPr>
            <w:tcW w:w="1417" w:type="dxa"/>
            <w:tcBorders>
              <w:top w:val="nil"/>
              <w:left w:val="nil"/>
              <w:bottom w:val="single" w:sz="4" w:space="0" w:color="auto"/>
              <w:right w:val="single" w:sz="4" w:space="0" w:color="auto"/>
            </w:tcBorders>
            <w:shd w:val="clear" w:color="auto" w:fill="auto"/>
            <w:noWrap/>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216,70</w:t>
            </w:r>
          </w:p>
        </w:tc>
        <w:tc>
          <w:tcPr>
            <w:tcW w:w="1134" w:type="dxa"/>
            <w:tcBorders>
              <w:top w:val="nil"/>
              <w:left w:val="nil"/>
              <w:bottom w:val="single" w:sz="4" w:space="0" w:color="auto"/>
              <w:right w:val="single" w:sz="4" w:space="0" w:color="auto"/>
            </w:tcBorders>
            <w:shd w:val="clear" w:color="auto" w:fill="auto"/>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31000</w:t>
            </w:r>
          </w:p>
        </w:tc>
        <w:tc>
          <w:tcPr>
            <w:tcW w:w="1559" w:type="dxa"/>
            <w:tcBorders>
              <w:top w:val="nil"/>
              <w:left w:val="nil"/>
              <w:bottom w:val="single" w:sz="4" w:space="0" w:color="auto"/>
              <w:right w:val="single" w:sz="4" w:space="0" w:color="auto"/>
            </w:tcBorders>
            <w:shd w:val="clear" w:color="auto" w:fill="auto"/>
            <w:noWrap/>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124,00</w:t>
            </w:r>
          </w:p>
        </w:tc>
        <w:tc>
          <w:tcPr>
            <w:tcW w:w="1134" w:type="dxa"/>
            <w:tcBorders>
              <w:top w:val="nil"/>
              <w:left w:val="nil"/>
              <w:bottom w:val="single" w:sz="4" w:space="0" w:color="auto"/>
              <w:right w:val="single" w:sz="4" w:space="0" w:color="auto"/>
            </w:tcBorders>
            <w:shd w:val="clear" w:color="auto" w:fill="auto"/>
            <w:noWrap/>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48500</w:t>
            </w:r>
          </w:p>
        </w:tc>
        <w:tc>
          <w:tcPr>
            <w:tcW w:w="1424" w:type="dxa"/>
            <w:tcBorders>
              <w:top w:val="nil"/>
              <w:left w:val="nil"/>
              <w:bottom w:val="single" w:sz="4" w:space="0" w:color="auto"/>
              <w:right w:val="single" w:sz="4" w:space="0" w:color="auto"/>
            </w:tcBorders>
            <w:shd w:val="clear" w:color="auto" w:fill="auto"/>
            <w:noWrap/>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161,67</w:t>
            </w:r>
          </w:p>
        </w:tc>
        <w:tc>
          <w:tcPr>
            <w:tcW w:w="1128" w:type="dxa"/>
            <w:tcBorders>
              <w:top w:val="nil"/>
              <w:left w:val="nil"/>
              <w:bottom w:val="single" w:sz="4" w:space="0" w:color="auto"/>
              <w:right w:val="single" w:sz="4" w:space="0" w:color="auto"/>
            </w:tcBorders>
            <w:shd w:val="clear" w:color="auto" w:fill="auto"/>
            <w:noWrap/>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109000</w:t>
            </w:r>
          </w:p>
        </w:tc>
        <w:tc>
          <w:tcPr>
            <w:tcW w:w="1530" w:type="dxa"/>
            <w:tcBorders>
              <w:top w:val="nil"/>
              <w:left w:val="nil"/>
              <w:bottom w:val="single" w:sz="4" w:space="0" w:color="auto"/>
              <w:right w:val="single" w:sz="4" w:space="0" w:color="auto"/>
            </w:tcBorders>
            <w:shd w:val="clear" w:color="auto" w:fill="auto"/>
            <w:noWrap/>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239,00</w:t>
            </w:r>
          </w:p>
        </w:tc>
        <w:tc>
          <w:tcPr>
            <w:tcW w:w="1163" w:type="dxa"/>
            <w:tcBorders>
              <w:top w:val="nil"/>
              <w:left w:val="nil"/>
              <w:bottom w:val="single" w:sz="4" w:space="0" w:color="auto"/>
              <w:right w:val="single" w:sz="4" w:space="0" w:color="auto"/>
            </w:tcBorders>
            <w:shd w:val="clear" w:color="auto" w:fill="auto"/>
            <w:noWrap/>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18570</w:t>
            </w:r>
          </w:p>
        </w:tc>
        <w:tc>
          <w:tcPr>
            <w:tcW w:w="1495" w:type="dxa"/>
            <w:tcBorders>
              <w:top w:val="nil"/>
              <w:left w:val="nil"/>
              <w:bottom w:val="single" w:sz="4" w:space="0" w:color="auto"/>
              <w:right w:val="single" w:sz="4" w:space="0" w:color="auto"/>
            </w:tcBorders>
            <w:shd w:val="clear" w:color="auto" w:fill="auto"/>
            <w:noWrap/>
            <w:vAlign w:val="bottom"/>
            <w:hideMark/>
          </w:tcPr>
          <w:p w:rsidR="00DB55D9" w:rsidRPr="00253054" w:rsidRDefault="00DB55D9" w:rsidP="00DB55D9">
            <w:pPr>
              <w:spacing w:after="0" w:line="240" w:lineRule="auto"/>
              <w:jc w:val="center"/>
              <w:rPr>
                <w:rFonts w:eastAsia="Times New Roman" w:cs="Times New Roman"/>
                <w:color w:val="000000"/>
                <w:sz w:val="24"/>
                <w:szCs w:val="24"/>
                <w:lang w:eastAsia="ru-RU"/>
              </w:rPr>
            </w:pPr>
            <w:r w:rsidRPr="00253054">
              <w:rPr>
                <w:rFonts w:eastAsia="Times New Roman" w:cs="Times New Roman"/>
                <w:color w:val="000000"/>
                <w:sz w:val="24"/>
                <w:szCs w:val="24"/>
                <w:lang w:eastAsia="ru-RU"/>
              </w:rPr>
              <w:t>80,7</w:t>
            </w:r>
          </w:p>
        </w:tc>
      </w:tr>
    </w:tbl>
    <w:p w:rsidR="00E13785" w:rsidRPr="00DB55D9" w:rsidRDefault="00E13785" w:rsidP="00DB55D9">
      <w:pPr>
        <w:tabs>
          <w:tab w:val="left" w:pos="1050"/>
        </w:tabs>
        <w:rPr>
          <w:rFonts w:cs="Times New Roman"/>
          <w:szCs w:val="28"/>
        </w:rPr>
        <w:sectPr w:rsidR="00E13785" w:rsidRPr="00DB55D9" w:rsidSect="00842CA7">
          <w:pgSz w:w="16838" w:h="11906" w:orient="landscape"/>
          <w:pgMar w:top="1701" w:right="1134" w:bottom="567" w:left="1134" w:header="709" w:footer="709" w:gutter="0"/>
          <w:cols w:space="708"/>
          <w:docGrid w:linePitch="360"/>
        </w:sectPr>
      </w:pPr>
    </w:p>
    <w:p w:rsidR="008A43EB" w:rsidRDefault="000923E5" w:rsidP="007D0C9D">
      <w:pPr>
        <w:spacing w:after="0"/>
        <w:ind w:right="141" w:firstLine="709"/>
        <w:rPr>
          <w:rFonts w:cs="Times New Roman"/>
          <w:szCs w:val="28"/>
        </w:rPr>
      </w:pPr>
      <w:r>
        <w:rPr>
          <w:rFonts w:cs="Times New Roman"/>
          <w:szCs w:val="28"/>
        </w:rPr>
        <w:lastRenderedPageBreak/>
        <w:t xml:space="preserve">В 2012 году основную часть продукции растениеводства занимали зеленая масса многолетних и однолетних трав и кукуруза на зеленую массу. </w:t>
      </w:r>
      <w:r w:rsidR="00E13785">
        <w:rPr>
          <w:rFonts w:cs="Times New Roman"/>
          <w:szCs w:val="28"/>
        </w:rPr>
        <w:t xml:space="preserve">В 2014 году в организации стали производить больше зерновых и </w:t>
      </w:r>
      <w:r w:rsidR="00DB55D9">
        <w:rPr>
          <w:rFonts w:cs="Times New Roman"/>
          <w:szCs w:val="28"/>
        </w:rPr>
        <w:t>зернобобовых</w:t>
      </w:r>
      <w:r w:rsidR="00E13785">
        <w:rPr>
          <w:rFonts w:cs="Times New Roman"/>
          <w:szCs w:val="28"/>
        </w:rPr>
        <w:t>, чем в предыдущих годах почти в 2 раза. В 2015 году можно отметить большой валовый сбор кукурузы на зеленую массу, он составил 109000 ц. Наибольшая урожайность по яровым зерновым наблюдается в 2016 году 22,1 ц/га, по зеленой массе многолетних трав в 2015 году 204,55 ц/га., по зеленой массе однолетних трав также в 2015 году 204,55 ц/га, также в 2015 году наблюдалась наибольшая урожайность по кукурузе на зеленый корм, она достигла 239</w:t>
      </w:r>
      <w:r w:rsidR="007D0C9D">
        <w:rPr>
          <w:rFonts w:cs="Times New Roman"/>
          <w:szCs w:val="28"/>
        </w:rPr>
        <w:t xml:space="preserve"> ц/га.</w:t>
      </w:r>
    </w:p>
    <w:p w:rsidR="000923E5" w:rsidRDefault="000923E5" w:rsidP="007D0C9D">
      <w:pPr>
        <w:spacing w:after="0"/>
        <w:ind w:right="141" w:firstLine="709"/>
        <w:rPr>
          <w:rFonts w:cs="Times New Roman"/>
          <w:szCs w:val="28"/>
        </w:rPr>
      </w:pPr>
    </w:p>
    <w:p w:rsidR="00144EA7" w:rsidRDefault="00144EA7" w:rsidP="007D0C9D">
      <w:pPr>
        <w:pStyle w:val="2"/>
        <w:spacing w:line="360" w:lineRule="auto"/>
        <w:ind w:firstLine="709"/>
      </w:pPr>
      <w:bookmarkStart w:id="23" w:name="_Toc483516756"/>
      <w:bookmarkStart w:id="24" w:name="_Toc484696891"/>
      <w:bookmarkStart w:id="25" w:name="_Toc484984383"/>
      <w:r>
        <w:t>2.6Анализ</w:t>
      </w:r>
      <w:r w:rsidRPr="00F8142D">
        <w:t xml:space="preserve"> трудовых ресурсов</w:t>
      </w:r>
      <w:bookmarkEnd w:id="23"/>
      <w:bookmarkEnd w:id="24"/>
      <w:bookmarkEnd w:id="25"/>
    </w:p>
    <w:p w:rsidR="00144EA7" w:rsidRPr="00144EA7" w:rsidRDefault="00144EA7" w:rsidP="0072323C">
      <w:pPr>
        <w:ind w:firstLine="709"/>
        <w:rPr>
          <w:rFonts w:eastAsia="Times New Roman" w:cs="Times New Roman"/>
          <w:szCs w:val="28"/>
        </w:rPr>
      </w:pPr>
      <w:r w:rsidRPr="000C4D97">
        <w:rPr>
          <w:rFonts w:eastAsia="Times New Roman" w:cs="Times New Roman"/>
          <w:szCs w:val="28"/>
        </w:rPr>
        <w:t>Трудовые ресурсы - это часть населения территории, участвующая в производстве об</w:t>
      </w:r>
      <w:r>
        <w:rPr>
          <w:rFonts w:eastAsia="Times New Roman" w:cs="Times New Roman"/>
          <w:szCs w:val="28"/>
        </w:rPr>
        <w:t xml:space="preserve">щественных благ. </w:t>
      </w:r>
      <w:r w:rsidRPr="000C4D97">
        <w:rPr>
          <w:rFonts w:eastAsia="Times New Roman" w:cs="Times New Roman"/>
          <w:szCs w:val="28"/>
        </w:rPr>
        <w:t xml:space="preserve">Правильные принципы организации производства </w:t>
      </w:r>
      <w:proofErr w:type="spellStart"/>
      <w:r w:rsidRPr="000C4D97">
        <w:rPr>
          <w:rFonts w:eastAsia="Times New Roman" w:cs="Times New Roman"/>
          <w:szCs w:val="28"/>
        </w:rPr>
        <w:t>играютважную</w:t>
      </w:r>
      <w:proofErr w:type="spellEnd"/>
      <w:r w:rsidRPr="000C4D97">
        <w:rPr>
          <w:rFonts w:eastAsia="Times New Roman" w:cs="Times New Roman"/>
          <w:szCs w:val="28"/>
        </w:rPr>
        <w:t xml:space="preserve"> роль, но производственный усп</w:t>
      </w:r>
      <w:r w:rsidR="007D0C9D">
        <w:rPr>
          <w:rFonts w:eastAsia="Times New Roman" w:cs="Times New Roman"/>
          <w:szCs w:val="28"/>
        </w:rPr>
        <w:t>ех зависит от конкретных людей.</w:t>
      </w:r>
    </w:p>
    <w:p w:rsidR="00144EA7" w:rsidRPr="00144EA7" w:rsidRDefault="00144EA7" w:rsidP="007D0C9D">
      <w:pPr>
        <w:spacing w:after="0" w:line="240" w:lineRule="auto"/>
        <w:rPr>
          <w:rFonts w:cs="Times New Roman"/>
          <w:sz w:val="24"/>
          <w:szCs w:val="24"/>
        </w:rPr>
      </w:pPr>
      <w:r w:rsidRPr="00144EA7">
        <w:rPr>
          <w:rFonts w:cs="Times New Roman"/>
          <w:sz w:val="24"/>
          <w:szCs w:val="24"/>
        </w:rPr>
        <w:t xml:space="preserve">Таблица 10- </w:t>
      </w:r>
      <w:r w:rsidRPr="00144EA7">
        <w:rPr>
          <w:rFonts w:cs="Times New Roman"/>
          <w:b/>
          <w:sz w:val="24"/>
          <w:szCs w:val="24"/>
        </w:rPr>
        <w:t>Структура численности трудовых ресурсов</w:t>
      </w:r>
    </w:p>
    <w:tbl>
      <w:tblPr>
        <w:tblStyle w:val="ae"/>
        <w:tblW w:w="9294" w:type="dxa"/>
        <w:jc w:val="center"/>
        <w:tblLayout w:type="fixed"/>
        <w:tblLook w:val="04A0" w:firstRow="1" w:lastRow="0" w:firstColumn="1" w:lastColumn="0" w:noHBand="0" w:noVBand="1"/>
      </w:tblPr>
      <w:tblGrid>
        <w:gridCol w:w="2851"/>
        <w:gridCol w:w="639"/>
        <w:gridCol w:w="621"/>
        <w:gridCol w:w="709"/>
        <w:gridCol w:w="567"/>
        <w:gridCol w:w="709"/>
        <w:gridCol w:w="567"/>
        <w:gridCol w:w="708"/>
        <w:gridCol w:w="567"/>
        <w:gridCol w:w="720"/>
        <w:gridCol w:w="636"/>
      </w:tblGrid>
      <w:tr w:rsidR="003B12E4" w:rsidRPr="00144EA7" w:rsidTr="005D6A9B">
        <w:trPr>
          <w:trHeight w:val="248"/>
          <w:jc w:val="center"/>
        </w:trPr>
        <w:tc>
          <w:tcPr>
            <w:tcW w:w="2851" w:type="dxa"/>
            <w:vMerge w:val="restart"/>
            <w:hideMark/>
          </w:tcPr>
          <w:p w:rsidR="00144EA7" w:rsidRPr="003B12E4" w:rsidRDefault="00144EA7" w:rsidP="003B12E4">
            <w:pPr>
              <w:spacing w:line="240" w:lineRule="auto"/>
              <w:ind w:left="-57" w:right="-57"/>
              <w:jc w:val="center"/>
              <w:rPr>
                <w:rFonts w:eastAsia="Times New Roman" w:cs="Times New Roman"/>
                <w:b/>
                <w:bCs/>
                <w:color w:val="000000"/>
                <w:sz w:val="22"/>
                <w:lang w:eastAsia="ru-RU"/>
              </w:rPr>
            </w:pPr>
            <w:r w:rsidRPr="003B12E4">
              <w:rPr>
                <w:rFonts w:eastAsia="Times New Roman" w:cs="Times New Roman"/>
                <w:b/>
                <w:bCs/>
                <w:color w:val="000000"/>
                <w:sz w:val="22"/>
                <w:lang w:eastAsia="ru-RU"/>
              </w:rPr>
              <w:t>Показатель</w:t>
            </w:r>
          </w:p>
        </w:tc>
        <w:tc>
          <w:tcPr>
            <w:tcW w:w="1260" w:type="dxa"/>
            <w:gridSpan w:val="2"/>
            <w:hideMark/>
          </w:tcPr>
          <w:p w:rsidR="00144EA7" w:rsidRPr="003B12E4" w:rsidRDefault="00144EA7" w:rsidP="003B12E4">
            <w:pPr>
              <w:spacing w:line="240" w:lineRule="auto"/>
              <w:ind w:left="-57" w:right="-57"/>
              <w:jc w:val="center"/>
              <w:rPr>
                <w:rFonts w:eastAsia="Times New Roman" w:cs="Times New Roman"/>
                <w:b/>
                <w:bCs/>
                <w:color w:val="000000"/>
                <w:sz w:val="22"/>
                <w:lang w:eastAsia="ru-RU"/>
              </w:rPr>
            </w:pPr>
            <w:r w:rsidRPr="003B12E4">
              <w:rPr>
                <w:rFonts w:eastAsia="Times New Roman" w:cs="Times New Roman"/>
                <w:b/>
                <w:bCs/>
                <w:color w:val="000000"/>
                <w:sz w:val="22"/>
                <w:lang w:eastAsia="ru-RU"/>
              </w:rPr>
              <w:t>2012 г.</w:t>
            </w:r>
          </w:p>
        </w:tc>
        <w:tc>
          <w:tcPr>
            <w:tcW w:w="1276" w:type="dxa"/>
            <w:gridSpan w:val="2"/>
            <w:hideMark/>
          </w:tcPr>
          <w:p w:rsidR="00144EA7" w:rsidRPr="003B12E4" w:rsidRDefault="00144EA7" w:rsidP="003B12E4">
            <w:pPr>
              <w:spacing w:line="240" w:lineRule="auto"/>
              <w:ind w:left="-57" w:right="-57"/>
              <w:jc w:val="center"/>
              <w:rPr>
                <w:rFonts w:eastAsia="Times New Roman" w:cs="Times New Roman"/>
                <w:b/>
                <w:bCs/>
                <w:color w:val="000000"/>
                <w:sz w:val="22"/>
                <w:lang w:eastAsia="ru-RU"/>
              </w:rPr>
            </w:pPr>
            <w:r w:rsidRPr="003B12E4">
              <w:rPr>
                <w:rFonts w:eastAsia="Times New Roman" w:cs="Times New Roman"/>
                <w:b/>
                <w:bCs/>
                <w:color w:val="000000"/>
                <w:sz w:val="22"/>
                <w:lang w:eastAsia="ru-RU"/>
              </w:rPr>
              <w:t>2013 г.</w:t>
            </w:r>
          </w:p>
        </w:tc>
        <w:tc>
          <w:tcPr>
            <w:tcW w:w="1276" w:type="dxa"/>
            <w:gridSpan w:val="2"/>
            <w:hideMark/>
          </w:tcPr>
          <w:p w:rsidR="00144EA7" w:rsidRPr="003B12E4" w:rsidRDefault="00144EA7" w:rsidP="003B12E4">
            <w:pPr>
              <w:spacing w:line="240" w:lineRule="auto"/>
              <w:ind w:left="-57" w:right="-57"/>
              <w:jc w:val="center"/>
              <w:rPr>
                <w:rFonts w:eastAsia="Times New Roman" w:cs="Times New Roman"/>
                <w:b/>
                <w:bCs/>
                <w:color w:val="000000"/>
                <w:sz w:val="22"/>
                <w:lang w:eastAsia="ru-RU"/>
              </w:rPr>
            </w:pPr>
            <w:r w:rsidRPr="003B12E4">
              <w:rPr>
                <w:rFonts w:eastAsia="Times New Roman" w:cs="Times New Roman"/>
                <w:b/>
                <w:bCs/>
                <w:color w:val="000000"/>
                <w:sz w:val="22"/>
                <w:lang w:eastAsia="ru-RU"/>
              </w:rPr>
              <w:t>2014 г.</w:t>
            </w:r>
          </w:p>
        </w:tc>
        <w:tc>
          <w:tcPr>
            <w:tcW w:w="1275" w:type="dxa"/>
            <w:gridSpan w:val="2"/>
            <w:hideMark/>
          </w:tcPr>
          <w:p w:rsidR="00144EA7" w:rsidRPr="003B12E4" w:rsidRDefault="00144EA7" w:rsidP="003B12E4">
            <w:pPr>
              <w:spacing w:line="240" w:lineRule="auto"/>
              <w:ind w:left="-57" w:right="-57"/>
              <w:jc w:val="center"/>
              <w:rPr>
                <w:rFonts w:eastAsia="Times New Roman" w:cs="Times New Roman"/>
                <w:b/>
                <w:bCs/>
                <w:color w:val="000000"/>
                <w:sz w:val="22"/>
                <w:lang w:eastAsia="ru-RU"/>
              </w:rPr>
            </w:pPr>
            <w:r w:rsidRPr="003B12E4">
              <w:rPr>
                <w:rFonts w:eastAsia="Times New Roman" w:cs="Times New Roman"/>
                <w:b/>
                <w:bCs/>
                <w:color w:val="000000"/>
                <w:sz w:val="22"/>
                <w:lang w:eastAsia="ru-RU"/>
              </w:rPr>
              <w:t>2015 г.</w:t>
            </w:r>
          </w:p>
        </w:tc>
        <w:tc>
          <w:tcPr>
            <w:tcW w:w="1356" w:type="dxa"/>
            <w:gridSpan w:val="2"/>
            <w:hideMark/>
          </w:tcPr>
          <w:p w:rsidR="00144EA7" w:rsidRPr="003B12E4" w:rsidRDefault="00144EA7" w:rsidP="003B12E4">
            <w:pPr>
              <w:spacing w:line="240" w:lineRule="auto"/>
              <w:ind w:left="-57" w:right="-57"/>
              <w:jc w:val="center"/>
              <w:rPr>
                <w:rFonts w:eastAsia="Times New Roman" w:cs="Times New Roman"/>
                <w:b/>
                <w:bCs/>
                <w:color w:val="000000"/>
                <w:sz w:val="22"/>
                <w:lang w:eastAsia="ru-RU"/>
              </w:rPr>
            </w:pPr>
            <w:r w:rsidRPr="003B12E4">
              <w:rPr>
                <w:rFonts w:eastAsia="Times New Roman" w:cs="Times New Roman"/>
                <w:b/>
                <w:bCs/>
                <w:color w:val="000000"/>
                <w:sz w:val="22"/>
                <w:lang w:eastAsia="ru-RU"/>
              </w:rPr>
              <w:t>2016 г.</w:t>
            </w:r>
          </w:p>
        </w:tc>
      </w:tr>
      <w:tr w:rsidR="003B12E4" w:rsidRPr="00144EA7" w:rsidTr="005D6A9B">
        <w:trPr>
          <w:trHeight w:val="1825"/>
          <w:jc w:val="center"/>
        </w:trPr>
        <w:tc>
          <w:tcPr>
            <w:tcW w:w="2851" w:type="dxa"/>
            <w:vMerge/>
            <w:hideMark/>
          </w:tcPr>
          <w:p w:rsidR="00144EA7" w:rsidRPr="003B12E4" w:rsidRDefault="00144EA7" w:rsidP="003B12E4">
            <w:pPr>
              <w:spacing w:line="240" w:lineRule="auto"/>
              <w:ind w:left="-57" w:right="-57"/>
              <w:rPr>
                <w:rFonts w:eastAsia="Times New Roman" w:cs="Times New Roman"/>
                <w:b/>
                <w:bCs/>
                <w:color w:val="000000"/>
                <w:sz w:val="22"/>
                <w:lang w:eastAsia="ru-RU"/>
              </w:rPr>
            </w:pPr>
          </w:p>
        </w:tc>
        <w:tc>
          <w:tcPr>
            <w:tcW w:w="639" w:type="dxa"/>
            <w:textDirection w:val="btLr"/>
            <w:vAlign w:val="center"/>
            <w:hideMark/>
          </w:tcPr>
          <w:p w:rsidR="00144EA7" w:rsidRPr="003B12E4" w:rsidRDefault="00144EA7" w:rsidP="003B12E4">
            <w:pPr>
              <w:spacing w:line="240" w:lineRule="auto"/>
              <w:ind w:left="-57" w:right="-57"/>
              <w:jc w:val="center"/>
              <w:rPr>
                <w:rFonts w:eastAsia="Times New Roman" w:cs="Times New Roman"/>
                <w:b/>
                <w:bCs/>
                <w:color w:val="000000"/>
                <w:sz w:val="22"/>
                <w:lang w:eastAsia="ru-RU"/>
              </w:rPr>
            </w:pPr>
            <w:r w:rsidRPr="003B12E4">
              <w:rPr>
                <w:rFonts w:eastAsia="Times New Roman" w:cs="Times New Roman"/>
                <w:b/>
                <w:bCs/>
                <w:color w:val="000000"/>
                <w:sz w:val="22"/>
                <w:lang w:eastAsia="ru-RU"/>
              </w:rPr>
              <w:t>Среднегодовая численность, чел.</w:t>
            </w:r>
          </w:p>
        </w:tc>
        <w:tc>
          <w:tcPr>
            <w:tcW w:w="621" w:type="dxa"/>
            <w:textDirection w:val="btLr"/>
            <w:vAlign w:val="center"/>
            <w:hideMark/>
          </w:tcPr>
          <w:p w:rsidR="00144EA7" w:rsidRPr="003B12E4" w:rsidRDefault="00144EA7" w:rsidP="003B12E4">
            <w:pPr>
              <w:spacing w:line="240" w:lineRule="auto"/>
              <w:ind w:left="-57" w:right="-57"/>
              <w:jc w:val="center"/>
              <w:rPr>
                <w:rFonts w:eastAsia="Times New Roman" w:cs="Times New Roman"/>
                <w:b/>
                <w:bCs/>
                <w:color w:val="000000"/>
                <w:sz w:val="22"/>
                <w:lang w:eastAsia="ru-RU"/>
              </w:rPr>
            </w:pPr>
            <w:r w:rsidRPr="003B12E4">
              <w:rPr>
                <w:rFonts w:eastAsia="Times New Roman" w:cs="Times New Roman"/>
                <w:b/>
                <w:bCs/>
                <w:color w:val="000000"/>
                <w:sz w:val="22"/>
                <w:lang w:eastAsia="ru-RU"/>
              </w:rPr>
              <w:t>Удельный вес, %</w:t>
            </w:r>
          </w:p>
        </w:tc>
        <w:tc>
          <w:tcPr>
            <w:tcW w:w="709" w:type="dxa"/>
            <w:textDirection w:val="btLr"/>
            <w:vAlign w:val="center"/>
            <w:hideMark/>
          </w:tcPr>
          <w:p w:rsidR="00144EA7" w:rsidRPr="003B12E4" w:rsidRDefault="00144EA7" w:rsidP="003B12E4">
            <w:pPr>
              <w:spacing w:line="240" w:lineRule="auto"/>
              <w:ind w:left="-57" w:right="-57"/>
              <w:jc w:val="center"/>
              <w:rPr>
                <w:rFonts w:eastAsia="Times New Roman" w:cs="Times New Roman"/>
                <w:b/>
                <w:bCs/>
                <w:color w:val="000000"/>
                <w:sz w:val="22"/>
                <w:lang w:eastAsia="ru-RU"/>
              </w:rPr>
            </w:pPr>
            <w:r w:rsidRPr="003B12E4">
              <w:rPr>
                <w:rFonts w:eastAsia="Times New Roman" w:cs="Times New Roman"/>
                <w:b/>
                <w:bCs/>
                <w:color w:val="000000"/>
                <w:sz w:val="22"/>
                <w:lang w:eastAsia="ru-RU"/>
              </w:rPr>
              <w:t>Среднегодовая численность, чел</w:t>
            </w:r>
          </w:p>
        </w:tc>
        <w:tc>
          <w:tcPr>
            <w:tcW w:w="567" w:type="dxa"/>
            <w:textDirection w:val="btLr"/>
            <w:vAlign w:val="center"/>
            <w:hideMark/>
          </w:tcPr>
          <w:p w:rsidR="00144EA7" w:rsidRPr="003B12E4" w:rsidRDefault="00144EA7" w:rsidP="003B12E4">
            <w:pPr>
              <w:spacing w:line="240" w:lineRule="auto"/>
              <w:ind w:left="-57" w:right="-57"/>
              <w:jc w:val="center"/>
              <w:rPr>
                <w:rFonts w:eastAsia="Times New Roman" w:cs="Times New Roman"/>
                <w:b/>
                <w:bCs/>
                <w:color w:val="000000"/>
                <w:sz w:val="22"/>
                <w:lang w:eastAsia="ru-RU"/>
              </w:rPr>
            </w:pPr>
            <w:r w:rsidRPr="003B12E4">
              <w:rPr>
                <w:rFonts w:eastAsia="Times New Roman" w:cs="Times New Roman"/>
                <w:b/>
                <w:bCs/>
                <w:color w:val="000000"/>
                <w:sz w:val="22"/>
                <w:lang w:eastAsia="ru-RU"/>
              </w:rPr>
              <w:t>Удельный вес, %</w:t>
            </w:r>
          </w:p>
        </w:tc>
        <w:tc>
          <w:tcPr>
            <w:tcW w:w="709" w:type="dxa"/>
            <w:textDirection w:val="btLr"/>
            <w:vAlign w:val="center"/>
            <w:hideMark/>
          </w:tcPr>
          <w:p w:rsidR="00144EA7" w:rsidRPr="003B12E4" w:rsidRDefault="00144EA7" w:rsidP="003B12E4">
            <w:pPr>
              <w:spacing w:line="240" w:lineRule="auto"/>
              <w:ind w:left="-57" w:right="-57"/>
              <w:jc w:val="center"/>
              <w:rPr>
                <w:rFonts w:eastAsia="Times New Roman" w:cs="Times New Roman"/>
                <w:b/>
                <w:bCs/>
                <w:color w:val="000000"/>
                <w:sz w:val="22"/>
                <w:lang w:eastAsia="ru-RU"/>
              </w:rPr>
            </w:pPr>
            <w:r w:rsidRPr="003B12E4">
              <w:rPr>
                <w:rFonts w:eastAsia="Times New Roman" w:cs="Times New Roman"/>
                <w:b/>
                <w:bCs/>
                <w:color w:val="000000"/>
                <w:sz w:val="22"/>
                <w:lang w:eastAsia="ru-RU"/>
              </w:rPr>
              <w:t>Среднегодовая численность, чел.</w:t>
            </w:r>
          </w:p>
        </w:tc>
        <w:tc>
          <w:tcPr>
            <w:tcW w:w="567" w:type="dxa"/>
            <w:textDirection w:val="btLr"/>
            <w:vAlign w:val="center"/>
            <w:hideMark/>
          </w:tcPr>
          <w:p w:rsidR="00144EA7" w:rsidRPr="003B12E4" w:rsidRDefault="00144EA7" w:rsidP="003B12E4">
            <w:pPr>
              <w:spacing w:line="240" w:lineRule="auto"/>
              <w:ind w:left="-57" w:right="-57"/>
              <w:jc w:val="center"/>
              <w:rPr>
                <w:rFonts w:eastAsia="Times New Roman" w:cs="Times New Roman"/>
                <w:b/>
                <w:bCs/>
                <w:color w:val="000000"/>
                <w:sz w:val="22"/>
                <w:lang w:eastAsia="ru-RU"/>
              </w:rPr>
            </w:pPr>
            <w:r w:rsidRPr="003B12E4">
              <w:rPr>
                <w:rFonts w:eastAsia="Times New Roman" w:cs="Times New Roman"/>
                <w:b/>
                <w:bCs/>
                <w:color w:val="000000"/>
                <w:sz w:val="22"/>
                <w:lang w:eastAsia="ru-RU"/>
              </w:rPr>
              <w:t>Удельный вес, %</w:t>
            </w:r>
          </w:p>
        </w:tc>
        <w:tc>
          <w:tcPr>
            <w:tcW w:w="708" w:type="dxa"/>
            <w:textDirection w:val="btLr"/>
            <w:vAlign w:val="center"/>
            <w:hideMark/>
          </w:tcPr>
          <w:p w:rsidR="00144EA7" w:rsidRPr="003B12E4" w:rsidRDefault="00144EA7" w:rsidP="003B12E4">
            <w:pPr>
              <w:spacing w:line="240" w:lineRule="auto"/>
              <w:ind w:left="-57" w:right="-57"/>
              <w:jc w:val="center"/>
              <w:rPr>
                <w:rFonts w:eastAsia="Times New Roman" w:cs="Times New Roman"/>
                <w:b/>
                <w:bCs/>
                <w:color w:val="000000"/>
                <w:sz w:val="22"/>
                <w:lang w:eastAsia="ru-RU"/>
              </w:rPr>
            </w:pPr>
            <w:r w:rsidRPr="003B12E4">
              <w:rPr>
                <w:rFonts w:eastAsia="Times New Roman" w:cs="Times New Roman"/>
                <w:b/>
                <w:bCs/>
                <w:color w:val="000000"/>
                <w:sz w:val="22"/>
                <w:lang w:eastAsia="ru-RU"/>
              </w:rPr>
              <w:t>Среднегодовая численность, чел.</w:t>
            </w:r>
          </w:p>
        </w:tc>
        <w:tc>
          <w:tcPr>
            <w:tcW w:w="567" w:type="dxa"/>
            <w:textDirection w:val="btLr"/>
            <w:vAlign w:val="center"/>
            <w:hideMark/>
          </w:tcPr>
          <w:p w:rsidR="00144EA7" w:rsidRPr="003B12E4" w:rsidRDefault="00144EA7" w:rsidP="003B12E4">
            <w:pPr>
              <w:spacing w:line="240" w:lineRule="auto"/>
              <w:ind w:left="-57" w:right="-57"/>
              <w:jc w:val="center"/>
              <w:rPr>
                <w:rFonts w:eastAsia="Times New Roman" w:cs="Times New Roman"/>
                <w:b/>
                <w:bCs/>
                <w:color w:val="000000"/>
                <w:sz w:val="22"/>
                <w:lang w:eastAsia="ru-RU"/>
              </w:rPr>
            </w:pPr>
            <w:r w:rsidRPr="003B12E4">
              <w:rPr>
                <w:rFonts w:eastAsia="Times New Roman" w:cs="Times New Roman"/>
                <w:b/>
                <w:bCs/>
                <w:color w:val="000000"/>
                <w:sz w:val="22"/>
                <w:lang w:eastAsia="ru-RU"/>
              </w:rPr>
              <w:t>Удельный вес, %</w:t>
            </w:r>
          </w:p>
        </w:tc>
        <w:tc>
          <w:tcPr>
            <w:tcW w:w="720" w:type="dxa"/>
            <w:textDirection w:val="btLr"/>
            <w:vAlign w:val="center"/>
            <w:hideMark/>
          </w:tcPr>
          <w:p w:rsidR="00144EA7" w:rsidRPr="003B12E4" w:rsidRDefault="00144EA7" w:rsidP="003B12E4">
            <w:pPr>
              <w:spacing w:line="240" w:lineRule="auto"/>
              <w:ind w:left="-57" w:right="-57"/>
              <w:jc w:val="center"/>
              <w:rPr>
                <w:rFonts w:eastAsia="Times New Roman" w:cs="Times New Roman"/>
                <w:b/>
                <w:bCs/>
                <w:color w:val="000000"/>
                <w:sz w:val="22"/>
                <w:lang w:eastAsia="ru-RU"/>
              </w:rPr>
            </w:pPr>
            <w:r w:rsidRPr="003B12E4">
              <w:rPr>
                <w:rFonts w:eastAsia="Times New Roman" w:cs="Times New Roman"/>
                <w:b/>
                <w:bCs/>
                <w:color w:val="000000"/>
                <w:sz w:val="22"/>
                <w:lang w:eastAsia="ru-RU"/>
              </w:rPr>
              <w:t>Среднегодовая численность, чел.</w:t>
            </w:r>
          </w:p>
        </w:tc>
        <w:tc>
          <w:tcPr>
            <w:tcW w:w="636" w:type="dxa"/>
            <w:textDirection w:val="btLr"/>
            <w:vAlign w:val="center"/>
            <w:hideMark/>
          </w:tcPr>
          <w:p w:rsidR="00144EA7" w:rsidRPr="003B12E4" w:rsidRDefault="00144EA7" w:rsidP="003B12E4">
            <w:pPr>
              <w:spacing w:line="240" w:lineRule="auto"/>
              <w:ind w:left="-57" w:right="-57"/>
              <w:jc w:val="center"/>
              <w:rPr>
                <w:rFonts w:eastAsia="Times New Roman" w:cs="Times New Roman"/>
                <w:b/>
                <w:bCs/>
                <w:color w:val="000000"/>
                <w:sz w:val="22"/>
                <w:lang w:eastAsia="ru-RU"/>
              </w:rPr>
            </w:pPr>
            <w:r w:rsidRPr="003B12E4">
              <w:rPr>
                <w:rFonts w:eastAsia="Times New Roman" w:cs="Times New Roman"/>
                <w:b/>
                <w:bCs/>
                <w:color w:val="000000"/>
                <w:sz w:val="22"/>
                <w:lang w:eastAsia="ru-RU"/>
              </w:rPr>
              <w:t>Удельный вес, %</w:t>
            </w:r>
          </w:p>
        </w:tc>
      </w:tr>
      <w:tr w:rsidR="003B12E4" w:rsidRPr="00144EA7" w:rsidTr="005D6A9B">
        <w:trPr>
          <w:trHeight w:val="178"/>
          <w:jc w:val="center"/>
        </w:trPr>
        <w:tc>
          <w:tcPr>
            <w:tcW w:w="2851" w:type="dxa"/>
          </w:tcPr>
          <w:p w:rsidR="000E5975" w:rsidRPr="000E5975" w:rsidRDefault="000E5975" w:rsidP="000E5975">
            <w:pPr>
              <w:spacing w:line="240" w:lineRule="auto"/>
              <w:jc w:val="center"/>
              <w:rPr>
                <w:rFonts w:eastAsia="Times New Roman" w:cs="Times New Roman"/>
                <w:b/>
                <w:color w:val="000000"/>
                <w:sz w:val="22"/>
                <w:lang w:eastAsia="ru-RU"/>
              </w:rPr>
            </w:pPr>
            <w:r w:rsidRPr="000E5975">
              <w:rPr>
                <w:rFonts w:eastAsia="Times New Roman" w:cs="Times New Roman"/>
                <w:b/>
                <w:color w:val="000000"/>
                <w:sz w:val="22"/>
                <w:lang w:eastAsia="ru-RU"/>
              </w:rPr>
              <w:t>1</w:t>
            </w:r>
          </w:p>
        </w:tc>
        <w:tc>
          <w:tcPr>
            <w:tcW w:w="639" w:type="dxa"/>
          </w:tcPr>
          <w:p w:rsidR="000E5975" w:rsidRPr="000E5975" w:rsidRDefault="000E5975" w:rsidP="000E5975">
            <w:pPr>
              <w:spacing w:line="240" w:lineRule="auto"/>
              <w:jc w:val="center"/>
              <w:rPr>
                <w:rFonts w:eastAsia="Times New Roman" w:cs="Times New Roman"/>
                <w:b/>
                <w:color w:val="000000"/>
                <w:sz w:val="22"/>
                <w:lang w:eastAsia="ru-RU"/>
              </w:rPr>
            </w:pPr>
            <w:r w:rsidRPr="000E5975">
              <w:rPr>
                <w:rFonts w:eastAsia="Times New Roman" w:cs="Times New Roman"/>
                <w:b/>
                <w:color w:val="000000"/>
                <w:sz w:val="22"/>
                <w:lang w:eastAsia="ru-RU"/>
              </w:rPr>
              <w:t>2</w:t>
            </w:r>
          </w:p>
        </w:tc>
        <w:tc>
          <w:tcPr>
            <w:tcW w:w="621" w:type="dxa"/>
          </w:tcPr>
          <w:p w:rsidR="000E5975" w:rsidRPr="000E5975" w:rsidRDefault="000E5975" w:rsidP="000E5975">
            <w:pPr>
              <w:spacing w:line="240" w:lineRule="auto"/>
              <w:jc w:val="center"/>
              <w:rPr>
                <w:rFonts w:eastAsia="Times New Roman" w:cs="Times New Roman"/>
                <w:b/>
                <w:color w:val="000000"/>
                <w:sz w:val="22"/>
                <w:lang w:eastAsia="ru-RU"/>
              </w:rPr>
            </w:pPr>
            <w:r w:rsidRPr="000E5975">
              <w:rPr>
                <w:rFonts w:eastAsia="Times New Roman" w:cs="Times New Roman"/>
                <w:b/>
                <w:color w:val="000000"/>
                <w:sz w:val="22"/>
                <w:lang w:eastAsia="ru-RU"/>
              </w:rPr>
              <w:t>3</w:t>
            </w:r>
          </w:p>
        </w:tc>
        <w:tc>
          <w:tcPr>
            <w:tcW w:w="709" w:type="dxa"/>
          </w:tcPr>
          <w:p w:rsidR="000E5975" w:rsidRPr="000E5975" w:rsidRDefault="000E5975" w:rsidP="000E5975">
            <w:pPr>
              <w:spacing w:line="240" w:lineRule="auto"/>
              <w:jc w:val="center"/>
              <w:rPr>
                <w:rFonts w:eastAsia="Times New Roman" w:cs="Times New Roman"/>
                <w:b/>
                <w:color w:val="000000"/>
                <w:sz w:val="22"/>
                <w:lang w:eastAsia="ru-RU"/>
              </w:rPr>
            </w:pPr>
            <w:r w:rsidRPr="000E5975">
              <w:rPr>
                <w:rFonts w:eastAsia="Times New Roman" w:cs="Times New Roman"/>
                <w:b/>
                <w:color w:val="000000"/>
                <w:sz w:val="22"/>
                <w:lang w:eastAsia="ru-RU"/>
              </w:rPr>
              <w:t>4</w:t>
            </w:r>
          </w:p>
        </w:tc>
        <w:tc>
          <w:tcPr>
            <w:tcW w:w="567" w:type="dxa"/>
          </w:tcPr>
          <w:p w:rsidR="000E5975" w:rsidRPr="000E5975" w:rsidRDefault="000E5975" w:rsidP="000E5975">
            <w:pPr>
              <w:spacing w:line="240" w:lineRule="auto"/>
              <w:jc w:val="center"/>
              <w:rPr>
                <w:rFonts w:eastAsia="Times New Roman" w:cs="Times New Roman"/>
                <w:b/>
                <w:color w:val="000000"/>
                <w:sz w:val="22"/>
                <w:lang w:eastAsia="ru-RU"/>
              </w:rPr>
            </w:pPr>
            <w:r w:rsidRPr="000E5975">
              <w:rPr>
                <w:rFonts w:eastAsia="Times New Roman" w:cs="Times New Roman"/>
                <w:b/>
                <w:color w:val="000000"/>
                <w:sz w:val="22"/>
                <w:lang w:eastAsia="ru-RU"/>
              </w:rPr>
              <w:t>5</w:t>
            </w:r>
          </w:p>
        </w:tc>
        <w:tc>
          <w:tcPr>
            <w:tcW w:w="709" w:type="dxa"/>
          </w:tcPr>
          <w:p w:rsidR="000E5975" w:rsidRPr="000E5975" w:rsidRDefault="000E5975" w:rsidP="000E5975">
            <w:pPr>
              <w:spacing w:line="240" w:lineRule="auto"/>
              <w:jc w:val="center"/>
              <w:rPr>
                <w:rFonts w:eastAsia="Times New Roman" w:cs="Times New Roman"/>
                <w:b/>
                <w:color w:val="000000"/>
                <w:sz w:val="22"/>
                <w:lang w:eastAsia="ru-RU"/>
              </w:rPr>
            </w:pPr>
            <w:r w:rsidRPr="000E5975">
              <w:rPr>
                <w:rFonts w:eastAsia="Times New Roman" w:cs="Times New Roman"/>
                <w:b/>
                <w:color w:val="000000"/>
                <w:sz w:val="22"/>
                <w:lang w:eastAsia="ru-RU"/>
              </w:rPr>
              <w:t>6</w:t>
            </w:r>
          </w:p>
        </w:tc>
        <w:tc>
          <w:tcPr>
            <w:tcW w:w="567" w:type="dxa"/>
          </w:tcPr>
          <w:p w:rsidR="000E5975" w:rsidRPr="000E5975" w:rsidRDefault="000E5975" w:rsidP="000E5975">
            <w:pPr>
              <w:spacing w:line="240" w:lineRule="auto"/>
              <w:jc w:val="center"/>
              <w:rPr>
                <w:rFonts w:eastAsia="Times New Roman" w:cs="Times New Roman"/>
                <w:b/>
                <w:color w:val="000000"/>
                <w:sz w:val="22"/>
                <w:lang w:eastAsia="ru-RU"/>
              </w:rPr>
            </w:pPr>
            <w:r w:rsidRPr="000E5975">
              <w:rPr>
                <w:rFonts w:eastAsia="Times New Roman" w:cs="Times New Roman"/>
                <w:b/>
                <w:color w:val="000000"/>
                <w:sz w:val="22"/>
                <w:lang w:eastAsia="ru-RU"/>
              </w:rPr>
              <w:t>7</w:t>
            </w:r>
          </w:p>
        </w:tc>
        <w:tc>
          <w:tcPr>
            <w:tcW w:w="708" w:type="dxa"/>
          </w:tcPr>
          <w:p w:rsidR="000E5975" w:rsidRPr="000E5975" w:rsidRDefault="000E5975" w:rsidP="000E5975">
            <w:pPr>
              <w:spacing w:line="240" w:lineRule="auto"/>
              <w:jc w:val="center"/>
              <w:rPr>
                <w:rFonts w:eastAsia="Times New Roman" w:cs="Times New Roman"/>
                <w:b/>
                <w:color w:val="000000"/>
                <w:sz w:val="22"/>
                <w:lang w:eastAsia="ru-RU"/>
              </w:rPr>
            </w:pPr>
            <w:r w:rsidRPr="000E5975">
              <w:rPr>
                <w:rFonts w:eastAsia="Times New Roman" w:cs="Times New Roman"/>
                <w:b/>
                <w:color w:val="000000"/>
                <w:sz w:val="22"/>
                <w:lang w:eastAsia="ru-RU"/>
              </w:rPr>
              <w:t>8</w:t>
            </w:r>
          </w:p>
        </w:tc>
        <w:tc>
          <w:tcPr>
            <w:tcW w:w="567" w:type="dxa"/>
          </w:tcPr>
          <w:p w:rsidR="000E5975" w:rsidRPr="000E5975" w:rsidRDefault="000E5975" w:rsidP="000E5975">
            <w:pPr>
              <w:spacing w:line="240" w:lineRule="auto"/>
              <w:jc w:val="center"/>
              <w:rPr>
                <w:rFonts w:eastAsia="Times New Roman" w:cs="Times New Roman"/>
                <w:b/>
                <w:color w:val="000000"/>
                <w:sz w:val="22"/>
                <w:lang w:eastAsia="ru-RU"/>
              </w:rPr>
            </w:pPr>
            <w:r w:rsidRPr="000E5975">
              <w:rPr>
                <w:rFonts w:eastAsia="Times New Roman" w:cs="Times New Roman"/>
                <w:b/>
                <w:color w:val="000000"/>
                <w:sz w:val="22"/>
                <w:lang w:eastAsia="ru-RU"/>
              </w:rPr>
              <w:t>9</w:t>
            </w:r>
          </w:p>
        </w:tc>
        <w:tc>
          <w:tcPr>
            <w:tcW w:w="720" w:type="dxa"/>
          </w:tcPr>
          <w:p w:rsidR="000E5975" w:rsidRPr="000E5975" w:rsidRDefault="000E5975" w:rsidP="000E5975">
            <w:pPr>
              <w:spacing w:line="240" w:lineRule="auto"/>
              <w:jc w:val="center"/>
              <w:rPr>
                <w:rFonts w:eastAsia="Times New Roman" w:cs="Times New Roman"/>
                <w:b/>
                <w:color w:val="000000"/>
                <w:sz w:val="22"/>
                <w:lang w:eastAsia="ru-RU"/>
              </w:rPr>
            </w:pPr>
            <w:r w:rsidRPr="000E5975">
              <w:rPr>
                <w:rFonts w:eastAsia="Times New Roman" w:cs="Times New Roman"/>
                <w:b/>
                <w:color w:val="000000"/>
                <w:sz w:val="22"/>
                <w:lang w:eastAsia="ru-RU"/>
              </w:rPr>
              <w:t>10</w:t>
            </w:r>
          </w:p>
        </w:tc>
        <w:tc>
          <w:tcPr>
            <w:tcW w:w="636" w:type="dxa"/>
          </w:tcPr>
          <w:p w:rsidR="000E5975" w:rsidRPr="000E5975" w:rsidRDefault="000E5975" w:rsidP="000E5975">
            <w:pPr>
              <w:spacing w:line="240" w:lineRule="auto"/>
              <w:jc w:val="center"/>
              <w:rPr>
                <w:rFonts w:eastAsia="Times New Roman" w:cs="Times New Roman"/>
                <w:b/>
                <w:color w:val="000000"/>
                <w:sz w:val="22"/>
                <w:lang w:eastAsia="ru-RU"/>
              </w:rPr>
            </w:pPr>
            <w:r w:rsidRPr="000E5975">
              <w:rPr>
                <w:rFonts w:eastAsia="Times New Roman" w:cs="Times New Roman"/>
                <w:b/>
                <w:color w:val="000000"/>
                <w:sz w:val="22"/>
                <w:lang w:eastAsia="ru-RU"/>
              </w:rPr>
              <w:t>11</w:t>
            </w:r>
          </w:p>
        </w:tc>
      </w:tr>
      <w:tr w:rsidR="003B12E4" w:rsidRPr="00144EA7" w:rsidTr="005D6A9B">
        <w:trPr>
          <w:trHeight w:val="423"/>
          <w:jc w:val="center"/>
        </w:trPr>
        <w:tc>
          <w:tcPr>
            <w:tcW w:w="2851" w:type="dxa"/>
            <w:hideMark/>
          </w:tcPr>
          <w:p w:rsidR="00144EA7" w:rsidRPr="00144EA7" w:rsidRDefault="00144EA7" w:rsidP="007D0C9D">
            <w:pPr>
              <w:spacing w:line="240" w:lineRule="auto"/>
              <w:jc w:val="left"/>
              <w:rPr>
                <w:rFonts w:eastAsia="Times New Roman" w:cs="Times New Roman"/>
                <w:color w:val="000000"/>
                <w:sz w:val="24"/>
                <w:szCs w:val="24"/>
                <w:lang w:eastAsia="ru-RU"/>
              </w:rPr>
            </w:pPr>
            <w:r w:rsidRPr="00144EA7">
              <w:rPr>
                <w:rFonts w:eastAsia="Times New Roman" w:cs="Times New Roman"/>
                <w:color w:val="000000"/>
                <w:sz w:val="24"/>
                <w:szCs w:val="24"/>
                <w:lang w:eastAsia="ru-RU"/>
              </w:rPr>
              <w:t>Численность работников всего</w:t>
            </w:r>
          </w:p>
        </w:tc>
        <w:tc>
          <w:tcPr>
            <w:tcW w:w="639"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101</w:t>
            </w:r>
          </w:p>
        </w:tc>
        <w:tc>
          <w:tcPr>
            <w:tcW w:w="621"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100</w:t>
            </w:r>
          </w:p>
        </w:tc>
        <w:tc>
          <w:tcPr>
            <w:tcW w:w="709"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116</w:t>
            </w:r>
          </w:p>
        </w:tc>
        <w:tc>
          <w:tcPr>
            <w:tcW w:w="567"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100</w:t>
            </w:r>
          </w:p>
        </w:tc>
        <w:tc>
          <w:tcPr>
            <w:tcW w:w="709"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131</w:t>
            </w:r>
          </w:p>
        </w:tc>
        <w:tc>
          <w:tcPr>
            <w:tcW w:w="567"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100</w:t>
            </w:r>
          </w:p>
        </w:tc>
        <w:tc>
          <w:tcPr>
            <w:tcW w:w="708"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131</w:t>
            </w:r>
          </w:p>
        </w:tc>
        <w:tc>
          <w:tcPr>
            <w:tcW w:w="567"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100</w:t>
            </w:r>
          </w:p>
        </w:tc>
        <w:tc>
          <w:tcPr>
            <w:tcW w:w="720"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98</w:t>
            </w:r>
          </w:p>
        </w:tc>
        <w:tc>
          <w:tcPr>
            <w:tcW w:w="636"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100</w:t>
            </w:r>
          </w:p>
        </w:tc>
      </w:tr>
      <w:tr w:rsidR="003B12E4" w:rsidRPr="00144EA7" w:rsidTr="005D6A9B">
        <w:trPr>
          <w:trHeight w:val="272"/>
          <w:jc w:val="center"/>
        </w:trPr>
        <w:tc>
          <w:tcPr>
            <w:tcW w:w="2851" w:type="dxa"/>
            <w:hideMark/>
          </w:tcPr>
          <w:p w:rsidR="00144EA7" w:rsidRPr="00144EA7" w:rsidRDefault="00144EA7" w:rsidP="007D0C9D">
            <w:pPr>
              <w:spacing w:line="240" w:lineRule="auto"/>
              <w:jc w:val="left"/>
              <w:rPr>
                <w:rFonts w:eastAsia="Times New Roman" w:cs="Times New Roman"/>
                <w:color w:val="000000"/>
                <w:sz w:val="24"/>
                <w:szCs w:val="24"/>
                <w:lang w:eastAsia="ru-RU"/>
              </w:rPr>
            </w:pPr>
            <w:r w:rsidRPr="00144EA7">
              <w:rPr>
                <w:rFonts w:eastAsia="Times New Roman" w:cs="Times New Roman"/>
                <w:color w:val="000000"/>
                <w:sz w:val="24"/>
                <w:szCs w:val="24"/>
                <w:lang w:eastAsia="ru-RU"/>
              </w:rPr>
              <w:t>в том числе:</w:t>
            </w:r>
          </w:p>
        </w:tc>
        <w:tc>
          <w:tcPr>
            <w:tcW w:w="639" w:type="dxa"/>
            <w:hideMark/>
          </w:tcPr>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 </w:t>
            </w:r>
          </w:p>
        </w:tc>
        <w:tc>
          <w:tcPr>
            <w:tcW w:w="621" w:type="dxa"/>
            <w:hideMark/>
          </w:tcPr>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 </w:t>
            </w:r>
          </w:p>
        </w:tc>
        <w:tc>
          <w:tcPr>
            <w:tcW w:w="709" w:type="dxa"/>
            <w:hideMark/>
          </w:tcPr>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 </w:t>
            </w:r>
          </w:p>
        </w:tc>
        <w:tc>
          <w:tcPr>
            <w:tcW w:w="567" w:type="dxa"/>
            <w:hideMark/>
          </w:tcPr>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 </w:t>
            </w:r>
          </w:p>
        </w:tc>
        <w:tc>
          <w:tcPr>
            <w:tcW w:w="709" w:type="dxa"/>
            <w:hideMark/>
          </w:tcPr>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 </w:t>
            </w:r>
          </w:p>
        </w:tc>
        <w:tc>
          <w:tcPr>
            <w:tcW w:w="567" w:type="dxa"/>
            <w:hideMark/>
          </w:tcPr>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 </w:t>
            </w:r>
          </w:p>
        </w:tc>
        <w:tc>
          <w:tcPr>
            <w:tcW w:w="708" w:type="dxa"/>
            <w:hideMark/>
          </w:tcPr>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 </w:t>
            </w:r>
          </w:p>
        </w:tc>
        <w:tc>
          <w:tcPr>
            <w:tcW w:w="567" w:type="dxa"/>
            <w:hideMark/>
          </w:tcPr>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 </w:t>
            </w:r>
          </w:p>
        </w:tc>
        <w:tc>
          <w:tcPr>
            <w:tcW w:w="720" w:type="dxa"/>
            <w:hideMark/>
          </w:tcPr>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 </w:t>
            </w:r>
          </w:p>
        </w:tc>
        <w:tc>
          <w:tcPr>
            <w:tcW w:w="636" w:type="dxa"/>
            <w:hideMark/>
          </w:tcPr>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 </w:t>
            </w:r>
          </w:p>
        </w:tc>
      </w:tr>
      <w:tr w:rsidR="003B12E4" w:rsidRPr="00144EA7" w:rsidTr="005D6A9B">
        <w:trPr>
          <w:trHeight w:val="775"/>
          <w:jc w:val="center"/>
        </w:trPr>
        <w:tc>
          <w:tcPr>
            <w:tcW w:w="2851" w:type="dxa"/>
            <w:hideMark/>
          </w:tcPr>
          <w:p w:rsidR="00144EA7" w:rsidRPr="00144EA7" w:rsidRDefault="00144EA7" w:rsidP="007D0C9D">
            <w:pPr>
              <w:spacing w:line="240" w:lineRule="auto"/>
              <w:jc w:val="left"/>
              <w:rPr>
                <w:rFonts w:eastAsia="Times New Roman" w:cs="Times New Roman"/>
                <w:color w:val="000000"/>
                <w:sz w:val="24"/>
                <w:szCs w:val="24"/>
                <w:lang w:eastAsia="ru-RU"/>
              </w:rPr>
            </w:pPr>
            <w:r w:rsidRPr="00144EA7">
              <w:rPr>
                <w:rFonts w:eastAsia="Times New Roman" w:cs="Times New Roman"/>
                <w:color w:val="000000"/>
                <w:sz w:val="24"/>
                <w:szCs w:val="24"/>
                <w:lang w:eastAsia="ru-RU"/>
              </w:rPr>
              <w:t>Работники, занятые в сельскохозяйственном производстве -всего</w:t>
            </w:r>
          </w:p>
        </w:tc>
        <w:tc>
          <w:tcPr>
            <w:tcW w:w="639"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101</w:t>
            </w:r>
          </w:p>
        </w:tc>
        <w:tc>
          <w:tcPr>
            <w:tcW w:w="621"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100</w:t>
            </w:r>
          </w:p>
        </w:tc>
        <w:tc>
          <w:tcPr>
            <w:tcW w:w="709"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116</w:t>
            </w:r>
          </w:p>
        </w:tc>
        <w:tc>
          <w:tcPr>
            <w:tcW w:w="567"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100</w:t>
            </w:r>
          </w:p>
        </w:tc>
        <w:tc>
          <w:tcPr>
            <w:tcW w:w="709"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131</w:t>
            </w:r>
          </w:p>
        </w:tc>
        <w:tc>
          <w:tcPr>
            <w:tcW w:w="567"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100</w:t>
            </w:r>
          </w:p>
        </w:tc>
        <w:tc>
          <w:tcPr>
            <w:tcW w:w="708"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131</w:t>
            </w:r>
          </w:p>
        </w:tc>
        <w:tc>
          <w:tcPr>
            <w:tcW w:w="567"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100</w:t>
            </w:r>
          </w:p>
        </w:tc>
        <w:tc>
          <w:tcPr>
            <w:tcW w:w="720"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97</w:t>
            </w:r>
          </w:p>
        </w:tc>
        <w:tc>
          <w:tcPr>
            <w:tcW w:w="636"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100</w:t>
            </w:r>
          </w:p>
        </w:tc>
      </w:tr>
      <w:tr w:rsidR="003B12E4" w:rsidRPr="00144EA7" w:rsidTr="005D6A9B">
        <w:trPr>
          <w:trHeight w:val="558"/>
          <w:jc w:val="center"/>
        </w:trPr>
        <w:tc>
          <w:tcPr>
            <w:tcW w:w="2851" w:type="dxa"/>
            <w:hideMark/>
          </w:tcPr>
          <w:p w:rsidR="00144EA7" w:rsidRPr="00144EA7" w:rsidRDefault="00144EA7" w:rsidP="007D0C9D">
            <w:pPr>
              <w:spacing w:line="240" w:lineRule="auto"/>
              <w:jc w:val="left"/>
              <w:rPr>
                <w:rFonts w:eastAsia="Times New Roman" w:cs="Times New Roman"/>
                <w:color w:val="000000"/>
                <w:sz w:val="24"/>
                <w:szCs w:val="24"/>
                <w:lang w:eastAsia="ru-RU"/>
              </w:rPr>
            </w:pPr>
            <w:r w:rsidRPr="00144EA7">
              <w:rPr>
                <w:rFonts w:eastAsia="Times New Roman" w:cs="Times New Roman"/>
                <w:color w:val="000000"/>
                <w:sz w:val="24"/>
                <w:szCs w:val="24"/>
                <w:lang w:eastAsia="ru-RU"/>
              </w:rPr>
              <w:t>в том числе: Рабочие постоянные</w:t>
            </w:r>
          </w:p>
        </w:tc>
        <w:tc>
          <w:tcPr>
            <w:tcW w:w="639"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76</w:t>
            </w:r>
          </w:p>
        </w:tc>
        <w:tc>
          <w:tcPr>
            <w:tcW w:w="621"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75,25</w:t>
            </w:r>
          </w:p>
        </w:tc>
        <w:tc>
          <w:tcPr>
            <w:tcW w:w="709"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85</w:t>
            </w:r>
          </w:p>
        </w:tc>
        <w:tc>
          <w:tcPr>
            <w:tcW w:w="567"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73,3</w:t>
            </w:r>
          </w:p>
        </w:tc>
        <w:tc>
          <w:tcPr>
            <w:tcW w:w="709"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93</w:t>
            </w:r>
          </w:p>
        </w:tc>
        <w:tc>
          <w:tcPr>
            <w:tcW w:w="567"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71</w:t>
            </w:r>
          </w:p>
        </w:tc>
        <w:tc>
          <w:tcPr>
            <w:tcW w:w="708"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93</w:t>
            </w:r>
          </w:p>
        </w:tc>
        <w:tc>
          <w:tcPr>
            <w:tcW w:w="567"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71</w:t>
            </w:r>
          </w:p>
        </w:tc>
        <w:tc>
          <w:tcPr>
            <w:tcW w:w="720"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78</w:t>
            </w:r>
          </w:p>
        </w:tc>
        <w:tc>
          <w:tcPr>
            <w:tcW w:w="636"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71</w:t>
            </w:r>
          </w:p>
        </w:tc>
      </w:tr>
      <w:tr w:rsidR="003B12E4" w:rsidRPr="00144EA7" w:rsidTr="005D6A9B">
        <w:trPr>
          <w:trHeight w:val="483"/>
          <w:jc w:val="center"/>
        </w:trPr>
        <w:tc>
          <w:tcPr>
            <w:tcW w:w="2851" w:type="dxa"/>
            <w:hideMark/>
          </w:tcPr>
          <w:p w:rsidR="00144EA7" w:rsidRPr="00144EA7" w:rsidRDefault="00144EA7" w:rsidP="007D0C9D">
            <w:pPr>
              <w:spacing w:line="240" w:lineRule="auto"/>
              <w:jc w:val="left"/>
              <w:rPr>
                <w:rFonts w:eastAsia="Times New Roman" w:cs="Times New Roman"/>
                <w:color w:val="000000"/>
                <w:sz w:val="24"/>
                <w:szCs w:val="24"/>
                <w:lang w:eastAsia="ru-RU"/>
              </w:rPr>
            </w:pPr>
            <w:r w:rsidRPr="00144EA7">
              <w:rPr>
                <w:rFonts w:eastAsia="Times New Roman" w:cs="Times New Roman"/>
                <w:color w:val="000000"/>
                <w:sz w:val="24"/>
                <w:szCs w:val="24"/>
                <w:lang w:eastAsia="ru-RU"/>
              </w:rPr>
              <w:t>из них: трактористы-машинисты</w:t>
            </w:r>
          </w:p>
        </w:tc>
        <w:tc>
          <w:tcPr>
            <w:tcW w:w="639"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17</w:t>
            </w:r>
          </w:p>
        </w:tc>
        <w:tc>
          <w:tcPr>
            <w:tcW w:w="621"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16,83</w:t>
            </w:r>
          </w:p>
        </w:tc>
        <w:tc>
          <w:tcPr>
            <w:tcW w:w="709"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17</w:t>
            </w:r>
          </w:p>
        </w:tc>
        <w:tc>
          <w:tcPr>
            <w:tcW w:w="567"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14,7</w:t>
            </w:r>
          </w:p>
        </w:tc>
        <w:tc>
          <w:tcPr>
            <w:tcW w:w="709"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17</w:t>
            </w:r>
          </w:p>
        </w:tc>
        <w:tc>
          <w:tcPr>
            <w:tcW w:w="567"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13</w:t>
            </w:r>
          </w:p>
        </w:tc>
        <w:tc>
          <w:tcPr>
            <w:tcW w:w="708"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17</w:t>
            </w:r>
          </w:p>
        </w:tc>
        <w:tc>
          <w:tcPr>
            <w:tcW w:w="567"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13</w:t>
            </w:r>
          </w:p>
        </w:tc>
        <w:tc>
          <w:tcPr>
            <w:tcW w:w="720"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22</w:t>
            </w:r>
          </w:p>
        </w:tc>
        <w:tc>
          <w:tcPr>
            <w:tcW w:w="636"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13</w:t>
            </w:r>
          </w:p>
        </w:tc>
      </w:tr>
      <w:tr w:rsidR="003B12E4" w:rsidRPr="00144EA7" w:rsidTr="005D6A9B">
        <w:trPr>
          <w:trHeight w:val="349"/>
          <w:jc w:val="center"/>
        </w:trPr>
        <w:tc>
          <w:tcPr>
            <w:tcW w:w="2851" w:type="dxa"/>
            <w:hideMark/>
          </w:tcPr>
          <w:p w:rsidR="00144EA7" w:rsidRPr="00144EA7" w:rsidRDefault="00144EA7" w:rsidP="007D0C9D">
            <w:pPr>
              <w:spacing w:line="240" w:lineRule="auto"/>
              <w:jc w:val="left"/>
              <w:rPr>
                <w:rFonts w:eastAsia="Times New Roman" w:cs="Times New Roman"/>
                <w:color w:val="000000"/>
                <w:sz w:val="24"/>
                <w:szCs w:val="24"/>
                <w:lang w:eastAsia="ru-RU"/>
              </w:rPr>
            </w:pPr>
            <w:r w:rsidRPr="00144EA7">
              <w:rPr>
                <w:rFonts w:eastAsia="Times New Roman" w:cs="Times New Roman"/>
                <w:color w:val="000000"/>
                <w:sz w:val="24"/>
                <w:szCs w:val="24"/>
                <w:lang w:eastAsia="ru-RU"/>
              </w:rPr>
              <w:t>операторы машинного доения</w:t>
            </w:r>
          </w:p>
        </w:tc>
        <w:tc>
          <w:tcPr>
            <w:tcW w:w="639"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16</w:t>
            </w:r>
          </w:p>
        </w:tc>
        <w:tc>
          <w:tcPr>
            <w:tcW w:w="621"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15,84</w:t>
            </w:r>
          </w:p>
        </w:tc>
        <w:tc>
          <w:tcPr>
            <w:tcW w:w="709"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17</w:t>
            </w:r>
          </w:p>
        </w:tc>
        <w:tc>
          <w:tcPr>
            <w:tcW w:w="567"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14,7</w:t>
            </w:r>
          </w:p>
        </w:tc>
        <w:tc>
          <w:tcPr>
            <w:tcW w:w="709"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17</w:t>
            </w:r>
          </w:p>
        </w:tc>
        <w:tc>
          <w:tcPr>
            <w:tcW w:w="567"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13</w:t>
            </w:r>
          </w:p>
        </w:tc>
        <w:tc>
          <w:tcPr>
            <w:tcW w:w="708"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17</w:t>
            </w:r>
          </w:p>
        </w:tc>
        <w:tc>
          <w:tcPr>
            <w:tcW w:w="567"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13</w:t>
            </w:r>
          </w:p>
        </w:tc>
        <w:tc>
          <w:tcPr>
            <w:tcW w:w="720"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16</w:t>
            </w:r>
          </w:p>
        </w:tc>
        <w:tc>
          <w:tcPr>
            <w:tcW w:w="636" w:type="dxa"/>
            <w:hideMark/>
          </w:tcPr>
          <w:p w:rsidR="005025DD" w:rsidRDefault="005025DD" w:rsidP="006B34D6">
            <w:pPr>
              <w:spacing w:line="240" w:lineRule="auto"/>
              <w:ind w:left="-113" w:right="-113"/>
              <w:jc w:val="center"/>
              <w:rPr>
                <w:rFonts w:eastAsia="Times New Roman" w:cs="Times New Roman"/>
                <w:color w:val="000000"/>
                <w:sz w:val="24"/>
                <w:szCs w:val="24"/>
                <w:lang w:eastAsia="ru-RU"/>
              </w:rPr>
            </w:pPr>
          </w:p>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13</w:t>
            </w:r>
          </w:p>
        </w:tc>
      </w:tr>
      <w:tr w:rsidR="003B12E4" w:rsidRPr="00144EA7" w:rsidTr="005D6A9B">
        <w:trPr>
          <w:trHeight w:val="273"/>
          <w:jc w:val="center"/>
        </w:trPr>
        <w:tc>
          <w:tcPr>
            <w:tcW w:w="2851" w:type="dxa"/>
            <w:hideMark/>
          </w:tcPr>
          <w:p w:rsidR="00144EA7" w:rsidRPr="00144EA7" w:rsidRDefault="00144EA7" w:rsidP="007D0C9D">
            <w:pPr>
              <w:spacing w:line="240" w:lineRule="auto"/>
              <w:jc w:val="left"/>
              <w:rPr>
                <w:rFonts w:eastAsia="Times New Roman" w:cs="Times New Roman"/>
                <w:color w:val="000000"/>
                <w:sz w:val="24"/>
                <w:szCs w:val="24"/>
                <w:lang w:eastAsia="ru-RU"/>
              </w:rPr>
            </w:pPr>
            <w:r w:rsidRPr="00144EA7">
              <w:rPr>
                <w:rFonts w:eastAsia="Times New Roman" w:cs="Times New Roman"/>
                <w:color w:val="000000"/>
                <w:sz w:val="24"/>
                <w:szCs w:val="24"/>
                <w:lang w:eastAsia="ru-RU"/>
              </w:rPr>
              <w:t xml:space="preserve">             скотники КРС</w:t>
            </w:r>
          </w:p>
        </w:tc>
        <w:tc>
          <w:tcPr>
            <w:tcW w:w="639" w:type="dxa"/>
            <w:hideMark/>
          </w:tcPr>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21</w:t>
            </w:r>
          </w:p>
        </w:tc>
        <w:tc>
          <w:tcPr>
            <w:tcW w:w="621" w:type="dxa"/>
            <w:hideMark/>
          </w:tcPr>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20,79</w:t>
            </w:r>
          </w:p>
        </w:tc>
        <w:tc>
          <w:tcPr>
            <w:tcW w:w="709" w:type="dxa"/>
            <w:hideMark/>
          </w:tcPr>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25</w:t>
            </w:r>
          </w:p>
        </w:tc>
        <w:tc>
          <w:tcPr>
            <w:tcW w:w="567" w:type="dxa"/>
            <w:hideMark/>
          </w:tcPr>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21,6</w:t>
            </w:r>
          </w:p>
        </w:tc>
        <w:tc>
          <w:tcPr>
            <w:tcW w:w="709" w:type="dxa"/>
            <w:hideMark/>
          </w:tcPr>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29</w:t>
            </w:r>
          </w:p>
        </w:tc>
        <w:tc>
          <w:tcPr>
            <w:tcW w:w="567" w:type="dxa"/>
            <w:hideMark/>
          </w:tcPr>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22,1</w:t>
            </w:r>
          </w:p>
        </w:tc>
        <w:tc>
          <w:tcPr>
            <w:tcW w:w="708" w:type="dxa"/>
            <w:hideMark/>
          </w:tcPr>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29</w:t>
            </w:r>
          </w:p>
        </w:tc>
        <w:tc>
          <w:tcPr>
            <w:tcW w:w="567" w:type="dxa"/>
            <w:hideMark/>
          </w:tcPr>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22</w:t>
            </w:r>
          </w:p>
        </w:tc>
        <w:tc>
          <w:tcPr>
            <w:tcW w:w="720" w:type="dxa"/>
            <w:hideMark/>
          </w:tcPr>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27</w:t>
            </w:r>
          </w:p>
        </w:tc>
        <w:tc>
          <w:tcPr>
            <w:tcW w:w="636" w:type="dxa"/>
            <w:hideMark/>
          </w:tcPr>
          <w:p w:rsidR="00144EA7" w:rsidRPr="00144EA7" w:rsidRDefault="00144EA7"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22,1</w:t>
            </w:r>
          </w:p>
        </w:tc>
      </w:tr>
    </w:tbl>
    <w:p w:rsidR="0072323C" w:rsidRPr="003B12E4" w:rsidRDefault="003B12E4" w:rsidP="003B12E4">
      <w:pPr>
        <w:spacing w:after="0" w:line="240" w:lineRule="auto"/>
        <w:ind w:firstLine="709"/>
        <w:jc w:val="right"/>
        <w:rPr>
          <w:rFonts w:cs="Times New Roman"/>
          <w:sz w:val="24"/>
          <w:szCs w:val="24"/>
        </w:rPr>
      </w:pPr>
      <w:r w:rsidRPr="003B12E4">
        <w:rPr>
          <w:rFonts w:cs="Times New Roman"/>
          <w:sz w:val="24"/>
          <w:szCs w:val="24"/>
        </w:rPr>
        <w:lastRenderedPageBreak/>
        <w:t>Продолжение таблицы 10</w:t>
      </w:r>
    </w:p>
    <w:tbl>
      <w:tblPr>
        <w:tblStyle w:val="ae"/>
        <w:tblW w:w="9356" w:type="dxa"/>
        <w:tblInd w:w="108" w:type="dxa"/>
        <w:tblLayout w:type="fixed"/>
        <w:tblLook w:val="04A0" w:firstRow="1" w:lastRow="0" w:firstColumn="1" w:lastColumn="0" w:noHBand="0" w:noVBand="1"/>
      </w:tblPr>
      <w:tblGrid>
        <w:gridCol w:w="2835"/>
        <w:gridCol w:w="709"/>
        <w:gridCol w:w="567"/>
        <w:gridCol w:w="709"/>
        <w:gridCol w:w="567"/>
        <w:gridCol w:w="709"/>
        <w:gridCol w:w="567"/>
        <w:gridCol w:w="708"/>
        <w:gridCol w:w="567"/>
        <w:gridCol w:w="709"/>
        <w:gridCol w:w="709"/>
      </w:tblGrid>
      <w:tr w:rsidR="006B34D6" w:rsidTr="005D6A9B">
        <w:tc>
          <w:tcPr>
            <w:tcW w:w="2835" w:type="dxa"/>
            <w:tcBorders>
              <w:top w:val="single" w:sz="4" w:space="0" w:color="auto"/>
              <w:left w:val="single" w:sz="4" w:space="0" w:color="auto"/>
              <w:bottom w:val="single" w:sz="4" w:space="0" w:color="auto"/>
              <w:right w:val="single" w:sz="4" w:space="0" w:color="auto"/>
            </w:tcBorders>
            <w:shd w:val="clear" w:color="auto" w:fill="auto"/>
          </w:tcPr>
          <w:p w:rsidR="003B12E4" w:rsidRPr="000E5975" w:rsidRDefault="003B12E4" w:rsidP="003B12E4">
            <w:pPr>
              <w:spacing w:line="240" w:lineRule="auto"/>
              <w:jc w:val="center"/>
              <w:rPr>
                <w:rFonts w:eastAsia="Times New Roman" w:cs="Times New Roman"/>
                <w:b/>
                <w:color w:val="000000"/>
                <w:sz w:val="22"/>
                <w:lang w:eastAsia="ru-RU"/>
              </w:rPr>
            </w:pPr>
            <w:r w:rsidRPr="000E5975">
              <w:rPr>
                <w:rFonts w:eastAsia="Times New Roman" w:cs="Times New Roman"/>
                <w:b/>
                <w:color w:val="000000"/>
                <w:sz w:val="22"/>
                <w:lang w:eastAsia="ru-RU"/>
              </w:rPr>
              <w:t>1</w:t>
            </w:r>
          </w:p>
        </w:tc>
        <w:tc>
          <w:tcPr>
            <w:tcW w:w="709" w:type="dxa"/>
            <w:tcBorders>
              <w:top w:val="single" w:sz="4" w:space="0" w:color="auto"/>
              <w:left w:val="nil"/>
              <w:bottom w:val="single" w:sz="4" w:space="0" w:color="auto"/>
              <w:right w:val="single" w:sz="4" w:space="0" w:color="auto"/>
            </w:tcBorders>
            <w:shd w:val="clear" w:color="auto" w:fill="auto"/>
          </w:tcPr>
          <w:p w:rsidR="003B12E4" w:rsidRPr="000E5975" w:rsidRDefault="003B12E4" w:rsidP="003B12E4">
            <w:pPr>
              <w:spacing w:line="240" w:lineRule="auto"/>
              <w:jc w:val="center"/>
              <w:rPr>
                <w:rFonts w:eastAsia="Times New Roman" w:cs="Times New Roman"/>
                <w:b/>
                <w:color w:val="000000"/>
                <w:sz w:val="22"/>
                <w:lang w:eastAsia="ru-RU"/>
              </w:rPr>
            </w:pPr>
            <w:r w:rsidRPr="000E5975">
              <w:rPr>
                <w:rFonts w:eastAsia="Times New Roman" w:cs="Times New Roman"/>
                <w:b/>
                <w:color w:val="000000"/>
                <w:sz w:val="22"/>
                <w:lang w:eastAsia="ru-RU"/>
              </w:rPr>
              <w:t>2</w:t>
            </w:r>
          </w:p>
        </w:tc>
        <w:tc>
          <w:tcPr>
            <w:tcW w:w="567" w:type="dxa"/>
            <w:tcBorders>
              <w:top w:val="single" w:sz="4" w:space="0" w:color="auto"/>
              <w:left w:val="nil"/>
              <w:bottom w:val="single" w:sz="4" w:space="0" w:color="auto"/>
              <w:right w:val="single" w:sz="4" w:space="0" w:color="auto"/>
            </w:tcBorders>
            <w:shd w:val="clear" w:color="auto" w:fill="auto"/>
          </w:tcPr>
          <w:p w:rsidR="003B12E4" w:rsidRPr="000E5975" w:rsidRDefault="003B12E4" w:rsidP="003B12E4">
            <w:pPr>
              <w:spacing w:line="240" w:lineRule="auto"/>
              <w:jc w:val="center"/>
              <w:rPr>
                <w:rFonts w:eastAsia="Times New Roman" w:cs="Times New Roman"/>
                <w:b/>
                <w:color w:val="000000"/>
                <w:sz w:val="22"/>
                <w:lang w:eastAsia="ru-RU"/>
              </w:rPr>
            </w:pPr>
            <w:r w:rsidRPr="000E5975">
              <w:rPr>
                <w:rFonts w:eastAsia="Times New Roman" w:cs="Times New Roman"/>
                <w:b/>
                <w:color w:val="000000"/>
                <w:sz w:val="22"/>
                <w:lang w:eastAsia="ru-RU"/>
              </w:rPr>
              <w:t>3</w:t>
            </w:r>
          </w:p>
        </w:tc>
        <w:tc>
          <w:tcPr>
            <w:tcW w:w="709" w:type="dxa"/>
            <w:tcBorders>
              <w:top w:val="single" w:sz="4" w:space="0" w:color="auto"/>
              <w:left w:val="nil"/>
              <w:bottom w:val="single" w:sz="4" w:space="0" w:color="auto"/>
              <w:right w:val="single" w:sz="4" w:space="0" w:color="auto"/>
            </w:tcBorders>
            <w:shd w:val="clear" w:color="auto" w:fill="auto"/>
          </w:tcPr>
          <w:p w:rsidR="003B12E4" w:rsidRPr="000E5975" w:rsidRDefault="003B12E4" w:rsidP="003B12E4">
            <w:pPr>
              <w:spacing w:line="240" w:lineRule="auto"/>
              <w:jc w:val="center"/>
              <w:rPr>
                <w:rFonts w:eastAsia="Times New Roman" w:cs="Times New Roman"/>
                <w:b/>
                <w:color w:val="000000"/>
                <w:sz w:val="22"/>
                <w:lang w:eastAsia="ru-RU"/>
              </w:rPr>
            </w:pPr>
            <w:r w:rsidRPr="000E5975">
              <w:rPr>
                <w:rFonts w:eastAsia="Times New Roman" w:cs="Times New Roman"/>
                <w:b/>
                <w:color w:val="000000"/>
                <w:sz w:val="22"/>
                <w:lang w:eastAsia="ru-RU"/>
              </w:rPr>
              <w:t>4</w:t>
            </w:r>
          </w:p>
        </w:tc>
        <w:tc>
          <w:tcPr>
            <w:tcW w:w="567" w:type="dxa"/>
            <w:tcBorders>
              <w:top w:val="single" w:sz="4" w:space="0" w:color="auto"/>
              <w:left w:val="nil"/>
              <w:bottom w:val="single" w:sz="4" w:space="0" w:color="auto"/>
              <w:right w:val="single" w:sz="4" w:space="0" w:color="auto"/>
            </w:tcBorders>
            <w:shd w:val="clear" w:color="auto" w:fill="auto"/>
          </w:tcPr>
          <w:p w:rsidR="003B12E4" w:rsidRPr="000E5975" w:rsidRDefault="003B12E4" w:rsidP="003B12E4">
            <w:pPr>
              <w:spacing w:line="240" w:lineRule="auto"/>
              <w:jc w:val="center"/>
              <w:rPr>
                <w:rFonts w:eastAsia="Times New Roman" w:cs="Times New Roman"/>
                <w:b/>
                <w:color w:val="000000"/>
                <w:sz w:val="22"/>
                <w:lang w:eastAsia="ru-RU"/>
              </w:rPr>
            </w:pPr>
            <w:r w:rsidRPr="000E5975">
              <w:rPr>
                <w:rFonts w:eastAsia="Times New Roman" w:cs="Times New Roman"/>
                <w:b/>
                <w:color w:val="000000"/>
                <w:sz w:val="22"/>
                <w:lang w:eastAsia="ru-RU"/>
              </w:rPr>
              <w:t>5</w:t>
            </w:r>
          </w:p>
        </w:tc>
        <w:tc>
          <w:tcPr>
            <w:tcW w:w="709" w:type="dxa"/>
            <w:tcBorders>
              <w:top w:val="single" w:sz="4" w:space="0" w:color="auto"/>
              <w:left w:val="nil"/>
              <w:bottom w:val="single" w:sz="4" w:space="0" w:color="auto"/>
              <w:right w:val="single" w:sz="4" w:space="0" w:color="auto"/>
            </w:tcBorders>
            <w:shd w:val="clear" w:color="auto" w:fill="auto"/>
          </w:tcPr>
          <w:p w:rsidR="003B12E4" w:rsidRPr="000E5975" w:rsidRDefault="003B12E4" w:rsidP="003B12E4">
            <w:pPr>
              <w:spacing w:line="240" w:lineRule="auto"/>
              <w:jc w:val="center"/>
              <w:rPr>
                <w:rFonts w:eastAsia="Times New Roman" w:cs="Times New Roman"/>
                <w:b/>
                <w:color w:val="000000"/>
                <w:sz w:val="22"/>
                <w:lang w:eastAsia="ru-RU"/>
              </w:rPr>
            </w:pPr>
            <w:r w:rsidRPr="000E5975">
              <w:rPr>
                <w:rFonts w:eastAsia="Times New Roman" w:cs="Times New Roman"/>
                <w:b/>
                <w:color w:val="000000"/>
                <w:sz w:val="22"/>
                <w:lang w:eastAsia="ru-RU"/>
              </w:rPr>
              <w:t>6</w:t>
            </w:r>
          </w:p>
        </w:tc>
        <w:tc>
          <w:tcPr>
            <w:tcW w:w="567" w:type="dxa"/>
            <w:tcBorders>
              <w:top w:val="single" w:sz="4" w:space="0" w:color="auto"/>
              <w:left w:val="nil"/>
              <w:bottom w:val="single" w:sz="4" w:space="0" w:color="auto"/>
              <w:right w:val="single" w:sz="4" w:space="0" w:color="auto"/>
            </w:tcBorders>
            <w:shd w:val="clear" w:color="auto" w:fill="auto"/>
          </w:tcPr>
          <w:p w:rsidR="003B12E4" w:rsidRPr="000E5975" w:rsidRDefault="003B12E4" w:rsidP="003B12E4">
            <w:pPr>
              <w:spacing w:line="240" w:lineRule="auto"/>
              <w:jc w:val="center"/>
              <w:rPr>
                <w:rFonts w:eastAsia="Times New Roman" w:cs="Times New Roman"/>
                <w:b/>
                <w:color w:val="000000"/>
                <w:sz w:val="22"/>
                <w:lang w:eastAsia="ru-RU"/>
              </w:rPr>
            </w:pPr>
            <w:r w:rsidRPr="000E5975">
              <w:rPr>
                <w:rFonts w:eastAsia="Times New Roman" w:cs="Times New Roman"/>
                <w:b/>
                <w:color w:val="000000"/>
                <w:sz w:val="22"/>
                <w:lang w:eastAsia="ru-RU"/>
              </w:rPr>
              <w:t>7</w:t>
            </w:r>
          </w:p>
        </w:tc>
        <w:tc>
          <w:tcPr>
            <w:tcW w:w="708" w:type="dxa"/>
            <w:tcBorders>
              <w:top w:val="single" w:sz="4" w:space="0" w:color="auto"/>
              <w:left w:val="nil"/>
              <w:bottom w:val="single" w:sz="4" w:space="0" w:color="auto"/>
              <w:right w:val="single" w:sz="4" w:space="0" w:color="auto"/>
            </w:tcBorders>
            <w:shd w:val="clear" w:color="auto" w:fill="auto"/>
          </w:tcPr>
          <w:p w:rsidR="003B12E4" w:rsidRPr="000E5975" w:rsidRDefault="003B12E4" w:rsidP="003B12E4">
            <w:pPr>
              <w:spacing w:line="240" w:lineRule="auto"/>
              <w:jc w:val="center"/>
              <w:rPr>
                <w:rFonts w:eastAsia="Times New Roman" w:cs="Times New Roman"/>
                <w:b/>
                <w:color w:val="000000"/>
                <w:sz w:val="22"/>
                <w:lang w:eastAsia="ru-RU"/>
              </w:rPr>
            </w:pPr>
            <w:r w:rsidRPr="000E5975">
              <w:rPr>
                <w:rFonts w:eastAsia="Times New Roman" w:cs="Times New Roman"/>
                <w:b/>
                <w:color w:val="000000"/>
                <w:sz w:val="22"/>
                <w:lang w:eastAsia="ru-RU"/>
              </w:rPr>
              <w:t>8</w:t>
            </w:r>
          </w:p>
        </w:tc>
        <w:tc>
          <w:tcPr>
            <w:tcW w:w="567" w:type="dxa"/>
            <w:tcBorders>
              <w:top w:val="single" w:sz="4" w:space="0" w:color="auto"/>
              <w:left w:val="nil"/>
              <w:bottom w:val="single" w:sz="4" w:space="0" w:color="auto"/>
              <w:right w:val="single" w:sz="4" w:space="0" w:color="auto"/>
            </w:tcBorders>
            <w:shd w:val="clear" w:color="auto" w:fill="auto"/>
          </w:tcPr>
          <w:p w:rsidR="003B12E4" w:rsidRPr="000E5975" w:rsidRDefault="003B12E4" w:rsidP="003B12E4">
            <w:pPr>
              <w:spacing w:line="240" w:lineRule="auto"/>
              <w:jc w:val="center"/>
              <w:rPr>
                <w:rFonts w:eastAsia="Times New Roman" w:cs="Times New Roman"/>
                <w:b/>
                <w:color w:val="000000"/>
                <w:sz w:val="22"/>
                <w:lang w:eastAsia="ru-RU"/>
              </w:rPr>
            </w:pPr>
            <w:r w:rsidRPr="000E5975">
              <w:rPr>
                <w:rFonts w:eastAsia="Times New Roman" w:cs="Times New Roman"/>
                <w:b/>
                <w:color w:val="000000"/>
                <w:sz w:val="22"/>
                <w:lang w:eastAsia="ru-RU"/>
              </w:rPr>
              <w:t>9</w:t>
            </w:r>
          </w:p>
        </w:tc>
        <w:tc>
          <w:tcPr>
            <w:tcW w:w="709" w:type="dxa"/>
            <w:tcBorders>
              <w:top w:val="single" w:sz="4" w:space="0" w:color="auto"/>
              <w:left w:val="nil"/>
              <w:bottom w:val="single" w:sz="4" w:space="0" w:color="auto"/>
              <w:right w:val="single" w:sz="4" w:space="0" w:color="auto"/>
            </w:tcBorders>
            <w:shd w:val="clear" w:color="auto" w:fill="auto"/>
          </w:tcPr>
          <w:p w:rsidR="003B12E4" w:rsidRPr="000E5975" w:rsidRDefault="003B12E4" w:rsidP="003B12E4">
            <w:pPr>
              <w:spacing w:line="240" w:lineRule="auto"/>
              <w:jc w:val="center"/>
              <w:rPr>
                <w:rFonts w:eastAsia="Times New Roman" w:cs="Times New Roman"/>
                <w:b/>
                <w:color w:val="000000"/>
                <w:sz w:val="22"/>
                <w:lang w:eastAsia="ru-RU"/>
              </w:rPr>
            </w:pPr>
            <w:r w:rsidRPr="000E5975">
              <w:rPr>
                <w:rFonts w:eastAsia="Times New Roman" w:cs="Times New Roman"/>
                <w:b/>
                <w:color w:val="000000"/>
                <w:sz w:val="22"/>
                <w:lang w:eastAsia="ru-RU"/>
              </w:rPr>
              <w:t>10</w:t>
            </w:r>
          </w:p>
        </w:tc>
        <w:tc>
          <w:tcPr>
            <w:tcW w:w="709" w:type="dxa"/>
            <w:tcBorders>
              <w:top w:val="single" w:sz="4" w:space="0" w:color="auto"/>
              <w:left w:val="nil"/>
              <w:bottom w:val="single" w:sz="4" w:space="0" w:color="auto"/>
              <w:right w:val="single" w:sz="4" w:space="0" w:color="auto"/>
            </w:tcBorders>
            <w:shd w:val="clear" w:color="auto" w:fill="auto"/>
          </w:tcPr>
          <w:p w:rsidR="003B12E4" w:rsidRPr="000E5975" w:rsidRDefault="003B12E4" w:rsidP="003B12E4">
            <w:pPr>
              <w:spacing w:line="240" w:lineRule="auto"/>
              <w:jc w:val="center"/>
              <w:rPr>
                <w:rFonts w:eastAsia="Times New Roman" w:cs="Times New Roman"/>
                <w:b/>
                <w:color w:val="000000"/>
                <w:sz w:val="22"/>
                <w:lang w:eastAsia="ru-RU"/>
              </w:rPr>
            </w:pPr>
            <w:r w:rsidRPr="000E5975">
              <w:rPr>
                <w:rFonts w:eastAsia="Times New Roman" w:cs="Times New Roman"/>
                <w:b/>
                <w:color w:val="000000"/>
                <w:sz w:val="22"/>
                <w:lang w:eastAsia="ru-RU"/>
              </w:rPr>
              <w:t>11</w:t>
            </w:r>
          </w:p>
        </w:tc>
      </w:tr>
      <w:tr w:rsidR="006B34D6" w:rsidTr="005D6A9B">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12E4" w:rsidRPr="00144EA7" w:rsidRDefault="003B12E4" w:rsidP="003B12E4">
            <w:pPr>
              <w:spacing w:line="240" w:lineRule="auto"/>
              <w:jc w:val="left"/>
              <w:rPr>
                <w:rFonts w:eastAsia="Times New Roman" w:cs="Times New Roman"/>
                <w:color w:val="000000"/>
                <w:sz w:val="24"/>
                <w:szCs w:val="24"/>
                <w:lang w:eastAsia="ru-RU"/>
              </w:rPr>
            </w:pPr>
            <w:r w:rsidRPr="00144EA7">
              <w:rPr>
                <w:rFonts w:eastAsia="Times New Roman" w:cs="Times New Roman"/>
                <w:color w:val="000000"/>
                <w:sz w:val="24"/>
                <w:szCs w:val="24"/>
                <w:lang w:eastAsia="ru-RU"/>
              </w:rPr>
              <w:t>Работники  сезонные  и   временные</w:t>
            </w:r>
          </w:p>
        </w:tc>
        <w:tc>
          <w:tcPr>
            <w:tcW w:w="709"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9</w:t>
            </w:r>
          </w:p>
        </w:tc>
        <w:tc>
          <w:tcPr>
            <w:tcW w:w="567"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8,91</w:t>
            </w:r>
          </w:p>
        </w:tc>
        <w:tc>
          <w:tcPr>
            <w:tcW w:w="709"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15</w:t>
            </w:r>
          </w:p>
        </w:tc>
        <w:tc>
          <w:tcPr>
            <w:tcW w:w="567"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12,9</w:t>
            </w:r>
          </w:p>
        </w:tc>
        <w:tc>
          <w:tcPr>
            <w:tcW w:w="709"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21</w:t>
            </w:r>
          </w:p>
        </w:tc>
        <w:tc>
          <w:tcPr>
            <w:tcW w:w="567"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16</w:t>
            </w:r>
          </w:p>
        </w:tc>
        <w:tc>
          <w:tcPr>
            <w:tcW w:w="708"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21</w:t>
            </w:r>
          </w:p>
        </w:tc>
        <w:tc>
          <w:tcPr>
            <w:tcW w:w="567"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16</w:t>
            </w:r>
          </w:p>
        </w:tc>
        <w:tc>
          <w:tcPr>
            <w:tcW w:w="709"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6</w:t>
            </w:r>
          </w:p>
        </w:tc>
        <w:tc>
          <w:tcPr>
            <w:tcW w:w="709"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16</w:t>
            </w:r>
          </w:p>
        </w:tc>
      </w:tr>
      <w:tr w:rsidR="006B34D6" w:rsidTr="005D6A9B">
        <w:trPr>
          <w:trHeight w:val="39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12E4" w:rsidRPr="00144EA7" w:rsidRDefault="003B12E4" w:rsidP="003B12E4">
            <w:pPr>
              <w:spacing w:line="240" w:lineRule="auto"/>
              <w:jc w:val="left"/>
              <w:rPr>
                <w:rFonts w:eastAsia="Times New Roman" w:cs="Times New Roman"/>
                <w:color w:val="000000"/>
                <w:sz w:val="24"/>
                <w:szCs w:val="24"/>
                <w:lang w:eastAsia="ru-RU"/>
              </w:rPr>
            </w:pPr>
            <w:r w:rsidRPr="00144EA7">
              <w:rPr>
                <w:rFonts w:eastAsia="Times New Roman" w:cs="Times New Roman"/>
                <w:color w:val="000000"/>
                <w:sz w:val="24"/>
                <w:szCs w:val="24"/>
                <w:lang w:eastAsia="ru-RU"/>
              </w:rPr>
              <w:t xml:space="preserve"> Служащие</w:t>
            </w:r>
          </w:p>
        </w:tc>
        <w:tc>
          <w:tcPr>
            <w:tcW w:w="709"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16</w:t>
            </w:r>
          </w:p>
        </w:tc>
        <w:tc>
          <w:tcPr>
            <w:tcW w:w="567"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15,84</w:t>
            </w:r>
          </w:p>
        </w:tc>
        <w:tc>
          <w:tcPr>
            <w:tcW w:w="709"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16</w:t>
            </w:r>
          </w:p>
        </w:tc>
        <w:tc>
          <w:tcPr>
            <w:tcW w:w="567"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13,8</w:t>
            </w:r>
          </w:p>
        </w:tc>
        <w:tc>
          <w:tcPr>
            <w:tcW w:w="709"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17</w:t>
            </w:r>
          </w:p>
        </w:tc>
        <w:tc>
          <w:tcPr>
            <w:tcW w:w="567"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13</w:t>
            </w:r>
          </w:p>
        </w:tc>
        <w:tc>
          <w:tcPr>
            <w:tcW w:w="708"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17</w:t>
            </w:r>
          </w:p>
        </w:tc>
        <w:tc>
          <w:tcPr>
            <w:tcW w:w="567"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13</w:t>
            </w:r>
          </w:p>
        </w:tc>
        <w:tc>
          <w:tcPr>
            <w:tcW w:w="709"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13</w:t>
            </w:r>
          </w:p>
        </w:tc>
        <w:tc>
          <w:tcPr>
            <w:tcW w:w="709"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13</w:t>
            </w:r>
          </w:p>
        </w:tc>
      </w:tr>
      <w:tr w:rsidR="006B34D6" w:rsidTr="005D6A9B">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12E4" w:rsidRPr="00144EA7" w:rsidRDefault="003B12E4" w:rsidP="003B12E4">
            <w:pPr>
              <w:spacing w:line="240" w:lineRule="auto"/>
              <w:jc w:val="left"/>
              <w:rPr>
                <w:rFonts w:eastAsia="Times New Roman" w:cs="Times New Roman"/>
                <w:color w:val="000000"/>
                <w:sz w:val="24"/>
                <w:szCs w:val="24"/>
                <w:lang w:eastAsia="ru-RU"/>
              </w:rPr>
            </w:pPr>
            <w:r w:rsidRPr="00144EA7">
              <w:rPr>
                <w:rFonts w:eastAsia="Times New Roman" w:cs="Times New Roman"/>
                <w:color w:val="000000"/>
                <w:sz w:val="24"/>
                <w:szCs w:val="24"/>
                <w:lang w:eastAsia="ru-RU"/>
              </w:rPr>
              <w:t>из них: руководители</w:t>
            </w:r>
          </w:p>
        </w:tc>
        <w:tc>
          <w:tcPr>
            <w:tcW w:w="709"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12</w:t>
            </w:r>
          </w:p>
        </w:tc>
        <w:tc>
          <w:tcPr>
            <w:tcW w:w="567"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11,88</w:t>
            </w:r>
          </w:p>
        </w:tc>
        <w:tc>
          <w:tcPr>
            <w:tcW w:w="709"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9</w:t>
            </w:r>
          </w:p>
        </w:tc>
        <w:tc>
          <w:tcPr>
            <w:tcW w:w="567"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7,76</w:t>
            </w:r>
          </w:p>
        </w:tc>
        <w:tc>
          <w:tcPr>
            <w:tcW w:w="709"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6</w:t>
            </w:r>
          </w:p>
        </w:tc>
        <w:tc>
          <w:tcPr>
            <w:tcW w:w="567"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4,58</w:t>
            </w:r>
          </w:p>
        </w:tc>
        <w:tc>
          <w:tcPr>
            <w:tcW w:w="708"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6</w:t>
            </w:r>
          </w:p>
        </w:tc>
        <w:tc>
          <w:tcPr>
            <w:tcW w:w="567"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4,6</w:t>
            </w:r>
          </w:p>
        </w:tc>
        <w:tc>
          <w:tcPr>
            <w:tcW w:w="709"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5</w:t>
            </w:r>
          </w:p>
        </w:tc>
        <w:tc>
          <w:tcPr>
            <w:tcW w:w="709"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4,58</w:t>
            </w:r>
          </w:p>
        </w:tc>
      </w:tr>
      <w:tr w:rsidR="006B34D6" w:rsidRPr="00144EA7" w:rsidTr="005D6A9B">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12E4" w:rsidRPr="00144EA7" w:rsidRDefault="003B12E4" w:rsidP="003B12E4">
            <w:pPr>
              <w:spacing w:line="240" w:lineRule="auto"/>
              <w:jc w:val="left"/>
              <w:rPr>
                <w:rFonts w:eastAsia="Times New Roman" w:cs="Times New Roman"/>
                <w:color w:val="000000"/>
                <w:sz w:val="24"/>
                <w:szCs w:val="24"/>
                <w:lang w:eastAsia="ru-RU"/>
              </w:rPr>
            </w:pPr>
            <w:r w:rsidRPr="00144EA7">
              <w:rPr>
                <w:rFonts w:eastAsia="Times New Roman" w:cs="Times New Roman"/>
                <w:color w:val="000000"/>
                <w:sz w:val="24"/>
                <w:szCs w:val="24"/>
                <w:lang w:eastAsia="ru-RU"/>
              </w:rPr>
              <w:t xml:space="preserve">            специалисты</w:t>
            </w:r>
          </w:p>
        </w:tc>
        <w:tc>
          <w:tcPr>
            <w:tcW w:w="709"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2,97</w:t>
            </w:r>
          </w:p>
        </w:tc>
        <w:tc>
          <w:tcPr>
            <w:tcW w:w="709"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7</w:t>
            </w:r>
          </w:p>
        </w:tc>
        <w:tc>
          <w:tcPr>
            <w:tcW w:w="567"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6,03</w:t>
            </w:r>
          </w:p>
        </w:tc>
        <w:tc>
          <w:tcPr>
            <w:tcW w:w="709"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8,4</w:t>
            </w:r>
          </w:p>
        </w:tc>
        <w:tc>
          <w:tcPr>
            <w:tcW w:w="708"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8,4</w:t>
            </w:r>
          </w:p>
        </w:tc>
        <w:tc>
          <w:tcPr>
            <w:tcW w:w="709"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8</w:t>
            </w:r>
          </w:p>
        </w:tc>
        <w:tc>
          <w:tcPr>
            <w:tcW w:w="709" w:type="dxa"/>
            <w:tcBorders>
              <w:top w:val="single" w:sz="4" w:space="0" w:color="auto"/>
              <w:left w:val="nil"/>
              <w:bottom w:val="single" w:sz="4" w:space="0" w:color="auto"/>
              <w:right w:val="single" w:sz="4" w:space="0" w:color="auto"/>
            </w:tcBorders>
            <w:shd w:val="clear" w:color="auto" w:fill="auto"/>
            <w:vAlign w:val="bottom"/>
          </w:tcPr>
          <w:p w:rsidR="003B12E4" w:rsidRPr="00144EA7" w:rsidRDefault="003B12E4" w:rsidP="006B34D6">
            <w:pPr>
              <w:spacing w:line="240" w:lineRule="auto"/>
              <w:ind w:left="-113" w:right="-113"/>
              <w:jc w:val="center"/>
              <w:rPr>
                <w:rFonts w:eastAsia="Times New Roman" w:cs="Times New Roman"/>
                <w:color w:val="000000"/>
                <w:sz w:val="24"/>
                <w:szCs w:val="24"/>
                <w:lang w:eastAsia="ru-RU"/>
              </w:rPr>
            </w:pPr>
            <w:r w:rsidRPr="00144EA7">
              <w:rPr>
                <w:rFonts w:eastAsia="Times New Roman" w:cs="Times New Roman"/>
                <w:color w:val="000000"/>
                <w:sz w:val="24"/>
                <w:szCs w:val="24"/>
                <w:lang w:eastAsia="ru-RU"/>
              </w:rPr>
              <w:t>8,4</w:t>
            </w:r>
          </w:p>
        </w:tc>
      </w:tr>
    </w:tbl>
    <w:p w:rsidR="003B12E4" w:rsidRDefault="003B12E4" w:rsidP="003B12E4">
      <w:pPr>
        <w:spacing w:after="0"/>
        <w:ind w:firstLine="709"/>
        <w:jc w:val="left"/>
        <w:rPr>
          <w:rFonts w:cs="Times New Roman"/>
          <w:szCs w:val="28"/>
        </w:rPr>
      </w:pPr>
    </w:p>
    <w:p w:rsidR="00144EA7" w:rsidRPr="00DD1583" w:rsidRDefault="00144EA7" w:rsidP="0072323C">
      <w:pPr>
        <w:ind w:firstLine="709"/>
        <w:rPr>
          <w:rFonts w:cs="Times New Roman"/>
          <w:szCs w:val="28"/>
        </w:rPr>
      </w:pPr>
      <w:r w:rsidRPr="00DD1583">
        <w:rPr>
          <w:rFonts w:cs="Times New Roman"/>
          <w:szCs w:val="28"/>
        </w:rPr>
        <w:t>По данным таблицы</w:t>
      </w:r>
      <w:r w:rsidR="0072323C">
        <w:rPr>
          <w:rFonts w:cs="Times New Roman"/>
          <w:szCs w:val="28"/>
        </w:rPr>
        <w:t xml:space="preserve"> 10</w:t>
      </w:r>
      <w:r w:rsidRPr="00DD1583">
        <w:rPr>
          <w:rFonts w:cs="Times New Roman"/>
          <w:szCs w:val="28"/>
        </w:rPr>
        <w:t xml:space="preserve">, можно сделать вывод о том, что </w:t>
      </w:r>
      <w:r w:rsidR="00DD1583" w:rsidRPr="00DD1583">
        <w:rPr>
          <w:rFonts w:cs="Times New Roman"/>
          <w:szCs w:val="28"/>
        </w:rPr>
        <w:t>все работники,</w:t>
      </w:r>
      <w:r w:rsidRPr="00DD1583">
        <w:rPr>
          <w:rFonts w:cs="Times New Roman"/>
          <w:szCs w:val="28"/>
        </w:rPr>
        <w:t xml:space="preserve"> занятые в сельском хозяйстве по всему периоду. Постоянные рабочие занимают основную часть трудовых ресурсов, в 2012 они занимали 75%, а к 2016 году их численность со</w:t>
      </w:r>
      <w:r w:rsidR="00DD1583" w:rsidRPr="00DD1583">
        <w:rPr>
          <w:rFonts w:cs="Times New Roman"/>
          <w:szCs w:val="28"/>
        </w:rPr>
        <w:t>к</w:t>
      </w:r>
      <w:r w:rsidRPr="00DD1583">
        <w:rPr>
          <w:rFonts w:cs="Times New Roman"/>
          <w:szCs w:val="28"/>
        </w:rPr>
        <w:t>ратилась до 71 человека. Количество трактористов машинистов к 2016 году постепенно увеличилось до 22 человек, это связано с расширением тракторного парка. Количество операторов машинного доения с 2012 года к 2016 году не увеличилось и составило 16 чел. С 2012 года произошло увеличении в среднегодовой численности скотников на 6 человек и их составило 27 че</w:t>
      </w:r>
      <w:r w:rsidR="00DD1583">
        <w:rPr>
          <w:rFonts w:cs="Times New Roman"/>
          <w:szCs w:val="28"/>
        </w:rPr>
        <w:t>л</w:t>
      </w:r>
      <w:r w:rsidRPr="00DD1583">
        <w:rPr>
          <w:rFonts w:cs="Times New Roman"/>
          <w:szCs w:val="28"/>
        </w:rPr>
        <w:t>овек. Скотники в 2016 году зан</w:t>
      </w:r>
      <w:r w:rsidR="003C2AC6">
        <w:rPr>
          <w:rFonts w:cs="Times New Roman"/>
          <w:szCs w:val="28"/>
        </w:rPr>
        <w:t>и</w:t>
      </w:r>
      <w:r w:rsidRPr="00DD1583">
        <w:rPr>
          <w:rFonts w:cs="Times New Roman"/>
          <w:szCs w:val="28"/>
        </w:rPr>
        <w:t>мают 20% всех трудовых ресурсов. Руководителей в 2012 году составляло 12 человек, к 2016 году это количество уменьшилось до 5 человек. Численность служащих наоборот увеличилась на 5 человек и с</w:t>
      </w:r>
      <w:r w:rsidR="00DD1583" w:rsidRPr="00DD1583">
        <w:rPr>
          <w:rFonts w:cs="Times New Roman"/>
          <w:szCs w:val="28"/>
        </w:rPr>
        <w:t>оставила в 2016 году 8 человек.</w:t>
      </w:r>
    </w:p>
    <w:p w:rsidR="00144EA7" w:rsidRPr="00DD1583" w:rsidRDefault="00144EA7" w:rsidP="003C2AC6">
      <w:pPr>
        <w:spacing w:after="0" w:line="240" w:lineRule="auto"/>
        <w:rPr>
          <w:rFonts w:cs="Times New Roman"/>
          <w:b/>
          <w:sz w:val="24"/>
          <w:szCs w:val="24"/>
        </w:rPr>
      </w:pPr>
      <w:r w:rsidRPr="00DD1583">
        <w:rPr>
          <w:rFonts w:cs="Times New Roman"/>
          <w:sz w:val="24"/>
          <w:szCs w:val="24"/>
        </w:rPr>
        <w:t xml:space="preserve">Таблица 11- </w:t>
      </w:r>
      <w:r w:rsidRPr="00DD1583">
        <w:rPr>
          <w:rFonts w:cs="Times New Roman"/>
          <w:b/>
          <w:sz w:val="24"/>
          <w:szCs w:val="24"/>
        </w:rPr>
        <w:t>Динамика фонда оплаты труда</w:t>
      </w:r>
    </w:p>
    <w:tbl>
      <w:tblPr>
        <w:tblW w:w="9356" w:type="dxa"/>
        <w:tblInd w:w="108" w:type="dxa"/>
        <w:tblLook w:val="04A0" w:firstRow="1" w:lastRow="0" w:firstColumn="1" w:lastColumn="0" w:noHBand="0" w:noVBand="1"/>
      </w:tblPr>
      <w:tblGrid>
        <w:gridCol w:w="3402"/>
        <w:gridCol w:w="993"/>
        <w:gridCol w:w="992"/>
        <w:gridCol w:w="992"/>
        <w:gridCol w:w="992"/>
        <w:gridCol w:w="880"/>
        <w:gridCol w:w="1105"/>
      </w:tblGrid>
      <w:tr w:rsidR="00DD1583" w:rsidRPr="00094A2D" w:rsidTr="005D6A9B">
        <w:trPr>
          <w:trHeight w:val="738"/>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4A2D" w:rsidRPr="003C2AC6" w:rsidRDefault="00094A2D" w:rsidP="00094A2D">
            <w:pPr>
              <w:spacing w:after="0" w:line="240" w:lineRule="auto"/>
              <w:jc w:val="center"/>
              <w:rPr>
                <w:rFonts w:eastAsia="Times New Roman" w:cs="Times New Roman"/>
                <w:b/>
                <w:bCs/>
                <w:color w:val="000000"/>
                <w:sz w:val="22"/>
                <w:lang w:eastAsia="ru-RU"/>
              </w:rPr>
            </w:pPr>
            <w:r w:rsidRPr="003C2AC6">
              <w:rPr>
                <w:rFonts w:eastAsia="Times New Roman" w:cs="Times New Roman"/>
                <w:b/>
                <w:bCs/>
                <w:color w:val="000000"/>
                <w:sz w:val="22"/>
                <w:lang w:eastAsia="ru-RU"/>
              </w:rPr>
              <w:t>Показатели</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94A2D" w:rsidRPr="003C2AC6" w:rsidRDefault="00094A2D" w:rsidP="00094A2D">
            <w:pPr>
              <w:spacing w:after="0" w:line="240" w:lineRule="auto"/>
              <w:jc w:val="center"/>
              <w:rPr>
                <w:rFonts w:eastAsia="Times New Roman" w:cs="Times New Roman"/>
                <w:b/>
                <w:bCs/>
                <w:color w:val="000000"/>
                <w:sz w:val="22"/>
                <w:lang w:eastAsia="ru-RU"/>
              </w:rPr>
            </w:pPr>
            <w:r w:rsidRPr="003C2AC6">
              <w:rPr>
                <w:rFonts w:eastAsia="Times New Roman" w:cs="Times New Roman"/>
                <w:b/>
                <w:bCs/>
                <w:color w:val="000000"/>
                <w:sz w:val="22"/>
                <w:lang w:eastAsia="ru-RU"/>
              </w:rPr>
              <w:t>2012 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94A2D" w:rsidRPr="003C2AC6" w:rsidRDefault="00094A2D" w:rsidP="00094A2D">
            <w:pPr>
              <w:spacing w:after="0" w:line="240" w:lineRule="auto"/>
              <w:jc w:val="center"/>
              <w:rPr>
                <w:rFonts w:eastAsia="Times New Roman" w:cs="Times New Roman"/>
                <w:b/>
                <w:bCs/>
                <w:color w:val="000000"/>
                <w:sz w:val="22"/>
                <w:lang w:eastAsia="ru-RU"/>
              </w:rPr>
            </w:pPr>
            <w:r w:rsidRPr="003C2AC6">
              <w:rPr>
                <w:rFonts w:eastAsia="Times New Roman" w:cs="Times New Roman"/>
                <w:b/>
                <w:bCs/>
                <w:color w:val="000000"/>
                <w:sz w:val="22"/>
                <w:lang w:eastAsia="ru-RU"/>
              </w:rPr>
              <w:t>2013 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94A2D" w:rsidRPr="003C2AC6" w:rsidRDefault="00094A2D" w:rsidP="00094A2D">
            <w:pPr>
              <w:spacing w:after="0" w:line="240" w:lineRule="auto"/>
              <w:jc w:val="center"/>
              <w:rPr>
                <w:rFonts w:eastAsia="Times New Roman" w:cs="Times New Roman"/>
                <w:b/>
                <w:bCs/>
                <w:color w:val="000000"/>
                <w:sz w:val="22"/>
                <w:lang w:eastAsia="ru-RU"/>
              </w:rPr>
            </w:pPr>
            <w:r w:rsidRPr="003C2AC6">
              <w:rPr>
                <w:rFonts w:eastAsia="Times New Roman" w:cs="Times New Roman"/>
                <w:b/>
                <w:bCs/>
                <w:color w:val="000000"/>
                <w:sz w:val="22"/>
                <w:lang w:eastAsia="ru-RU"/>
              </w:rPr>
              <w:t>2014 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94A2D" w:rsidRPr="003C2AC6" w:rsidRDefault="00094A2D" w:rsidP="00094A2D">
            <w:pPr>
              <w:spacing w:after="0" w:line="240" w:lineRule="auto"/>
              <w:jc w:val="center"/>
              <w:rPr>
                <w:rFonts w:eastAsia="Times New Roman" w:cs="Times New Roman"/>
                <w:b/>
                <w:bCs/>
                <w:color w:val="000000"/>
                <w:sz w:val="22"/>
                <w:lang w:eastAsia="ru-RU"/>
              </w:rPr>
            </w:pPr>
            <w:r w:rsidRPr="003C2AC6">
              <w:rPr>
                <w:rFonts w:eastAsia="Times New Roman" w:cs="Times New Roman"/>
                <w:b/>
                <w:bCs/>
                <w:color w:val="000000"/>
                <w:sz w:val="22"/>
                <w:lang w:eastAsia="ru-RU"/>
              </w:rPr>
              <w:t>2015 г.</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094A2D" w:rsidRPr="003C2AC6" w:rsidRDefault="00094A2D" w:rsidP="00094A2D">
            <w:pPr>
              <w:spacing w:after="0" w:line="240" w:lineRule="auto"/>
              <w:jc w:val="center"/>
              <w:rPr>
                <w:rFonts w:eastAsia="Times New Roman" w:cs="Times New Roman"/>
                <w:b/>
                <w:bCs/>
                <w:color w:val="000000"/>
                <w:sz w:val="22"/>
                <w:lang w:eastAsia="ru-RU"/>
              </w:rPr>
            </w:pPr>
            <w:r w:rsidRPr="003C2AC6">
              <w:rPr>
                <w:rFonts w:eastAsia="Times New Roman" w:cs="Times New Roman"/>
                <w:b/>
                <w:bCs/>
                <w:color w:val="000000"/>
                <w:sz w:val="22"/>
                <w:lang w:eastAsia="ru-RU"/>
              </w:rPr>
              <w:t>2016 г.</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094A2D" w:rsidRPr="003C2AC6" w:rsidRDefault="00094A2D" w:rsidP="00094A2D">
            <w:pPr>
              <w:spacing w:after="0" w:line="240" w:lineRule="auto"/>
              <w:jc w:val="center"/>
              <w:rPr>
                <w:rFonts w:eastAsia="Times New Roman" w:cs="Times New Roman"/>
                <w:b/>
                <w:bCs/>
                <w:color w:val="000000"/>
                <w:sz w:val="22"/>
                <w:lang w:eastAsia="ru-RU"/>
              </w:rPr>
            </w:pPr>
            <w:r w:rsidRPr="003C2AC6">
              <w:rPr>
                <w:rFonts w:eastAsia="Times New Roman" w:cs="Times New Roman"/>
                <w:b/>
                <w:bCs/>
                <w:color w:val="000000"/>
                <w:sz w:val="22"/>
                <w:lang w:eastAsia="ru-RU"/>
              </w:rPr>
              <w:t>2016 г. к 2012 г., %</w:t>
            </w:r>
          </w:p>
        </w:tc>
      </w:tr>
      <w:tr w:rsidR="00DD1583" w:rsidRPr="00094A2D" w:rsidTr="005D6A9B">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094A2D" w:rsidRPr="003C2AC6" w:rsidRDefault="00094A2D" w:rsidP="00357C71">
            <w:pPr>
              <w:spacing w:after="0" w:line="240" w:lineRule="auto"/>
              <w:ind w:left="-57" w:right="-57"/>
              <w:jc w:val="left"/>
              <w:rPr>
                <w:rFonts w:eastAsia="Times New Roman" w:cs="Times New Roman"/>
                <w:color w:val="000000"/>
                <w:sz w:val="24"/>
                <w:szCs w:val="24"/>
                <w:lang w:eastAsia="ru-RU"/>
              </w:rPr>
            </w:pPr>
            <w:r w:rsidRPr="003C2AC6">
              <w:rPr>
                <w:rFonts w:eastAsia="Times New Roman" w:cs="Times New Roman"/>
                <w:color w:val="000000"/>
                <w:sz w:val="24"/>
                <w:szCs w:val="24"/>
                <w:lang w:eastAsia="ru-RU"/>
              </w:rPr>
              <w:t>Выручка</w:t>
            </w:r>
            <w:r w:rsidR="00357C71">
              <w:rPr>
                <w:rFonts w:eastAsia="Times New Roman" w:cs="Times New Roman"/>
                <w:color w:val="000000"/>
                <w:sz w:val="24"/>
                <w:szCs w:val="24"/>
                <w:lang w:eastAsia="ru-RU"/>
              </w:rPr>
              <w:t xml:space="preserve"> от продаж,</w:t>
            </w:r>
            <w:r w:rsidR="0067305E">
              <w:rPr>
                <w:rFonts w:eastAsia="Times New Roman" w:cs="Times New Roman"/>
                <w:color w:val="000000"/>
                <w:sz w:val="24"/>
                <w:szCs w:val="24"/>
                <w:lang w:eastAsia="ru-RU"/>
              </w:rPr>
              <w:t xml:space="preserve"> </w:t>
            </w:r>
            <w:r w:rsidR="00357C71">
              <w:rPr>
                <w:rFonts w:eastAsia="Times New Roman" w:cs="Times New Roman"/>
                <w:color w:val="000000"/>
                <w:sz w:val="24"/>
                <w:szCs w:val="24"/>
                <w:lang w:eastAsia="ru-RU"/>
              </w:rPr>
              <w:t>тыс. руб.</w:t>
            </w:r>
          </w:p>
        </w:tc>
        <w:tc>
          <w:tcPr>
            <w:tcW w:w="993" w:type="dxa"/>
            <w:tcBorders>
              <w:top w:val="nil"/>
              <w:left w:val="nil"/>
              <w:bottom w:val="single" w:sz="4" w:space="0" w:color="auto"/>
              <w:right w:val="single" w:sz="4" w:space="0" w:color="auto"/>
            </w:tcBorders>
            <w:shd w:val="clear" w:color="auto" w:fill="auto"/>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30401</w:t>
            </w:r>
          </w:p>
        </w:tc>
        <w:tc>
          <w:tcPr>
            <w:tcW w:w="992" w:type="dxa"/>
            <w:tcBorders>
              <w:top w:val="nil"/>
              <w:left w:val="nil"/>
              <w:bottom w:val="single" w:sz="4" w:space="0" w:color="auto"/>
              <w:right w:val="single" w:sz="4" w:space="0" w:color="auto"/>
            </w:tcBorders>
            <w:shd w:val="clear" w:color="auto" w:fill="auto"/>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31658</w:t>
            </w:r>
          </w:p>
        </w:tc>
        <w:tc>
          <w:tcPr>
            <w:tcW w:w="992" w:type="dxa"/>
            <w:tcBorders>
              <w:top w:val="nil"/>
              <w:left w:val="nil"/>
              <w:bottom w:val="single" w:sz="4" w:space="0" w:color="auto"/>
              <w:right w:val="single" w:sz="4" w:space="0" w:color="auto"/>
            </w:tcBorders>
            <w:shd w:val="clear" w:color="auto" w:fill="auto"/>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40069</w:t>
            </w:r>
          </w:p>
        </w:tc>
        <w:tc>
          <w:tcPr>
            <w:tcW w:w="992" w:type="dxa"/>
            <w:tcBorders>
              <w:top w:val="nil"/>
              <w:left w:val="nil"/>
              <w:bottom w:val="single" w:sz="4" w:space="0" w:color="auto"/>
              <w:right w:val="single" w:sz="4" w:space="0" w:color="auto"/>
            </w:tcBorders>
            <w:shd w:val="clear" w:color="auto" w:fill="auto"/>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46351</w:t>
            </w:r>
          </w:p>
        </w:tc>
        <w:tc>
          <w:tcPr>
            <w:tcW w:w="880" w:type="dxa"/>
            <w:tcBorders>
              <w:top w:val="nil"/>
              <w:left w:val="nil"/>
              <w:bottom w:val="single" w:sz="4" w:space="0" w:color="auto"/>
              <w:right w:val="single" w:sz="4" w:space="0" w:color="auto"/>
            </w:tcBorders>
            <w:shd w:val="clear" w:color="auto" w:fill="auto"/>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56 916</w:t>
            </w:r>
          </w:p>
        </w:tc>
        <w:tc>
          <w:tcPr>
            <w:tcW w:w="1105"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187,22</w:t>
            </w:r>
          </w:p>
        </w:tc>
      </w:tr>
      <w:tr w:rsidR="00094A2D" w:rsidRPr="00094A2D" w:rsidTr="005D6A9B">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094A2D" w:rsidRPr="003C2AC6" w:rsidRDefault="00094A2D" w:rsidP="00357C71">
            <w:pPr>
              <w:spacing w:after="0" w:line="240" w:lineRule="auto"/>
              <w:ind w:left="-57" w:right="-57"/>
              <w:jc w:val="left"/>
              <w:rPr>
                <w:rFonts w:eastAsia="Times New Roman" w:cs="Times New Roman"/>
                <w:color w:val="000000"/>
                <w:sz w:val="24"/>
                <w:szCs w:val="24"/>
                <w:lang w:eastAsia="ru-RU"/>
              </w:rPr>
            </w:pPr>
            <w:r w:rsidRPr="003C2AC6">
              <w:rPr>
                <w:rFonts w:eastAsia="Times New Roman" w:cs="Times New Roman"/>
                <w:color w:val="000000"/>
                <w:sz w:val="24"/>
                <w:szCs w:val="24"/>
                <w:lang w:eastAsia="ru-RU"/>
              </w:rPr>
              <w:t>Прямая заработная плата</w:t>
            </w:r>
            <w:r w:rsidR="00357C71">
              <w:rPr>
                <w:rFonts w:eastAsia="Times New Roman" w:cs="Times New Roman"/>
                <w:color w:val="000000"/>
                <w:sz w:val="24"/>
                <w:szCs w:val="24"/>
                <w:lang w:eastAsia="ru-RU"/>
              </w:rPr>
              <w:t xml:space="preserve">, </w:t>
            </w:r>
            <w:proofErr w:type="spellStart"/>
            <w:r w:rsidR="00357C71">
              <w:rPr>
                <w:rFonts w:eastAsia="Times New Roman" w:cs="Times New Roman"/>
                <w:color w:val="000000"/>
                <w:sz w:val="24"/>
                <w:szCs w:val="24"/>
                <w:lang w:eastAsia="ru-RU"/>
              </w:rPr>
              <w:t>тыс.руб</w:t>
            </w:r>
            <w:proofErr w:type="spellEnd"/>
            <w:r w:rsidR="00357C71">
              <w:rPr>
                <w:rFonts w:eastAsia="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5570</w:t>
            </w:r>
          </w:p>
        </w:tc>
        <w:tc>
          <w:tcPr>
            <w:tcW w:w="992"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5470</w:t>
            </w:r>
          </w:p>
        </w:tc>
        <w:tc>
          <w:tcPr>
            <w:tcW w:w="992"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5569</w:t>
            </w:r>
          </w:p>
        </w:tc>
        <w:tc>
          <w:tcPr>
            <w:tcW w:w="992"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6326</w:t>
            </w:r>
          </w:p>
        </w:tc>
        <w:tc>
          <w:tcPr>
            <w:tcW w:w="880"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8434</w:t>
            </w:r>
          </w:p>
        </w:tc>
        <w:tc>
          <w:tcPr>
            <w:tcW w:w="1105"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151,42</w:t>
            </w:r>
          </w:p>
        </w:tc>
      </w:tr>
      <w:tr w:rsidR="00094A2D" w:rsidRPr="00094A2D" w:rsidTr="005D6A9B">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094A2D" w:rsidRPr="003C2AC6" w:rsidRDefault="00094A2D" w:rsidP="003C2AC6">
            <w:pPr>
              <w:spacing w:after="0" w:line="240" w:lineRule="auto"/>
              <w:jc w:val="left"/>
              <w:rPr>
                <w:rFonts w:eastAsia="Times New Roman" w:cs="Times New Roman"/>
                <w:color w:val="000000"/>
                <w:sz w:val="24"/>
                <w:szCs w:val="24"/>
                <w:lang w:eastAsia="ru-RU"/>
              </w:rPr>
            </w:pPr>
            <w:r w:rsidRPr="003C2AC6">
              <w:rPr>
                <w:rFonts w:eastAsia="Times New Roman" w:cs="Times New Roman"/>
                <w:color w:val="000000"/>
                <w:sz w:val="24"/>
                <w:szCs w:val="24"/>
                <w:lang w:eastAsia="ru-RU"/>
              </w:rPr>
              <w:t>Фонд оплаты труда</w:t>
            </w:r>
            <w:r w:rsidR="00357C71">
              <w:rPr>
                <w:rFonts w:eastAsia="Times New Roman" w:cs="Times New Roman"/>
                <w:color w:val="000000"/>
                <w:sz w:val="24"/>
                <w:szCs w:val="24"/>
                <w:lang w:eastAsia="ru-RU"/>
              </w:rPr>
              <w:t>, тыс. руб.</w:t>
            </w:r>
          </w:p>
        </w:tc>
        <w:tc>
          <w:tcPr>
            <w:tcW w:w="993"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8712</w:t>
            </w:r>
          </w:p>
        </w:tc>
        <w:tc>
          <w:tcPr>
            <w:tcW w:w="992"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9064</w:t>
            </w:r>
          </w:p>
        </w:tc>
        <w:tc>
          <w:tcPr>
            <w:tcW w:w="992"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10046</w:t>
            </w:r>
          </w:p>
        </w:tc>
        <w:tc>
          <w:tcPr>
            <w:tcW w:w="992"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12095</w:t>
            </w:r>
          </w:p>
        </w:tc>
        <w:tc>
          <w:tcPr>
            <w:tcW w:w="880"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14253</w:t>
            </w:r>
          </w:p>
        </w:tc>
        <w:tc>
          <w:tcPr>
            <w:tcW w:w="1105"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163,60</w:t>
            </w:r>
          </w:p>
        </w:tc>
      </w:tr>
      <w:tr w:rsidR="00DD1583" w:rsidRPr="00094A2D" w:rsidTr="005D6A9B">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094A2D" w:rsidRPr="003C2AC6" w:rsidRDefault="00094A2D" w:rsidP="003C2AC6">
            <w:pPr>
              <w:spacing w:after="0" w:line="240" w:lineRule="auto"/>
              <w:jc w:val="left"/>
              <w:rPr>
                <w:rFonts w:eastAsia="Times New Roman" w:cs="Times New Roman"/>
                <w:color w:val="000000"/>
                <w:sz w:val="24"/>
                <w:szCs w:val="24"/>
                <w:lang w:eastAsia="ru-RU"/>
              </w:rPr>
            </w:pPr>
            <w:r w:rsidRPr="003C2AC6">
              <w:rPr>
                <w:rFonts w:eastAsia="Times New Roman" w:cs="Times New Roman"/>
                <w:color w:val="000000"/>
                <w:sz w:val="24"/>
                <w:szCs w:val="24"/>
                <w:lang w:eastAsia="ru-RU"/>
              </w:rPr>
              <w:t>Себестоимость продукции</w:t>
            </w:r>
            <w:r w:rsidR="00357C71">
              <w:rPr>
                <w:rFonts w:eastAsia="Times New Roman" w:cs="Times New Roman"/>
                <w:color w:val="000000"/>
                <w:sz w:val="24"/>
                <w:szCs w:val="24"/>
                <w:lang w:eastAsia="ru-RU"/>
              </w:rPr>
              <w:t xml:space="preserve"> тыс. руб.</w:t>
            </w:r>
          </w:p>
        </w:tc>
        <w:tc>
          <w:tcPr>
            <w:tcW w:w="993" w:type="dxa"/>
            <w:tcBorders>
              <w:top w:val="nil"/>
              <w:left w:val="nil"/>
              <w:bottom w:val="single" w:sz="4" w:space="0" w:color="auto"/>
              <w:right w:val="single" w:sz="4" w:space="0" w:color="auto"/>
            </w:tcBorders>
            <w:shd w:val="clear" w:color="auto" w:fill="auto"/>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30240</w:t>
            </w:r>
          </w:p>
        </w:tc>
        <w:tc>
          <w:tcPr>
            <w:tcW w:w="992" w:type="dxa"/>
            <w:tcBorders>
              <w:top w:val="nil"/>
              <w:left w:val="nil"/>
              <w:bottom w:val="single" w:sz="4" w:space="0" w:color="auto"/>
              <w:right w:val="single" w:sz="4" w:space="0" w:color="auto"/>
            </w:tcBorders>
            <w:shd w:val="clear" w:color="auto" w:fill="auto"/>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31414</w:t>
            </w:r>
          </w:p>
        </w:tc>
        <w:tc>
          <w:tcPr>
            <w:tcW w:w="992" w:type="dxa"/>
            <w:tcBorders>
              <w:top w:val="nil"/>
              <w:left w:val="nil"/>
              <w:bottom w:val="single" w:sz="4" w:space="0" w:color="auto"/>
              <w:right w:val="single" w:sz="4" w:space="0" w:color="auto"/>
            </w:tcBorders>
            <w:shd w:val="clear" w:color="auto" w:fill="auto"/>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38775</w:t>
            </w:r>
          </w:p>
        </w:tc>
        <w:tc>
          <w:tcPr>
            <w:tcW w:w="992" w:type="dxa"/>
            <w:tcBorders>
              <w:top w:val="nil"/>
              <w:left w:val="nil"/>
              <w:bottom w:val="single" w:sz="4" w:space="0" w:color="auto"/>
              <w:right w:val="single" w:sz="4" w:space="0" w:color="auto"/>
            </w:tcBorders>
            <w:shd w:val="clear" w:color="auto" w:fill="auto"/>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45824</w:t>
            </w:r>
          </w:p>
        </w:tc>
        <w:tc>
          <w:tcPr>
            <w:tcW w:w="880"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51898</w:t>
            </w:r>
          </w:p>
        </w:tc>
        <w:tc>
          <w:tcPr>
            <w:tcW w:w="1105"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171,62</w:t>
            </w:r>
          </w:p>
        </w:tc>
      </w:tr>
      <w:tr w:rsidR="00094A2D" w:rsidRPr="00094A2D" w:rsidTr="005D6A9B">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094A2D" w:rsidRPr="003C2AC6" w:rsidRDefault="00094A2D" w:rsidP="003C2AC6">
            <w:pPr>
              <w:spacing w:after="0" w:line="240" w:lineRule="auto"/>
              <w:jc w:val="left"/>
              <w:rPr>
                <w:rFonts w:eastAsia="Times New Roman" w:cs="Times New Roman"/>
                <w:color w:val="000000"/>
                <w:sz w:val="24"/>
                <w:szCs w:val="24"/>
                <w:lang w:eastAsia="ru-RU"/>
              </w:rPr>
            </w:pPr>
            <w:r w:rsidRPr="003C2AC6">
              <w:rPr>
                <w:rFonts w:eastAsia="Times New Roman" w:cs="Times New Roman"/>
                <w:color w:val="000000"/>
                <w:sz w:val="24"/>
                <w:szCs w:val="24"/>
                <w:lang w:eastAsia="ru-RU"/>
              </w:rPr>
              <w:t>Заработная плата на 1 руб. товарной продукции</w:t>
            </w:r>
            <w:r w:rsidR="00357C71">
              <w:rPr>
                <w:rFonts w:eastAsia="Times New Roman" w:cs="Times New Roman"/>
                <w:color w:val="000000"/>
                <w:sz w:val="24"/>
                <w:szCs w:val="24"/>
                <w:lang w:eastAsia="ru-RU"/>
              </w:rPr>
              <w:t>, руб.</w:t>
            </w:r>
          </w:p>
        </w:tc>
        <w:tc>
          <w:tcPr>
            <w:tcW w:w="993"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0,18</w:t>
            </w:r>
          </w:p>
        </w:tc>
        <w:tc>
          <w:tcPr>
            <w:tcW w:w="992"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0,17</w:t>
            </w:r>
          </w:p>
        </w:tc>
        <w:tc>
          <w:tcPr>
            <w:tcW w:w="992"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0,14</w:t>
            </w:r>
          </w:p>
        </w:tc>
        <w:tc>
          <w:tcPr>
            <w:tcW w:w="992"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0,14</w:t>
            </w:r>
          </w:p>
        </w:tc>
        <w:tc>
          <w:tcPr>
            <w:tcW w:w="880"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0,15</w:t>
            </w:r>
          </w:p>
        </w:tc>
        <w:tc>
          <w:tcPr>
            <w:tcW w:w="1105"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80,88</w:t>
            </w:r>
          </w:p>
        </w:tc>
      </w:tr>
      <w:tr w:rsidR="00094A2D" w:rsidRPr="00094A2D" w:rsidTr="005D6A9B">
        <w:trPr>
          <w:trHeight w:val="63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94A2D" w:rsidRPr="003C2AC6" w:rsidRDefault="00094A2D" w:rsidP="003C2AC6">
            <w:pPr>
              <w:spacing w:after="0" w:line="240" w:lineRule="auto"/>
              <w:jc w:val="left"/>
              <w:rPr>
                <w:rFonts w:eastAsia="Times New Roman" w:cs="Times New Roman"/>
                <w:color w:val="000000"/>
                <w:sz w:val="24"/>
                <w:szCs w:val="24"/>
                <w:lang w:eastAsia="ru-RU"/>
              </w:rPr>
            </w:pPr>
            <w:r w:rsidRPr="003C2AC6">
              <w:rPr>
                <w:rFonts w:eastAsia="Times New Roman" w:cs="Times New Roman"/>
                <w:color w:val="000000"/>
                <w:sz w:val="24"/>
                <w:szCs w:val="24"/>
                <w:lang w:eastAsia="ru-RU"/>
              </w:rPr>
              <w:t>Доля прямых трудовых затрат в себестоимости продукции</w:t>
            </w:r>
          </w:p>
        </w:tc>
        <w:tc>
          <w:tcPr>
            <w:tcW w:w="993"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0,18</w:t>
            </w:r>
          </w:p>
        </w:tc>
        <w:tc>
          <w:tcPr>
            <w:tcW w:w="992"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0,17</w:t>
            </w:r>
          </w:p>
        </w:tc>
        <w:tc>
          <w:tcPr>
            <w:tcW w:w="992"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0,14</w:t>
            </w:r>
          </w:p>
        </w:tc>
        <w:tc>
          <w:tcPr>
            <w:tcW w:w="992"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0,14</w:t>
            </w:r>
          </w:p>
        </w:tc>
        <w:tc>
          <w:tcPr>
            <w:tcW w:w="880"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0,16</w:t>
            </w:r>
          </w:p>
        </w:tc>
        <w:tc>
          <w:tcPr>
            <w:tcW w:w="1105"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88,23</w:t>
            </w:r>
          </w:p>
        </w:tc>
      </w:tr>
      <w:tr w:rsidR="00094A2D" w:rsidRPr="00094A2D" w:rsidTr="005D6A9B">
        <w:trPr>
          <w:trHeight w:val="6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94A2D" w:rsidRPr="003C2AC6" w:rsidRDefault="00094A2D" w:rsidP="003C2AC6">
            <w:pPr>
              <w:spacing w:after="0" w:line="240" w:lineRule="auto"/>
              <w:jc w:val="left"/>
              <w:rPr>
                <w:rFonts w:eastAsia="Times New Roman" w:cs="Times New Roman"/>
                <w:color w:val="000000"/>
                <w:sz w:val="24"/>
                <w:szCs w:val="24"/>
                <w:lang w:eastAsia="ru-RU"/>
              </w:rPr>
            </w:pPr>
            <w:r w:rsidRPr="003C2AC6">
              <w:rPr>
                <w:rFonts w:eastAsia="Times New Roman" w:cs="Times New Roman"/>
                <w:color w:val="000000"/>
                <w:sz w:val="24"/>
                <w:szCs w:val="24"/>
                <w:lang w:eastAsia="ru-RU"/>
              </w:rPr>
              <w:t>Доля прямой заработной платы в общем фонде оплаты труда</w:t>
            </w:r>
          </w:p>
        </w:tc>
        <w:tc>
          <w:tcPr>
            <w:tcW w:w="993"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0,64</w:t>
            </w:r>
          </w:p>
        </w:tc>
        <w:tc>
          <w:tcPr>
            <w:tcW w:w="992"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0,60</w:t>
            </w:r>
          </w:p>
        </w:tc>
        <w:tc>
          <w:tcPr>
            <w:tcW w:w="992"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0,55</w:t>
            </w:r>
          </w:p>
        </w:tc>
        <w:tc>
          <w:tcPr>
            <w:tcW w:w="992"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0,52</w:t>
            </w:r>
          </w:p>
        </w:tc>
        <w:tc>
          <w:tcPr>
            <w:tcW w:w="880"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0,59</w:t>
            </w:r>
          </w:p>
        </w:tc>
        <w:tc>
          <w:tcPr>
            <w:tcW w:w="1105" w:type="dxa"/>
            <w:tcBorders>
              <w:top w:val="nil"/>
              <w:left w:val="nil"/>
              <w:bottom w:val="single" w:sz="4" w:space="0" w:color="auto"/>
              <w:right w:val="single" w:sz="4" w:space="0" w:color="auto"/>
            </w:tcBorders>
            <w:shd w:val="clear" w:color="auto" w:fill="auto"/>
            <w:noWrap/>
            <w:vAlign w:val="bottom"/>
            <w:hideMark/>
          </w:tcPr>
          <w:p w:rsidR="00094A2D" w:rsidRPr="003C2AC6" w:rsidRDefault="00094A2D" w:rsidP="00094A2D">
            <w:pPr>
              <w:spacing w:after="0" w:line="240" w:lineRule="auto"/>
              <w:ind w:left="-57" w:right="-57"/>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92,55</w:t>
            </w:r>
          </w:p>
        </w:tc>
      </w:tr>
    </w:tbl>
    <w:p w:rsidR="00004017" w:rsidRDefault="00004017" w:rsidP="00004017">
      <w:pPr>
        <w:spacing w:after="0"/>
        <w:rPr>
          <w:szCs w:val="28"/>
        </w:rPr>
      </w:pPr>
    </w:p>
    <w:p w:rsidR="0072323C" w:rsidRDefault="00144EA7" w:rsidP="00004017">
      <w:pPr>
        <w:spacing w:after="0"/>
        <w:ind w:firstLine="709"/>
        <w:rPr>
          <w:rFonts w:cs="Times New Roman"/>
          <w:szCs w:val="28"/>
        </w:rPr>
      </w:pPr>
      <w:r w:rsidRPr="00DD1583">
        <w:rPr>
          <w:rFonts w:cs="Times New Roman"/>
          <w:szCs w:val="28"/>
        </w:rPr>
        <w:lastRenderedPageBreak/>
        <w:t>По данным таблицы наблюдается увеличение общего фонда оплаты труда на 51,42%. Заработная плата на 1 руб. товарной продукции в 2012 году составляла 18 коп., в 2016 году-15 коп</w:t>
      </w:r>
      <w:r w:rsidR="00DD1583" w:rsidRPr="00DD1583">
        <w:rPr>
          <w:rFonts w:cs="Times New Roman"/>
          <w:szCs w:val="28"/>
        </w:rPr>
        <w:t xml:space="preserve">., произошло сокращение на 20%. </w:t>
      </w:r>
      <w:r w:rsidRPr="00DD1583">
        <w:rPr>
          <w:rFonts w:cs="Times New Roman"/>
          <w:szCs w:val="28"/>
        </w:rPr>
        <w:t>Доля прямых трудовых затрат в себестоимости продукции также уменьшилась на 12%. Доля прямой заработной платы в общем фонде оплаты труда составляла в 2012 году 64%, а в 2016 уменьшилась до 59%.</w:t>
      </w:r>
    </w:p>
    <w:p w:rsidR="00004017" w:rsidRPr="00DD1583" w:rsidRDefault="00004017" w:rsidP="00004017">
      <w:pPr>
        <w:spacing w:after="0"/>
        <w:ind w:firstLine="709"/>
        <w:rPr>
          <w:rFonts w:cs="Times New Roman"/>
          <w:szCs w:val="28"/>
        </w:rPr>
      </w:pPr>
    </w:p>
    <w:p w:rsidR="00DD1583" w:rsidRDefault="0072323C" w:rsidP="003C2AC6">
      <w:pPr>
        <w:pStyle w:val="2"/>
        <w:spacing w:before="0" w:line="360" w:lineRule="auto"/>
        <w:ind w:firstLine="709"/>
        <w:rPr>
          <w:rFonts w:eastAsia="Times New Roman"/>
        </w:rPr>
      </w:pPr>
      <w:bookmarkStart w:id="26" w:name="_Toc484696892"/>
      <w:bookmarkStart w:id="27" w:name="_Toc484984384"/>
      <w:r>
        <w:t xml:space="preserve">2.7 </w:t>
      </w:r>
      <w:r w:rsidRPr="0086486E">
        <w:rPr>
          <w:rFonts w:eastAsia="Times New Roman"/>
        </w:rPr>
        <w:t>Платёжеспособность</w:t>
      </w:r>
      <w:r w:rsidR="00DD1583" w:rsidRPr="0086486E">
        <w:rPr>
          <w:rFonts w:eastAsia="Times New Roman"/>
        </w:rPr>
        <w:t xml:space="preserve"> и финансовая устойчивость хозяйства</w:t>
      </w:r>
      <w:bookmarkEnd w:id="26"/>
      <w:bookmarkEnd w:id="27"/>
    </w:p>
    <w:p w:rsidR="00DD1583" w:rsidRDefault="00DD1583" w:rsidP="003C2AC6">
      <w:pPr>
        <w:spacing w:after="0"/>
        <w:ind w:firstLine="709"/>
        <w:rPr>
          <w:rFonts w:eastAsia="Times New Roman" w:cs="Times New Roman"/>
        </w:rPr>
      </w:pPr>
      <w:r w:rsidRPr="00CC7198">
        <w:rPr>
          <w:rFonts w:eastAsia="Times New Roman" w:cs="Times New Roman"/>
        </w:rPr>
        <w:t xml:space="preserve">Ликвидность баланса - способность организации покрыть </w:t>
      </w:r>
      <w:r w:rsidR="0072323C" w:rsidRPr="00CC7198">
        <w:rPr>
          <w:rFonts w:eastAsia="Times New Roman" w:cs="Times New Roman"/>
        </w:rPr>
        <w:t>активами,</w:t>
      </w:r>
      <w:r w:rsidRPr="00CC7198">
        <w:rPr>
          <w:rFonts w:eastAsia="Times New Roman" w:cs="Times New Roman"/>
        </w:rPr>
        <w:t xml:space="preserve"> сгруппированными по степени ликвидности, пассивы сгруппированные по степени срочности их погашения.</w:t>
      </w:r>
    </w:p>
    <w:p w:rsidR="00DD1583" w:rsidRPr="00CC7198" w:rsidRDefault="003C2AC6" w:rsidP="003C2AC6">
      <w:pPr>
        <w:spacing w:after="0"/>
        <w:ind w:firstLine="709"/>
        <w:rPr>
          <w:rFonts w:eastAsia="Times New Roman" w:cs="Times New Roman"/>
        </w:rPr>
      </w:pPr>
      <w:r>
        <w:rPr>
          <w:rFonts w:eastAsia="Times New Roman" w:cs="Times New Roman"/>
        </w:rPr>
        <w:t>А</w:t>
      </w:r>
      <w:r w:rsidR="00DD1583" w:rsidRPr="00CC7198">
        <w:rPr>
          <w:rFonts w:eastAsia="Times New Roman" w:cs="Times New Roman"/>
        </w:rPr>
        <w:t>ктивы группируются следующим способом:</w:t>
      </w:r>
    </w:p>
    <w:p w:rsidR="00DD1583" w:rsidRPr="00CC7198" w:rsidRDefault="00DD1583" w:rsidP="003C2AC6">
      <w:pPr>
        <w:spacing w:after="0"/>
        <w:ind w:firstLine="709"/>
        <w:rPr>
          <w:rFonts w:eastAsia="Times New Roman" w:cs="Times New Roman"/>
        </w:rPr>
      </w:pPr>
      <w:r w:rsidRPr="00CC7198">
        <w:rPr>
          <w:rFonts w:eastAsia="Times New Roman" w:cs="Times New Roman"/>
        </w:rPr>
        <w:t>1. Наиболее ликвидные активы: денежные средства и краткосрочные финансовые вложения.</w:t>
      </w:r>
    </w:p>
    <w:p w:rsidR="00DD1583" w:rsidRPr="00CC7198" w:rsidRDefault="00DD1583" w:rsidP="003C2AC6">
      <w:pPr>
        <w:spacing w:after="0"/>
        <w:ind w:firstLine="709"/>
        <w:rPr>
          <w:rFonts w:eastAsia="Times New Roman" w:cs="Times New Roman"/>
        </w:rPr>
      </w:pPr>
      <w:r w:rsidRPr="00CC7198">
        <w:rPr>
          <w:rFonts w:eastAsia="Times New Roman" w:cs="Times New Roman"/>
        </w:rPr>
        <w:t>2. Быстро реализуемые активы: краткосрочная дебиторская задолженность и прочие оборотные активы.</w:t>
      </w:r>
    </w:p>
    <w:p w:rsidR="00DD1583" w:rsidRPr="00CC7198" w:rsidRDefault="00DD1583" w:rsidP="003C2AC6">
      <w:pPr>
        <w:spacing w:after="0"/>
        <w:ind w:firstLine="709"/>
        <w:rPr>
          <w:rFonts w:eastAsia="Times New Roman" w:cs="Times New Roman"/>
        </w:rPr>
      </w:pPr>
      <w:r w:rsidRPr="00CC7198">
        <w:rPr>
          <w:rFonts w:eastAsia="Times New Roman" w:cs="Times New Roman"/>
        </w:rPr>
        <w:t>3. Медленно реализуемые активы: долгосрочная дебиторская задолженность и запасы с НДС.</w:t>
      </w:r>
    </w:p>
    <w:p w:rsidR="00DD1583" w:rsidRPr="00CC7198" w:rsidRDefault="00DD1583" w:rsidP="003C2AC6">
      <w:pPr>
        <w:spacing w:after="0"/>
        <w:ind w:firstLine="709"/>
        <w:rPr>
          <w:rFonts w:eastAsia="Times New Roman" w:cs="Times New Roman"/>
        </w:rPr>
      </w:pPr>
      <w:r w:rsidRPr="00CC7198">
        <w:rPr>
          <w:rFonts w:eastAsia="Times New Roman" w:cs="Times New Roman"/>
        </w:rPr>
        <w:t xml:space="preserve">4. Труднореализуемые активы: </w:t>
      </w:r>
      <w:proofErr w:type="spellStart"/>
      <w:r w:rsidRPr="00CC7198">
        <w:rPr>
          <w:rFonts w:eastAsia="Times New Roman" w:cs="Times New Roman"/>
        </w:rPr>
        <w:t>внеоборотные</w:t>
      </w:r>
      <w:proofErr w:type="spellEnd"/>
      <w:r w:rsidRPr="00CC7198">
        <w:rPr>
          <w:rFonts w:eastAsia="Times New Roman" w:cs="Times New Roman"/>
        </w:rPr>
        <w:t xml:space="preserve"> активы.</w:t>
      </w:r>
    </w:p>
    <w:p w:rsidR="00DD1583" w:rsidRPr="00CC7198" w:rsidRDefault="00DD1583" w:rsidP="003C2AC6">
      <w:pPr>
        <w:spacing w:after="0"/>
        <w:rPr>
          <w:rFonts w:eastAsia="Times New Roman" w:cs="Times New Roman"/>
        </w:rPr>
      </w:pPr>
      <w:r w:rsidRPr="00CC7198">
        <w:rPr>
          <w:rFonts w:eastAsia="Times New Roman" w:cs="Times New Roman"/>
        </w:rPr>
        <w:tab/>
        <w:t>Пассивы группируются по степени срочности погашения обязательств:</w:t>
      </w:r>
    </w:p>
    <w:p w:rsidR="00DD1583" w:rsidRPr="00CC7198" w:rsidRDefault="00DD1583" w:rsidP="003C2AC6">
      <w:pPr>
        <w:spacing w:after="0"/>
        <w:ind w:firstLine="709"/>
        <w:rPr>
          <w:rFonts w:eastAsia="Times New Roman" w:cs="Times New Roman"/>
        </w:rPr>
      </w:pPr>
      <w:r w:rsidRPr="00CC7198">
        <w:rPr>
          <w:rFonts w:eastAsia="Times New Roman" w:cs="Times New Roman"/>
        </w:rPr>
        <w:t>1. Наиболее срочные обязательства: кредиторская задолженность.</w:t>
      </w:r>
    </w:p>
    <w:p w:rsidR="00DD1583" w:rsidRPr="00CC7198" w:rsidRDefault="00DD1583" w:rsidP="003C2AC6">
      <w:pPr>
        <w:spacing w:after="0"/>
        <w:ind w:firstLine="709"/>
        <w:rPr>
          <w:rFonts w:eastAsia="Times New Roman" w:cs="Times New Roman"/>
        </w:rPr>
      </w:pPr>
      <w:r w:rsidRPr="00CC7198">
        <w:rPr>
          <w:rFonts w:eastAsia="Times New Roman" w:cs="Times New Roman"/>
        </w:rPr>
        <w:t>2. Краткосрочные обязательства: кредиты и займы, прочие краткосрочные обязательства.</w:t>
      </w:r>
    </w:p>
    <w:p w:rsidR="00DD1583" w:rsidRPr="00CC7198" w:rsidRDefault="00DD1583" w:rsidP="003C2AC6">
      <w:pPr>
        <w:spacing w:after="0"/>
        <w:ind w:firstLine="709"/>
        <w:rPr>
          <w:rFonts w:eastAsia="Times New Roman" w:cs="Times New Roman"/>
        </w:rPr>
      </w:pPr>
      <w:r w:rsidRPr="00CC7198">
        <w:rPr>
          <w:rFonts w:eastAsia="Times New Roman" w:cs="Times New Roman"/>
        </w:rPr>
        <w:t>3. Долгосрочные обязательства: долгосрочные обязательства.</w:t>
      </w:r>
    </w:p>
    <w:p w:rsidR="00DD1583" w:rsidRDefault="00DD1583" w:rsidP="003C2AC6">
      <w:pPr>
        <w:spacing w:after="0"/>
        <w:ind w:firstLine="709"/>
        <w:rPr>
          <w:rFonts w:eastAsia="Times New Roman" w:cs="Times New Roman"/>
        </w:rPr>
      </w:pPr>
      <w:r w:rsidRPr="00CC7198">
        <w:rPr>
          <w:rFonts w:eastAsia="Times New Roman" w:cs="Times New Roman"/>
        </w:rPr>
        <w:t>4. Постоянные пассивы: капитал и резервы, доходы будущих периодов, оценочные обязательства.</w:t>
      </w:r>
    </w:p>
    <w:p w:rsidR="00004017" w:rsidRDefault="00004017" w:rsidP="00004017">
      <w:pPr>
        <w:spacing w:after="0"/>
        <w:ind w:firstLine="709"/>
        <w:rPr>
          <w:rFonts w:eastAsia="Times New Roman" w:cs="Times New Roman"/>
        </w:rPr>
      </w:pPr>
      <w:r>
        <w:rPr>
          <w:rFonts w:cs="Times New Roman"/>
          <w:szCs w:val="28"/>
          <w:lang w:eastAsia="ru-RU"/>
        </w:rPr>
        <w:t xml:space="preserve">Сопоставив данные таблицы 12 по группам, можно сделать вывод, что ликвидность перспективная. </w:t>
      </w:r>
      <w:proofErr w:type="spellStart"/>
      <w:r>
        <w:rPr>
          <w:rFonts w:cs="Times New Roman"/>
          <w:szCs w:val="28"/>
          <w:lang w:eastAsia="ru-RU"/>
        </w:rPr>
        <w:t>У</w:t>
      </w:r>
      <w:r>
        <w:rPr>
          <w:rFonts w:eastAsia="Times New Roman" w:cs="Times New Roman"/>
        </w:rPr>
        <w:t>организации</w:t>
      </w:r>
      <w:proofErr w:type="spellEnd"/>
      <w:r>
        <w:rPr>
          <w:rFonts w:eastAsia="Times New Roman" w:cs="Times New Roman"/>
        </w:rPr>
        <w:t xml:space="preserve"> нет</w:t>
      </w:r>
      <w:r w:rsidRPr="00CC7198">
        <w:rPr>
          <w:rFonts w:eastAsia="Times New Roman" w:cs="Times New Roman"/>
        </w:rPr>
        <w:t xml:space="preserve"> мгновенных платежеспособных возможностей за счет имеющихся в распоряжении </w:t>
      </w:r>
      <w:r w:rsidRPr="00CC7198">
        <w:rPr>
          <w:rFonts w:eastAsia="Times New Roman" w:cs="Times New Roman"/>
        </w:rPr>
        <w:lastRenderedPageBreak/>
        <w:t>денежных средств и краткосрочных финансовых вложений, так как коэффициент абсолютной ликвидности меньше норматива.</w:t>
      </w:r>
    </w:p>
    <w:p w:rsidR="00004017" w:rsidRDefault="00004017" w:rsidP="00004017">
      <w:pPr>
        <w:spacing w:after="0"/>
        <w:ind w:firstLine="709"/>
        <w:rPr>
          <w:rFonts w:eastAsia="Times New Roman" w:cs="Times New Roman"/>
        </w:rPr>
      </w:pPr>
    </w:p>
    <w:p w:rsidR="000A2DCA" w:rsidRDefault="00C378A1" w:rsidP="005025DD">
      <w:pPr>
        <w:spacing w:after="0" w:line="240" w:lineRule="auto"/>
        <w:rPr>
          <w:rFonts w:eastAsia="Times New Roman" w:cs="Times New Roman"/>
          <w:b/>
          <w:sz w:val="24"/>
          <w:szCs w:val="24"/>
        </w:rPr>
      </w:pPr>
      <w:r>
        <w:rPr>
          <w:rFonts w:eastAsia="Times New Roman" w:cs="Times New Roman"/>
          <w:sz w:val="24"/>
          <w:szCs w:val="24"/>
        </w:rPr>
        <w:t xml:space="preserve">Таблица 12 </w:t>
      </w:r>
      <w:r w:rsidR="000A2DCA" w:rsidRPr="00884793">
        <w:rPr>
          <w:rFonts w:eastAsia="Times New Roman" w:cs="Times New Roman"/>
          <w:sz w:val="24"/>
          <w:szCs w:val="24"/>
        </w:rPr>
        <w:t xml:space="preserve">- </w:t>
      </w:r>
      <w:r w:rsidR="000A2DCA" w:rsidRPr="00884793">
        <w:rPr>
          <w:rFonts w:eastAsia="Times New Roman" w:cs="Times New Roman"/>
          <w:b/>
          <w:sz w:val="24"/>
          <w:szCs w:val="24"/>
        </w:rPr>
        <w:t>Анализ ликвидности организации</w:t>
      </w:r>
      <w:r w:rsidR="000A2DCA">
        <w:rPr>
          <w:rFonts w:eastAsia="Times New Roman" w:cs="Times New Roman"/>
          <w:b/>
          <w:sz w:val="24"/>
          <w:szCs w:val="24"/>
        </w:rPr>
        <w:t xml:space="preserve">, </w:t>
      </w:r>
      <w:proofErr w:type="spellStart"/>
      <w:r w:rsidR="000A2DCA">
        <w:rPr>
          <w:rFonts w:eastAsia="Times New Roman" w:cs="Times New Roman"/>
          <w:b/>
          <w:sz w:val="24"/>
          <w:szCs w:val="24"/>
        </w:rPr>
        <w:t>тыс.руб</w:t>
      </w:r>
      <w:proofErr w:type="spellEnd"/>
      <w:r w:rsidR="000A2DCA">
        <w:rPr>
          <w:rFonts w:eastAsia="Times New Roman" w:cs="Times New Roman"/>
          <w:b/>
          <w:sz w:val="24"/>
          <w:szCs w:val="24"/>
        </w:rPr>
        <w:t>.</w:t>
      </w:r>
    </w:p>
    <w:tbl>
      <w:tblPr>
        <w:tblW w:w="9358" w:type="dxa"/>
        <w:tblInd w:w="108" w:type="dxa"/>
        <w:tblLayout w:type="fixed"/>
        <w:tblLook w:val="04A0" w:firstRow="1" w:lastRow="0" w:firstColumn="1" w:lastColumn="0" w:noHBand="0" w:noVBand="1"/>
      </w:tblPr>
      <w:tblGrid>
        <w:gridCol w:w="993"/>
        <w:gridCol w:w="708"/>
        <w:gridCol w:w="709"/>
        <w:gridCol w:w="851"/>
        <w:gridCol w:w="708"/>
        <w:gridCol w:w="851"/>
        <w:gridCol w:w="992"/>
        <w:gridCol w:w="709"/>
        <w:gridCol w:w="709"/>
        <w:gridCol w:w="708"/>
        <w:gridCol w:w="709"/>
        <w:gridCol w:w="711"/>
      </w:tblGrid>
      <w:tr w:rsidR="00357C71" w:rsidRPr="003C2AC6" w:rsidTr="00357C71">
        <w:trPr>
          <w:trHeight w:val="322"/>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C2AC6" w:rsidRPr="003C2AC6" w:rsidRDefault="003C2AC6" w:rsidP="003C2AC6">
            <w:pPr>
              <w:spacing w:after="0" w:line="240" w:lineRule="auto"/>
              <w:jc w:val="center"/>
              <w:rPr>
                <w:rFonts w:eastAsia="Times New Roman" w:cs="Times New Roman"/>
                <w:b/>
                <w:bCs/>
                <w:color w:val="000000"/>
                <w:sz w:val="22"/>
                <w:lang w:eastAsia="ru-RU"/>
              </w:rPr>
            </w:pPr>
            <w:r w:rsidRPr="003C2AC6">
              <w:rPr>
                <w:rFonts w:eastAsia="Times New Roman" w:cs="Times New Roman"/>
                <w:b/>
                <w:bCs/>
                <w:color w:val="000000"/>
                <w:sz w:val="22"/>
                <w:lang w:eastAsia="ru-RU"/>
              </w:rPr>
              <w:t>Актив</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3C2AC6" w:rsidRPr="003C2AC6" w:rsidRDefault="003C2AC6" w:rsidP="003C2281">
            <w:pPr>
              <w:spacing w:after="0" w:line="240" w:lineRule="auto"/>
              <w:ind w:left="-113" w:right="-113"/>
              <w:jc w:val="center"/>
              <w:rPr>
                <w:rFonts w:eastAsia="Times New Roman" w:cs="Times New Roman"/>
                <w:b/>
                <w:bCs/>
                <w:color w:val="000000"/>
                <w:sz w:val="22"/>
                <w:lang w:eastAsia="ru-RU"/>
              </w:rPr>
            </w:pPr>
            <w:r w:rsidRPr="003C2AC6">
              <w:rPr>
                <w:rFonts w:eastAsia="Times New Roman" w:cs="Times New Roman"/>
                <w:b/>
                <w:bCs/>
                <w:color w:val="000000"/>
                <w:sz w:val="22"/>
                <w:lang w:eastAsia="ru-RU"/>
              </w:rPr>
              <w:t>2012 г.</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3C2AC6" w:rsidRPr="003C2AC6" w:rsidRDefault="003C2AC6" w:rsidP="003C2281">
            <w:pPr>
              <w:spacing w:after="0" w:line="240" w:lineRule="auto"/>
              <w:ind w:left="-113" w:right="-113"/>
              <w:jc w:val="center"/>
              <w:rPr>
                <w:rFonts w:eastAsia="Times New Roman" w:cs="Times New Roman"/>
                <w:b/>
                <w:bCs/>
                <w:color w:val="000000"/>
                <w:sz w:val="22"/>
                <w:lang w:eastAsia="ru-RU"/>
              </w:rPr>
            </w:pPr>
            <w:r w:rsidRPr="003C2AC6">
              <w:rPr>
                <w:rFonts w:eastAsia="Times New Roman" w:cs="Times New Roman"/>
                <w:b/>
                <w:bCs/>
                <w:color w:val="000000"/>
                <w:sz w:val="22"/>
                <w:lang w:eastAsia="ru-RU"/>
              </w:rPr>
              <w:t>2013 г.</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3C2AC6" w:rsidRPr="003C2AC6" w:rsidRDefault="003C2AC6" w:rsidP="003C2281">
            <w:pPr>
              <w:spacing w:after="0" w:line="240" w:lineRule="auto"/>
              <w:ind w:left="-113" w:right="-113"/>
              <w:jc w:val="center"/>
              <w:rPr>
                <w:rFonts w:eastAsia="Times New Roman" w:cs="Times New Roman"/>
                <w:b/>
                <w:bCs/>
                <w:color w:val="000000"/>
                <w:sz w:val="22"/>
                <w:lang w:eastAsia="ru-RU"/>
              </w:rPr>
            </w:pPr>
            <w:r w:rsidRPr="003C2AC6">
              <w:rPr>
                <w:rFonts w:eastAsia="Times New Roman" w:cs="Times New Roman"/>
                <w:b/>
                <w:bCs/>
                <w:color w:val="000000"/>
                <w:sz w:val="22"/>
                <w:lang w:eastAsia="ru-RU"/>
              </w:rPr>
              <w:t>2014 г.</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3C2AC6" w:rsidRPr="003C2AC6" w:rsidRDefault="003C2AC6" w:rsidP="003C2281">
            <w:pPr>
              <w:spacing w:after="0" w:line="240" w:lineRule="auto"/>
              <w:ind w:left="-113" w:right="-113"/>
              <w:jc w:val="center"/>
              <w:rPr>
                <w:rFonts w:eastAsia="Times New Roman" w:cs="Times New Roman"/>
                <w:b/>
                <w:bCs/>
                <w:color w:val="000000"/>
                <w:sz w:val="22"/>
                <w:lang w:eastAsia="ru-RU"/>
              </w:rPr>
            </w:pPr>
            <w:r w:rsidRPr="003C2AC6">
              <w:rPr>
                <w:rFonts w:eastAsia="Times New Roman" w:cs="Times New Roman"/>
                <w:b/>
                <w:bCs/>
                <w:color w:val="000000"/>
                <w:sz w:val="22"/>
                <w:lang w:eastAsia="ru-RU"/>
              </w:rPr>
              <w:t>2015 г.</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3C2AC6" w:rsidRPr="003C2AC6" w:rsidRDefault="003C2AC6" w:rsidP="003C2281">
            <w:pPr>
              <w:spacing w:after="0" w:line="240" w:lineRule="auto"/>
              <w:ind w:left="-113" w:right="-113"/>
              <w:jc w:val="center"/>
              <w:rPr>
                <w:rFonts w:eastAsia="Times New Roman" w:cs="Times New Roman"/>
                <w:b/>
                <w:bCs/>
                <w:color w:val="000000"/>
                <w:sz w:val="22"/>
                <w:lang w:eastAsia="ru-RU"/>
              </w:rPr>
            </w:pPr>
            <w:r w:rsidRPr="003C2AC6">
              <w:rPr>
                <w:rFonts w:eastAsia="Times New Roman" w:cs="Times New Roman"/>
                <w:b/>
                <w:bCs/>
                <w:color w:val="000000"/>
                <w:sz w:val="22"/>
                <w:lang w:eastAsia="ru-RU"/>
              </w:rPr>
              <w:t>2016 г.</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C2AC6" w:rsidRPr="003C2AC6" w:rsidRDefault="003C2AC6" w:rsidP="003C2AC6">
            <w:pPr>
              <w:spacing w:after="0" w:line="240" w:lineRule="auto"/>
              <w:jc w:val="center"/>
              <w:rPr>
                <w:rFonts w:eastAsia="Times New Roman" w:cs="Times New Roman"/>
                <w:b/>
                <w:bCs/>
                <w:color w:val="000000"/>
                <w:sz w:val="22"/>
                <w:lang w:eastAsia="ru-RU"/>
              </w:rPr>
            </w:pPr>
            <w:r w:rsidRPr="003C2AC6">
              <w:rPr>
                <w:rFonts w:eastAsia="Times New Roman" w:cs="Times New Roman"/>
                <w:b/>
                <w:bCs/>
                <w:color w:val="000000"/>
                <w:sz w:val="22"/>
                <w:lang w:eastAsia="ru-RU"/>
              </w:rPr>
              <w:t>Пассив</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3C2AC6" w:rsidRPr="003C2AC6" w:rsidRDefault="003C2AC6" w:rsidP="003C2281">
            <w:pPr>
              <w:spacing w:after="0" w:line="240" w:lineRule="auto"/>
              <w:ind w:left="-113" w:right="-113"/>
              <w:jc w:val="center"/>
              <w:rPr>
                <w:rFonts w:eastAsia="Times New Roman" w:cs="Times New Roman"/>
                <w:b/>
                <w:bCs/>
                <w:color w:val="000000"/>
                <w:sz w:val="22"/>
                <w:lang w:eastAsia="ru-RU"/>
              </w:rPr>
            </w:pPr>
            <w:r w:rsidRPr="003C2AC6">
              <w:rPr>
                <w:rFonts w:eastAsia="Times New Roman" w:cs="Times New Roman"/>
                <w:b/>
                <w:bCs/>
                <w:color w:val="000000"/>
                <w:sz w:val="22"/>
                <w:lang w:eastAsia="ru-RU"/>
              </w:rPr>
              <w:t>2012 г.</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3C2AC6" w:rsidRPr="003C2AC6" w:rsidRDefault="003C2AC6" w:rsidP="003C2281">
            <w:pPr>
              <w:spacing w:after="0" w:line="240" w:lineRule="auto"/>
              <w:ind w:left="-113" w:right="-113"/>
              <w:jc w:val="center"/>
              <w:rPr>
                <w:rFonts w:eastAsia="Times New Roman" w:cs="Times New Roman"/>
                <w:b/>
                <w:bCs/>
                <w:color w:val="000000"/>
                <w:sz w:val="22"/>
                <w:lang w:eastAsia="ru-RU"/>
              </w:rPr>
            </w:pPr>
            <w:r w:rsidRPr="003C2AC6">
              <w:rPr>
                <w:rFonts w:eastAsia="Times New Roman" w:cs="Times New Roman"/>
                <w:b/>
                <w:bCs/>
                <w:color w:val="000000"/>
                <w:sz w:val="22"/>
                <w:lang w:eastAsia="ru-RU"/>
              </w:rPr>
              <w:t>2013 г.</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3C2AC6" w:rsidRPr="003C2AC6" w:rsidRDefault="003C2AC6" w:rsidP="003C2281">
            <w:pPr>
              <w:spacing w:after="0" w:line="240" w:lineRule="auto"/>
              <w:ind w:left="-113" w:right="-113"/>
              <w:jc w:val="center"/>
              <w:rPr>
                <w:rFonts w:eastAsia="Times New Roman" w:cs="Times New Roman"/>
                <w:b/>
                <w:bCs/>
                <w:color w:val="000000"/>
                <w:sz w:val="22"/>
                <w:lang w:eastAsia="ru-RU"/>
              </w:rPr>
            </w:pPr>
            <w:r w:rsidRPr="003C2AC6">
              <w:rPr>
                <w:rFonts w:eastAsia="Times New Roman" w:cs="Times New Roman"/>
                <w:b/>
                <w:bCs/>
                <w:color w:val="000000"/>
                <w:sz w:val="22"/>
                <w:lang w:eastAsia="ru-RU"/>
              </w:rPr>
              <w:t>2014 г.</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3C2AC6" w:rsidRPr="003C2AC6" w:rsidRDefault="003C2AC6" w:rsidP="003C2281">
            <w:pPr>
              <w:spacing w:after="0" w:line="240" w:lineRule="auto"/>
              <w:ind w:left="-113" w:right="-113"/>
              <w:jc w:val="center"/>
              <w:rPr>
                <w:rFonts w:eastAsia="Times New Roman" w:cs="Times New Roman"/>
                <w:b/>
                <w:bCs/>
                <w:color w:val="000000"/>
                <w:sz w:val="22"/>
                <w:lang w:eastAsia="ru-RU"/>
              </w:rPr>
            </w:pPr>
            <w:r w:rsidRPr="003C2AC6">
              <w:rPr>
                <w:rFonts w:eastAsia="Times New Roman" w:cs="Times New Roman"/>
                <w:b/>
                <w:bCs/>
                <w:color w:val="000000"/>
                <w:sz w:val="22"/>
                <w:lang w:eastAsia="ru-RU"/>
              </w:rPr>
              <w:t>2015 г.</w:t>
            </w:r>
          </w:p>
        </w:tc>
        <w:tc>
          <w:tcPr>
            <w:tcW w:w="711" w:type="dxa"/>
            <w:tcBorders>
              <w:top w:val="single" w:sz="8" w:space="0" w:color="auto"/>
              <w:left w:val="nil"/>
              <w:bottom w:val="single" w:sz="8" w:space="0" w:color="auto"/>
              <w:right w:val="single" w:sz="8" w:space="0" w:color="auto"/>
            </w:tcBorders>
            <w:shd w:val="clear" w:color="auto" w:fill="auto"/>
            <w:vAlign w:val="center"/>
            <w:hideMark/>
          </w:tcPr>
          <w:p w:rsidR="003C2AC6" w:rsidRPr="003C2AC6" w:rsidRDefault="003C2AC6" w:rsidP="003C2281">
            <w:pPr>
              <w:spacing w:after="0" w:line="240" w:lineRule="auto"/>
              <w:ind w:left="-113" w:right="-113"/>
              <w:jc w:val="center"/>
              <w:rPr>
                <w:rFonts w:eastAsia="Times New Roman" w:cs="Times New Roman"/>
                <w:b/>
                <w:bCs/>
                <w:color w:val="000000"/>
                <w:sz w:val="22"/>
                <w:lang w:eastAsia="ru-RU"/>
              </w:rPr>
            </w:pPr>
            <w:r w:rsidRPr="003C2AC6">
              <w:rPr>
                <w:rFonts w:eastAsia="Times New Roman" w:cs="Times New Roman"/>
                <w:b/>
                <w:bCs/>
                <w:color w:val="000000"/>
                <w:sz w:val="22"/>
                <w:lang w:eastAsia="ru-RU"/>
              </w:rPr>
              <w:t>2016 г.</w:t>
            </w:r>
          </w:p>
        </w:tc>
      </w:tr>
      <w:tr w:rsidR="00357C71" w:rsidRPr="003C2AC6" w:rsidTr="00357C71">
        <w:trPr>
          <w:trHeight w:val="356"/>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left"/>
              <w:rPr>
                <w:rFonts w:eastAsia="Times New Roman" w:cs="Times New Roman"/>
                <w:color w:val="000000"/>
                <w:sz w:val="24"/>
                <w:szCs w:val="24"/>
                <w:lang w:eastAsia="ru-RU"/>
              </w:rPr>
            </w:pPr>
            <w:r w:rsidRPr="003C2AC6">
              <w:rPr>
                <w:rFonts w:eastAsia="Times New Roman" w:cs="Times New Roman"/>
                <w:color w:val="000000"/>
                <w:sz w:val="24"/>
                <w:szCs w:val="24"/>
                <w:lang w:eastAsia="ru-RU"/>
              </w:rPr>
              <w:t>1 группа</w:t>
            </w:r>
          </w:p>
        </w:tc>
        <w:tc>
          <w:tcPr>
            <w:tcW w:w="708"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44</w:t>
            </w:r>
          </w:p>
        </w:tc>
        <w:tc>
          <w:tcPr>
            <w:tcW w:w="709"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89</w:t>
            </w:r>
          </w:p>
        </w:tc>
        <w:tc>
          <w:tcPr>
            <w:tcW w:w="851"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62</w:t>
            </w:r>
          </w:p>
        </w:tc>
        <w:tc>
          <w:tcPr>
            <w:tcW w:w="708"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22</w:t>
            </w:r>
          </w:p>
        </w:tc>
        <w:tc>
          <w:tcPr>
            <w:tcW w:w="851"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68</w:t>
            </w:r>
          </w:p>
        </w:tc>
        <w:tc>
          <w:tcPr>
            <w:tcW w:w="992"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left"/>
              <w:rPr>
                <w:rFonts w:eastAsia="Times New Roman" w:cs="Times New Roman"/>
                <w:color w:val="000000"/>
                <w:sz w:val="24"/>
                <w:szCs w:val="24"/>
                <w:lang w:eastAsia="ru-RU"/>
              </w:rPr>
            </w:pPr>
            <w:r w:rsidRPr="003C2AC6">
              <w:rPr>
                <w:rFonts w:eastAsia="Times New Roman" w:cs="Times New Roman"/>
                <w:color w:val="000000"/>
                <w:sz w:val="24"/>
                <w:szCs w:val="24"/>
                <w:lang w:eastAsia="ru-RU"/>
              </w:rPr>
              <w:t>1 группа</w:t>
            </w:r>
          </w:p>
        </w:tc>
        <w:tc>
          <w:tcPr>
            <w:tcW w:w="709"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7634</w:t>
            </w:r>
          </w:p>
        </w:tc>
        <w:tc>
          <w:tcPr>
            <w:tcW w:w="709"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4941</w:t>
            </w:r>
          </w:p>
        </w:tc>
        <w:tc>
          <w:tcPr>
            <w:tcW w:w="708"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5341</w:t>
            </w:r>
          </w:p>
        </w:tc>
        <w:tc>
          <w:tcPr>
            <w:tcW w:w="709"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6560</w:t>
            </w:r>
          </w:p>
        </w:tc>
        <w:tc>
          <w:tcPr>
            <w:tcW w:w="711"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6253</w:t>
            </w:r>
          </w:p>
        </w:tc>
      </w:tr>
      <w:tr w:rsidR="00357C71" w:rsidRPr="003C2AC6" w:rsidTr="00357C71">
        <w:trPr>
          <w:trHeight w:val="337"/>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left"/>
              <w:rPr>
                <w:rFonts w:eastAsia="Times New Roman" w:cs="Times New Roman"/>
                <w:color w:val="000000"/>
                <w:sz w:val="24"/>
                <w:szCs w:val="24"/>
                <w:lang w:eastAsia="ru-RU"/>
              </w:rPr>
            </w:pPr>
            <w:r w:rsidRPr="003C2AC6">
              <w:rPr>
                <w:rFonts w:eastAsia="Times New Roman" w:cs="Times New Roman"/>
                <w:color w:val="000000"/>
                <w:sz w:val="24"/>
                <w:szCs w:val="24"/>
                <w:lang w:eastAsia="ru-RU"/>
              </w:rPr>
              <w:t>2 группа</w:t>
            </w:r>
          </w:p>
        </w:tc>
        <w:tc>
          <w:tcPr>
            <w:tcW w:w="708"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3693</w:t>
            </w:r>
          </w:p>
        </w:tc>
        <w:tc>
          <w:tcPr>
            <w:tcW w:w="709"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2305</w:t>
            </w:r>
          </w:p>
        </w:tc>
        <w:tc>
          <w:tcPr>
            <w:tcW w:w="851"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3145</w:t>
            </w:r>
          </w:p>
        </w:tc>
        <w:tc>
          <w:tcPr>
            <w:tcW w:w="708"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2877</w:t>
            </w:r>
          </w:p>
        </w:tc>
        <w:tc>
          <w:tcPr>
            <w:tcW w:w="851"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3833</w:t>
            </w:r>
          </w:p>
        </w:tc>
        <w:tc>
          <w:tcPr>
            <w:tcW w:w="992"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left"/>
              <w:rPr>
                <w:rFonts w:eastAsia="Times New Roman" w:cs="Times New Roman"/>
                <w:color w:val="000000"/>
                <w:sz w:val="24"/>
                <w:szCs w:val="24"/>
                <w:lang w:eastAsia="ru-RU"/>
              </w:rPr>
            </w:pPr>
            <w:r w:rsidRPr="003C2AC6">
              <w:rPr>
                <w:rFonts w:eastAsia="Times New Roman" w:cs="Times New Roman"/>
                <w:color w:val="000000"/>
                <w:sz w:val="24"/>
                <w:szCs w:val="24"/>
                <w:lang w:eastAsia="ru-RU"/>
              </w:rPr>
              <w:t>2 группа</w:t>
            </w:r>
          </w:p>
        </w:tc>
        <w:tc>
          <w:tcPr>
            <w:tcW w:w="709"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1197</w:t>
            </w:r>
          </w:p>
        </w:tc>
        <w:tc>
          <w:tcPr>
            <w:tcW w:w="708"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0</w:t>
            </w:r>
          </w:p>
        </w:tc>
        <w:tc>
          <w:tcPr>
            <w:tcW w:w="709"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0</w:t>
            </w:r>
          </w:p>
        </w:tc>
        <w:tc>
          <w:tcPr>
            <w:tcW w:w="711"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0</w:t>
            </w:r>
          </w:p>
        </w:tc>
      </w:tr>
      <w:tr w:rsidR="00357C71" w:rsidRPr="003C2AC6" w:rsidTr="00357C71">
        <w:trPr>
          <w:trHeight w:val="337"/>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left"/>
              <w:rPr>
                <w:rFonts w:eastAsia="Times New Roman" w:cs="Times New Roman"/>
                <w:color w:val="000000"/>
                <w:sz w:val="24"/>
                <w:szCs w:val="24"/>
                <w:lang w:eastAsia="ru-RU"/>
              </w:rPr>
            </w:pPr>
            <w:r w:rsidRPr="003C2AC6">
              <w:rPr>
                <w:rFonts w:eastAsia="Times New Roman" w:cs="Times New Roman"/>
                <w:color w:val="000000"/>
                <w:sz w:val="24"/>
                <w:szCs w:val="24"/>
                <w:lang w:eastAsia="ru-RU"/>
              </w:rPr>
              <w:t>3 группа</w:t>
            </w:r>
          </w:p>
        </w:tc>
        <w:tc>
          <w:tcPr>
            <w:tcW w:w="708"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22536</w:t>
            </w:r>
          </w:p>
        </w:tc>
        <w:tc>
          <w:tcPr>
            <w:tcW w:w="709"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23779</w:t>
            </w:r>
          </w:p>
        </w:tc>
        <w:tc>
          <w:tcPr>
            <w:tcW w:w="851"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26946</w:t>
            </w:r>
          </w:p>
        </w:tc>
        <w:tc>
          <w:tcPr>
            <w:tcW w:w="708"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25003</w:t>
            </w:r>
          </w:p>
        </w:tc>
        <w:tc>
          <w:tcPr>
            <w:tcW w:w="851"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26190</w:t>
            </w:r>
          </w:p>
        </w:tc>
        <w:tc>
          <w:tcPr>
            <w:tcW w:w="992"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left"/>
              <w:rPr>
                <w:rFonts w:eastAsia="Times New Roman" w:cs="Times New Roman"/>
                <w:color w:val="000000"/>
                <w:sz w:val="24"/>
                <w:szCs w:val="24"/>
                <w:lang w:eastAsia="ru-RU"/>
              </w:rPr>
            </w:pPr>
            <w:r w:rsidRPr="003C2AC6">
              <w:rPr>
                <w:rFonts w:eastAsia="Times New Roman" w:cs="Times New Roman"/>
                <w:color w:val="000000"/>
                <w:sz w:val="24"/>
                <w:szCs w:val="24"/>
                <w:lang w:eastAsia="ru-RU"/>
              </w:rPr>
              <w:t>3 группа</w:t>
            </w:r>
          </w:p>
        </w:tc>
        <w:tc>
          <w:tcPr>
            <w:tcW w:w="709"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10840</w:t>
            </w:r>
          </w:p>
        </w:tc>
        <w:tc>
          <w:tcPr>
            <w:tcW w:w="709"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9582</w:t>
            </w:r>
          </w:p>
        </w:tc>
        <w:tc>
          <w:tcPr>
            <w:tcW w:w="708"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12794</w:t>
            </w:r>
          </w:p>
        </w:tc>
        <w:tc>
          <w:tcPr>
            <w:tcW w:w="709"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10499</w:t>
            </w:r>
          </w:p>
        </w:tc>
        <w:tc>
          <w:tcPr>
            <w:tcW w:w="711"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7074</w:t>
            </w:r>
          </w:p>
        </w:tc>
      </w:tr>
      <w:tr w:rsidR="00357C71" w:rsidRPr="003C2AC6" w:rsidTr="00357C71">
        <w:trPr>
          <w:trHeight w:val="337"/>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left"/>
              <w:rPr>
                <w:rFonts w:eastAsia="Times New Roman" w:cs="Times New Roman"/>
                <w:color w:val="000000"/>
                <w:sz w:val="24"/>
                <w:szCs w:val="24"/>
                <w:lang w:eastAsia="ru-RU"/>
              </w:rPr>
            </w:pPr>
            <w:r w:rsidRPr="003C2AC6">
              <w:rPr>
                <w:rFonts w:eastAsia="Times New Roman" w:cs="Times New Roman"/>
                <w:color w:val="000000"/>
                <w:sz w:val="24"/>
                <w:szCs w:val="24"/>
                <w:lang w:eastAsia="ru-RU"/>
              </w:rPr>
              <w:t>4 группа</w:t>
            </w:r>
          </w:p>
        </w:tc>
        <w:tc>
          <w:tcPr>
            <w:tcW w:w="708"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22072</w:t>
            </w:r>
          </w:p>
        </w:tc>
        <w:tc>
          <w:tcPr>
            <w:tcW w:w="709"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23391</w:t>
            </w:r>
          </w:p>
        </w:tc>
        <w:tc>
          <w:tcPr>
            <w:tcW w:w="851"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25952</w:t>
            </w:r>
          </w:p>
        </w:tc>
        <w:tc>
          <w:tcPr>
            <w:tcW w:w="708"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31480</w:t>
            </w:r>
          </w:p>
        </w:tc>
        <w:tc>
          <w:tcPr>
            <w:tcW w:w="851"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33134</w:t>
            </w:r>
          </w:p>
        </w:tc>
        <w:tc>
          <w:tcPr>
            <w:tcW w:w="992"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left"/>
              <w:rPr>
                <w:rFonts w:eastAsia="Times New Roman" w:cs="Times New Roman"/>
                <w:color w:val="000000"/>
                <w:sz w:val="24"/>
                <w:szCs w:val="24"/>
                <w:lang w:eastAsia="ru-RU"/>
              </w:rPr>
            </w:pPr>
            <w:r w:rsidRPr="003C2AC6">
              <w:rPr>
                <w:rFonts w:eastAsia="Times New Roman" w:cs="Times New Roman"/>
                <w:color w:val="000000"/>
                <w:sz w:val="24"/>
                <w:szCs w:val="24"/>
                <w:lang w:eastAsia="ru-RU"/>
              </w:rPr>
              <w:t>4 группа</w:t>
            </w:r>
          </w:p>
        </w:tc>
        <w:tc>
          <w:tcPr>
            <w:tcW w:w="709"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29871</w:t>
            </w:r>
          </w:p>
        </w:tc>
        <w:tc>
          <w:tcPr>
            <w:tcW w:w="709"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33844</w:t>
            </w:r>
          </w:p>
        </w:tc>
        <w:tc>
          <w:tcPr>
            <w:tcW w:w="708"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37970</w:t>
            </w:r>
          </w:p>
        </w:tc>
        <w:tc>
          <w:tcPr>
            <w:tcW w:w="709"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42323</w:t>
            </w:r>
          </w:p>
        </w:tc>
        <w:tc>
          <w:tcPr>
            <w:tcW w:w="711"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49898</w:t>
            </w:r>
          </w:p>
        </w:tc>
      </w:tr>
      <w:tr w:rsidR="00357C71" w:rsidRPr="003C2AC6" w:rsidTr="00357C71">
        <w:trPr>
          <w:trHeight w:val="337"/>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left"/>
              <w:rPr>
                <w:rFonts w:eastAsia="Times New Roman" w:cs="Times New Roman"/>
                <w:color w:val="000000"/>
                <w:sz w:val="24"/>
                <w:szCs w:val="24"/>
                <w:lang w:eastAsia="ru-RU"/>
              </w:rPr>
            </w:pPr>
            <w:r w:rsidRPr="003C2AC6">
              <w:rPr>
                <w:rFonts w:eastAsia="Times New Roman" w:cs="Times New Roman"/>
                <w:color w:val="000000"/>
                <w:sz w:val="24"/>
                <w:szCs w:val="24"/>
                <w:lang w:eastAsia="ru-RU"/>
              </w:rPr>
              <w:t>Баланс</w:t>
            </w:r>
          </w:p>
        </w:tc>
        <w:tc>
          <w:tcPr>
            <w:tcW w:w="708"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48345</w:t>
            </w:r>
          </w:p>
        </w:tc>
        <w:tc>
          <w:tcPr>
            <w:tcW w:w="709"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49564</w:t>
            </w:r>
          </w:p>
        </w:tc>
        <w:tc>
          <w:tcPr>
            <w:tcW w:w="851"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56105</w:t>
            </w:r>
          </w:p>
        </w:tc>
        <w:tc>
          <w:tcPr>
            <w:tcW w:w="708"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59382</w:t>
            </w:r>
          </w:p>
        </w:tc>
        <w:tc>
          <w:tcPr>
            <w:tcW w:w="851"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63225</w:t>
            </w:r>
          </w:p>
        </w:tc>
        <w:tc>
          <w:tcPr>
            <w:tcW w:w="992"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left"/>
              <w:rPr>
                <w:rFonts w:eastAsia="Times New Roman" w:cs="Times New Roman"/>
                <w:color w:val="000000"/>
                <w:sz w:val="24"/>
                <w:szCs w:val="24"/>
                <w:lang w:eastAsia="ru-RU"/>
              </w:rPr>
            </w:pPr>
            <w:r w:rsidRPr="003C2AC6">
              <w:rPr>
                <w:rFonts w:eastAsia="Times New Roman" w:cs="Times New Roman"/>
                <w:color w:val="000000"/>
                <w:sz w:val="24"/>
                <w:szCs w:val="24"/>
                <w:lang w:eastAsia="ru-RU"/>
              </w:rPr>
              <w:t>Баланс</w:t>
            </w:r>
          </w:p>
        </w:tc>
        <w:tc>
          <w:tcPr>
            <w:tcW w:w="709"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48345</w:t>
            </w:r>
          </w:p>
        </w:tc>
        <w:tc>
          <w:tcPr>
            <w:tcW w:w="709"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49564</w:t>
            </w:r>
          </w:p>
        </w:tc>
        <w:tc>
          <w:tcPr>
            <w:tcW w:w="708"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56105</w:t>
            </w:r>
          </w:p>
        </w:tc>
        <w:tc>
          <w:tcPr>
            <w:tcW w:w="709"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59382</w:t>
            </w:r>
          </w:p>
        </w:tc>
        <w:tc>
          <w:tcPr>
            <w:tcW w:w="711" w:type="dxa"/>
            <w:tcBorders>
              <w:top w:val="nil"/>
              <w:left w:val="nil"/>
              <w:bottom w:val="single" w:sz="8" w:space="0" w:color="auto"/>
              <w:right w:val="single" w:sz="8" w:space="0" w:color="auto"/>
            </w:tcBorders>
            <w:shd w:val="clear" w:color="auto" w:fill="auto"/>
            <w:vAlign w:val="bottom"/>
            <w:hideMark/>
          </w:tcPr>
          <w:p w:rsidR="003C2AC6" w:rsidRPr="003C2AC6" w:rsidRDefault="003C2AC6" w:rsidP="003C2281">
            <w:pPr>
              <w:spacing w:after="0" w:line="240" w:lineRule="auto"/>
              <w:ind w:left="-113" w:right="-113"/>
              <w:jc w:val="center"/>
              <w:rPr>
                <w:rFonts w:eastAsia="Times New Roman" w:cs="Times New Roman"/>
                <w:color w:val="000000"/>
                <w:sz w:val="24"/>
                <w:szCs w:val="24"/>
                <w:lang w:eastAsia="ru-RU"/>
              </w:rPr>
            </w:pPr>
            <w:r w:rsidRPr="003C2AC6">
              <w:rPr>
                <w:rFonts w:eastAsia="Times New Roman" w:cs="Times New Roman"/>
                <w:color w:val="000000"/>
                <w:sz w:val="24"/>
                <w:szCs w:val="24"/>
                <w:lang w:eastAsia="ru-RU"/>
              </w:rPr>
              <w:t>63225</w:t>
            </w:r>
          </w:p>
        </w:tc>
      </w:tr>
    </w:tbl>
    <w:p w:rsidR="003C2281" w:rsidRDefault="003C2281" w:rsidP="0056210D">
      <w:pPr>
        <w:rPr>
          <w:rFonts w:cs="Times New Roman"/>
          <w:szCs w:val="28"/>
          <w:lang w:eastAsia="ru-RU"/>
        </w:rPr>
      </w:pPr>
    </w:p>
    <w:p w:rsidR="003C2281" w:rsidRDefault="0056210D" w:rsidP="00004017">
      <w:pPr>
        <w:spacing w:after="0"/>
        <w:ind w:firstLine="709"/>
        <w:rPr>
          <w:rFonts w:eastAsia="Times New Roman" w:cs="Times New Roman"/>
        </w:rPr>
      </w:pPr>
      <w:r w:rsidRPr="00CC7198">
        <w:rPr>
          <w:rFonts w:eastAsia="Times New Roman" w:cs="Times New Roman"/>
        </w:rPr>
        <w:t>Также организация не имеет платежных способностей даже при условии пога</w:t>
      </w:r>
      <w:r>
        <w:rPr>
          <w:rFonts w:eastAsia="Times New Roman" w:cs="Times New Roman"/>
        </w:rPr>
        <w:t>шения дебиторской задолженности и реализации товарно-материальных ценностей.</w:t>
      </w:r>
    </w:p>
    <w:p w:rsidR="00004017" w:rsidRDefault="00004017" w:rsidP="00004017">
      <w:pPr>
        <w:spacing w:after="0"/>
        <w:ind w:firstLine="709"/>
        <w:rPr>
          <w:rFonts w:cs="Times New Roman"/>
          <w:szCs w:val="28"/>
          <w:lang w:eastAsia="ru-RU"/>
        </w:rPr>
      </w:pPr>
    </w:p>
    <w:p w:rsidR="0056210D" w:rsidRPr="00D407DC" w:rsidRDefault="00C378A1" w:rsidP="003C2281">
      <w:pPr>
        <w:spacing w:after="0" w:line="240" w:lineRule="auto"/>
        <w:rPr>
          <w:rFonts w:cs="Times New Roman"/>
          <w:sz w:val="24"/>
          <w:szCs w:val="24"/>
          <w:lang w:eastAsia="ru-RU"/>
        </w:rPr>
      </w:pPr>
      <w:r w:rsidRPr="00D407DC">
        <w:rPr>
          <w:rFonts w:cs="Times New Roman"/>
          <w:sz w:val="24"/>
          <w:szCs w:val="24"/>
          <w:lang w:eastAsia="ru-RU"/>
        </w:rPr>
        <w:t>Таблица 13-</w:t>
      </w:r>
      <w:r w:rsidR="00D407DC" w:rsidRPr="00D407DC">
        <w:rPr>
          <w:rFonts w:cs="Times New Roman"/>
          <w:b/>
          <w:sz w:val="24"/>
          <w:szCs w:val="24"/>
          <w:lang w:eastAsia="ru-RU"/>
        </w:rPr>
        <w:t>Относительные показатели платежеспособности</w:t>
      </w:r>
    </w:p>
    <w:tbl>
      <w:tblPr>
        <w:tblW w:w="9356" w:type="dxa"/>
        <w:tblInd w:w="108" w:type="dxa"/>
        <w:tblLayout w:type="fixed"/>
        <w:tblLook w:val="04A0" w:firstRow="1" w:lastRow="0" w:firstColumn="1" w:lastColumn="0" w:noHBand="0" w:noVBand="1"/>
      </w:tblPr>
      <w:tblGrid>
        <w:gridCol w:w="1021"/>
        <w:gridCol w:w="1701"/>
        <w:gridCol w:w="1560"/>
        <w:gridCol w:w="1842"/>
        <w:gridCol w:w="1560"/>
        <w:gridCol w:w="1672"/>
      </w:tblGrid>
      <w:tr w:rsidR="00556881" w:rsidRPr="00556881" w:rsidTr="005025DD">
        <w:trPr>
          <w:trHeight w:val="1060"/>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881" w:rsidRPr="003C2281" w:rsidRDefault="00556881" w:rsidP="003C2281">
            <w:pPr>
              <w:spacing w:after="0" w:line="240" w:lineRule="auto"/>
              <w:ind w:left="-57" w:right="-57"/>
              <w:jc w:val="center"/>
              <w:rPr>
                <w:rFonts w:eastAsia="Times New Roman" w:cs="Times New Roman"/>
                <w:b/>
                <w:bCs/>
                <w:color w:val="000000"/>
                <w:sz w:val="22"/>
                <w:lang w:eastAsia="ru-RU"/>
              </w:rPr>
            </w:pPr>
            <w:r w:rsidRPr="003C2281">
              <w:rPr>
                <w:rFonts w:eastAsia="Times New Roman" w:cs="Times New Roman"/>
                <w:b/>
                <w:bCs/>
                <w:color w:val="000000"/>
                <w:sz w:val="22"/>
                <w:lang w:eastAsia="ru-RU"/>
              </w:rPr>
              <w:t>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6881" w:rsidRPr="003C2281" w:rsidRDefault="00556881" w:rsidP="003C2281">
            <w:pPr>
              <w:spacing w:after="0" w:line="240" w:lineRule="auto"/>
              <w:ind w:left="-57" w:right="-57"/>
              <w:jc w:val="center"/>
              <w:rPr>
                <w:rFonts w:eastAsia="Times New Roman" w:cs="Times New Roman"/>
                <w:b/>
                <w:bCs/>
                <w:color w:val="000000"/>
                <w:sz w:val="22"/>
                <w:lang w:eastAsia="ru-RU"/>
              </w:rPr>
            </w:pPr>
            <w:r w:rsidRPr="003C2281">
              <w:rPr>
                <w:rFonts w:eastAsia="Times New Roman" w:cs="Times New Roman"/>
                <w:b/>
                <w:bCs/>
                <w:color w:val="000000"/>
                <w:sz w:val="22"/>
                <w:lang w:eastAsia="ru-RU"/>
              </w:rPr>
              <w:t>Интегральный коэффициент ликвидности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56881" w:rsidRPr="003C2281" w:rsidRDefault="00556881" w:rsidP="003C2281">
            <w:pPr>
              <w:spacing w:after="0" w:line="240" w:lineRule="auto"/>
              <w:ind w:left="-57" w:right="-57"/>
              <w:jc w:val="center"/>
              <w:rPr>
                <w:rFonts w:eastAsia="Times New Roman" w:cs="Times New Roman"/>
                <w:b/>
                <w:bCs/>
                <w:color w:val="000000"/>
                <w:sz w:val="22"/>
                <w:lang w:eastAsia="ru-RU"/>
              </w:rPr>
            </w:pPr>
            <w:r w:rsidRPr="003C2281">
              <w:rPr>
                <w:rFonts w:eastAsia="Times New Roman" w:cs="Times New Roman"/>
                <w:b/>
                <w:bCs/>
                <w:color w:val="000000"/>
                <w:sz w:val="22"/>
                <w:lang w:eastAsia="ru-RU"/>
              </w:rPr>
              <w:t>Коэффициент абсолютной ликвидности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56881" w:rsidRPr="003C2281" w:rsidRDefault="00556881" w:rsidP="003C2281">
            <w:pPr>
              <w:spacing w:after="0" w:line="240" w:lineRule="auto"/>
              <w:ind w:left="-57" w:right="-57"/>
              <w:jc w:val="center"/>
              <w:rPr>
                <w:rFonts w:eastAsia="Times New Roman" w:cs="Times New Roman"/>
                <w:b/>
                <w:bCs/>
                <w:color w:val="000000"/>
                <w:sz w:val="22"/>
                <w:lang w:eastAsia="ru-RU"/>
              </w:rPr>
            </w:pPr>
            <w:r w:rsidRPr="003C2281">
              <w:rPr>
                <w:rFonts w:eastAsia="Times New Roman" w:cs="Times New Roman"/>
                <w:b/>
                <w:bCs/>
                <w:color w:val="000000"/>
                <w:sz w:val="22"/>
                <w:lang w:eastAsia="ru-RU"/>
              </w:rPr>
              <w:t>Коэффициент срочной ликвидности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56881" w:rsidRPr="003C2281" w:rsidRDefault="00556881" w:rsidP="003C2281">
            <w:pPr>
              <w:spacing w:after="0" w:line="240" w:lineRule="auto"/>
              <w:ind w:left="-57" w:right="-57"/>
              <w:jc w:val="center"/>
              <w:rPr>
                <w:rFonts w:eastAsia="Times New Roman" w:cs="Times New Roman"/>
                <w:b/>
                <w:bCs/>
                <w:color w:val="000000"/>
                <w:sz w:val="22"/>
                <w:lang w:eastAsia="ru-RU"/>
              </w:rPr>
            </w:pPr>
            <w:r w:rsidRPr="003C2281">
              <w:rPr>
                <w:rFonts w:eastAsia="Times New Roman" w:cs="Times New Roman"/>
                <w:b/>
                <w:bCs/>
                <w:color w:val="000000"/>
                <w:sz w:val="22"/>
                <w:lang w:eastAsia="ru-RU"/>
              </w:rPr>
              <w:t>Коэффициент текущей ликвидности</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556881" w:rsidRPr="003C2281" w:rsidRDefault="00556881" w:rsidP="003C2281">
            <w:pPr>
              <w:spacing w:after="0" w:line="240" w:lineRule="auto"/>
              <w:ind w:left="-57" w:right="-57"/>
              <w:jc w:val="center"/>
              <w:rPr>
                <w:rFonts w:eastAsia="Times New Roman" w:cs="Times New Roman"/>
                <w:b/>
                <w:bCs/>
                <w:color w:val="000000"/>
                <w:sz w:val="22"/>
                <w:lang w:eastAsia="ru-RU"/>
              </w:rPr>
            </w:pPr>
            <w:r w:rsidRPr="003C2281">
              <w:rPr>
                <w:rFonts w:eastAsia="Times New Roman" w:cs="Times New Roman"/>
                <w:b/>
                <w:bCs/>
                <w:color w:val="000000"/>
                <w:sz w:val="22"/>
                <w:lang w:eastAsia="ru-RU"/>
              </w:rPr>
              <w:t>Коэффициент общей платежеспособности</w:t>
            </w:r>
          </w:p>
        </w:tc>
      </w:tr>
      <w:tr w:rsidR="00556881" w:rsidRPr="00556881" w:rsidTr="005025DD">
        <w:trPr>
          <w:trHeight w:val="282"/>
        </w:trPr>
        <w:tc>
          <w:tcPr>
            <w:tcW w:w="1021" w:type="dxa"/>
            <w:tcBorders>
              <w:top w:val="nil"/>
              <w:left w:val="single" w:sz="4" w:space="0" w:color="auto"/>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rPr>
                <w:rFonts w:eastAsia="Times New Roman" w:cs="Times New Roman"/>
                <w:color w:val="000000"/>
                <w:sz w:val="24"/>
                <w:szCs w:val="24"/>
                <w:lang w:eastAsia="ru-RU"/>
              </w:rPr>
            </w:pPr>
            <w:r w:rsidRPr="00556881">
              <w:rPr>
                <w:rFonts w:eastAsia="Times New Roman" w:cs="Times New Roman"/>
                <w:color w:val="000000"/>
                <w:sz w:val="24"/>
                <w:szCs w:val="24"/>
                <w:lang w:eastAsia="ru-RU"/>
              </w:rPr>
              <w:t>2012</w:t>
            </w:r>
          </w:p>
        </w:tc>
        <w:tc>
          <w:tcPr>
            <w:tcW w:w="1701"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0,79</w:t>
            </w:r>
          </w:p>
        </w:tc>
        <w:tc>
          <w:tcPr>
            <w:tcW w:w="1560"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0,01</w:t>
            </w:r>
          </w:p>
        </w:tc>
        <w:tc>
          <w:tcPr>
            <w:tcW w:w="1842"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0,49</w:t>
            </w:r>
          </w:p>
        </w:tc>
        <w:tc>
          <w:tcPr>
            <w:tcW w:w="1560"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3,44</w:t>
            </w:r>
          </w:p>
        </w:tc>
        <w:tc>
          <w:tcPr>
            <w:tcW w:w="1672"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2,62</w:t>
            </w:r>
          </w:p>
        </w:tc>
      </w:tr>
      <w:tr w:rsidR="00556881" w:rsidRPr="00556881" w:rsidTr="005025DD">
        <w:trPr>
          <w:trHeight w:val="277"/>
        </w:trPr>
        <w:tc>
          <w:tcPr>
            <w:tcW w:w="1021" w:type="dxa"/>
            <w:tcBorders>
              <w:top w:val="nil"/>
              <w:left w:val="single" w:sz="4" w:space="0" w:color="auto"/>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rPr>
                <w:rFonts w:eastAsia="Times New Roman" w:cs="Times New Roman"/>
                <w:color w:val="000000"/>
                <w:sz w:val="24"/>
                <w:szCs w:val="24"/>
                <w:lang w:eastAsia="ru-RU"/>
              </w:rPr>
            </w:pPr>
            <w:r w:rsidRPr="00556881">
              <w:rPr>
                <w:rFonts w:eastAsia="Times New Roman" w:cs="Times New Roman"/>
                <w:color w:val="000000"/>
                <w:sz w:val="24"/>
                <w:szCs w:val="24"/>
                <w:lang w:eastAsia="ru-RU"/>
              </w:rPr>
              <w:t>2013</w:t>
            </w:r>
          </w:p>
        </w:tc>
        <w:tc>
          <w:tcPr>
            <w:tcW w:w="1701"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1,00</w:t>
            </w:r>
          </w:p>
        </w:tc>
        <w:tc>
          <w:tcPr>
            <w:tcW w:w="1560"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0,01</w:t>
            </w:r>
          </w:p>
        </w:tc>
        <w:tc>
          <w:tcPr>
            <w:tcW w:w="1842"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0,40</w:t>
            </w:r>
          </w:p>
        </w:tc>
        <w:tc>
          <w:tcPr>
            <w:tcW w:w="1560"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4,26</w:t>
            </w:r>
          </w:p>
        </w:tc>
        <w:tc>
          <w:tcPr>
            <w:tcW w:w="1672"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3,15</w:t>
            </w:r>
          </w:p>
        </w:tc>
      </w:tr>
      <w:tr w:rsidR="00556881" w:rsidRPr="00556881" w:rsidTr="005025DD">
        <w:trPr>
          <w:trHeight w:val="273"/>
        </w:trPr>
        <w:tc>
          <w:tcPr>
            <w:tcW w:w="1021" w:type="dxa"/>
            <w:tcBorders>
              <w:top w:val="nil"/>
              <w:left w:val="single" w:sz="4" w:space="0" w:color="auto"/>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rPr>
                <w:rFonts w:eastAsia="Times New Roman" w:cs="Times New Roman"/>
                <w:color w:val="000000"/>
                <w:sz w:val="24"/>
                <w:szCs w:val="24"/>
                <w:lang w:eastAsia="ru-RU"/>
              </w:rPr>
            </w:pPr>
            <w:r w:rsidRPr="00556881">
              <w:rPr>
                <w:rFonts w:eastAsia="Times New Roman" w:cs="Times New Roman"/>
                <w:color w:val="000000"/>
                <w:sz w:val="24"/>
                <w:szCs w:val="24"/>
                <w:lang w:eastAsia="ru-RU"/>
              </w:rPr>
              <w:t>2014</w:t>
            </w:r>
          </w:p>
        </w:tc>
        <w:tc>
          <w:tcPr>
            <w:tcW w:w="1701"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1,06</w:t>
            </w:r>
          </w:p>
        </w:tc>
        <w:tc>
          <w:tcPr>
            <w:tcW w:w="1560"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0,01</w:t>
            </w:r>
          </w:p>
        </w:tc>
        <w:tc>
          <w:tcPr>
            <w:tcW w:w="1842"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0,60</w:t>
            </w:r>
          </w:p>
        </w:tc>
        <w:tc>
          <w:tcPr>
            <w:tcW w:w="1560"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5,64</w:t>
            </w:r>
          </w:p>
        </w:tc>
        <w:tc>
          <w:tcPr>
            <w:tcW w:w="1672"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3,09</w:t>
            </w:r>
          </w:p>
        </w:tc>
      </w:tr>
      <w:tr w:rsidR="00556881" w:rsidRPr="00556881" w:rsidTr="005025DD">
        <w:trPr>
          <w:trHeight w:val="254"/>
        </w:trPr>
        <w:tc>
          <w:tcPr>
            <w:tcW w:w="1021" w:type="dxa"/>
            <w:tcBorders>
              <w:top w:val="nil"/>
              <w:left w:val="single" w:sz="4" w:space="0" w:color="auto"/>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rPr>
                <w:rFonts w:eastAsia="Times New Roman" w:cs="Times New Roman"/>
                <w:color w:val="000000"/>
                <w:sz w:val="24"/>
                <w:szCs w:val="24"/>
                <w:lang w:eastAsia="ru-RU"/>
              </w:rPr>
            </w:pPr>
            <w:r w:rsidRPr="00556881">
              <w:rPr>
                <w:rFonts w:eastAsia="Times New Roman" w:cs="Times New Roman"/>
                <w:color w:val="000000"/>
                <w:sz w:val="24"/>
                <w:szCs w:val="24"/>
                <w:lang w:eastAsia="ru-RU"/>
              </w:rPr>
              <w:t>2015</w:t>
            </w:r>
          </w:p>
        </w:tc>
        <w:tc>
          <w:tcPr>
            <w:tcW w:w="1701"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0,92</w:t>
            </w:r>
          </w:p>
        </w:tc>
        <w:tc>
          <w:tcPr>
            <w:tcW w:w="1560"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0,004</w:t>
            </w:r>
          </w:p>
        </w:tc>
        <w:tc>
          <w:tcPr>
            <w:tcW w:w="1842"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0,44</w:t>
            </w:r>
          </w:p>
        </w:tc>
        <w:tc>
          <w:tcPr>
            <w:tcW w:w="1560"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4,25</w:t>
            </w:r>
          </w:p>
        </w:tc>
        <w:tc>
          <w:tcPr>
            <w:tcW w:w="1672"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3,48</w:t>
            </w:r>
          </w:p>
        </w:tc>
      </w:tr>
      <w:tr w:rsidR="00556881" w:rsidRPr="00556881" w:rsidTr="005025DD">
        <w:trPr>
          <w:trHeight w:val="70"/>
        </w:trPr>
        <w:tc>
          <w:tcPr>
            <w:tcW w:w="1021" w:type="dxa"/>
            <w:tcBorders>
              <w:top w:val="nil"/>
              <w:left w:val="single" w:sz="4" w:space="0" w:color="auto"/>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rPr>
                <w:rFonts w:eastAsia="Times New Roman" w:cs="Times New Roman"/>
                <w:color w:val="000000"/>
                <w:sz w:val="24"/>
                <w:szCs w:val="24"/>
                <w:lang w:eastAsia="ru-RU"/>
              </w:rPr>
            </w:pPr>
            <w:r w:rsidRPr="00556881">
              <w:rPr>
                <w:rFonts w:eastAsia="Times New Roman" w:cs="Times New Roman"/>
                <w:color w:val="000000"/>
                <w:sz w:val="24"/>
                <w:szCs w:val="24"/>
                <w:lang w:eastAsia="ru-RU"/>
              </w:rPr>
              <w:t>2016</w:t>
            </w:r>
          </w:p>
        </w:tc>
        <w:tc>
          <w:tcPr>
            <w:tcW w:w="1701"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1,18</w:t>
            </w:r>
          </w:p>
        </w:tc>
        <w:tc>
          <w:tcPr>
            <w:tcW w:w="1560"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0,01</w:t>
            </w:r>
          </w:p>
        </w:tc>
        <w:tc>
          <w:tcPr>
            <w:tcW w:w="1842"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0,60</w:t>
            </w:r>
          </w:p>
        </w:tc>
        <w:tc>
          <w:tcPr>
            <w:tcW w:w="1560"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4,81</w:t>
            </w:r>
          </w:p>
        </w:tc>
        <w:tc>
          <w:tcPr>
            <w:tcW w:w="1672" w:type="dxa"/>
            <w:tcBorders>
              <w:top w:val="nil"/>
              <w:left w:val="nil"/>
              <w:bottom w:val="single" w:sz="4" w:space="0" w:color="auto"/>
              <w:right w:val="single" w:sz="4" w:space="0" w:color="auto"/>
            </w:tcBorders>
            <w:shd w:val="clear" w:color="auto" w:fill="auto"/>
            <w:vAlign w:val="bottom"/>
            <w:hideMark/>
          </w:tcPr>
          <w:p w:rsidR="00556881" w:rsidRPr="00556881" w:rsidRDefault="00556881" w:rsidP="00556881">
            <w:pPr>
              <w:spacing w:after="0" w:line="240" w:lineRule="auto"/>
              <w:jc w:val="center"/>
              <w:rPr>
                <w:rFonts w:eastAsia="Times New Roman" w:cs="Times New Roman"/>
                <w:color w:val="000000"/>
                <w:sz w:val="24"/>
                <w:szCs w:val="24"/>
                <w:lang w:eastAsia="ru-RU"/>
              </w:rPr>
            </w:pPr>
            <w:r w:rsidRPr="00556881">
              <w:rPr>
                <w:rFonts w:eastAsia="Times New Roman" w:cs="Times New Roman"/>
                <w:color w:val="000000"/>
                <w:sz w:val="24"/>
                <w:szCs w:val="24"/>
                <w:lang w:eastAsia="ru-RU"/>
              </w:rPr>
              <w:t>4,74</w:t>
            </w:r>
          </w:p>
        </w:tc>
      </w:tr>
    </w:tbl>
    <w:p w:rsidR="00E13785" w:rsidRDefault="00E13785" w:rsidP="0056210D">
      <w:pPr>
        <w:spacing w:after="0"/>
        <w:rPr>
          <w:lang w:eastAsia="ru-RU"/>
        </w:rPr>
      </w:pPr>
    </w:p>
    <w:p w:rsidR="00C378A1" w:rsidRDefault="0056210D" w:rsidP="000A7784">
      <w:pPr>
        <w:spacing w:after="0"/>
        <w:ind w:firstLine="709"/>
        <w:rPr>
          <w:rFonts w:eastAsia="Times New Roman" w:cs="Times New Roman"/>
          <w:szCs w:val="28"/>
        </w:rPr>
      </w:pPr>
      <w:r>
        <w:rPr>
          <w:rFonts w:eastAsia="Times New Roman" w:cs="Times New Roman"/>
          <w:szCs w:val="28"/>
        </w:rPr>
        <w:t>Коэффициент</w:t>
      </w:r>
      <w:r w:rsidR="00C378A1">
        <w:rPr>
          <w:rFonts w:eastAsia="Times New Roman" w:cs="Times New Roman"/>
          <w:szCs w:val="28"/>
        </w:rPr>
        <w:t xml:space="preserve"> текущей</w:t>
      </w:r>
      <w:r>
        <w:rPr>
          <w:rFonts w:eastAsia="Times New Roman" w:cs="Times New Roman"/>
          <w:szCs w:val="28"/>
        </w:rPr>
        <w:t xml:space="preserve"> ликвидности свидетельствует тому, что на 1 руб. текущих затрат </w:t>
      </w:r>
      <w:r w:rsidR="00C378A1">
        <w:rPr>
          <w:rFonts w:eastAsia="Times New Roman" w:cs="Times New Roman"/>
          <w:szCs w:val="28"/>
        </w:rPr>
        <w:t xml:space="preserve">приходится 4 руб. 81 коп. текущих активов. Это </w:t>
      </w:r>
      <w:r w:rsidR="00C378A1" w:rsidRPr="00C378A1">
        <w:rPr>
          <w:rFonts w:eastAsia="Times New Roman" w:cs="Times New Roman"/>
          <w:szCs w:val="28"/>
        </w:rPr>
        <w:t>означает, что фирма располагает достаточным объемом свободных ресурсов, формируемых за счет собственных источников.</w:t>
      </w:r>
      <w:r w:rsidR="00C378A1">
        <w:rPr>
          <w:rFonts w:eastAsia="Times New Roman" w:cs="Times New Roman"/>
          <w:szCs w:val="28"/>
        </w:rPr>
        <w:t xml:space="preserve"> Коэффициент общей платежеспособности равен 4,74, этот </w:t>
      </w:r>
      <w:r w:rsidR="00C378A1" w:rsidRPr="00C378A1">
        <w:rPr>
          <w:rFonts w:eastAsia="Times New Roman" w:cs="Times New Roman"/>
          <w:szCs w:val="28"/>
        </w:rPr>
        <w:t>размер показывает, что имущество полностью покрывает долги, при этом после погашения обязательств производственный процесс не пострадает в значительной степени.</w:t>
      </w:r>
    </w:p>
    <w:p w:rsidR="00004017" w:rsidRDefault="00004017" w:rsidP="0072323C">
      <w:pPr>
        <w:ind w:firstLine="709"/>
        <w:rPr>
          <w:rFonts w:eastAsia="Times New Roman" w:cs="Times New Roman"/>
          <w:szCs w:val="28"/>
        </w:rPr>
      </w:pPr>
      <w:r>
        <w:rPr>
          <w:rFonts w:eastAsia="Times New Roman" w:cs="Times New Roman"/>
          <w:szCs w:val="28"/>
        </w:rPr>
        <w:t xml:space="preserve">В таблице 14 произведена оценка рыночных </w:t>
      </w:r>
      <w:r w:rsidR="000A7784">
        <w:rPr>
          <w:rFonts w:eastAsia="Times New Roman" w:cs="Times New Roman"/>
          <w:szCs w:val="28"/>
        </w:rPr>
        <w:t>коэффициентов, которые глубже раскрывают платежеспособность организации.</w:t>
      </w:r>
    </w:p>
    <w:p w:rsidR="000A7784" w:rsidRDefault="000A7784" w:rsidP="00ED4329">
      <w:pPr>
        <w:spacing w:after="0" w:line="240" w:lineRule="auto"/>
        <w:rPr>
          <w:rFonts w:eastAsia="Times New Roman" w:cs="Times New Roman"/>
          <w:sz w:val="24"/>
          <w:szCs w:val="24"/>
        </w:rPr>
      </w:pPr>
    </w:p>
    <w:p w:rsidR="00FA4CAC" w:rsidRPr="00FA4CAC" w:rsidRDefault="00FA4CAC" w:rsidP="00ED4329">
      <w:pPr>
        <w:spacing w:after="0" w:line="240" w:lineRule="auto"/>
        <w:rPr>
          <w:rFonts w:eastAsia="Times New Roman" w:cs="Times New Roman"/>
          <w:sz w:val="24"/>
          <w:szCs w:val="24"/>
        </w:rPr>
      </w:pPr>
      <w:r w:rsidRPr="00FA4CAC">
        <w:rPr>
          <w:rFonts w:eastAsia="Times New Roman" w:cs="Times New Roman"/>
          <w:sz w:val="24"/>
          <w:szCs w:val="24"/>
        </w:rPr>
        <w:t xml:space="preserve">Таблица 14 – </w:t>
      </w:r>
      <w:r w:rsidRPr="00FA4CAC">
        <w:rPr>
          <w:rFonts w:eastAsia="Times New Roman" w:cs="Times New Roman"/>
          <w:b/>
          <w:sz w:val="24"/>
          <w:szCs w:val="24"/>
        </w:rPr>
        <w:t>Оценка рыночных коэффициентов</w:t>
      </w:r>
    </w:p>
    <w:tbl>
      <w:tblPr>
        <w:tblW w:w="9356" w:type="dxa"/>
        <w:tblInd w:w="108" w:type="dxa"/>
        <w:tblLook w:val="04A0" w:firstRow="1" w:lastRow="0" w:firstColumn="1" w:lastColumn="0" w:noHBand="0" w:noVBand="1"/>
      </w:tblPr>
      <w:tblGrid>
        <w:gridCol w:w="2835"/>
        <w:gridCol w:w="1588"/>
        <w:gridCol w:w="962"/>
        <w:gridCol w:w="939"/>
        <w:gridCol w:w="962"/>
        <w:gridCol w:w="962"/>
        <w:gridCol w:w="1108"/>
      </w:tblGrid>
      <w:tr w:rsidR="00FA4CAC" w:rsidRPr="00FA4CAC" w:rsidTr="005D6A9B">
        <w:trPr>
          <w:trHeight w:val="76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CAC" w:rsidRPr="00ED4329" w:rsidRDefault="00FA4CAC" w:rsidP="00FA4CAC">
            <w:pPr>
              <w:spacing w:after="0" w:line="240" w:lineRule="auto"/>
              <w:ind w:left="-113" w:right="-113"/>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Показатели</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FA4CAC" w:rsidRPr="00ED4329" w:rsidRDefault="00FA4CAC" w:rsidP="00FA4CAC">
            <w:pPr>
              <w:spacing w:after="0" w:line="240" w:lineRule="auto"/>
              <w:ind w:left="-113" w:right="-113"/>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Оптимальное значение</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FA4CAC" w:rsidRPr="00ED4329" w:rsidRDefault="00FA4CAC" w:rsidP="00FA4CAC">
            <w:pPr>
              <w:spacing w:after="0" w:line="240" w:lineRule="auto"/>
              <w:ind w:left="-113" w:right="-113"/>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2012 г.</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FA4CAC" w:rsidRPr="00ED4329" w:rsidRDefault="00FA4CAC" w:rsidP="00FA4CAC">
            <w:pPr>
              <w:spacing w:after="0" w:line="240" w:lineRule="auto"/>
              <w:ind w:left="-113" w:right="-113"/>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2013 г.</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FA4CAC" w:rsidRPr="00ED4329" w:rsidRDefault="00FA4CAC" w:rsidP="00FA4CAC">
            <w:pPr>
              <w:spacing w:after="0" w:line="240" w:lineRule="auto"/>
              <w:ind w:left="-113" w:right="-113"/>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2014 г.</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FA4CAC" w:rsidRPr="00ED4329" w:rsidRDefault="00FA4CAC" w:rsidP="00FA4CAC">
            <w:pPr>
              <w:spacing w:after="0" w:line="240" w:lineRule="auto"/>
              <w:ind w:left="-113" w:right="-113"/>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2015 г.</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FA4CAC" w:rsidRPr="00ED4329" w:rsidRDefault="00FA4CAC" w:rsidP="00FA4CAC">
            <w:pPr>
              <w:spacing w:after="0" w:line="240" w:lineRule="auto"/>
              <w:ind w:left="-113" w:right="-113"/>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2016 г.</w:t>
            </w:r>
          </w:p>
        </w:tc>
      </w:tr>
      <w:tr w:rsidR="00FA4CAC" w:rsidRPr="00FA4CAC" w:rsidTr="005D6A9B">
        <w:trPr>
          <w:trHeight w:val="547"/>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A4CAC" w:rsidRPr="00FA4CAC" w:rsidRDefault="00FA4CAC" w:rsidP="00C7762E">
            <w:pPr>
              <w:spacing w:after="0" w:line="240" w:lineRule="auto"/>
              <w:jc w:val="left"/>
              <w:rPr>
                <w:rFonts w:eastAsia="Times New Roman" w:cs="Times New Roman"/>
                <w:color w:val="000000"/>
                <w:sz w:val="24"/>
                <w:szCs w:val="24"/>
                <w:lang w:eastAsia="ru-RU"/>
              </w:rPr>
            </w:pPr>
            <w:r w:rsidRPr="00FA4CAC">
              <w:rPr>
                <w:rFonts w:eastAsia="Times New Roman" w:cs="Times New Roman"/>
                <w:color w:val="000000"/>
                <w:sz w:val="24"/>
                <w:szCs w:val="24"/>
                <w:lang w:eastAsia="ru-RU"/>
              </w:rPr>
              <w:t>Коэффициент автономии</w:t>
            </w:r>
          </w:p>
        </w:tc>
        <w:tc>
          <w:tcPr>
            <w:tcW w:w="1588"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Более 0,5</w:t>
            </w:r>
          </w:p>
        </w:tc>
        <w:tc>
          <w:tcPr>
            <w:tcW w:w="962"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0,62</w:t>
            </w:r>
          </w:p>
        </w:tc>
        <w:tc>
          <w:tcPr>
            <w:tcW w:w="939"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0,68</w:t>
            </w:r>
          </w:p>
        </w:tc>
        <w:tc>
          <w:tcPr>
            <w:tcW w:w="962"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0,68</w:t>
            </w:r>
          </w:p>
        </w:tc>
        <w:tc>
          <w:tcPr>
            <w:tcW w:w="962"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0,71</w:t>
            </w:r>
          </w:p>
        </w:tc>
        <w:tc>
          <w:tcPr>
            <w:tcW w:w="1108"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0,79</w:t>
            </w:r>
          </w:p>
        </w:tc>
      </w:tr>
      <w:tr w:rsidR="00FA4CAC" w:rsidRPr="00FA4CAC" w:rsidTr="005D6A9B">
        <w:trPr>
          <w:trHeight w:val="541"/>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A4CAC" w:rsidRPr="00FA4CAC" w:rsidRDefault="00FA4CAC" w:rsidP="00C7762E">
            <w:pPr>
              <w:spacing w:after="0" w:line="240" w:lineRule="auto"/>
              <w:jc w:val="left"/>
              <w:rPr>
                <w:rFonts w:eastAsia="Times New Roman" w:cs="Times New Roman"/>
                <w:color w:val="000000"/>
                <w:sz w:val="24"/>
                <w:szCs w:val="24"/>
                <w:lang w:eastAsia="ru-RU"/>
              </w:rPr>
            </w:pPr>
            <w:r w:rsidRPr="00FA4CAC">
              <w:rPr>
                <w:rFonts w:eastAsia="Times New Roman" w:cs="Times New Roman"/>
                <w:color w:val="000000"/>
                <w:sz w:val="24"/>
                <w:szCs w:val="24"/>
                <w:lang w:eastAsia="ru-RU"/>
              </w:rPr>
              <w:t>Коэффициент заемного капитала</w:t>
            </w:r>
          </w:p>
        </w:tc>
        <w:tc>
          <w:tcPr>
            <w:tcW w:w="1588"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Менее 0,5</w:t>
            </w:r>
          </w:p>
        </w:tc>
        <w:tc>
          <w:tcPr>
            <w:tcW w:w="962"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0,38</w:t>
            </w:r>
          </w:p>
        </w:tc>
        <w:tc>
          <w:tcPr>
            <w:tcW w:w="939"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0,32</w:t>
            </w:r>
          </w:p>
        </w:tc>
        <w:tc>
          <w:tcPr>
            <w:tcW w:w="962"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0,32</w:t>
            </w:r>
          </w:p>
        </w:tc>
        <w:tc>
          <w:tcPr>
            <w:tcW w:w="962"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0,21</w:t>
            </w:r>
          </w:p>
        </w:tc>
        <w:tc>
          <w:tcPr>
            <w:tcW w:w="1108"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0,29</w:t>
            </w:r>
          </w:p>
        </w:tc>
      </w:tr>
      <w:tr w:rsidR="00FA4CAC" w:rsidRPr="00FA4CAC" w:rsidTr="005D6A9B">
        <w:trPr>
          <w:trHeight w:val="691"/>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A4CAC" w:rsidRPr="00FA4CAC" w:rsidRDefault="00FA4CAC" w:rsidP="00C7762E">
            <w:pPr>
              <w:spacing w:after="0" w:line="240" w:lineRule="auto"/>
              <w:jc w:val="left"/>
              <w:rPr>
                <w:rFonts w:eastAsia="Times New Roman" w:cs="Times New Roman"/>
                <w:color w:val="000000"/>
                <w:sz w:val="24"/>
                <w:szCs w:val="24"/>
                <w:lang w:eastAsia="ru-RU"/>
              </w:rPr>
            </w:pPr>
            <w:r w:rsidRPr="00FA4CAC">
              <w:rPr>
                <w:rFonts w:eastAsia="Times New Roman" w:cs="Times New Roman"/>
                <w:color w:val="000000"/>
                <w:sz w:val="24"/>
                <w:szCs w:val="24"/>
                <w:lang w:eastAsia="ru-RU"/>
              </w:rPr>
              <w:t>Мультипликатор собственного капитала</w:t>
            </w:r>
          </w:p>
        </w:tc>
        <w:tc>
          <w:tcPr>
            <w:tcW w:w="1588"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Менее 2</w:t>
            </w:r>
          </w:p>
        </w:tc>
        <w:tc>
          <w:tcPr>
            <w:tcW w:w="962"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1,62</w:t>
            </w:r>
          </w:p>
        </w:tc>
        <w:tc>
          <w:tcPr>
            <w:tcW w:w="939"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1,46</w:t>
            </w:r>
          </w:p>
        </w:tc>
        <w:tc>
          <w:tcPr>
            <w:tcW w:w="962"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1,48</w:t>
            </w:r>
          </w:p>
        </w:tc>
        <w:tc>
          <w:tcPr>
            <w:tcW w:w="962"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1,4</w:t>
            </w:r>
          </w:p>
        </w:tc>
        <w:tc>
          <w:tcPr>
            <w:tcW w:w="1108"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1,29</w:t>
            </w:r>
          </w:p>
        </w:tc>
      </w:tr>
      <w:tr w:rsidR="00FA4CAC" w:rsidRPr="00FA4CAC" w:rsidTr="005D6A9B">
        <w:trPr>
          <w:trHeight w:val="843"/>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A4CAC" w:rsidRPr="00FA4CAC" w:rsidRDefault="00FA4CAC" w:rsidP="00C7762E">
            <w:pPr>
              <w:spacing w:after="0" w:line="240" w:lineRule="auto"/>
              <w:jc w:val="left"/>
              <w:rPr>
                <w:rFonts w:eastAsia="Times New Roman" w:cs="Times New Roman"/>
                <w:color w:val="000000"/>
                <w:sz w:val="24"/>
                <w:szCs w:val="24"/>
                <w:lang w:eastAsia="ru-RU"/>
              </w:rPr>
            </w:pPr>
            <w:r w:rsidRPr="00FA4CAC">
              <w:rPr>
                <w:rFonts w:eastAsia="Times New Roman" w:cs="Times New Roman"/>
                <w:color w:val="000000"/>
                <w:sz w:val="24"/>
                <w:szCs w:val="24"/>
                <w:lang w:eastAsia="ru-RU"/>
              </w:rPr>
              <w:t>Коэффициент финансовой зависимости</w:t>
            </w:r>
          </w:p>
        </w:tc>
        <w:tc>
          <w:tcPr>
            <w:tcW w:w="1588"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Менее 0,7</w:t>
            </w:r>
          </w:p>
        </w:tc>
        <w:tc>
          <w:tcPr>
            <w:tcW w:w="962"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0,62</w:t>
            </w:r>
          </w:p>
        </w:tc>
        <w:tc>
          <w:tcPr>
            <w:tcW w:w="939"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0,46</w:t>
            </w:r>
          </w:p>
        </w:tc>
        <w:tc>
          <w:tcPr>
            <w:tcW w:w="962"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0,48</w:t>
            </w:r>
          </w:p>
        </w:tc>
        <w:tc>
          <w:tcPr>
            <w:tcW w:w="962"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0,39</w:t>
            </w:r>
          </w:p>
        </w:tc>
        <w:tc>
          <w:tcPr>
            <w:tcW w:w="1108"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0,27</w:t>
            </w:r>
          </w:p>
        </w:tc>
      </w:tr>
      <w:tr w:rsidR="00FA4CAC" w:rsidRPr="00FA4CAC" w:rsidTr="005D6A9B">
        <w:trPr>
          <w:trHeight w:val="1236"/>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A4CAC" w:rsidRPr="00FA4CAC" w:rsidRDefault="00FA4CAC" w:rsidP="00C7762E">
            <w:pPr>
              <w:spacing w:after="0" w:line="240" w:lineRule="auto"/>
              <w:jc w:val="left"/>
              <w:rPr>
                <w:rFonts w:eastAsia="Times New Roman" w:cs="Times New Roman"/>
                <w:color w:val="000000"/>
                <w:sz w:val="24"/>
                <w:szCs w:val="24"/>
                <w:lang w:eastAsia="ru-RU"/>
              </w:rPr>
            </w:pPr>
            <w:r w:rsidRPr="00FA4CAC">
              <w:rPr>
                <w:rFonts w:eastAsia="Times New Roman" w:cs="Times New Roman"/>
                <w:color w:val="000000"/>
                <w:sz w:val="24"/>
                <w:szCs w:val="24"/>
                <w:lang w:eastAsia="ru-RU"/>
              </w:rPr>
              <w:t>Коэффициент обеспеченности собственными оборотными средствами</w:t>
            </w:r>
          </w:p>
        </w:tc>
        <w:tc>
          <w:tcPr>
            <w:tcW w:w="1588"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0,1 – 0,5</w:t>
            </w:r>
          </w:p>
        </w:tc>
        <w:tc>
          <w:tcPr>
            <w:tcW w:w="962"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0,16</w:t>
            </w:r>
          </w:p>
        </w:tc>
        <w:tc>
          <w:tcPr>
            <w:tcW w:w="939"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0,26</w:t>
            </w:r>
          </w:p>
        </w:tc>
        <w:tc>
          <w:tcPr>
            <w:tcW w:w="962"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0,4</w:t>
            </w:r>
          </w:p>
        </w:tc>
        <w:tc>
          <w:tcPr>
            <w:tcW w:w="962"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0,39</w:t>
            </w:r>
          </w:p>
        </w:tc>
        <w:tc>
          <w:tcPr>
            <w:tcW w:w="1108"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0,56</w:t>
            </w:r>
          </w:p>
        </w:tc>
      </w:tr>
      <w:tr w:rsidR="00FA4CAC" w:rsidRPr="00FA4CAC" w:rsidTr="005D6A9B">
        <w:trPr>
          <w:trHeight w:val="679"/>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A4CAC" w:rsidRPr="00FA4CAC" w:rsidRDefault="00FA4CAC" w:rsidP="00C7762E">
            <w:pPr>
              <w:spacing w:after="0" w:line="240" w:lineRule="auto"/>
              <w:jc w:val="left"/>
              <w:rPr>
                <w:rFonts w:eastAsia="Times New Roman" w:cs="Times New Roman"/>
                <w:color w:val="000000"/>
                <w:sz w:val="24"/>
                <w:szCs w:val="24"/>
                <w:lang w:eastAsia="ru-RU"/>
              </w:rPr>
            </w:pPr>
            <w:r w:rsidRPr="00FA4CAC">
              <w:rPr>
                <w:rFonts w:eastAsia="Times New Roman" w:cs="Times New Roman"/>
                <w:color w:val="000000"/>
                <w:sz w:val="24"/>
                <w:szCs w:val="24"/>
                <w:lang w:eastAsia="ru-RU"/>
              </w:rPr>
              <w:t>Коэффициент маневренности</w:t>
            </w:r>
          </w:p>
        </w:tc>
        <w:tc>
          <w:tcPr>
            <w:tcW w:w="1588"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0,2 – 0,5</w:t>
            </w:r>
          </w:p>
        </w:tc>
        <w:tc>
          <w:tcPr>
            <w:tcW w:w="962"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0,26</w:t>
            </w:r>
          </w:p>
        </w:tc>
        <w:tc>
          <w:tcPr>
            <w:tcW w:w="939"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0,31</w:t>
            </w:r>
          </w:p>
        </w:tc>
        <w:tc>
          <w:tcPr>
            <w:tcW w:w="962"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0,46</w:t>
            </w:r>
          </w:p>
        </w:tc>
        <w:tc>
          <w:tcPr>
            <w:tcW w:w="962"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0,25</w:t>
            </w:r>
          </w:p>
        </w:tc>
        <w:tc>
          <w:tcPr>
            <w:tcW w:w="1108" w:type="dxa"/>
            <w:tcBorders>
              <w:top w:val="nil"/>
              <w:left w:val="nil"/>
              <w:bottom w:val="single" w:sz="4" w:space="0" w:color="auto"/>
              <w:right w:val="single" w:sz="4" w:space="0" w:color="auto"/>
            </w:tcBorders>
            <w:shd w:val="clear" w:color="auto" w:fill="auto"/>
            <w:vAlign w:val="bottom"/>
            <w:hideMark/>
          </w:tcPr>
          <w:p w:rsidR="00FA4CAC" w:rsidRPr="00FA4CAC" w:rsidRDefault="00FA4CAC" w:rsidP="00FA4CAC">
            <w:pPr>
              <w:spacing w:after="0" w:line="240" w:lineRule="auto"/>
              <w:jc w:val="center"/>
              <w:rPr>
                <w:rFonts w:eastAsia="Times New Roman" w:cs="Times New Roman"/>
                <w:color w:val="000000"/>
                <w:sz w:val="24"/>
                <w:szCs w:val="24"/>
                <w:lang w:eastAsia="ru-RU"/>
              </w:rPr>
            </w:pPr>
            <w:r w:rsidRPr="00FA4CAC">
              <w:rPr>
                <w:rFonts w:eastAsia="Times New Roman" w:cs="Times New Roman"/>
                <w:color w:val="000000"/>
                <w:sz w:val="24"/>
                <w:szCs w:val="24"/>
                <w:lang w:eastAsia="ru-RU"/>
              </w:rPr>
              <w:t>0,34</w:t>
            </w:r>
          </w:p>
        </w:tc>
      </w:tr>
    </w:tbl>
    <w:p w:rsidR="0072323C" w:rsidRDefault="0072323C" w:rsidP="00C378A1">
      <w:pPr>
        <w:spacing w:after="0"/>
        <w:ind w:firstLine="709"/>
        <w:rPr>
          <w:rFonts w:eastAsia="Times New Roman" w:cs="Times New Roman"/>
          <w:szCs w:val="28"/>
        </w:rPr>
      </w:pPr>
    </w:p>
    <w:p w:rsidR="000A7784" w:rsidRDefault="009C3431" w:rsidP="000A7784">
      <w:pPr>
        <w:spacing w:after="0"/>
        <w:ind w:firstLine="709"/>
        <w:rPr>
          <w:rFonts w:eastAsia="Times New Roman" w:cs="Times New Roman"/>
          <w:szCs w:val="28"/>
        </w:rPr>
      </w:pPr>
      <w:r>
        <w:rPr>
          <w:rFonts w:eastAsia="Times New Roman" w:cs="Times New Roman"/>
          <w:szCs w:val="28"/>
        </w:rPr>
        <w:t xml:space="preserve">Коэффициент автономии в течении всего периода более 0,6 , это свидетельствует независимости организации от кредиторов, к 2016 году этот показатель вырос на 0,17 единиц, значит, что организация больше полагается на собственные </w:t>
      </w:r>
      <w:proofErr w:type="spellStart"/>
      <w:r>
        <w:rPr>
          <w:rFonts w:eastAsia="Times New Roman" w:cs="Times New Roman"/>
          <w:szCs w:val="28"/>
        </w:rPr>
        <w:t>средства.Коэффициент</w:t>
      </w:r>
      <w:proofErr w:type="spellEnd"/>
      <w:r>
        <w:rPr>
          <w:rFonts w:eastAsia="Times New Roman" w:cs="Times New Roman"/>
          <w:szCs w:val="28"/>
        </w:rPr>
        <w:t xml:space="preserve"> заемного капитала с 2012 года по</w:t>
      </w:r>
      <w:r w:rsidR="00AF4A65">
        <w:rPr>
          <w:rFonts w:eastAsia="Times New Roman" w:cs="Times New Roman"/>
          <w:szCs w:val="28"/>
        </w:rPr>
        <w:t xml:space="preserve"> 2016 год составляет менее 0,5 и этот коэффициент уменьшается на протяжении всего периода, что является положительным фактором, показывающим низкую зависимость </w:t>
      </w:r>
      <w:r w:rsidR="00ED4329">
        <w:rPr>
          <w:rFonts w:eastAsia="Times New Roman" w:cs="Times New Roman"/>
          <w:szCs w:val="28"/>
        </w:rPr>
        <w:t>организации</w:t>
      </w:r>
      <w:r w:rsidR="00AF4A65">
        <w:rPr>
          <w:rFonts w:eastAsia="Times New Roman" w:cs="Times New Roman"/>
          <w:szCs w:val="28"/>
        </w:rPr>
        <w:t xml:space="preserve"> от займов.</w:t>
      </w:r>
      <w:r w:rsidR="00C806A1">
        <w:rPr>
          <w:rFonts w:eastAsia="Times New Roman" w:cs="Times New Roman"/>
          <w:szCs w:val="28"/>
        </w:rPr>
        <w:t xml:space="preserve"> Остальные коэффициенты также соответствуют оптимальному значению, что свидетельствует положительному финансовому состоянию ООО «</w:t>
      </w:r>
      <w:proofErr w:type="spellStart"/>
      <w:r w:rsidR="00C806A1">
        <w:rPr>
          <w:rFonts w:eastAsia="Times New Roman" w:cs="Times New Roman"/>
          <w:szCs w:val="28"/>
        </w:rPr>
        <w:t>Колос».</w:t>
      </w:r>
      <w:r w:rsidR="00C806A1" w:rsidRPr="00C806A1">
        <w:rPr>
          <w:rFonts w:eastAsia="Times New Roman" w:cs="Times New Roman"/>
          <w:szCs w:val="28"/>
        </w:rPr>
        <w:t>Коэффициент</w:t>
      </w:r>
      <w:proofErr w:type="spellEnd"/>
      <w:r w:rsidR="00C806A1" w:rsidRPr="00C806A1">
        <w:rPr>
          <w:rFonts w:eastAsia="Times New Roman" w:cs="Times New Roman"/>
          <w:szCs w:val="28"/>
        </w:rPr>
        <w:t xml:space="preserve"> манев</w:t>
      </w:r>
      <w:r w:rsidR="00C806A1">
        <w:rPr>
          <w:rFonts w:eastAsia="Times New Roman" w:cs="Times New Roman"/>
          <w:szCs w:val="28"/>
        </w:rPr>
        <w:t xml:space="preserve">ренности показывает, </w:t>
      </w:r>
      <w:proofErr w:type="spellStart"/>
      <w:r w:rsidR="00C806A1">
        <w:rPr>
          <w:rFonts w:eastAsia="Times New Roman" w:cs="Times New Roman"/>
          <w:szCs w:val="28"/>
        </w:rPr>
        <w:t>чтоорганизация</w:t>
      </w:r>
      <w:proofErr w:type="spellEnd"/>
      <w:r w:rsidR="00C806A1">
        <w:rPr>
          <w:rFonts w:eastAsia="Times New Roman" w:cs="Times New Roman"/>
          <w:szCs w:val="28"/>
        </w:rPr>
        <w:t xml:space="preserve"> способна </w:t>
      </w:r>
      <w:r w:rsidR="00C806A1" w:rsidRPr="00C806A1">
        <w:rPr>
          <w:rFonts w:eastAsia="Times New Roman" w:cs="Times New Roman"/>
          <w:szCs w:val="28"/>
        </w:rPr>
        <w:t>поддерживать уровень собственного оборотного капитала и пополнять оборотные средства в случае необходимости за счет собственных источников.</w:t>
      </w:r>
    </w:p>
    <w:p w:rsidR="005519B6" w:rsidRDefault="005519B6" w:rsidP="005519B6">
      <w:pPr>
        <w:spacing w:after="0"/>
        <w:rPr>
          <w:rFonts w:eastAsia="Times New Roman" w:cs="Times New Roman"/>
          <w:szCs w:val="28"/>
        </w:rPr>
      </w:pPr>
    </w:p>
    <w:p w:rsidR="005519B6" w:rsidRDefault="005519B6" w:rsidP="005519B6">
      <w:pPr>
        <w:spacing w:after="0"/>
        <w:rPr>
          <w:rFonts w:eastAsia="Times New Roman" w:cs="Times New Roman"/>
          <w:szCs w:val="28"/>
        </w:rPr>
      </w:pPr>
    </w:p>
    <w:p w:rsidR="005519B6" w:rsidRDefault="005519B6" w:rsidP="005519B6">
      <w:pPr>
        <w:spacing w:after="0"/>
        <w:rPr>
          <w:rFonts w:eastAsia="Times New Roman" w:cs="Times New Roman"/>
          <w:szCs w:val="28"/>
        </w:rPr>
      </w:pPr>
    </w:p>
    <w:p w:rsidR="000A7784" w:rsidRDefault="00C806A1" w:rsidP="00E67237">
      <w:pPr>
        <w:pStyle w:val="2"/>
        <w:jc w:val="both"/>
        <w:rPr>
          <w:rFonts w:eastAsia="Times New Roman"/>
        </w:rPr>
      </w:pPr>
      <w:bookmarkStart w:id="28" w:name="_Toc484984385"/>
      <w:r>
        <w:rPr>
          <w:rFonts w:eastAsia="Times New Roman"/>
        </w:rPr>
        <w:lastRenderedPageBreak/>
        <w:t xml:space="preserve">2.8 Экономическая эффективность производства </w:t>
      </w:r>
      <w:r w:rsidR="00D87D3D">
        <w:rPr>
          <w:rFonts w:eastAsia="Times New Roman"/>
        </w:rPr>
        <w:t>продукции скотоводства</w:t>
      </w:r>
      <w:bookmarkEnd w:id="28"/>
    </w:p>
    <w:p w:rsidR="0072323C" w:rsidRPr="005519B6" w:rsidRDefault="000A7784" w:rsidP="005519B6">
      <w:pPr>
        <w:ind w:firstLine="709"/>
        <w:rPr>
          <w:rFonts w:eastAsia="Times New Roman" w:cs="Times New Roman"/>
          <w:szCs w:val="28"/>
        </w:rPr>
      </w:pPr>
      <w:r>
        <w:rPr>
          <w:rFonts w:eastAsia="Times New Roman" w:cs="Times New Roman"/>
          <w:szCs w:val="28"/>
        </w:rPr>
        <w:t>Т</w:t>
      </w:r>
      <w:r w:rsidR="00CC35F0" w:rsidRPr="00CC35F0">
        <w:rPr>
          <w:rFonts w:eastAsia="Times New Roman" w:cs="Times New Roman"/>
          <w:szCs w:val="28"/>
        </w:rPr>
        <w:t>ак как поголовье и продуктивность животных находятся в функциональной зависимости с объемом производства продукции, для определения их влияния используется способ детерминированного а</w:t>
      </w:r>
      <w:r w:rsidR="00D87D3D">
        <w:rPr>
          <w:rFonts w:eastAsia="Times New Roman" w:cs="Times New Roman"/>
          <w:szCs w:val="28"/>
        </w:rPr>
        <w:t>нализа, а именно абсолютных раз</w:t>
      </w:r>
      <w:r w:rsidR="00CC35F0" w:rsidRPr="00CC35F0">
        <w:rPr>
          <w:rFonts w:eastAsia="Times New Roman" w:cs="Times New Roman"/>
          <w:szCs w:val="28"/>
        </w:rPr>
        <w:t>ниц.</w:t>
      </w:r>
    </w:p>
    <w:p w:rsidR="00CC35F0" w:rsidRPr="00CC35F0" w:rsidRDefault="00CC35F0" w:rsidP="0072323C">
      <w:pPr>
        <w:spacing w:after="0" w:line="240" w:lineRule="auto"/>
        <w:rPr>
          <w:rFonts w:eastAsia="Times New Roman" w:cs="Times New Roman"/>
          <w:b/>
          <w:sz w:val="24"/>
          <w:szCs w:val="24"/>
        </w:rPr>
      </w:pPr>
      <w:r w:rsidRPr="00CC35F0">
        <w:rPr>
          <w:rFonts w:eastAsia="Times New Roman" w:cs="Times New Roman"/>
          <w:sz w:val="24"/>
          <w:szCs w:val="24"/>
        </w:rPr>
        <w:t xml:space="preserve">Таблица 15 – </w:t>
      </w:r>
      <w:r w:rsidRPr="00CC35F0">
        <w:rPr>
          <w:rFonts w:eastAsia="Times New Roman" w:cs="Times New Roman"/>
          <w:b/>
          <w:sz w:val="24"/>
          <w:szCs w:val="24"/>
        </w:rPr>
        <w:t>Анализ показателей производства молока.</w:t>
      </w:r>
    </w:p>
    <w:tbl>
      <w:tblPr>
        <w:tblW w:w="9356" w:type="dxa"/>
        <w:tblInd w:w="108" w:type="dxa"/>
        <w:tblLook w:val="04A0" w:firstRow="1" w:lastRow="0" w:firstColumn="1" w:lastColumn="0" w:noHBand="0" w:noVBand="1"/>
      </w:tblPr>
      <w:tblGrid>
        <w:gridCol w:w="2127"/>
        <w:gridCol w:w="1049"/>
        <w:gridCol w:w="881"/>
        <w:gridCol w:w="1514"/>
        <w:gridCol w:w="1514"/>
        <w:gridCol w:w="2271"/>
      </w:tblGrid>
      <w:tr w:rsidR="00CC35F0" w:rsidRPr="00CC35F0" w:rsidTr="00883643">
        <w:trPr>
          <w:trHeight w:val="698"/>
        </w:trPr>
        <w:tc>
          <w:tcPr>
            <w:tcW w:w="21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5F0" w:rsidRPr="00ED4329" w:rsidRDefault="00CC35F0" w:rsidP="00CC35F0">
            <w:pPr>
              <w:spacing w:after="0" w:line="240" w:lineRule="auto"/>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Показатель</w:t>
            </w:r>
          </w:p>
        </w:tc>
        <w:tc>
          <w:tcPr>
            <w:tcW w:w="1049" w:type="dxa"/>
            <w:tcBorders>
              <w:top w:val="single" w:sz="8" w:space="0" w:color="auto"/>
              <w:left w:val="nil"/>
              <w:bottom w:val="single" w:sz="8" w:space="0" w:color="auto"/>
              <w:right w:val="single" w:sz="8" w:space="0" w:color="auto"/>
            </w:tcBorders>
            <w:shd w:val="clear" w:color="auto" w:fill="auto"/>
            <w:vAlign w:val="center"/>
            <w:hideMark/>
          </w:tcPr>
          <w:p w:rsidR="00CC35F0" w:rsidRPr="00ED4329" w:rsidRDefault="00CC35F0" w:rsidP="00CC35F0">
            <w:pPr>
              <w:spacing w:after="0" w:line="240" w:lineRule="auto"/>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2015 г.</w:t>
            </w:r>
          </w:p>
        </w:tc>
        <w:tc>
          <w:tcPr>
            <w:tcW w:w="881" w:type="dxa"/>
            <w:tcBorders>
              <w:top w:val="single" w:sz="8" w:space="0" w:color="auto"/>
              <w:left w:val="nil"/>
              <w:bottom w:val="single" w:sz="8" w:space="0" w:color="auto"/>
              <w:right w:val="single" w:sz="8" w:space="0" w:color="auto"/>
            </w:tcBorders>
            <w:shd w:val="clear" w:color="auto" w:fill="auto"/>
            <w:vAlign w:val="center"/>
            <w:hideMark/>
          </w:tcPr>
          <w:p w:rsidR="00CC35F0" w:rsidRPr="00ED4329" w:rsidRDefault="00CC35F0" w:rsidP="00CC35F0">
            <w:pPr>
              <w:spacing w:after="0" w:line="240" w:lineRule="auto"/>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2016 г.</w:t>
            </w:r>
          </w:p>
        </w:tc>
        <w:tc>
          <w:tcPr>
            <w:tcW w:w="1514" w:type="dxa"/>
            <w:tcBorders>
              <w:top w:val="single" w:sz="8" w:space="0" w:color="auto"/>
              <w:left w:val="nil"/>
              <w:bottom w:val="single" w:sz="8" w:space="0" w:color="auto"/>
              <w:right w:val="single" w:sz="8" w:space="0" w:color="auto"/>
            </w:tcBorders>
            <w:shd w:val="clear" w:color="auto" w:fill="auto"/>
            <w:vAlign w:val="center"/>
            <w:hideMark/>
          </w:tcPr>
          <w:p w:rsidR="00CC35F0" w:rsidRPr="00ED4329" w:rsidRDefault="00CC35F0" w:rsidP="00CC35F0">
            <w:pPr>
              <w:spacing w:after="0" w:line="240" w:lineRule="auto"/>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Изменение</w:t>
            </w:r>
          </w:p>
        </w:tc>
        <w:tc>
          <w:tcPr>
            <w:tcW w:w="1514" w:type="dxa"/>
            <w:tcBorders>
              <w:top w:val="single" w:sz="8" w:space="0" w:color="auto"/>
              <w:left w:val="nil"/>
              <w:bottom w:val="single" w:sz="8" w:space="0" w:color="auto"/>
              <w:right w:val="single" w:sz="8" w:space="0" w:color="auto"/>
            </w:tcBorders>
            <w:shd w:val="clear" w:color="auto" w:fill="auto"/>
            <w:vAlign w:val="center"/>
            <w:hideMark/>
          </w:tcPr>
          <w:p w:rsidR="00CC35F0" w:rsidRPr="00ED4329" w:rsidRDefault="00CC35F0" w:rsidP="00CC35F0">
            <w:pPr>
              <w:spacing w:after="0" w:line="240" w:lineRule="auto"/>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Изменение за счет изменения поголовья</w:t>
            </w:r>
          </w:p>
        </w:tc>
        <w:tc>
          <w:tcPr>
            <w:tcW w:w="2271" w:type="dxa"/>
            <w:tcBorders>
              <w:top w:val="single" w:sz="8" w:space="0" w:color="auto"/>
              <w:left w:val="nil"/>
              <w:bottom w:val="single" w:sz="8" w:space="0" w:color="auto"/>
              <w:right w:val="single" w:sz="8" w:space="0" w:color="auto"/>
            </w:tcBorders>
            <w:shd w:val="clear" w:color="auto" w:fill="auto"/>
            <w:vAlign w:val="center"/>
            <w:hideMark/>
          </w:tcPr>
          <w:p w:rsidR="00CC35F0" w:rsidRPr="00ED4329" w:rsidRDefault="00CC35F0" w:rsidP="00CC35F0">
            <w:pPr>
              <w:spacing w:after="0" w:line="240" w:lineRule="auto"/>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Изменение за счет изменения продуктивности</w:t>
            </w:r>
          </w:p>
        </w:tc>
      </w:tr>
      <w:tr w:rsidR="00CC35F0" w:rsidRPr="00CC35F0" w:rsidTr="00883643">
        <w:trPr>
          <w:trHeight w:val="477"/>
        </w:trPr>
        <w:tc>
          <w:tcPr>
            <w:tcW w:w="2127" w:type="dxa"/>
            <w:tcBorders>
              <w:top w:val="nil"/>
              <w:left w:val="single" w:sz="8" w:space="0" w:color="auto"/>
              <w:bottom w:val="single" w:sz="8" w:space="0" w:color="auto"/>
              <w:right w:val="single" w:sz="8" w:space="0" w:color="auto"/>
            </w:tcBorders>
            <w:shd w:val="clear" w:color="auto" w:fill="auto"/>
            <w:vAlign w:val="bottom"/>
            <w:hideMark/>
          </w:tcPr>
          <w:p w:rsidR="00CC35F0" w:rsidRPr="00CC35F0" w:rsidRDefault="00CC35F0" w:rsidP="00CC35F0">
            <w:pPr>
              <w:spacing w:after="0" w:line="240" w:lineRule="auto"/>
              <w:rPr>
                <w:rFonts w:eastAsia="Times New Roman" w:cs="Times New Roman"/>
                <w:color w:val="000000"/>
                <w:sz w:val="24"/>
                <w:szCs w:val="24"/>
                <w:lang w:eastAsia="ru-RU"/>
              </w:rPr>
            </w:pPr>
            <w:r w:rsidRPr="00CC35F0">
              <w:rPr>
                <w:rFonts w:eastAsia="Times New Roman" w:cs="Times New Roman"/>
                <w:color w:val="000000"/>
                <w:sz w:val="24"/>
                <w:szCs w:val="24"/>
                <w:lang w:eastAsia="ru-RU"/>
              </w:rPr>
              <w:t>Поголовье, гол.</w:t>
            </w:r>
          </w:p>
        </w:tc>
        <w:tc>
          <w:tcPr>
            <w:tcW w:w="1049" w:type="dxa"/>
            <w:tcBorders>
              <w:top w:val="nil"/>
              <w:left w:val="nil"/>
              <w:bottom w:val="single" w:sz="8" w:space="0" w:color="auto"/>
              <w:right w:val="single" w:sz="8" w:space="0" w:color="auto"/>
            </w:tcBorders>
            <w:shd w:val="clear" w:color="auto" w:fill="auto"/>
            <w:vAlign w:val="bottom"/>
            <w:hideMark/>
          </w:tcPr>
          <w:p w:rsidR="00CC35F0" w:rsidRPr="00CC35F0" w:rsidRDefault="00CC35F0" w:rsidP="00CC35F0">
            <w:pPr>
              <w:spacing w:after="0" w:line="240" w:lineRule="auto"/>
              <w:jc w:val="center"/>
              <w:rPr>
                <w:rFonts w:eastAsia="Times New Roman" w:cs="Times New Roman"/>
                <w:color w:val="000000"/>
                <w:sz w:val="24"/>
                <w:szCs w:val="24"/>
                <w:lang w:eastAsia="ru-RU"/>
              </w:rPr>
            </w:pPr>
            <w:r w:rsidRPr="00CC35F0">
              <w:rPr>
                <w:rFonts w:eastAsia="Times New Roman" w:cs="Times New Roman"/>
                <w:color w:val="000000"/>
                <w:sz w:val="24"/>
                <w:szCs w:val="24"/>
                <w:lang w:eastAsia="ru-RU"/>
              </w:rPr>
              <w:t>344</w:t>
            </w:r>
          </w:p>
        </w:tc>
        <w:tc>
          <w:tcPr>
            <w:tcW w:w="881" w:type="dxa"/>
            <w:tcBorders>
              <w:top w:val="nil"/>
              <w:left w:val="nil"/>
              <w:bottom w:val="single" w:sz="8" w:space="0" w:color="auto"/>
              <w:right w:val="single" w:sz="8" w:space="0" w:color="auto"/>
            </w:tcBorders>
            <w:shd w:val="clear" w:color="auto" w:fill="auto"/>
            <w:vAlign w:val="bottom"/>
            <w:hideMark/>
          </w:tcPr>
          <w:p w:rsidR="00CC35F0" w:rsidRPr="00CC35F0" w:rsidRDefault="00CC35F0" w:rsidP="00CC35F0">
            <w:pPr>
              <w:spacing w:after="0" w:line="240" w:lineRule="auto"/>
              <w:jc w:val="center"/>
              <w:rPr>
                <w:rFonts w:eastAsia="Times New Roman" w:cs="Times New Roman"/>
                <w:color w:val="000000"/>
                <w:sz w:val="24"/>
                <w:szCs w:val="24"/>
                <w:lang w:eastAsia="ru-RU"/>
              </w:rPr>
            </w:pPr>
            <w:r w:rsidRPr="00CC35F0">
              <w:rPr>
                <w:rFonts w:eastAsia="Times New Roman" w:cs="Times New Roman"/>
                <w:color w:val="000000"/>
                <w:sz w:val="24"/>
                <w:szCs w:val="24"/>
                <w:lang w:eastAsia="ru-RU"/>
              </w:rPr>
              <w:t>344</w:t>
            </w:r>
          </w:p>
        </w:tc>
        <w:tc>
          <w:tcPr>
            <w:tcW w:w="1514" w:type="dxa"/>
            <w:tcBorders>
              <w:top w:val="nil"/>
              <w:left w:val="nil"/>
              <w:bottom w:val="single" w:sz="8" w:space="0" w:color="auto"/>
              <w:right w:val="single" w:sz="8" w:space="0" w:color="auto"/>
            </w:tcBorders>
            <w:shd w:val="clear" w:color="auto" w:fill="auto"/>
            <w:vAlign w:val="bottom"/>
            <w:hideMark/>
          </w:tcPr>
          <w:p w:rsidR="00CC35F0" w:rsidRPr="00CC35F0" w:rsidRDefault="00CC35F0" w:rsidP="00CC35F0">
            <w:pPr>
              <w:spacing w:after="0" w:line="240" w:lineRule="auto"/>
              <w:jc w:val="center"/>
              <w:rPr>
                <w:rFonts w:eastAsia="Times New Roman" w:cs="Times New Roman"/>
                <w:color w:val="000000"/>
                <w:sz w:val="24"/>
                <w:szCs w:val="24"/>
                <w:lang w:eastAsia="ru-RU"/>
              </w:rPr>
            </w:pPr>
            <w:r w:rsidRPr="00CC35F0">
              <w:rPr>
                <w:rFonts w:eastAsia="Times New Roman" w:cs="Times New Roman"/>
                <w:color w:val="000000"/>
                <w:sz w:val="24"/>
                <w:szCs w:val="24"/>
                <w:lang w:eastAsia="ru-RU"/>
              </w:rPr>
              <w:t>0</w:t>
            </w:r>
          </w:p>
        </w:tc>
        <w:tc>
          <w:tcPr>
            <w:tcW w:w="1514" w:type="dxa"/>
            <w:tcBorders>
              <w:top w:val="nil"/>
              <w:left w:val="nil"/>
              <w:bottom w:val="single" w:sz="8" w:space="0" w:color="auto"/>
              <w:right w:val="single" w:sz="8" w:space="0" w:color="auto"/>
            </w:tcBorders>
            <w:shd w:val="clear" w:color="auto" w:fill="auto"/>
            <w:vAlign w:val="bottom"/>
            <w:hideMark/>
          </w:tcPr>
          <w:p w:rsidR="00CC35F0" w:rsidRPr="00CC35F0" w:rsidRDefault="00CC35F0" w:rsidP="00CC35F0">
            <w:pPr>
              <w:spacing w:after="0" w:line="240" w:lineRule="auto"/>
              <w:jc w:val="center"/>
              <w:rPr>
                <w:rFonts w:eastAsia="Times New Roman" w:cs="Times New Roman"/>
                <w:color w:val="000000"/>
                <w:sz w:val="24"/>
                <w:szCs w:val="24"/>
                <w:lang w:eastAsia="ru-RU"/>
              </w:rPr>
            </w:pPr>
            <w:r w:rsidRPr="00CC35F0">
              <w:rPr>
                <w:rFonts w:eastAsia="Times New Roman" w:cs="Times New Roman"/>
                <w:color w:val="000000"/>
                <w:sz w:val="24"/>
                <w:szCs w:val="24"/>
                <w:lang w:eastAsia="ru-RU"/>
              </w:rPr>
              <w:t>х</w:t>
            </w:r>
          </w:p>
        </w:tc>
        <w:tc>
          <w:tcPr>
            <w:tcW w:w="2271" w:type="dxa"/>
            <w:tcBorders>
              <w:top w:val="nil"/>
              <w:left w:val="nil"/>
              <w:bottom w:val="single" w:sz="8" w:space="0" w:color="auto"/>
              <w:right w:val="single" w:sz="8" w:space="0" w:color="auto"/>
            </w:tcBorders>
            <w:shd w:val="clear" w:color="auto" w:fill="auto"/>
            <w:vAlign w:val="bottom"/>
            <w:hideMark/>
          </w:tcPr>
          <w:p w:rsidR="00CC35F0" w:rsidRPr="00CC35F0" w:rsidRDefault="00CC35F0" w:rsidP="00CC35F0">
            <w:pPr>
              <w:spacing w:after="0" w:line="240" w:lineRule="auto"/>
              <w:jc w:val="center"/>
              <w:rPr>
                <w:rFonts w:eastAsia="Times New Roman" w:cs="Times New Roman"/>
                <w:color w:val="000000"/>
                <w:sz w:val="24"/>
                <w:szCs w:val="24"/>
                <w:lang w:eastAsia="ru-RU"/>
              </w:rPr>
            </w:pPr>
            <w:r w:rsidRPr="00CC35F0">
              <w:rPr>
                <w:rFonts w:eastAsia="Times New Roman" w:cs="Times New Roman"/>
                <w:color w:val="000000"/>
                <w:sz w:val="24"/>
                <w:szCs w:val="24"/>
                <w:lang w:eastAsia="ru-RU"/>
              </w:rPr>
              <w:t>х</w:t>
            </w:r>
          </w:p>
        </w:tc>
      </w:tr>
      <w:tr w:rsidR="00CC35F0" w:rsidRPr="00CC35F0" w:rsidTr="00883643">
        <w:trPr>
          <w:trHeight w:val="499"/>
        </w:trPr>
        <w:tc>
          <w:tcPr>
            <w:tcW w:w="2127" w:type="dxa"/>
            <w:tcBorders>
              <w:top w:val="nil"/>
              <w:left w:val="single" w:sz="8" w:space="0" w:color="auto"/>
              <w:bottom w:val="single" w:sz="8" w:space="0" w:color="auto"/>
              <w:right w:val="single" w:sz="8" w:space="0" w:color="auto"/>
            </w:tcBorders>
            <w:shd w:val="clear" w:color="auto" w:fill="auto"/>
            <w:vAlign w:val="bottom"/>
            <w:hideMark/>
          </w:tcPr>
          <w:p w:rsidR="00CC35F0" w:rsidRPr="00CC35F0" w:rsidRDefault="00CC35F0" w:rsidP="00CC35F0">
            <w:pPr>
              <w:spacing w:after="0" w:line="240" w:lineRule="auto"/>
              <w:rPr>
                <w:rFonts w:eastAsia="Times New Roman" w:cs="Times New Roman"/>
                <w:color w:val="000000"/>
                <w:sz w:val="24"/>
                <w:szCs w:val="24"/>
                <w:lang w:eastAsia="ru-RU"/>
              </w:rPr>
            </w:pPr>
            <w:r w:rsidRPr="00CC35F0">
              <w:rPr>
                <w:rFonts w:eastAsia="Times New Roman" w:cs="Times New Roman"/>
                <w:color w:val="000000"/>
                <w:sz w:val="24"/>
                <w:szCs w:val="24"/>
                <w:lang w:eastAsia="ru-RU"/>
              </w:rPr>
              <w:t>Продуктивность, ц на 1 голову</w:t>
            </w:r>
          </w:p>
        </w:tc>
        <w:tc>
          <w:tcPr>
            <w:tcW w:w="1049" w:type="dxa"/>
            <w:tcBorders>
              <w:top w:val="nil"/>
              <w:left w:val="nil"/>
              <w:bottom w:val="single" w:sz="8" w:space="0" w:color="auto"/>
              <w:right w:val="single" w:sz="8" w:space="0" w:color="auto"/>
            </w:tcBorders>
            <w:shd w:val="clear" w:color="auto" w:fill="auto"/>
            <w:vAlign w:val="bottom"/>
            <w:hideMark/>
          </w:tcPr>
          <w:p w:rsidR="00CC35F0" w:rsidRPr="00CC35F0" w:rsidRDefault="00CC35F0" w:rsidP="00CC35F0">
            <w:pPr>
              <w:spacing w:after="0" w:line="240" w:lineRule="auto"/>
              <w:jc w:val="center"/>
              <w:rPr>
                <w:rFonts w:eastAsia="Times New Roman" w:cs="Times New Roman"/>
                <w:color w:val="000000"/>
                <w:sz w:val="24"/>
                <w:szCs w:val="24"/>
                <w:lang w:eastAsia="ru-RU"/>
              </w:rPr>
            </w:pPr>
            <w:r w:rsidRPr="00CC35F0">
              <w:rPr>
                <w:rFonts w:eastAsia="Times New Roman" w:cs="Times New Roman"/>
                <w:color w:val="000000"/>
                <w:sz w:val="24"/>
                <w:szCs w:val="24"/>
                <w:lang w:eastAsia="ru-RU"/>
              </w:rPr>
              <w:t>55,32</w:t>
            </w:r>
          </w:p>
        </w:tc>
        <w:tc>
          <w:tcPr>
            <w:tcW w:w="881" w:type="dxa"/>
            <w:tcBorders>
              <w:top w:val="nil"/>
              <w:left w:val="nil"/>
              <w:bottom w:val="single" w:sz="8" w:space="0" w:color="auto"/>
              <w:right w:val="single" w:sz="8" w:space="0" w:color="auto"/>
            </w:tcBorders>
            <w:shd w:val="clear" w:color="auto" w:fill="auto"/>
            <w:vAlign w:val="bottom"/>
            <w:hideMark/>
          </w:tcPr>
          <w:p w:rsidR="00CC35F0" w:rsidRPr="00CC35F0" w:rsidRDefault="00CC35F0" w:rsidP="00CC35F0">
            <w:pPr>
              <w:spacing w:after="0" w:line="240" w:lineRule="auto"/>
              <w:jc w:val="center"/>
              <w:rPr>
                <w:rFonts w:eastAsia="Times New Roman" w:cs="Times New Roman"/>
                <w:color w:val="000000"/>
                <w:sz w:val="24"/>
                <w:szCs w:val="24"/>
                <w:lang w:eastAsia="ru-RU"/>
              </w:rPr>
            </w:pPr>
            <w:r w:rsidRPr="00CC35F0">
              <w:rPr>
                <w:rFonts w:eastAsia="Times New Roman" w:cs="Times New Roman"/>
                <w:color w:val="000000"/>
                <w:sz w:val="24"/>
                <w:szCs w:val="24"/>
                <w:lang w:eastAsia="ru-RU"/>
              </w:rPr>
              <w:t>62,97</w:t>
            </w:r>
          </w:p>
        </w:tc>
        <w:tc>
          <w:tcPr>
            <w:tcW w:w="1514" w:type="dxa"/>
            <w:tcBorders>
              <w:top w:val="nil"/>
              <w:left w:val="nil"/>
              <w:bottom w:val="single" w:sz="8" w:space="0" w:color="auto"/>
              <w:right w:val="single" w:sz="8" w:space="0" w:color="auto"/>
            </w:tcBorders>
            <w:shd w:val="clear" w:color="auto" w:fill="auto"/>
            <w:vAlign w:val="bottom"/>
            <w:hideMark/>
          </w:tcPr>
          <w:p w:rsidR="00CC35F0" w:rsidRPr="00CC35F0" w:rsidRDefault="00CC35F0" w:rsidP="00CC35F0">
            <w:pPr>
              <w:spacing w:after="0" w:line="240" w:lineRule="auto"/>
              <w:jc w:val="center"/>
              <w:rPr>
                <w:rFonts w:eastAsia="Times New Roman" w:cs="Times New Roman"/>
                <w:color w:val="000000"/>
                <w:sz w:val="24"/>
                <w:szCs w:val="24"/>
                <w:lang w:eastAsia="ru-RU"/>
              </w:rPr>
            </w:pPr>
            <w:r w:rsidRPr="00CC35F0">
              <w:rPr>
                <w:rFonts w:eastAsia="Times New Roman" w:cs="Times New Roman"/>
                <w:color w:val="000000"/>
                <w:sz w:val="24"/>
                <w:szCs w:val="24"/>
                <w:lang w:eastAsia="ru-RU"/>
              </w:rPr>
              <w:t>7,65</w:t>
            </w:r>
          </w:p>
        </w:tc>
        <w:tc>
          <w:tcPr>
            <w:tcW w:w="1514" w:type="dxa"/>
            <w:tcBorders>
              <w:top w:val="nil"/>
              <w:left w:val="nil"/>
              <w:bottom w:val="single" w:sz="8" w:space="0" w:color="auto"/>
              <w:right w:val="single" w:sz="8" w:space="0" w:color="auto"/>
            </w:tcBorders>
            <w:shd w:val="clear" w:color="auto" w:fill="auto"/>
            <w:vAlign w:val="bottom"/>
            <w:hideMark/>
          </w:tcPr>
          <w:p w:rsidR="00CC35F0" w:rsidRPr="00CC35F0" w:rsidRDefault="00CC35F0" w:rsidP="00CC35F0">
            <w:pPr>
              <w:spacing w:after="0" w:line="240" w:lineRule="auto"/>
              <w:jc w:val="center"/>
              <w:rPr>
                <w:rFonts w:eastAsia="Times New Roman" w:cs="Times New Roman"/>
                <w:color w:val="000000"/>
                <w:sz w:val="24"/>
                <w:szCs w:val="24"/>
                <w:lang w:eastAsia="ru-RU"/>
              </w:rPr>
            </w:pPr>
            <w:r w:rsidRPr="00CC35F0">
              <w:rPr>
                <w:rFonts w:eastAsia="Times New Roman" w:cs="Times New Roman"/>
                <w:color w:val="000000"/>
                <w:sz w:val="24"/>
                <w:szCs w:val="24"/>
                <w:lang w:eastAsia="ru-RU"/>
              </w:rPr>
              <w:t>х</w:t>
            </w:r>
          </w:p>
        </w:tc>
        <w:tc>
          <w:tcPr>
            <w:tcW w:w="2271" w:type="dxa"/>
            <w:tcBorders>
              <w:top w:val="nil"/>
              <w:left w:val="nil"/>
              <w:bottom w:val="single" w:sz="8" w:space="0" w:color="auto"/>
              <w:right w:val="single" w:sz="8" w:space="0" w:color="auto"/>
            </w:tcBorders>
            <w:shd w:val="clear" w:color="auto" w:fill="auto"/>
            <w:vAlign w:val="bottom"/>
            <w:hideMark/>
          </w:tcPr>
          <w:p w:rsidR="00CC35F0" w:rsidRPr="00CC35F0" w:rsidRDefault="00CC35F0" w:rsidP="00CC35F0">
            <w:pPr>
              <w:spacing w:after="0" w:line="240" w:lineRule="auto"/>
              <w:jc w:val="center"/>
              <w:rPr>
                <w:rFonts w:eastAsia="Times New Roman" w:cs="Times New Roman"/>
                <w:color w:val="000000"/>
                <w:sz w:val="24"/>
                <w:szCs w:val="24"/>
                <w:lang w:eastAsia="ru-RU"/>
              </w:rPr>
            </w:pPr>
            <w:r w:rsidRPr="00CC35F0">
              <w:rPr>
                <w:rFonts w:eastAsia="Times New Roman" w:cs="Times New Roman"/>
                <w:color w:val="000000"/>
                <w:sz w:val="24"/>
                <w:szCs w:val="24"/>
                <w:lang w:eastAsia="ru-RU"/>
              </w:rPr>
              <w:t>х</w:t>
            </w:r>
          </w:p>
        </w:tc>
      </w:tr>
      <w:tr w:rsidR="00CC35F0" w:rsidRPr="00CC35F0" w:rsidTr="00883643">
        <w:trPr>
          <w:trHeight w:val="404"/>
        </w:trPr>
        <w:tc>
          <w:tcPr>
            <w:tcW w:w="2127" w:type="dxa"/>
            <w:tcBorders>
              <w:top w:val="nil"/>
              <w:left w:val="single" w:sz="8" w:space="0" w:color="auto"/>
              <w:bottom w:val="single" w:sz="8" w:space="0" w:color="auto"/>
              <w:right w:val="single" w:sz="8" w:space="0" w:color="auto"/>
            </w:tcBorders>
            <w:shd w:val="clear" w:color="auto" w:fill="auto"/>
            <w:vAlign w:val="bottom"/>
            <w:hideMark/>
          </w:tcPr>
          <w:p w:rsidR="00CC35F0" w:rsidRPr="00CC35F0" w:rsidRDefault="00CC35F0" w:rsidP="00CC35F0">
            <w:pPr>
              <w:spacing w:after="0" w:line="240" w:lineRule="auto"/>
              <w:rPr>
                <w:rFonts w:eastAsia="Times New Roman" w:cs="Times New Roman"/>
                <w:color w:val="000000"/>
                <w:sz w:val="24"/>
                <w:szCs w:val="24"/>
                <w:lang w:eastAsia="ru-RU"/>
              </w:rPr>
            </w:pPr>
            <w:r w:rsidRPr="00CC35F0">
              <w:rPr>
                <w:rFonts w:eastAsia="Times New Roman" w:cs="Times New Roman"/>
                <w:color w:val="000000"/>
                <w:sz w:val="24"/>
                <w:szCs w:val="24"/>
                <w:lang w:eastAsia="ru-RU"/>
              </w:rPr>
              <w:t>Валовая продукция, ц</w:t>
            </w:r>
          </w:p>
        </w:tc>
        <w:tc>
          <w:tcPr>
            <w:tcW w:w="1049" w:type="dxa"/>
            <w:tcBorders>
              <w:top w:val="nil"/>
              <w:left w:val="nil"/>
              <w:bottom w:val="single" w:sz="8" w:space="0" w:color="auto"/>
              <w:right w:val="single" w:sz="8" w:space="0" w:color="auto"/>
            </w:tcBorders>
            <w:shd w:val="clear" w:color="auto" w:fill="auto"/>
            <w:vAlign w:val="bottom"/>
            <w:hideMark/>
          </w:tcPr>
          <w:p w:rsidR="00CC35F0" w:rsidRPr="00CC35F0" w:rsidRDefault="00CC35F0" w:rsidP="00CC35F0">
            <w:pPr>
              <w:spacing w:after="0" w:line="240" w:lineRule="auto"/>
              <w:jc w:val="center"/>
              <w:rPr>
                <w:rFonts w:eastAsia="Times New Roman" w:cs="Times New Roman"/>
                <w:color w:val="000000"/>
                <w:sz w:val="24"/>
                <w:szCs w:val="24"/>
                <w:lang w:eastAsia="ru-RU"/>
              </w:rPr>
            </w:pPr>
            <w:r w:rsidRPr="00CC35F0">
              <w:rPr>
                <w:rFonts w:eastAsia="Times New Roman" w:cs="Times New Roman"/>
                <w:color w:val="000000"/>
                <w:sz w:val="24"/>
                <w:szCs w:val="24"/>
                <w:lang w:eastAsia="ru-RU"/>
              </w:rPr>
              <w:t>19029</w:t>
            </w:r>
          </w:p>
        </w:tc>
        <w:tc>
          <w:tcPr>
            <w:tcW w:w="881" w:type="dxa"/>
            <w:tcBorders>
              <w:top w:val="nil"/>
              <w:left w:val="nil"/>
              <w:bottom w:val="single" w:sz="8" w:space="0" w:color="auto"/>
              <w:right w:val="single" w:sz="8" w:space="0" w:color="auto"/>
            </w:tcBorders>
            <w:shd w:val="clear" w:color="auto" w:fill="auto"/>
            <w:vAlign w:val="bottom"/>
            <w:hideMark/>
          </w:tcPr>
          <w:p w:rsidR="00CC35F0" w:rsidRPr="00CC35F0" w:rsidRDefault="00CC35F0" w:rsidP="00CC35F0">
            <w:pPr>
              <w:spacing w:after="0" w:line="240" w:lineRule="auto"/>
              <w:jc w:val="center"/>
              <w:rPr>
                <w:rFonts w:eastAsia="Times New Roman" w:cs="Times New Roman"/>
                <w:color w:val="000000"/>
                <w:sz w:val="24"/>
                <w:szCs w:val="24"/>
                <w:lang w:eastAsia="ru-RU"/>
              </w:rPr>
            </w:pPr>
            <w:r w:rsidRPr="00CC35F0">
              <w:rPr>
                <w:rFonts w:eastAsia="Times New Roman" w:cs="Times New Roman"/>
                <w:color w:val="000000"/>
                <w:sz w:val="24"/>
                <w:szCs w:val="24"/>
                <w:lang w:eastAsia="ru-RU"/>
              </w:rPr>
              <w:t>21661</w:t>
            </w:r>
          </w:p>
        </w:tc>
        <w:tc>
          <w:tcPr>
            <w:tcW w:w="1514" w:type="dxa"/>
            <w:tcBorders>
              <w:top w:val="nil"/>
              <w:left w:val="nil"/>
              <w:bottom w:val="single" w:sz="8" w:space="0" w:color="auto"/>
              <w:right w:val="single" w:sz="8" w:space="0" w:color="auto"/>
            </w:tcBorders>
            <w:shd w:val="clear" w:color="auto" w:fill="auto"/>
            <w:vAlign w:val="bottom"/>
            <w:hideMark/>
          </w:tcPr>
          <w:p w:rsidR="00CC35F0" w:rsidRPr="00CC35F0" w:rsidRDefault="00CC35F0" w:rsidP="00CC35F0">
            <w:pPr>
              <w:spacing w:after="0" w:line="240" w:lineRule="auto"/>
              <w:jc w:val="center"/>
              <w:rPr>
                <w:rFonts w:eastAsia="Times New Roman" w:cs="Times New Roman"/>
                <w:color w:val="000000"/>
                <w:sz w:val="24"/>
                <w:szCs w:val="24"/>
                <w:lang w:eastAsia="ru-RU"/>
              </w:rPr>
            </w:pPr>
            <w:r w:rsidRPr="00CC35F0">
              <w:rPr>
                <w:rFonts w:eastAsia="Times New Roman" w:cs="Times New Roman"/>
                <w:color w:val="000000"/>
                <w:sz w:val="24"/>
                <w:szCs w:val="24"/>
                <w:lang w:eastAsia="ru-RU"/>
              </w:rPr>
              <w:t>-342</w:t>
            </w:r>
          </w:p>
        </w:tc>
        <w:tc>
          <w:tcPr>
            <w:tcW w:w="1514" w:type="dxa"/>
            <w:tcBorders>
              <w:top w:val="nil"/>
              <w:left w:val="nil"/>
              <w:bottom w:val="single" w:sz="8" w:space="0" w:color="auto"/>
              <w:right w:val="single" w:sz="8" w:space="0" w:color="auto"/>
            </w:tcBorders>
            <w:shd w:val="clear" w:color="auto" w:fill="auto"/>
            <w:vAlign w:val="bottom"/>
            <w:hideMark/>
          </w:tcPr>
          <w:p w:rsidR="00CC35F0" w:rsidRPr="00CC35F0" w:rsidRDefault="00CC35F0" w:rsidP="00CC35F0">
            <w:pPr>
              <w:spacing w:after="0" w:line="240" w:lineRule="auto"/>
              <w:jc w:val="center"/>
              <w:rPr>
                <w:rFonts w:eastAsia="Times New Roman" w:cs="Times New Roman"/>
                <w:color w:val="000000"/>
                <w:sz w:val="24"/>
                <w:szCs w:val="24"/>
                <w:lang w:eastAsia="ru-RU"/>
              </w:rPr>
            </w:pPr>
            <w:r w:rsidRPr="00CC35F0">
              <w:rPr>
                <w:rFonts w:eastAsia="Times New Roman" w:cs="Times New Roman"/>
                <w:color w:val="000000"/>
                <w:sz w:val="24"/>
                <w:szCs w:val="24"/>
                <w:lang w:eastAsia="ru-RU"/>
              </w:rPr>
              <w:t>0</w:t>
            </w:r>
          </w:p>
        </w:tc>
        <w:tc>
          <w:tcPr>
            <w:tcW w:w="2271" w:type="dxa"/>
            <w:tcBorders>
              <w:top w:val="nil"/>
              <w:left w:val="nil"/>
              <w:bottom w:val="single" w:sz="8" w:space="0" w:color="auto"/>
              <w:right w:val="single" w:sz="8" w:space="0" w:color="auto"/>
            </w:tcBorders>
            <w:shd w:val="clear" w:color="auto" w:fill="auto"/>
            <w:vAlign w:val="bottom"/>
            <w:hideMark/>
          </w:tcPr>
          <w:p w:rsidR="00CC35F0" w:rsidRPr="00CC35F0" w:rsidRDefault="00CC35F0" w:rsidP="00CC35F0">
            <w:pPr>
              <w:spacing w:after="0" w:line="240" w:lineRule="auto"/>
              <w:jc w:val="center"/>
              <w:rPr>
                <w:rFonts w:eastAsia="Times New Roman" w:cs="Times New Roman"/>
                <w:color w:val="000000"/>
                <w:sz w:val="24"/>
                <w:szCs w:val="24"/>
                <w:lang w:eastAsia="ru-RU"/>
              </w:rPr>
            </w:pPr>
            <w:r w:rsidRPr="00CC35F0">
              <w:rPr>
                <w:rFonts w:eastAsia="Times New Roman" w:cs="Times New Roman"/>
                <w:color w:val="000000"/>
                <w:sz w:val="24"/>
                <w:szCs w:val="24"/>
                <w:lang w:eastAsia="ru-RU"/>
              </w:rPr>
              <w:t>2632</w:t>
            </w:r>
          </w:p>
        </w:tc>
      </w:tr>
    </w:tbl>
    <w:p w:rsidR="00CC35F0" w:rsidRDefault="00CC35F0" w:rsidP="00C378A1">
      <w:pPr>
        <w:spacing w:after="0"/>
        <w:ind w:firstLine="709"/>
        <w:rPr>
          <w:rFonts w:eastAsia="Times New Roman" w:cs="Times New Roman"/>
          <w:szCs w:val="28"/>
        </w:rPr>
      </w:pPr>
    </w:p>
    <w:p w:rsidR="00CC35F0" w:rsidRDefault="00CC35F0" w:rsidP="0072323C">
      <w:pPr>
        <w:ind w:firstLine="709"/>
        <w:rPr>
          <w:rFonts w:eastAsia="Times New Roman" w:cs="Times New Roman"/>
          <w:szCs w:val="28"/>
        </w:rPr>
      </w:pPr>
      <w:r>
        <w:rPr>
          <w:rFonts w:eastAsia="Times New Roman" w:cs="Times New Roman"/>
          <w:szCs w:val="28"/>
        </w:rPr>
        <w:t xml:space="preserve">В таблице 15 представлены результаты факторного анализа производства молока за последние 2 года. По результатам анализа можно сделать вывод, что на валовое производство молока повлиял только интенсивный фактор производства, а именно продуктивность. За счет </w:t>
      </w:r>
      <w:r w:rsidR="0072323C">
        <w:rPr>
          <w:rFonts w:eastAsia="Times New Roman" w:cs="Times New Roman"/>
          <w:szCs w:val="28"/>
        </w:rPr>
        <w:t>увеличения этого фактора на 7,7</w:t>
      </w:r>
      <w:r>
        <w:rPr>
          <w:rFonts w:eastAsia="Times New Roman" w:cs="Times New Roman"/>
          <w:szCs w:val="28"/>
        </w:rPr>
        <w:t xml:space="preserve"> ц, валовая продукция увеличилась на</w:t>
      </w:r>
      <w:r w:rsidR="00637F25">
        <w:rPr>
          <w:rFonts w:eastAsia="Times New Roman" w:cs="Times New Roman"/>
          <w:szCs w:val="28"/>
        </w:rPr>
        <w:t xml:space="preserve"> 2632 ц.</w:t>
      </w:r>
    </w:p>
    <w:p w:rsidR="00563965" w:rsidRPr="00563965" w:rsidRDefault="00563965" w:rsidP="00ED4329">
      <w:pPr>
        <w:spacing w:after="0" w:line="240" w:lineRule="auto"/>
        <w:rPr>
          <w:rFonts w:eastAsia="Times New Roman" w:cs="Times New Roman"/>
          <w:b/>
          <w:sz w:val="24"/>
          <w:szCs w:val="24"/>
        </w:rPr>
      </w:pPr>
      <w:r w:rsidRPr="00563965">
        <w:rPr>
          <w:rFonts w:eastAsia="Times New Roman" w:cs="Times New Roman"/>
          <w:sz w:val="24"/>
          <w:szCs w:val="24"/>
        </w:rPr>
        <w:t xml:space="preserve">Таблица 16- </w:t>
      </w:r>
      <w:r w:rsidRPr="00563965">
        <w:rPr>
          <w:rFonts w:eastAsia="Times New Roman" w:cs="Times New Roman"/>
          <w:b/>
          <w:sz w:val="24"/>
          <w:szCs w:val="24"/>
        </w:rPr>
        <w:t>Анализ показателей прироста КРС</w:t>
      </w:r>
    </w:p>
    <w:tbl>
      <w:tblPr>
        <w:tblW w:w="9356" w:type="dxa"/>
        <w:tblInd w:w="108" w:type="dxa"/>
        <w:tblLook w:val="04A0" w:firstRow="1" w:lastRow="0" w:firstColumn="1" w:lastColumn="0" w:noHBand="0" w:noVBand="1"/>
      </w:tblPr>
      <w:tblGrid>
        <w:gridCol w:w="2144"/>
        <w:gridCol w:w="791"/>
        <w:gridCol w:w="840"/>
        <w:gridCol w:w="1567"/>
        <w:gridCol w:w="1567"/>
        <w:gridCol w:w="2447"/>
      </w:tblGrid>
      <w:tr w:rsidR="00563965" w:rsidRPr="00563965" w:rsidTr="005D6A9B">
        <w:trPr>
          <w:trHeight w:val="775"/>
        </w:trPr>
        <w:tc>
          <w:tcPr>
            <w:tcW w:w="21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965" w:rsidRPr="00ED4329" w:rsidRDefault="00563965" w:rsidP="00ED4329">
            <w:pPr>
              <w:spacing w:after="0" w:line="240" w:lineRule="auto"/>
              <w:ind w:left="-113" w:right="-113"/>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Показатель</w:t>
            </w:r>
          </w:p>
        </w:tc>
        <w:tc>
          <w:tcPr>
            <w:tcW w:w="791" w:type="dxa"/>
            <w:tcBorders>
              <w:top w:val="single" w:sz="8" w:space="0" w:color="auto"/>
              <w:left w:val="nil"/>
              <w:bottom w:val="single" w:sz="8" w:space="0" w:color="auto"/>
              <w:right w:val="single" w:sz="8" w:space="0" w:color="auto"/>
            </w:tcBorders>
            <w:shd w:val="clear" w:color="auto" w:fill="auto"/>
            <w:vAlign w:val="center"/>
            <w:hideMark/>
          </w:tcPr>
          <w:p w:rsidR="00563965" w:rsidRPr="00ED4329" w:rsidRDefault="00563965" w:rsidP="00ED4329">
            <w:pPr>
              <w:spacing w:after="0" w:line="240" w:lineRule="auto"/>
              <w:ind w:left="-113" w:right="-113"/>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2015 г.</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563965" w:rsidRPr="00ED4329" w:rsidRDefault="00563965" w:rsidP="00ED4329">
            <w:pPr>
              <w:spacing w:after="0" w:line="240" w:lineRule="auto"/>
              <w:ind w:left="-113" w:right="-113"/>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2016 г.</w:t>
            </w:r>
          </w:p>
        </w:tc>
        <w:tc>
          <w:tcPr>
            <w:tcW w:w="1567" w:type="dxa"/>
            <w:tcBorders>
              <w:top w:val="single" w:sz="8" w:space="0" w:color="auto"/>
              <w:left w:val="nil"/>
              <w:bottom w:val="single" w:sz="8" w:space="0" w:color="auto"/>
              <w:right w:val="single" w:sz="8" w:space="0" w:color="auto"/>
            </w:tcBorders>
            <w:shd w:val="clear" w:color="auto" w:fill="auto"/>
            <w:vAlign w:val="center"/>
            <w:hideMark/>
          </w:tcPr>
          <w:p w:rsidR="00563965" w:rsidRPr="00ED4329" w:rsidRDefault="00563965" w:rsidP="00ED4329">
            <w:pPr>
              <w:spacing w:after="0" w:line="240" w:lineRule="auto"/>
              <w:ind w:left="-113" w:right="-113"/>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Изменение</w:t>
            </w:r>
          </w:p>
        </w:tc>
        <w:tc>
          <w:tcPr>
            <w:tcW w:w="1567" w:type="dxa"/>
            <w:tcBorders>
              <w:top w:val="single" w:sz="8" w:space="0" w:color="auto"/>
              <w:left w:val="nil"/>
              <w:bottom w:val="single" w:sz="8" w:space="0" w:color="auto"/>
              <w:right w:val="single" w:sz="8" w:space="0" w:color="auto"/>
            </w:tcBorders>
            <w:shd w:val="clear" w:color="auto" w:fill="auto"/>
            <w:vAlign w:val="center"/>
            <w:hideMark/>
          </w:tcPr>
          <w:p w:rsidR="00563965" w:rsidRPr="00ED4329" w:rsidRDefault="00563965" w:rsidP="00ED4329">
            <w:pPr>
              <w:spacing w:after="0" w:line="240" w:lineRule="auto"/>
              <w:ind w:left="-113" w:right="-113"/>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Изменение за счет изменения поголовья</w:t>
            </w:r>
          </w:p>
        </w:tc>
        <w:tc>
          <w:tcPr>
            <w:tcW w:w="2447" w:type="dxa"/>
            <w:tcBorders>
              <w:top w:val="single" w:sz="8" w:space="0" w:color="auto"/>
              <w:left w:val="nil"/>
              <w:bottom w:val="single" w:sz="8" w:space="0" w:color="auto"/>
              <w:right w:val="single" w:sz="8" w:space="0" w:color="auto"/>
            </w:tcBorders>
            <w:shd w:val="clear" w:color="auto" w:fill="auto"/>
            <w:vAlign w:val="center"/>
            <w:hideMark/>
          </w:tcPr>
          <w:p w:rsidR="00563965" w:rsidRPr="00ED4329" w:rsidRDefault="00563965" w:rsidP="00ED4329">
            <w:pPr>
              <w:spacing w:after="0" w:line="240" w:lineRule="auto"/>
              <w:ind w:left="-113" w:right="-113"/>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Изменение за счет изменения продуктивности</w:t>
            </w:r>
          </w:p>
        </w:tc>
      </w:tr>
      <w:tr w:rsidR="00563965" w:rsidRPr="00563965" w:rsidTr="005D6A9B">
        <w:trPr>
          <w:trHeight w:val="355"/>
        </w:trPr>
        <w:tc>
          <w:tcPr>
            <w:tcW w:w="2144" w:type="dxa"/>
            <w:tcBorders>
              <w:top w:val="nil"/>
              <w:left w:val="single" w:sz="8" w:space="0" w:color="auto"/>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rPr>
                <w:rFonts w:eastAsia="Times New Roman" w:cs="Times New Roman"/>
                <w:color w:val="000000"/>
                <w:sz w:val="24"/>
                <w:szCs w:val="24"/>
                <w:lang w:eastAsia="ru-RU"/>
              </w:rPr>
            </w:pPr>
            <w:r w:rsidRPr="00563965">
              <w:rPr>
                <w:rFonts w:eastAsia="Times New Roman" w:cs="Times New Roman"/>
                <w:color w:val="000000"/>
                <w:sz w:val="24"/>
                <w:szCs w:val="24"/>
                <w:lang w:eastAsia="ru-RU"/>
              </w:rPr>
              <w:t>Поголовье, гол.</w:t>
            </w:r>
          </w:p>
        </w:tc>
        <w:tc>
          <w:tcPr>
            <w:tcW w:w="791"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612</w:t>
            </w:r>
          </w:p>
        </w:tc>
        <w:tc>
          <w:tcPr>
            <w:tcW w:w="840"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674</w:t>
            </w:r>
          </w:p>
        </w:tc>
        <w:tc>
          <w:tcPr>
            <w:tcW w:w="1567"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62</w:t>
            </w:r>
          </w:p>
        </w:tc>
        <w:tc>
          <w:tcPr>
            <w:tcW w:w="1567"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х</w:t>
            </w:r>
          </w:p>
        </w:tc>
        <w:tc>
          <w:tcPr>
            <w:tcW w:w="2447"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х</w:t>
            </w:r>
          </w:p>
        </w:tc>
      </w:tr>
      <w:tr w:rsidR="00563965" w:rsidRPr="00563965" w:rsidTr="005D6A9B">
        <w:trPr>
          <w:trHeight w:val="545"/>
        </w:trPr>
        <w:tc>
          <w:tcPr>
            <w:tcW w:w="2144" w:type="dxa"/>
            <w:tcBorders>
              <w:top w:val="nil"/>
              <w:left w:val="single" w:sz="8" w:space="0" w:color="auto"/>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rPr>
                <w:rFonts w:eastAsia="Times New Roman" w:cs="Times New Roman"/>
                <w:color w:val="000000"/>
                <w:sz w:val="24"/>
                <w:szCs w:val="24"/>
                <w:lang w:eastAsia="ru-RU"/>
              </w:rPr>
            </w:pPr>
            <w:r w:rsidRPr="00563965">
              <w:rPr>
                <w:rFonts w:eastAsia="Times New Roman" w:cs="Times New Roman"/>
                <w:color w:val="000000"/>
                <w:sz w:val="24"/>
                <w:szCs w:val="24"/>
                <w:lang w:eastAsia="ru-RU"/>
              </w:rPr>
              <w:t>Продуктивность, ц на 1 голову</w:t>
            </w:r>
          </w:p>
        </w:tc>
        <w:tc>
          <w:tcPr>
            <w:tcW w:w="791"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1,48</w:t>
            </w:r>
          </w:p>
        </w:tc>
        <w:tc>
          <w:tcPr>
            <w:tcW w:w="840"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1,65</w:t>
            </w:r>
          </w:p>
        </w:tc>
        <w:tc>
          <w:tcPr>
            <w:tcW w:w="1567"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0,18</w:t>
            </w:r>
          </w:p>
        </w:tc>
        <w:tc>
          <w:tcPr>
            <w:tcW w:w="1567"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х</w:t>
            </w:r>
          </w:p>
        </w:tc>
        <w:tc>
          <w:tcPr>
            <w:tcW w:w="2447"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х</w:t>
            </w:r>
          </w:p>
        </w:tc>
      </w:tr>
      <w:tr w:rsidR="00563965" w:rsidRPr="00563965" w:rsidTr="005D6A9B">
        <w:trPr>
          <w:trHeight w:val="539"/>
        </w:trPr>
        <w:tc>
          <w:tcPr>
            <w:tcW w:w="2144" w:type="dxa"/>
            <w:tcBorders>
              <w:top w:val="nil"/>
              <w:left w:val="single" w:sz="8" w:space="0" w:color="auto"/>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rPr>
                <w:rFonts w:eastAsia="Times New Roman" w:cs="Times New Roman"/>
                <w:color w:val="000000"/>
                <w:sz w:val="24"/>
                <w:szCs w:val="24"/>
                <w:lang w:eastAsia="ru-RU"/>
              </w:rPr>
            </w:pPr>
            <w:r w:rsidRPr="00563965">
              <w:rPr>
                <w:rFonts w:eastAsia="Times New Roman" w:cs="Times New Roman"/>
                <w:color w:val="000000"/>
                <w:sz w:val="24"/>
                <w:szCs w:val="24"/>
                <w:lang w:eastAsia="ru-RU"/>
              </w:rPr>
              <w:t>Валовая продукция, ц</w:t>
            </w:r>
          </w:p>
        </w:tc>
        <w:tc>
          <w:tcPr>
            <w:tcW w:w="791"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903</w:t>
            </w:r>
          </w:p>
        </w:tc>
        <w:tc>
          <w:tcPr>
            <w:tcW w:w="840"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1115</w:t>
            </w:r>
          </w:p>
        </w:tc>
        <w:tc>
          <w:tcPr>
            <w:tcW w:w="1567"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212</w:t>
            </w:r>
          </w:p>
        </w:tc>
        <w:tc>
          <w:tcPr>
            <w:tcW w:w="1567"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94,52</w:t>
            </w:r>
          </w:p>
        </w:tc>
        <w:tc>
          <w:tcPr>
            <w:tcW w:w="2447"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117,48</w:t>
            </w:r>
          </w:p>
        </w:tc>
      </w:tr>
    </w:tbl>
    <w:p w:rsidR="00637F25" w:rsidRDefault="00637F25" w:rsidP="00C378A1">
      <w:pPr>
        <w:spacing w:after="0"/>
        <w:ind w:firstLine="709"/>
        <w:rPr>
          <w:rFonts w:eastAsia="Times New Roman" w:cs="Times New Roman"/>
          <w:szCs w:val="28"/>
        </w:rPr>
      </w:pPr>
    </w:p>
    <w:p w:rsidR="000A7784" w:rsidRDefault="00563965" w:rsidP="000A7784">
      <w:pPr>
        <w:spacing w:after="0"/>
        <w:ind w:firstLine="709"/>
        <w:rPr>
          <w:rFonts w:eastAsia="Times New Roman" w:cs="Times New Roman"/>
          <w:szCs w:val="28"/>
        </w:rPr>
      </w:pPr>
      <w:r>
        <w:rPr>
          <w:rFonts w:eastAsia="Times New Roman" w:cs="Times New Roman"/>
          <w:szCs w:val="28"/>
        </w:rPr>
        <w:t xml:space="preserve">По данным таблицы, можно сделать вывод, что </w:t>
      </w:r>
      <w:r w:rsidR="00E67237">
        <w:rPr>
          <w:rFonts w:eastAsia="Times New Roman" w:cs="Times New Roman"/>
          <w:szCs w:val="28"/>
        </w:rPr>
        <w:t>в</w:t>
      </w:r>
      <w:r>
        <w:rPr>
          <w:rFonts w:eastAsia="Times New Roman" w:cs="Times New Roman"/>
          <w:szCs w:val="28"/>
        </w:rPr>
        <w:t xml:space="preserve"> результате увеличения поголовья на 62 головы вал</w:t>
      </w:r>
      <w:r w:rsidR="00ED4329">
        <w:rPr>
          <w:rFonts w:eastAsia="Times New Roman" w:cs="Times New Roman"/>
          <w:szCs w:val="28"/>
        </w:rPr>
        <w:t>овый прирост увеличился на 94,5</w:t>
      </w:r>
      <w:r>
        <w:rPr>
          <w:rFonts w:eastAsia="Times New Roman" w:cs="Times New Roman"/>
          <w:szCs w:val="28"/>
        </w:rPr>
        <w:t xml:space="preserve"> </w:t>
      </w:r>
      <w:proofErr w:type="spellStart"/>
      <w:r>
        <w:rPr>
          <w:rFonts w:eastAsia="Times New Roman" w:cs="Times New Roman"/>
          <w:szCs w:val="28"/>
        </w:rPr>
        <w:t>ц.Благодаря</w:t>
      </w:r>
      <w:proofErr w:type="spellEnd"/>
      <w:r>
        <w:rPr>
          <w:rFonts w:eastAsia="Times New Roman" w:cs="Times New Roman"/>
          <w:szCs w:val="28"/>
        </w:rPr>
        <w:t xml:space="preserve"> повышению продуктивности на 212 ц., увел</w:t>
      </w:r>
      <w:r w:rsidR="00ED4329">
        <w:rPr>
          <w:rFonts w:eastAsia="Times New Roman" w:cs="Times New Roman"/>
          <w:szCs w:val="28"/>
        </w:rPr>
        <w:t xml:space="preserve">ичился валовый прирост на 118 </w:t>
      </w:r>
      <w:r>
        <w:rPr>
          <w:rFonts w:eastAsia="Times New Roman" w:cs="Times New Roman"/>
          <w:szCs w:val="28"/>
        </w:rPr>
        <w:t xml:space="preserve">ц. </w:t>
      </w:r>
    </w:p>
    <w:p w:rsidR="005519B6" w:rsidRDefault="005519B6" w:rsidP="00ED4329">
      <w:pPr>
        <w:spacing w:after="0" w:line="240" w:lineRule="auto"/>
        <w:rPr>
          <w:rFonts w:eastAsia="Times New Roman" w:cs="Times New Roman"/>
          <w:sz w:val="24"/>
          <w:szCs w:val="24"/>
        </w:rPr>
      </w:pPr>
    </w:p>
    <w:p w:rsidR="005519B6" w:rsidRDefault="005519B6" w:rsidP="00ED4329">
      <w:pPr>
        <w:spacing w:after="0" w:line="240" w:lineRule="auto"/>
        <w:rPr>
          <w:rFonts w:eastAsia="Times New Roman" w:cs="Times New Roman"/>
          <w:sz w:val="24"/>
          <w:szCs w:val="24"/>
        </w:rPr>
      </w:pPr>
    </w:p>
    <w:p w:rsidR="008F167A" w:rsidRPr="008F167A" w:rsidRDefault="008F167A" w:rsidP="00ED4329">
      <w:pPr>
        <w:spacing w:after="0" w:line="240" w:lineRule="auto"/>
        <w:rPr>
          <w:rFonts w:eastAsia="Times New Roman" w:cs="Times New Roman"/>
          <w:b/>
          <w:sz w:val="24"/>
          <w:szCs w:val="24"/>
        </w:rPr>
      </w:pPr>
      <w:r w:rsidRPr="008F167A">
        <w:rPr>
          <w:rFonts w:eastAsia="Times New Roman" w:cs="Times New Roman"/>
          <w:sz w:val="24"/>
          <w:szCs w:val="24"/>
        </w:rPr>
        <w:lastRenderedPageBreak/>
        <w:t xml:space="preserve">Таблица17- </w:t>
      </w:r>
      <w:r w:rsidRPr="008F167A">
        <w:rPr>
          <w:rFonts w:eastAsia="Times New Roman" w:cs="Times New Roman"/>
          <w:b/>
          <w:sz w:val="24"/>
          <w:szCs w:val="24"/>
        </w:rPr>
        <w:t>Анализ пок</w:t>
      </w:r>
      <w:r w:rsidR="009039E8">
        <w:rPr>
          <w:rFonts w:eastAsia="Times New Roman" w:cs="Times New Roman"/>
          <w:b/>
          <w:sz w:val="24"/>
          <w:szCs w:val="24"/>
        </w:rPr>
        <w:t>азателей получения приплода КРС</w:t>
      </w:r>
    </w:p>
    <w:tbl>
      <w:tblPr>
        <w:tblW w:w="9356" w:type="dxa"/>
        <w:tblInd w:w="108" w:type="dxa"/>
        <w:tblLook w:val="04A0" w:firstRow="1" w:lastRow="0" w:firstColumn="1" w:lastColumn="0" w:noHBand="0" w:noVBand="1"/>
      </w:tblPr>
      <w:tblGrid>
        <w:gridCol w:w="2576"/>
        <w:gridCol w:w="992"/>
        <w:gridCol w:w="962"/>
        <w:gridCol w:w="1306"/>
        <w:gridCol w:w="1559"/>
        <w:gridCol w:w="1961"/>
      </w:tblGrid>
      <w:tr w:rsidR="00563965" w:rsidRPr="00563965" w:rsidTr="005D6A9B">
        <w:trPr>
          <w:trHeight w:val="918"/>
        </w:trPr>
        <w:tc>
          <w:tcPr>
            <w:tcW w:w="25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965" w:rsidRPr="00ED4329" w:rsidRDefault="00563965" w:rsidP="00563965">
            <w:pPr>
              <w:spacing w:after="0" w:line="240" w:lineRule="auto"/>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Показатель</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563965" w:rsidRPr="00ED4329" w:rsidRDefault="00563965" w:rsidP="00563965">
            <w:pPr>
              <w:spacing w:after="0" w:line="240" w:lineRule="auto"/>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2015 г.</w:t>
            </w:r>
          </w:p>
        </w:tc>
        <w:tc>
          <w:tcPr>
            <w:tcW w:w="962" w:type="dxa"/>
            <w:tcBorders>
              <w:top w:val="single" w:sz="8" w:space="0" w:color="auto"/>
              <w:left w:val="nil"/>
              <w:bottom w:val="single" w:sz="8" w:space="0" w:color="auto"/>
              <w:right w:val="single" w:sz="8" w:space="0" w:color="auto"/>
            </w:tcBorders>
            <w:shd w:val="clear" w:color="auto" w:fill="auto"/>
            <w:vAlign w:val="center"/>
            <w:hideMark/>
          </w:tcPr>
          <w:p w:rsidR="00563965" w:rsidRPr="00ED4329" w:rsidRDefault="00563965" w:rsidP="00563965">
            <w:pPr>
              <w:spacing w:after="0" w:line="240" w:lineRule="auto"/>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2016 г.</w:t>
            </w:r>
          </w:p>
        </w:tc>
        <w:tc>
          <w:tcPr>
            <w:tcW w:w="1306" w:type="dxa"/>
            <w:tcBorders>
              <w:top w:val="single" w:sz="8" w:space="0" w:color="auto"/>
              <w:left w:val="nil"/>
              <w:bottom w:val="single" w:sz="8" w:space="0" w:color="auto"/>
              <w:right w:val="single" w:sz="8" w:space="0" w:color="auto"/>
            </w:tcBorders>
            <w:shd w:val="clear" w:color="auto" w:fill="auto"/>
            <w:vAlign w:val="center"/>
            <w:hideMark/>
          </w:tcPr>
          <w:p w:rsidR="00563965" w:rsidRPr="00ED4329" w:rsidRDefault="00563965" w:rsidP="00563965">
            <w:pPr>
              <w:spacing w:after="0" w:line="240" w:lineRule="auto"/>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Изменение</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563965" w:rsidRPr="00ED4329" w:rsidRDefault="00563965" w:rsidP="00563965">
            <w:pPr>
              <w:spacing w:after="0" w:line="240" w:lineRule="auto"/>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Изменение за счет изменения поголовья</w:t>
            </w:r>
          </w:p>
        </w:tc>
        <w:tc>
          <w:tcPr>
            <w:tcW w:w="1961" w:type="dxa"/>
            <w:tcBorders>
              <w:top w:val="single" w:sz="8" w:space="0" w:color="auto"/>
              <w:left w:val="nil"/>
              <w:bottom w:val="single" w:sz="8" w:space="0" w:color="auto"/>
              <w:right w:val="single" w:sz="8" w:space="0" w:color="auto"/>
            </w:tcBorders>
            <w:shd w:val="clear" w:color="auto" w:fill="auto"/>
            <w:vAlign w:val="center"/>
            <w:hideMark/>
          </w:tcPr>
          <w:p w:rsidR="00563965" w:rsidRPr="00ED4329" w:rsidRDefault="00563965" w:rsidP="00563965">
            <w:pPr>
              <w:spacing w:after="0" w:line="240" w:lineRule="auto"/>
              <w:jc w:val="center"/>
              <w:rPr>
                <w:rFonts w:eastAsia="Times New Roman" w:cs="Times New Roman"/>
                <w:b/>
                <w:bCs/>
                <w:color w:val="000000"/>
                <w:sz w:val="22"/>
                <w:lang w:eastAsia="ru-RU"/>
              </w:rPr>
            </w:pPr>
            <w:r w:rsidRPr="00ED4329">
              <w:rPr>
                <w:rFonts w:eastAsia="Times New Roman" w:cs="Times New Roman"/>
                <w:b/>
                <w:bCs/>
                <w:color w:val="000000"/>
                <w:sz w:val="22"/>
                <w:lang w:eastAsia="ru-RU"/>
              </w:rPr>
              <w:t>Изменение за счет изменения продуктивности</w:t>
            </w:r>
          </w:p>
        </w:tc>
      </w:tr>
      <w:tr w:rsidR="00563965" w:rsidRPr="00563965" w:rsidTr="005D6A9B">
        <w:trPr>
          <w:trHeight w:val="344"/>
        </w:trPr>
        <w:tc>
          <w:tcPr>
            <w:tcW w:w="2576" w:type="dxa"/>
            <w:tcBorders>
              <w:top w:val="nil"/>
              <w:left w:val="single" w:sz="8" w:space="0" w:color="auto"/>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rPr>
                <w:rFonts w:eastAsia="Times New Roman" w:cs="Times New Roman"/>
                <w:color w:val="000000"/>
                <w:sz w:val="24"/>
                <w:szCs w:val="24"/>
                <w:lang w:eastAsia="ru-RU"/>
              </w:rPr>
            </w:pPr>
            <w:r w:rsidRPr="00563965">
              <w:rPr>
                <w:rFonts w:eastAsia="Times New Roman" w:cs="Times New Roman"/>
                <w:color w:val="000000"/>
                <w:sz w:val="24"/>
                <w:szCs w:val="24"/>
                <w:lang w:eastAsia="ru-RU"/>
              </w:rPr>
              <w:t>Поголовье, гол.</w:t>
            </w:r>
          </w:p>
        </w:tc>
        <w:tc>
          <w:tcPr>
            <w:tcW w:w="992"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344</w:t>
            </w:r>
          </w:p>
        </w:tc>
        <w:tc>
          <w:tcPr>
            <w:tcW w:w="962"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344</w:t>
            </w:r>
          </w:p>
        </w:tc>
        <w:tc>
          <w:tcPr>
            <w:tcW w:w="1306"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х</w:t>
            </w:r>
          </w:p>
        </w:tc>
        <w:tc>
          <w:tcPr>
            <w:tcW w:w="1961"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х</w:t>
            </w:r>
          </w:p>
        </w:tc>
      </w:tr>
      <w:tr w:rsidR="00563965" w:rsidRPr="00563965" w:rsidTr="005D6A9B">
        <w:trPr>
          <w:trHeight w:val="411"/>
        </w:trPr>
        <w:tc>
          <w:tcPr>
            <w:tcW w:w="2576" w:type="dxa"/>
            <w:tcBorders>
              <w:top w:val="nil"/>
              <w:left w:val="single" w:sz="8" w:space="0" w:color="auto"/>
              <w:bottom w:val="single" w:sz="8" w:space="0" w:color="auto"/>
              <w:right w:val="single" w:sz="8" w:space="0" w:color="auto"/>
            </w:tcBorders>
            <w:shd w:val="clear" w:color="auto" w:fill="auto"/>
            <w:vAlign w:val="bottom"/>
            <w:hideMark/>
          </w:tcPr>
          <w:p w:rsidR="00563965" w:rsidRPr="00563965" w:rsidRDefault="00563965" w:rsidP="009039E8">
            <w:pPr>
              <w:spacing w:after="0" w:line="240" w:lineRule="auto"/>
              <w:jc w:val="left"/>
              <w:rPr>
                <w:rFonts w:eastAsia="Times New Roman" w:cs="Times New Roman"/>
                <w:color w:val="000000"/>
                <w:sz w:val="24"/>
                <w:szCs w:val="24"/>
                <w:lang w:eastAsia="ru-RU"/>
              </w:rPr>
            </w:pPr>
            <w:r w:rsidRPr="00563965">
              <w:rPr>
                <w:rFonts w:eastAsia="Times New Roman" w:cs="Times New Roman"/>
                <w:color w:val="000000"/>
                <w:sz w:val="24"/>
                <w:szCs w:val="24"/>
                <w:lang w:eastAsia="ru-RU"/>
              </w:rPr>
              <w:t xml:space="preserve">Продуктивность, </w:t>
            </w:r>
            <w:r w:rsidR="008F167A">
              <w:rPr>
                <w:rFonts w:eastAsia="Times New Roman" w:cs="Times New Roman"/>
                <w:color w:val="000000"/>
                <w:sz w:val="24"/>
                <w:szCs w:val="24"/>
                <w:lang w:eastAsia="ru-RU"/>
              </w:rPr>
              <w:t>гол.</w:t>
            </w:r>
            <w:r w:rsidRPr="00563965">
              <w:rPr>
                <w:rFonts w:eastAsia="Times New Roman" w:cs="Times New Roman"/>
                <w:color w:val="000000"/>
                <w:sz w:val="24"/>
                <w:szCs w:val="24"/>
                <w:lang w:eastAsia="ru-RU"/>
              </w:rPr>
              <w:t xml:space="preserve"> на 1 голову</w:t>
            </w:r>
          </w:p>
        </w:tc>
        <w:tc>
          <w:tcPr>
            <w:tcW w:w="992" w:type="dxa"/>
            <w:tcBorders>
              <w:top w:val="nil"/>
              <w:left w:val="nil"/>
              <w:bottom w:val="single" w:sz="8" w:space="0" w:color="auto"/>
              <w:right w:val="single" w:sz="8" w:space="0" w:color="auto"/>
            </w:tcBorders>
            <w:shd w:val="clear" w:color="auto" w:fill="auto"/>
            <w:vAlign w:val="bottom"/>
            <w:hideMark/>
          </w:tcPr>
          <w:p w:rsidR="00563965" w:rsidRPr="00563965" w:rsidRDefault="00CB11EA" w:rsidP="00CB11EA">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1,24</w:t>
            </w:r>
          </w:p>
        </w:tc>
        <w:tc>
          <w:tcPr>
            <w:tcW w:w="962"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1</w:t>
            </w:r>
            <w:r w:rsidR="00CB11EA">
              <w:rPr>
                <w:rFonts w:eastAsia="Times New Roman" w:cs="Times New Roman"/>
                <w:color w:val="000000"/>
                <w:sz w:val="24"/>
                <w:szCs w:val="24"/>
                <w:lang w:eastAsia="ru-RU"/>
              </w:rPr>
              <w:t>,33</w:t>
            </w:r>
          </w:p>
        </w:tc>
        <w:tc>
          <w:tcPr>
            <w:tcW w:w="1306"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0,09</w:t>
            </w:r>
          </w:p>
        </w:tc>
        <w:tc>
          <w:tcPr>
            <w:tcW w:w="1559"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х</w:t>
            </w:r>
          </w:p>
        </w:tc>
        <w:tc>
          <w:tcPr>
            <w:tcW w:w="1961"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х</w:t>
            </w:r>
          </w:p>
        </w:tc>
      </w:tr>
      <w:tr w:rsidR="00563965" w:rsidRPr="00563965" w:rsidTr="005D6A9B">
        <w:trPr>
          <w:trHeight w:val="539"/>
        </w:trPr>
        <w:tc>
          <w:tcPr>
            <w:tcW w:w="2576" w:type="dxa"/>
            <w:tcBorders>
              <w:top w:val="nil"/>
              <w:left w:val="single" w:sz="8" w:space="0" w:color="auto"/>
              <w:bottom w:val="single" w:sz="8" w:space="0" w:color="auto"/>
              <w:right w:val="single" w:sz="8" w:space="0" w:color="auto"/>
            </w:tcBorders>
            <w:shd w:val="clear" w:color="auto" w:fill="auto"/>
            <w:vAlign w:val="bottom"/>
            <w:hideMark/>
          </w:tcPr>
          <w:p w:rsidR="00563965" w:rsidRPr="00563965" w:rsidRDefault="008F167A" w:rsidP="00563965">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Валовая продукция, гол.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461</w:t>
            </w:r>
          </w:p>
        </w:tc>
        <w:tc>
          <w:tcPr>
            <w:tcW w:w="962" w:type="dxa"/>
            <w:tcBorders>
              <w:top w:val="single" w:sz="4" w:space="0" w:color="auto"/>
              <w:left w:val="nil"/>
              <w:bottom w:val="single" w:sz="4" w:space="0" w:color="auto"/>
              <w:right w:val="single" w:sz="4"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492</w:t>
            </w:r>
          </w:p>
        </w:tc>
        <w:tc>
          <w:tcPr>
            <w:tcW w:w="1306"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31</w:t>
            </w:r>
          </w:p>
        </w:tc>
        <w:tc>
          <w:tcPr>
            <w:tcW w:w="1559"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0</w:t>
            </w:r>
          </w:p>
        </w:tc>
        <w:tc>
          <w:tcPr>
            <w:tcW w:w="1961" w:type="dxa"/>
            <w:tcBorders>
              <w:top w:val="nil"/>
              <w:left w:val="nil"/>
              <w:bottom w:val="single" w:sz="8" w:space="0" w:color="auto"/>
              <w:right w:val="single" w:sz="8" w:space="0" w:color="auto"/>
            </w:tcBorders>
            <w:shd w:val="clear" w:color="auto" w:fill="auto"/>
            <w:vAlign w:val="bottom"/>
            <w:hideMark/>
          </w:tcPr>
          <w:p w:rsidR="00563965" w:rsidRPr="00563965" w:rsidRDefault="00563965" w:rsidP="00563965">
            <w:pPr>
              <w:spacing w:after="0" w:line="240" w:lineRule="auto"/>
              <w:jc w:val="center"/>
              <w:rPr>
                <w:rFonts w:eastAsia="Times New Roman" w:cs="Times New Roman"/>
                <w:color w:val="000000"/>
                <w:sz w:val="24"/>
                <w:szCs w:val="24"/>
                <w:lang w:eastAsia="ru-RU"/>
              </w:rPr>
            </w:pPr>
            <w:r w:rsidRPr="00563965">
              <w:rPr>
                <w:rFonts w:eastAsia="Times New Roman" w:cs="Times New Roman"/>
                <w:color w:val="000000"/>
                <w:sz w:val="24"/>
                <w:szCs w:val="24"/>
                <w:lang w:eastAsia="ru-RU"/>
              </w:rPr>
              <w:t>31</w:t>
            </w:r>
          </w:p>
        </w:tc>
      </w:tr>
    </w:tbl>
    <w:p w:rsidR="005519B6" w:rsidRDefault="005519B6" w:rsidP="005519B6">
      <w:pPr>
        <w:spacing w:after="0"/>
        <w:rPr>
          <w:rFonts w:eastAsia="Times New Roman" w:cs="Times New Roman"/>
          <w:szCs w:val="28"/>
        </w:rPr>
      </w:pPr>
    </w:p>
    <w:p w:rsidR="005519B6" w:rsidRDefault="008F167A" w:rsidP="005519B6">
      <w:pPr>
        <w:ind w:firstLine="709"/>
        <w:rPr>
          <w:rFonts w:eastAsia="Times New Roman" w:cs="Times New Roman"/>
          <w:szCs w:val="28"/>
        </w:rPr>
      </w:pPr>
      <w:r>
        <w:rPr>
          <w:rFonts w:eastAsia="Times New Roman" w:cs="Times New Roman"/>
          <w:szCs w:val="28"/>
        </w:rPr>
        <w:t xml:space="preserve">Согласно таблице 17 на получение </w:t>
      </w:r>
      <w:r w:rsidR="00ED4329">
        <w:rPr>
          <w:rFonts w:eastAsia="Times New Roman" w:cs="Times New Roman"/>
          <w:szCs w:val="28"/>
        </w:rPr>
        <w:t>валового</w:t>
      </w:r>
      <w:r>
        <w:rPr>
          <w:rFonts w:eastAsia="Times New Roman" w:cs="Times New Roman"/>
          <w:szCs w:val="28"/>
        </w:rPr>
        <w:t xml:space="preserve"> приплода повлияла только продуктивность, так как поголовье коров не изменилось. Таким образом, в результате повышение продуктивности на 0, 09 валовый приплод увеличился на 31 голову. На получение припл</w:t>
      </w:r>
      <w:r w:rsidR="0072323C">
        <w:rPr>
          <w:rFonts w:eastAsia="Times New Roman" w:cs="Times New Roman"/>
          <w:szCs w:val="28"/>
        </w:rPr>
        <w:t>ода повлиял интенсивный фактор.</w:t>
      </w:r>
    </w:p>
    <w:p w:rsidR="00370A33" w:rsidRPr="00822BDB" w:rsidRDefault="00370A33" w:rsidP="00981EC1">
      <w:pPr>
        <w:spacing w:after="0" w:line="240" w:lineRule="auto"/>
        <w:rPr>
          <w:rFonts w:eastAsia="Times New Roman" w:cs="Times New Roman"/>
          <w:sz w:val="24"/>
          <w:szCs w:val="24"/>
        </w:rPr>
      </w:pPr>
      <w:r w:rsidRPr="00822BDB">
        <w:rPr>
          <w:rFonts w:eastAsia="Times New Roman" w:cs="Times New Roman"/>
          <w:sz w:val="24"/>
          <w:szCs w:val="24"/>
        </w:rPr>
        <w:t xml:space="preserve">Таблица 18- </w:t>
      </w:r>
      <w:r w:rsidRPr="00822BDB">
        <w:rPr>
          <w:rFonts w:eastAsia="Times New Roman" w:cs="Times New Roman"/>
          <w:b/>
          <w:sz w:val="24"/>
          <w:szCs w:val="24"/>
        </w:rPr>
        <w:t>Уровень товарности молока</w:t>
      </w:r>
    </w:p>
    <w:tbl>
      <w:tblPr>
        <w:tblW w:w="9389" w:type="dxa"/>
        <w:jc w:val="center"/>
        <w:tblLook w:val="04A0" w:firstRow="1" w:lastRow="0" w:firstColumn="1" w:lastColumn="0" w:noHBand="0" w:noVBand="1"/>
      </w:tblPr>
      <w:tblGrid>
        <w:gridCol w:w="2943"/>
        <w:gridCol w:w="992"/>
        <w:gridCol w:w="993"/>
        <w:gridCol w:w="1134"/>
        <w:gridCol w:w="992"/>
        <w:gridCol w:w="992"/>
        <w:gridCol w:w="1343"/>
      </w:tblGrid>
      <w:tr w:rsidR="00370A33" w:rsidRPr="00370A33" w:rsidTr="005D6A9B">
        <w:trPr>
          <w:trHeight w:val="557"/>
          <w:jc w:val="center"/>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A33" w:rsidRPr="00981EC1" w:rsidRDefault="00370A33" w:rsidP="00370A33">
            <w:pPr>
              <w:spacing w:after="0" w:line="240" w:lineRule="auto"/>
              <w:jc w:val="center"/>
              <w:rPr>
                <w:rFonts w:eastAsia="Times New Roman" w:cs="Times New Roman"/>
                <w:b/>
                <w:bCs/>
                <w:color w:val="000000"/>
                <w:sz w:val="22"/>
                <w:lang w:eastAsia="ru-RU"/>
              </w:rPr>
            </w:pPr>
            <w:r w:rsidRPr="00981EC1">
              <w:rPr>
                <w:rFonts w:eastAsia="Times New Roman" w:cs="Times New Roman"/>
                <w:b/>
                <w:bCs/>
                <w:color w:val="000000"/>
                <w:sz w:val="22"/>
                <w:lang w:eastAsia="ru-RU"/>
              </w:rPr>
              <w:t>Показатель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0A33" w:rsidRPr="00981EC1" w:rsidRDefault="00370A33" w:rsidP="00370A33">
            <w:pPr>
              <w:spacing w:after="0" w:line="240" w:lineRule="auto"/>
              <w:jc w:val="center"/>
              <w:rPr>
                <w:rFonts w:eastAsia="Times New Roman" w:cs="Times New Roman"/>
                <w:b/>
                <w:bCs/>
                <w:color w:val="000000"/>
                <w:sz w:val="22"/>
                <w:lang w:eastAsia="ru-RU"/>
              </w:rPr>
            </w:pPr>
            <w:r w:rsidRPr="00981EC1">
              <w:rPr>
                <w:rFonts w:eastAsia="Times New Roman" w:cs="Times New Roman"/>
                <w:b/>
                <w:bCs/>
                <w:color w:val="000000"/>
                <w:sz w:val="22"/>
                <w:lang w:eastAsia="ru-RU"/>
              </w:rPr>
              <w:t>2012 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70A33" w:rsidRPr="00981EC1" w:rsidRDefault="00370A33" w:rsidP="00370A33">
            <w:pPr>
              <w:spacing w:after="0" w:line="240" w:lineRule="auto"/>
              <w:jc w:val="center"/>
              <w:rPr>
                <w:rFonts w:eastAsia="Times New Roman" w:cs="Times New Roman"/>
                <w:b/>
                <w:bCs/>
                <w:color w:val="000000"/>
                <w:sz w:val="22"/>
                <w:lang w:eastAsia="ru-RU"/>
              </w:rPr>
            </w:pPr>
            <w:r w:rsidRPr="00981EC1">
              <w:rPr>
                <w:rFonts w:eastAsia="Times New Roman" w:cs="Times New Roman"/>
                <w:b/>
                <w:bCs/>
                <w:color w:val="000000"/>
                <w:sz w:val="22"/>
                <w:lang w:eastAsia="ru-RU"/>
              </w:rPr>
              <w:t>2013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70A33" w:rsidRPr="00981EC1" w:rsidRDefault="00370A33" w:rsidP="00370A33">
            <w:pPr>
              <w:spacing w:after="0" w:line="240" w:lineRule="auto"/>
              <w:jc w:val="center"/>
              <w:rPr>
                <w:rFonts w:eastAsia="Times New Roman" w:cs="Times New Roman"/>
                <w:b/>
                <w:bCs/>
                <w:color w:val="000000"/>
                <w:sz w:val="22"/>
                <w:lang w:eastAsia="ru-RU"/>
              </w:rPr>
            </w:pPr>
            <w:r w:rsidRPr="00981EC1">
              <w:rPr>
                <w:rFonts w:eastAsia="Times New Roman" w:cs="Times New Roman"/>
                <w:b/>
                <w:bCs/>
                <w:color w:val="000000"/>
                <w:sz w:val="22"/>
                <w:lang w:eastAsia="ru-RU"/>
              </w:rPr>
              <w:t>2014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0A33" w:rsidRPr="00981EC1" w:rsidRDefault="00370A33" w:rsidP="00370A33">
            <w:pPr>
              <w:spacing w:after="0" w:line="240" w:lineRule="auto"/>
              <w:jc w:val="center"/>
              <w:rPr>
                <w:rFonts w:eastAsia="Times New Roman" w:cs="Times New Roman"/>
                <w:b/>
                <w:bCs/>
                <w:color w:val="000000"/>
                <w:sz w:val="22"/>
                <w:lang w:eastAsia="ru-RU"/>
              </w:rPr>
            </w:pPr>
            <w:r w:rsidRPr="00981EC1">
              <w:rPr>
                <w:rFonts w:eastAsia="Times New Roman" w:cs="Times New Roman"/>
                <w:b/>
                <w:bCs/>
                <w:color w:val="000000"/>
                <w:sz w:val="22"/>
                <w:lang w:eastAsia="ru-RU"/>
              </w:rPr>
              <w:t>2015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0A33" w:rsidRPr="00981EC1" w:rsidRDefault="00370A33" w:rsidP="00370A33">
            <w:pPr>
              <w:spacing w:after="0" w:line="240" w:lineRule="auto"/>
              <w:jc w:val="center"/>
              <w:rPr>
                <w:rFonts w:eastAsia="Times New Roman" w:cs="Times New Roman"/>
                <w:b/>
                <w:bCs/>
                <w:color w:val="000000"/>
                <w:sz w:val="22"/>
                <w:lang w:eastAsia="ru-RU"/>
              </w:rPr>
            </w:pPr>
            <w:r w:rsidRPr="00981EC1">
              <w:rPr>
                <w:rFonts w:eastAsia="Times New Roman" w:cs="Times New Roman"/>
                <w:b/>
                <w:bCs/>
                <w:color w:val="000000"/>
                <w:sz w:val="22"/>
                <w:lang w:eastAsia="ru-RU"/>
              </w:rPr>
              <w:t>2016 г.</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370A33" w:rsidRPr="00981EC1" w:rsidRDefault="00370A33" w:rsidP="00370A33">
            <w:pPr>
              <w:spacing w:after="0" w:line="240" w:lineRule="auto"/>
              <w:jc w:val="center"/>
              <w:rPr>
                <w:rFonts w:eastAsia="Times New Roman" w:cs="Times New Roman"/>
                <w:b/>
                <w:bCs/>
                <w:color w:val="000000"/>
                <w:sz w:val="22"/>
                <w:lang w:eastAsia="ru-RU"/>
              </w:rPr>
            </w:pPr>
            <w:r w:rsidRPr="00981EC1">
              <w:rPr>
                <w:rFonts w:eastAsia="Times New Roman" w:cs="Times New Roman"/>
                <w:b/>
                <w:bCs/>
                <w:color w:val="000000"/>
                <w:sz w:val="22"/>
                <w:lang w:eastAsia="ru-RU"/>
              </w:rPr>
              <w:t>2016 г. к 2012 г., %</w:t>
            </w:r>
          </w:p>
        </w:tc>
      </w:tr>
      <w:tr w:rsidR="00370A33" w:rsidRPr="00370A33" w:rsidTr="005D6A9B">
        <w:trPr>
          <w:trHeight w:val="426"/>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370A33" w:rsidRPr="00370A33" w:rsidRDefault="00370A33" w:rsidP="00370A33">
            <w:pPr>
              <w:spacing w:after="0" w:line="240" w:lineRule="auto"/>
              <w:rPr>
                <w:rFonts w:eastAsia="Times New Roman" w:cs="Times New Roman"/>
                <w:color w:val="000000"/>
                <w:sz w:val="24"/>
                <w:szCs w:val="24"/>
                <w:lang w:eastAsia="ru-RU"/>
              </w:rPr>
            </w:pPr>
            <w:r w:rsidRPr="00370A33">
              <w:rPr>
                <w:rFonts w:eastAsia="Times New Roman" w:cs="Times New Roman"/>
                <w:color w:val="000000"/>
                <w:sz w:val="24"/>
                <w:szCs w:val="24"/>
                <w:lang w:eastAsia="ru-RU"/>
              </w:rPr>
              <w:t>Валовая продукция, ц</w:t>
            </w:r>
          </w:p>
        </w:tc>
        <w:tc>
          <w:tcPr>
            <w:tcW w:w="992" w:type="dxa"/>
            <w:tcBorders>
              <w:top w:val="nil"/>
              <w:left w:val="nil"/>
              <w:bottom w:val="single" w:sz="4" w:space="0" w:color="auto"/>
              <w:right w:val="single" w:sz="4" w:space="0" w:color="auto"/>
            </w:tcBorders>
            <w:shd w:val="clear" w:color="auto" w:fill="auto"/>
            <w:vAlign w:val="bottom"/>
            <w:hideMark/>
          </w:tcPr>
          <w:p w:rsidR="00370A33" w:rsidRPr="00370A33" w:rsidRDefault="00370A33" w:rsidP="00370A33">
            <w:pPr>
              <w:spacing w:after="0" w:line="240" w:lineRule="auto"/>
              <w:jc w:val="center"/>
              <w:rPr>
                <w:rFonts w:eastAsia="Times New Roman" w:cs="Times New Roman"/>
                <w:color w:val="000000"/>
                <w:sz w:val="24"/>
                <w:szCs w:val="24"/>
                <w:lang w:eastAsia="ru-RU"/>
              </w:rPr>
            </w:pPr>
            <w:r w:rsidRPr="00370A33">
              <w:rPr>
                <w:rFonts w:eastAsia="Times New Roman" w:cs="Times New Roman"/>
                <w:color w:val="000000"/>
                <w:sz w:val="24"/>
                <w:szCs w:val="24"/>
                <w:lang w:eastAsia="ru-RU"/>
              </w:rPr>
              <w:t>17068</w:t>
            </w:r>
          </w:p>
        </w:tc>
        <w:tc>
          <w:tcPr>
            <w:tcW w:w="993" w:type="dxa"/>
            <w:tcBorders>
              <w:top w:val="nil"/>
              <w:left w:val="nil"/>
              <w:bottom w:val="single" w:sz="4" w:space="0" w:color="auto"/>
              <w:right w:val="single" w:sz="4" w:space="0" w:color="auto"/>
            </w:tcBorders>
            <w:shd w:val="clear" w:color="auto" w:fill="auto"/>
            <w:vAlign w:val="bottom"/>
            <w:hideMark/>
          </w:tcPr>
          <w:p w:rsidR="00370A33" w:rsidRPr="00370A33" w:rsidRDefault="00370A33" w:rsidP="00370A33">
            <w:pPr>
              <w:spacing w:after="0" w:line="240" w:lineRule="auto"/>
              <w:jc w:val="center"/>
              <w:rPr>
                <w:rFonts w:eastAsia="Times New Roman" w:cs="Times New Roman"/>
                <w:color w:val="000000"/>
                <w:sz w:val="24"/>
                <w:szCs w:val="24"/>
                <w:lang w:eastAsia="ru-RU"/>
              </w:rPr>
            </w:pPr>
            <w:r w:rsidRPr="00370A33">
              <w:rPr>
                <w:rFonts w:eastAsia="Times New Roman" w:cs="Times New Roman"/>
                <w:color w:val="000000"/>
                <w:sz w:val="24"/>
                <w:szCs w:val="24"/>
                <w:lang w:eastAsia="ru-RU"/>
              </w:rPr>
              <w:t>15552</w:t>
            </w:r>
          </w:p>
        </w:tc>
        <w:tc>
          <w:tcPr>
            <w:tcW w:w="1134" w:type="dxa"/>
            <w:tcBorders>
              <w:top w:val="nil"/>
              <w:left w:val="nil"/>
              <w:bottom w:val="single" w:sz="4" w:space="0" w:color="auto"/>
              <w:right w:val="single" w:sz="4" w:space="0" w:color="auto"/>
            </w:tcBorders>
            <w:shd w:val="clear" w:color="auto" w:fill="auto"/>
            <w:vAlign w:val="bottom"/>
            <w:hideMark/>
          </w:tcPr>
          <w:p w:rsidR="00370A33" w:rsidRPr="00370A33" w:rsidRDefault="00370A33" w:rsidP="00370A33">
            <w:pPr>
              <w:spacing w:after="0" w:line="240" w:lineRule="auto"/>
              <w:jc w:val="center"/>
              <w:rPr>
                <w:rFonts w:eastAsia="Times New Roman" w:cs="Times New Roman"/>
                <w:color w:val="000000"/>
                <w:sz w:val="24"/>
                <w:szCs w:val="24"/>
                <w:lang w:eastAsia="ru-RU"/>
              </w:rPr>
            </w:pPr>
            <w:r w:rsidRPr="00370A33">
              <w:rPr>
                <w:rFonts w:eastAsia="Times New Roman" w:cs="Times New Roman"/>
                <w:color w:val="000000"/>
                <w:sz w:val="24"/>
                <w:szCs w:val="24"/>
                <w:lang w:eastAsia="ru-RU"/>
              </w:rPr>
              <w:t>17217</w:t>
            </w:r>
          </w:p>
        </w:tc>
        <w:tc>
          <w:tcPr>
            <w:tcW w:w="992" w:type="dxa"/>
            <w:tcBorders>
              <w:top w:val="nil"/>
              <w:left w:val="nil"/>
              <w:bottom w:val="single" w:sz="4" w:space="0" w:color="auto"/>
              <w:right w:val="single" w:sz="4" w:space="0" w:color="auto"/>
            </w:tcBorders>
            <w:shd w:val="clear" w:color="auto" w:fill="auto"/>
            <w:vAlign w:val="bottom"/>
            <w:hideMark/>
          </w:tcPr>
          <w:p w:rsidR="00370A33" w:rsidRPr="00370A33" w:rsidRDefault="00370A33" w:rsidP="00370A33">
            <w:pPr>
              <w:spacing w:after="0" w:line="240" w:lineRule="auto"/>
              <w:jc w:val="center"/>
              <w:rPr>
                <w:rFonts w:eastAsia="Times New Roman" w:cs="Times New Roman"/>
                <w:color w:val="000000"/>
                <w:sz w:val="24"/>
                <w:szCs w:val="24"/>
                <w:lang w:eastAsia="ru-RU"/>
              </w:rPr>
            </w:pPr>
            <w:r w:rsidRPr="00370A33">
              <w:rPr>
                <w:rFonts w:eastAsia="Times New Roman" w:cs="Times New Roman"/>
                <w:color w:val="000000"/>
                <w:sz w:val="24"/>
                <w:szCs w:val="24"/>
                <w:lang w:eastAsia="ru-RU"/>
              </w:rPr>
              <w:t>19029</w:t>
            </w:r>
          </w:p>
        </w:tc>
        <w:tc>
          <w:tcPr>
            <w:tcW w:w="992" w:type="dxa"/>
            <w:tcBorders>
              <w:top w:val="nil"/>
              <w:left w:val="nil"/>
              <w:bottom w:val="single" w:sz="4" w:space="0" w:color="auto"/>
              <w:right w:val="single" w:sz="4" w:space="0" w:color="auto"/>
            </w:tcBorders>
            <w:shd w:val="clear" w:color="auto" w:fill="auto"/>
            <w:vAlign w:val="bottom"/>
            <w:hideMark/>
          </w:tcPr>
          <w:p w:rsidR="00370A33" w:rsidRPr="00370A33" w:rsidRDefault="00370A33" w:rsidP="00370A33">
            <w:pPr>
              <w:spacing w:after="0" w:line="240" w:lineRule="auto"/>
              <w:jc w:val="center"/>
              <w:rPr>
                <w:rFonts w:eastAsia="Times New Roman" w:cs="Times New Roman"/>
                <w:color w:val="000000"/>
                <w:sz w:val="24"/>
                <w:szCs w:val="24"/>
                <w:lang w:eastAsia="ru-RU"/>
              </w:rPr>
            </w:pPr>
            <w:r w:rsidRPr="00370A33">
              <w:rPr>
                <w:rFonts w:eastAsia="Times New Roman" w:cs="Times New Roman"/>
                <w:color w:val="000000"/>
                <w:sz w:val="24"/>
                <w:szCs w:val="24"/>
                <w:lang w:eastAsia="ru-RU"/>
              </w:rPr>
              <w:t>21661</w:t>
            </w:r>
          </w:p>
        </w:tc>
        <w:tc>
          <w:tcPr>
            <w:tcW w:w="1343" w:type="dxa"/>
            <w:tcBorders>
              <w:top w:val="nil"/>
              <w:left w:val="nil"/>
              <w:bottom w:val="single" w:sz="4" w:space="0" w:color="auto"/>
              <w:right w:val="single" w:sz="4" w:space="0" w:color="auto"/>
            </w:tcBorders>
            <w:shd w:val="clear" w:color="auto" w:fill="auto"/>
            <w:vAlign w:val="bottom"/>
            <w:hideMark/>
          </w:tcPr>
          <w:p w:rsidR="00370A33" w:rsidRPr="00370A33" w:rsidRDefault="00370A33" w:rsidP="00370A33">
            <w:pPr>
              <w:spacing w:after="0" w:line="240" w:lineRule="auto"/>
              <w:jc w:val="center"/>
              <w:rPr>
                <w:rFonts w:eastAsia="Times New Roman" w:cs="Times New Roman"/>
                <w:color w:val="000000"/>
                <w:sz w:val="24"/>
                <w:szCs w:val="24"/>
                <w:lang w:eastAsia="ru-RU"/>
              </w:rPr>
            </w:pPr>
            <w:r w:rsidRPr="00370A33">
              <w:rPr>
                <w:rFonts w:eastAsia="Times New Roman" w:cs="Times New Roman"/>
                <w:color w:val="000000"/>
                <w:sz w:val="24"/>
                <w:szCs w:val="24"/>
                <w:lang w:eastAsia="ru-RU"/>
              </w:rPr>
              <w:t>126,91</w:t>
            </w:r>
          </w:p>
        </w:tc>
      </w:tr>
      <w:tr w:rsidR="00370A33" w:rsidRPr="00370A33" w:rsidTr="005D6A9B">
        <w:trPr>
          <w:trHeight w:val="415"/>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370A33" w:rsidRPr="00370A33" w:rsidRDefault="00370A33" w:rsidP="00370A33">
            <w:pPr>
              <w:spacing w:after="0" w:line="240" w:lineRule="auto"/>
              <w:rPr>
                <w:rFonts w:eastAsia="Times New Roman" w:cs="Times New Roman"/>
                <w:color w:val="000000"/>
                <w:sz w:val="24"/>
                <w:szCs w:val="24"/>
                <w:lang w:eastAsia="ru-RU"/>
              </w:rPr>
            </w:pPr>
            <w:r w:rsidRPr="00370A33">
              <w:rPr>
                <w:rFonts w:eastAsia="Times New Roman" w:cs="Times New Roman"/>
                <w:color w:val="000000"/>
                <w:sz w:val="24"/>
                <w:szCs w:val="24"/>
                <w:lang w:eastAsia="ru-RU"/>
              </w:rPr>
              <w:t>Реализованная продукция, ц</w:t>
            </w:r>
          </w:p>
        </w:tc>
        <w:tc>
          <w:tcPr>
            <w:tcW w:w="992" w:type="dxa"/>
            <w:tcBorders>
              <w:top w:val="nil"/>
              <w:left w:val="nil"/>
              <w:bottom w:val="single" w:sz="4" w:space="0" w:color="auto"/>
              <w:right w:val="single" w:sz="4" w:space="0" w:color="auto"/>
            </w:tcBorders>
            <w:shd w:val="clear" w:color="auto" w:fill="auto"/>
            <w:vAlign w:val="bottom"/>
            <w:hideMark/>
          </w:tcPr>
          <w:p w:rsidR="00370A33" w:rsidRPr="00370A33" w:rsidRDefault="00370A33" w:rsidP="00370A33">
            <w:pPr>
              <w:spacing w:after="0" w:line="240" w:lineRule="auto"/>
              <w:jc w:val="center"/>
              <w:rPr>
                <w:rFonts w:eastAsia="Times New Roman" w:cs="Times New Roman"/>
                <w:color w:val="000000"/>
                <w:sz w:val="24"/>
                <w:szCs w:val="24"/>
                <w:lang w:eastAsia="ru-RU"/>
              </w:rPr>
            </w:pPr>
            <w:r w:rsidRPr="00370A33">
              <w:rPr>
                <w:rFonts w:eastAsia="Times New Roman" w:cs="Times New Roman"/>
                <w:color w:val="000000"/>
                <w:sz w:val="24"/>
                <w:szCs w:val="24"/>
                <w:lang w:eastAsia="ru-RU"/>
              </w:rPr>
              <w:t>15584</w:t>
            </w:r>
          </w:p>
        </w:tc>
        <w:tc>
          <w:tcPr>
            <w:tcW w:w="993" w:type="dxa"/>
            <w:tcBorders>
              <w:top w:val="nil"/>
              <w:left w:val="nil"/>
              <w:bottom w:val="single" w:sz="4" w:space="0" w:color="auto"/>
              <w:right w:val="single" w:sz="4" w:space="0" w:color="auto"/>
            </w:tcBorders>
            <w:shd w:val="clear" w:color="auto" w:fill="auto"/>
            <w:vAlign w:val="bottom"/>
            <w:hideMark/>
          </w:tcPr>
          <w:p w:rsidR="00370A33" w:rsidRPr="00370A33" w:rsidRDefault="00370A33" w:rsidP="00370A33">
            <w:pPr>
              <w:spacing w:after="0" w:line="240" w:lineRule="auto"/>
              <w:jc w:val="center"/>
              <w:rPr>
                <w:rFonts w:eastAsia="Times New Roman" w:cs="Times New Roman"/>
                <w:color w:val="000000"/>
                <w:sz w:val="24"/>
                <w:szCs w:val="24"/>
                <w:lang w:eastAsia="ru-RU"/>
              </w:rPr>
            </w:pPr>
            <w:r w:rsidRPr="00370A33">
              <w:rPr>
                <w:rFonts w:eastAsia="Times New Roman" w:cs="Times New Roman"/>
                <w:color w:val="000000"/>
                <w:sz w:val="24"/>
                <w:szCs w:val="24"/>
                <w:lang w:eastAsia="ru-RU"/>
              </w:rPr>
              <w:t>14246</w:t>
            </w:r>
          </w:p>
        </w:tc>
        <w:tc>
          <w:tcPr>
            <w:tcW w:w="1134" w:type="dxa"/>
            <w:tcBorders>
              <w:top w:val="nil"/>
              <w:left w:val="nil"/>
              <w:bottom w:val="single" w:sz="4" w:space="0" w:color="auto"/>
              <w:right w:val="single" w:sz="4" w:space="0" w:color="auto"/>
            </w:tcBorders>
            <w:shd w:val="clear" w:color="auto" w:fill="auto"/>
            <w:vAlign w:val="bottom"/>
            <w:hideMark/>
          </w:tcPr>
          <w:p w:rsidR="00370A33" w:rsidRPr="00370A33" w:rsidRDefault="00370A33" w:rsidP="00370A33">
            <w:pPr>
              <w:spacing w:after="0" w:line="240" w:lineRule="auto"/>
              <w:jc w:val="center"/>
              <w:rPr>
                <w:rFonts w:eastAsia="Times New Roman" w:cs="Times New Roman"/>
                <w:color w:val="000000"/>
                <w:sz w:val="24"/>
                <w:szCs w:val="24"/>
                <w:lang w:eastAsia="ru-RU"/>
              </w:rPr>
            </w:pPr>
            <w:r w:rsidRPr="00370A33">
              <w:rPr>
                <w:rFonts w:eastAsia="Times New Roman" w:cs="Times New Roman"/>
                <w:color w:val="000000"/>
                <w:sz w:val="24"/>
                <w:szCs w:val="24"/>
                <w:lang w:eastAsia="ru-RU"/>
              </w:rPr>
              <w:t>16047</w:t>
            </w:r>
          </w:p>
        </w:tc>
        <w:tc>
          <w:tcPr>
            <w:tcW w:w="992" w:type="dxa"/>
            <w:tcBorders>
              <w:top w:val="nil"/>
              <w:left w:val="nil"/>
              <w:bottom w:val="single" w:sz="4" w:space="0" w:color="auto"/>
              <w:right w:val="single" w:sz="4" w:space="0" w:color="auto"/>
            </w:tcBorders>
            <w:shd w:val="clear" w:color="auto" w:fill="auto"/>
            <w:vAlign w:val="bottom"/>
            <w:hideMark/>
          </w:tcPr>
          <w:p w:rsidR="00370A33" w:rsidRPr="00370A33" w:rsidRDefault="00370A33" w:rsidP="00370A33">
            <w:pPr>
              <w:spacing w:after="0" w:line="240" w:lineRule="auto"/>
              <w:jc w:val="center"/>
              <w:rPr>
                <w:rFonts w:eastAsia="Times New Roman" w:cs="Times New Roman"/>
                <w:color w:val="000000"/>
                <w:sz w:val="24"/>
                <w:szCs w:val="24"/>
                <w:lang w:eastAsia="ru-RU"/>
              </w:rPr>
            </w:pPr>
            <w:r w:rsidRPr="00370A33">
              <w:rPr>
                <w:rFonts w:eastAsia="Times New Roman" w:cs="Times New Roman"/>
                <w:color w:val="000000"/>
                <w:sz w:val="24"/>
                <w:szCs w:val="24"/>
                <w:lang w:eastAsia="ru-RU"/>
              </w:rPr>
              <w:t>17422</w:t>
            </w:r>
          </w:p>
        </w:tc>
        <w:tc>
          <w:tcPr>
            <w:tcW w:w="992" w:type="dxa"/>
            <w:tcBorders>
              <w:top w:val="nil"/>
              <w:left w:val="nil"/>
              <w:bottom w:val="single" w:sz="4" w:space="0" w:color="auto"/>
              <w:right w:val="single" w:sz="4" w:space="0" w:color="auto"/>
            </w:tcBorders>
            <w:shd w:val="clear" w:color="auto" w:fill="auto"/>
            <w:vAlign w:val="bottom"/>
            <w:hideMark/>
          </w:tcPr>
          <w:p w:rsidR="00370A33" w:rsidRPr="00370A33" w:rsidRDefault="00370A33" w:rsidP="00370A33">
            <w:pPr>
              <w:spacing w:after="0" w:line="240" w:lineRule="auto"/>
              <w:jc w:val="center"/>
              <w:rPr>
                <w:rFonts w:eastAsia="Times New Roman" w:cs="Times New Roman"/>
                <w:color w:val="000000"/>
                <w:sz w:val="24"/>
                <w:szCs w:val="24"/>
                <w:lang w:eastAsia="ru-RU"/>
              </w:rPr>
            </w:pPr>
            <w:r w:rsidRPr="00370A33">
              <w:rPr>
                <w:rFonts w:eastAsia="Times New Roman" w:cs="Times New Roman"/>
                <w:color w:val="000000"/>
                <w:sz w:val="24"/>
                <w:szCs w:val="24"/>
                <w:lang w:eastAsia="ru-RU"/>
              </w:rPr>
              <w:t>19819</w:t>
            </w:r>
          </w:p>
        </w:tc>
        <w:tc>
          <w:tcPr>
            <w:tcW w:w="1343" w:type="dxa"/>
            <w:tcBorders>
              <w:top w:val="nil"/>
              <w:left w:val="nil"/>
              <w:bottom w:val="single" w:sz="4" w:space="0" w:color="auto"/>
              <w:right w:val="single" w:sz="4" w:space="0" w:color="auto"/>
            </w:tcBorders>
            <w:shd w:val="clear" w:color="auto" w:fill="auto"/>
            <w:vAlign w:val="bottom"/>
            <w:hideMark/>
          </w:tcPr>
          <w:p w:rsidR="00370A33" w:rsidRPr="00370A33" w:rsidRDefault="00370A33" w:rsidP="00370A33">
            <w:pPr>
              <w:spacing w:after="0" w:line="240" w:lineRule="auto"/>
              <w:jc w:val="center"/>
              <w:rPr>
                <w:rFonts w:eastAsia="Times New Roman" w:cs="Times New Roman"/>
                <w:color w:val="000000"/>
                <w:sz w:val="24"/>
                <w:szCs w:val="24"/>
                <w:lang w:eastAsia="ru-RU"/>
              </w:rPr>
            </w:pPr>
            <w:r w:rsidRPr="00370A33">
              <w:rPr>
                <w:rFonts w:eastAsia="Times New Roman" w:cs="Times New Roman"/>
                <w:color w:val="000000"/>
                <w:sz w:val="24"/>
                <w:szCs w:val="24"/>
                <w:lang w:eastAsia="ru-RU"/>
              </w:rPr>
              <w:t>127,18</w:t>
            </w:r>
          </w:p>
        </w:tc>
      </w:tr>
      <w:tr w:rsidR="00370A33" w:rsidRPr="00370A33" w:rsidTr="005D6A9B">
        <w:trPr>
          <w:trHeight w:val="426"/>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370A33" w:rsidRPr="00370A33" w:rsidRDefault="00370A33" w:rsidP="00370A33">
            <w:pPr>
              <w:spacing w:after="0" w:line="240" w:lineRule="auto"/>
              <w:rPr>
                <w:rFonts w:eastAsia="Times New Roman" w:cs="Times New Roman"/>
                <w:color w:val="000000"/>
                <w:sz w:val="24"/>
                <w:szCs w:val="24"/>
                <w:lang w:eastAsia="ru-RU"/>
              </w:rPr>
            </w:pPr>
            <w:r w:rsidRPr="00370A33">
              <w:rPr>
                <w:rFonts w:eastAsia="Times New Roman" w:cs="Times New Roman"/>
                <w:color w:val="000000"/>
                <w:sz w:val="24"/>
                <w:szCs w:val="24"/>
                <w:lang w:eastAsia="ru-RU"/>
              </w:rPr>
              <w:t>Уровень товарности, %</w:t>
            </w:r>
          </w:p>
        </w:tc>
        <w:tc>
          <w:tcPr>
            <w:tcW w:w="992" w:type="dxa"/>
            <w:tcBorders>
              <w:top w:val="nil"/>
              <w:left w:val="nil"/>
              <w:bottom w:val="single" w:sz="4" w:space="0" w:color="auto"/>
              <w:right w:val="single" w:sz="4" w:space="0" w:color="auto"/>
            </w:tcBorders>
            <w:shd w:val="clear" w:color="auto" w:fill="auto"/>
            <w:vAlign w:val="bottom"/>
            <w:hideMark/>
          </w:tcPr>
          <w:p w:rsidR="00370A33" w:rsidRPr="00370A33" w:rsidRDefault="00370A33" w:rsidP="00370A33">
            <w:pPr>
              <w:spacing w:after="0" w:line="240" w:lineRule="auto"/>
              <w:jc w:val="center"/>
              <w:rPr>
                <w:rFonts w:eastAsia="Times New Roman" w:cs="Times New Roman"/>
                <w:color w:val="000000"/>
                <w:sz w:val="24"/>
                <w:szCs w:val="24"/>
                <w:lang w:eastAsia="ru-RU"/>
              </w:rPr>
            </w:pPr>
            <w:r w:rsidRPr="00370A33">
              <w:rPr>
                <w:rFonts w:eastAsia="Times New Roman" w:cs="Times New Roman"/>
                <w:color w:val="000000"/>
                <w:sz w:val="24"/>
                <w:szCs w:val="24"/>
                <w:lang w:eastAsia="ru-RU"/>
              </w:rPr>
              <w:t>0,91</w:t>
            </w:r>
          </w:p>
        </w:tc>
        <w:tc>
          <w:tcPr>
            <w:tcW w:w="993" w:type="dxa"/>
            <w:tcBorders>
              <w:top w:val="nil"/>
              <w:left w:val="nil"/>
              <w:bottom w:val="single" w:sz="4" w:space="0" w:color="auto"/>
              <w:right w:val="single" w:sz="4" w:space="0" w:color="auto"/>
            </w:tcBorders>
            <w:shd w:val="clear" w:color="auto" w:fill="auto"/>
            <w:vAlign w:val="bottom"/>
            <w:hideMark/>
          </w:tcPr>
          <w:p w:rsidR="00370A33" w:rsidRPr="00370A33" w:rsidRDefault="00370A33" w:rsidP="00370A33">
            <w:pPr>
              <w:spacing w:after="0" w:line="240" w:lineRule="auto"/>
              <w:jc w:val="center"/>
              <w:rPr>
                <w:rFonts w:eastAsia="Times New Roman" w:cs="Times New Roman"/>
                <w:color w:val="000000"/>
                <w:sz w:val="24"/>
                <w:szCs w:val="24"/>
                <w:lang w:eastAsia="ru-RU"/>
              </w:rPr>
            </w:pPr>
            <w:r w:rsidRPr="00370A33">
              <w:rPr>
                <w:rFonts w:eastAsia="Times New Roman" w:cs="Times New Roman"/>
                <w:color w:val="000000"/>
                <w:sz w:val="24"/>
                <w:szCs w:val="24"/>
                <w:lang w:eastAsia="ru-RU"/>
              </w:rPr>
              <w:t>0,92</w:t>
            </w:r>
          </w:p>
        </w:tc>
        <w:tc>
          <w:tcPr>
            <w:tcW w:w="1134" w:type="dxa"/>
            <w:tcBorders>
              <w:top w:val="nil"/>
              <w:left w:val="nil"/>
              <w:bottom w:val="single" w:sz="4" w:space="0" w:color="auto"/>
              <w:right w:val="single" w:sz="4" w:space="0" w:color="auto"/>
            </w:tcBorders>
            <w:shd w:val="clear" w:color="auto" w:fill="auto"/>
            <w:vAlign w:val="bottom"/>
            <w:hideMark/>
          </w:tcPr>
          <w:p w:rsidR="00370A33" w:rsidRPr="00370A33" w:rsidRDefault="00370A33" w:rsidP="00370A33">
            <w:pPr>
              <w:spacing w:after="0" w:line="240" w:lineRule="auto"/>
              <w:jc w:val="center"/>
              <w:rPr>
                <w:rFonts w:eastAsia="Times New Roman" w:cs="Times New Roman"/>
                <w:color w:val="000000"/>
                <w:sz w:val="24"/>
                <w:szCs w:val="24"/>
                <w:lang w:eastAsia="ru-RU"/>
              </w:rPr>
            </w:pPr>
            <w:r w:rsidRPr="00370A33">
              <w:rPr>
                <w:rFonts w:eastAsia="Times New Roman" w:cs="Times New Roman"/>
                <w:color w:val="000000"/>
                <w:sz w:val="24"/>
                <w:szCs w:val="24"/>
                <w:lang w:eastAsia="ru-RU"/>
              </w:rPr>
              <w:t>0,93</w:t>
            </w:r>
          </w:p>
        </w:tc>
        <w:tc>
          <w:tcPr>
            <w:tcW w:w="992" w:type="dxa"/>
            <w:tcBorders>
              <w:top w:val="nil"/>
              <w:left w:val="nil"/>
              <w:bottom w:val="single" w:sz="4" w:space="0" w:color="auto"/>
              <w:right w:val="single" w:sz="4" w:space="0" w:color="auto"/>
            </w:tcBorders>
            <w:shd w:val="clear" w:color="auto" w:fill="auto"/>
            <w:vAlign w:val="bottom"/>
            <w:hideMark/>
          </w:tcPr>
          <w:p w:rsidR="00370A33" w:rsidRPr="00370A33" w:rsidRDefault="00370A33" w:rsidP="00370A33">
            <w:pPr>
              <w:spacing w:after="0" w:line="240" w:lineRule="auto"/>
              <w:jc w:val="center"/>
              <w:rPr>
                <w:rFonts w:eastAsia="Times New Roman" w:cs="Times New Roman"/>
                <w:color w:val="000000"/>
                <w:sz w:val="24"/>
                <w:szCs w:val="24"/>
                <w:lang w:eastAsia="ru-RU"/>
              </w:rPr>
            </w:pPr>
            <w:r w:rsidRPr="00370A33">
              <w:rPr>
                <w:rFonts w:eastAsia="Times New Roman" w:cs="Times New Roman"/>
                <w:color w:val="000000"/>
                <w:sz w:val="24"/>
                <w:szCs w:val="24"/>
                <w:lang w:eastAsia="ru-RU"/>
              </w:rPr>
              <w:t>0,92</w:t>
            </w:r>
          </w:p>
        </w:tc>
        <w:tc>
          <w:tcPr>
            <w:tcW w:w="992" w:type="dxa"/>
            <w:tcBorders>
              <w:top w:val="nil"/>
              <w:left w:val="nil"/>
              <w:bottom w:val="single" w:sz="4" w:space="0" w:color="auto"/>
              <w:right w:val="single" w:sz="4" w:space="0" w:color="auto"/>
            </w:tcBorders>
            <w:shd w:val="clear" w:color="auto" w:fill="auto"/>
            <w:vAlign w:val="bottom"/>
            <w:hideMark/>
          </w:tcPr>
          <w:p w:rsidR="00370A33" w:rsidRPr="00370A33" w:rsidRDefault="00370A33" w:rsidP="00370A33">
            <w:pPr>
              <w:spacing w:after="0" w:line="240" w:lineRule="auto"/>
              <w:jc w:val="center"/>
              <w:rPr>
                <w:rFonts w:eastAsia="Times New Roman" w:cs="Times New Roman"/>
                <w:color w:val="000000"/>
                <w:sz w:val="24"/>
                <w:szCs w:val="24"/>
                <w:lang w:eastAsia="ru-RU"/>
              </w:rPr>
            </w:pPr>
            <w:r w:rsidRPr="00370A33">
              <w:rPr>
                <w:rFonts w:eastAsia="Times New Roman" w:cs="Times New Roman"/>
                <w:color w:val="000000"/>
                <w:sz w:val="24"/>
                <w:szCs w:val="24"/>
                <w:lang w:eastAsia="ru-RU"/>
              </w:rPr>
              <w:t>0,91</w:t>
            </w:r>
          </w:p>
        </w:tc>
        <w:tc>
          <w:tcPr>
            <w:tcW w:w="1343" w:type="dxa"/>
            <w:tcBorders>
              <w:top w:val="nil"/>
              <w:left w:val="nil"/>
              <w:bottom w:val="single" w:sz="4" w:space="0" w:color="auto"/>
              <w:right w:val="single" w:sz="4" w:space="0" w:color="auto"/>
            </w:tcBorders>
            <w:shd w:val="clear" w:color="auto" w:fill="auto"/>
            <w:vAlign w:val="bottom"/>
            <w:hideMark/>
          </w:tcPr>
          <w:p w:rsidR="00370A33" w:rsidRPr="00370A33" w:rsidRDefault="00370A33" w:rsidP="00370A33">
            <w:pPr>
              <w:spacing w:after="0" w:line="240" w:lineRule="auto"/>
              <w:jc w:val="center"/>
              <w:rPr>
                <w:rFonts w:eastAsia="Times New Roman" w:cs="Times New Roman"/>
                <w:color w:val="000000"/>
                <w:sz w:val="24"/>
                <w:szCs w:val="24"/>
                <w:lang w:eastAsia="ru-RU"/>
              </w:rPr>
            </w:pPr>
            <w:r w:rsidRPr="00370A33">
              <w:rPr>
                <w:rFonts w:eastAsia="Times New Roman" w:cs="Times New Roman"/>
                <w:color w:val="000000"/>
                <w:sz w:val="24"/>
                <w:szCs w:val="24"/>
                <w:lang w:eastAsia="ru-RU"/>
              </w:rPr>
              <w:t>100,21</w:t>
            </w:r>
          </w:p>
        </w:tc>
      </w:tr>
    </w:tbl>
    <w:p w:rsidR="00FF5F90" w:rsidRDefault="00FF5F90" w:rsidP="00FF5F90">
      <w:pPr>
        <w:spacing w:after="0"/>
        <w:rPr>
          <w:rFonts w:eastAsia="Times New Roman" w:cs="Times New Roman"/>
          <w:szCs w:val="28"/>
        </w:rPr>
      </w:pPr>
    </w:p>
    <w:p w:rsidR="00E67237" w:rsidRDefault="00FF5F90" w:rsidP="00E67237">
      <w:pPr>
        <w:spacing w:after="0"/>
        <w:ind w:firstLine="709"/>
        <w:rPr>
          <w:rFonts w:eastAsia="Times New Roman" w:cs="Times New Roman"/>
          <w:szCs w:val="28"/>
          <w:shd w:val="clear" w:color="auto" w:fill="FFFFFF"/>
        </w:rPr>
      </w:pPr>
      <w:r>
        <w:rPr>
          <w:rFonts w:eastAsia="Times New Roman" w:cs="Times New Roman"/>
          <w:szCs w:val="28"/>
        </w:rPr>
        <w:t>Уровень товарности молока за весь период в организации довольно высокий больше 90%. Самый высокий уровень организация достигла в 2014 году 93%.</w:t>
      </w:r>
      <w:r w:rsidR="007D291E">
        <w:rPr>
          <w:rFonts w:eastAsia="Times New Roman" w:cs="Times New Roman"/>
          <w:szCs w:val="28"/>
          <w:shd w:val="clear" w:color="auto" w:fill="FFFFFF"/>
        </w:rPr>
        <w:t>То есть почти все молоко, которое производится в организации, реализуется. Оставшаяся часть продукции используется на корм телятам.</w:t>
      </w:r>
    </w:p>
    <w:p w:rsidR="00380333" w:rsidRPr="00E67237" w:rsidRDefault="00823033" w:rsidP="00E67237">
      <w:pPr>
        <w:ind w:firstLine="709"/>
        <w:rPr>
          <w:rFonts w:eastAsia="Times New Roman" w:cs="Times New Roman"/>
          <w:szCs w:val="28"/>
          <w:shd w:val="clear" w:color="auto" w:fill="FFFFFF"/>
        </w:rPr>
        <w:sectPr w:rsidR="00380333" w:rsidRPr="00E67237" w:rsidSect="0058784A">
          <w:pgSz w:w="11906" w:h="16838"/>
          <w:pgMar w:top="1134" w:right="849" w:bottom="1134" w:left="1701" w:header="708" w:footer="708" w:gutter="0"/>
          <w:cols w:space="708"/>
          <w:docGrid w:linePitch="360"/>
        </w:sectPr>
      </w:pPr>
      <w:r w:rsidRPr="00823033">
        <w:rPr>
          <w:rFonts w:eastAsia="Times New Roman" w:cs="Times New Roman"/>
          <w:szCs w:val="28"/>
        </w:rPr>
        <w:t>В соответствии с требованиями Методических рекомендаций по бухгалтерскому учету затрат на производство в сельскохозяйственных организациях затраты на производство продукции животноводства необходимо планировать по следующи</w:t>
      </w:r>
      <w:r w:rsidR="000A7784">
        <w:rPr>
          <w:rFonts w:eastAsia="Times New Roman" w:cs="Times New Roman"/>
          <w:szCs w:val="28"/>
        </w:rPr>
        <w:t>м статьям: материальные ресурсы</w:t>
      </w:r>
      <w:r w:rsidRPr="00823033">
        <w:rPr>
          <w:rFonts w:eastAsia="Times New Roman" w:cs="Times New Roman"/>
          <w:szCs w:val="28"/>
        </w:rPr>
        <w:t>; оплата труда; отчисления на социальные нужд</w:t>
      </w:r>
      <w:r w:rsidR="000A7784">
        <w:rPr>
          <w:rFonts w:eastAsia="Times New Roman" w:cs="Times New Roman"/>
          <w:szCs w:val="28"/>
        </w:rPr>
        <w:t>ы; содержание основных средств.</w:t>
      </w:r>
    </w:p>
    <w:p w:rsidR="00380333" w:rsidRPr="00380333" w:rsidRDefault="00380333" w:rsidP="00981EC1">
      <w:pPr>
        <w:tabs>
          <w:tab w:val="left" w:pos="1695"/>
        </w:tabs>
        <w:spacing w:after="0" w:line="240" w:lineRule="auto"/>
        <w:rPr>
          <w:rFonts w:eastAsia="Times New Roman" w:cs="Times New Roman"/>
          <w:sz w:val="24"/>
          <w:szCs w:val="24"/>
        </w:rPr>
      </w:pPr>
      <w:r w:rsidRPr="00380333">
        <w:rPr>
          <w:rFonts w:eastAsia="Times New Roman" w:cs="Times New Roman"/>
          <w:sz w:val="24"/>
          <w:szCs w:val="24"/>
        </w:rPr>
        <w:lastRenderedPageBreak/>
        <w:t>Таблица 19-</w:t>
      </w:r>
      <w:r w:rsidRPr="00380333">
        <w:rPr>
          <w:rFonts w:eastAsia="Times New Roman" w:cs="Times New Roman"/>
          <w:b/>
          <w:sz w:val="24"/>
          <w:szCs w:val="24"/>
        </w:rPr>
        <w:t>Структура себестоимости скотоводства</w:t>
      </w:r>
    </w:p>
    <w:tbl>
      <w:tblPr>
        <w:tblW w:w="14565" w:type="dxa"/>
        <w:tblInd w:w="-5" w:type="dxa"/>
        <w:tblLook w:val="04A0" w:firstRow="1" w:lastRow="0" w:firstColumn="1" w:lastColumn="0" w:noHBand="0" w:noVBand="1"/>
      </w:tblPr>
      <w:tblGrid>
        <w:gridCol w:w="4395"/>
        <w:gridCol w:w="1275"/>
        <w:gridCol w:w="847"/>
        <w:gridCol w:w="1247"/>
        <w:gridCol w:w="756"/>
        <w:gridCol w:w="1269"/>
        <w:gridCol w:w="845"/>
        <w:gridCol w:w="1214"/>
        <w:gridCol w:w="756"/>
        <w:gridCol w:w="1205"/>
        <w:gridCol w:w="756"/>
      </w:tblGrid>
      <w:tr w:rsidR="00380333" w:rsidRPr="00380333" w:rsidTr="005D5AB4">
        <w:trPr>
          <w:trHeight w:val="300"/>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333" w:rsidRPr="00981EC1" w:rsidRDefault="00380333" w:rsidP="00380333">
            <w:pPr>
              <w:spacing w:after="0" w:line="240" w:lineRule="auto"/>
              <w:jc w:val="center"/>
              <w:rPr>
                <w:rFonts w:eastAsia="Times New Roman" w:cs="Times New Roman"/>
                <w:b/>
                <w:bCs/>
                <w:color w:val="000000"/>
                <w:sz w:val="22"/>
                <w:lang w:eastAsia="ru-RU"/>
              </w:rPr>
            </w:pPr>
            <w:r w:rsidRPr="00981EC1">
              <w:rPr>
                <w:rFonts w:eastAsia="Times New Roman" w:cs="Times New Roman"/>
                <w:b/>
                <w:bCs/>
                <w:color w:val="000000"/>
                <w:sz w:val="22"/>
                <w:lang w:eastAsia="ru-RU"/>
              </w:rPr>
              <w:t>Статья затрат</w:t>
            </w:r>
          </w:p>
        </w:tc>
        <w:tc>
          <w:tcPr>
            <w:tcW w:w="2122" w:type="dxa"/>
            <w:gridSpan w:val="2"/>
            <w:tcBorders>
              <w:top w:val="single" w:sz="4" w:space="0" w:color="auto"/>
              <w:left w:val="nil"/>
              <w:bottom w:val="single" w:sz="4" w:space="0" w:color="auto"/>
              <w:right w:val="single" w:sz="4" w:space="0" w:color="auto"/>
            </w:tcBorders>
            <w:shd w:val="clear" w:color="auto" w:fill="auto"/>
            <w:noWrap/>
            <w:vAlign w:val="center"/>
            <w:hideMark/>
          </w:tcPr>
          <w:p w:rsidR="00380333" w:rsidRPr="00981EC1" w:rsidRDefault="00380333" w:rsidP="00380333">
            <w:pPr>
              <w:spacing w:after="0" w:line="240" w:lineRule="auto"/>
              <w:jc w:val="center"/>
              <w:rPr>
                <w:rFonts w:eastAsia="Times New Roman" w:cs="Times New Roman"/>
                <w:b/>
                <w:bCs/>
                <w:color w:val="000000"/>
                <w:sz w:val="22"/>
                <w:lang w:eastAsia="ru-RU"/>
              </w:rPr>
            </w:pPr>
            <w:r w:rsidRPr="00981EC1">
              <w:rPr>
                <w:rFonts w:eastAsia="Times New Roman" w:cs="Times New Roman"/>
                <w:b/>
                <w:bCs/>
                <w:color w:val="000000"/>
                <w:sz w:val="22"/>
                <w:lang w:eastAsia="ru-RU"/>
              </w:rPr>
              <w:t>2012 г.</w:t>
            </w:r>
          </w:p>
        </w:tc>
        <w:tc>
          <w:tcPr>
            <w:tcW w:w="2003" w:type="dxa"/>
            <w:gridSpan w:val="2"/>
            <w:tcBorders>
              <w:top w:val="single" w:sz="4" w:space="0" w:color="auto"/>
              <w:left w:val="nil"/>
              <w:bottom w:val="single" w:sz="4" w:space="0" w:color="auto"/>
              <w:right w:val="single" w:sz="4" w:space="0" w:color="auto"/>
            </w:tcBorders>
            <w:shd w:val="clear" w:color="auto" w:fill="auto"/>
            <w:noWrap/>
            <w:vAlign w:val="center"/>
            <w:hideMark/>
          </w:tcPr>
          <w:p w:rsidR="00380333" w:rsidRPr="00981EC1" w:rsidRDefault="00380333" w:rsidP="00380333">
            <w:pPr>
              <w:spacing w:after="0" w:line="240" w:lineRule="auto"/>
              <w:jc w:val="center"/>
              <w:rPr>
                <w:rFonts w:eastAsia="Times New Roman" w:cs="Times New Roman"/>
                <w:b/>
                <w:bCs/>
                <w:color w:val="000000"/>
                <w:sz w:val="22"/>
                <w:lang w:eastAsia="ru-RU"/>
              </w:rPr>
            </w:pPr>
            <w:r w:rsidRPr="00981EC1">
              <w:rPr>
                <w:rFonts w:eastAsia="Times New Roman" w:cs="Times New Roman"/>
                <w:b/>
                <w:bCs/>
                <w:color w:val="000000"/>
                <w:sz w:val="22"/>
                <w:lang w:eastAsia="ru-RU"/>
              </w:rPr>
              <w:t>2013 г.</w:t>
            </w:r>
          </w:p>
        </w:tc>
        <w:tc>
          <w:tcPr>
            <w:tcW w:w="2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380333" w:rsidRPr="00981EC1" w:rsidRDefault="00380333" w:rsidP="00380333">
            <w:pPr>
              <w:spacing w:after="0" w:line="240" w:lineRule="auto"/>
              <w:jc w:val="center"/>
              <w:rPr>
                <w:rFonts w:eastAsia="Times New Roman" w:cs="Times New Roman"/>
                <w:b/>
                <w:bCs/>
                <w:color w:val="000000"/>
                <w:sz w:val="22"/>
                <w:lang w:eastAsia="ru-RU"/>
              </w:rPr>
            </w:pPr>
            <w:r w:rsidRPr="00981EC1">
              <w:rPr>
                <w:rFonts w:eastAsia="Times New Roman" w:cs="Times New Roman"/>
                <w:b/>
                <w:bCs/>
                <w:color w:val="000000"/>
                <w:sz w:val="22"/>
                <w:lang w:eastAsia="ru-RU"/>
              </w:rPr>
              <w:t>2014 г.</w:t>
            </w:r>
          </w:p>
        </w:tc>
        <w:tc>
          <w:tcPr>
            <w:tcW w:w="1970" w:type="dxa"/>
            <w:gridSpan w:val="2"/>
            <w:tcBorders>
              <w:top w:val="single" w:sz="4" w:space="0" w:color="auto"/>
              <w:left w:val="nil"/>
              <w:bottom w:val="single" w:sz="4" w:space="0" w:color="auto"/>
              <w:right w:val="single" w:sz="4" w:space="0" w:color="auto"/>
            </w:tcBorders>
            <w:shd w:val="clear" w:color="auto" w:fill="auto"/>
            <w:noWrap/>
            <w:vAlign w:val="center"/>
            <w:hideMark/>
          </w:tcPr>
          <w:p w:rsidR="00380333" w:rsidRPr="00981EC1" w:rsidRDefault="00380333" w:rsidP="00380333">
            <w:pPr>
              <w:spacing w:after="0" w:line="240" w:lineRule="auto"/>
              <w:jc w:val="center"/>
              <w:rPr>
                <w:rFonts w:eastAsia="Times New Roman" w:cs="Times New Roman"/>
                <w:b/>
                <w:bCs/>
                <w:color w:val="000000"/>
                <w:sz w:val="22"/>
                <w:lang w:eastAsia="ru-RU"/>
              </w:rPr>
            </w:pPr>
            <w:r w:rsidRPr="00981EC1">
              <w:rPr>
                <w:rFonts w:eastAsia="Times New Roman" w:cs="Times New Roman"/>
                <w:b/>
                <w:bCs/>
                <w:color w:val="000000"/>
                <w:sz w:val="22"/>
                <w:lang w:eastAsia="ru-RU"/>
              </w:rPr>
              <w:t>2015 г.</w:t>
            </w:r>
          </w:p>
        </w:tc>
        <w:tc>
          <w:tcPr>
            <w:tcW w:w="1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380333" w:rsidRPr="00981EC1" w:rsidRDefault="00380333" w:rsidP="00380333">
            <w:pPr>
              <w:spacing w:after="0" w:line="240" w:lineRule="auto"/>
              <w:jc w:val="center"/>
              <w:rPr>
                <w:rFonts w:eastAsia="Times New Roman" w:cs="Times New Roman"/>
                <w:b/>
                <w:bCs/>
                <w:color w:val="000000"/>
                <w:sz w:val="22"/>
                <w:lang w:eastAsia="ru-RU"/>
              </w:rPr>
            </w:pPr>
            <w:r w:rsidRPr="00981EC1">
              <w:rPr>
                <w:rFonts w:eastAsia="Times New Roman" w:cs="Times New Roman"/>
                <w:b/>
                <w:bCs/>
                <w:color w:val="000000"/>
                <w:sz w:val="22"/>
                <w:lang w:eastAsia="ru-RU"/>
              </w:rPr>
              <w:t>2016 г.</w:t>
            </w:r>
          </w:p>
        </w:tc>
      </w:tr>
      <w:tr w:rsidR="00380333" w:rsidRPr="00380333" w:rsidTr="00883643">
        <w:trPr>
          <w:trHeight w:val="315"/>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380333" w:rsidRPr="00981EC1" w:rsidRDefault="00380333" w:rsidP="00380333">
            <w:pPr>
              <w:spacing w:after="0" w:line="240" w:lineRule="auto"/>
              <w:rPr>
                <w:rFonts w:eastAsia="Times New Roman" w:cs="Times New Roman"/>
                <w:b/>
                <w:bCs/>
                <w:color w:val="000000"/>
                <w:sz w:val="22"/>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380333" w:rsidRPr="00981EC1" w:rsidRDefault="00380333" w:rsidP="00380333">
            <w:pPr>
              <w:spacing w:after="0" w:line="240" w:lineRule="auto"/>
              <w:jc w:val="center"/>
              <w:rPr>
                <w:rFonts w:eastAsia="Times New Roman" w:cs="Times New Roman"/>
                <w:b/>
                <w:bCs/>
                <w:color w:val="000000"/>
                <w:sz w:val="22"/>
                <w:lang w:eastAsia="ru-RU"/>
              </w:rPr>
            </w:pPr>
            <w:proofErr w:type="spellStart"/>
            <w:r w:rsidRPr="00981EC1">
              <w:rPr>
                <w:rFonts w:eastAsia="Times New Roman" w:cs="Times New Roman"/>
                <w:b/>
                <w:bCs/>
                <w:color w:val="000000"/>
                <w:sz w:val="22"/>
                <w:lang w:eastAsia="ru-RU"/>
              </w:rPr>
              <w:t>тыс.руб</w:t>
            </w:r>
            <w:proofErr w:type="spellEnd"/>
            <w:r w:rsidRPr="00981EC1">
              <w:rPr>
                <w:rFonts w:eastAsia="Times New Roman" w:cs="Times New Roman"/>
                <w:b/>
                <w:bCs/>
                <w:color w:val="000000"/>
                <w:sz w:val="22"/>
                <w:lang w:eastAsia="ru-RU"/>
              </w:rPr>
              <w:t>.</w:t>
            </w:r>
          </w:p>
        </w:tc>
        <w:tc>
          <w:tcPr>
            <w:tcW w:w="847" w:type="dxa"/>
            <w:tcBorders>
              <w:top w:val="nil"/>
              <w:left w:val="nil"/>
              <w:bottom w:val="single" w:sz="4" w:space="0" w:color="auto"/>
              <w:right w:val="single" w:sz="4" w:space="0" w:color="auto"/>
            </w:tcBorders>
            <w:shd w:val="clear" w:color="auto" w:fill="auto"/>
            <w:noWrap/>
            <w:vAlign w:val="center"/>
            <w:hideMark/>
          </w:tcPr>
          <w:p w:rsidR="00380333" w:rsidRPr="00981EC1" w:rsidRDefault="00380333" w:rsidP="00380333">
            <w:pPr>
              <w:spacing w:after="0" w:line="240" w:lineRule="auto"/>
              <w:jc w:val="center"/>
              <w:rPr>
                <w:rFonts w:eastAsia="Times New Roman" w:cs="Times New Roman"/>
                <w:b/>
                <w:bCs/>
                <w:color w:val="000000"/>
                <w:sz w:val="22"/>
                <w:lang w:eastAsia="ru-RU"/>
              </w:rPr>
            </w:pPr>
            <w:r w:rsidRPr="00981EC1">
              <w:rPr>
                <w:rFonts w:eastAsia="Times New Roman" w:cs="Times New Roman"/>
                <w:b/>
                <w:bCs/>
                <w:color w:val="000000"/>
                <w:sz w:val="22"/>
                <w:lang w:eastAsia="ru-RU"/>
              </w:rPr>
              <w:t>%</w:t>
            </w:r>
          </w:p>
        </w:tc>
        <w:tc>
          <w:tcPr>
            <w:tcW w:w="1247" w:type="dxa"/>
            <w:tcBorders>
              <w:top w:val="nil"/>
              <w:left w:val="nil"/>
              <w:bottom w:val="single" w:sz="4" w:space="0" w:color="auto"/>
              <w:right w:val="single" w:sz="4" w:space="0" w:color="auto"/>
            </w:tcBorders>
            <w:shd w:val="clear" w:color="auto" w:fill="auto"/>
            <w:noWrap/>
            <w:vAlign w:val="center"/>
            <w:hideMark/>
          </w:tcPr>
          <w:p w:rsidR="00380333" w:rsidRPr="00981EC1" w:rsidRDefault="00981EC1" w:rsidP="00380333">
            <w:pPr>
              <w:spacing w:after="0" w:line="240" w:lineRule="auto"/>
              <w:jc w:val="center"/>
              <w:rPr>
                <w:rFonts w:eastAsia="Times New Roman" w:cs="Times New Roman"/>
                <w:b/>
                <w:bCs/>
                <w:color w:val="000000"/>
                <w:sz w:val="22"/>
                <w:lang w:eastAsia="ru-RU"/>
              </w:rPr>
            </w:pPr>
            <w:proofErr w:type="spellStart"/>
            <w:r w:rsidRPr="00981EC1">
              <w:rPr>
                <w:rFonts w:eastAsia="Times New Roman" w:cs="Times New Roman"/>
                <w:b/>
                <w:bCs/>
                <w:color w:val="000000"/>
                <w:sz w:val="22"/>
                <w:lang w:eastAsia="ru-RU"/>
              </w:rPr>
              <w:t>т</w:t>
            </w:r>
            <w:r w:rsidR="00380333" w:rsidRPr="00981EC1">
              <w:rPr>
                <w:rFonts w:eastAsia="Times New Roman" w:cs="Times New Roman"/>
                <w:b/>
                <w:bCs/>
                <w:color w:val="000000"/>
                <w:sz w:val="22"/>
                <w:lang w:eastAsia="ru-RU"/>
              </w:rPr>
              <w:t>ыс.руб</w:t>
            </w:r>
            <w:proofErr w:type="spellEnd"/>
            <w:r w:rsidR="00380333" w:rsidRPr="00981EC1">
              <w:rPr>
                <w:rFonts w:eastAsia="Times New Roman" w:cs="Times New Roman"/>
                <w:b/>
                <w:bCs/>
                <w:color w:val="000000"/>
                <w:sz w:val="22"/>
                <w:lang w:eastAsia="ru-RU"/>
              </w:rPr>
              <w:t>.</w:t>
            </w:r>
          </w:p>
        </w:tc>
        <w:tc>
          <w:tcPr>
            <w:tcW w:w="756" w:type="dxa"/>
            <w:tcBorders>
              <w:top w:val="nil"/>
              <w:left w:val="nil"/>
              <w:bottom w:val="single" w:sz="4" w:space="0" w:color="auto"/>
              <w:right w:val="single" w:sz="4" w:space="0" w:color="auto"/>
            </w:tcBorders>
            <w:shd w:val="clear" w:color="auto" w:fill="auto"/>
            <w:noWrap/>
            <w:vAlign w:val="center"/>
            <w:hideMark/>
          </w:tcPr>
          <w:p w:rsidR="00380333" w:rsidRPr="00981EC1" w:rsidRDefault="00380333" w:rsidP="00380333">
            <w:pPr>
              <w:spacing w:after="0" w:line="240" w:lineRule="auto"/>
              <w:jc w:val="center"/>
              <w:rPr>
                <w:rFonts w:eastAsia="Times New Roman" w:cs="Times New Roman"/>
                <w:b/>
                <w:bCs/>
                <w:color w:val="000000"/>
                <w:sz w:val="22"/>
                <w:lang w:eastAsia="ru-RU"/>
              </w:rPr>
            </w:pPr>
            <w:r w:rsidRPr="00981EC1">
              <w:rPr>
                <w:rFonts w:eastAsia="Times New Roman" w:cs="Times New Roman"/>
                <w:b/>
                <w:bCs/>
                <w:color w:val="000000"/>
                <w:sz w:val="22"/>
                <w:lang w:eastAsia="ru-RU"/>
              </w:rPr>
              <w:t>%</w:t>
            </w:r>
          </w:p>
        </w:tc>
        <w:tc>
          <w:tcPr>
            <w:tcW w:w="1269" w:type="dxa"/>
            <w:tcBorders>
              <w:top w:val="nil"/>
              <w:left w:val="nil"/>
              <w:bottom w:val="single" w:sz="4" w:space="0" w:color="auto"/>
              <w:right w:val="single" w:sz="4" w:space="0" w:color="auto"/>
            </w:tcBorders>
            <w:shd w:val="clear" w:color="auto" w:fill="auto"/>
            <w:noWrap/>
            <w:vAlign w:val="center"/>
            <w:hideMark/>
          </w:tcPr>
          <w:p w:rsidR="00380333" w:rsidRPr="00981EC1" w:rsidRDefault="00380333" w:rsidP="00380333">
            <w:pPr>
              <w:spacing w:after="0" w:line="240" w:lineRule="auto"/>
              <w:jc w:val="center"/>
              <w:rPr>
                <w:rFonts w:eastAsia="Times New Roman" w:cs="Times New Roman"/>
                <w:b/>
                <w:bCs/>
                <w:color w:val="000000"/>
                <w:sz w:val="22"/>
                <w:lang w:eastAsia="ru-RU"/>
              </w:rPr>
            </w:pPr>
            <w:proofErr w:type="spellStart"/>
            <w:r w:rsidRPr="00981EC1">
              <w:rPr>
                <w:rFonts w:eastAsia="Times New Roman" w:cs="Times New Roman"/>
                <w:b/>
                <w:bCs/>
                <w:color w:val="000000"/>
                <w:sz w:val="22"/>
                <w:lang w:eastAsia="ru-RU"/>
              </w:rPr>
              <w:t>тыс.руб</w:t>
            </w:r>
            <w:proofErr w:type="spellEnd"/>
            <w:r w:rsidRPr="00981EC1">
              <w:rPr>
                <w:rFonts w:eastAsia="Times New Roman" w:cs="Times New Roman"/>
                <w:b/>
                <w:bCs/>
                <w:color w:val="000000"/>
                <w:sz w:val="22"/>
                <w:lang w:eastAsia="ru-RU"/>
              </w:rPr>
              <w:t>.</w:t>
            </w:r>
          </w:p>
        </w:tc>
        <w:tc>
          <w:tcPr>
            <w:tcW w:w="845" w:type="dxa"/>
            <w:tcBorders>
              <w:top w:val="nil"/>
              <w:left w:val="nil"/>
              <w:bottom w:val="single" w:sz="4" w:space="0" w:color="auto"/>
              <w:right w:val="single" w:sz="4" w:space="0" w:color="auto"/>
            </w:tcBorders>
            <w:shd w:val="clear" w:color="auto" w:fill="auto"/>
            <w:noWrap/>
            <w:vAlign w:val="center"/>
            <w:hideMark/>
          </w:tcPr>
          <w:p w:rsidR="00380333" w:rsidRPr="00981EC1" w:rsidRDefault="00380333" w:rsidP="00380333">
            <w:pPr>
              <w:spacing w:after="0" w:line="240" w:lineRule="auto"/>
              <w:jc w:val="center"/>
              <w:rPr>
                <w:rFonts w:eastAsia="Times New Roman" w:cs="Times New Roman"/>
                <w:b/>
                <w:bCs/>
                <w:color w:val="000000"/>
                <w:sz w:val="22"/>
                <w:lang w:eastAsia="ru-RU"/>
              </w:rPr>
            </w:pPr>
            <w:r w:rsidRPr="00981EC1">
              <w:rPr>
                <w:rFonts w:eastAsia="Times New Roman" w:cs="Times New Roman"/>
                <w:b/>
                <w:bCs/>
                <w:color w:val="000000"/>
                <w:sz w:val="22"/>
                <w:lang w:eastAsia="ru-RU"/>
              </w:rPr>
              <w:t>%</w:t>
            </w:r>
          </w:p>
        </w:tc>
        <w:tc>
          <w:tcPr>
            <w:tcW w:w="1214" w:type="dxa"/>
            <w:tcBorders>
              <w:top w:val="nil"/>
              <w:left w:val="nil"/>
              <w:bottom w:val="single" w:sz="4" w:space="0" w:color="auto"/>
              <w:right w:val="single" w:sz="4" w:space="0" w:color="auto"/>
            </w:tcBorders>
            <w:shd w:val="clear" w:color="auto" w:fill="auto"/>
            <w:noWrap/>
            <w:vAlign w:val="center"/>
            <w:hideMark/>
          </w:tcPr>
          <w:p w:rsidR="00380333" w:rsidRPr="00981EC1" w:rsidRDefault="00380333" w:rsidP="00380333">
            <w:pPr>
              <w:spacing w:after="0" w:line="240" w:lineRule="auto"/>
              <w:jc w:val="center"/>
              <w:rPr>
                <w:rFonts w:eastAsia="Times New Roman" w:cs="Times New Roman"/>
                <w:b/>
                <w:bCs/>
                <w:color w:val="000000"/>
                <w:sz w:val="22"/>
                <w:lang w:eastAsia="ru-RU"/>
              </w:rPr>
            </w:pPr>
            <w:proofErr w:type="spellStart"/>
            <w:r w:rsidRPr="00981EC1">
              <w:rPr>
                <w:rFonts w:eastAsia="Times New Roman" w:cs="Times New Roman"/>
                <w:b/>
                <w:bCs/>
                <w:color w:val="000000"/>
                <w:sz w:val="22"/>
                <w:lang w:eastAsia="ru-RU"/>
              </w:rPr>
              <w:t>тыс.руб</w:t>
            </w:r>
            <w:proofErr w:type="spellEnd"/>
            <w:r w:rsidRPr="00981EC1">
              <w:rPr>
                <w:rFonts w:eastAsia="Times New Roman" w:cs="Times New Roman"/>
                <w:b/>
                <w:bCs/>
                <w:color w:val="000000"/>
                <w:sz w:val="22"/>
                <w:lang w:eastAsia="ru-RU"/>
              </w:rPr>
              <w:t>.</w:t>
            </w:r>
          </w:p>
        </w:tc>
        <w:tc>
          <w:tcPr>
            <w:tcW w:w="756" w:type="dxa"/>
            <w:tcBorders>
              <w:top w:val="nil"/>
              <w:left w:val="nil"/>
              <w:bottom w:val="single" w:sz="4" w:space="0" w:color="auto"/>
              <w:right w:val="single" w:sz="4" w:space="0" w:color="auto"/>
            </w:tcBorders>
            <w:shd w:val="clear" w:color="auto" w:fill="auto"/>
            <w:noWrap/>
            <w:vAlign w:val="center"/>
            <w:hideMark/>
          </w:tcPr>
          <w:p w:rsidR="00380333" w:rsidRPr="00981EC1" w:rsidRDefault="00380333" w:rsidP="00380333">
            <w:pPr>
              <w:spacing w:after="0" w:line="240" w:lineRule="auto"/>
              <w:jc w:val="center"/>
              <w:rPr>
                <w:rFonts w:eastAsia="Times New Roman" w:cs="Times New Roman"/>
                <w:b/>
                <w:bCs/>
                <w:color w:val="000000"/>
                <w:sz w:val="22"/>
                <w:lang w:eastAsia="ru-RU"/>
              </w:rPr>
            </w:pPr>
            <w:r w:rsidRPr="00981EC1">
              <w:rPr>
                <w:rFonts w:eastAsia="Times New Roman" w:cs="Times New Roman"/>
                <w:b/>
                <w:bCs/>
                <w:color w:val="000000"/>
                <w:sz w:val="22"/>
                <w:lang w:eastAsia="ru-RU"/>
              </w:rPr>
              <w:t>%</w:t>
            </w:r>
          </w:p>
        </w:tc>
        <w:tc>
          <w:tcPr>
            <w:tcW w:w="1205" w:type="dxa"/>
            <w:tcBorders>
              <w:top w:val="nil"/>
              <w:left w:val="nil"/>
              <w:bottom w:val="single" w:sz="4" w:space="0" w:color="auto"/>
              <w:right w:val="single" w:sz="4" w:space="0" w:color="auto"/>
            </w:tcBorders>
            <w:shd w:val="clear" w:color="auto" w:fill="auto"/>
            <w:noWrap/>
            <w:vAlign w:val="center"/>
            <w:hideMark/>
          </w:tcPr>
          <w:p w:rsidR="00380333" w:rsidRPr="00981EC1" w:rsidRDefault="00380333" w:rsidP="00380333">
            <w:pPr>
              <w:spacing w:after="0" w:line="240" w:lineRule="auto"/>
              <w:jc w:val="center"/>
              <w:rPr>
                <w:rFonts w:eastAsia="Times New Roman" w:cs="Times New Roman"/>
                <w:b/>
                <w:bCs/>
                <w:color w:val="000000"/>
                <w:sz w:val="22"/>
                <w:lang w:eastAsia="ru-RU"/>
              </w:rPr>
            </w:pPr>
            <w:proofErr w:type="spellStart"/>
            <w:r w:rsidRPr="00981EC1">
              <w:rPr>
                <w:rFonts w:eastAsia="Times New Roman" w:cs="Times New Roman"/>
                <w:b/>
                <w:bCs/>
                <w:color w:val="000000"/>
                <w:sz w:val="22"/>
                <w:lang w:eastAsia="ru-RU"/>
              </w:rPr>
              <w:t>тыс.руб</w:t>
            </w:r>
            <w:proofErr w:type="spellEnd"/>
            <w:r w:rsidRPr="00981EC1">
              <w:rPr>
                <w:rFonts w:eastAsia="Times New Roman" w:cs="Times New Roman"/>
                <w:b/>
                <w:bCs/>
                <w:color w:val="000000"/>
                <w:sz w:val="22"/>
                <w:lang w:eastAsia="ru-RU"/>
              </w:rPr>
              <w:t>.</w:t>
            </w:r>
          </w:p>
        </w:tc>
        <w:tc>
          <w:tcPr>
            <w:tcW w:w="756" w:type="dxa"/>
            <w:tcBorders>
              <w:top w:val="nil"/>
              <w:left w:val="nil"/>
              <w:bottom w:val="single" w:sz="4" w:space="0" w:color="auto"/>
              <w:right w:val="single" w:sz="4" w:space="0" w:color="auto"/>
            </w:tcBorders>
            <w:shd w:val="clear" w:color="auto" w:fill="auto"/>
            <w:noWrap/>
            <w:vAlign w:val="center"/>
            <w:hideMark/>
          </w:tcPr>
          <w:p w:rsidR="00380333" w:rsidRPr="00981EC1" w:rsidRDefault="00380333" w:rsidP="00380333">
            <w:pPr>
              <w:spacing w:after="0" w:line="240" w:lineRule="auto"/>
              <w:jc w:val="center"/>
              <w:rPr>
                <w:rFonts w:eastAsia="Times New Roman" w:cs="Times New Roman"/>
                <w:b/>
                <w:bCs/>
                <w:color w:val="000000"/>
                <w:sz w:val="22"/>
                <w:lang w:eastAsia="ru-RU"/>
              </w:rPr>
            </w:pPr>
            <w:r w:rsidRPr="00981EC1">
              <w:rPr>
                <w:rFonts w:eastAsia="Times New Roman" w:cs="Times New Roman"/>
                <w:b/>
                <w:bCs/>
                <w:color w:val="000000"/>
                <w:sz w:val="22"/>
                <w:lang w:eastAsia="ru-RU"/>
              </w:rPr>
              <w:t>%</w:t>
            </w:r>
          </w:p>
        </w:tc>
      </w:tr>
      <w:tr w:rsidR="00380333" w:rsidRPr="00380333" w:rsidTr="00380333">
        <w:trPr>
          <w:trHeight w:val="31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380333" w:rsidRPr="00981EC1" w:rsidRDefault="00380333" w:rsidP="00D87D3D">
            <w:pPr>
              <w:spacing w:after="0" w:line="240" w:lineRule="auto"/>
              <w:jc w:val="left"/>
              <w:rPr>
                <w:rFonts w:eastAsia="Times New Roman" w:cs="Times New Roman"/>
                <w:color w:val="000000"/>
                <w:sz w:val="24"/>
                <w:szCs w:val="24"/>
                <w:lang w:eastAsia="ru-RU"/>
              </w:rPr>
            </w:pPr>
            <w:r w:rsidRPr="00981EC1">
              <w:rPr>
                <w:rFonts w:eastAsia="Times New Roman" w:cs="Times New Roman"/>
                <w:color w:val="000000"/>
                <w:sz w:val="24"/>
                <w:szCs w:val="24"/>
                <w:lang w:eastAsia="ru-RU"/>
              </w:rPr>
              <w:t>1. Материальные затраты</w:t>
            </w:r>
          </w:p>
        </w:tc>
        <w:tc>
          <w:tcPr>
            <w:tcW w:w="127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22646,0</w:t>
            </w:r>
          </w:p>
        </w:tc>
        <w:tc>
          <w:tcPr>
            <w:tcW w:w="847"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69,6</w:t>
            </w:r>
          </w:p>
        </w:tc>
        <w:tc>
          <w:tcPr>
            <w:tcW w:w="1247"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22333,0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68,0</w:t>
            </w:r>
          </w:p>
        </w:tc>
        <w:tc>
          <w:tcPr>
            <w:tcW w:w="1269"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25479,0</w:t>
            </w:r>
          </w:p>
        </w:tc>
        <w:tc>
          <w:tcPr>
            <w:tcW w:w="84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66,3</w:t>
            </w:r>
          </w:p>
        </w:tc>
        <w:tc>
          <w:tcPr>
            <w:tcW w:w="1214"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37658,0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78,7</w:t>
            </w:r>
          </w:p>
        </w:tc>
        <w:tc>
          <w:tcPr>
            <w:tcW w:w="120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39621,0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75,8</w:t>
            </w:r>
          </w:p>
        </w:tc>
      </w:tr>
      <w:tr w:rsidR="00380333" w:rsidRPr="00380333" w:rsidTr="00380333">
        <w:trPr>
          <w:trHeight w:val="31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380333" w:rsidRPr="00981EC1" w:rsidRDefault="00380333" w:rsidP="00D87D3D">
            <w:pPr>
              <w:spacing w:after="0" w:line="240" w:lineRule="auto"/>
              <w:jc w:val="left"/>
              <w:rPr>
                <w:rFonts w:eastAsia="Times New Roman" w:cs="Times New Roman"/>
                <w:color w:val="000000"/>
                <w:sz w:val="24"/>
                <w:szCs w:val="24"/>
                <w:lang w:eastAsia="ru-RU"/>
              </w:rPr>
            </w:pPr>
            <w:r w:rsidRPr="00981EC1">
              <w:rPr>
                <w:rFonts w:eastAsia="Times New Roman" w:cs="Times New Roman"/>
                <w:color w:val="000000"/>
                <w:sz w:val="24"/>
                <w:szCs w:val="24"/>
                <w:lang w:eastAsia="ru-RU"/>
              </w:rPr>
              <w:t>*корма</w:t>
            </w:r>
          </w:p>
        </w:tc>
        <w:tc>
          <w:tcPr>
            <w:tcW w:w="127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16727,0</w:t>
            </w:r>
          </w:p>
        </w:tc>
        <w:tc>
          <w:tcPr>
            <w:tcW w:w="847"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51,4</w:t>
            </w:r>
          </w:p>
        </w:tc>
        <w:tc>
          <w:tcPr>
            <w:tcW w:w="1247"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13685,0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41,7</w:t>
            </w:r>
          </w:p>
        </w:tc>
        <w:tc>
          <w:tcPr>
            <w:tcW w:w="1269"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17637,0</w:t>
            </w:r>
          </w:p>
        </w:tc>
        <w:tc>
          <w:tcPr>
            <w:tcW w:w="84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45,9</w:t>
            </w:r>
          </w:p>
        </w:tc>
        <w:tc>
          <w:tcPr>
            <w:tcW w:w="1214"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23701,0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49,5</w:t>
            </w:r>
          </w:p>
        </w:tc>
        <w:tc>
          <w:tcPr>
            <w:tcW w:w="120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20982,0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40,1</w:t>
            </w:r>
          </w:p>
        </w:tc>
      </w:tr>
      <w:tr w:rsidR="00380333" w:rsidRPr="00380333" w:rsidTr="00380333">
        <w:trPr>
          <w:trHeight w:val="31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380333" w:rsidRPr="00981EC1" w:rsidRDefault="00380333" w:rsidP="00D87D3D">
            <w:pPr>
              <w:spacing w:after="0" w:line="240" w:lineRule="auto"/>
              <w:jc w:val="left"/>
              <w:rPr>
                <w:rFonts w:eastAsia="Times New Roman" w:cs="Times New Roman"/>
                <w:color w:val="000000"/>
                <w:sz w:val="24"/>
                <w:szCs w:val="24"/>
                <w:lang w:eastAsia="ru-RU"/>
              </w:rPr>
            </w:pPr>
            <w:r w:rsidRPr="00981EC1">
              <w:rPr>
                <w:rFonts w:eastAsia="Times New Roman" w:cs="Times New Roman"/>
                <w:color w:val="000000"/>
                <w:sz w:val="24"/>
                <w:szCs w:val="24"/>
                <w:lang w:eastAsia="ru-RU"/>
              </w:rPr>
              <w:t>из них корма собств</w:t>
            </w:r>
            <w:r w:rsidR="009039E8">
              <w:rPr>
                <w:rFonts w:eastAsia="Times New Roman" w:cs="Times New Roman"/>
                <w:color w:val="000000"/>
                <w:sz w:val="24"/>
                <w:szCs w:val="24"/>
                <w:lang w:eastAsia="ru-RU"/>
              </w:rPr>
              <w:t>енного</w:t>
            </w:r>
            <w:r w:rsidRPr="00981EC1">
              <w:rPr>
                <w:rFonts w:eastAsia="Times New Roman" w:cs="Times New Roman"/>
                <w:color w:val="000000"/>
                <w:sz w:val="24"/>
                <w:szCs w:val="24"/>
                <w:lang w:eastAsia="ru-RU"/>
              </w:rPr>
              <w:t xml:space="preserve"> производства</w:t>
            </w:r>
          </w:p>
        </w:tc>
        <w:tc>
          <w:tcPr>
            <w:tcW w:w="127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16527,0</w:t>
            </w:r>
          </w:p>
        </w:tc>
        <w:tc>
          <w:tcPr>
            <w:tcW w:w="847"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50,8</w:t>
            </w:r>
          </w:p>
        </w:tc>
        <w:tc>
          <w:tcPr>
            <w:tcW w:w="1247"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12022,0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36,6</w:t>
            </w:r>
          </w:p>
        </w:tc>
        <w:tc>
          <w:tcPr>
            <w:tcW w:w="1269"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4914,0</w:t>
            </w:r>
          </w:p>
        </w:tc>
        <w:tc>
          <w:tcPr>
            <w:tcW w:w="84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12,8</w:t>
            </w:r>
          </w:p>
        </w:tc>
        <w:tc>
          <w:tcPr>
            <w:tcW w:w="1214"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21259,0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44,4</w:t>
            </w:r>
          </w:p>
        </w:tc>
        <w:tc>
          <w:tcPr>
            <w:tcW w:w="120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18265,0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34,9</w:t>
            </w:r>
          </w:p>
        </w:tc>
      </w:tr>
      <w:tr w:rsidR="00380333" w:rsidRPr="00380333" w:rsidTr="00380333">
        <w:trPr>
          <w:trHeight w:val="31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380333" w:rsidRPr="00981EC1" w:rsidRDefault="00380333" w:rsidP="00D87D3D">
            <w:pPr>
              <w:spacing w:after="0" w:line="240" w:lineRule="auto"/>
              <w:jc w:val="left"/>
              <w:rPr>
                <w:rFonts w:eastAsia="Times New Roman" w:cs="Times New Roman"/>
                <w:color w:val="000000"/>
                <w:sz w:val="24"/>
                <w:szCs w:val="24"/>
                <w:lang w:eastAsia="ru-RU"/>
              </w:rPr>
            </w:pPr>
            <w:r w:rsidRPr="00981EC1">
              <w:rPr>
                <w:rFonts w:eastAsia="Times New Roman" w:cs="Times New Roman"/>
                <w:color w:val="000000"/>
                <w:sz w:val="24"/>
                <w:szCs w:val="24"/>
                <w:lang w:eastAsia="ru-RU"/>
              </w:rPr>
              <w:t>прочая продукция сельского хозяйства</w:t>
            </w:r>
          </w:p>
        </w:tc>
        <w:tc>
          <w:tcPr>
            <w:tcW w:w="127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1069,0</w:t>
            </w:r>
          </w:p>
        </w:tc>
        <w:tc>
          <w:tcPr>
            <w:tcW w:w="847"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3,3</w:t>
            </w:r>
          </w:p>
        </w:tc>
        <w:tc>
          <w:tcPr>
            <w:tcW w:w="1247"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902,0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2,7</w:t>
            </w:r>
          </w:p>
        </w:tc>
        <w:tc>
          <w:tcPr>
            <w:tcW w:w="1269"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829,0</w:t>
            </w:r>
          </w:p>
        </w:tc>
        <w:tc>
          <w:tcPr>
            <w:tcW w:w="84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2,2</w:t>
            </w:r>
          </w:p>
        </w:tc>
        <w:tc>
          <w:tcPr>
            <w:tcW w:w="1214"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566,0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1,2</w:t>
            </w:r>
          </w:p>
        </w:tc>
        <w:tc>
          <w:tcPr>
            <w:tcW w:w="120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1056,0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2,0</w:t>
            </w:r>
          </w:p>
        </w:tc>
      </w:tr>
      <w:tr w:rsidR="00380333" w:rsidRPr="00380333" w:rsidTr="00380333">
        <w:trPr>
          <w:trHeight w:val="31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380333" w:rsidRPr="00981EC1" w:rsidRDefault="00380333" w:rsidP="00D87D3D">
            <w:pPr>
              <w:spacing w:after="0" w:line="240" w:lineRule="auto"/>
              <w:jc w:val="left"/>
              <w:rPr>
                <w:rFonts w:eastAsia="Times New Roman" w:cs="Times New Roman"/>
                <w:color w:val="000000"/>
                <w:sz w:val="24"/>
                <w:szCs w:val="24"/>
                <w:lang w:eastAsia="ru-RU"/>
              </w:rPr>
            </w:pPr>
            <w:r w:rsidRPr="00981EC1">
              <w:rPr>
                <w:rFonts w:eastAsia="Times New Roman" w:cs="Times New Roman"/>
                <w:color w:val="000000"/>
                <w:sz w:val="24"/>
                <w:szCs w:val="24"/>
                <w:lang w:eastAsia="ru-RU"/>
              </w:rPr>
              <w:t>*Электроэнергия</w:t>
            </w:r>
          </w:p>
        </w:tc>
        <w:tc>
          <w:tcPr>
            <w:tcW w:w="127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809,0</w:t>
            </w:r>
          </w:p>
        </w:tc>
        <w:tc>
          <w:tcPr>
            <w:tcW w:w="847"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2,5</w:t>
            </w:r>
          </w:p>
        </w:tc>
        <w:tc>
          <w:tcPr>
            <w:tcW w:w="1247"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1025,0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3,1</w:t>
            </w:r>
          </w:p>
        </w:tc>
        <w:tc>
          <w:tcPr>
            <w:tcW w:w="1269"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1991,0</w:t>
            </w:r>
          </w:p>
        </w:tc>
        <w:tc>
          <w:tcPr>
            <w:tcW w:w="84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5,2</w:t>
            </w:r>
          </w:p>
        </w:tc>
        <w:tc>
          <w:tcPr>
            <w:tcW w:w="1214"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2208,0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4,6</w:t>
            </w:r>
          </w:p>
        </w:tc>
        <w:tc>
          <w:tcPr>
            <w:tcW w:w="120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2586,0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4,9</w:t>
            </w:r>
          </w:p>
        </w:tc>
      </w:tr>
      <w:tr w:rsidR="00380333" w:rsidRPr="00380333" w:rsidTr="00380333">
        <w:trPr>
          <w:trHeight w:val="31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380333" w:rsidRPr="00981EC1" w:rsidRDefault="00380333" w:rsidP="00D87D3D">
            <w:pPr>
              <w:spacing w:after="0" w:line="240" w:lineRule="auto"/>
              <w:jc w:val="left"/>
              <w:rPr>
                <w:rFonts w:eastAsia="Times New Roman" w:cs="Times New Roman"/>
                <w:color w:val="000000"/>
                <w:sz w:val="24"/>
                <w:szCs w:val="24"/>
                <w:lang w:eastAsia="ru-RU"/>
              </w:rPr>
            </w:pPr>
            <w:r w:rsidRPr="00981EC1">
              <w:rPr>
                <w:rFonts w:eastAsia="Times New Roman" w:cs="Times New Roman"/>
                <w:color w:val="000000"/>
                <w:sz w:val="24"/>
                <w:szCs w:val="24"/>
                <w:lang w:eastAsia="ru-RU"/>
              </w:rPr>
              <w:t>*нефтепродукты всего</w:t>
            </w:r>
          </w:p>
        </w:tc>
        <w:tc>
          <w:tcPr>
            <w:tcW w:w="127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366,0</w:t>
            </w:r>
          </w:p>
        </w:tc>
        <w:tc>
          <w:tcPr>
            <w:tcW w:w="847"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1,1</w:t>
            </w:r>
          </w:p>
        </w:tc>
        <w:tc>
          <w:tcPr>
            <w:tcW w:w="1247"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2609,0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7,9</w:t>
            </w:r>
          </w:p>
        </w:tc>
        <w:tc>
          <w:tcPr>
            <w:tcW w:w="1269"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2753,0</w:t>
            </w:r>
          </w:p>
        </w:tc>
        <w:tc>
          <w:tcPr>
            <w:tcW w:w="84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7,2</w:t>
            </w:r>
          </w:p>
        </w:tc>
        <w:tc>
          <w:tcPr>
            <w:tcW w:w="1214"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3481,0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7,3</w:t>
            </w:r>
          </w:p>
        </w:tc>
        <w:tc>
          <w:tcPr>
            <w:tcW w:w="120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3089,0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5,9</w:t>
            </w:r>
          </w:p>
        </w:tc>
      </w:tr>
      <w:tr w:rsidR="00380333" w:rsidRPr="00380333" w:rsidTr="00380333">
        <w:trPr>
          <w:trHeight w:val="31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380333" w:rsidRPr="00981EC1" w:rsidRDefault="00380333" w:rsidP="00D87D3D">
            <w:pPr>
              <w:spacing w:after="0" w:line="240" w:lineRule="auto"/>
              <w:jc w:val="left"/>
              <w:rPr>
                <w:rFonts w:eastAsia="Times New Roman" w:cs="Times New Roman"/>
                <w:color w:val="000000"/>
                <w:sz w:val="24"/>
                <w:szCs w:val="24"/>
                <w:lang w:eastAsia="ru-RU"/>
              </w:rPr>
            </w:pPr>
            <w:r w:rsidRPr="00981EC1">
              <w:rPr>
                <w:rFonts w:eastAsia="Times New Roman" w:cs="Times New Roman"/>
                <w:color w:val="000000"/>
                <w:sz w:val="24"/>
                <w:szCs w:val="24"/>
                <w:lang w:eastAsia="ru-RU"/>
              </w:rPr>
              <w:t xml:space="preserve">в </w:t>
            </w:r>
            <w:proofErr w:type="spellStart"/>
            <w:r w:rsidRPr="00981EC1">
              <w:rPr>
                <w:rFonts w:eastAsia="Times New Roman" w:cs="Times New Roman"/>
                <w:color w:val="000000"/>
                <w:sz w:val="24"/>
                <w:szCs w:val="24"/>
                <w:lang w:eastAsia="ru-RU"/>
              </w:rPr>
              <w:t>т</w:t>
            </w:r>
            <w:r w:rsidR="009039E8">
              <w:rPr>
                <w:rFonts w:eastAsia="Times New Roman" w:cs="Times New Roman"/>
                <w:color w:val="000000"/>
                <w:sz w:val="24"/>
                <w:szCs w:val="24"/>
                <w:lang w:eastAsia="ru-RU"/>
              </w:rPr>
              <w:t>.</w:t>
            </w:r>
            <w:r w:rsidRPr="00981EC1">
              <w:rPr>
                <w:rFonts w:eastAsia="Times New Roman" w:cs="Times New Roman"/>
                <w:color w:val="000000"/>
                <w:sz w:val="24"/>
                <w:szCs w:val="24"/>
                <w:lang w:eastAsia="ru-RU"/>
              </w:rPr>
              <w:t>ч</w:t>
            </w:r>
            <w:proofErr w:type="spellEnd"/>
            <w:r w:rsidR="009039E8">
              <w:rPr>
                <w:rFonts w:eastAsia="Times New Roman" w:cs="Times New Roman"/>
                <w:color w:val="000000"/>
                <w:sz w:val="24"/>
                <w:szCs w:val="24"/>
                <w:lang w:eastAsia="ru-RU"/>
              </w:rPr>
              <w:t>.</w:t>
            </w:r>
            <w:r w:rsidRPr="00981EC1">
              <w:rPr>
                <w:rFonts w:eastAsia="Times New Roman" w:cs="Times New Roman"/>
                <w:color w:val="000000"/>
                <w:sz w:val="24"/>
                <w:szCs w:val="24"/>
                <w:lang w:eastAsia="ru-RU"/>
              </w:rPr>
              <w:t xml:space="preserve"> дизельное топливо</w:t>
            </w:r>
          </w:p>
        </w:tc>
        <w:tc>
          <w:tcPr>
            <w:tcW w:w="127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366,0</w:t>
            </w:r>
          </w:p>
        </w:tc>
        <w:tc>
          <w:tcPr>
            <w:tcW w:w="847"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1,1</w:t>
            </w:r>
          </w:p>
        </w:tc>
        <w:tc>
          <w:tcPr>
            <w:tcW w:w="1247"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2609,0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7,9</w:t>
            </w:r>
          </w:p>
        </w:tc>
        <w:tc>
          <w:tcPr>
            <w:tcW w:w="1269"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2372,0</w:t>
            </w:r>
          </w:p>
        </w:tc>
        <w:tc>
          <w:tcPr>
            <w:tcW w:w="84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6,2</w:t>
            </w:r>
          </w:p>
        </w:tc>
        <w:tc>
          <w:tcPr>
            <w:tcW w:w="1214"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3367,0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7,0</w:t>
            </w:r>
          </w:p>
        </w:tc>
        <w:tc>
          <w:tcPr>
            <w:tcW w:w="120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3013,0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5,8</w:t>
            </w:r>
          </w:p>
        </w:tc>
      </w:tr>
      <w:tr w:rsidR="00380333" w:rsidRPr="00380333" w:rsidTr="00380333">
        <w:trPr>
          <w:trHeight w:val="31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380333" w:rsidRPr="00981EC1" w:rsidRDefault="00380333" w:rsidP="00D87D3D">
            <w:pPr>
              <w:spacing w:after="0" w:line="240" w:lineRule="auto"/>
              <w:jc w:val="left"/>
              <w:rPr>
                <w:rFonts w:eastAsia="Times New Roman" w:cs="Times New Roman"/>
                <w:color w:val="000000"/>
                <w:sz w:val="24"/>
                <w:szCs w:val="24"/>
                <w:lang w:eastAsia="ru-RU"/>
              </w:rPr>
            </w:pPr>
            <w:r w:rsidRPr="00981EC1">
              <w:rPr>
                <w:rFonts w:eastAsia="Times New Roman" w:cs="Times New Roman"/>
                <w:color w:val="000000"/>
                <w:sz w:val="24"/>
                <w:szCs w:val="24"/>
                <w:lang w:eastAsia="ru-RU"/>
              </w:rPr>
              <w:t>бензин</w:t>
            </w:r>
          </w:p>
        </w:tc>
        <w:tc>
          <w:tcPr>
            <w:tcW w:w="127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0,0</w:t>
            </w:r>
          </w:p>
        </w:tc>
        <w:tc>
          <w:tcPr>
            <w:tcW w:w="847"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0,0</w:t>
            </w:r>
          </w:p>
        </w:tc>
        <w:tc>
          <w:tcPr>
            <w:tcW w:w="1247"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0,0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0,0</w:t>
            </w:r>
          </w:p>
        </w:tc>
        <w:tc>
          <w:tcPr>
            <w:tcW w:w="1269"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381,0</w:t>
            </w:r>
          </w:p>
        </w:tc>
        <w:tc>
          <w:tcPr>
            <w:tcW w:w="84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1,0</w:t>
            </w:r>
          </w:p>
        </w:tc>
        <w:tc>
          <w:tcPr>
            <w:tcW w:w="1214"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114,0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0,2</w:t>
            </w:r>
          </w:p>
        </w:tc>
        <w:tc>
          <w:tcPr>
            <w:tcW w:w="120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76,0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0,1</w:t>
            </w:r>
          </w:p>
        </w:tc>
      </w:tr>
      <w:tr w:rsidR="00380333" w:rsidRPr="00380333" w:rsidTr="00380333">
        <w:trPr>
          <w:trHeight w:val="6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80333" w:rsidRPr="00981EC1" w:rsidRDefault="00380333" w:rsidP="00D87D3D">
            <w:pPr>
              <w:spacing w:after="0" w:line="240" w:lineRule="auto"/>
              <w:jc w:val="left"/>
              <w:rPr>
                <w:rFonts w:eastAsia="Times New Roman" w:cs="Times New Roman"/>
                <w:color w:val="000000"/>
                <w:sz w:val="24"/>
                <w:szCs w:val="24"/>
                <w:lang w:eastAsia="ru-RU"/>
              </w:rPr>
            </w:pPr>
            <w:r w:rsidRPr="00981EC1">
              <w:rPr>
                <w:rFonts w:eastAsia="Times New Roman" w:cs="Times New Roman"/>
                <w:color w:val="000000"/>
                <w:sz w:val="24"/>
                <w:szCs w:val="24"/>
                <w:lang w:eastAsia="ru-RU"/>
              </w:rPr>
              <w:t>*запасные части, ремонтные и строительные части для ремонта</w:t>
            </w:r>
          </w:p>
        </w:tc>
        <w:tc>
          <w:tcPr>
            <w:tcW w:w="127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3675,0</w:t>
            </w:r>
          </w:p>
        </w:tc>
        <w:tc>
          <w:tcPr>
            <w:tcW w:w="847"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11,3</w:t>
            </w:r>
          </w:p>
        </w:tc>
        <w:tc>
          <w:tcPr>
            <w:tcW w:w="1247"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4112,0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12,5</w:t>
            </w:r>
          </w:p>
        </w:tc>
        <w:tc>
          <w:tcPr>
            <w:tcW w:w="1269"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2269,0</w:t>
            </w:r>
          </w:p>
        </w:tc>
        <w:tc>
          <w:tcPr>
            <w:tcW w:w="84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5,9</w:t>
            </w:r>
          </w:p>
        </w:tc>
        <w:tc>
          <w:tcPr>
            <w:tcW w:w="1214"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2673,0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5,6</w:t>
            </w:r>
          </w:p>
        </w:tc>
        <w:tc>
          <w:tcPr>
            <w:tcW w:w="120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5594,0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10,7</w:t>
            </w:r>
          </w:p>
        </w:tc>
      </w:tr>
      <w:tr w:rsidR="00380333" w:rsidRPr="00380333" w:rsidTr="00380333">
        <w:trPr>
          <w:trHeight w:val="6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80333" w:rsidRPr="00981EC1" w:rsidRDefault="00380333" w:rsidP="00D87D3D">
            <w:pPr>
              <w:spacing w:after="0" w:line="240" w:lineRule="auto"/>
              <w:jc w:val="left"/>
              <w:rPr>
                <w:rFonts w:eastAsia="Times New Roman" w:cs="Times New Roman"/>
                <w:color w:val="000000"/>
                <w:sz w:val="24"/>
                <w:szCs w:val="24"/>
                <w:lang w:eastAsia="ru-RU"/>
              </w:rPr>
            </w:pPr>
            <w:r w:rsidRPr="00981EC1">
              <w:rPr>
                <w:rFonts w:eastAsia="Times New Roman" w:cs="Times New Roman"/>
                <w:color w:val="000000"/>
                <w:sz w:val="24"/>
                <w:szCs w:val="24"/>
                <w:lang w:eastAsia="ru-RU"/>
              </w:rPr>
              <w:t>*оплата услуг и работ, выполненных сторон</w:t>
            </w:r>
            <w:r w:rsidR="009039E8">
              <w:rPr>
                <w:rFonts w:eastAsia="Times New Roman" w:cs="Times New Roman"/>
                <w:color w:val="000000"/>
                <w:sz w:val="24"/>
                <w:szCs w:val="24"/>
                <w:lang w:eastAsia="ru-RU"/>
              </w:rPr>
              <w:t>ними организациями и прочие материальные з</w:t>
            </w:r>
            <w:r w:rsidRPr="00981EC1">
              <w:rPr>
                <w:rFonts w:eastAsia="Times New Roman" w:cs="Times New Roman"/>
                <w:color w:val="000000"/>
                <w:sz w:val="24"/>
                <w:szCs w:val="24"/>
                <w:lang w:eastAsia="ru-RU"/>
              </w:rPr>
              <w:t>атраты</w:t>
            </w:r>
          </w:p>
        </w:tc>
        <w:tc>
          <w:tcPr>
            <w:tcW w:w="127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3628,0</w:t>
            </w:r>
          </w:p>
        </w:tc>
        <w:tc>
          <w:tcPr>
            <w:tcW w:w="847"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11,1</w:t>
            </w:r>
          </w:p>
        </w:tc>
        <w:tc>
          <w:tcPr>
            <w:tcW w:w="1247"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3094,0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9,4</w:t>
            </w:r>
          </w:p>
        </w:tc>
        <w:tc>
          <w:tcPr>
            <w:tcW w:w="1269"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40401,0</w:t>
            </w:r>
          </w:p>
        </w:tc>
        <w:tc>
          <w:tcPr>
            <w:tcW w:w="84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105,2</w:t>
            </w:r>
          </w:p>
        </w:tc>
        <w:tc>
          <w:tcPr>
            <w:tcW w:w="1214"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5029,0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10,5</w:t>
            </w:r>
          </w:p>
        </w:tc>
        <w:tc>
          <w:tcPr>
            <w:tcW w:w="1205"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6314,0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981EC1" w:rsidRDefault="00380333" w:rsidP="00380333">
            <w:pPr>
              <w:spacing w:after="0" w:line="240" w:lineRule="auto"/>
              <w:jc w:val="center"/>
              <w:rPr>
                <w:rFonts w:eastAsia="Times New Roman" w:cs="Times New Roman"/>
                <w:color w:val="000000"/>
                <w:sz w:val="24"/>
                <w:szCs w:val="24"/>
                <w:lang w:eastAsia="ru-RU"/>
              </w:rPr>
            </w:pPr>
            <w:r w:rsidRPr="00981EC1">
              <w:rPr>
                <w:rFonts w:eastAsia="Times New Roman" w:cs="Times New Roman"/>
                <w:color w:val="000000"/>
                <w:sz w:val="24"/>
                <w:szCs w:val="24"/>
                <w:lang w:eastAsia="ru-RU"/>
              </w:rPr>
              <w:t>12,1</w:t>
            </w:r>
          </w:p>
        </w:tc>
      </w:tr>
      <w:tr w:rsidR="00380333" w:rsidRPr="00380333" w:rsidTr="00380333">
        <w:trPr>
          <w:trHeight w:val="34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80333" w:rsidRPr="00981EC1" w:rsidRDefault="00380333" w:rsidP="00D87D3D">
            <w:pPr>
              <w:spacing w:after="0" w:line="240" w:lineRule="auto"/>
              <w:jc w:val="left"/>
              <w:rPr>
                <w:rFonts w:eastAsia="Times New Roman" w:cs="Times New Roman"/>
                <w:color w:val="000000"/>
                <w:sz w:val="24"/>
                <w:szCs w:val="24"/>
                <w:lang w:eastAsia="ru-RU"/>
              </w:rPr>
            </w:pPr>
            <w:r w:rsidRPr="00981EC1">
              <w:rPr>
                <w:rFonts w:eastAsia="Times New Roman" w:cs="Times New Roman"/>
                <w:color w:val="000000"/>
                <w:sz w:val="24"/>
                <w:szCs w:val="24"/>
                <w:lang w:eastAsia="ru-RU"/>
              </w:rPr>
              <w:t>по транспортировке грузов</w:t>
            </w:r>
          </w:p>
        </w:tc>
        <w:tc>
          <w:tcPr>
            <w:tcW w:w="127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1305,0</w:t>
            </w:r>
          </w:p>
        </w:tc>
        <w:tc>
          <w:tcPr>
            <w:tcW w:w="847"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4,0</w:t>
            </w:r>
          </w:p>
        </w:tc>
        <w:tc>
          <w:tcPr>
            <w:tcW w:w="1247"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723,0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2,2</w:t>
            </w:r>
          </w:p>
        </w:tc>
        <w:tc>
          <w:tcPr>
            <w:tcW w:w="1269"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843,0</w:t>
            </w:r>
          </w:p>
        </w:tc>
        <w:tc>
          <w:tcPr>
            <w:tcW w:w="84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2,2</w:t>
            </w:r>
          </w:p>
        </w:tc>
        <w:tc>
          <w:tcPr>
            <w:tcW w:w="1214"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1135,0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2,4</w:t>
            </w:r>
          </w:p>
        </w:tc>
        <w:tc>
          <w:tcPr>
            <w:tcW w:w="120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1906,0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3,6</w:t>
            </w:r>
          </w:p>
        </w:tc>
      </w:tr>
      <w:tr w:rsidR="00380333" w:rsidRPr="00380333" w:rsidTr="00380333">
        <w:trPr>
          <w:trHeight w:val="40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80333" w:rsidRPr="00981EC1" w:rsidRDefault="00380333" w:rsidP="00D87D3D">
            <w:pPr>
              <w:spacing w:after="0" w:line="240" w:lineRule="auto"/>
              <w:jc w:val="left"/>
              <w:rPr>
                <w:rFonts w:eastAsia="Times New Roman" w:cs="Times New Roman"/>
                <w:color w:val="000000"/>
                <w:sz w:val="24"/>
                <w:szCs w:val="24"/>
                <w:lang w:eastAsia="ru-RU"/>
              </w:rPr>
            </w:pPr>
            <w:r w:rsidRPr="00981EC1">
              <w:rPr>
                <w:rFonts w:eastAsia="Times New Roman" w:cs="Times New Roman"/>
                <w:color w:val="000000"/>
                <w:sz w:val="24"/>
                <w:szCs w:val="24"/>
                <w:lang w:eastAsia="ru-RU"/>
              </w:rPr>
              <w:t>по ремонту техники</w:t>
            </w:r>
          </w:p>
        </w:tc>
        <w:tc>
          <w:tcPr>
            <w:tcW w:w="127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1120,0</w:t>
            </w:r>
          </w:p>
        </w:tc>
        <w:tc>
          <w:tcPr>
            <w:tcW w:w="847"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3,4</w:t>
            </w:r>
          </w:p>
        </w:tc>
        <w:tc>
          <w:tcPr>
            <w:tcW w:w="1247"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869,0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2,6</w:t>
            </w:r>
          </w:p>
        </w:tc>
        <w:tc>
          <w:tcPr>
            <w:tcW w:w="1269"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2194,0</w:t>
            </w:r>
          </w:p>
        </w:tc>
        <w:tc>
          <w:tcPr>
            <w:tcW w:w="84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5,7</w:t>
            </w:r>
          </w:p>
        </w:tc>
        <w:tc>
          <w:tcPr>
            <w:tcW w:w="1214"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1342,0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2,8</w:t>
            </w:r>
          </w:p>
        </w:tc>
        <w:tc>
          <w:tcPr>
            <w:tcW w:w="120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2404,0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4,6</w:t>
            </w:r>
          </w:p>
        </w:tc>
      </w:tr>
      <w:tr w:rsidR="00380333" w:rsidRPr="00380333" w:rsidTr="00380333">
        <w:trPr>
          <w:trHeight w:val="57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80333" w:rsidRPr="00981EC1" w:rsidRDefault="00380333" w:rsidP="00D87D3D">
            <w:pPr>
              <w:spacing w:after="0" w:line="240" w:lineRule="auto"/>
              <w:jc w:val="left"/>
              <w:rPr>
                <w:rFonts w:eastAsia="Times New Roman" w:cs="Times New Roman"/>
                <w:color w:val="000000"/>
                <w:sz w:val="24"/>
                <w:szCs w:val="24"/>
                <w:lang w:eastAsia="ru-RU"/>
              </w:rPr>
            </w:pPr>
            <w:r w:rsidRPr="00981EC1">
              <w:rPr>
                <w:rFonts w:eastAsia="Times New Roman" w:cs="Times New Roman"/>
                <w:color w:val="000000"/>
                <w:sz w:val="24"/>
                <w:szCs w:val="24"/>
                <w:lang w:eastAsia="ru-RU"/>
              </w:rPr>
              <w:t xml:space="preserve">в </w:t>
            </w:r>
            <w:proofErr w:type="spellStart"/>
            <w:r w:rsidRPr="00981EC1">
              <w:rPr>
                <w:rFonts w:eastAsia="Times New Roman" w:cs="Times New Roman"/>
                <w:color w:val="000000"/>
                <w:sz w:val="24"/>
                <w:szCs w:val="24"/>
                <w:lang w:eastAsia="ru-RU"/>
              </w:rPr>
              <w:t>т</w:t>
            </w:r>
            <w:r w:rsidR="009039E8">
              <w:rPr>
                <w:rFonts w:eastAsia="Times New Roman" w:cs="Times New Roman"/>
                <w:color w:val="000000"/>
                <w:sz w:val="24"/>
                <w:szCs w:val="24"/>
                <w:lang w:eastAsia="ru-RU"/>
              </w:rPr>
              <w:t>.</w:t>
            </w:r>
            <w:r w:rsidRPr="00981EC1">
              <w:rPr>
                <w:rFonts w:eastAsia="Times New Roman" w:cs="Times New Roman"/>
                <w:color w:val="000000"/>
                <w:sz w:val="24"/>
                <w:szCs w:val="24"/>
                <w:lang w:eastAsia="ru-RU"/>
              </w:rPr>
              <w:t>ч</w:t>
            </w:r>
            <w:proofErr w:type="spellEnd"/>
            <w:r w:rsidR="009039E8">
              <w:rPr>
                <w:rFonts w:eastAsia="Times New Roman" w:cs="Times New Roman"/>
                <w:color w:val="000000"/>
                <w:sz w:val="24"/>
                <w:szCs w:val="24"/>
                <w:lang w:eastAsia="ru-RU"/>
              </w:rPr>
              <w:t>.</w:t>
            </w:r>
            <w:r w:rsidRPr="00981EC1">
              <w:rPr>
                <w:rFonts w:eastAsia="Times New Roman" w:cs="Times New Roman"/>
                <w:color w:val="000000"/>
                <w:sz w:val="24"/>
                <w:szCs w:val="24"/>
                <w:lang w:eastAsia="ru-RU"/>
              </w:rPr>
              <w:t xml:space="preserve"> по зоотехническому и материальному обслуживанию</w:t>
            </w:r>
          </w:p>
        </w:tc>
        <w:tc>
          <w:tcPr>
            <w:tcW w:w="127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1203,0</w:t>
            </w:r>
          </w:p>
        </w:tc>
        <w:tc>
          <w:tcPr>
            <w:tcW w:w="847"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3,7</w:t>
            </w:r>
          </w:p>
        </w:tc>
        <w:tc>
          <w:tcPr>
            <w:tcW w:w="1247"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1502,0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4,6</w:t>
            </w:r>
          </w:p>
        </w:tc>
        <w:tc>
          <w:tcPr>
            <w:tcW w:w="1269"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1364,0</w:t>
            </w:r>
          </w:p>
        </w:tc>
        <w:tc>
          <w:tcPr>
            <w:tcW w:w="84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3,6</w:t>
            </w:r>
          </w:p>
        </w:tc>
        <w:tc>
          <w:tcPr>
            <w:tcW w:w="1214"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2552,0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5,3</w:t>
            </w:r>
          </w:p>
        </w:tc>
        <w:tc>
          <w:tcPr>
            <w:tcW w:w="120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2004,0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3,8</w:t>
            </w:r>
          </w:p>
        </w:tc>
      </w:tr>
      <w:tr w:rsidR="00380333" w:rsidRPr="00380333" w:rsidTr="00380333">
        <w:trPr>
          <w:trHeight w:val="31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380333" w:rsidRPr="00981EC1" w:rsidRDefault="00380333" w:rsidP="00D87D3D">
            <w:pPr>
              <w:spacing w:after="0" w:line="240" w:lineRule="auto"/>
              <w:jc w:val="left"/>
              <w:rPr>
                <w:rFonts w:eastAsia="Times New Roman" w:cs="Times New Roman"/>
                <w:color w:val="000000"/>
                <w:sz w:val="24"/>
                <w:szCs w:val="24"/>
                <w:lang w:eastAsia="ru-RU"/>
              </w:rPr>
            </w:pPr>
            <w:r w:rsidRPr="00981EC1">
              <w:rPr>
                <w:rFonts w:eastAsia="Times New Roman" w:cs="Times New Roman"/>
                <w:color w:val="000000"/>
                <w:sz w:val="24"/>
                <w:szCs w:val="24"/>
                <w:lang w:eastAsia="ru-RU"/>
              </w:rPr>
              <w:t>2. Затраты на оплату труда</w:t>
            </w:r>
          </w:p>
        </w:tc>
        <w:tc>
          <w:tcPr>
            <w:tcW w:w="127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4290,0</w:t>
            </w:r>
          </w:p>
        </w:tc>
        <w:tc>
          <w:tcPr>
            <w:tcW w:w="847"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13,2</w:t>
            </w:r>
          </w:p>
        </w:tc>
        <w:tc>
          <w:tcPr>
            <w:tcW w:w="1247"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4151,0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12,6</w:t>
            </w:r>
          </w:p>
        </w:tc>
        <w:tc>
          <w:tcPr>
            <w:tcW w:w="1269"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4912,0</w:t>
            </w:r>
          </w:p>
        </w:tc>
        <w:tc>
          <w:tcPr>
            <w:tcW w:w="84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12,8</w:t>
            </w:r>
          </w:p>
        </w:tc>
        <w:tc>
          <w:tcPr>
            <w:tcW w:w="1214"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6140,0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12,8</w:t>
            </w:r>
          </w:p>
        </w:tc>
        <w:tc>
          <w:tcPr>
            <w:tcW w:w="120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7888,0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15,1</w:t>
            </w:r>
          </w:p>
        </w:tc>
      </w:tr>
      <w:tr w:rsidR="00380333" w:rsidRPr="00380333" w:rsidTr="00380333">
        <w:trPr>
          <w:trHeight w:val="31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380333" w:rsidRPr="00981EC1" w:rsidRDefault="00380333" w:rsidP="00D87D3D">
            <w:pPr>
              <w:spacing w:after="0" w:line="240" w:lineRule="auto"/>
              <w:jc w:val="left"/>
              <w:rPr>
                <w:rFonts w:eastAsia="Times New Roman" w:cs="Times New Roman"/>
                <w:color w:val="000000"/>
                <w:sz w:val="24"/>
                <w:szCs w:val="24"/>
                <w:lang w:eastAsia="ru-RU"/>
              </w:rPr>
            </w:pPr>
            <w:r w:rsidRPr="00981EC1">
              <w:rPr>
                <w:rFonts w:eastAsia="Times New Roman" w:cs="Times New Roman"/>
                <w:color w:val="000000"/>
                <w:sz w:val="24"/>
                <w:szCs w:val="24"/>
                <w:lang w:eastAsia="ru-RU"/>
              </w:rPr>
              <w:t>3.Отчисления на соц</w:t>
            </w:r>
            <w:r w:rsidR="009039E8">
              <w:rPr>
                <w:rFonts w:eastAsia="Times New Roman" w:cs="Times New Roman"/>
                <w:color w:val="000000"/>
                <w:sz w:val="24"/>
                <w:szCs w:val="24"/>
                <w:lang w:eastAsia="ru-RU"/>
              </w:rPr>
              <w:t>иальные</w:t>
            </w:r>
            <w:r w:rsidRPr="00981EC1">
              <w:rPr>
                <w:rFonts w:eastAsia="Times New Roman" w:cs="Times New Roman"/>
                <w:color w:val="000000"/>
                <w:sz w:val="24"/>
                <w:szCs w:val="24"/>
                <w:lang w:eastAsia="ru-RU"/>
              </w:rPr>
              <w:t xml:space="preserve"> нужды</w:t>
            </w:r>
          </w:p>
        </w:tc>
        <w:tc>
          <w:tcPr>
            <w:tcW w:w="127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892,0</w:t>
            </w:r>
          </w:p>
        </w:tc>
        <w:tc>
          <w:tcPr>
            <w:tcW w:w="847"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2,7</w:t>
            </w:r>
          </w:p>
        </w:tc>
        <w:tc>
          <w:tcPr>
            <w:tcW w:w="1247"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1150,0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3,5</w:t>
            </w:r>
          </w:p>
        </w:tc>
        <w:tc>
          <w:tcPr>
            <w:tcW w:w="1269"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1361,0</w:t>
            </w:r>
          </w:p>
        </w:tc>
        <w:tc>
          <w:tcPr>
            <w:tcW w:w="84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3,5</w:t>
            </w:r>
          </w:p>
        </w:tc>
        <w:tc>
          <w:tcPr>
            <w:tcW w:w="1214"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1879,0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3,9</w:t>
            </w:r>
          </w:p>
        </w:tc>
        <w:tc>
          <w:tcPr>
            <w:tcW w:w="120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2383,0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4,6</w:t>
            </w:r>
          </w:p>
        </w:tc>
      </w:tr>
      <w:tr w:rsidR="00380333" w:rsidRPr="00380333" w:rsidTr="00380333">
        <w:trPr>
          <w:trHeight w:val="31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380333" w:rsidRPr="00981EC1" w:rsidRDefault="00380333" w:rsidP="00D87D3D">
            <w:pPr>
              <w:spacing w:after="0" w:line="240" w:lineRule="auto"/>
              <w:jc w:val="left"/>
              <w:rPr>
                <w:rFonts w:eastAsia="Times New Roman" w:cs="Times New Roman"/>
                <w:color w:val="000000"/>
                <w:sz w:val="24"/>
                <w:szCs w:val="24"/>
                <w:lang w:eastAsia="ru-RU"/>
              </w:rPr>
            </w:pPr>
            <w:r w:rsidRPr="00981EC1">
              <w:rPr>
                <w:rFonts w:eastAsia="Times New Roman" w:cs="Times New Roman"/>
                <w:color w:val="000000"/>
                <w:sz w:val="24"/>
                <w:szCs w:val="24"/>
                <w:lang w:eastAsia="ru-RU"/>
              </w:rPr>
              <w:t>4.Амортизация</w:t>
            </w:r>
          </w:p>
        </w:tc>
        <w:tc>
          <w:tcPr>
            <w:tcW w:w="127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811,0</w:t>
            </w:r>
          </w:p>
        </w:tc>
        <w:tc>
          <w:tcPr>
            <w:tcW w:w="847"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2,5</w:t>
            </w:r>
          </w:p>
        </w:tc>
        <w:tc>
          <w:tcPr>
            <w:tcW w:w="1247"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1738,0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5,3</w:t>
            </w:r>
          </w:p>
        </w:tc>
        <w:tc>
          <w:tcPr>
            <w:tcW w:w="1269"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1799,0</w:t>
            </w:r>
          </w:p>
        </w:tc>
        <w:tc>
          <w:tcPr>
            <w:tcW w:w="84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4,7</w:t>
            </w:r>
          </w:p>
        </w:tc>
        <w:tc>
          <w:tcPr>
            <w:tcW w:w="1214"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2180,0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4,6</w:t>
            </w:r>
          </w:p>
        </w:tc>
        <w:tc>
          <w:tcPr>
            <w:tcW w:w="120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2485,0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4,8</w:t>
            </w:r>
          </w:p>
        </w:tc>
      </w:tr>
      <w:tr w:rsidR="00380333" w:rsidRPr="00380333" w:rsidTr="00380333">
        <w:trPr>
          <w:trHeight w:val="31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380333" w:rsidRPr="00981EC1" w:rsidRDefault="00380333" w:rsidP="00D87D3D">
            <w:pPr>
              <w:spacing w:after="0" w:line="240" w:lineRule="auto"/>
              <w:jc w:val="left"/>
              <w:rPr>
                <w:rFonts w:eastAsia="Times New Roman" w:cs="Times New Roman"/>
                <w:color w:val="000000"/>
                <w:sz w:val="24"/>
                <w:szCs w:val="24"/>
                <w:lang w:eastAsia="ru-RU"/>
              </w:rPr>
            </w:pPr>
            <w:r w:rsidRPr="00981EC1">
              <w:rPr>
                <w:rFonts w:eastAsia="Times New Roman" w:cs="Times New Roman"/>
                <w:color w:val="000000"/>
                <w:sz w:val="24"/>
                <w:szCs w:val="24"/>
                <w:lang w:eastAsia="ru-RU"/>
              </w:rPr>
              <w:t>5.Прочие затраты</w:t>
            </w:r>
          </w:p>
        </w:tc>
        <w:tc>
          <w:tcPr>
            <w:tcW w:w="127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289,0</w:t>
            </w:r>
          </w:p>
        </w:tc>
        <w:tc>
          <w:tcPr>
            <w:tcW w:w="847"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0,9</w:t>
            </w:r>
          </w:p>
        </w:tc>
        <w:tc>
          <w:tcPr>
            <w:tcW w:w="1247"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391,0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1,2</w:t>
            </w:r>
          </w:p>
        </w:tc>
        <w:tc>
          <w:tcPr>
            <w:tcW w:w="1269"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457,0</w:t>
            </w:r>
          </w:p>
        </w:tc>
        <w:tc>
          <w:tcPr>
            <w:tcW w:w="84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1,2</w:t>
            </w:r>
          </w:p>
        </w:tc>
        <w:tc>
          <w:tcPr>
            <w:tcW w:w="1214"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w:t>
            </w:r>
          </w:p>
        </w:tc>
        <w:tc>
          <w:tcPr>
            <w:tcW w:w="120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w:t>
            </w:r>
          </w:p>
        </w:tc>
      </w:tr>
      <w:tr w:rsidR="00380333" w:rsidRPr="00380333" w:rsidTr="00380333">
        <w:trPr>
          <w:trHeight w:val="31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380333" w:rsidRPr="00981EC1" w:rsidRDefault="00380333" w:rsidP="00D87D3D">
            <w:pPr>
              <w:spacing w:after="0" w:line="240" w:lineRule="auto"/>
              <w:jc w:val="left"/>
              <w:rPr>
                <w:rFonts w:eastAsia="Times New Roman" w:cs="Times New Roman"/>
                <w:color w:val="000000"/>
                <w:sz w:val="24"/>
                <w:szCs w:val="24"/>
                <w:lang w:eastAsia="ru-RU"/>
              </w:rPr>
            </w:pPr>
            <w:r w:rsidRPr="00981EC1">
              <w:rPr>
                <w:rFonts w:eastAsia="Times New Roman" w:cs="Times New Roman"/>
                <w:color w:val="000000"/>
                <w:sz w:val="24"/>
                <w:szCs w:val="24"/>
                <w:lang w:eastAsia="ru-RU"/>
              </w:rPr>
              <w:t>Итого затрат</w:t>
            </w:r>
          </w:p>
        </w:tc>
        <w:tc>
          <w:tcPr>
            <w:tcW w:w="127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32556,0</w:t>
            </w:r>
          </w:p>
        </w:tc>
        <w:tc>
          <w:tcPr>
            <w:tcW w:w="847"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100,0</w:t>
            </w:r>
          </w:p>
        </w:tc>
        <w:tc>
          <w:tcPr>
            <w:tcW w:w="1247"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32857,0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100,0</w:t>
            </w:r>
          </w:p>
        </w:tc>
        <w:tc>
          <w:tcPr>
            <w:tcW w:w="1269"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38409,0</w:t>
            </w:r>
          </w:p>
        </w:tc>
        <w:tc>
          <w:tcPr>
            <w:tcW w:w="84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100,0</w:t>
            </w:r>
          </w:p>
        </w:tc>
        <w:tc>
          <w:tcPr>
            <w:tcW w:w="1214"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47857,0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100,0</w:t>
            </w:r>
          </w:p>
        </w:tc>
        <w:tc>
          <w:tcPr>
            <w:tcW w:w="1205"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52277,0</w:t>
            </w:r>
          </w:p>
        </w:tc>
        <w:tc>
          <w:tcPr>
            <w:tcW w:w="756" w:type="dxa"/>
            <w:tcBorders>
              <w:top w:val="nil"/>
              <w:left w:val="nil"/>
              <w:bottom w:val="single" w:sz="4" w:space="0" w:color="auto"/>
              <w:right w:val="single" w:sz="4" w:space="0" w:color="auto"/>
            </w:tcBorders>
            <w:shd w:val="clear" w:color="auto" w:fill="auto"/>
            <w:noWrap/>
            <w:vAlign w:val="bottom"/>
            <w:hideMark/>
          </w:tcPr>
          <w:p w:rsidR="00380333" w:rsidRPr="00D87D3D" w:rsidRDefault="00380333" w:rsidP="00380333">
            <w:pPr>
              <w:spacing w:after="0" w:line="240" w:lineRule="auto"/>
              <w:jc w:val="center"/>
              <w:rPr>
                <w:rFonts w:eastAsia="Times New Roman" w:cs="Times New Roman"/>
                <w:color w:val="000000"/>
                <w:sz w:val="24"/>
                <w:szCs w:val="24"/>
                <w:lang w:eastAsia="ru-RU"/>
              </w:rPr>
            </w:pPr>
            <w:r w:rsidRPr="00D87D3D">
              <w:rPr>
                <w:rFonts w:eastAsia="Times New Roman" w:cs="Times New Roman"/>
                <w:color w:val="000000"/>
                <w:sz w:val="24"/>
                <w:szCs w:val="24"/>
                <w:lang w:eastAsia="ru-RU"/>
              </w:rPr>
              <w:t>100,0</w:t>
            </w:r>
          </w:p>
        </w:tc>
      </w:tr>
    </w:tbl>
    <w:p w:rsidR="00380333" w:rsidRDefault="00380333" w:rsidP="00380333">
      <w:pPr>
        <w:tabs>
          <w:tab w:val="left" w:pos="1695"/>
        </w:tabs>
        <w:spacing w:after="0"/>
        <w:ind w:firstLine="709"/>
        <w:rPr>
          <w:rFonts w:eastAsia="Times New Roman" w:cs="Times New Roman"/>
          <w:szCs w:val="28"/>
        </w:rPr>
      </w:pPr>
    </w:p>
    <w:p w:rsidR="0072323C" w:rsidRPr="00380333" w:rsidRDefault="0072323C" w:rsidP="00380333">
      <w:pPr>
        <w:tabs>
          <w:tab w:val="left" w:pos="1695"/>
        </w:tabs>
        <w:rPr>
          <w:rFonts w:eastAsia="Times New Roman" w:cs="Times New Roman"/>
          <w:szCs w:val="28"/>
        </w:rPr>
        <w:sectPr w:rsidR="0072323C" w:rsidRPr="00380333" w:rsidSect="00842CA7">
          <w:pgSz w:w="16838" w:h="11906" w:orient="landscape"/>
          <w:pgMar w:top="1701" w:right="1134" w:bottom="567" w:left="1134" w:header="709" w:footer="709" w:gutter="0"/>
          <w:cols w:space="708"/>
          <w:docGrid w:linePitch="360"/>
        </w:sectPr>
      </w:pPr>
    </w:p>
    <w:p w:rsidR="000A7784" w:rsidRDefault="000A7784" w:rsidP="000A7784">
      <w:pPr>
        <w:spacing w:after="0"/>
        <w:ind w:firstLine="709"/>
        <w:rPr>
          <w:rFonts w:eastAsia="Times New Roman" w:cs="Times New Roman"/>
          <w:szCs w:val="28"/>
        </w:rPr>
      </w:pPr>
      <w:r>
        <w:rPr>
          <w:rFonts w:eastAsia="Times New Roman" w:cs="Times New Roman"/>
          <w:szCs w:val="28"/>
        </w:rPr>
        <w:lastRenderedPageBreak/>
        <w:t xml:space="preserve">По таблице 19 основную часть структуры себестоимости скотоводства занимают материальные затраты, а именно корма. В 2012 году затраты на корма составили 16727 тыс. руб. (51,4 %), в 2016 году затраты на корма увеличились до 20982 тыс. руб. (40,1 %). На втором месте в структуре занимают затраты на оплату труда. В 2012 году они составили 4290 тыс. руб. (13,2 %), в 2016 году 7888 тыс. руб. (15,1 %). </w:t>
      </w:r>
    </w:p>
    <w:p w:rsidR="0072323C" w:rsidRDefault="0072323C" w:rsidP="0072323C">
      <w:pPr>
        <w:spacing w:after="0"/>
        <w:ind w:firstLine="709"/>
        <w:rPr>
          <w:rFonts w:eastAsia="Times New Roman" w:cs="Times New Roman"/>
          <w:szCs w:val="28"/>
        </w:rPr>
      </w:pPr>
      <w:r>
        <w:rPr>
          <w:rFonts w:eastAsia="Times New Roman" w:cs="Times New Roman"/>
          <w:szCs w:val="28"/>
        </w:rPr>
        <w:t xml:space="preserve">Большую часть также занимают затраты на </w:t>
      </w:r>
      <w:r w:rsidRPr="008411AB">
        <w:rPr>
          <w:rFonts w:eastAsia="Times New Roman" w:cs="Times New Roman"/>
          <w:szCs w:val="28"/>
        </w:rPr>
        <w:t>запасные части, ремонтные и</w:t>
      </w:r>
      <w:r>
        <w:rPr>
          <w:rFonts w:eastAsia="Times New Roman" w:cs="Times New Roman"/>
          <w:szCs w:val="28"/>
        </w:rPr>
        <w:t xml:space="preserve"> строительные части для ремонта, </w:t>
      </w:r>
      <w:r w:rsidRPr="008411AB">
        <w:rPr>
          <w:rFonts w:eastAsia="Times New Roman" w:cs="Times New Roman"/>
          <w:szCs w:val="28"/>
        </w:rPr>
        <w:t>оплата услуг и работ, выполненных сторонними орг</w:t>
      </w:r>
      <w:r>
        <w:rPr>
          <w:rFonts w:eastAsia="Times New Roman" w:cs="Times New Roman"/>
          <w:szCs w:val="28"/>
        </w:rPr>
        <w:t>анизациями и прочие материальные затраты. В2016 году эти затраты составили 10 % и 12 % (</w:t>
      </w:r>
      <w:r w:rsidR="00920BF8">
        <w:rPr>
          <w:rFonts w:eastAsia="Times New Roman" w:cs="Times New Roman"/>
          <w:szCs w:val="28"/>
        </w:rPr>
        <w:t>соответственно</w:t>
      </w:r>
      <w:r>
        <w:rPr>
          <w:rFonts w:eastAsia="Times New Roman" w:cs="Times New Roman"/>
          <w:szCs w:val="28"/>
        </w:rPr>
        <w:t>) всей структуры. Всего себестоимость в 2012 году составила 32556 тыс. руб. и к 2016 году она постепенно увеличилась до 52277 тыс. руб.</w:t>
      </w:r>
    </w:p>
    <w:p w:rsidR="0072323C" w:rsidRDefault="0072323C" w:rsidP="0072323C">
      <w:pPr>
        <w:rPr>
          <w:lang w:eastAsia="ru-RU"/>
        </w:rPr>
      </w:pPr>
    </w:p>
    <w:p w:rsidR="0072323C" w:rsidRDefault="0072323C" w:rsidP="0072323C">
      <w:pPr>
        <w:rPr>
          <w:lang w:eastAsia="ru-RU"/>
        </w:rPr>
      </w:pPr>
    </w:p>
    <w:p w:rsidR="0072323C" w:rsidRDefault="0072323C" w:rsidP="0072323C">
      <w:pPr>
        <w:rPr>
          <w:lang w:eastAsia="ru-RU"/>
        </w:rPr>
      </w:pPr>
    </w:p>
    <w:p w:rsidR="0072323C" w:rsidRDefault="0072323C" w:rsidP="0072323C">
      <w:pPr>
        <w:rPr>
          <w:lang w:eastAsia="ru-RU"/>
        </w:rPr>
      </w:pPr>
    </w:p>
    <w:p w:rsidR="0072323C" w:rsidRDefault="0072323C" w:rsidP="0072323C">
      <w:pPr>
        <w:rPr>
          <w:lang w:eastAsia="ru-RU"/>
        </w:rPr>
      </w:pPr>
    </w:p>
    <w:p w:rsidR="0072323C" w:rsidRDefault="0072323C" w:rsidP="0072323C">
      <w:pPr>
        <w:rPr>
          <w:lang w:eastAsia="ru-RU"/>
        </w:rPr>
      </w:pPr>
    </w:p>
    <w:p w:rsidR="0072323C" w:rsidRDefault="0072323C" w:rsidP="0072323C">
      <w:pPr>
        <w:rPr>
          <w:lang w:eastAsia="ru-RU"/>
        </w:rPr>
      </w:pPr>
    </w:p>
    <w:p w:rsidR="0072323C" w:rsidRDefault="0072323C" w:rsidP="0072323C">
      <w:pPr>
        <w:rPr>
          <w:lang w:eastAsia="ru-RU"/>
        </w:rPr>
      </w:pPr>
    </w:p>
    <w:p w:rsidR="0072323C" w:rsidRDefault="0072323C" w:rsidP="0072323C">
      <w:pPr>
        <w:rPr>
          <w:lang w:eastAsia="ru-RU"/>
        </w:rPr>
      </w:pPr>
    </w:p>
    <w:p w:rsidR="0072323C" w:rsidRDefault="0072323C" w:rsidP="0072323C">
      <w:pPr>
        <w:rPr>
          <w:lang w:eastAsia="ru-RU"/>
        </w:rPr>
      </w:pPr>
    </w:p>
    <w:p w:rsidR="0072323C" w:rsidRDefault="0072323C" w:rsidP="0072323C">
      <w:pPr>
        <w:rPr>
          <w:lang w:eastAsia="ru-RU"/>
        </w:rPr>
      </w:pPr>
    </w:p>
    <w:p w:rsidR="0072323C" w:rsidRDefault="0072323C" w:rsidP="0072323C">
      <w:pPr>
        <w:rPr>
          <w:lang w:eastAsia="ru-RU"/>
        </w:rPr>
      </w:pPr>
    </w:p>
    <w:p w:rsidR="0072323C" w:rsidRPr="0072323C" w:rsidRDefault="0072323C" w:rsidP="0072323C">
      <w:pPr>
        <w:rPr>
          <w:lang w:eastAsia="ru-RU"/>
        </w:rPr>
      </w:pPr>
    </w:p>
    <w:p w:rsidR="005D5AB4" w:rsidRPr="005D5AB4" w:rsidRDefault="00ED3F90" w:rsidP="005D5AB4">
      <w:pPr>
        <w:pStyle w:val="2"/>
        <w:jc w:val="center"/>
      </w:pPr>
      <w:bookmarkStart w:id="29" w:name="_Toc484696893"/>
      <w:bookmarkStart w:id="30" w:name="_Toc484984386"/>
      <w:r>
        <w:lastRenderedPageBreak/>
        <w:t xml:space="preserve">3. </w:t>
      </w:r>
      <w:r w:rsidR="00D5490C" w:rsidRPr="00BA2403">
        <w:t xml:space="preserve">ПУТИ </w:t>
      </w:r>
      <w:r w:rsidR="00D87D3D">
        <w:t xml:space="preserve">СОВЕРШЕНСТВОВАНИЯ ОРГАНИЗАЦИИ ПРОИЗВОДСТВА ПРОДУКЦИИ </w:t>
      </w:r>
      <w:r w:rsidR="00D5490C" w:rsidRPr="00BA2403">
        <w:t>СКОТОВОДСТВА</w:t>
      </w:r>
      <w:bookmarkEnd w:id="29"/>
      <w:bookmarkEnd w:id="30"/>
    </w:p>
    <w:p w:rsidR="00D5490C" w:rsidRDefault="00EC4761" w:rsidP="001E2440">
      <w:pPr>
        <w:pStyle w:val="2"/>
        <w:ind w:firstLine="709"/>
        <w:jc w:val="both"/>
      </w:pPr>
      <w:bookmarkStart w:id="31" w:name="_Toc484696894"/>
      <w:bookmarkStart w:id="32" w:name="_Toc484984387"/>
      <w:r w:rsidRPr="00EC4761">
        <w:t>3.1 Внедрение установки для мгновенного охлаждения молока CS-2000-MT64</w:t>
      </w:r>
      <w:bookmarkEnd w:id="31"/>
      <w:bookmarkEnd w:id="32"/>
    </w:p>
    <w:p w:rsidR="00EC4761" w:rsidRPr="00BA2403" w:rsidRDefault="00EC4761" w:rsidP="00EC4761">
      <w:pPr>
        <w:spacing w:after="0"/>
        <w:ind w:firstLine="709"/>
        <w:rPr>
          <w:rFonts w:cs="Times New Roman"/>
          <w:szCs w:val="28"/>
        </w:rPr>
      </w:pPr>
      <w:r w:rsidRPr="00BA2403">
        <w:rPr>
          <w:rFonts w:cs="Times New Roman"/>
          <w:szCs w:val="28"/>
        </w:rPr>
        <w:t xml:space="preserve">Предлагаются оптимальные технические решения для выполнения новых требований "Технического регламента на молоко и молочную продукцию"№88-ФЗ. </w:t>
      </w:r>
    </w:p>
    <w:p w:rsidR="00EC4761" w:rsidRPr="00BA2403" w:rsidRDefault="00EC4761" w:rsidP="00EC4761">
      <w:pPr>
        <w:spacing w:after="0"/>
        <w:ind w:firstLine="709"/>
        <w:rPr>
          <w:rFonts w:cs="Times New Roman"/>
          <w:szCs w:val="28"/>
        </w:rPr>
      </w:pPr>
      <w:r w:rsidRPr="00BA2403">
        <w:rPr>
          <w:rFonts w:cs="Times New Roman"/>
          <w:szCs w:val="28"/>
        </w:rPr>
        <w:t>Новый закон о молоке и молочной продукции изменил требования к наличию веществ, опасных и вредных для здоровья населения.</w:t>
      </w:r>
      <w:r w:rsidRPr="00BA2403">
        <w:rPr>
          <w:rFonts w:cs="Times New Roman"/>
          <w:szCs w:val="28"/>
        </w:rPr>
        <w:br/>
        <w:t>Теперь существенно уменьшен допустимый предел бактериальной обсемененности молока и полностью исключается в нем наличие антибиотиков. Кроме того, регламент предусматривает деление сортности молока всего на три - высший, первый и второй. Все остальное - это несортовое молоко, которому дорога на молокозаводы теперь закрыта.</w:t>
      </w:r>
      <w:r w:rsidRPr="00BA2403">
        <w:rPr>
          <w:rFonts w:cs="Times New Roman"/>
          <w:szCs w:val="28"/>
        </w:rPr>
        <w:br/>
        <w:t>Многие хозяйства до сих пор используют в своем производстве устаревшие технологии для первичной переработки молока, не обеспечивающие получение</w:t>
      </w:r>
      <w:r w:rsidRPr="00BA2403">
        <w:rPr>
          <w:rFonts w:cs="Times New Roman"/>
          <w:szCs w:val="28"/>
        </w:rPr>
        <w:tab/>
        <w:t>требуемого</w:t>
      </w:r>
      <w:r w:rsidRPr="00BA2403">
        <w:rPr>
          <w:rFonts w:cs="Times New Roman"/>
          <w:szCs w:val="28"/>
        </w:rPr>
        <w:tab/>
        <w:t xml:space="preserve">качества. </w:t>
      </w:r>
    </w:p>
    <w:p w:rsidR="00EC4761" w:rsidRDefault="00EC4761" w:rsidP="00EC4761">
      <w:pPr>
        <w:spacing w:after="0"/>
        <w:ind w:firstLine="709"/>
        <w:rPr>
          <w:lang w:eastAsia="ru-RU"/>
        </w:rPr>
      </w:pPr>
      <w:r w:rsidRPr="00EC4761">
        <w:rPr>
          <w:lang w:eastAsia="ru-RU"/>
        </w:rPr>
        <w:t>Цена молока напрямую зависит от его сортности, которая во многом определяется качеством фильтрации и тем, насколько быстро молоко начнёт охлаждаться после дойки, чтобы как можно быстрее прекратить рост числа бактерий и сохранить качество продукта, с высокими показателями белков и жиров в нём.</w:t>
      </w:r>
    </w:p>
    <w:p w:rsidR="00EC4761" w:rsidRPr="00EC4761" w:rsidRDefault="00EC4761" w:rsidP="00521855">
      <w:pPr>
        <w:shd w:val="clear" w:color="auto" w:fill="FFFFFF"/>
        <w:spacing w:after="0"/>
        <w:ind w:firstLine="709"/>
        <w:textAlignment w:val="baseline"/>
        <w:rPr>
          <w:rFonts w:eastAsia="Times New Roman" w:cs="Times New Roman"/>
          <w:color w:val="000000"/>
          <w:szCs w:val="28"/>
          <w:lang w:eastAsia="ru-RU"/>
        </w:rPr>
      </w:pPr>
      <w:r w:rsidRPr="00EC4761">
        <w:rPr>
          <w:rFonts w:eastAsia="Times New Roman" w:cs="Times New Roman"/>
          <w:color w:val="000000"/>
          <w:szCs w:val="28"/>
          <w:bdr w:val="none" w:sz="0" w:space="0" w:color="auto" w:frame="1"/>
          <w:lang w:eastAsia="ru-RU"/>
        </w:rPr>
        <w:t>Установка мгновенного охлаждения молока предназначена для аккумулирования холода в виде льда и ледяной воды и использования этого холода для снятия за короткое время, через пластинчатый теплообменник, пиковых тепловых нагрузок.</w:t>
      </w:r>
    </w:p>
    <w:p w:rsidR="00EC4761" w:rsidRPr="00EC4761" w:rsidRDefault="00EC4761" w:rsidP="00521855">
      <w:pPr>
        <w:shd w:val="clear" w:color="auto" w:fill="FFFFFF"/>
        <w:spacing w:after="0"/>
        <w:ind w:firstLine="709"/>
        <w:textAlignment w:val="baseline"/>
        <w:rPr>
          <w:rFonts w:eastAsia="Times New Roman" w:cs="Times New Roman"/>
          <w:color w:val="000000"/>
          <w:szCs w:val="28"/>
          <w:lang w:eastAsia="ru-RU"/>
        </w:rPr>
      </w:pPr>
      <w:r w:rsidRPr="00EC4761">
        <w:rPr>
          <w:rFonts w:eastAsia="Times New Roman" w:cs="Times New Roman"/>
          <w:color w:val="000000"/>
          <w:szCs w:val="28"/>
          <w:lang w:eastAsia="ru-RU"/>
        </w:rPr>
        <w:t xml:space="preserve">Принцип работы установки </w:t>
      </w:r>
      <w:r w:rsidR="00521855">
        <w:rPr>
          <w:rFonts w:eastAsia="Times New Roman" w:cs="Times New Roman"/>
          <w:color w:val="000000"/>
          <w:szCs w:val="28"/>
          <w:lang w:eastAsia="ru-RU"/>
        </w:rPr>
        <w:t>изображен на рис. 1.</w:t>
      </w:r>
    </w:p>
    <w:p w:rsidR="00EC4761" w:rsidRDefault="00EC4761" w:rsidP="00EC4761">
      <w:pPr>
        <w:shd w:val="clear" w:color="auto" w:fill="FFFFFF"/>
        <w:spacing w:after="0" w:line="240" w:lineRule="auto"/>
        <w:jc w:val="center"/>
        <w:textAlignment w:val="baseline"/>
        <w:rPr>
          <w:rFonts w:ascii="Arial" w:eastAsia="Times New Roman" w:hAnsi="Arial" w:cs="Arial"/>
          <w:color w:val="000000"/>
          <w:sz w:val="21"/>
          <w:szCs w:val="21"/>
          <w:lang w:eastAsia="ru-RU"/>
        </w:rPr>
      </w:pPr>
      <w:r w:rsidRPr="00EC4761">
        <w:rPr>
          <w:rFonts w:ascii="Arial" w:eastAsia="Times New Roman" w:hAnsi="Arial" w:cs="Arial"/>
          <w:color w:val="000000"/>
          <w:sz w:val="21"/>
          <w:szCs w:val="21"/>
          <w:lang w:eastAsia="ru-RU"/>
        </w:rPr>
        <w:t> </w:t>
      </w:r>
    </w:p>
    <w:p w:rsidR="00EC4761" w:rsidRDefault="00EC4761" w:rsidP="00EC4761">
      <w:pPr>
        <w:shd w:val="clear" w:color="auto" w:fill="FFFFFF"/>
        <w:spacing w:after="0" w:line="240" w:lineRule="auto"/>
        <w:jc w:val="center"/>
        <w:textAlignment w:val="baseline"/>
        <w:rPr>
          <w:rFonts w:ascii="Arial" w:eastAsia="Times New Roman" w:hAnsi="Arial" w:cs="Arial"/>
          <w:color w:val="000000"/>
          <w:sz w:val="21"/>
          <w:szCs w:val="21"/>
          <w:lang w:eastAsia="ru-RU"/>
        </w:rPr>
      </w:pPr>
    </w:p>
    <w:p w:rsidR="00EC4761" w:rsidRDefault="00EC4761" w:rsidP="00EC4761">
      <w:pPr>
        <w:shd w:val="clear" w:color="auto" w:fill="FFFFFF"/>
        <w:spacing w:after="0" w:line="240" w:lineRule="auto"/>
        <w:jc w:val="center"/>
        <w:textAlignment w:val="baseline"/>
        <w:rPr>
          <w:rFonts w:ascii="Arial" w:eastAsia="Times New Roman" w:hAnsi="Arial" w:cs="Arial"/>
          <w:color w:val="000000"/>
          <w:sz w:val="21"/>
          <w:szCs w:val="21"/>
          <w:lang w:eastAsia="ru-RU"/>
        </w:rPr>
      </w:pPr>
    </w:p>
    <w:p w:rsidR="00EC4761" w:rsidRDefault="00EC4761" w:rsidP="00EC4761">
      <w:pPr>
        <w:shd w:val="clear" w:color="auto" w:fill="FFFFFF"/>
        <w:spacing w:after="0" w:line="240" w:lineRule="auto"/>
        <w:jc w:val="center"/>
        <w:textAlignment w:val="baseline"/>
        <w:rPr>
          <w:rFonts w:ascii="Arial" w:eastAsia="Times New Roman" w:hAnsi="Arial" w:cs="Arial"/>
          <w:color w:val="000000"/>
          <w:sz w:val="21"/>
          <w:szCs w:val="21"/>
          <w:lang w:eastAsia="ru-RU"/>
        </w:rPr>
      </w:pPr>
    </w:p>
    <w:p w:rsidR="00F65BF1" w:rsidRDefault="00F65BF1" w:rsidP="00D15AE7">
      <w:pPr>
        <w:spacing w:after="0"/>
        <w:rPr>
          <w:lang w:eastAsia="ru-RU"/>
        </w:rPr>
      </w:pPr>
    </w:p>
    <w:p w:rsidR="00F65BF1" w:rsidRDefault="00F65BF1" w:rsidP="00D15AE7">
      <w:pPr>
        <w:spacing w:after="0"/>
        <w:rPr>
          <w:lang w:eastAsia="ru-RU"/>
        </w:rPr>
      </w:pPr>
    </w:p>
    <w:p w:rsidR="00521855" w:rsidRDefault="00EC4761" w:rsidP="00D15AE7">
      <w:pPr>
        <w:spacing w:after="0"/>
        <w:rPr>
          <w:lang w:eastAsia="ru-RU"/>
        </w:rPr>
      </w:pPr>
      <w:r w:rsidRPr="00EC4761">
        <w:rPr>
          <w:rFonts w:ascii="Arial" w:eastAsia="Times New Roman" w:hAnsi="Arial" w:cs="Arial"/>
          <w:noProof/>
          <w:color w:val="000000"/>
          <w:sz w:val="21"/>
          <w:szCs w:val="21"/>
          <w:lang w:eastAsia="ru-RU"/>
        </w:rPr>
        <w:drawing>
          <wp:anchor distT="0" distB="0" distL="114300" distR="114300" simplePos="0" relativeHeight="251666432" behindDoc="0" locked="0" layoutInCell="1" allowOverlap="0">
            <wp:simplePos x="0" y="0"/>
            <wp:positionH relativeFrom="column">
              <wp:posOffset>-3810</wp:posOffset>
            </wp:positionH>
            <wp:positionV relativeFrom="line">
              <wp:posOffset>3810</wp:posOffset>
            </wp:positionV>
            <wp:extent cx="5848350" cy="2372360"/>
            <wp:effectExtent l="0" t="0" r="0" b="8890"/>
            <wp:wrapSquare wrapText="bothSides"/>
            <wp:docPr id="1" name="Рисунок 1" descr="Описание: схема раб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схема работ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350" cy="2372360"/>
                    </a:xfrm>
                    <a:prstGeom prst="rect">
                      <a:avLst/>
                    </a:prstGeom>
                    <a:noFill/>
                    <a:ln>
                      <a:noFill/>
                    </a:ln>
                  </pic:spPr>
                </pic:pic>
              </a:graphicData>
            </a:graphic>
          </wp:anchor>
        </w:drawing>
      </w:r>
    </w:p>
    <w:p w:rsidR="00D15AE7" w:rsidRPr="00521855" w:rsidRDefault="00D15AE7" w:rsidP="00D15AE7">
      <w:pPr>
        <w:shd w:val="clear" w:color="auto" w:fill="FFFFFF"/>
        <w:spacing w:after="0" w:line="240" w:lineRule="auto"/>
        <w:jc w:val="left"/>
        <w:textAlignment w:val="baseline"/>
        <w:rPr>
          <w:rFonts w:eastAsia="Times New Roman" w:cs="Times New Roman"/>
          <w:b/>
          <w:color w:val="000000"/>
          <w:sz w:val="24"/>
          <w:szCs w:val="24"/>
          <w:lang w:eastAsia="ru-RU"/>
        </w:rPr>
      </w:pPr>
      <w:r>
        <w:rPr>
          <w:rFonts w:eastAsia="Times New Roman" w:cs="Times New Roman"/>
          <w:color w:val="000000"/>
          <w:sz w:val="24"/>
          <w:szCs w:val="24"/>
          <w:lang w:eastAsia="ru-RU"/>
        </w:rPr>
        <w:t xml:space="preserve">Рисунок 1 – </w:t>
      </w:r>
      <w:r w:rsidRPr="00521855">
        <w:rPr>
          <w:rFonts w:eastAsia="Times New Roman" w:cs="Times New Roman"/>
          <w:b/>
          <w:color w:val="000000"/>
          <w:sz w:val="24"/>
          <w:szCs w:val="24"/>
          <w:lang w:eastAsia="ru-RU"/>
        </w:rPr>
        <w:t xml:space="preserve">Принцип работы установки </w:t>
      </w:r>
      <w:r w:rsidRPr="00521855">
        <w:rPr>
          <w:b/>
          <w:sz w:val="24"/>
          <w:szCs w:val="24"/>
        </w:rPr>
        <w:t>CS-2000-MT64</w:t>
      </w:r>
    </w:p>
    <w:p w:rsidR="00D15AE7" w:rsidRDefault="00D15AE7" w:rsidP="00521855">
      <w:pPr>
        <w:spacing w:after="0"/>
        <w:ind w:firstLine="709"/>
        <w:rPr>
          <w:lang w:eastAsia="ru-RU"/>
        </w:rPr>
      </w:pPr>
    </w:p>
    <w:p w:rsidR="00521855" w:rsidRDefault="00521855" w:rsidP="00521855">
      <w:pPr>
        <w:spacing w:after="0"/>
        <w:ind w:firstLine="709"/>
        <w:rPr>
          <w:lang w:eastAsia="ru-RU"/>
        </w:rPr>
      </w:pPr>
      <w:r>
        <w:rPr>
          <w:lang w:eastAsia="ru-RU"/>
        </w:rPr>
        <w:t>Молоко после молокоприёмника молочным насосом (под молокоприёмником) перекачивается через пластинчатый теплообменник в ёмкость для хранения молока. На время дойки включается водяной насос на установке мгновенного охлаждения который прогоняет ледяную воду через теплообменник во встречном направлении относительно молока. Молоко в ёмкость для хранения поступает уже охлаждённым. После дойки молочный контур теплообменника промывается вместе с молокопроводом.</w:t>
      </w:r>
    </w:p>
    <w:p w:rsidR="00521855" w:rsidRDefault="00521855" w:rsidP="00521855">
      <w:pPr>
        <w:spacing w:after="0"/>
        <w:ind w:firstLine="709"/>
        <w:rPr>
          <w:lang w:eastAsia="ru-RU"/>
        </w:rPr>
      </w:pPr>
      <w:r>
        <w:rPr>
          <w:lang w:eastAsia="ru-RU"/>
        </w:rPr>
        <w:t>Преимущества использования систем мгновенного охлаждения молока:</w:t>
      </w:r>
    </w:p>
    <w:p w:rsidR="00521855" w:rsidRDefault="00554919" w:rsidP="00521855">
      <w:pPr>
        <w:spacing w:after="0"/>
        <w:ind w:firstLine="709"/>
        <w:rPr>
          <w:lang w:eastAsia="ru-RU"/>
        </w:rPr>
      </w:pPr>
      <w:r>
        <w:rPr>
          <w:lang w:eastAsia="ru-RU"/>
        </w:rPr>
        <w:t>·</w:t>
      </w:r>
      <w:r w:rsidR="00521855">
        <w:rPr>
          <w:lang w:eastAsia="ru-RU"/>
        </w:rPr>
        <w:t>молоко поступает на охлаждение очищенным от загрязнений инородными частицами размерами более 50 микрон;</w:t>
      </w:r>
    </w:p>
    <w:p w:rsidR="00521855" w:rsidRDefault="00521855" w:rsidP="00521855">
      <w:pPr>
        <w:spacing w:after="0"/>
        <w:ind w:firstLine="709"/>
        <w:rPr>
          <w:lang w:eastAsia="ru-RU"/>
        </w:rPr>
      </w:pPr>
      <w:r>
        <w:rPr>
          <w:lang w:eastAsia="ru-RU"/>
        </w:rPr>
        <w:t>·короткое время охлаждения и прекращение роста количества бактерий;</w:t>
      </w:r>
    </w:p>
    <w:p w:rsidR="00521855" w:rsidRDefault="00521855" w:rsidP="00521855">
      <w:pPr>
        <w:spacing w:after="0"/>
        <w:ind w:firstLine="709"/>
        <w:rPr>
          <w:lang w:eastAsia="ru-RU"/>
        </w:rPr>
      </w:pPr>
      <w:r>
        <w:rPr>
          <w:lang w:eastAsia="ru-RU"/>
        </w:rPr>
        <w:t>·</w:t>
      </w:r>
      <w:proofErr w:type="spellStart"/>
      <w:r>
        <w:rPr>
          <w:lang w:eastAsia="ru-RU"/>
        </w:rPr>
        <w:t>подмораживание</w:t>
      </w:r>
      <w:proofErr w:type="spellEnd"/>
      <w:r>
        <w:rPr>
          <w:lang w:eastAsia="ru-RU"/>
        </w:rPr>
        <w:t xml:space="preserve"> молока исключено, потому что для охлаждения используется вода;</w:t>
      </w:r>
    </w:p>
    <w:p w:rsidR="00521855" w:rsidRDefault="00521855" w:rsidP="00521855">
      <w:pPr>
        <w:spacing w:after="0"/>
        <w:ind w:firstLine="709"/>
        <w:rPr>
          <w:lang w:eastAsia="ru-RU"/>
        </w:rPr>
      </w:pPr>
      <w:r>
        <w:rPr>
          <w:lang w:eastAsia="ru-RU"/>
        </w:rPr>
        <w:t>·молоко поступает в танк уже охлажденным до температуры хранения, поэтому можно накапливать молоко нескольких доек без ухудшения его качества, начиная с нулевого уровня в танке;</w:t>
      </w:r>
    </w:p>
    <w:p w:rsidR="00521855" w:rsidRDefault="001E2440" w:rsidP="00521855">
      <w:pPr>
        <w:spacing w:after="0"/>
        <w:ind w:firstLine="709"/>
        <w:rPr>
          <w:lang w:eastAsia="ru-RU"/>
        </w:rPr>
      </w:pPr>
      <w:r>
        <w:rPr>
          <w:lang w:eastAsia="ru-RU"/>
        </w:rPr>
        <w:lastRenderedPageBreak/>
        <w:t>·</w:t>
      </w:r>
      <w:r w:rsidR="00521855">
        <w:rPr>
          <w:lang w:eastAsia="ru-RU"/>
        </w:rPr>
        <w:t>мобильное компактное исполнение позволяет устанавливать систему в любом месте по желанию заказчика;</w:t>
      </w:r>
    </w:p>
    <w:p w:rsidR="00521855" w:rsidRDefault="001E2440" w:rsidP="00521855">
      <w:pPr>
        <w:spacing w:after="0"/>
        <w:ind w:firstLine="709"/>
        <w:rPr>
          <w:lang w:eastAsia="ru-RU"/>
        </w:rPr>
      </w:pPr>
      <w:r>
        <w:rPr>
          <w:lang w:eastAsia="ru-RU"/>
        </w:rPr>
        <w:t>·</w:t>
      </w:r>
      <w:r w:rsidR="00521855">
        <w:rPr>
          <w:lang w:eastAsia="ru-RU"/>
        </w:rPr>
        <w:t>система работает по замкнутому контуру, поэтому дополнительный расход воды отсутствует.</w:t>
      </w:r>
    </w:p>
    <w:p w:rsidR="00521855" w:rsidRPr="00521855" w:rsidRDefault="00521855" w:rsidP="00521855">
      <w:pPr>
        <w:shd w:val="clear" w:color="auto" w:fill="FFFFFF"/>
        <w:spacing w:after="0"/>
        <w:ind w:firstLine="709"/>
        <w:textAlignment w:val="baseline"/>
        <w:rPr>
          <w:rFonts w:eastAsia="Times New Roman" w:cs="Times New Roman"/>
          <w:color w:val="000000"/>
          <w:szCs w:val="28"/>
          <w:lang w:eastAsia="ru-RU"/>
        </w:rPr>
      </w:pPr>
      <w:r w:rsidRPr="00521855">
        <w:rPr>
          <w:rFonts w:eastAsia="Times New Roman" w:cs="Times New Roman"/>
          <w:bCs/>
          <w:color w:val="000000"/>
          <w:szCs w:val="28"/>
          <w:bdr w:val="none" w:sz="0" w:space="0" w:color="auto" w:frame="1"/>
          <w:lang w:eastAsia="ru-RU"/>
        </w:rPr>
        <w:t>Система включает в себя:</w:t>
      </w:r>
    </w:p>
    <w:p w:rsidR="00521855" w:rsidRPr="00521855" w:rsidRDefault="00521855" w:rsidP="00521855">
      <w:pPr>
        <w:shd w:val="clear" w:color="auto" w:fill="FFFFFF"/>
        <w:spacing w:after="0"/>
        <w:ind w:firstLine="709"/>
        <w:textAlignment w:val="baseline"/>
        <w:rPr>
          <w:rFonts w:eastAsia="Times New Roman" w:cs="Times New Roman"/>
          <w:color w:val="000000"/>
          <w:szCs w:val="28"/>
          <w:lang w:eastAsia="ru-RU"/>
        </w:rPr>
      </w:pPr>
      <w:r w:rsidRPr="00521855">
        <w:rPr>
          <w:rFonts w:eastAsia="Times New Roman" w:cs="Times New Roman"/>
          <w:color w:val="000000"/>
          <w:spacing w:val="-4"/>
          <w:szCs w:val="28"/>
          <w:bdr w:val="none" w:sz="0" w:space="0" w:color="auto" w:frame="1"/>
          <w:lang w:eastAsia="ru-RU"/>
        </w:rPr>
        <w:t>·холодильный агрегат ;</w:t>
      </w:r>
    </w:p>
    <w:p w:rsidR="00521855" w:rsidRPr="00521855" w:rsidRDefault="00521855" w:rsidP="00521855">
      <w:pPr>
        <w:shd w:val="clear" w:color="auto" w:fill="FFFFFF"/>
        <w:spacing w:after="0"/>
        <w:ind w:firstLine="709"/>
        <w:textAlignment w:val="baseline"/>
        <w:rPr>
          <w:rFonts w:eastAsia="Times New Roman" w:cs="Times New Roman"/>
          <w:color w:val="000000"/>
          <w:szCs w:val="28"/>
          <w:lang w:eastAsia="ru-RU"/>
        </w:rPr>
      </w:pPr>
      <w:r w:rsidRPr="00521855">
        <w:rPr>
          <w:rFonts w:eastAsia="Times New Roman" w:cs="Times New Roman"/>
          <w:color w:val="000000"/>
          <w:spacing w:val="-2"/>
          <w:szCs w:val="28"/>
          <w:bdr w:val="none" w:sz="0" w:space="0" w:color="auto" w:frame="1"/>
          <w:lang w:eastAsia="ru-RU"/>
        </w:rPr>
        <w:t>·шкаф управления;</w:t>
      </w:r>
    </w:p>
    <w:p w:rsidR="00521855" w:rsidRPr="00521855" w:rsidRDefault="00521855" w:rsidP="00521855">
      <w:pPr>
        <w:shd w:val="clear" w:color="auto" w:fill="FFFFFF"/>
        <w:spacing w:after="0"/>
        <w:ind w:firstLine="709"/>
        <w:textAlignment w:val="baseline"/>
        <w:rPr>
          <w:rFonts w:eastAsia="Times New Roman" w:cs="Times New Roman"/>
          <w:color w:val="000000"/>
          <w:szCs w:val="28"/>
          <w:lang w:eastAsia="ru-RU"/>
        </w:rPr>
      </w:pPr>
      <w:r w:rsidRPr="00521855">
        <w:rPr>
          <w:rFonts w:eastAsia="Times New Roman" w:cs="Times New Roman"/>
          <w:color w:val="000000"/>
          <w:szCs w:val="28"/>
          <w:bdr w:val="none" w:sz="0" w:space="0" w:color="auto" w:frame="1"/>
          <w:lang w:eastAsia="ru-RU"/>
        </w:rPr>
        <w:t>·</w:t>
      </w:r>
      <w:r w:rsidRPr="00521855">
        <w:rPr>
          <w:rFonts w:eastAsia="Times New Roman" w:cs="Times New Roman"/>
          <w:color w:val="000000"/>
          <w:spacing w:val="-2"/>
          <w:szCs w:val="28"/>
          <w:bdr w:val="none" w:sz="0" w:space="0" w:color="auto" w:frame="1"/>
          <w:lang w:eastAsia="ru-RU"/>
        </w:rPr>
        <w:t>пластинчатый теплообменник ;</w:t>
      </w:r>
    </w:p>
    <w:p w:rsidR="00521855" w:rsidRPr="00521855" w:rsidRDefault="00521855" w:rsidP="00521855">
      <w:pPr>
        <w:shd w:val="clear" w:color="auto" w:fill="FFFFFF"/>
        <w:spacing w:after="0"/>
        <w:ind w:firstLine="709"/>
        <w:textAlignment w:val="baseline"/>
        <w:rPr>
          <w:rFonts w:eastAsia="Times New Roman" w:cs="Times New Roman"/>
          <w:color w:val="000000"/>
          <w:szCs w:val="28"/>
          <w:lang w:eastAsia="ru-RU"/>
        </w:rPr>
      </w:pPr>
      <w:r w:rsidRPr="00521855">
        <w:rPr>
          <w:rFonts w:eastAsia="Times New Roman" w:cs="Times New Roman"/>
          <w:color w:val="000000"/>
          <w:szCs w:val="28"/>
          <w:bdr w:val="none" w:sz="0" w:space="0" w:color="auto" w:frame="1"/>
          <w:lang w:eastAsia="ru-RU"/>
        </w:rPr>
        <w:t>·молочный фильтр;</w:t>
      </w:r>
    </w:p>
    <w:p w:rsidR="00521855" w:rsidRPr="00521855" w:rsidRDefault="00521855" w:rsidP="00521855">
      <w:pPr>
        <w:shd w:val="clear" w:color="auto" w:fill="FFFFFF"/>
        <w:spacing w:after="0"/>
        <w:ind w:firstLine="709"/>
        <w:textAlignment w:val="baseline"/>
        <w:rPr>
          <w:rFonts w:eastAsia="Times New Roman" w:cs="Times New Roman"/>
          <w:color w:val="000000"/>
          <w:szCs w:val="28"/>
          <w:lang w:eastAsia="ru-RU"/>
        </w:rPr>
      </w:pPr>
      <w:r w:rsidRPr="00521855">
        <w:rPr>
          <w:rFonts w:eastAsia="Times New Roman" w:cs="Times New Roman"/>
          <w:color w:val="000000"/>
          <w:szCs w:val="28"/>
          <w:bdr w:val="none" w:sz="0" w:space="0" w:color="auto" w:frame="1"/>
          <w:lang w:eastAsia="ru-RU"/>
        </w:rPr>
        <w:t>·теплоизолированный бак из нерж. стали;</w:t>
      </w:r>
    </w:p>
    <w:p w:rsidR="00521855" w:rsidRPr="00521855" w:rsidRDefault="00521855" w:rsidP="00521855">
      <w:pPr>
        <w:shd w:val="clear" w:color="auto" w:fill="FFFFFF"/>
        <w:spacing w:after="0"/>
        <w:ind w:firstLine="709"/>
        <w:textAlignment w:val="baseline"/>
        <w:rPr>
          <w:rFonts w:eastAsia="Times New Roman" w:cs="Times New Roman"/>
          <w:color w:val="000000"/>
          <w:szCs w:val="28"/>
          <w:lang w:eastAsia="ru-RU"/>
        </w:rPr>
      </w:pPr>
      <w:r w:rsidRPr="00521855">
        <w:rPr>
          <w:rFonts w:eastAsia="Times New Roman" w:cs="Times New Roman"/>
          <w:color w:val="000000"/>
          <w:szCs w:val="28"/>
          <w:bdr w:val="none" w:sz="0" w:space="0" w:color="auto" w:frame="1"/>
          <w:lang w:eastAsia="ru-RU"/>
        </w:rPr>
        <w:t>·медный трубчатый испаритель;</w:t>
      </w:r>
    </w:p>
    <w:p w:rsidR="00521855" w:rsidRPr="00521855" w:rsidRDefault="00521855" w:rsidP="00521855">
      <w:pPr>
        <w:shd w:val="clear" w:color="auto" w:fill="FFFFFF"/>
        <w:spacing w:after="0"/>
        <w:ind w:firstLine="709"/>
        <w:textAlignment w:val="baseline"/>
        <w:rPr>
          <w:rFonts w:eastAsia="Times New Roman" w:cs="Times New Roman"/>
          <w:color w:val="000000"/>
          <w:szCs w:val="28"/>
          <w:lang w:eastAsia="ru-RU"/>
        </w:rPr>
      </w:pPr>
      <w:r w:rsidRPr="00521855">
        <w:rPr>
          <w:rFonts w:eastAsia="Times New Roman" w:cs="Times New Roman"/>
          <w:color w:val="000000"/>
          <w:szCs w:val="28"/>
          <w:bdr w:val="none" w:sz="0" w:space="0" w:color="auto" w:frame="1"/>
          <w:lang w:eastAsia="ru-RU"/>
        </w:rPr>
        <w:t>·водяной насос;</w:t>
      </w:r>
    </w:p>
    <w:p w:rsidR="00521855" w:rsidRPr="00521855" w:rsidRDefault="00521855" w:rsidP="00521855">
      <w:pPr>
        <w:shd w:val="clear" w:color="auto" w:fill="FFFFFF"/>
        <w:spacing w:after="0"/>
        <w:ind w:firstLine="709"/>
        <w:textAlignment w:val="baseline"/>
        <w:rPr>
          <w:rFonts w:eastAsia="Times New Roman" w:cs="Times New Roman"/>
          <w:color w:val="000000"/>
          <w:szCs w:val="28"/>
          <w:lang w:eastAsia="ru-RU"/>
        </w:rPr>
      </w:pPr>
      <w:r w:rsidRPr="00521855">
        <w:rPr>
          <w:rFonts w:eastAsia="Times New Roman" w:cs="Times New Roman"/>
          <w:color w:val="000000"/>
          <w:szCs w:val="28"/>
          <w:bdr w:val="none" w:sz="0" w:space="0" w:color="auto" w:frame="1"/>
          <w:lang w:eastAsia="ru-RU"/>
        </w:rPr>
        <w:t>·коллектор отбора ледяной воды;</w:t>
      </w:r>
    </w:p>
    <w:p w:rsidR="00521855" w:rsidRPr="00521855" w:rsidRDefault="00521855" w:rsidP="00521855">
      <w:pPr>
        <w:shd w:val="clear" w:color="auto" w:fill="FFFFFF"/>
        <w:spacing w:after="0"/>
        <w:ind w:firstLine="709"/>
        <w:textAlignment w:val="baseline"/>
        <w:rPr>
          <w:rFonts w:eastAsia="Times New Roman" w:cs="Times New Roman"/>
          <w:color w:val="000000"/>
          <w:szCs w:val="28"/>
          <w:lang w:eastAsia="ru-RU"/>
        </w:rPr>
      </w:pPr>
      <w:r w:rsidRPr="00521855">
        <w:rPr>
          <w:rFonts w:eastAsia="Times New Roman" w:cs="Times New Roman"/>
          <w:color w:val="000000"/>
          <w:szCs w:val="28"/>
          <w:bdr w:val="none" w:sz="0" w:space="0" w:color="auto" w:frame="1"/>
          <w:lang w:eastAsia="ru-RU"/>
        </w:rPr>
        <w:t>·распределитель нагретой воды;</w:t>
      </w:r>
    </w:p>
    <w:p w:rsidR="00521855" w:rsidRPr="00521855" w:rsidRDefault="00521855" w:rsidP="001E2440">
      <w:pPr>
        <w:shd w:val="clear" w:color="auto" w:fill="FFFFFF"/>
        <w:spacing w:after="0"/>
        <w:ind w:firstLine="709"/>
        <w:textAlignment w:val="baseline"/>
        <w:rPr>
          <w:rFonts w:eastAsia="Times New Roman" w:cs="Times New Roman"/>
          <w:color w:val="000000"/>
          <w:szCs w:val="28"/>
          <w:lang w:eastAsia="ru-RU"/>
        </w:rPr>
      </w:pPr>
      <w:r w:rsidRPr="00521855">
        <w:rPr>
          <w:rFonts w:eastAsia="Times New Roman" w:cs="Times New Roman"/>
          <w:color w:val="000000"/>
          <w:szCs w:val="28"/>
          <w:bdr w:val="none" w:sz="0" w:space="0" w:color="auto" w:frame="1"/>
          <w:lang w:eastAsia="ru-RU"/>
        </w:rPr>
        <w:t>·</w:t>
      </w:r>
      <w:r w:rsidRPr="00521855">
        <w:rPr>
          <w:rFonts w:eastAsia="Times New Roman" w:cs="Times New Roman"/>
          <w:color w:val="000000"/>
          <w:szCs w:val="28"/>
          <w:lang w:eastAsia="ru-RU"/>
        </w:rPr>
        <w:t>датчик уровня </w:t>
      </w:r>
      <w:proofErr w:type="spellStart"/>
      <w:r w:rsidRPr="00521855">
        <w:rPr>
          <w:rFonts w:eastAsia="Times New Roman" w:cs="Times New Roman"/>
          <w:color w:val="000000"/>
          <w:szCs w:val="28"/>
          <w:bdr w:val="none" w:sz="0" w:space="0" w:color="auto" w:frame="1"/>
          <w:lang w:eastAsia="ru-RU"/>
        </w:rPr>
        <w:t>намораживания</w:t>
      </w:r>
      <w:proofErr w:type="spellEnd"/>
      <w:r w:rsidR="001E2440">
        <w:rPr>
          <w:rFonts w:eastAsia="Times New Roman" w:cs="Times New Roman"/>
          <w:color w:val="000000"/>
          <w:szCs w:val="28"/>
          <w:lang w:eastAsia="ru-RU"/>
        </w:rPr>
        <w:t> льда.</w:t>
      </w:r>
    </w:p>
    <w:p w:rsidR="00521855" w:rsidRPr="001E2440" w:rsidRDefault="00521855" w:rsidP="001E2440">
      <w:pPr>
        <w:spacing w:after="0" w:line="240" w:lineRule="auto"/>
        <w:rPr>
          <w:rFonts w:cs="Times New Roman"/>
          <w:b/>
          <w:sz w:val="24"/>
          <w:szCs w:val="24"/>
        </w:rPr>
      </w:pPr>
      <w:r>
        <w:rPr>
          <w:rFonts w:cs="Times New Roman"/>
          <w:sz w:val="24"/>
          <w:szCs w:val="24"/>
        </w:rPr>
        <w:t>Таблица 20</w:t>
      </w:r>
      <w:r w:rsidRPr="00BA2403">
        <w:rPr>
          <w:rFonts w:cs="Times New Roman"/>
          <w:i/>
          <w:sz w:val="24"/>
          <w:szCs w:val="24"/>
        </w:rPr>
        <w:t>-</w:t>
      </w:r>
      <w:r w:rsidRPr="00BA2403">
        <w:rPr>
          <w:rFonts w:cs="Times New Roman"/>
          <w:b/>
          <w:sz w:val="24"/>
          <w:szCs w:val="24"/>
        </w:rPr>
        <w:t xml:space="preserve">Технические характеристики установки </w:t>
      </w:r>
      <w:r w:rsidRPr="00521855">
        <w:rPr>
          <w:b/>
          <w:sz w:val="24"/>
          <w:szCs w:val="24"/>
        </w:rPr>
        <w:t>CS-2000-MT64</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3"/>
        <w:gridCol w:w="3429"/>
      </w:tblGrid>
      <w:tr w:rsidR="00521855" w:rsidRPr="00BA2403" w:rsidTr="00AE37AD">
        <w:trPr>
          <w:jc w:val="center"/>
        </w:trPr>
        <w:tc>
          <w:tcPr>
            <w:tcW w:w="3139" w:type="pct"/>
            <w:vAlign w:val="center"/>
          </w:tcPr>
          <w:p w:rsidR="00521855" w:rsidRPr="00BA2403" w:rsidRDefault="00521855" w:rsidP="00AE37AD">
            <w:pPr>
              <w:spacing w:after="0" w:line="240" w:lineRule="auto"/>
              <w:contextualSpacing/>
              <w:jc w:val="center"/>
              <w:rPr>
                <w:rFonts w:cs="Times New Roman"/>
                <w:b/>
                <w:sz w:val="24"/>
                <w:szCs w:val="24"/>
              </w:rPr>
            </w:pPr>
            <w:r w:rsidRPr="00BA2403">
              <w:rPr>
                <w:rFonts w:cs="Times New Roman"/>
                <w:b/>
                <w:sz w:val="24"/>
                <w:szCs w:val="24"/>
              </w:rPr>
              <w:t>Параметры</w:t>
            </w:r>
          </w:p>
        </w:tc>
        <w:tc>
          <w:tcPr>
            <w:tcW w:w="1861" w:type="pct"/>
            <w:vAlign w:val="center"/>
          </w:tcPr>
          <w:p w:rsidR="00521855" w:rsidRPr="00BA2403" w:rsidRDefault="00521855" w:rsidP="00AE37AD">
            <w:pPr>
              <w:spacing w:after="0" w:line="240" w:lineRule="auto"/>
              <w:contextualSpacing/>
              <w:jc w:val="center"/>
              <w:rPr>
                <w:rFonts w:cs="Times New Roman"/>
                <w:b/>
                <w:sz w:val="24"/>
                <w:szCs w:val="24"/>
              </w:rPr>
            </w:pPr>
            <w:r w:rsidRPr="00BA2403">
              <w:rPr>
                <w:rFonts w:cs="Times New Roman"/>
                <w:b/>
                <w:sz w:val="24"/>
                <w:szCs w:val="24"/>
              </w:rPr>
              <w:t>Величина</w:t>
            </w:r>
          </w:p>
        </w:tc>
      </w:tr>
      <w:tr w:rsidR="00521855" w:rsidRPr="00BA2403" w:rsidTr="00AE37AD">
        <w:trPr>
          <w:jc w:val="center"/>
        </w:trPr>
        <w:tc>
          <w:tcPr>
            <w:tcW w:w="3139" w:type="pct"/>
          </w:tcPr>
          <w:p w:rsidR="00521855" w:rsidRPr="00BA2403" w:rsidRDefault="00521855" w:rsidP="006B2238">
            <w:pPr>
              <w:spacing w:after="0" w:line="240" w:lineRule="auto"/>
              <w:contextualSpacing/>
              <w:rPr>
                <w:rFonts w:cs="Times New Roman"/>
                <w:sz w:val="24"/>
                <w:szCs w:val="24"/>
              </w:rPr>
            </w:pPr>
            <w:r>
              <w:rPr>
                <w:rFonts w:cs="Times New Roman"/>
                <w:sz w:val="24"/>
                <w:szCs w:val="24"/>
              </w:rPr>
              <w:t>Емкость, л.</w:t>
            </w:r>
          </w:p>
        </w:tc>
        <w:tc>
          <w:tcPr>
            <w:tcW w:w="1861" w:type="pct"/>
          </w:tcPr>
          <w:p w:rsidR="00521855" w:rsidRPr="00BA2403" w:rsidRDefault="00521855" w:rsidP="00AE37AD">
            <w:pPr>
              <w:spacing w:after="0" w:line="240" w:lineRule="auto"/>
              <w:contextualSpacing/>
              <w:jc w:val="center"/>
              <w:rPr>
                <w:rFonts w:cs="Times New Roman"/>
                <w:sz w:val="24"/>
                <w:szCs w:val="24"/>
              </w:rPr>
            </w:pPr>
            <w:r>
              <w:rPr>
                <w:rFonts w:cs="Times New Roman"/>
                <w:sz w:val="24"/>
                <w:szCs w:val="24"/>
              </w:rPr>
              <w:t>20</w:t>
            </w:r>
            <w:r w:rsidRPr="00BA2403">
              <w:rPr>
                <w:rFonts w:cs="Times New Roman"/>
                <w:sz w:val="24"/>
                <w:szCs w:val="24"/>
              </w:rPr>
              <w:t>00</w:t>
            </w:r>
          </w:p>
        </w:tc>
      </w:tr>
      <w:tr w:rsidR="00521855" w:rsidRPr="00BA2403" w:rsidTr="00AE37AD">
        <w:trPr>
          <w:jc w:val="center"/>
        </w:trPr>
        <w:tc>
          <w:tcPr>
            <w:tcW w:w="3139" w:type="pct"/>
          </w:tcPr>
          <w:p w:rsidR="00521855" w:rsidRPr="00BA2403" w:rsidRDefault="00521855" w:rsidP="006B2238">
            <w:pPr>
              <w:spacing w:after="0" w:line="240" w:lineRule="auto"/>
              <w:contextualSpacing/>
              <w:rPr>
                <w:rFonts w:cs="Times New Roman"/>
                <w:sz w:val="24"/>
                <w:szCs w:val="24"/>
              </w:rPr>
            </w:pPr>
            <w:r w:rsidRPr="00BA2403">
              <w:rPr>
                <w:rFonts w:cs="Times New Roman"/>
                <w:sz w:val="24"/>
                <w:szCs w:val="24"/>
              </w:rPr>
              <w:t xml:space="preserve">Начальная температура молока, °С </w:t>
            </w:r>
          </w:p>
        </w:tc>
        <w:tc>
          <w:tcPr>
            <w:tcW w:w="1861" w:type="pct"/>
          </w:tcPr>
          <w:p w:rsidR="00521855" w:rsidRPr="00BA2403" w:rsidRDefault="00521855" w:rsidP="00AE37AD">
            <w:pPr>
              <w:spacing w:after="0" w:line="240" w:lineRule="auto"/>
              <w:contextualSpacing/>
              <w:jc w:val="center"/>
              <w:rPr>
                <w:rFonts w:cs="Times New Roman"/>
                <w:sz w:val="24"/>
                <w:szCs w:val="24"/>
              </w:rPr>
            </w:pPr>
            <w:r w:rsidRPr="00BA2403">
              <w:rPr>
                <w:rFonts w:cs="Times New Roman"/>
                <w:sz w:val="24"/>
                <w:szCs w:val="24"/>
              </w:rPr>
              <w:t>+35</w:t>
            </w:r>
          </w:p>
        </w:tc>
      </w:tr>
      <w:tr w:rsidR="00521855" w:rsidRPr="00BA2403" w:rsidTr="00AE37AD">
        <w:trPr>
          <w:jc w:val="center"/>
        </w:trPr>
        <w:tc>
          <w:tcPr>
            <w:tcW w:w="3139" w:type="pct"/>
          </w:tcPr>
          <w:p w:rsidR="00521855" w:rsidRPr="00BA2403" w:rsidRDefault="00521855" w:rsidP="006B2238">
            <w:pPr>
              <w:spacing w:after="0" w:line="240" w:lineRule="auto"/>
              <w:contextualSpacing/>
              <w:rPr>
                <w:rFonts w:cs="Times New Roman"/>
                <w:sz w:val="24"/>
                <w:szCs w:val="24"/>
              </w:rPr>
            </w:pPr>
            <w:r w:rsidRPr="00BA2403">
              <w:rPr>
                <w:rFonts w:cs="Times New Roman"/>
                <w:sz w:val="24"/>
                <w:szCs w:val="24"/>
              </w:rPr>
              <w:t>Конечная температура молока, °С</w:t>
            </w:r>
          </w:p>
        </w:tc>
        <w:tc>
          <w:tcPr>
            <w:tcW w:w="1861" w:type="pct"/>
          </w:tcPr>
          <w:p w:rsidR="00521855" w:rsidRPr="00BA2403" w:rsidRDefault="00521855" w:rsidP="00AE37AD">
            <w:pPr>
              <w:spacing w:after="0" w:line="240" w:lineRule="auto"/>
              <w:contextualSpacing/>
              <w:jc w:val="center"/>
              <w:rPr>
                <w:rFonts w:cs="Times New Roman"/>
                <w:sz w:val="24"/>
                <w:szCs w:val="24"/>
              </w:rPr>
            </w:pPr>
            <w:r>
              <w:rPr>
                <w:rFonts w:cs="Times New Roman"/>
                <w:sz w:val="24"/>
                <w:szCs w:val="24"/>
              </w:rPr>
              <w:t>+5</w:t>
            </w:r>
          </w:p>
        </w:tc>
      </w:tr>
      <w:tr w:rsidR="00521855" w:rsidRPr="00BA2403" w:rsidTr="00AE37AD">
        <w:trPr>
          <w:jc w:val="center"/>
        </w:trPr>
        <w:tc>
          <w:tcPr>
            <w:tcW w:w="3139" w:type="pct"/>
          </w:tcPr>
          <w:p w:rsidR="00521855" w:rsidRPr="00BA2403" w:rsidRDefault="00521855" w:rsidP="006B2238">
            <w:pPr>
              <w:spacing w:after="0" w:line="240" w:lineRule="auto"/>
              <w:contextualSpacing/>
              <w:rPr>
                <w:rFonts w:cs="Times New Roman"/>
                <w:sz w:val="24"/>
                <w:szCs w:val="24"/>
              </w:rPr>
            </w:pPr>
            <w:r w:rsidRPr="00BA2403">
              <w:rPr>
                <w:rFonts w:cs="Times New Roman"/>
                <w:sz w:val="24"/>
                <w:szCs w:val="24"/>
              </w:rPr>
              <w:t>Потребляемая мощность, кВт</w:t>
            </w:r>
          </w:p>
        </w:tc>
        <w:tc>
          <w:tcPr>
            <w:tcW w:w="1861" w:type="pct"/>
          </w:tcPr>
          <w:p w:rsidR="00521855" w:rsidRPr="00BA2403" w:rsidRDefault="00521855" w:rsidP="00AE37AD">
            <w:pPr>
              <w:spacing w:after="0" w:line="240" w:lineRule="auto"/>
              <w:contextualSpacing/>
              <w:jc w:val="center"/>
              <w:rPr>
                <w:rFonts w:cs="Times New Roman"/>
                <w:sz w:val="24"/>
                <w:szCs w:val="24"/>
              </w:rPr>
            </w:pPr>
            <w:r>
              <w:rPr>
                <w:rFonts w:cs="Times New Roman"/>
                <w:sz w:val="24"/>
                <w:szCs w:val="24"/>
              </w:rPr>
              <w:t>5</w:t>
            </w:r>
            <w:r w:rsidRPr="00BA2403">
              <w:rPr>
                <w:rFonts w:cs="Times New Roman"/>
                <w:sz w:val="24"/>
                <w:szCs w:val="24"/>
              </w:rPr>
              <w:t>,0</w:t>
            </w:r>
          </w:p>
        </w:tc>
      </w:tr>
      <w:tr w:rsidR="00521855" w:rsidRPr="00BA2403" w:rsidTr="00AE37AD">
        <w:trPr>
          <w:jc w:val="center"/>
        </w:trPr>
        <w:tc>
          <w:tcPr>
            <w:tcW w:w="3139" w:type="pct"/>
          </w:tcPr>
          <w:p w:rsidR="00521855" w:rsidRPr="00BA2403" w:rsidRDefault="00521855" w:rsidP="006B2238">
            <w:pPr>
              <w:spacing w:after="0" w:line="240" w:lineRule="auto"/>
              <w:contextualSpacing/>
              <w:rPr>
                <w:rFonts w:cs="Times New Roman"/>
                <w:sz w:val="24"/>
                <w:szCs w:val="24"/>
              </w:rPr>
            </w:pPr>
            <w:r w:rsidRPr="00BA2403">
              <w:rPr>
                <w:rFonts w:cs="Times New Roman"/>
                <w:sz w:val="24"/>
                <w:szCs w:val="24"/>
              </w:rPr>
              <w:t>Время охлаждения</w:t>
            </w:r>
            <w:r>
              <w:rPr>
                <w:rFonts w:cs="Times New Roman"/>
                <w:sz w:val="24"/>
                <w:szCs w:val="24"/>
                <w:lang w:val="en-US"/>
              </w:rPr>
              <w:t>, ч</w:t>
            </w:r>
          </w:p>
        </w:tc>
        <w:tc>
          <w:tcPr>
            <w:tcW w:w="1861" w:type="pct"/>
          </w:tcPr>
          <w:p w:rsidR="00521855" w:rsidRPr="00BA2403" w:rsidRDefault="00521855" w:rsidP="00AE37AD">
            <w:pPr>
              <w:spacing w:after="0" w:line="240" w:lineRule="auto"/>
              <w:contextualSpacing/>
              <w:jc w:val="center"/>
              <w:rPr>
                <w:rFonts w:cs="Times New Roman"/>
                <w:sz w:val="24"/>
                <w:szCs w:val="24"/>
              </w:rPr>
            </w:pPr>
            <w:r w:rsidRPr="00BA2403">
              <w:rPr>
                <w:rFonts w:cs="Times New Roman"/>
                <w:sz w:val="24"/>
                <w:szCs w:val="24"/>
              </w:rPr>
              <w:t>3,2</w:t>
            </w:r>
          </w:p>
        </w:tc>
      </w:tr>
    </w:tbl>
    <w:p w:rsidR="00521855" w:rsidRPr="00521855" w:rsidRDefault="00521855" w:rsidP="00521855">
      <w:pPr>
        <w:spacing w:after="0"/>
        <w:ind w:firstLine="709"/>
        <w:rPr>
          <w:rFonts w:cs="Times New Roman"/>
          <w:szCs w:val="28"/>
          <w:lang w:eastAsia="ru-RU"/>
        </w:rPr>
      </w:pPr>
    </w:p>
    <w:p w:rsidR="00DC59B2" w:rsidRPr="00BA2403" w:rsidRDefault="00DC59B2" w:rsidP="00DC59B2">
      <w:pPr>
        <w:spacing w:after="0"/>
        <w:ind w:firstLine="709"/>
        <w:rPr>
          <w:rFonts w:cs="Times New Roman"/>
          <w:szCs w:val="28"/>
        </w:rPr>
      </w:pPr>
      <w:r w:rsidRPr="00BA2403">
        <w:rPr>
          <w:rFonts w:cs="Times New Roman"/>
          <w:szCs w:val="28"/>
        </w:rPr>
        <w:t xml:space="preserve">Установка для охлаждения молока </w:t>
      </w:r>
      <w:r w:rsidRPr="00DC59B2">
        <w:rPr>
          <w:rFonts w:cs="Times New Roman"/>
          <w:szCs w:val="28"/>
        </w:rPr>
        <w:t>CS-2000-MT64</w:t>
      </w:r>
      <w:r w:rsidRPr="00BA2403">
        <w:rPr>
          <w:rFonts w:cs="Times New Roman"/>
          <w:szCs w:val="28"/>
        </w:rPr>
        <w:t>надежна и проста в эксплуатации. Данная установка автоматически производит смешивание парного и уже охлажденного молока от предыдущей дойки, охлаждая молоко до температуры +8 °С. При этом сокращается ручной труд, так как отпадает необходимость использования фляг и смешивания молока.</w:t>
      </w:r>
    </w:p>
    <w:p w:rsidR="00DC59B2" w:rsidRPr="00BA2403" w:rsidRDefault="00DC59B2" w:rsidP="00DC59B2">
      <w:pPr>
        <w:spacing w:after="0"/>
        <w:ind w:firstLine="709"/>
        <w:rPr>
          <w:rFonts w:cs="Times New Roman"/>
          <w:szCs w:val="28"/>
        </w:rPr>
      </w:pPr>
      <w:r w:rsidRPr="00BA2403">
        <w:rPr>
          <w:rFonts w:cs="Times New Roman"/>
          <w:szCs w:val="28"/>
        </w:rPr>
        <w:t xml:space="preserve">Установка для мгновенного охлаждения молока </w:t>
      </w:r>
      <w:r w:rsidRPr="00DC59B2">
        <w:rPr>
          <w:rFonts w:cs="Times New Roman"/>
          <w:szCs w:val="28"/>
        </w:rPr>
        <w:t>CS-2000-MT64</w:t>
      </w:r>
      <w:r w:rsidRPr="00BA2403">
        <w:rPr>
          <w:rFonts w:cs="Times New Roman"/>
          <w:bCs/>
          <w:szCs w:val="28"/>
        </w:rPr>
        <w:t xml:space="preserve">собрана на раме, имеет в составе компрессор, конденсат с воздушным охлаждением, ресивер, фильтр, приборы автоматического управления и </w:t>
      </w:r>
      <w:r w:rsidRPr="00BA2403">
        <w:rPr>
          <w:rFonts w:cs="Times New Roman"/>
          <w:bCs/>
          <w:szCs w:val="28"/>
        </w:rPr>
        <w:lastRenderedPageBreak/>
        <w:t>пусковую аппаратуру.</w:t>
      </w:r>
      <w:r w:rsidRPr="00BA2403">
        <w:rPr>
          <w:rFonts w:cs="Times New Roman"/>
          <w:szCs w:val="28"/>
        </w:rPr>
        <w:t xml:space="preserve"> Помещение для установки мгновенного охлаждения молока в хозяйстве имеется. </w:t>
      </w:r>
    </w:p>
    <w:p w:rsidR="00DC59B2" w:rsidRDefault="00DC59B2" w:rsidP="00B82E73">
      <w:pPr>
        <w:ind w:firstLine="709"/>
        <w:rPr>
          <w:rFonts w:cs="Times New Roman"/>
          <w:bCs/>
          <w:szCs w:val="28"/>
        </w:rPr>
      </w:pPr>
      <w:r w:rsidRPr="00BA2403">
        <w:rPr>
          <w:rFonts w:cs="Times New Roman"/>
          <w:szCs w:val="28"/>
        </w:rPr>
        <w:t>Приобретение установки позволит повысить качество производимого молока, а соответственно его цену реализации, рентабельность хозяйства. Кроме этого, внедрение данного оборудования позволит сократить использование ручного труда. Для покупки данной установки необходимы денежные средства. Производства молока приносит хозяйству более половины всей выр</w:t>
      </w:r>
      <w:r>
        <w:rPr>
          <w:rFonts w:cs="Times New Roman"/>
          <w:szCs w:val="28"/>
        </w:rPr>
        <w:t>учки – 71</w:t>
      </w:r>
      <w:r w:rsidRPr="00BA2403">
        <w:rPr>
          <w:rFonts w:cs="Times New Roman"/>
          <w:szCs w:val="28"/>
        </w:rPr>
        <w:t xml:space="preserve">%. </w:t>
      </w:r>
      <w:r w:rsidRPr="00BA2403">
        <w:rPr>
          <w:rFonts w:cs="Times New Roman"/>
          <w:bCs/>
          <w:szCs w:val="28"/>
        </w:rPr>
        <w:t xml:space="preserve">Исходя из принципа рациональности, мы предлагаем приобрести только одну установку, которая будет удовлетворять потребностям в хранении и охлаждении всего объёма молока, идущего на реализацию. </w:t>
      </w:r>
    </w:p>
    <w:p w:rsidR="001B35E4" w:rsidRPr="00BA2403" w:rsidRDefault="001B35E4" w:rsidP="001B35E4">
      <w:pPr>
        <w:spacing w:after="0" w:line="240" w:lineRule="auto"/>
        <w:rPr>
          <w:rFonts w:cs="Times New Roman"/>
          <w:b/>
          <w:i/>
          <w:sz w:val="24"/>
          <w:szCs w:val="24"/>
        </w:rPr>
      </w:pPr>
      <w:r w:rsidRPr="00BA2403">
        <w:rPr>
          <w:rFonts w:cs="Times New Roman"/>
          <w:sz w:val="24"/>
          <w:szCs w:val="24"/>
        </w:rPr>
        <w:t>Таблица 2</w:t>
      </w:r>
      <w:r>
        <w:rPr>
          <w:rFonts w:cs="Times New Roman"/>
          <w:sz w:val="24"/>
          <w:szCs w:val="24"/>
        </w:rPr>
        <w:t>1</w:t>
      </w:r>
      <w:r w:rsidRPr="00BA2403">
        <w:rPr>
          <w:rFonts w:cs="Times New Roman"/>
          <w:sz w:val="24"/>
          <w:szCs w:val="24"/>
        </w:rPr>
        <w:t xml:space="preserve"> - </w:t>
      </w:r>
      <w:r w:rsidRPr="00BA2403">
        <w:rPr>
          <w:rFonts w:cs="Times New Roman"/>
          <w:b/>
          <w:sz w:val="24"/>
          <w:szCs w:val="24"/>
        </w:rPr>
        <w:t>Технико-экономические показатели внедряемого оборудования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5"/>
        <w:gridCol w:w="2299"/>
      </w:tblGrid>
      <w:tr w:rsidR="001B35E4" w:rsidRPr="00BA2403" w:rsidTr="005519B6">
        <w:tc>
          <w:tcPr>
            <w:tcW w:w="6915" w:type="dxa"/>
          </w:tcPr>
          <w:p w:rsidR="001B35E4" w:rsidRPr="00BA2403" w:rsidRDefault="001B35E4" w:rsidP="006B2238">
            <w:pPr>
              <w:spacing w:after="0" w:line="240" w:lineRule="auto"/>
              <w:rPr>
                <w:rFonts w:cs="Times New Roman"/>
                <w:sz w:val="24"/>
                <w:szCs w:val="24"/>
              </w:rPr>
            </w:pPr>
            <w:r w:rsidRPr="00BA2403">
              <w:rPr>
                <w:rFonts w:cs="Times New Roman"/>
                <w:sz w:val="24"/>
                <w:szCs w:val="24"/>
              </w:rPr>
              <w:t>Потребляемая мощность, кВт*ч</w:t>
            </w:r>
          </w:p>
        </w:tc>
        <w:tc>
          <w:tcPr>
            <w:tcW w:w="2299" w:type="dxa"/>
          </w:tcPr>
          <w:p w:rsidR="001B35E4" w:rsidRPr="00BA2403" w:rsidRDefault="00B6396D" w:rsidP="006B2238">
            <w:pPr>
              <w:spacing w:after="0" w:line="240" w:lineRule="auto"/>
              <w:jc w:val="center"/>
              <w:rPr>
                <w:rFonts w:cs="Times New Roman"/>
                <w:sz w:val="24"/>
                <w:szCs w:val="24"/>
              </w:rPr>
            </w:pPr>
            <w:r>
              <w:rPr>
                <w:rFonts w:cs="Times New Roman"/>
                <w:sz w:val="24"/>
                <w:szCs w:val="24"/>
              </w:rPr>
              <w:t>5</w:t>
            </w:r>
            <w:r w:rsidR="001B35E4" w:rsidRPr="00BA2403">
              <w:rPr>
                <w:rFonts w:cs="Times New Roman"/>
                <w:sz w:val="24"/>
                <w:szCs w:val="24"/>
              </w:rPr>
              <w:t>,0</w:t>
            </w:r>
          </w:p>
        </w:tc>
      </w:tr>
      <w:tr w:rsidR="001B35E4" w:rsidRPr="00BA2403" w:rsidTr="005519B6">
        <w:tc>
          <w:tcPr>
            <w:tcW w:w="6915" w:type="dxa"/>
          </w:tcPr>
          <w:p w:rsidR="001B35E4" w:rsidRPr="00BA2403" w:rsidRDefault="001B35E4" w:rsidP="006B2238">
            <w:pPr>
              <w:spacing w:after="0" w:line="240" w:lineRule="auto"/>
              <w:rPr>
                <w:rFonts w:cs="Times New Roman"/>
                <w:sz w:val="24"/>
                <w:szCs w:val="24"/>
              </w:rPr>
            </w:pPr>
            <w:r w:rsidRPr="00BA2403">
              <w:rPr>
                <w:rFonts w:cs="Times New Roman"/>
                <w:sz w:val="24"/>
                <w:szCs w:val="24"/>
              </w:rPr>
              <w:t>Стоимость 1 кВт*ч, руб.</w:t>
            </w:r>
          </w:p>
        </w:tc>
        <w:tc>
          <w:tcPr>
            <w:tcW w:w="2299" w:type="dxa"/>
          </w:tcPr>
          <w:p w:rsidR="001B35E4" w:rsidRPr="00BA2403" w:rsidRDefault="00B6396D" w:rsidP="006B2238">
            <w:pPr>
              <w:spacing w:after="0" w:line="240" w:lineRule="auto"/>
              <w:jc w:val="center"/>
              <w:rPr>
                <w:rFonts w:cs="Times New Roman"/>
                <w:sz w:val="24"/>
                <w:szCs w:val="24"/>
              </w:rPr>
            </w:pPr>
            <w:r>
              <w:rPr>
                <w:rFonts w:cs="Times New Roman"/>
                <w:sz w:val="24"/>
                <w:szCs w:val="24"/>
              </w:rPr>
              <w:t>3,44</w:t>
            </w:r>
          </w:p>
        </w:tc>
      </w:tr>
      <w:tr w:rsidR="001B35E4" w:rsidRPr="00BA2403" w:rsidTr="005519B6">
        <w:tc>
          <w:tcPr>
            <w:tcW w:w="6915" w:type="dxa"/>
          </w:tcPr>
          <w:p w:rsidR="001B35E4" w:rsidRPr="00BA2403" w:rsidRDefault="001B35E4" w:rsidP="006B2238">
            <w:pPr>
              <w:spacing w:after="0" w:line="240" w:lineRule="auto"/>
              <w:rPr>
                <w:rFonts w:cs="Times New Roman"/>
                <w:sz w:val="24"/>
                <w:szCs w:val="24"/>
              </w:rPr>
            </w:pPr>
            <w:r w:rsidRPr="00BA2403">
              <w:rPr>
                <w:rFonts w:cs="Times New Roman"/>
                <w:sz w:val="24"/>
                <w:szCs w:val="24"/>
              </w:rPr>
              <w:t>Коэффициент использования мощности электродвигателя</w:t>
            </w:r>
          </w:p>
        </w:tc>
        <w:tc>
          <w:tcPr>
            <w:tcW w:w="2299" w:type="dxa"/>
          </w:tcPr>
          <w:p w:rsidR="001B35E4" w:rsidRPr="00BA2403" w:rsidRDefault="001B35E4" w:rsidP="006B2238">
            <w:pPr>
              <w:spacing w:after="0" w:line="240" w:lineRule="auto"/>
              <w:jc w:val="center"/>
              <w:rPr>
                <w:rFonts w:cs="Times New Roman"/>
                <w:sz w:val="24"/>
                <w:szCs w:val="24"/>
              </w:rPr>
            </w:pPr>
            <w:r w:rsidRPr="00BA2403">
              <w:rPr>
                <w:rFonts w:cs="Times New Roman"/>
                <w:sz w:val="24"/>
                <w:szCs w:val="24"/>
              </w:rPr>
              <w:t>0,88</w:t>
            </w:r>
          </w:p>
        </w:tc>
      </w:tr>
      <w:tr w:rsidR="001B35E4" w:rsidRPr="00BA2403" w:rsidTr="005519B6">
        <w:tc>
          <w:tcPr>
            <w:tcW w:w="6915" w:type="dxa"/>
          </w:tcPr>
          <w:p w:rsidR="001B35E4" w:rsidRPr="00BA2403" w:rsidRDefault="001B35E4" w:rsidP="006B2238">
            <w:pPr>
              <w:spacing w:after="0" w:line="240" w:lineRule="auto"/>
              <w:rPr>
                <w:rFonts w:cs="Times New Roman"/>
                <w:sz w:val="24"/>
                <w:szCs w:val="24"/>
              </w:rPr>
            </w:pPr>
            <w:r w:rsidRPr="00BA2403">
              <w:rPr>
                <w:rFonts w:cs="Times New Roman"/>
                <w:sz w:val="24"/>
                <w:szCs w:val="24"/>
              </w:rPr>
              <w:t>Годовая норма амортизации, %</w:t>
            </w:r>
          </w:p>
        </w:tc>
        <w:tc>
          <w:tcPr>
            <w:tcW w:w="2299" w:type="dxa"/>
          </w:tcPr>
          <w:p w:rsidR="001B35E4" w:rsidRPr="00BA2403" w:rsidRDefault="001B35E4" w:rsidP="006B2238">
            <w:pPr>
              <w:spacing w:after="0" w:line="240" w:lineRule="auto"/>
              <w:jc w:val="center"/>
              <w:rPr>
                <w:rFonts w:cs="Times New Roman"/>
                <w:sz w:val="24"/>
                <w:szCs w:val="24"/>
              </w:rPr>
            </w:pPr>
            <w:r>
              <w:rPr>
                <w:rFonts w:cs="Times New Roman"/>
                <w:sz w:val="24"/>
                <w:szCs w:val="24"/>
              </w:rPr>
              <w:t>10</w:t>
            </w:r>
          </w:p>
        </w:tc>
      </w:tr>
      <w:tr w:rsidR="001B35E4" w:rsidRPr="00BA2403" w:rsidTr="005519B6">
        <w:tc>
          <w:tcPr>
            <w:tcW w:w="6915" w:type="dxa"/>
          </w:tcPr>
          <w:p w:rsidR="001B35E4" w:rsidRPr="00BA2403" w:rsidRDefault="001B35E4" w:rsidP="006B2238">
            <w:pPr>
              <w:spacing w:after="0" w:line="240" w:lineRule="auto"/>
              <w:rPr>
                <w:rFonts w:cs="Times New Roman"/>
                <w:sz w:val="24"/>
                <w:szCs w:val="24"/>
              </w:rPr>
            </w:pPr>
            <w:r w:rsidRPr="00BA2403">
              <w:rPr>
                <w:rFonts w:cs="Times New Roman"/>
                <w:sz w:val="24"/>
                <w:szCs w:val="24"/>
              </w:rPr>
              <w:t>Годовая норма отчислений на ремонт, %</w:t>
            </w:r>
          </w:p>
        </w:tc>
        <w:tc>
          <w:tcPr>
            <w:tcW w:w="2299" w:type="dxa"/>
          </w:tcPr>
          <w:p w:rsidR="001B35E4" w:rsidRPr="00BA2403" w:rsidRDefault="001B35E4" w:rsidP="006B2238">
            <w:pPr>
              <w:spacing w:after="0" w:line="240" w:lineRule="auto"/>
              <w:jc w:val="center"/>
              <w:rPr>
                <w:rFonts w:cs="Times New Roman"/>
                <w:sz w:val="24"/>
                <w:szCs w:val="24"/>
              </w:rPr>
            </w:pPr>
            <w:r w:rsidRPr="00BA2403">
              <w:rPr>
                <w:rFonts w:cs="Times New Roman"/>
                <w:sz w:val="24"/>
                <w:szCs w:val="24"/>
              </w:rPr>
              <w:t>3,2</w:t>
            </w:r>
          </w:p>
        </w:tc>
      </w:tr>
      <w:tr w:rsidR="001B35E4" w:rsidRPr="00BA2403" w:rsidTr="005519B6">
        <w:trPr>
          <w:trHeight w:val="345"/>
        </w:trPr>
        <w:tc>
          <w:tcPr>
            <w:tcW w:w="6915" w:type="dxa"/>
          </w:tcPr>
          <w:p w:rsidR="001B35E4" w:rsidRPr="00BA2403" w:rsidRDefault="001B35E4" w:rsidP="006B2238">
            <w:pPr>
              <w:spacing w:after="0" w:line="240" w:lineRule="auto"/>
              <w:rPr>
                <w:rFonts w:cs="Times New Roman"/>
                <w:sz w:val="24"/>
                <w:szCs w:val="24"/>
              </w:rPr>
            </w:pPr>
            <w:r w:rsidRPr="00BA2403">
              <w:rPr>
                <w:rFonts w:cs="Times New Roman"/>
                <w:sz w:val="24"/>
                <w:szCs w:val="24"/>
              </w:rPr>
              <w:t>Затраты на доставку и монтаж, %</w:t>
            </w:r>
          </w:p>
        </w:tc>
        <w:tc>
          <w:tcPr>
            <w:tcW w:w="2299" w:type="dxa"/>
          </w:tcPr>
          <w:p w:rsidR="001B35E4" w:rsidRPr="00BA2403" w:rsidRDefault="001B35E4" w:rsidP="006B2238">
            <w:pPr>
              <w:spacing w:after="0" w:line="240" w:lineRule="auto"/>
              <w:jc w:val="center"/>
              <w:rPr>
                <w:rFonts w:cs="Times New Roman"/>
                <w:sz w:val="24"/>
                <w:szCs w:val="24"/>
              </w:rPr>
            </w:pPr>
            <w:r w:rsidRPr="00BA2403">
              <w:rPr>
                <w:rFonts w:cs="Times New Roman"/>
                <w:sz w:val="24"/>
                <w:szCs w:val="24"/>
              </w:rPr>
              <w:t>10</w:t>
            </w:r>
          </w:p>
        </w:tc>
      </w:tr>
      <w:tr w:rsidR="001B35E4" w:rsidRPr="00BA2403" w:rsidTr="005519B6">
        <w:trPr>
          <w:trHeight w:val="384"/>
        </w:trPr>
        <w:tc>
          <w:tcPr>
            <w:tcW w:w="6915" w:type="dxa"/>
          </w:tcPr>
          <w:p w:rsidR="001B35E4" w:rsidRPr="00BA2403" w:rsidRDefault="001B35E4" w:rsidP="006B2238">
            <w:pPr>
              <w:spacing w:after="0" w:line="240" w:lineRule="auto"/>
              <w:rPr>
                <w:rFonts w:cs="Times New Roman"/>
                <w:sz w:val="24"/>
                <w:szCs w:val="24"/>
              </w:rPr>
            </w:pPr>
            <w:r w:rsidRPr="00BA2403">
              <w:rPr>
                <w:rFonts w:cs="Times New Roman"/>
                <w:sz w:val="24"/>
                <w:szCs w:val="24"/>
              </w:rPr>
              <w:t>Годовая норма расхода воды, м</w:t>
            </w:r>
            <w:r w:rsidRPr="00BA2403">
              <w:rPr>
                <w:rFonts w:cs="Times New Roman"/>
                <w:sz w:val="24"/>
                <w:szCs w:val="24"/>
                <w:vertAlign w:val="superscript"/>
              </w:rPr>
              <w:t>3</w:t>
            </w:r>
            <w:r w:rsidRPr="00BA2403">
              <w:rPr>
                <w:rFonts w:cs="Times New Roman"/>
                <w:sz w:val="24"/>
                <w:szCs w:val="24"/>
              </w:rPr>
              <w:t>*ч</w:t>
            </w:r>
          </w:p>
        </w:tc>
        <w:tc>
          <w:tcPr>
            <w:tcW w:w="2299" w:type="dxa"/>
          </w:tcPr>
          <w:p w:rsidR="001B35E4" w:rsidRPr="00BA2403" w:rsidRDefault="001B35E4" w:rsidP="006B2238">
            <w:pPr>
              <w:spacing w:after="0" w:line="240" w:lineRule="auto"/>
              <w:jc w:val="center"/>
              <w:rPr>
                <w:rFonts w:cs="Times New Roman"/>
                <w:sz w:val="24"/>
                <w:szCs w:val="24"/>
              </w:rPr>
            </w:pPr>
            <w:r w:rsidRPr="00BA2403">
              <w:rPr>
                <w:rFonts w:cs="Times New Roman"/>
                <w:sz w:val="24"/>
                <w:szCs w:val="24"/>
              </w:rPr>
              <w:t>0,51</w:t>
            </w:r>
          </w:p>
        </w:tc>
      </w:tr>
      <w:tr w:rsidR="001B35E4" w:rsidRPr="00BA2403" w:rsidTr="005519B6">
        <w:trPr>
          <w:trHeight w:val="276"/>
        </w:trPr>
        <w:tc>
          <w:tcPr>
            <w:tcW w:w="6915" w:type="dxa"/>
          </w:tcPr>
          <w:p w:rsidR="001B35E4" w:rsidRPr="00BA2403" w:rsidRDefault="001B35E4" w:rsidP="006B2238">
            <w:pPr>
              <w:spacing w:after="0" w:line="240" w:lineRule="auto"/>
              <w:rPr>
                <w:rFonts w:cs="Times New Roman"/>
                <w:sz w:val="24"/>
                <w:szCs w:val="24"/>
              </w:rPr>
            </w:pPr>
            <w:r w:rsidRPr="00BA2403">
              <w:rPr>
                <w:rFonts w:cs="Times New Roman"/>
                <w:sz w:val="24"/>
                <w:szCs w:val="24"/>
              </w:rPr>
              <w:t>Стоимость 1 м</w:t>
            </w:r>
            <w:r w:rsidRPr="00BA2403">
              <w:rPr>
                <w:rFonts w:cs="Times New Roman"/>
                <w:sz w:val="24"/>
                <w:szCs w:val="24"/>
                <w:vertAlign w:val="superscript"/>
              </w:rPr>
              <w:t>3</w:t>
            </w:r>
            <w:r w:rsidRPr="00BA2403">
              <w:rPr>
                <w:rFonts w:cs="Times New Roman"/>
                <w:sz w:val="24"/>
                <w:szCs w:val="24"/>
              </w:rPr>
              <w:t>воды, руб.</w:t>
            </w:r>
          </w:p>
        </w:tc>
        <w:tc>
          <w:tcPr>
            <w:tcW w:w="2299" w:type="dxa"/>
          </w:tcPr>
          <w:p w:rsidR="001B35E4" w:rsidRPr="00BA2403" w:rsidRDefault="001B35E4" w:rsidP="006B2238">
            <w:pPr>
              <w:spacing w:after="0" w:line="240" w:lineRule="auto"/>
              <w:jc w:val="center"/>
              <w:rPr>
                <w:rFonts w:cs="Times New Roman"/>
                <w:sz w:val="24"/>
                <w:szCs w:val="24"/>
              </w:rPr>
            </w:pPr>
            <w:r>
              <w:rPr>
                <w:rFonts w:cs="Times New Roman"/>
                <w:sz w:val="24"/>
                <w:szCs w:val="24"/>
              </w:rPr>
              <w:t>4,97</w:t>
            </w:r>
          </w:p>
        </w:tc>
      </w:tr>
      <w:tr w:rsidR="001B35E4" w:rsidRPr="00BA2403" w:rsidTr="005519B6">
        <w:tc>
          <w:tcPr>
            <w:tcW w:w="6915" w:type="dxa"/>
          </w:tcPr>
          <w:p w:rsidR="001B35E4" w:rsidRPr="00BA2403" w:rsidRDefault="001B35E4" w:rsidP="006B2238">
            <w:pPr>
              <w:spacing w:after="0" w:line="240" w:lineRule="auto"/>
              <w:rPr>
                <w:rFonts w:cs="Times New Roman"/>
                <w:sz w:val="24"/>
                <w:szCs w:val="24"/>
              </w:rPr>
            </w:pPr>
            <w:r w:rsidRPr="00BA2403">
              <w:rPr>
                <w:rFonts w:cs="Times New Roman"/>
                <w:sz w:val="24"/>
                <w:szCs w:val="24"/>
              </w:rPr>
              <w:t>Норма обслуживания оборудования, чел</w:t>
            </w:r>
          </w:p>
        </w:tc>
        <w:tc>
          <w:tcPr>
            <w:tcW w:w="2299" w:type="dxa"/>
          </w:tcPr>
          <w:p w:rsidR="001B35E4" w:rsidRPr="00BA2403" w:rsidRDefault="001B35E4" w:rsidP="006B2238">
            <w:pPr>
              <w:spacing w:after="0" w:line="240" w:lineRule="auto"/>
              <w:jc w:val="center"/>
              <w:rPr>
                <w:rFonts w:cs="Times New Roman"/>
                <w:sz w:val="24"/>
                <w:szCs w:val="24"/>
              </w:rPr>
            </w:pPr>
            <w:r w:rsidRPr="00BA2403">
              <w:rPr>
                <w:rFonts w:cs="Times New Roman"/>
                <w:sz w:val="24"/>
                <w:szCs w:val="24"/>
              </w:rPr>
              <w:t>1</w:t>
            </w:r>
          </w:p>
        </w:tc>
      </w:tr>
    </w:tbl>
    <w:p w:rsidR="001B35E4" w:rsidRPr="00BA2403" w:rsidRDefault="001B35E4" w:rsidP="00DC59B2">
      <w:pPr>
        <w:spacing w:after="0"/>
        <w:ind w:firstLine="709"/>
        <w:rPr>
          <w:rFonts w:cs="Times New Roman"/>
          <w:szCs w:val="28"/>
        </w:rPr>
      </w:pPr>
    </w:p>
    <w:p w:rsidR="001B35E4" w:rsidRDefault="001B35E4" w:rsidP="001B35E4">
      <w:pPr>
        <w:spacing w:after="0"/>
        <w:ind w:firstLine="709"/>
        <w:rPr>
          <w:rFonts w:cs="Times New Roman"/>
          <w:szCs w:val="28"/>
        </w:rPr>
      </w:pPr>
      <w:r w:rsidRPr="00BA2403">
        <w:rPr>
          <w:rFonts w:cs="Times New Roman"/>
          <w:szCs w:val="28"/>
        </w:rPr>
        <w:t>Приобретение новой установки повлечет за собой привлечение новых инвестиций. Их</w:t>
      </w:r>
      <w:r>
        <w:rPr>
          <w:rFonts w:cs="Times New Roman"/>
          <w:szCs w:val="28"/>
        </w:rPr>
        <w:t xml:space="preserve"> расчет представлен в таблице 22</w:t>
      </w:r>
      <w:r w:rsidRPr="00BA2403">
        <w:rPr>
          <w:rFonts w:cs="Times New Roman"/>
          <w:szCs w:val="28"/>
        </w:rPr>
        <w:t>.</w:t>
      </w:r>
    </w:p>
    <w:p w:rsidR="001B35E4" w:rsidRDefault="001B35E4" w:rsidP="001B35E4">
      <w:pPr>
        <w:spacing w:after="0"/>
        <w:ind w:firstLine="709"/>
        <w:rPr>
          <w:rFonts w:cs="Times New Roman"/>
          <w:szCs w:val="28"/>
        </w:rPr>
      </w:pPr>
    </w:p>
    <w:p w:rsidR="001B35E4" w:rsidRPr="001B35E4" w:rsidRDefault="001B35E4" w:rsidP="001E2440">
      <w:pPr>
        <w:spacing w:after="0" w:line="240" w:lineRule="auto"/>
        <w:rPr>
          <w:rFonts w:cs="Times New Roman"/>
          <w:sz w:val="24"/>
          <w:szCs w:val="24"/>
        </w:rPr>
      </w:pPr>
      <w:r w:rsidRPr="001B35E4">
        <w:rPr>
          <w:rFonts w:cs="Times New Roman"/>
          <w:sz w:val="24"/>
          <w:szCs w:val="24"/>
        </w:rPr>
        <w:t>Т</w:t>
      </w:r>
      <w:r>
        <w:rPr>
          <w:rFonts w:cs="Times New Roman"/>
          <w:sz w:val="24"/>
          <w:szCs w:val="24"/>
        </w:rPr>
        <w:t>а</w:t>
      </w:r>
      <w:r w:rsidRPr="001B35E4">
        <w:rPr>
          <w:rFonts w:cs="Times New Roman"/>
          <w:sz w:val="24"/>
          <w:szCs w:val="24"/>
        </w:rPr>
        <w:t xml:space="preserve">блица 22- </w:t>
      </w:r>
      <w:r w:rsidRPr="00BA2403">
        <w:rPr>
          <w:rFonts w:cs="Times New Roman"/>
          <w:b/>
          <w:sz w:val="24"/>
          <w:szCs w:val="24"/>
        </w:rPr>
        <w:t>Стоимость внедрения установки</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9"/>
        <w:gridCol w:w="3544"/>
      </w:tblGrid>
      <w:tr w:rsidR="001B35E4" w:rsidRPr="00BA2403" w:rsidTr="009039E8">
        <w:trPr>
          <w:trHeight w:val="83"/>
        </w:trPr>
        <w:tc>
          <w:tcPr>
            <w:tcW w:w="5699" w:type="dxa"/>
          </w:tcPr>
          <w:p w:rsidR="001B35E4" w:rsidRPr="001B35E4" w:rsidRDefault="001B35E4" w:rsidP="006B2238">
            <w:pPr>
              <w:spacing w:after="0" w:line="240" w:lineRule="auto"/>
              <w:contextualSpacing/>
              <w:jc w:val="center"/>
              <w:rPr>
                <w:rFonts w:cs="Times New Roman"/>
                <w:b/>
                <w:sz w:val="24"/>
                <w:szCs w:val="24"/>
              </w:rPr>
            </w:pPr>
            <w:r w:rsidRPr="001B35E4">
              <w:rPr>
                <w:rFonts w:cs="Times New Roman"/>
                <w:b/>
                <w:sz w:val="24"/>
                <w:szCs w:val="24"/>
              </w:rPr>
              <w:t>Показатель</w:t>
            </w:r>
          </w:p>
        </w:tc>
        <w:tc>
          <w:tcPr>
            <w:tcW w:w="3544" w:type="dxa"/>
          </w:tcPr>
          <w:p w:rsidR="001B35E4" w:rsidRPr="001B35E4" w:rsidRDefault="001B35E4" w:rsidP="006B2238">
            <w:pPr>
              <w:spacing w:after="0" w:line="240" w:lineRule="auto"/>
              <w:contextualSpacing/>
              <w:jc w:val="center"/>
              <w:rPr>
                <w:rFonts w:cs="Times New Roman"/>
                <w:b/>
                <w:sz w:val="24"/>
                <w:szCs w:val="24"/>
              </w:rPr>
            </w:pPr>
            <w:r w:rsidRPr="001B35E4">
              <w:rPr>
                <w:rFonts w:cs="Times New Roman"/>
                <w:b/>
                <w:sz w:val="24"/>
                <w:szCs w:val="24"/>
              </w:rPr>
              <w:t>Значение</w:t>
            </w:r>
          </w:p>
        </w:tc>
      </w:tr>
      <w:tr w:rsidR="001B35E4" w:rsidRPr="00BA2403" w:rsidTr="00E67237">
        <w:tblPrEx>
          <w:tblLook w:val="01E0" w:firstRow="1" w:lastRow="1" w:firstColumn="1" w:lastColumn="1" w:noHBand="0" w:noVBand="0"/>
        </w:tblPrEx>
        <w:trPr>
          <w:trHeight w:val="318"/>
        </w:trPr>
        <w:tc>
          <w:tcPr>
            <w:tcW w:w="5699" w:type="dxa"/>
            <w:vAlign w:val="bottom"/>
          </w:tcPr>
          <w:p w:rsidR="001B35E4" w:rsidRPr="00BA2403" w:rsidRDefault="001B35E4" w:rsidP="001B35E4">
            <w:pPr>
              <w:spacing w:after="0" w:line="240" w:lineRule="auto"/>
              <w:contextualSpacing/>
              <w:rPr>
                <w:rFonts w:cs="Times New Roman"/>
                <w:sz w:val="24"/>
                <w:szCs w:val="24"/>
              </w:rPr>
            </w:pPr>
            <w:r w:rsidRPr="00BA2403">
              <w:rPr>
                <w:rFonts w:cs="Times New Roman"/>
                <w:sz w:val="24"/>
                <w:szCs w:val="24"/>
              </w:rPr>
              <w:t xml:space="preserve">Рыночная стоимость </w:t>
            </w:r>
            <w:r w:rsidR="009039E8" w:rsidRPr="009039E8">
              <w:rPr>
                <w:rFonts w:cs="Times New Roman"/>
                <w:sz w:val="24"/>
                <w:szCs w:val="24"/>
              </w:rPr>
              <w:t>CS-2000-MT64</w:t>
            </w:r>
            <w:r w:rsidRPr="00BA2403">
              <w:rPr>
                <w:rFonts w:cs="Times New Roman"/>
                <w:sz w:val="24"/>
                <w:szCs w:val="24"/>
              </w:rPr>
              <w:t>, тыс. руб.</w:t>
            </w:r>
          </w:p>
        </w:tc>
        <w:tc>
          <w:tcPr>
            <w:tcW w:w="3544" w:type="dxa"/>
          </w:tcPr>
          <w:p w:rsidR="001B35E4" w:rsidRPr="00BA2403" w:rsidRDefault="001B35E4" w:rsidP="001B35E4">
            <w:pPr>
              <w:spacing w:after="0" w:line="240" w:lineRule="auto"/>
              <w:contextualSpacing/>
              <w:jc w:val="center"/>
              <w:rPr>
                <w:rFonts w:cs="Times New Roman"/>
                <w:sz w:val="24"/>
                <w:szCs w:val="24"/>
              </w:rPr>
            </w:pPr>
            <w:r>
              <w:rPr>
                <w:rFonts w:cs="Times New Roman"/>
                <w:sz w:val="24"/>
                <w:szCs w:val="24"/>
              </w:rPr>
              <w:t>455</w:t>
            </w:r>
            <w:r w:rsidRPr="00BA2403">
              <w:rPr>
                <w:rFonts w:cs="Times New Roman"/>
                <w:sz w:val="24"/>
                <w:szCs w:val="24"/>
              </w:rPr>
              <w:t>,00</w:t>
            </w:r>
          </w:p>
        </w:tc>
      </w:tr>
      <w:tr w:rsidR="001B35E4" w:rsidRPr="00BA2403" w:rsidTr="00E67237">
        <w:tblPrEx>
          <w:tblLook w:val="01E0" w:firstRow="1" w:lastRow="1" w:firstColumn="1" w:lastColumn="1" w:noHBand="0" w:noVBand="0"/>
        </w:tblPrEx>
        <w:tc>
          <w:tcPr>
            <w:tcW w:w="5699" w:type="dxa"/>
            <w:vAlign w:val="bottom"/>
          </w:tcPr>
          <w:p w:rsidR="001B35E4" w:rsidRPr="00BA2403" w:rsidRDefault="001B35E4" w:rsidP="001B35E4">
            <w:pPr>
              <w:spacing w:after="0" w:line="240" w:lineRule="auto"/>
              <w:contextualSpacing/>
              <w:rPr>
                <w:rFonts w:cs="Times New Roman"/>
                <w:sz w:val="24"/>
                <w:szCs w:val="24"/>
              </w:rPr>
            </w:pPr>
            <w:r w:rsidRPr="00BA2403">
              <w:rPr>
                <w:rFonts w:cs="Times New Roman"/>
                <w:sz w:val="24"/>
                <w:szCs w:val="24"/>
              </w:rPr>
              <w:t>Затраты на доставку и монтаж, тыс. руб.</w:t>
            </w:r>
          </w:p>
        </w:tc>
        <w:tc>
          <w:tcPr>
            <w:tcW w:w="3544" w:type="dxa"/>
          </w:tcPr>
          <w:p w:rsidR="001B35E4" w:rsidRPr="00BA2403" w:rsidRDefault="001B35E4" w:rsidP="001B35E4">
            <w:pPr>
              <w:spacing w:after="0" w:line="240" w:lineRule="auto"/>
              <w:contextualSpacing/>
              <w:jc w:val="center"/>
              <w:rPr>
                <w:rFonts w:cs="Times New Roman"/>
                <w:sz w:val="24"/>
                <w:szCs w:val="24"/>
              </w:rPr>
            </w:pPr>
            <w:r>
              <w:rPr>
                <w:rFonts w:cs="Times New Roman"/>
                <w:sz w:val="24"/>
                <w:szCs w:val="24"/>
              </w:rPr>
              <w:t>45,50</w:t>
            </w:r>
          </w:p>
        </w:tc>
      </w:tr>
      <w:tr w:rsidR="001B35E4" w:rsidRPr="00BA2403" w:rsidTr="00E67237">
        <w:tblPrEx>
          <w:tblLook w:val="01E0" w:firstRow="1" w:lastRow="1" w:firstColumn="1" w:lastColumn="1" w:noHBand="0" w:noVBand="0"/>
        </w:tblPrEx>
        <w:tc>
          <w:tcPr>
            <w:tcW w:w="5699" w:type="dxa"/>
            <w:vAlign w:val="bottom"/>
          </w:tcPr>
          <w:p w:rsidR="001B35E4" w:rsidRPr="00BA2403" w:rsidRDefault="001B35E4" w:rsidP="001B35E4">
            <w:pPr>
              <w:spacing w:after="0" w:line="240" w:lineRule="auto"/>
              <w:contextualSpacing/>
              <w:rPr>
                <w:rFonts w:cs="Times New Roman"/>
                <w:sz w:val="24"/>
                <w:szCs w:val="24"/>
              </w:rPr>
            </w:pPr>
            <w:r w:rsidRPr="00BA2403">
              <w:rPr>
                <w:rFonts w:cs="Times New Roman"/>
                <w:sz w:val="24"/>
                <w:szCs w:val="24"/>
              </w:rPr>
              <w:t>Итого капитальных вложении, тыс. руб.</w:t>
            </w:r>
          </w:p>
        </w:tc>
        <w:tc>
          <w:tcPr>
            <w:tcW w:w="3544" w:type="dxa"/>
          </w:tcPr>
          <w:p w:rsidR="001B35E4" w:rsidRPr="00BA2403" w:rsidRDefault="001B35E4" w:rsidP="001B35E4">
            <w:pPr>
              <w:spacing w:after="0" w:line="240" w:lineRule="auto"/>
              <w:contextualSpacing/>
              <w:jc w:val="center"/>
              <w:rPr>
                <w:rFonts w:cs="Times New Roman"/>
                <w:bCs/>
                <w:sz w:val="24"/>
                <w:szCs w:val="24"/>
              </w:rPr>
            </w:pPr>
            <w:r>
              <w:rPr>
                <w:rFonts w:cs="Times New Roman"/>
                <w:bCs/>
                <w:sz w:val="24"/>
                <w:szCs w:val="24"/>
              </w:rPr>
              <w:t>500,50</w:t>
            </w:r>
          </w:p>
        </w:tc>
      </w:tr>
      <w:tr w:rsidR="001B35E4" w:rsidRPr="00BA2403" w:rsidTr="00E67237">
        <w:tblPrEx>
          <w:tblLook w:val="01E0" w:firstRow="1" w:lastRow="1" w:firstColumn="1" w:lastColumn="1" w:noHBand="0" w:noVBand="0"/>
        </w:tblPrEx>
        <w:trPr>
          <w:trHeight w:val="563"/>
        </w:trPr>
        <w:tc>
          <w:tcPr>
            <w:tcW w:w="5699" w:type="dxa"/>
            <w:vAlign w:val="bottom"/>
          </w:tcPr>
          <w:p w:rsidR="001B35E4" w:rsidRPr="00BA2403" w:rsidRDefault="001B35E4" w:rsidP="001B35E4">
            <w:pPr>
              <w:spacing w:after="0" w:line="240" w:lineRule="auto"/>
              <w:contextualSpacing/>
              <w:rPr>
                <w:rFonts w:cs="Times New Roman"/>
                <w:sz w:val="24"/>
                <w:szCs w:val="24"/>
              </w:rPr>
            </w:pPr>
            <w:r w:rsidRPr="00BA2403">
              <w:rPr>
                <w:rFonts w:cs="Times New Roman"/>
                <w:sz w:val="24"/>
                <w:szCs w:val="24"/>
              </w:rPr>
              <w:t xml:space="preserve">Заработная плата слесаря по обслуживанию оборудования, </w:t>
            </w:r>
            <w:proofErr w:type="spellStart"/>
            <w:r w:rsidRPr="00BA2403">
              <w:rPr>
                <w:rFonts w:cs="Times New Roman"/>
                <w:sz w:val="24"/>
                <w:szCs w:val="24"/>
              </w:rPr>
              <w:t>тыс.руб</w:t>
            </w:r>
            <w:proofErr w:type="spellEnd"/>
            <w:r w:rsidRPr="00BA2403">
              <w:rPr>
                <w:rFonts w:cs="Times New Roman"/>
                <w:sz w:val="24"/>
                <w:szCs w:val="24"/>
              </w:rPr>
              <w:t>.</w:t>
            </w:r>
          </w:p>
        </w:tc>
        <w:tc>
          <w:tcPr>
            <w:tcW w:w="3544" w:type="dxa"/>
          </w:tcPr>
          <w:p w:rsidR="001B35E4" w:rsidRPr="00BA2403" w:rsidRDefault="001B35E4" w:rsidP="001B35E4">
            <w:pPr>
              <w:spacing w:after="0" w:line="240" w:lineRule="auto"/>
              <w:ind w:firstLine="709"/>
              <w:contextualSpacing/>
              <w:jc w:val="center"/>
              <w:rPr>
                <w:rFonts w:cs="Times New Roman"/>
                <w:bCs/>
                <w:sz w:val="24"/>
                <w:szCs w:val="24"/>
              </w:rPr>
            </w:pPr>
          </w:p>
          <w:p w:rsidR="001B35E4" w:rsidRPr="00BA2403" w:rsidRDefault="001B35E4" w:rsidP="001B35E4">
            <w:pPr>
              <w:spacing w:after="0" w:line="240" w:lineRule="auto"/>
              <w:contextualSpacing/>
              <w:jc w:val="center"/>
              <w:rPr>
                <w:rFonts w:cs="Times New Roman"/>
                <w:bCs/>
                <w:sz w:val="24"/>
                <w:szCs w:val="24"/>
              </w:rPr>
            </w:pPr>
            <w:r w:rsidRPr="00BA2403">
              <w:rPr>
                <w:rFonts w:cs="Times New Roman"/>
                <w:bCs/>
                <w:sz w:val="24"/>
                <w:szCs w:val="24"/>
              </w:rPr>
              <w:t>11,23</w:t>
            </w:r>
          </w:p>
        </w:tc>
      </w:tr>
    </w:tbl>
    <w:p w:rsidR="00521855" w:rsidRDefault="00521855" w:rsidP="00521855">
      <w:pPr>
        <w:spacing w:after="0"/>
        <w:ind w:firstLine="709"/>
        <w:rPr>
          <w:lang w:eastAsia="ru-RU"/>
        </w:rPr>
      </w:pPr>
    </w:p>
    <w:p w:rsidR="001B35E4" w:rsidRDefault="001B35E4" w:rsidP="001B35E4">
      <w:pPr>
        <w:spacing w:after="0"/>
        <w:ind w:firstLine="709"/>
        <w:contextualSpacing/>
        <w:rPr>
          <w:rFonts w:eastAsia="Times New Roman" w:cs="Times New Roman"/>
          <w:szCs w:val="28"/>
          <w:bdr w:val="none" w:sz="0" w:space="0" w:color="auto" w:frame="1"/>
          <w:lang w:eastAsia="ru-RU"/>
        </w:rPr>
      </w:pPr>
      <w:r w:rsidRPr="00BA2403">
        <w:rPr>
          <w:rFonts w:eastAsia="Times New Roman" w:cs="Times New Roman"/>
          <w:szCs w:val="28"/>
          <w:bdr w:val="none" w:sz="0" w:space="0" w:color="auto" w:frame="1"/>
          <w:lang w:eastAsia="ru-RU"/>
        </w:rPr>
        <w:t xml:space="preserve">Затраты на приобретение установки танка охладителя </w:t>
      </w:r>
      <w:r w:rsidRPr="00DC59B2">
        <w:rPr>
          <w:rFonts w:cs="Times New Roman"/>
          <w:szCs w:val="28"/>
        </w:rPr>
        <w:t>CS-2000-MT64</w:t>
      </w:r>
      <w:r w:rsidRPr="00BA2403">
        <w:rPr>
          <w:rFonts w:eastAsia="Times New Roman" w:cs="Times New Roman"/>
          <w:szCs w:val="28"/>
          <w:bdr w:val="none" w:sz="0" w:space="0" w:color="auto" w:frame="1"/>
          <w:lang w:eastAsia="ru-RU"/>
        </w:rPr>
        <w:t xml:space="preserve">составляют </w:t>
      </w:r>
      <w:r>
        <w:rPr>
          <w:rFonts w:eastAsia="Times New Roman" w:cs="Times New Roman"/>
          <w:szCs w:val="28"/>
          <w:bdr w:val="none" w:sz="0" w:space="0" w:color="auto" w:frame="1"/>
          <w:lang w:eastAsia="ru-RU"/>
        </w:rPr>
        <w:t>500,50</w:t>
      </w:r>
      <w:r w:rsidRPr="00BA2403">
        <w:rPr>
          <w:rFonts w:eastAsia="Times New Roman" w:cs="Times New Roman"/>
          <w:szCs w:val="28"/>
          <w:bdr w:val="none" w:sz="0" w:space="0" w:color="auto" w:frame="1"/>
          <w:lang w:eastAsia="ru-RU"/>
        </w:rPr>
        <w:t xml:space="preserve"> тысяч рублей. На данны</w:t>
      </w:r>
      <w:r>
        <w:rPr>
          <w:rFonts w:eastAsia="Times New Roman" w:cs="Times New Roman"/>
          <w:szCs w:val="28"/>
          <w:bdr w:val="none" w:sz="0" w:space="0" w:color="auto" w:frame="1"/>
          <w:lang w:eastAsia="ru-RU"/>
        </w:rPr>
        <w:t>й момент у предприятия ООО «Колос</w:t>
      </w:r>
      <w:r w:rsidRPr="00BA2403">
        <w:rPr>
          <w:rFonts w:eastAsia="Times New Roman" w:cs="Times New Roman"/>
          <w:szCs w:val="28"/>
          <w:bdr w:val="none" w:sz="0" w:space="0" w:color="auto" w:frame="1"/>
          <w:lang w:eastAsia="ru-RU"/>
        </w:rPr>
        <w:t xml:space="preserve">» </w:t>
      </w:r>
      <w:r>
        <w:rPr>
          <w:rFonts w:eastAsia="Times New Roman" w:cs="Times New Roman"/>
          <w:szCs w:val="28"/>
          <w:bdr w:val="none" w:sz="0" w:space="0" w:color="auto" w:frame="1"/>
          <w:lang w:eastAsia="ru-RU"/>
        </w:rPr>
        <w:t xml:space="preserve">есть возможность приобрести данную установку за счет </w:t>
      </w:r>
      <w:r>
        <w:rPr>
          <w:rFonts w:eastAsia="Times New Roman" w:cs="Times New Roman"/>
          <w:szCs w:val="28"/>
          <w:bdr w:val="none" w:sz="0" w:space="0" w:color="auto" w:frame="1"/>
          <w:lang w:eastAsia="ru-RU"/>
        </w:rPr>
        <w:lastRenderedPageBreak/>
        <w:t>нераспределенной прибыли</w:t>
      </w:r>
      <w:r w:rsidRPr="00BA2403">
        <w:rPr>
          <w:rFonts w:eastAsia="Times New Roman" w:cs="Times New Roman"/>
          <w:szCs w:val="28"/>
          <w:bdr w:val="none" w:sz="0" w:space="0" w:color="auto" w:frame="1"/>
          <w:lang w:eastAsia="ru-RU"/>
        </w:rPr>
        <w:t xml:space="preserve">, так как в </w:t>
      </w:r>
      <w:r>
        <w:rPr>
          <w:rFonts w:eastAsia="Times New Roman" w:cs="Times New Roman"/>
          <w:szCs w:val="28"/>
          <w:bdr w:val="none" w:sz="0" w:space="0" w:color="auto" w:frame="1"/>
          <w:lang w:eastAsia="ru-RU"/>
        </w:rPr>
        <w:t>2016</w:t>
      </w:r>
      <w:r w:rsidRPr="00BA2403">
        <w:rPr>
          <w:rFonts w:eastAsia="Times New Roman" w:cs="Times New Roman"/>
          <w:szCs w:val="28"/>
          <w:bdr w:val="none" w:sz="0" w:space="0" w:color="auto" w:frame="1"/>
          <w:lang w:eastAsia="ru-RU"/>
        </w:rPr>
        <w:t xml:space="preserve"> году п</w:t>
      </w:r>
      <w:r>
        <w:rPr>
          <w:rFonts w:eastAsia="Times New Roman" w:cs="Times New Roman"/>
          <w:szCs w:val="28"/>
          <w:bdr w:val="none" w:sz="0" w:space="0" w:color="auto" w:frame="1"/>
          <w:lang w:eastAsia="ru-RU"/>
        </w:rPr>
        <w:t>рибыль организации составила 5018</w:t>
      </w:r>
      <w:r w:rsidRPr="00BA2403">
        <w:rPr>
          <w:rFonts w:eastAsia="Times New Roman" w:cs="Times New Roman"/>
          <w:szCs w:val="28"/>
          <w:bdr w:val="none" w:sz="0" w:space="0" w:color="auto" w:frame="1"/>
          <w:lang w:eastAsia="ru-RU"/>
        </w:rPr>
        <w:t xml:space="preserve"> тысяч рублей. </w:t>
      </w:r>
    </w:p>
    <w:p w:rsidR="001B35E4" w:rsidRDefault="001B35E4" w:rsidP="00B82E73">
      <w:pPr>
        <w:ind w:firstLine="709"/>
        <w:contextualSpacing/>
        <w:rPr>
          <w:rFonts w:cs="Times New Roman"/>
          <w:szCs w:val="28"/>
        </w:rPr>
      </w:pPr>
      <w:r w:rsidRPr="00BA2403">
        <w:rPr>
          <w:rFonts w:cs="Times New Roman"/>
          <w:szCs w:val="28"/>
        </w:rPr>
        <w:t>Расчёты экономической эффективности от реализации молока при внедрении установки для его охлаждения при уровне показателей, достигнутых в 201</w:t>
      </w:r>
      <w:r>
        <w:rPr>
          <w:rFonts w:cs="Times New Roman"/>
          <w:szCs w:val="28"/>
        </w:rPr>
        <w:t>5 году, приведены в таблице 23.</w:t>
      </w:r>
    </w:p>
    <w:p w:rsidR="00B82E73" w:rsidRDefault="00B82E73" w:rsidP="00B82E73">
      <w:pPr>
        <w:ind w:firstLine="709"/>
        <w:contextualSpacing/>
        <w:rPr>
          <w:rFonts w:cs="Times New Roman"/>
          <w:szCs w:val="28"/>
        </w:rPr>
      </w:pPr>
    </w:p>
    <w:p w:rsidR="00B6396D" w:rsidRPr="00BA2403" w:rsidRDefault="00B6396D" w:rsidP="001E2440">
      <w:pPr>
        <w:spacing w:after="0" w:line="240" w:lineRule="auto"/>
        <w:rPr>
          <w:rFonts w:cs="Times New Roman"/>
          <w:b/>
          <w:i/>
          <w:sz w:val="24"/>
          <w:szCs w:val="24"/>
        </w:rPr>
      </w:pPr>
      <w:r w:rsidRPr="00BA2403">
        <w:rPr>
          <w:rFonts w:cs="Times New Roman"/>
          <w:sz w:val="24"/>
          <w:szCs w:val="24"/>
        </w:rPr>
        <w:t xml:space="preserve">Таблица </w:t>
      </w:r>
      <w:r>
        <w:rPr>
          <w:rFonts w:cs="Times New Roman"/>
          <w:sz w:val="24"/>
          <w:szCs w:val="24"/>
        </w:rPr>
        <w:t>23</w:t>
      </w:r>
      <w:r w:rsidRPr="00BA2403">
        <w:rPr>
          <w:rFonts w:cs="Times New Roman"/>
          <w:i/>
          <w:sz w:val="24"/>
          <w:szCs w:val="24"/>
        </w:rPr>
        <w:t xml:space="preserve">- </w:t>
      </w:r>
      <w:r w:rsidRPr="00BA2403">
        <w:rPr>
          <w:rFonts w:cs="Times New Roman"/>
          <w:b/>
          <w:sz w:val="24"/>
          <w:szCs w:val="24"/>
        </w:rPr>
        <w:t>Эксплуатационные затраты, связанные с использованием нового оборудования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4"/>
        <w:gridCol w:w="2394"/>
      </w:tblGrid>
      <w:tr w:rsidR="00B6396D" w:rsidRPr="00BA2403" w:rsidTr="009039E8">
        <w:tc>
          <w:tcPr>
            <w:tcW w:w="6844" w:type="dxa"/>
          </w:tcPr>
          <w:p w:rsidR="00B6396D" w:rsidRPr="00B6396D" w:rsidRDefault="00B6396D" w:rsidP="00B6396D">
            <w:pPr>
              <w:spacing w:after="0" w:line="240" w:lineRule="auto"/>
              <w:jc w:val="center"/>
              <w:rPr>
                <w:rFonts w:cs="Times New Roman"/>
                <w:b/>
                <w:sz w:val="24"/>
                <w:szCs w:val="24"/>
              </w:rPr>
            </w:pPr>
            <w:r w:rsidRPr="00B6396D">
              <w:rPr>
                <w:rFonts w:cs="Times New Roman"/>
                <w:b/>
                <w:sz w:val="24"/>
                <w:szCs w:val="24"/>
              </w:rPr>
              <w:t>Показатель</w:t>
            </w:r>
          </w:p>
        </w:tc>
        <w:tc>
          <w:tcPr>
            <w:tcW w:w="2394" w:type="dxa"/>
          </w:tcPr>
          <w:p w:rsidR="00B6396D" w:rsidRPr="00B6396D" w:rsidRDefault="00B6396D" w:rsidP="00B6396D">
            <w:pPr>
              <w:spacing w:after="0" w:line="240" w:lineRule="auto"/>
              <w:jc w:val="center"/>
              <w:rPr>
                <w:rFonts w:cs="Times New Roman"/>
                <w:b/>
                <w:sz w:val="24"/>
                <w:szCs w:val="24"/>
              </w:rPr>
            </w:pPr>
            <w:r w:rsidRPr="00B6396D">
              <w:rPr>
                <w:rFonts w:cs="Times New Roman"/>
                <w:b/>
                <w:sz w:val="24"/>
                <w:szCs w:val="24"/>
              </w:rPr>
              <w:t>Сумма, руб.</w:t>
            </w:r>
          </w:p>
        </w:tc>
      </w:tr>
      <w:tr w:rsidR="00B6396D" w:rsidRPr="00BA2403" w:rsidTr="005D5AB4">
        <w:tc>
          <w:tcPr>
            <w:tcW w:w="6844" w:type="dxa"/>
            <w:vAlign w:val="bottom"/>
          </w:tcPr>
          <w:p w:rsidR="00B6396D" w:rsidRPr="00BA2403" w:rsidRDefault="009039E8" w:rsidP="006B2238">
            <w:pPr>
              <w:spacing w:after="0" w:line="240" w:lineRule="auto"/>
              <w:rPr>
                <w:rFonts w:cs="Times New Roman"/>
                <w:sz w:val="24"/>
                <w:szCs w:val="24"/>
              </w:rPr>
            </w:pPr>
            <w:r>
              <w:rPr>
                <w:rFonts w:cs="Times New Roman"/>
                <w:sz w:val="24"/>
                <w:szCs w:val="24"/>
              </w:rPr>
              <w:t>С</w:t>
            </w:r>
            <w:r w:rsidR="00B6396D" w:rsidRPr="00BA2403">
              <w:rPr>
                <w:rFonts w:cs="Times New Roman"/>
                <w:sz w:val="24"/>
                <w:szCs w:val="24"/>
              </w:rPr>
              <w:t>тоимость потребляемой энергии</w:t>
            </w:r>
          </w:p>
        </w:tc>
        <w:tc>
          <w:tcPr>
            <w:tcW w:w="2394" w:type="dxa"/>
            <w:vAlign w:val="bottom"/>
          </w:tcPr>
          <w:p w:rsidR="00B6396D" w:rsidRPr="00BA2403" w:rsidRDefault="00B6396D" w:rsidP="006B2238">
            <w:pPr>
              <w:spacing w:after="0" w:line="240" w:lineRule="auto"/>
              <w:jc w:val="center"/>
              <w:rPr>
                <w:rFonts w:cs="Times New Roman"/>
                <w:bCs/>
                <w:sz w:val="24"/>
                <w:szCs w:val="24"/>
              </w:rPr>
            </w:pPr>
            <w:r>
              <w:rPr>
                <w:rFonts w:cs="Times New Roman"/>
                <w:bCs/>
                <w:sz w:val="24"/>
                <w:szCs w:val="24"/>
              </w:rPr>
              <w:t>61524</w:t>
            </w:r>
          </w:p>
        </w:tc>
      </w:tr>
      <w:tr w:rsidR="00B6396D" w:rsidRPr="00BA2403" w:rsidTr="005D5AB4">
        <w:tc>
          <w:tcPr>
            <w:tcW w:w="6844" w:type="dxa"/>
            <w:vAlign w:val="bottom"/>
          </w:tcPr>
          <w:p w:rsidR="00B6396D" w:rsidRPr="00BA2403" w:rsidRDefault="009039E8" w:rsidP="006B2238">
            <w:pPr>
              <w:spacing w:after="0" w:line="240" w:lineRule="auto"/>
              <w:rPr>
                <w:rFonts w:cs="Times New Roman"/>
                <w:sz w:val="24"/>
                <w:szCs w:val="24"/>
              </w:rPr>
            </w:pPr>
            <w:r>
              <w:rPr>
                <w:rFonts w:cs="Times New Roman"/>
                <w:sz w:val="24"/>
                <w:szCs w:val="24"/>
              </w:rPr>
              <w:t>С</w:t>
            </w:r>
            <w:r w:rsidR="00B6396D" w:rsidRPr="00BA2403">
              <w:rPr>
                <w:rFonts w:cs="Times New Roman"/>
                <w:sz w:val="24"/>
                <w:szCs w:val="24"/>
              </w:rPr>
              <w:t>тоимость амортизационных отчислений</w:t>
            </w:r>
          </w:p>
        </w:tc>
        <w:tc>
          <w:tcPr>
            <w:tcW w:w="2394" w:type="dxa"/>
            <w:vAlign w:val="bottom"/>
          </w:tcPr>
          <w:p w:rsidR="00B6396D" w:rsidRPr="00BA2403" w:rsidRDefault="00A30301" w:rsidP="006B2238">
            <w:pPr>
              <w:spacing w:after="0" w:line="240" w:lineRule="auto"/>
              <w:jc w:val="center"/>
              <w:rPr>
                <w:rFonts w:cs="Times New Roman"/>
                <w:bCs/>
                <w:sz w:val="24"/>
                <w:szCs w:val="24"/>
              </w:rPr>
            </w:pPr>
            <w:r>
              <w:rPr>
                <w:rFonts w:cs="Times New Roman"/>
                <w:bCs/>
                <w:sz w:val="24"/>
                <w:szCs w:val="24"/>
              </w:rPr>
              <w:t>45</w:t>
            </w:r>
            <w:r w:rsidR="00B6396D">
              <w:rPr>
                <w:rFonts w:cs="Times New Roman"/>
                <w:bCs/>
                <w:sz w:val="24"/>
                <w:szCs w:val="24"/>
              </w:rPr>
              <w:t>50</w:t>
            </w:r>
            <w:r>
              <w:rPr>
                <w:rFonts w:cs="Times New Roman"/>
                <w:bCs/>
                <w:sz w:val="24"/>
                <w:szCs w:val="24"/>
              </w:rPr>
              <w:t>0</w:t>
            </w:r>
          </w:p>
        </w:tc>
      </w:tr>
      <w:tr w:rsidR="00B6396D" w:rsidRPr="00BA2403" w:rsidTr="005D5AB4">
        <w:tc>
          <w:tcPr>
            <w:tcW w:w="6844" w:type="dxa"/>
            <w:vAlign w:val="bottom"/>
          </w:tcPr>
          <w:p w:rsidR="00B6396D" w:rsidRPr="00BA2403" w:rsidRDefault="009039E8" w:rsidP="006B2238">
            <w:pPr>
              <w:spacing w:after="0" w:line="240" w:lineRule="auto"/>
              <w:rPr>
                <w:rFonts w:cs="Times New Roman"/>
                <w:sz w:val="24"/>
                <w:szCs w:val="24"/>
              </w:rPr>
            </w:pPr>
            <w:r>
              <w:rPr>
                <w:rFonts w:cs="Times New Roman"/>
                <w:sz w:val="24"/>
                <w:szCs w:val="24"/>
              </w:rPr>
              <w:t>С</w:t>
            </w:r>
            <w:r w:rsidR="00B6396D" w:rsidRPr="00BA2403">
              <w:rPr>
                <w:rFonts w:cs="Times New Roman"/>
                <w:sz w:val="24"/>
                <w:szCs w:val="24"/>
              </w:rPr>
              <w:t>умма отчислений на ремонт</w:t>
            </w:r>
          </w:p>
        </w:tc>
        <w:tc>
          <w:tcPr>
            <w:tcW w:w="2394" w:type="dxa"/>
            <w:vAlign w:val="bottom"/>
          </w:tcPr>
          <w:p w:rsidR="00B6396D" w:rsidRPr="00BA2403" w:rsidRDefault="00A30301" w:rsidP="006B2238">
            <w:pPr>
              <w:spacing w:after="0" w:line="240" w:lineRule="auto"/>
              <w:jc w:val="center"/>
              <w:rPr>
                <w:rFonts w:cs="Times New Roman"/>
                <w:bCs/>
                <w:sz w:val="24"/>
                <w:szCs w:val="24"/>
              </w:rPr>
            </w:pPr>
            <w:r>
              <w:rPr>
                <w:rFonts w:cs="Times New Roman"/>
                <w:bCs/>
                <w:sz w:val="24"/>
                <w:szCs w:val="24"/>
              </w:rPr>
              <w:t>14560</w:t>
            </w:r>
          </w:p>
        </w:tc>
      </w:tr>
      <w:tr w:rsidR="00B6396D" w:rsidRPr="00BA2403" w:rsidTr="005D5AB4">
        <w:tc>
          <w:tcPr>
            <w:tcW w:w="6844" w:type="dxa"/>
            <w:vAlign w:val="bottom"/>
          </w:tcPr>
          <w:p w:rsidR="00B6396D" w:rsidRPr="00BA2403" w:rsidRDefault="009039E8" w:rsidP="006B2238">
            <w:pPr>
              <w:spacing w:after="0" w:line="240" w:lineRule="auto"/>
              <w:rPr>
                <w:rFonts w:cs="Times New Roman"/>
                <w:sz w:val="24"/>
                <w:szCs w:val="24"/>
              </w:rPr>
            </w:pPr>
            <w:r>
              <w:rPr>
                <w:rFonts w:cs="Times New Roman"/>
                <w:sz w:val="24"/>
                <w:szCs w:val="24"/>
              </w:rPr>
              <w:t>С</w:t>
            </w:r>
            <w:r w:rsidR="00B6396D" w:rsidRPr="00BA2403">
              <w:rPr>
                <w:rFonts w:cs="Times New Roman"/>
                <w:sz w:val="24"/>
                <w:szCs w:val="24"/>
              </w:rPr>
              <w:t>тоимость потребляемой воды</w:t>
            </w:r>
          </w:p>
        </w:tc>
        <w:tc>
          <w:tcPr>
            <w:tcW w:w="2394" w:type="dxa"/>
            <w:vAlign w:val="bottom"/>
          </w:tcPr>
          <w:p w:rsidR="00B6396D" w:rsidRPr="00BA2403" w:rsidRDefault="00A30301" w:rsidP="006B2238">
            <w:pPr>
              <w:spacing w:after="0" w:line="240" w:lineRule="auto"/>
              <w:jc w:val="center"/>
              <w:rPr>
                <w:rFonts w:cs="Times New Roman"/>
                <w:bCs/>
                <w:sz w:val="24"/>
                <w:szCs w:val="24"/>
              </w:rPr>
            </w:pPr>
            <w:r>
              <w:rPr>
                <w:rFonts w:cs="Times New Roman"/>
                <w:bCs/>
                <w:sz w:val="24"/>
                <w:szCs w:val="24"/>
              </w:rPr>
              <w:t>9066</w:t>
            </w:r>
          </w:p>
        </w:tc>
      </w:tr>
      <w:tr w:rsidR="00B6396D" w:rsidRPr="00BA2403" w:rsidTr="005D5AB4">
        <w:tc>
          <w:tcPr>
            <w:tcW w:w="6844" w:type="dxa"/>
            <w:vAlign w:val="bottom"/>
          </w:tcPr>
          <w:p w:rsidR="00B6396D" w:rsidRPr="00BA2403" w:rsidRDefault="00B6396D" w:rsidP="006B2238">
            <w:pPr>
              <w:spacing w:after="0" w:line="240" w:lineRule="auto"/>
              <w:rPr>
                <w:rFonts w:cs="Times New Roman"/>
                <w:sz w:val="24"/>
                <w:szCs w:val="24"/>
              </w:rPr>
            </w:pPr>
            <w:r w:rsidRPr="00BA2403">
              <w:rPr>
                <w:rFonts w:cs="Times New Roman"/>
                <w:sz w:val="24"/>
                <w:szCs w:val="24"/>
              </w:rPr>
              <w:t>Заработная плата слесаря с отчислениями</w:t>
            </w:r>
          </w:p>
        </w:tc>
        <w:tc>
          <w:tcPr>
            <w:tcW w:w="2394" w:type="dxa"/>
            <w:vAlign w:val="bottom"/>
          </w:tcPr>
          <w:p w:rsidR="00B6396D" w:rsidRPr="00BA2403" w:rsidRDefault="00B6396D" w:rsidP="006B2238">
            <w:pPr>
              <w:spacing w:after="0" w:line="240" w:lineRule="auto"/>
              <w:jc w:val="center"/>
              <w:rPr>
                <w:rFonts w:cs="Times New Roman"/>
                <w:bCs/>
                <w:sz w:val="24"/>
                <w:szCs w:val="24"/>
              </w:rPr>
            </w:pPr>
            <w:r w:rsidRPr="00BA2403">
              <w:rPr>
                <w:rFonts w:cs="Times New Roman"/>
                <w:bCs/>
                <w:sz w:val="24"/>
                <w:szCs w:val="24"/>
              </w:rPr>
              <w:t>11231</w:t>
            </w:r>
          </w:p>
        </w:tc>
      </w:tr>
      <w:tr w:rsidR="00B6396D" w:rsidRPr="00BA2403" w:rsidTr="005D5AB4">
        <w:trPr>
          <w:trHeight w:val="321"/>
        </w:trPr>
        <w:tc>
          <w:tcPr>
            <w:tcW w:w="6844" w:type="dxa"/>
            <w:vAlign w:val="bottom"/>
          </w:tcPr>
          <w:p w:rsidR="00B6396D" w:rsidRPr="00BA2403" w:rsidRDefault="00B6396D" w:rsidP="006B2238">
            <w:pPr>
              <w:spacing w:after="0" w:line="240" w:lineRule="auto"/>
              <w:rPr>
                <w:rFonts w:cs="Times New Roman"/>
                <w:sz w:val="24"/>
                <w:szCs w:val="24"/>
              </w:rPr>
            </w:pPr>
            <w:r w:rsidRPr="00BA2403">
              <w:rPr>
                <w:rFonts w:cs="Times New Roman"/>
                <w:sz w:val="24"/>
                <w:szCs w:val="24"/>
              </w:rPr>
              <w:t>Итого:</w:t>
            </w:r>
          </w:p>
        </w:tc>
        <w:tc>
          <w:tcPr>
            <w:tcW w:w="2394" w:type="dxa"/>
            <w:vAlign w:val="bottom"/>
          </w:tcPr>
          <w:p w:rsidR="00B6396D" w:rsidRPr="00BA2403" w:rsidRDefault="00A30301" w:rsidP="006B2238">
            <w:pPr>
              <w:spacing w:after="0" w:line="240" w:lineRule="auto"/>
              <w:jc w:val="center"/>
              <w:rPr>
                <w:rFonts w:cs="Times New Roman"/>
                <w:bCs/>
                <w:sz w:val="24"/>
                <w:szCs w:val="24"/>
              </w:rPr>
            </w:pPr>
            <w:r>
              <w:rPr>
                <w:rFonts w:cs="Times New Roman"/>
                <w:bCs/>
                <w:sz w:val="24"/>
                <w:szCs w:val="24"/>
              </w:rPr>
              <w:t>141881</w:t>
            </w:r>
          </w:p>
        </w:tc>
      </w:tr>
    </w:tbl>
    <w:p w:rsidR="00A30301" w:rsidRDefault="00A30301" w:rsidP="00A30301">
      <w:pPr>
        <w:spacing w:after="0"/>
        <w:ind w:firstLine="709"/>
        <w:contextualSpacing/>
        <w:rPr>
          <w:rFonts w:eastAsia="Times New Roman" w:cs="Times New Roman"/>
          <w:szCs w:val="28"/>
          <w:bdr w:val="none" w:sz="0" w:space="0" w:color="auto" w:frame="1"/>
          <w:lang w:eastAsia="ru-RU"/>
        </w:rPr>
      </w:pPr>
    </w:p>
    <w:p w:rsidR="00A30301" w:rsidRDefault="00A30301" w:rsidP="00A30301">
      <w:pPr>
        <w:spacing w:after="0"/>
        <w:ind w:firstLine="709"/>
        <w:contextualSpacing/>
        <w:rPr>
          <w:rFonts w:eastAsia="Times New Roman" w:cs="Times New Roman"/>
          <w:szCs w:val="28"/>
          <w:bdr w:val="none" w:sz="0" w:space="0" w:color="auto" w:frame="1"/>
          <w:lang w:eastAsia="ru-RU"/>
        </w:rPr>
      </w:pPr>
      <w:r>
        <w:rPr>
          <w:rFonts w:eastAsia="Times New Roman" w:cs="Times New Roman"/>
          <w:szCs w:val="28"/>
          <w:bdr w:val="none" w:sz="0" w:space="0" w:color="auto" w:frame="1"/>
          <w:lang w:eastAsia="ru-RU"/>
        </w:rPr>
        <w:t>По данным таблицы 23</w:t>
      </w:r>
      <w:r w:rsidRPr="00BA2403">
        <w:rPr>
          <w:rFonts w:eastAsia="Times New Roman" w:cs="Times New Roman"/>
          <w:szCs w:val="28"/>
          <w:bdr w:val="none" w:sz="0" w:space="0" w:color="auto" w:frame="1"/>
          <w:lang w:eastAsia="ru-RU"/>
        </w:rPr>
        <w:t xml:space="preserve"> можно сказать, что сумма всех эксплуатационных затрат, связанных с использование ново</w:t>
      </w:r>
      <w:r>
        <w:rPr>
          <w:rFonts w:eastAsia="Times New Roman" w:cs="Times New Roman"/>
          <w:szCs w:val="28"/>
          <w:bdr w:val="none" w:sz="0" w:space="0" w:color="auto" w:frame="1"/>
          <w:lang w:eastAsia="ru-RU"/>
        </w:rPr>
        <w:t>го оборудования составила 141881</w:t>
      </w:r>
      <w:r w:rsidRPr="00BA2403">
        <w:rPr>
          <w:rFonts w:eastAsia="Times New Roman" w:cs="Times New Roman"/>
          <w:szCs w:val="28"/>
          <w:bdr w:val="none" w:sz="0" w:space="0" w:color="auto" w:frame="1"/>
          <w:lang w:eastAsia="ru-RU"/>
        </w:rPr>
        <w:t xml:space="preserve"> рублей.</w:t>
      </w:r>
    </w:p>
    <w:p w:rsidR="00B82E73" w:rsidRDefault="00B82E73" w:rsidP="00A30301">
      <w:pPr>
        <w:spacing w:after="0"/>
        <w:ind w:firstLine="709"/>
        <w:contextualSpacing/>
        <w:rPr>
          <w:rFonts w:eastAsia="Times New Roman" w:cs="Times New Roman"/>
          <w:szCs w:val="28"/>
          <w:bdr w:val="none" w:sz="0" w:space="0" w:color="auto" w:frame="1"/>
          <w:lang w:eastAsia="ru-RU"/>
        </w:rPr>
      </w:pPr>
    </w:p>
    <w:p w:rsidR="00A30301" w:rsidRPr="00BA2403" w:rsidRDefault="00A30301" w:rsidP="00A30301">
      <w:pPr>
        <w:spacing w:after="0" w:line="240" w:lineRule="auto"/>
        <w:contextualSpacing/>
        <w:rPr>
          <w:rFonts w:eastAsia="Times New Roman" w:cs="Times New Roman"/>
          <w:sz w:val="24"/>
          <w:szCs w:val="24"/>
          <w:bdr w:val="none" w:sz="0" w:space="0" w:color="auto" w:frame="1"/>
          <w:lang w:eastAsia="ru-RU"/>
        </w:rPr>
      </w:pPr>
      <w:r>
        <w:rPr>
          <w:rFonts w:eastAsia="Times New Roman" w:cs="Times New Roman"/>
          <w:sz w:val="24"/>
          <w:szCs w:val="24"/>
          <w:bdr w:val="none" w:sz="0" w:space="0" w:color="auto" w:frame="1"/>
          <w:lang w:eastAsia="ru-RU"/>
        </w:rPr>
        <w:t>Таблица 24</w:t>
      </w:r>
      <w:r w:rsidRPr="00BA2403">
        <w:rPr>
          <w:rFonts w:eastAsia="Times New Roman" w:cs="Times New Roman"/>
          <w:b/>
          <w:sz w:val="24"/>
          <w:szCs w:val="24"/>
          <w:bdr w:val="none" w:sz="0" w:space="0" w:color="auto" w:frame="1"/>
          <w:lang w:eastAsia="ru-RU"/>
        </w:rPr>
        <w:t>- Структура себестоимости продукции скотоводства в организации</w:t>
      </w:r>
    </w:p>
    <w:tbl>
      <w:tblPr>
        <w:tblStyle w:val="ae"/>
        <w:tblW w:w="0" w:type="auto"/>
        <w:tblInd w:w="108" w:type="dxa"/>
        <w:tblLook w:val="04A0" w:firstRow="1" w:lastRow="0" w:firstColumn="1" w:lastColumn="0" w:noHBand="0" w:noVBand="1"/>
      </w:tblPr>
      <w:tblGrid>
        <w:gridCol w:w="3998"/>
        <w:gridCol w:w="2488"/>
        <w:gridCol w:w="2751"/>
      </w:tblGrid>
      <w:tr w:rsidR="00A30301" w:rsidRPr="00BA2403" w:rsidTr="009039E8">
        <w:tc>
          <w:tcPr>
            <w:tcW w:w="3998" w:type="dxa"/>
          </w:tcPr>
          <w:p w:rsidR="00A30301" w:rsidRPr="00BA2403" w:rsidRDefault="00A30301" w:rsidP="00E67237">
            <w:pPr>
              <w:spacing w:line="240" w:lineRule="auto"/>
              <w:contextualSpacing/>
              <w:jc w:val="center"/>
              <w:rPr>
                <w:rFonts w:eastAsia="Times New Roman" w:cs="Times New Roman"/>
                <w:b/>
                <w:sz w:val="24"/>
                <w:szCs w:val="24"/>
                <w:bdr w:val="none" w:sz="0" w:space="0" w:color="auto" w:frame="1"/>
                <w:lang w:eastAsia="ru-RU"/>
              </w:rPr>
            </w:pPr>
            <w:r w:rsidRPr="00BA2403">
              <w:rPr>
                <w:rFonts w:eastAsia="Times New Roman" w:cs="Times New Roman"/>
                <w:b/>
                <w:sz w:val="24"/>
                <w:szCs w:val="24"/>
                <w:bdr w:val="none" w:sz="0" w:space="0" w:color="auto" w:frame="1"/>
                <w:lang w:eastAsia="ru-RU"/>
              </w:rPr>
              <w:t>Статьи затрат</w:t>
            </w:r>
          </w:p>
        </w:tc>
        <w:tc>
          <w:tcPr>
            <w:tcW w:w="2488" w:type="dxa"/>
          </w:tcPr>
          <w:p w:rsidR="00A30301" w:rsidRPr="00BA2403" w:rsidRDefault="00CB0773" w:rsidP="00E67237">
            <w:pPr>
              <w:spacing w:line="240" w:lineRule="auto"/>
              <w:contextualSpacing/>
              <w:jc w:val="center"/>
              <w:rPr>
                <w:rFonts w:eastAsia="Times New Roman" w:cs="Times New Roman"/>
                <w:b/>
                <w:sz w:val="24"/>
                <w:szCs w:val="24"/>
                <w:bdr w:val="none" w:sz="0" w:space="0" w:color="auto" w:frame="1"/>
                <w:lang w:eastAsia="ru-RU"/>
              </w:rPr>
            </w:pPr>
            <w:r>
              <w:rPr>
                <w:rFonts w:eastAsia="Times New Roman" w:cs="Times New Roman"/>
                <w:b/>
                <w:sz w:val="24"/>
                <w:szCs w:val="24"/>
                <w:bdr w:val="none" w:sz="0" w:space="0" w:color="auto" w:frame="1"/>
                <w:lang w:eastAsia="ru-RU"/>
              </w:rPr>
              <w:t>2016</w:t>
            </w:r>
            <w:r w:rsidR="00A30301" w:rsidRPr="00BA2403">
              <w:rPr>
                <w:rFonts w:eastAsia="Times New Roman" w:cs="Times New Roman"/>
                <w:b/>
                <w:sz w:val="24"/>
                <w:szCs w:val="24"/>
                <w:bdr w:val="none" w:sz="0" w:space="0" w:color="auto" w:frame="1"/>
                <w:lang w:eastAsia="ru-RU"/>
              </w:rPr>
              <w:t xml:space="preserve"> г.</w:t>
            </w:r>
          </w:p>
        </w:tc>
        <w:tc>
          <w:tcPr>
            <w:tcW w:w="2751" w:type="dxa"/>
          </w:tcPr>
          <w:p w:rsidR="00A30301" w:rsidRPr="00BA2403" w:rsidRDefault="00A30301" w:rsidP="00E67237">
            <w:pPr>
              <w:spacing w:line="240" w:lineRule="auto"/>
              <w:contextualSpacing/>
              <w:jc w:val="center"/>
              <w:rPr>
                <w:rFonts w:eastAsia="Times New Roman" w:cs="Times New Roman"/>
                <w:b/>
                <w:sz w:val="24"/>
                <w:szCs w:val="24"/>
                <w:bdr w:val="none" w:sz="0" w:space="0" w:color="auto" w:frame="1"/>
                <w:lang w:eastAsia="ru-RU"/>
              </w:rPr>
            </w:pPr>
            <w:r w:rsidRPr="00BA2403">
              <w:rPr>
                <w:rFonts w:eastAsia="Times New Roman" w:cs="Times New Roman"/>
                <w:b/>
                <w:sz w:val="24"/>
                <w:szCs w:val="24"/>
                <w:bdr w:val="none" w:sz="0" w:space="0" w:color="auto" w:frame="1"/>
                <w:lang w:eastAsia="ru-RU"/>
              </w:rPr>
              <w:t>Проект</w:t>
            </w:r>
          </w:p>
        </w:tc>
      </w:tr>
      <w:tr w:rsidR="00A30301" w:rsidRPr="00BA2403" w:rsidTr="00E67237">
        <w:trPr>
          <w:trHeight w:val="675"/>
        </w:trPr>
        <w:tc>
          <w:tcPr>
            <w:tcW w:w="3998" w:type="dxa"/>
            <w:vAlign w:val="bottom"/>
          </w:tcPr>
          <w:p w:rsidR="00A30301" w:rsidRPr="00BA2403" w:rsidRDefault="00A30301" w:rsidP="00E67237">
            <w:pPr>
              <w:spacing w:line="240" w:lineRule="auto"/>
              <w:contextualSpacing/>
              <w:rPr>
                <w:rFonts w:eastAsia="Times New Roman" w:cs="Times New Roman"/>
                <w:sz w:val="24"/>
                <w:szCs w:val="24"/>
                <w:bdr w:val="none" w:sz="0" w:space="0" w:color="auto" w:frame="1"/>
                <w:lang w:eastAsia="ru-RU"/>
              </w:rPr>
            </w:pPr>
            <w:r w:rsidRPr="00BA2403">
              <w:rPr>
                <w:rFonts w:eastAsia="Times New Roman" w:cs="Times New Roman"/>
                <w:sz w:val="24"/>
                <w:szCs w:val="24"/>
                <w:bdr w:val="none" w:sz="0" w:space="0" w:color="auto" w:frame="1"/>
                <w:lang w:eastAsia="ru-RU"/>
              </w:rPr>
              <w:t>Оплата труда с отчислениями на социальные нужды</w:t>
            </w:r>
          </w:p>
        </w:tc>
        <w:tc>
          <w:tcPr>
            <w:tcW w:w="2488" w:type="dxa"/>
            <w:vAlign w:val="bottom"/>
          </w:tcPr>
          <w:p w:rsidR="00A30301" w:rsidRPr="00BA2403" w:rsidRDefault="00A30301" w:rsidP="00E67237">
            <w:pPr>
              <w:spacing w:line="240" w:lineRule="auto"/>
              <w:contextualSpacing/>
              <w:jc w:val="center"/>
              <w:rPr>
                <w:rFonts w:eastAsia="Times New Roman" w:cs="Times New Roman"/>
                <w:sz w:val="24"/>
                <w:szCs w:val="24"/>
                <w:bdr w:val="none" w:sz="0" w:space="0" w:color="auto" w:frame="1"/>
                <w:lang w:eastAsia="ru-RU"/>
              </w:rPr>
            </w:pPr>
          </w:p>
          <w:p w:rsidR="00A30301" w:rsidRPr="00BA2403" w:rsidRDefault="00A30301" w:rsidP="00E67237">
            <w:pPr>
              <w:spacing w:line="240" w:lineRule="auto"/>
              <w:contextualSpacing/>
              <w:jc w:val="center"/>
              <w:rPr>
                <w:rFonts w:eastAsia="Times New Roman" w:cs="Times New Roman"/>
                <w:sz w:val="24"/>
                <w:szCs w:val="24"/>
                <w:bdr w:val="none" w:sz="0" w:space="0" w:color="auto" w:frame="1"/>
                <w:lang w:eastAsia="ru-RU"/>
              </w:rPr>
            </w:pPr>
            <w:r>
              <w:rPr>
                <w:rFonts w:eastAsia="Times New Roman" w:cs="Times New Roman"/>
                <w:sz w:val="24"/>
                <w:szCs w:val="24"/>
                <w:bdr w:val="none" w:sz="0" w:space="0" w:color="auto" w:frame="1"/>
                <w:lang w:eastAsia="ru-RU"/>
              </w:rPr>
              <w:t>6437</w:t>
            </w:r>
          </w:p>
        </w:tc>
        <w:tc>
          <w:tcPr>
            <w:tcW w:w="2751" w:type="dxa"/>
            <w:vAlign w:val="bottom"/>
          </w:tcPr>
          <w:p w:rsidR="00A30301" w:rsidRPr="00BA2403" w:rsidRDefault="00A30301" w:rsidP="00E67237">
            <w:pPr>
              <w:spacing w:line="240" w:lineRule="auto"/>
              <w:contextualSpacing/>
              <w:jc w:val="center"/>
              <w:rPr>
                <w:rFonts w:eastAsia="Times New Roman" w:cs="Times New Roman"/>
                <w:sz w:val="24"/>
                <w:szCs w:val="24"/>
                <w:bdr w:val="none" w:sz="0" w:space="0" w:color="auto" w:frame="1"/>
                <w:lang w:eastAsia="ru-RU"/>
              </w:rPr>
            </w:pPr>
          </w:p>
          <w:p w:rsidR="00A30301" w:rsidRPr="00BA2403" w:rsidRDefault="00A30301" w:rsidP="00E67237">
            <w:pPr>
              <w:spacing w:line="240" w:lineRule="auto"/>
              <w:contextualSpacing/>
              <w:jc w:val="center"/>
              <w:rPr>
                <w:rFonts w:eastAsia="Times New Roman" w:cs="Times New Roman"/>
                <w:sz w:val="24"/>
                <w:szCs w:val="24"/>
                <w:bdr w:val="none" w:sz="0" w:space="0" w:color="auto" w:frame="1"/>
                <w:lang w:eastAsia="ru-RU"/>
              </w:rPr>
            </w:pPr>
            <w:r>
              <w:rPr>
                <w:rFonts w:eastAsia="Times New Roman" w:cs="Times New Roman"/>
                <w:sz w:val="24"/>
                <w:szCs w:val="24"/>
                <w:bdr w:val="none" w:sz="0" w:space="0" w:color="auto" w:frame="1"/>
                <w:lang w:eastAsia="ru-RU"/>
              </w:rPr>
              <w:t>6448</w:t>
            </w:r>
          </w:p>
        </w:tc>
      </w:tr>
      <w:tr w:rsidR="00A30301" w:rsidRPr="00BA2403" w:rsidTr="00E67237">
        <w:tc>
          <w:tcPr>
            <w:tcW w:w="3998" w:type="dxa"/>
            <w:vAlign w:val="bottom"/>
          </w:tcPr>
          <w:p w:rsidR="00A30301" w:rsidRPr="00BA2403" w:rsidRDefault="00A30301" w:rsidP="00E67237">
            <w:pPr>
              <w:spacing w:line="240" w:lineRule="auto"/>
              <w:contextualSpacing/>
              <w:rPr>
                <w:rFonts w:eastAsia="Times New Roman" w:cs="Times New Roman"/>
                <w:sz w:val="24"/>
                <w:szCs w:val="24"/>
                <w:bdr w:val="none" w:sz="0" w:space="0" w:color="auto" w:frame="1"/>
                <w:lang w:eastAsia="ru-RU"/>
              </w:rPr>
            </w:pPr>
            <w:r w:rsidRPr="00BA2403">
              <w:rPr>
                <w:rFonts w:eastAsia="Times New Roman" w:cs="Times New Roman"/>
                <w:sz w:val="24"/>
                <w:szCs w:val="24"/>
                <w:bdr w:val="none" w:sz="0" w:space="0" w:color="auto" w:frame="1"/>
                <w:lang w:eastAsia="ru-RU"/>
              </w:rPr>
              <w:t>Корма собственного производства</w:t>
            </w:r>
          </w:p>
        </w:tc>
        <w:tc>
          <w:tcPr>
            <w:tcW w:w="2488" w:type="dxa"/>
            <w:vAlign w:val="bottom"/>
          </w:tcPr>
          <w:p w:rsidR="00A30301" w:rsidRPr="00BA2403" w:rsidRDefault="00A30301" w:rsidP="00E67237">
            <w:pPr>
              <w:spacing w:line="240" w:lineRule="auto"/>
              <w:contextualSpacing/>
              <w:jc w:val="center"/>
              <w:rPr>
                <w:rFonts w:eastAsia="Times New Roman" w:cs="Times New Roman"/>
                <w:sz w:val="24"/>
                <w:szCs w:val="24"/>
                <w:bdr w:val="none" w:sz="0" w:space="0" w:color="auto" w:frame="1"/>
                <w:lang w:eastAsia="ru-RU"/>
              </w:rPr>
            </w:pPr>
            <w:r>
              <w:rPr>
                <w:rFonts w:eastAsia="Times New Roman" w:cs="Times New Roman"/>
                <w:sz w:val="24"/>
                <w:szCs w:val="24"/>
                <w:bdr w:val="none" w:sz="0" w:space="0" w:color="auto" w:frame="1"/>
                <w:lang w:eastAsia="ru-RU"/>
              </w:rPr>
              <w:t>14584</w:t>
            </w:r>
          </w:p>
        </w:tc>
        <w:tc>
          <w:tcPr>
            <w:tcW w:w="2751" w:type="dxa"/>
            <w:vAlign w:val="bottom"/>
          </w:tcPr>
          <w:p w:rsidR="00A30301" w:rsidRPr="00BA2403" w:rsidRDefault="00A30301" w:rsidP="00E67237">
            <w:pPr>
              <w:spacing w:line="240" w:lineRule="auto"/>
              <w:contextualSpacing/>
              <w:jc w:val="center"/>
              <w:rPr>
                <w:rFonts w:eastAsia="Times New Roman" w:cs="Times New Roman"/>
                <w:sz w:val="24"/>
                <w:szCs w:val="24"/>
                <w:bdr w:val="none" w:sz="0" w:space="0" w:color="auto" w:frame="1"/>
                <w:lang w:eastAsia="ru-RU"/>
              </w:rPr>
            </w:pPr>
            <w:r>
              <w:rPr>
                <w:rFonts w:eastAsia="Times New Roman" w:cs="Times New Roman"/>
                <w:sz w:val="24"/>
                <w:szCs w:val="24"/>
                <w:bdr w:val="none" w:sz="0" w:space="0" w:color="auto" w:frame="1"/>
                <w:lang w:eastAsia="ru-RU"/>
              </w:rPr>
              <w:t>14584</w:t>
            </w:r>
          </w:p>
        </w:tc>
      </w:tr>
      <w:tr w:rsidR="00A30301" w:rsidRPr="00BA2403" w:rsidTr="00E67237">
        <w:tc>
          <w:tcPr>
            <w:tcW w:w="3998" w:type="dxa"/>
            <w:vAlign w:val="bottom"/>
          </w:tcPr>
          <w:p w:rsidR="00A30301" w:rsidRPr="00BA2403" w:rsidRDefault="00A30301" w:rsidP="00E67237">
            <w:pPr>
              <w:spacing w:line="240" w:lineRule="auto"/>
              <w:contextualSpacing/>
              <w:rPr>
                <w:rFonts w:eastAsia="Times New Roman" w:cs="Times New Roman"/>
                <w:sz w:val="24"/>
                <w:szCs w:val="24"/>
                <w:bdr w:val="none" w:sz="0" w:space="0" w:color="auto" w:frame="1"/>
                <w:lang w:eastAsia="ru-RU"/>
              </w:rPr>
            </w:pPr>
            <w:r w:rsidRPr="00BA2403">
              <w:rPr>
                <w:rFonts w:eastAsia="Times New Roman" w:cs="Times New Roman"/>
                <w:sz w:val="24"/>
                <w:szCs w:val="24"/>
                <w:bdr w:val="none" w:sz="0" w:space="0" w:color="auto" w:frame="1"/>
                <w:lang w:eastAsia="ru-RU"/>
              </w:rPr>
              <w:t>Электроэнергия</w:t>
            </w:r>
          </w:p>
        </w:tc>
        <w:tc>
          <w:tcPr>
            <w:tcW w:w="2488" w:type="dxa"/>
            <w:vAlign w:val="bottom"/>
          </w:tcPr>
          <w:p w:rsidR="00A30301" w:rsidRPr="00BA2403" w:rsidRDefault="00A30301" w:rsidP="00E67237">
            <w:pPr>
              <w:spacing w:line="240" w:lineRule="auto"/>
              <w:contextualSpacing/>
              <w:jc w:val="center"/>
              <w:rPr>
                <w:rFonts w:eastAsia="Times New Roman" w:cs="Times New Roman"/>
                <w:sz w:val="24"/>
                <w:szCs w:val="24"/>
                <w:bdr w:val="none" w:sz="0" w:space="0" w:color="auto" w:frame="1"/>
                <w:lang w:eastAsia="ru-RU"/>
              </w:rPr>
            </w:pPr>
            <w:r>
              <w:rPr>
                <w:rFonts w:eastAsia="Times New Roman" w:cs="Times New Roman"/>
                <w:sz w:val="24"/>
                <w:szCs w:val="24"/>
                <w:bdr w:val="none" w:sz="0" w:space="0" w:color="auto" w:frame="1"/>
                <w:lang w:eastAsia="ru-RU"/>
              </w:rPr>
              <w:t>1643</w:t>
            </w:r>
          </w:p>
        </w:tc>
        <w:tc>
          <w:tcPr>
            <w:tcW w:w="2751" w:type="dxa"/>
            <w:vAlign w:val="bottom"/>
          </w:tcPr>
          <w:p w:rsidR="00A30301" w:rsidRPr="00BA2403" w:rsidRDefault="00A30301" w:rsidP="00E67237">
            <w:pPr>
              <w:spacing w:line="240" w:lineRule="auto"/>
              <w:contextualSpacing/>
              <w:jc w:val="center"/>
              <w:rPr>
                <w:rFonts w:eastAsia="Times New Roman" w:cs="Times New Roman"/>
                <w:sz w:val="24"/>
                <w:szCs w:val="24"/>
                <w:bdr w:val="none" w:sz="0" w:space="0" w:color="auto" w:frame="1"/>
                <w:lang w:eastAsia="ru-RU"/>
              </w:rPr>
            </w:pPr>
            <w:r>
              <w:rPr>
                <w:rFonts w:eastAsia="Times New Roman" w:cs="Times New Roman"/>
                <w:sz w:val="24"/>
                <w:szCs w:val="24"/>
                <w:bdr w:val="none" w:sz="0" w:space="0" w:color="auto" w:frame="1"/>
                <w:lang w:eastAsia="ru-RU"/>
              </w:rPr>
              <w:t>1705</w:t>
            </w:r>
          </w:p>
        </w:tc>
      </w:tr>
      <w:tr w:rsidR="00A30301" w:rsidRPr="00BA2403" w:rsidTr="00E67237">
        <w:tc>
          <w:tcPr>
            <w:tcW w:w="3998" w:type="dxa"/>
            <w:vAlign w:val="bottom"/>
          </w:tcPr>
          <w:p w:rsidR="00A30301" w:rsidRPr="00BA2403" w:rsidRDefault="00A30301" w:rsidP="00E67237">
            <w:pPr>
              <w:spacing w:line="240" w:lineRule="auto"/>
              <w:contextualSpacing/>
              <w:rPr>
                <w:rFonts w:eastAsia="Times New Roman" w:cs="Times New Roman"/>
                <w:sz w:val="24"/>
                <w:szCs w:val="24"/>
                <w:bdr w:val="none" w:sz="0" w:space="0" w:color="auto" w:frame="1"/>
                <w:lang w:eastAsia="ru-RU"/>
              </w:rPr>
            </w:pPr>
            <w:r w:rsidRPr="00BA2403">
              <w:rPr>
                <w:rFonts w:eastAsia="Times New Roman" w:cs="Times New Roman"/>
                <w:sz w:val="24"/>
                <w:szCs w:val="24"/>
                <w:bdr w:val="none" w:sz="0" w:space="0" w:color="auto" w:frame="1"/>
                <w:lang w:eastAsia="ru-RU"/>
              </w:rPr>
              <w:t>Нефтепродукты</w:t>
            </w:r>
          </w:p>
        </w:tc>
        <w:tc>
          <w:tcPr>
            <w:tcW w:w="2488" w:type="dxa"/>
            <w:vAlign w:val="bottom"/>
          </w:tcPr>
          <w:p w:rsidR="00A30301" w:rsidRPr="00BA2403" w:rsidRDefault="00A30301" w:rsidP="00E67237">
            <w:pPr>
              <w:spacing w:line="240" w:lineRule="auto"/>
              <w:contextualSpacing/>
              <w:jc w:val="center"/>
              <w:rPr>
                <w:rFonts w:eastAsia="Times New Roman" w:cs="Times New Roman"/>
                <w:sz w:val="24"/>
                <w:szCs w:val="24"/>
                <w:bdr w:val="none" w:sz="0" w:space="0" w:color="auto" w:frame="1"/>
                <w:lang w:eastAsia="ru-RU"/>
              </w:rPr>
            </w:pPr>
            <w:r>
              <w:rPr>
                <w:rFonts w:eastAsia="Times New Roman" w:cs="Times New Roman"/>
                <w:sz w:val="24"/>
                <w:szCs w:val="24"/>
                <w:bdr w:val="none" w:sz="0" w:space="0" w:color="auto" w:frame="1"/>
                <w:lang w:eastAsia="ru-RU"/>
              </w:rPr>
              <w:t>2385</w:t>
            </w:r>
          </w:p>
        </w:tc>
        <w:tc>
          <w:tcPr>
            <w:tcW w:w="2751" w:type="dxa"/>
            <w:vAlign w:val="bottom"/>
          </w:tcPr>
          <w:p w:rsidR="00A30301" w:rsidRPr="00BA2403" w:rsidRDefault="00A30301" w:rsidP="00E67237">
            <w:pPr>
              <w:spacing w:line="240" w:lineRule="auto"/>
              <w:contextualSpacing/>
              <w:jc w:val="center"/>
              <w:rPr>
                <w:rFonts w:eastAsia="Times New Roman" w:cs="Times New Roman"/>
                <w:sz w:val="24"/>
                <w:szCs w:val="24"/>
                <w:bdr w:val="none" w:sz="0" w:space="0" w:color="auto" w:frame="1"/>
                <w:lang w:eastAsia="ru-RU"/>
              </w:rPr>
            </w:pPr>
            <w:r>
              <w:rPr>
                <w:rFonts w:eastAsia="Times New Roman" w:cs="Times New Roman"/>
                <w:sz w:val="24"/>
                <w:szCs w:val="24"/>
                <w:bdr w:val="none" w:sz="0" w:space="0" w:color="auto" w:frame="1"/>
                <w:lang w:eastAsia="ru-RU"/>
              </w:rPr>
              <w:t>2385</w:t>
            </w:r>
          </w:p>
        </w:tc>
      </w:tr>
      <w:tr w:rsidR="00A30301" w:rsidRPr="00BA2403" w:rsidTr="00E67237">
        <w:tc>
          <w:tcPr>
            <w:tcW w:w="3998" w:type="dxa"/>
            <w:vAlign w:val="bottom"/>
          </w:tcPr>
          <w:p w:rsidR="00A30301" w:rsidRPr="00BA2403" w:rsidRDefault="00A30301" w:rsidP="00E67237">
            <w:pPr>
              <w:spacing w:line="240" w:lineRule="auto"/>
              <w:contextualSpacing/>
              <w:rPr>
                <w:rFonts w:eastAsia="Times New Roman" w:cs="Times New Roman"/>
                <w:sz w:val="24"/>
                <w:szCs w:val="24"/>
                <w:bdr w:val="none" w:sz="0" w:space="0" w:color="auto" w:frame="1"/>
                <w:lang w:eastAsia="ru-RU"/>
              </w:rPr>
            </w:pPr>
            <w:r w:rsidRPr="00BA2403">
              <w:rPr>
                <w:rFonts w:eastAsia="Times New Roman" w:cs="Times New Roman"/>
                <w:sz w:val="24"/>
                <w:szCs w:val="24"/>
                <w:bdr w:val="none" w:sz="0" w:space="0" w:color="auto" w:frame="1"/>
                <w:lang w:eastAsia="ru-RU"/>
              </w:rPr>
              <w:t>Содержание основных средств</w:t>
            </w:r>
          </w:p>
        </w:tc>
        <w:tc>
          <w:tcPr>
            <w:tcW w:w="2488" w:type="dxa"/>
            <w:vAlign w:val="bottom"/>
          </w:tcPr>
          <w:p w:rsidR="00A30301" w:rsidRPr="00BA2403" w:rsidRDefault="007A56DA" w:rsidP="00E67237">
            <w:pPr>
              <w:spacing w:line="240" w:lineRule="auto"/>
              <w:contextualSpacing/>
              <w:jc w:val="center"/>
              <w:rPr>
                <w:rFonts w:eastAsia="Times New Roman" w:cs="Times New Roman"/>
                <w:sz w:val="24"/>
                <w:szCs w:val="24"/>
                <w:bdr w:val="none" w:sz="0" w:space="0" w:color="auto" w:frame="1"/>
                <w:lang w:eastAsia="ru-RU"/>
              </w:rPr>
            </w:pPr>
            <w:r>
              <w:rPr>
                <w:rFonts w:eastAsia="Times New Roman" w:cs="Times New Roman"/>
                <w:sz w:val="24"/>
                <w:szCs w:val="24"/>
                <w:bdr w:val="none" w:sz="0" w:space="0" w:color="auto" w:frame="1"/>
                <w:lang w:eastAsia="ru-RU"/>
              </w:rPr>
              <w:t>1752</w:t>
            </w:r>
          </w:p>
        </w:tc>
        <w:tc>
          <w:tcPr>
            <w:tcW w:w="2751" w:type="dxa"/>
            <w:vAlign w:val="bottom"/>
          </w:tcPr>
          <w:p w:rsidR="00A30301" w:rsidRPr="00BA2403" w:rsidRDefault="007A56DA" w:rsidP="00E67237">
            <w:pPr>
              <w:spacing w:line="240" w:lineRule="auto"/>
              <w:contextualSpacing/>
              <w:jc w:val="center"/>
              <w:rPr>
                <w:rFonts w:eastAsia="Times New Roman" w:cs="Times New Roman"/>
                <w:sz w:val="24"/>
                <w:szCs w:val="24"/>
                <w:bdr w:val="none" w:sz="0" w:space="0" w:color="auto" w:frame="1"/>
                <w:lang w:eastAsia="ru-RU"/>
              </w:rPr>
            </w:pPr>
            <w:r>
              <w:rPr>
                <w:rFonts w:eastAsia="Times New Roman" w:cs="Times New Roman"/>
                <w:sz w:val="24"/>
                <w:szCs w:val="24"/>
                <w:bdr w:val="none" w:sz="0" w:space="0" w:color="auto" w:frame="1"/>
                <w:lang w:eastAsia="ru-RU"/>
              </w:rPr>
              <w:t>1813</w:t>
            </w:r>
          </w:p>
        </w:tc>
      </w:tr>
      <w:tr w:rsidR="00A30301" w:rsidRPr="00BA2403" w:rsidTr="00E67237">
        <w:trPr>
          <w:trHeight w:val="338"/>
        </w:trPr>
        <w:tc>
          <w:tcPr>
            <w:tcW w:w="3998" w:type="dxa"/>
            <w:vAlign w:val="bottom"/>
          </w:tcPr>
          <w:p w:rsidR="00A30301" w:rsidRPr="00BA2403" w:rsidRDefault="00A30301" w:rsidP="00E67237">
            <w:pPr>
              <w:spacing w:line="240" w:lineRule="auto"/>
              <w:contextualSpacing/>
              <w:rPr>
                <w:rFonts w:eastAsia="Times New Roman" w:cs="Times New Roman"/>
                <w:sz w:val="24"/>
                <w:szCs w:val="24"/>
                <w:bdr w:val="none" w:sz="0" w:space="0" w:color="auto" w:frame="1"/>
                <w:lang w:eastAsia="ru-RU"/>
              </w:rPr>
            </w:pPr>
            <w:r w:rsidRPr="00BA2403">
              <w:rPr>
                <w:rFonts w:eastAsia="Times New Roman" w:cs="Times New Roman"/>
                <w:sz w:val="24"/>
                <w:szCs w:val="24"/>
                <w:bdr w:val="none" w:sz="0" w:space="0" w:color="auto" w:frame="1"/>
                <w:lang w:eastAsia="ru-RU"/>
              </w:rPr>
              <w:t>Итого</w:t>
            </w:r>
          </w:p>
        </w:tc>
        <w:tc>
          <w:tcPr>
            <w:tcW w:w="2488" w:type="dxa"/>
            <w:vAlign w:val="bottom"/>
          </w:tcPr>
          <w:p w:rsidR="00A30301" w:rsidRPr="00BA2403" w:rsidRDefault="007A56DA" w:rsidP="00E67237">
            <w:pPr>
              <w:spacing w:line="240" w:lineRule="auto"/>
              <w:contextualSpacing/>
              <w:jc w:val="center"/>
              <w:rPr>
                <w:rFonts w:eastAsia="Times New Roman" w:cs="Times New Roman"/>
                <w:sz w:val="24"/>
                <w:szCs w:val="24"/>
                <w:bdr w:val="none" w:sz="0" w:space="0" w:color="auto" w:frame="1"/>
                <w:lang w:eastAsia="ru-RU"/>
              </w:rPr>
            </w:pPr>
            <w:r>
              <w:rPr>
                <w:rFonts w:eastAsia="Times New Roman" w:cs="Times New Roman"/>
                <w:sz w:val="24"/>
                <w:szCs w:val="24"/>
                <w:bdr w:val="none" w:sz="0" w:space="0" w:color="auto" w:frame="1"/>
                <w:lang w:eastAsia="ru-RU"/>
              </w:rPr>
              <w:t>26801</w:t>
            </w:r>
          </w:p>
        </w:tc>
        <w:tc>
          <w:tcPr>
            <w:tcW w:w="2751" w:type="dxa"/>
            <w:vAlign w:val="bottom"/>
          </w:tcPr>
          <w:p w:rsidR="00A30301" w:rsidRPr="00BA2403" w:rsidRDefault="007A56DA" w:rsidP="00E67237">
            <w:pPr>
              <w:spacing w:line="240" w:lineRule="auto"/>
              <w:contextualSpacing/>
              <w:jc w:val="center"/>
              <w:rPr>
                <w:rFonts w:eastAsia="Times New Roman" w:cs="Times New Roman"/>
                <w:sz w:val="24"/>
                <w:szCs w:val="24"/>
                <w:bdr w:val="none" w:sz="0" w:space="0" w:color="auto" w:frame="1"/>
                <w:lang w:eastAsia="ru-RU"/>
              </w:rPr>
            </w:pPr>
            <w:r>
              <w:rPr>
                <w:rFonts w:eastAsia="Times New Roman" w:cs="Times New Roman"/>
                <w:sz w:val="24"/>
                <w:szCs w:val="24"/>
                <w:bdr w:val="none" w:sz="0" w:space="0" w:color="auto" w:frame="1"/>
                <w:lang w:eastAsia="ru-RU"/>
              </w:rPr>
              <w:t>26935</w:t>
            </w:r>
          </w:p>
        </w:tc>
      </w:tr>
    </w:tbl>
    <w:p w:rsidR="00A30301" w:rsidRPr="00BA2403" w:rsidRDefault="00A30301" w:rsidP="00A30301">
      <w:pPr>
        <w:spacing w:after="0"/>
        <w:ind w:firstLine="709"/>
        <w:contextualSpacing/>
        <w:rPr>
          <w:rFonts w:eastAsia="Times New Roman" w:cs="Times New Roman"/>
          <w:szCs w:val="28"/>
          <w:bdr w:val="none" w:sz="0" w:space="0" w:color="auto" w:frame="1"/>
          <w:lang w:eastAsia="ru-RU"/>
        </w:rPr>
      </w:pPr>
    </w:p>
    <w:p w:rsidR="007A56DA" w:rsidRDefault="007A56DA" w:rsidP="007A56DA">
      <w:pPr>
        <w:spacing w:after="0"/>
        <w:ind w:firstLine="709"/>
        <w:contextualSpacing/>
        <w:rPr>
          <w:rFonts w:cs="Times New Roman"/>
          <w:szCs w:val="28"/>
        </w:rPr>
      </w:pPr>
      <w:r w:rsidRPr="00BA2403">
        <w:rPr>
          <w:rFonts w:eastAsia="Times New Roman" w:cs="Times New Roman"/>
          <w:szCs w:val="28"/>
          <w:bdr w:val="none" w:sz="0" w:space="0" w:color="auto" w:frame="1"/>
          <w:lang w:eastAsia="ru-RU"/>
        </w:rPr>
        <w:t xml:space="preserve">При </w:t>
      </w:r>
      <w:r w:rsidRPr="00BA2403">
        <w:rPr>
          <w:rFonts w:cs="Times New Roman"/>
          <w:szCs w:val="28"/>
        </w:rPr>
        <w:t xml:space="preserve">внедрении установки для его охлаждения, затраты на производство продукции молочного скотоводства увеличатся. Оплата труда с отчислениями на социальные нужды увеличились на 11,23 </w:t>
      </w:r>
      <w:proofErr w:type="spellStart"/>
      <w:r w:rsidRPr="00BA2403">
        <w:rPr>
          <w:rFonts w:cs="Times New Roman"/>
          <w:szCs w:val="28"/>
        </w:rPr>
        <w:t>тыс.руб</w:t>
      </w:r>
      <w:proofErr w:type="spellEnd"/>
      <w:r w:rsidRPr="00BA2403">
        <w:rPr>
          <w:rFonts w:cs="Times New Roman"/>
          <w:szCs w:val="28"/>
        </w:rPr>
        <w:t xml:space="preserve">., электроэнергия на </w:t>
      </w:r>
      <w:r>
        <w:rPr>
          <w:rFonts w:cs="Times New Roman"/>
          <w:szCs w:val="28"/>
        </w:rPr>
        <w:t xml:space="preserve">61,50 </w:t>
      </w:r>
      <w:proofErr w:type="spellStart"/>
      <w:r w:rsidRPr="00BA2403">
        <w:rPr>
          <w:rFonts w:cs="Times New Roman"/>
          <w:szCs w:val="28"/>
        </w:rPr>
        <w:t>тыс.руб</w:t>
      </w:r>
      <w:proofErr w:type="spellEnd"/>
      <w:r w:rsidRPr="00BA2403">
        <w:rPr>
          <w:rFonts w:cs="Times New Roman"/>
          <w:szCs w:val="28"/>
        </w:rPr>
        <w:t xml:space="preserve">., содержание основных средств на </w:t>
      </w:r>
      <w:r>
        <w:rPr>
          <w:rFonts w:cs="Times New Roman"/>
          <w:szCs w:val="28"/>
        </w:rPr>
        <w:t>61 тыс. руб</w:t>
      </w:r>
      <w:r w:rsidRPr="00BA2403">
        <w:rPr>
          <w:rFonts w:cs="Times New Roman"/>
          <w:szCs w:val="28"/>
        </w:rPr>
        <w:t xml:space="preserve">. В целом затраты по организации увеличились на </w:t>
      </w:r>
      <w:r>
        <w:rPr>
          <w:rFonts w:cs="Times New Roman"/>
          <w:szCs w:val="28"/>
        </w:rPr>
        <w:t>134</w:t>
      </w:r>
      <w:r w:rsidRPr="00BA2403">
        <w:rPr>
          <w:rFonts w:cs="Times New Roman"/>
          <w:szCs w:val="28"/>
        </w:rPr>
        <w:t xml:space="preserve"> </w:t>
      </w:r>
      <w:proofErr w:type="spellStart"/>
      <w:r w:rsidRPr="00BA2403">
        <w:rPr>
          <w:rFonts w:cs="Times New Roman"/>
          <w:szCs w:val="28"/>
        </w:rPr>
        <w:t>тыс.руб</w:t>
      </w:r>
      <w:proofErr w:type="spellEnd"/>
      <w:r w:rsidRPr="00BA2403">
        <w:rPr>
          <w:rFonts w:cs="Times New Roman"/>
          <w:szCs w:val="28"/>
        </w:rPr>
        <w:t>.</w:t>
      </w:r>
    </w:p>
    <w:p w:rsidR="007A56DA" w:rsidRDefault="007A56DA" w:rsidP="007A56DA">
      <w:pPr>
        <w:spacing w:line="240" w:lineRule="auto"/>
        <w:contextualSpacing/>
        <w:rPr>
          <w:rFonts w:cs="Times New Roman"/>
          <w:sz w:val="24"/>
          <w:szCs w:val="24"/>
        </w:rPr>
      </w:pPr>
    </w:p>
    <w:p w:rsidR="00E67237" w:rsidRPr="00BA2403" w:rsidRDefault="00E67237" w:rsidP="007A56DA">
      <w:pPr>
        <w:spacing w:line="240" w:lineRule="auto"/>
        <w:contextualSpacing/>
        <w:rPr>
          <w:rFonts w:cs="Times New Roman"/>
          <w:sz w:val="24"/>
          <w:szCs w:val="24"/>
        </w:rPr>
      </w:pPr>
    </w:p>
    <w:p w:rsidR="007A56DA" w:rsidRPr="00BA2403" w:rsidRDefault="007A56DA" w:rsidP="007A56DA">
      <w:pPr>
        <w:spacing w:line="240" w:lineRule="auto"/>
        <w:contextualSpacing/>
        <w:rPr>
          <w:rFonts w:cs="Times New Roman"/>
          <w:sz w:val="24"/>
          <w:szCs w:val="24"/>
        </w:rPr>
      </w:pPr>
      <w:r w:rsidRPr="00BA2403">
        <w:rPr>
          <w:rFonts w:cs="Times New Roman"/>
          <w:sz w:val="24"/>
          <w:szCs w:val="24"/>
        </w:rPr>
        <w:lastRenderedPageBreak/>
        <w:t xml:space="preserve">Таблица </w:t>
      </w:r>
      <w:r w:rsidR="00F86B1E">
        <w:rPr>
          <w:rFonts w:cs="Times New Roman"/>
          <w:sz w:val="24"/>
          <w:szCs w:val="24"/>
        </w:rPr>
        <w:t>25</w:t>
      </w:r>
      <w:r w:rsidRPr="00BA2403">
        <w:rPr>
          <w:rFonts w:cs="Times New Roman"/>
          <w:sz w:val="24"/>
          <w:szCs w:val="24"/>
        </w:rPr>
        <w:t xml:space="preserve"> – </w:t>
      </w:r>
      <w:r w:rsidRPr="00BA2403">
        <w:rPr>
          <w:rFonts w:cs="Times New Roman"/>
          <w:b/>
          <w:sz w:val="24"/>
          <w:szCs w:val="24"/>
        </w:rPr>
        <w:t>Цена реализации молока</w:t>
      </w:r>
    </w:p>
    <w:tbl>
      <w:tblPr>
        <w:tblStyle w:val="ae"/>
        <w:tblW w:w="0" w:type="auto"/>
        <w:jc w:val="center"/>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949"/>
        <w:gridCol w:w="1130"/>
        <w:gridCol w:w="1183"/>
        <w:gridCol w:w="1715"/>
        <w:gridCol w:w="1386"/>
        <w:gridCol w:w="1874"/>
      </w:tblGrid>
      <w:tr w:rsidR="007A56DA" w:rsidRPr="00BA2403" w:rsidTr="005D6A9B">
        <w:trPr>
          <w:trHeight w:val="267"/>
          <w:jc w:val="center"/>
        </w:trPr>
        <w:tc>
          <w:tcPr>
            <w:tcW w:w="1949" w:type="dxa"/>
            <w:vMerge w:val="restart"/>
            <w:tcBorders>
              <w:left w:val="single" w:sz="4" w:space="0" w:color="auto"/>
              <w:right w:val="single" w:sz="4" w:space="0" w:color="auto"/>
            </w:tcBorders>
            <w:vAlign w:val="center"/>
          </w:tcPr>
          <w:p w:rsidR="007A56DA" w:rsidRPr="00DB1320" w:rsidRDefault="007A56DA" w:rsidP="00E67237">
            <w:pPr>
              <w:spacing w:line="240" w:lineRule="auto"/>
              <w:contextualSpacing/>
              <w:jc w:val="center"/>
              <w:rPr>
                <w:rFonts w:cs="Times New Roman"/>
                <w:b/>
                <w:sz w:val="22"/>
              </w:rPr>
            </w:pPr>
            <w:r w:rsidRPr="00DB1320">
              <w:rPr>
                <w:rFonts w:cs="Times New Roman"/>
                <w:b/>
                <w:sz w:val="22"/>
              </w:rPr>
              <w:t>Показатель</w:t>
            </w:r>
          </w:p>
        </w:tc>
        <w:tc>
          <w:tcPr>
            <w:tcW w:w="2313" w:type="dxa"/>
            <w:gridSpan w:val="2"/>
            <w:tcBorders>
              <w:left w:val="single" w:sz="4" w:space="0" w:color="auto"/>
              <w:bottom w:val="single" w:sz="4" w:space="0" w:color="auto"/>
              <w:right w:val="single" w:sz="4" w:space="0" w:color="auto"/>
            </w:tcBorders>
            <w:vAlign w:val="center"/>
          </w:tcPr>
          <w:p w:rsidR="007A56DA" w:rsidRPr="00DB1320" w:rsidRDefault="007A56DA" w:rsidP="00E67237">
            <w:pPr>
              <w:spacing w:line="240" w:lineRule="auto"/>
              <w:contextualSpacing/>
              <w:jc w:val="center"/>
              <w:rPr>
                <w:rFonts w:cs="Times New Roman"/>
                <w:b/>
                <w:sz w:val="22"/>
              </w:rPr>
            </w:pPr>
            <w:r w:rsidRPr="00DB1320">
              <w:rPr>
                <w:rFonts w:cs="Times New Roman"/>
                <w:b/>
                <w:sz w:val="22"/>
              </w:rPr>
              <w:t>Доля сортового молока, %</w:t>
            </w:r>
          </w:p>
        </w:tc>
        <w:tc>
          <w:tcPr>
            <w:tcW w:w="1715" w:type="dxa"/>
            <w:vMerge w:val="restart"/>
            <w:tcBorders>
              <w:left w:val="single" w:sz="4" w:space="0" w:color="auto"/>
              <w:right w:val="single" w:sz="4" w:space="0" w:color="auto"/>
            </w:tcBorders>
            <w:vAlign w:val="center"/>
          </w:tcPr>
          <w:p w:rsidR="007A56DA" w:rsidRPr="00DB1320" w:rsidRDefault="007A56DA" w:rsidP="00E67237">
            <w:pPr>
              <w:spacing w:line="240" w:lineRule="auto"/>
              <w:contextualSpacing/>
              <w:jc w:val="center"/>
              <w:rPr>
                <w:rFonts w:cs="Times New Roman"/>
                <w:b/>
                <w:sz w:val="22"/>
              </w:rPr>
            </w:pPr>
            <w:r w:rsidRPr="00DB1320">
              <w:rPr>
                <w:rFonts w:cs="Times New Roman"/>
                <w:b/>
                <w:sz w:val="22"/>
              </w:rPr>
              <w:t>Цена за 1ц молока, руб.</w:t>
            </w:r>
          </w:p>
        </w:tc>
        <w:tc>
          <w:tcPr>
            <w:tcW w:w="3260" w:type="dxa"/>
            <w:gridSpan w:val="2"/>
            <w:tcBorders>
              <w:left w:val="single" w:sz="4" w:space="0" w:color="auto"/>
              <w:bottom w:val="single" w:sz="4" w:space="0" w:color="auto"/>
              <w:right w:val="single" w:sz="4" w:space="0" w:color="auto"/>
            </w:tcBorders>
            <w:vAlign w:val="center"/>
          </w:tcPr>
          <w:p w:rsidR="007A56DA" w:rsidRPr="00DB1320" w:rsidRDefault="007A56DA" w:rsidP="00E67237">
            <w:pPr>
              <w:spacing w:line="240" w:lineRule="auto"/>
              <w:contextualSpacing/>
              <w:jc w:val="center"/>
              <w:rPr>
                <w:rFonts w:cs="Times New Roman"/>
                <w:b/>
                <w:sz w:val="22"/>
              </w:rPr>
            </w:pPr>
            <w:r w:rsidRPr="00DB1320">
              <w:rPr>
                <w:rFonts w:cs="Times New Roman"/>
                <w:b/>
                <w:sz w:val="22"/>
              </w:rPr>
              <w:t>Реализация молока, ц</w:t>
            </w:r>
          </w:p>
        </w:tc>
      </w:tr>
      <w:tr w:rsidR="007A56DA" w:rsidRPr="00BA2403" w:rsidTr="005D6A9B">
        <w:trPr>
          <w:trHeight w:val="270"/>
          <w:jc w:val="center"/>
        </w:trPr>
        <w:tc>
          <w:tcPr>
            <w:tcW w:w="1949" w:type="dxa"/>
            <w:vMerge/>
            <w:tcBorders>
              <w:left w:val="single" w:sz="4" w:space="0" w:color="auto"/>
              <w:right w:val="single" w:sz="4" w:space="0" w:color="auto"/>
            </w:tcBorders>
            <w:vAlign w:val="center"/>
          </w:tcPr>
          <w:p w:rsidR="007A56DA" w:rsidRPr="00BA2403" w:rsidRDefault="007A56DA" w:rsidP="00E67237">
            <w:pPr>
              <w:spacing w:line="240" w:lineRule="auto"/>
              <w:contextualSpacing/>
              <w:jc w:val="center"/>
              <w:rPr>
                <w:rFonts w:cs="Times New Roman"/>
                <w:b/>
                <w:sz w:val="24"/>
                <w:szCs w:val="24"/>
              </w:rPr>
            </w:pPr>
          </w:p>
        </w:tc>
        <w:tc>
          <w:tcPr>
            <w:tcW w:w="1130" w:type="dxa"/>
            <w:tcBorders>
              <w:top w:val="single" w:sz="4" w:space="0" w:color="auto"/>
              <w:left w:val="single" w:sz="4" w:space="0" w:color="auto"/>
              <w:right w:val="single" w:sz="4" w:space="0" w:color="auto"/>
            </w:tcBorders>
            <w:vAlign w:val="center"/>
          </w:tcPr>
          <w:p w:rsidR="007A56DA" w:rsidRPr="00E67237" w:rsidRDefault="007A56DA" w:rsidP="00E67237">
            <w:pPr>
              <w:spacing w:line="240" w:lineRule="auto"/>
              <w:contextualSpacing/>
              <w:jc w:val="center"/>
              <w:rPr>
                <w:rFonts w:cs="Times New Roman"/>
                <w:b/>
                <w:sz w:val="24"/>
                <w:szCs w:val="24"/>
              </w:rPr>
            </w:pPr>
            <w:r w:rsidRPr="00E67237">
              <w:rPr>
                <w:rFonts w:cs="Times New Roman"/>
                <w:b/>
                <w:sz w:val="24"/>
                <w:szCs w:val="24"/>
              </w:rPr>
              <w:t>2016 г.</w:t>
            </w:r>
          </w:p>
        </w:tc>
        <w:tc>
          <w:tcPr>
            <w:tcW w:w="1183" w:type="dxa"/>
            <w:tcBorders>
              <w:top w:val="single" w:sz="4" w:space="0" w:color="auto"/>
              <w:left w:val="single" w:sz="4" w:space="0" w:color="auto"/>
              <w:right w:val="single" w:sz="4" w:space="0" w:color="auto"/>
            </w:tcBorders>
            <w:vAlign w:val="center"/>
          </w:tcPr>
          <w:p w:rsidR="007A56DA" w:rsidRPr="00E67237" w:rsidRDefault="007A56DA" w:rsidP="00E67237">
            <w:pPr>
              <w:spacing w:line="240" w:lineRule="auto"/>
              <w:contextualSpacing/>
              <w:jc w:val="center"/>
              <w:rPr>
                <w:rFonts w:cs="Times New Roman"/>
                <w:b/>
                <w:sz w:val="24"/>
                <w:szCs w:val="24"/>
              </w:rPr>
            </w:pPr>
            <w:r w:rsidRPr="00E67237">
              <w:rPr>
                <w:rFonts w:cs="Times New Roman"/>
                <w:b/>
                <w:sz w:val="24"/>
                <w:szCs w:val="24"/>
              </w:rPr>
              <w:t>Проект</w:t>
            </w:r>
          </w:p>
        </w:tc>
        <w:tc>
          <w:tcPr>
            <w:tcW w:w="1715" w:type="dxa"/>
            <w:vMerge/>
            <w:tcBorders>
              <w:left w:val="single" w:sz="4" w:space="0" w:color="auto"/>
              <w:right w:val="single" w:sz="4" w:space="0" w:color="auto"/>
            </w:tcBorders>
            <w:vAlign w:val="center"/>
          </w:tcPr>
          <w:p w:rsidR="007A56DA" w:rsidRPr="00BA2403" w:rsidRDefault="007A56DA" w:rsidP="00E67237">
            <w:pPr>
              <w:spacing w:line="240" w:lineRule="auto"/>
              <w:contextualSpacing/>
              <w:jc w:val="center"/>
              <w:rPr>
                <w:rFonts w:cs="Times New Roman"/>
                <w:b/>
                <w:sz w:val="24"/>
                <w:szCs w:val="24"/>
              </w:rPr>
            </w:pPr>
          </w:p>
        </w:tc>
        <w:tc>
          <w:tcPr>
            <w:tcW w:w="1386" w:type="dxa"/>
            <w:tcBorders>
              <w:top w:val="single" w:sz="4" w:space="0" w:color="auto"/>
              <w:left w:val="single" w:sz="4" w:space="0" w:color="auto"/>
              <w:right w:val="single" w:sz="4" w:space="0" w:color="auto"/>
            </w:tcBorders>
            <w:vAlign w:val="center"/>
          </w:tcPr>
          <w:p w:rsidR="007A56DA" w:rsidRPr="00E67237" w:rsidRDefault="00C33D67" w:rsidP="00E67237">
            <w:pPr>
              <w:spacing w:line="240" w:lineRule="auto"/>
              <w:contextualSpacing/>
              <w:jc w:val="center"/>
              <w:rPr>
                <w:rFonts w:cs="Times New Roman"/>
                <w:b/>
                <w:sz w:val="24"/>
                <w:szCs w:val="24"/>
              </w:rPr>
            </w:pPr>
            <w:r w:rsidRPr="00E67237">
              <w:rPr>
                <w:rFonts w:cs="Times New Roman"/>
                <w:b/>
                <w:sz w:val="24"/>
                <w:szCs w:val="24"/>
              </w:rPr>
              <w:t>2016</w:t>
            </w:r>
            <w:r w:rsidR="007A56DA" w:rsidRPr="00E67237">
              <w:rPr>
                <w:rFonts w:cs="Times New Roman"/>
                <w:b/>
                <w:sz w:val="24"/>
                <w:szCs w:val="24"/>
              </w:rPr>
              <w:t xml:space="preserve"> г.</w:t>
            </w:r>
          </w:p>
        </w:tc>
        <w:tc>
          <w:tcPr>
            <w:tcW w:w="1874" w:type="dxa"/>
            <w:tcBorders>
              <w:top w:val="single" w:sz="4" w:space="0" w:color="auto"/>
              <w:left w:val="single" w:sz="4" w:space="0" w:color="auto"/>
              <w:right w:val="single" w:sz="4" w:space="0" w:color="auto"/>
            </w:tcBorders>
            <w:vAlign w:val="center"/>
          </w:tcPr>
          <w:p w:rsidR="007A56DA" w:rsidRPr="00E67237" w:rsidRDefault="007A56DA" w:rsidP="00E67237">
            <w:pPr>
              <w:spacing w:line="240" w:lineRule="auto"/>
              <w:contextualSpacing/>
              <w:jc w:val="center"/>
              <w:rPr>
                <w:rFonts w:cs="Times New Roman"/>
                <w:b/>
                <w:sz w:val="24"/>
                <w:szCs w:val="24"/>
              </w:rPr>
            </w:pPr>
            <w:r w:rsidRPr="00E67237">
              <w:rPr>
                <w:rFonts w:cs="Times New Roman"/>
                <w:b/>
                <w:sz w:val="24"/>
                <w:szCs w:val="24"/>
              </w:rPr>
              <w:t>Проект</w:t>
            </w:r>
          </w:p>
        </w:tc>
      </w:tr>
      <w:tr w:rsidR="007A56DA" w:rsidRPr="00BA2403" w:rsidTr="005D6A9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6"/>
          <w:jc w:val="center"/>
        </w:trPr>
        <w:tc>
          <w:tcPr>
            <w:tcW w:w="1949" w:type="dxa"/>
            <w:vAlign w:val="bottom"/>
          </w:tcPr>
          <w:p w:rsidR="007A56DA" w:rsidRPr="00BA2403" w:rsidRDefault="007A56DA" w:rsidP="00E67237">
            <w:pPr>
              <w:spacing w:line="240" w:lineRule="auto"/>
              <w:contextualSpacing/>
              <w:rPr>
                <w:rFonts w:cs="Times New Roman"/>
                <w:sz w:val="24"/>
                <w:szCs w:val="24"/>
              </w:rPr>
            </w:pPr>
            <w:r w:rsidRPr="00BA2403">
              <w:rPr>
                <w:rFonts w:cs="Times New Roman"/>
                <w:sz w:val="24"/>
                <w:szCs w:val="24"/>
              </w:rPr>
              <w:t>Высший сорт</w:t>
            </w:r>
          </w:p>
        </w:tc>
        <w:tc>
          <w:tcPr>
            <w:tcW w:w="1130" w:type="dxa"/>
            <w:vAlign w:val="bottom"/>
          </w:tcPr>
          <w:p w:rsidR="007A56DA" w:rsidRPr="00BA2403" w:rsidRDefault="007A56DA" w:rsidP="00E67237">
            <w:pPr>
              <w:spacing w:line="240" w:lineRule="auto"/>
              <w:contextualSpacing/>
              <w:jc w:val="center"/>
              <w:rPr>
                <w:rFonts w:cs="Times New Roman"/>
                <w:sz w:val="24"/>
                <w:szCs w:val="24"/>
              </w:rPr>
            </w:pPr>
            <w:r w:rsidRPr="00BA2403">
              <w:rPr>
                <w:rFonts w:cs="Times New Roman"/>
                <w:sz w:val="24"/>
                <w:szCs w:val="24"/>
              </w:rPr>
              <w:t>30</w:t>
            </w:r>
          </w:p>
        </w:tc>
        <w:tc>
          <w:tcPr>
            <w:tcW w:w="1183" w:type="dxa"/>
            <w:vAlign w:val="bottom"/>
          </w:tcPr>
          <w:p w:rsidR="007A56DA" w:rsidRPr="00BA2403" w:rsidRDefault="0037122C" w:rsidP="00E67237">
            <w:pPr>
              <w:spacing w:line="240" w:lineRule="auto"/>
              <w:contextualSpacing/>
              <w:jc w:val="center"/>
              <w:rPr>
                <w:rFonts w:cs="Times New Roman"/>
                <w:sz w:val="24"/>
                <w:szCs w:val="24"/>
              </w:rPr>
            </w:pPr>
            <w:r>
              <w:rPr>
                <w:rFonts w:cs="Times New Roman"/>
                <w:sz w:val="24"/>
                <w:szCs w:val="24"/>
              </w:rPr>
              <w:t>50</w:t>
            </w:r>
          </w:p>
        </w:tc>
        <w:tc>
          <w:tcPr>
            <w:tcW w:w="1715" w:type="dxa"/>
            <w:vAlign w:val="bottom"/>
          </w:tcPr>
          <w:p w:rsidR="00172071" w:rsidRPr="00BA2403" w:rsidRDefault="00F86B1E" w:rsidP="00E67237">
            <w:pPr>
              <w:spacing w:line="240" w:lineRule="auto"/>
              <w:contextualSpacing/>
              <w:jc w:val="center"/>
              <w:rPr>
                <w:rFonts w:cs="Times New Roman"/>
                <w:sz w:val="24"/>
                <w:szCs w:val="24"/>
              </w:rPr>
            </w:pPr>
            <w:r>
              <w:rPr>
                <w:rFonts w:cs="Times New Roman"/>
                <w:sz w:val="24"/>
                <w:szCs w:val="24"/>
              </w:rPr>
              <w:t>2,5</w:t>
            </w:r>
          </w:p>
        </w:tc>
        <w:tc>
          <w:tcPr>
            <w:tcW w:w="1386" w:type="dxa"/>
            <w:vAlign w:val="bottom"/>
          </w:tcPr>
          <w:p w:rsidR="007A56DA" w:rsidRPr="00BA2403" w:rsidRDefault="007A56DA" w:rsidP="00E67237">
            <w:pPr>
              <w:spacing w:line="240" w:lineRule="auto"/>
              <w:contextualSpacing/>
              <w:jc w:val="center"/>
              <w:rPr>
                <w:rFonts w:cs="Times New Roman"/>
                <w:sz w:val="24"/>
                <w:szCs w:val="24"/>
              </w:rPr>
            </w:pPr>
            <w:r>
              <w:rPr>
                <w:rFonts w:cs="Times New Roman"/>
                <w:sz w:val="24"/>
                <w:szCs w:val="24"/>
              </w:rPr>
              <w:t>5945,7</w:t>
            </w:r>
          </w:p>
        </w:tc>
        <w:tc>
          <w:tcPr>
            <w:tcW w:w="1874" w:type="dxa"/>
            <w:shd w:val="clear" w:color="auto" w:fill="auto"/>
            <w:vAlign w:val="bottom"/>
          </w:tcPr>
          <w:p w:rsidR="007A56DA" w:rsidRPr="00BA2403" w:rsidRDefault="0037122C" w:rsidP="00E67237">
            <w:pPr>
              <w:spacing w:line="240" w:lineRule="auto"/>
              <w:contextualSpacing/>
              <w:jc w:val="center"/>
              <w:rPr>
                <w:rFonts w:cs="Times New Roman"/>
                <w:sz w:val="24"/>
                <w:szCs w:val="24"/>
              </w:rPr>
            </w:pPr>
            <w:r>
              <w:rPr>
                <w:rFonts w:cs="Times New Roman"/>
                <w:sz w:val="24"/>
                <w:szCs w:val="24"/>
              </w:rPr>
              <w:t>9909,5</w:t>
            </w:r>
          </w:p>
        </w:tc>
      </w:tr>
      <w:tr w:rsidR="007A56DA" w:rsidRPr="00BA2403" w:rsidTr="005D6A9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6"/>
          <w:jc w:val="center"/>
        </w:trPr>
        <w:tc>
          <w:tcPr>
            <w:tcW w:w="1949" w:type="dxa"/>
            <w:vAlign w:val="bottom"/>
          </w:tcPr>
          <w:p w:rsidR="007A56DA" w:rsidRPr="00BA2403" w:rsidRDefault="007A56DA" w:rsidP="00E67237">
            <w:pPr>
              <w:spacing w:line="240" w:lineRule="auto"/>
              <w:contextualSpacing/>
              <w:rPr>
                <w:rFonts w:cs="Times New Roman"/>
                <w:sz w:val="24"/>
                <w:szCs w:val="24"/>
              </w:rPr>
            </w:pPr>
            <w:r w:rsidRPr="00BA2403">
              <w:rPr>
                <w:rFonts w:cs="Times New Roman"/>
                <w:sz w:val="24"/>
                <w:szCs w:val="24"/>
              </w:rPr>
              <w:t>1 сорт</w:t>
            </w:r>
          </w:p>
        </w:tc>
        <w:tc>
          <w:tcPr>
            <w:tcW w:w="1130" w:type="dxa"/>
            <w:vAlign w:val="bottom"/>
          </w:tcPr>
          <w:p w:rsidR="007A56DA" w:rsidRPr="00BA2403" w:rsidRDefault="007A56DA" w:rsidP="00E67237">
            <w:pPr>
              <w:spacing w:line="240" w:lineRule="auto"/>
              <w:contextualSpacing/>
              <w:jc w:val="center"/>
              <w:rPr>
                <w:rFonts w:cs="Times New Roman"/>
                <w:sz w:val="24"/>
                <w:szCs w:val="24"/>
              </w:rPr>
            </w:pPr>
            <w:r w:rsidRPr="00BA2403">
              <w:rPr>
                <w:rFonts w:cs="Times New Roman"/>
                <w:sz w:val="24"/>
                <w:szCs w:val="24"/>
              </w:rPr>
              <w:t>50</w:t>
            </w:r>
          </w:p>
        </w:tc>
        <w:tc>
          <w:tcPr>
            <w:tcW w:w="1183" w:type="dxa"/>
            <w:vAlign w:val="bottom"/>
          </w:tcPr>
          <w:p w:rsidR="007A56DA" w:rsidRPr="00BA2403" w:rsidRDefault="0037122C" w:rsidP="00E67237">
            <w:pPr>
              <w:spacing w:line="240" w:lineRule="auto"/>
              <w:contextualSpacing/>
              <w:jc w:val="center"/>
              <w:rPr>
                <w:rFonts w:cs="Times New Roman"/>
                <w:sz w:val="24"/>
                <w:szCs w:val="24"/>
              </w:rPr>
            </w:pPr>
            <w:r>
              <w:rPr>
                <w:rFonts w:cs="Times New Roman"/>
                <w:sz w:val="24"/>
                <w:szCs w:val="24"/>
              </w:rPr>
              <w:t>40</w:t>
            </w:r>
          </w:p>
        </w:tc>
        <w:tc>
          <w:tcPr>
            <w:tcW w:w="1715" w:type="dxa"/>
            <w:vAlign w:val="bottom"/>
          </w:tcPr>
          <w:p w:rsidR="007A56DA" w:rsidRPr="00BA2403" w:rsidRDefault="00F86B1E" w:rsidP="00E67237">
            <w:pPr>
              <w:spacing w:line="240" w:lineRule="auto"/>
              <w:contextualSpacing/>
              <w:jc w:val="center"/>
              <w:rPr>
                <w:rFonts w:cs="Times New Roman"/>
                <w:sz w:val="24"/>
                <w:szCs w:val="24"/>
              </w:rPr>
            </w:pPr>
            <w:r>
              <w:rPr>
                <w:rFonts w:cs="Times New Roman"/>
                <w:sz w:val="24"/>
                <w:szCs w:val="24"/>
              </w:rPr>
              <w:t>2,1</w:t>
            </w:r>
          </w:p>
        </w:tc>
        <w:tc>
          <w:tcPr>
            <w:tcW w:w="1386" w:type="dxa"/>
            <w:vAlign w:val="bottom"/>
          </w:tcPr>
          <w:p w:rsidR="007A56DA" w:rsidRPr="00BA2403" w:rsidRDefault="007A56DA" w:rsidP="00E67237">
            <w:pPr>
              <w:spacing w:line="240" w:lineRule="auto"/>
              <w:contextualSpacing/>
              <w:jc w:val="center"/>
              <w:rPr>
                <w:rFonts w:cs="Times New Roman"/>
                <w:sz w:val="24"/>
                <w:szCs w:val="24"/>
              </w:rPr>
            </w:pPr>
            <w:r>
              <w:rPr>
                <w:rFonts w:cs="Times New Roman"/>
                <w:sz w:val="24"/>
                <w:szCs w:val="24"/>
              </w:rPr>
              <w:t>9909,5</w:t>
            </w:r>
          </w:p>
        </w:tc>
        <w:tc>
          <w:tcPr>
            <w:tcW w:w="1874" w:type="dxa"/>
            <w:shd w:val="clear" w:color="auto" w:fill="auto"/>
            <w:vAlign w:val="bottom"/>
          </w:tcPr>
          <w:p w:rsidR="007A56DA" w:rsidRPr="00BA2403" w:rsidRDefault="0037122C" w:rsidP="00E67237">
            <w:pPr>
              <w:spacing w:line="240" w:lineRule="auto"/>
              <w:contextualSpacing/>
              <w:jc w:val="center"/>
              <w:rPr>
                <w:rFonts w:cs="Times New Roman"/>
                <w:sz w:val="24"/>
                <w:szCs w:val="24"/>
              </w:rPr>
            </w:pPr>
            <w:r>
              <w:rPr>
                <w:rFonts w:cs="Times New Roman"/>
                <w:sz w:val="24"/>
                <w:szCs w:val="24"/>
              </w:rPr>
              <w:t>7927,6</w:t>
            </w:r>
          </w:p>
        </w:tc>
      </w:tr>
      <w:tr w:rsidR="007A56DA" w:rsidRPr="00BA2403" w:rsidTr="005D6A9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0"/>
          <w:jc w:val="center"/>
        </w:trPr>
        <w:tc>
          <w:tcPr>
            <w:tcW w:w="1949" w:type="dxa"/>
            <w:vAlign w:val="bottom"/>
          </w:tcPr>
          <w:p w:rsidR="007A56DA" w:rsidRPr="00BA2403" w:rsidRDefault="007A56DA" w:rsidP="00E67237">
            <w:pPr>
              <w:spacing w:line="240" w:lineRule="auto"/>
              <w:contextualSpacing/>
              <w:rPr>
                <w:rFonts w:cs="Times New Roman"/>
                <w:sz w:val="24"/>
                <w:szCs w:val="24"/>
              </w:rPr>
            </w:pPr>
            <w:r w:rsidRPr="00BA2403">
              <w:rPr>
                <w:rFonts w:cs="Times New Roman"/>
                <w:sz w:val="24"/>
                <w:szCs w:val="24"/>
              </w:rPr>
              <w:t>Несортовое</w:t>
            </w:r>
          </w:p>
        </w:tc>
        <w:tc>
          <w:tcPr>
            <w:tcW w:w="1130" w:type="dxa"/>
            <w:vAlign w:val="bottom"/>
          </w:tcPr>
          <w:p w:rsidR="007A56DA" w:rsidRPr="00BA2403" w:rsidRDefault="007A56DA" w:rsidP="00E67237">
            <w:pPr>
              <w:spacing w:line="240" w:lineRule="auto"/>
              <w:contextualSpacing/>
              <w:jc w:val="center"/>
              <w:rPr>
                <w:rFonts w:cs="Times New Roman"/>
                <w:sz w:val="24"/>
                <w:szCs w:val="24"/>
              </w:rPr>
            </w:pPr>
            <w:r w:rsidRPr="00BA2403">
              <w:rPr>
                <w:rFonts w:cs="Times New Roman"/>
                <w:sz w:val="24"/>
                <w:szCs w:val="24"/>
              </w:rPr>
              <w:t>20</w:t>
            </w:r>
          </w:p>
        </w:tc>
        <w:tc>
          <w:tcPr>
            <w:tcW w:w="1183" w:type="dxa"/>
            <w:vAlign w:val="bottom"/>
          </w:tcPr>
          <w:p w:rsidR="007A56DA" w:rsidRPr="00BA2403" w:rsidRDefault="007A56DA" w:rsidP="00E67237">
            <w:pPr>
              <w:spacing w:line="240" w:lineRule="auto"/>
              <w:contextualSpacing/>
              <w:jc w:val="center"/>
              <w:rPr>
                <w:rFonts w:cs="Times New Roman"/>
                <w:sz w:val="24"/>
                <w:szCs w:val="24"/>
              </w:rPr>
            </w:pPr>
            <w:r w:rsidRPr="00BA2403">
              <w:rPr>
                <w:rFonts w:cs="Times New Roman"/>
                <w:sz w:val="24"/>
                <w:szCs w:val="24"/>
              </w:rPr>
              <w:t>10</w:t>
            </w:r>
          </w:p>
        </w:tc>
        <w:tc>
          <w:tcPr>
            <w:tcW w:w="1715" w:type="dxa"/>
            <w:vAlign w:val="bottom"/>
          </w:tcPr>
          <w:p w:rsidR="007A56DA" w:rsidRPr="00BA2403" w:rsidRDefault="00F86B1E" w:rsidP="00E67237">
            <w:pPr>
              <w:spacing w:line="240" w:lineRule="auto"/>
              <w:contextualSpacing/>
              <w:jc w:val="center"/>
              <w:rPr>
                <w:rFonts w:cs="Times New Roman"/>
                <w:sz w:val="24"/>
                <w:szCs w:val="24"/>
              </w:rPr>
            </w:pPr>
            <w:r>
              <w:rPr>
                <w:rFonts w:cs="Times New Roman"/>
                <w:sz w:val="24"/>
                <w:szCs w:val="24"/>
              </w:rPr>
              <w:t>1,7</w:t>
            </w:r>
          </w:p>
        </w:tc>
        <w:tc>
          <w:tcPr>
            <w:tcW w:w="1386" w:type="dxa"/>
            <w:vAlign w:val="bottom"/>
          </w:tcPr>
          <w:p w:rsidR="007A56DA" w:rsidRPr="00BA2403" w:rsidRDefault="007A56DA" w:rsidP="00E67237">
            <w:pPr>
              <w:spacing w:line="240" w:lineRule="auto"/>
              <w:contextualSpacing/>
              <w:jc w:val="center"/>
              <w:rPr>
                <w:rFonts w:cs="Times New Roman"/>
                <w:sz w:val="24"/>
                <w:szCs w:val="24"/>
              </w:rPr>
            </w:pPr>
            <w:r>
              <w:rPr>
                <w:rFonts w:cs="Times New Roman"/>
                <w:sz w:val="24"/>
                <w:szCs w:val="24"/>
              </w:rPr>
              <w:t>3963,8</w:t>
            </w:r>
          </w:p>
        </w:tc>
        <w:tc>
          <w:tcPr>
            <w:tcW w:w="1874" w:type="dxa"/>
            <w:shd w:val="clear" w:color="auto" w:fill="auto"/>
            <w:vAlign w:val="bottom"/>
          </w:tcPr>
          <w:p w:rsidR="007A56DA" w:rsidRPr="00BA2403" w:rsidRDefault="00C33D67" w:rsidP="00E67237">
            <w:pPr>
              <w:spacing w:line="240" w:lineRule="auto"/>
              <w:contextualSpacing/>
              <w:jc w:val="center"/>
              <w:rPr>
                <w:rFonts w:cs="Times New Roman"/>
                <w:sz w:val="24"/>
                <w:szCs w:val="24"/>
              </w:rPr>
            </w:pPr>
            <w:r>
              <w:rPr>
                <w:rFonts w:cs="Times New Roman"/>
                <w:sz w:val="24"/>
                <w:szCs w:val="24"/>
              </w:rPr>
              <w:t>1981,9</w:t>
            </w:r>
          </w:p>
        </w:tc>
      </w:tr>
      <w:tr w:rsidR="007A56DA" w:rsidRPr="00BA2403" w:rsidTr="005D6A9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
          <w:jc w:val="center"/>
        </w:trPr>
        <w:tc>
          <w:tcPr>
            <w:tcW w:w="1949" w:type="dxa"/>
            <w:vAlign w:val="bottom"/>
          </w:tcPr>
          <w:p w:rsidR="007A56DA" w:rsidRPr="00BA2403" w:rsidRDefault="007A56DA" w:rsidP="00E67237">
            <w:pPr>
              <w:spacing w:line="240" w:lineRule="auto"/>
              <w:contextualSpacing/>
              <w:rPr>
                <w:rFonts w:cs="Times New Roman"/>
                <w:sz w:val="24"/>
                <w:szCs w:val="24"/>
              </w:rPr>
            </w:pPr>
            <w:r w:rsidRPr="00BA2403">
              <w:rPr>
                <w:rFonts w:cs="Times New Roman"/>
                <w:sz w:val="24"/>
                <w:szCs w:val="24"/>
              </w:rPr>
              <w:t>Итого, ц</w:t>
            </w:r>
          </w:p>
        </w:tc>
        <w:tc>
          <w:tcPr>
            <w:tcW w:w="4028" w:type="dxa"/>
            <w:gridSpan w:val="3"/>
            <w:vAlign w:val="bottom"/>
          </w:tcPr>
          <w:p w:rsidR="007A56DA" w:rsidRPr="00BA2403" w:rsidRDefault="007A56DA" w:rsidP="00E67237">
            <w:pPr>
              <w:spacing w:line="240" w:lineRule="auto"/>
              <w:contextualSpacing/>
              <w:jc w:val="center"/>
              <w:rPr>
                <w:rFonts w:cs="Times New Roman"/>
                <w:sz w:val="24"/>
                <w:szCs w:val="24"/>
              </w:rPr>
            </w:pPr>
          </w:p>
        </w:tc>
        <w:tc>
          <w:tcPr>
            <w:tcW w:w="1386" w:type="dxa"/>
            <w:vAlign w:val="bottom"/>
          </w:tcPr>
          <w:p w:rsidR="007A56DA" w:rsidRPr="00BA2403" w:rsidRDefault="007A56DA" w:rsidP="00E67237">
            <w:pPr>
              <w:spacing w:line="240" w:lineRule="auto"/>
              <w:contextualSpacing/>
              <w:jc w:val="center"/>
              <w:rPr>
                <w:rFonts w:cs="Times New Roman"/>
                <w:sz w:val="24"/>
                <w:szCs w:val="24"/>
              </w:rPr>
            </w:pPr>
            <w:r>
              <w:rPr>
                <w:rFonts w:cs="Times New Roman"/>
                <w:sz w:val="24"/>
                <w:szCs w:val="24"/>
              </w:rPr>
              <w:t>19819</w:t>
            </w:r>
          </w:p>
        </w:tc>
        <w:tc>
          <w:tcPr>
            <w:tcW w:w="1874" w:type="dxa"/>
            <w:shd w:val="clear" w:color="auto" w:fill="auto"/>
            <w:vAlign w:val="bottom"/>
          </w:tcPr>
          <w:p w:rsidR="007A56DA" w:rsidRPr="00BA2403" w:rsidRDefault="007A56DA" w:rsidP="00E67237">
            <w:pPr>
              <w:spacing w:line="240" w:lineRule="auto"/>
              <w:contextualSpacing/>
              <w:jc w:val="center"/>
              <w:rPr>
                <w:rFonts w:cs="Times New Roman"/>
                <w:sz w:val="24"/>
                <w:szCs w:val="24"/>
              </w:rPr>
            </w:pPr>
            <w:r>
              <w:rPr>
                <w:rFonts w:cs="Times New Roman"/>
                <w:sz w:val="24"/>
                <w:szCs w:val="24"/>
              </w:rPr>
              <w:t>19819</w:t>
            </w:r>
          </w:p>
        </w:tc>
      </w:tr>
    </w:tbl>
    <w:p w:rsidR="007A56DA" w:rsidRDefault="007A56DA" w:rsidP="007A56DA">
      <w:pPr>
        <w:spacing w:after="0"/>
        <w:ind w:firstLine="709"/>
        <w:contextualSpacing/>
        <w:rPr>
          <w:rFonts w:eastAsia="Times New Roman" w:cs="Times New Roman"/>
          <w:szCs w:val="28"/>
          <w:bdr w:val="none" w:sz="0" w:space="0" w:color="auto" w:frame="1"/>
          <w:lang w:eastAsia="ru-RU"/>
        </w:rPr>
      </w:pPr>
    </w:p>
    <w:p w:rsidR="00F86B1E" w:rsidRDefault="00F86B1E" w:rsidP="00F86B1E">
      <w:pPr>
        <w:spacing w:after="0"/>
        <w:ind w:firstLine="709"/>
        <w:contextualSpacing/>
        <w:rPr>
          <w:rFonts w:cs="Times New Roman"/>
          <w:szCs w:val="28"/>
        </w:rPr>
      </w:pPr>
      <w:r w:rsidRPr="00BA2403">
        <w:rPr>
          <w:rFonts w:cs="Times New Roman"/>
          <w:szCs w:val="28"/>
        </w:rPr>
        <w:t xml:space="preserve">При установке </w:t>
      </w:r>
      <w:r w:rsidRPr="00DC59B2">
        <w:rPr>
          <w:rFonts w:cs="Times New Roman"/>
          <w:szCs w:val="28"/>
        </w:rPr>
        <w:t>CS-2000-MT64</w:t>
      </w:r>
      <w:r w:rsidRPr="00BA2403">
        <w:rPr>
          <w:rFonts w:cs="Times New Roman"/>
          <w:szCs w:val="28"/>
        </w:rPr>
        <w:t xml:space="preserve">, процент содержания молока с высшим сортом увеличился до 70%. Процент содержания молока 1 сорта, сократился до 20%, за счет увеличения молока высшего сорта. Процент содержания несортового молока уменьшился до 10%, объем реализации по нему самый маленький, он равен </w:t>
      </w:r>
      <w:r>
        <w:rPr>
          <w:rFonts w:cs="Times New Roman"/>
          <w:szCs w:val="28"/>
        </w:rPr>
        <w:t>1981,9</w:t>
      </w:r>
      <w:r w:rsidRPr="00BA2403">
        <w:rPr>
          <w:rFonts w:cs="Times New Roman"/>
          <w:szCs w:val="28"/>
        </w:rPr>
        <w:t xml:space="preserve"> ц.</w:t>
      </w:r>
    </w:p>
    <w:p w:rsidR="00B82E73" w:rsidRDefault="00B82E73" w:rsidP="00F86B1E">
      <w:pPr>
        <w:spacing w:after="0"/>
        <w:ind w:firstLine="709"/>
        <w:contextualSpacing/>
        <w:rPr>
          <w:rFonts w:cs="Times New Roman"/>
          <w:szCs w:val="28"/>
        </w:rPr>
      </w:pPr>
    </w:p>
    <w:p w:rsidR="00F86B1E" w:rsidRPr="00BA2403" w:rsidRDefault="00F86B1E" w:rsidP="001E2440">
      <w:pPr>
        <w:spacing w:after="0" w:line="240" w:lineRule="auto"/>
        <w:rPr>
          <w:rFonts w:cs="Times New Roman"/>
          <w:b/>
          <w:i/>
          <w:sz w:val="24"/>
          <w:szCs w:val="24"/>
        </w:rPr>
      </w:pPr>
      <w:r>
        <w:rPr>
          <w:rFonts w:cs="Times New Roman"/>
          <w:sz w:val="24"/>
          <w:szCs w:val="24"/>
        </w:rPr>
        <w:t>Таблица 26</w:t>
      </w:r>
      <w:r w:rsidRPr="00BA2403">
        <w:rPr>
          <w:rFonts w:cs="Times New Roman"/>
          <w:sz w:val="24"/>
          <w:szCs w:val="24"/>
        </w:rPr>
        <w:t xml:space="preserve"> - </w:t>
      </w:r>
      <w:r w:rsidRPr="00BA2403">
        <w:rPr>
          <w:rFonts w:cs="Times New Roman"/>
          <w:b/>
          <w:sz w:val="24"/>
          <w:szCs w:val="24"/>
        </w:rPr>
        <w:t xml:space="preserve">Экономическая эффективность реализации молока при внедрении установки </w:t>
      </w:r>
      <w:r w:rsidR="001E2440" w:rsidRPr="001E2440">
        <w:rPr>
          <w:rFonts w:cs="Times New Roman"/>
          <w:b/>
          <w:sz w:val="24"/>
          <w:szCs w:val="24"/>
        </w:rPr>
        <w:t>CS-2000-MT64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2619"/>
        <w:gridCol w:w="2578"/>
      </w:tblGrid>
      <w:tr w:rsidR="00F86B1E" w:rsidRPr="00BA2403" w:rsidTr="009039E8">
        <w:tc>
          <w:tcPr>
            <w:tcW w:w="4040" w:type="dxa"/>
          </w:tcPr>
          <w:p w:rsidR="00F86B1E" w:rsidRPr="00DB1320" w:rsidRDefault="00F86B1E" w:rsidP="006B2238">
            <w:pPr>
              <w:spacing w:after="0" w:line="240" w:lineRule="auto"/>
              <w:contextualSpacing/>
              <w:jc w:val="center"/>
              <w:rPr>
                <w:rFonts w:cs="Times New Roman"/>
                <w:b/>
                <w:sz w:val="22"/>
              </w:rPr>
            </w:pPr>
            <w:r w:rsidRPr="00DB1320">
              <w:rPr>
                <w:rFonts w:cs="Times New Roman"/>
                <w:b/>
                <w:sz w:val="22"/>
              </w:rPr>
              <w:t>Показатель</w:t>
            </w:r>
          </w:p>
        </w:tc>
        <w:tc>
          <w:tcPr>
            <w:tcW w:w="2619" w:type="dxa"/>
          </w:tcPr>
          <w:p w:rsidR="00F86B1E" w:rsidRPr="00DB1320" w:rsidRDefault="00CB0773" w:rsidP="006B2238">
            <w:pPr>
              <w:spacing w:after="0" w:line="240" w:lineRule="auto"/>
              <w:contextualSpacing/>
              <w:jc w:val="center"/>
              <w:rPr>
                <w:rFonts w:cs="Times New Roman"/>
                <w:b/>
                <w:sz w:val="22"/>
              </w:rPr>
            </w:pPr>
            <w:r>
              <w:rPr>
                <w:rFonts w:cs="Times New Roman"/>
                <w:b/>
                <w:sz w:val="22"/>
              </w:rPr>
              <w:t>2016</w:t>
            </w:r>
            <w:r w:rsidR="00F86B1E" w:rsidRPr="00DB1320">
              <w:rPr>
                <w:rFonts w:cs="Times New Roman"/>
                <w:b/>
                <w:sz w:val="22"/>
              </w:rPr>
              <w:t xml:space="preserve"> год</w:t>
            </w:r>
          </w:p>
        </w:tc>
        <w:tc>
          <w:tcPr>
            <w:tcW w:w="2578" w:type="dxa"/>
          </w:tcPr>
          <w:p w:rsidR="00F86B1E" w:rsidRPr="00DB1320" w:rsidRDefault="00F86B1E" w:rsidP="006B2238">
            <w:pPr>
              <w:spacing w:after="0" w:line="240" w:lineRule="auto"/>
              <w:contextualSpacing/>
              <w:jc w:val="center"/>
              <w:rPr>
                <w:rFonts w:cs="Times New Roman"/>
                <w:b/>
                <w:sz w:val="22"/>
              </w:rPr>
            </w:pPr>
            <w:r w:rsidRPr="00DB1320">
              <w:rPr>
                <w:rFonts w:cs="Times New Roman"/>
                <w:b/>
                <w:sz w:val="22"/>
              </w:rPr>
              <w:t>Проект</w:t>
            </w:r>
          </w:p>
        </w:tc>
      </w:tr>
      <w:tr w:rsidR="00F86B1E" w:rsidRPr="00BA2403" w:rsidTr="009039E8">
        <w:tc>
          <w:tcPr>
            <w:tcW w:w="4040" w:type="dxa"/>
          </w:tcPr>
          <w:p w:rsidR="00F86B1E" w:rsidRPr="00DB1320" w:rsidRDefault="00F86B1E" w:rsidP="006B2238">
            <w:pPr>
              <w:spacing w:after="0" w:line="240" w:lineRule="auto"/>
              <w:contextualSpacing/>
              <w:rPr>
                <w:rFonts w:cs="Times New Roman"/>
                <w:sz w:val="24"/>
                <w:szCs w:val="24"/>
              </w:rPr>
            </w:pPr>
            <w:r w:rsidRPr="00DB1320">
              <w:rPr>
                <w:rFonts w:cs="Times New Roman"/>
                <w:sz w:val="24"/>
                <w:szCs w:val="24"/>
              </w:rPr>
              <w:t>Объем реализованного молока, ц</w:t>
            </w:r>
          </w:p>
        </w:tc>
        <w:tc>
          <w:tcPr>
            <w:tcW w:w="2619" w:type="dxa"/>
          </w:tcPr>
          <w:p w:rsidR="00F86B1E" w:rsidRPr="00DB1320" w:rsidRDefault="00F86B1E" w:rsidP="006B2238">
            <w:pPr>
              <w:spacing w:after="0" w:line="240" w:lineRule="auto"/>
              <w:contextualSpacing/>
              <w:jc w:val="center"/>
              <w:rPr>
                <w:rFonts w:cs="Times New Roman"/>
                <w:sz w:val="24"/>
                <w:szCs w:val="24"/>
              </w:rPr>
            </w:pPr>
            <w:r w:rsidRPr="00DB1320">
              <w:rPr>
                <w:rFonts w:cs="Times New Roman"/>
                <w:sz w:val="24"/>
                <w:szCs w:val="24"/>
              </w:rPr>
              <w:t>19819</w:t>
            </w:r>
          </w:p>
        </w:tc>
        <w:tc>
          <w:tcPr>
            <w:tcW w:w="2578" w:type="dxa"/>
          </w:tcPr>
          <w:p w:rsidR="00F86B1E" w:rsidRPr="00DB1320" w:rsidRDefault="00F86B1E" w:rsidP="006B2238">
            <w:pPr>
              <w:spacing w:after="0" w:line="240" w:lineRule="auto"/>
              <w:contextualSpacing/>
              <w:jc w:val="center"/>
              <w:rPr>
                <w:rFonts w:cs="Times New Roman"/>
                <w:sz w:val="24"/>
                <w:szCs w:val="24"/>
              </w:rPr>
            </w:pPr>
            <w:r w:rsidRPr="00DB1320">
              <w:rPr>
                <w:rFonts w:cs="Times New Roman"/>
                <w:sz w:val="24"/>
                <w:szCs w:val="24"/>
              </w:rPr>
              <w:t>19819</w:t>
            </w:r>
          </w:p>
        </w:tc>
      </w:tr>
      <w:tr w:rsidR="00F86B1E" w:rsidRPr="00BA2403" w:rsidTr="009039E8">
        <w:tc>
          <w:tcPr>
            <w:tcW w:w="4040" w:type="dxa"/>
          </w:tcPr>
          <w:p w:rsidR="00F86B1E" w:rsidRPr="00DB1320" w:rsidRDefault="00F86B1E" w:rsidP="006B2238">
            <w:pPr>
              <w:spacing w:after="0" w:line="240" w:lineRule="auto"/>
              <w:contextualSpacing/>
              <w:rPr>
                <w:rFonts w:cs="Times New Roman"/>
                <w:sz w:val="24"/>
                <w:szCs w:val="24"/>
              </w:rPr>
            </w:pPr>
            <w:r w:rsidRPr="00DB1320">
              <w:rPr>
                <w:rFonts w:cs="Times New Roman"/>
                <w:sz w:val="24"/>
                <w:szCs w:val="24"/>
              </w:rPr>
              <w:t>Себестоимость реализованного молока, тыс. руб.</w:t>
            </w:r>
          </w:p>
        </w:tc>
        <w:tc>
          <w:tcPr>
            <w:tcW w:w="2619" w:type="dxa"/>
          </w:tcPr>
          <w:p w:rsidR="00F86B1E" w:rsidRPr="00DB1320" w:rsidRDefault="00F86B1E" w:rsidP="006B2238">
            <w:pPr>
              <w:spacing w:after="0" w:line="240" w:lineRule="auto"/>
              <w:contextualSpacing/>
              <w:jc w:val="center"/>
              <w:rPr>
                <w:rFonts w:cs="Times New Roman"/>
                <w:sz w:val="24"/>
                <w:szCs w:val="24"/>
              </w:rPr>
            </w:pPr>
          </w:p>
          <w:p w:rsidR="00F86B1E" w:rsidRPr="00DB1320" w:rsidRDefault="00DB1320" w:rsidP="006B2238">
            <w:pPr>
              <w:spacing w:after="0" w:line="240" w:lineRule="auto"/>
              <w:contextualSpacing/>
              <w:jc w:val="center"/>
              <w:rPr>
                <w:rFonts w:cs="Times New Roman"/>
                <w:sz w:val="24"/>
                <w:szCs w:val="24"/>
              </w:rPr>
            </w:pPr>
            <w:r w:rsidRPr="00DB1320">
              <w:rPr>
                <w:rFonts w:cs="Times New Roman"/>
                <w:sz w:val="24"/>
                <w:szCs w:val="24"/>
              </w:rPr>
              <w:t>35068</w:t>
            </w:r>
          </w:p>
        </w:tc>
        <w:tc>
          <w:tcPr>
            <w:tcW w:w="2578" w:type="dxa"/>
          </w:tcPr>
          <w:p w:rsidR="00F86B1E" w:rsidRPr="00DB1320" w:rsidRDefault="00F86B1E" w:rsidP="006B2238">
            <w:pPr>
              <w:spacing w:after="0" w:line="240" w:lineRule="auto"/>
              <w:contextualSpacing/>
              <w:jc w:val="center"/>
              <w:rPr>
                <w:rFonts w:cs="Times New Roman"/>
                <w:sz w:val="24"/>
                <w:szCs w:val="24"/>
              </w:rPr>
            </w:pPr>
          </w:p>
          <w:p w:rsidR="00F86B1E" w:rsidRPr="00DB1320" w:rsidRDefault="00DB1320" w:rsidP="006B2238">
            <w:pPr>
              <w:spacing w:after="0" w:line="240" w:lineRule="auto"/>
              <w:contextualSpacing/>
              <w:jc w:val="center"/>
              <w:rPr>
                <w:rFonts w:cs="Times New Roman"/>
                <w:sz w:val="24"/>
                <w:szCs w:val="24"/>
              </w:rPr>
            </w:pPr>
            <w:r w:rsidRPr="00DB1320">
              <w:rPr>
                <w:rFonts w:cs="Times New Roman"/>
                <w:sz w:val="24"/>
                <w:szCs w:val="24"/>
              </w:rPr>
              <w:t>35202</w:t>
            </w:r>
          </w:p>
        </w:tc>
      </w:tr>
      <w:tr w:rsidR="00F86B1E" w:rsidRPr="00BA2403" w:rsidTr="009039E8">
        <w:tc>
          <w:tcPr>
            <w:tcW w:w="4040" w:type="dxa"/>
          </w:tcPr>
          <w:p w:rsidR="00F86B1E" w:rsidRPr="00DB1320" w:rsidRDefault="00F86B1E" w:rsidP="006B2238">
            <w:pPr>
              <w:spacing w:after="0" w:line="240" w:lineRule="auto"/>
              <w:contextualSpacing/>
              <w:rPr>
                <w:rFonts w:cs="Times New Roman"/>
                <w:sz w:val="24"/>
                <w:szCs w:val="24"/>
              </w:rPr>
            </w:pPr>
            <w:r w:rsidRPr="00DB1320">
              <w:rPr>
                <w:rFonts w:cs="Times New Roman"/>
                <w:sz w:val="24"/>
                <w:szCs w:val="24"/>
              </w:rPr>
              <w:t>Денежная выручка, тыс. руб.</w:t>
            </w:r>
          </w:p>
        </w:tc>
        <w:tc>
          <w:tcPr>
            <w:tcW w:w="2619" w:type="dxa"/>
          </w:tcPr>
          <w:p w:rsidR="00F86B1E" w:rsidRPr="00DB1320" w:rsidRDefault="00DB1320" w:rsidP="006B2238">
            <w:pPr>
              <w:spacing w:after="0" w:line="240" w:lineRule="auto"/>
              <w:contextualSpacing/>
              <w:jc w:val="center"/>
              <w:rPr>
                <w:rFonts w:cs="Times New Roman"/>
                <w:sz w:val="24"/>
                <w:szCs w:val="24"/>
              </w:rPr>
            </w:pPr>
            <w:r w:rsidRPr="00DB1320">
              <w:rPr>
                <w:rFonts w:cs="Times New Roman"/>
                <w:sz w:val="24"/>
                <w:szCs w:val="24"/>
              </w:rPr>
              <w:t>41972</w:t>
            </w:r>
          </w:p>
        </w:tc>
        <w:tc>
          <w:tcPr>
            <w:tcW w:w="2578" w:type="dxa"/>
          </w:tcPr>
          <w:p w:rsidR="00F86B1E" w:rsidRPr="00DB1320" w:rsidRDefault="00DB1320" w:rsidP="0037122C">
            <w:pPr>
              <w:spacing w:after="0" w:line="240" w:lineRule="auto"/>
              <w:contextualSpacing/>
              <w:jc w:val="center"/>
              <w:rPr>
                <w:rFonts w:cs="Times New Roman"/>
                <w:sz w:val="24"/>
                <w:szCs w:val="24"/>
              </w:rPr>
            </w:pPr>
            <w:r w:rsidRPr="00DB1320">
              <w:rPr>
                <w:rFonts w:cs="Times New Roman"/>
                <w:sz w:val="24"/>
                <w:szCs w:val="24"/>
              </w:rPr>
              <w:t>4</w:t>
            </w:r>
            <w:r w:rsidR="0037122C">
              <w:rPr>
                <w:rFonts w:cs="Times New Roman"/>
                <w:sz w:val="24"/>
                <w:szCs w:val="24"/>
              </w:rPr>
              <w:t>4791</w:t>
            </w:r>
          </w:p>
        </w:tc>
      </w:tr>
      <w:tr w:rsidR="00F86B1E" w:rsidRPr="00BA2403" w:rsidTr="009039E8">
        <w:tc>
          <w:tcPr>
            <w:tcW w:w="4040" w:type="dxa"/>
          </w:tcPr>
          <w:p w:rsidR="00F86B1E" w:rsidRPr="00DB1320" w:rsidRDefault="00F86B1E" w:rsidP="006B2238">
            <w:pPr>
              <w:spacing w:after="0" w:line="240" w:lineRule="auto"/>
              <w:contextualSpacing/>
              <w:rPr>
                <w:rFonts w:cs="Times New Roman"/>
                <w:sz w:val="24"/>
                <w:szCs w:val="24"/>
              </w:rPr>
            </w:pPr>
            <w:r w:rsidRPr="00DB1320">
              <w:rPr>
                <w:rFonts w:cs="Times New Roman"/>
                <w:sz w:val="24"/>
                <w:szCs w:val="24"/>
              </w:rPr>
              <w:t xml:space="preserve">Прибыль, </w:t>
            </w:r>
            <w:proofErr w:type="spellStart"/>
            <w:r w:rsidRPr="00DB1320">
              <w:rPr>
                <w:rFonts w:cs="Times New Roman"/>
                <w:sz w:val="24"/>
                <w:szCs w:val="24"/>
              </w:rPr>
              <w:t>тыс.руб</w:t>
            </w:r>
            <w:proofErr w:type="spellEnd"/>
            <w:r w:rsidRPr="00DB1320">
              <w:rPr>
                <w:rFonts w:cs="Times New Roman"/>
                <w:sz w:val="24"/>
                <w:szCs w:val="24"/>
              </w:rPr>
              <w:t>.</w:t>
            </w:r>
          </w:p>
        </w:tc>
        <w:tc>
          <w:tcPr>
            <w:tcW w:w="2619" w:type="dxa"/>
          </w:tcPr>
          <w:p w:rsidR="00F86B1E" w:rsidRPr="00DB1320" w:rsidRDefault="00DB1320" w:rsidP="00DB1320">
            <w:pPr>
              <w:spacing w:after="0" w:line="240" w:lineRule="auto"/>
              <w:contextualSpacing/>
              <w:jc w:val="center"/>
              <w:rPr>
                <w:rFonts w:cs="Times New Roman"/>
                <w:sz w:val="24"/>
                <w:szCs w:val="24"/>
              </w:rPr>
            </w:pPr>
            <w:r w:rsidRPr="00DB1320">
              <w:rPr>
                <w:rFonts w:cs="Times New Roman"/>
                <w:sz w:val="24"/>
                <w:szCs w:val="24"/>
              </w:rPr>
              <w:t>6904</w:t>
            </w:r>
          </w:p>
        </w:tc>
        <w:tc>
          <w:tcPr>
            <w:tcW w:w="2578" w:type="dxa"/>
          </w:tcPr>
          <w:p w:rsidR="00F86B1E" w:rsidRPr="00DB1320" w:rsidRDefault="0037122C" w:rsidP="006B2238">
            <w:pPr>
              <w:spacing w:after="0" w:line="240" w:lineRule="auto"/>
              <w:contextualSpacing/>
              <w:jc w:val="center"/>
              <w:rPr>
                <w:rFonts w:cs="Times New Roman"/>
                <w:sz w:val="24"/>
                <w:szCs w:val="24"/>
              </w:rPr>
            </w:pPr>
            <w:r>
              <w:rPr>
                <w:rFonts w:cs="Times New Roman"/>
                <w:sz w:val="24"/>
                <w:szCs w:val="24"/>
              </w:rPr>
              <w:t>9589</w:t>
            </w:r>
          </w:p>
        </w:tc>
      </w:tr>
      <w:tr w:rsidR="00F86B1E" w:rsidRPr="00BA2403" w:rsidTr="009039E8">
        <w:tc>
          <w:tcPr>
            <w:tcW w:w="4040" w:type="dxa"/>
          </w:tcPr>
          <w:p w:rsidR="00F86B1E" w:rsidRPr="00DB1320" w:rsidRDefault="00F86B1E" w:rsidP="006B2238">
            <w:pPr>
              <w:spacing w:after="0" w:line="240" w:lineRule="auto"/>
              <w:contextualSpacing/>
              <w:rPr>
                <w:rFonts w:cs="Times New Roman"/>
                <w:sz w:val="24"/>
                <w:szCs w:val="24"/>
              </w:rPr>
            </w:pPr>
            <w:r w:rsidRPr="00DB1320">
              <w:rPr>
                <w:rFonts w:cs="Times New Roman"/>
                <w:sz w:val="24"/>
                <w:szCs w:val="24"/>
              </w:rPr>
              <w:t>Уровень рентабельности, %</w:t>
            </w:r>
          </w:p>
        </w:tc>
        <w:tc>
          <w:tcPr>
            <w:tcW w:w="2619" w:type="dxa"/>
          </w:tcPr>
          <w:p w:rsidR="00F86B1E" w:rsidRPr="00DB1320" w:rsidRDefault="00DB1320" w:rsidP="006B2238">
            <w:pPr>
              <w:spacing w:after="0" w:line="240" w:lineRule="auto"/>
              <w:contextualSpacing/>
              <w:jc w:val="center"/>
              <w:rPr>
                <w:rFonts w:cs="Times New Roman"/>
                <w:sz w:val="24"/>
                <w:szCs w:val="24"/>
              </w:rPr>
            </w:pPr>
            <w:r w:rsidRPr="00DB1320">
              <w:rPr>
                <w:rFonts w:cs="Times New Roman"/>
                <w:sz w:val="24"/>
                <w:szCs w:val="24"/>
              </w:rPr>
              <w:t>19,68</w:t>
            </w:r>
          </w:p>
        </w:tc>
        <w:tc>
          <w:tcPr>
            <w:tcW w:w="2578" w:type="dxa"/>
          </w:tcPr>
          <w:p w:rsidR="00F86B1E" w:rsidRPr="00DB1320" w:rsidRDefault="0037122C" w:rsidP="006B2238">
            <w:pPr>
              <w:spacing w:after="0" w:line="240" w:lineRule="auto"/>
              <w:contextualSpacing/>
              <w:jc w:val="center"/>
              <w:rPr>
                <w:rFonts w:cs="Times New Roman"/>
                <w:sz w:val="24"/>
                <w:szCs w:val="24"/>
              </w:rPr>
            </w:pPr>
            <w:r>
              <w:rPr>
                <w:rFonts w:cs="Times New Roman"/>
                <w:sz w:val="24"/>
                <w:szCs w:val="24"/>
              </w:rPr>
              <w:t>27,23</w:t>
            </w:r>
          </w:p>
        </w:tc>
      </w:tr>
    </w:tbl>
    <w:p w:rsidR="00F86B1E" w:rsidRPr="00BA2403" w:rsidRDefault="00F86B1E" w:rsidP="00F86B1E">
      <w:pPr>
        <w:spacing w:after="0"/>
        <w:ind w:firstLine="709"/>
        <w:contextualSpacing/>
        <w:rPr>
          <w:rFonts w:cs="Times New Roman"/>
          <w:sz w:val="24"/>
          <w:szCs w:val="24"/>
        </w:rPr>
      </w:pPr>
    </w:p>
    <w:p w:rsidR="00DB1320" w:rsidRPr="00BA2403" w:rsidRDefault="00DB1320" w:rsidP="00DB1320">
      <w:pPr>
        <w:spacing w:after="0"/>
        <w:ind w:firstLine="709"/>
        <w:contextualSpacing/>
        <w:rPr>
          <w:rFonts w:cs="Times New Roman"/>
          <w:bCs/>
          <w:szCs w:val="28"/>
        </w:rPr>
      </w:pPr>
      <w:r w:rsidRPr="00BA2403">
        <w:rPr>
          <w:rFonts w:cs="Times New Roman"/>
          <w:bCs/>
          <w:szCs w:val="28"/>
        </w:rPr>
        <w:t>Таким образом, в результате применения установки для охлаждения молока улучшится сортность молока, его качество, соответственно увеличится цена за 1 ц сдаваемого молока, вследствие чего увеличится прибыль от реализац</w:t>
      </w:r>
      <w:r>
        <w:rPr>
          <w:rFonts w:cs="Times New Roman"/>
          <w:bCs/>
          <w:szCs w:val="28"/>
        </w:rPr>
        <w:t>ии продукции. В планируемом 2016</w:t>
      </w:r>
      <w:r w:rsidRPr="00BA2403">
        <w:rPr>
          <w:rFonts w:cs="Times New Roman"/>
          <w:bCs/>
          <w:szCs w:val="28"/>
        </w:rPr>
        <w:t xml:space="preserve"> году, при прочих равных условиях, мы наблюдаем увеличение прибыли от реализации молока за счёт повышения качества продукции и, как следствие, увеличение её цены. Увеличение прибыли произошло на </w:t>
      </w:r>
      <w:r w:rsidR="005660E4">
        <w:rPr>
          <w:rFonts w:cs="Times New Roman"/>
          <w:bCs/>
          <w:szCs w:val="28"/>
        </w:rPr>
        <w:t>2685</w:t>
      </w:r>
      <w:r w:rsidRPr="00BA2403">
        <w:rPr>
          <w:rFonts w:cs="Times New Roman"/>
          <w:bCs/>
          <w:szCs w:val="28"/>
        </w:rPr>
        <w:t>тыс</w:t>
      </w:r>
      <w:r w:rsidR="00B9742E">
        <w:rPr>
          <w:rFonts w:cs="Times New Roman"/>
          <w:bCs/>
          <w:szCs w:val="28"/>
        </w:rPr>
        <w:t>.руб</w:t>
      </w:r>
      <w:r w:rsidRPr="00BA2403">
        <w:rPr>
          <w:rFonts w:cs="Times New Roman"/>
          <w:bCs/>
          <w:szCs w:val="28"/>
        </w:rPr>
        <w:t>.</w:t>
      </w:r>
    </w:p>
    <w:p w:rsidR="00DB1320" w:rsidRDefault="00DB1320" w:rsidP="0072323C">
      <w:pPr>
        <w:ind w:firstLine="709"/>
        <w:contextualSpacing/>
        <w:rPr>
          <w:rFonts w:cs="Times New Roman"/>
          <w:bCs/>
          <w:szCs w:val="28"/>
        </w:rPr>
      </w:pPr>
      <w:r w:rsidRPr="00BA2403">
        <w:rPr>
          <w:rFonts w:cs="Times New Roman"/>
          <w:bCs/>
          <w:szCs w:val="28"/>
        </w:rPr>
        <w:t xml:space="preserve">Таким образом, внедрение данной установки окупится в достаточно коротки сроки, что позволяет нам считать возможным использовать данное предложение, </w:t>
      </w:r>
      <w:proofErr w:type="spellStart"/>
      <w:r w:rsidRPr="00BA2403">
        <w:rPr>
          <w:rFonts w:cs="Times New Roman"/>
          <w:bCs/>
          <w:szCs w:val="28"/>
        </w:rPr>
        <w:t>как</w:t>
      </w:r>
      <w:r w:rsidR="005660E4">
        <w:rPr>
          <w:rFonts w:cs="Times New Roman"/>
          <w:bCs/>
          <w:szCs w:val="28"/>
        </w:rPr>
        <w:t>один</w:t>
      </w:r>
      <w:proofErr w:type="spellEnd"/>
      <w:r w:rsidR="005660E4">
        <w:rPr>
          <w:rFonts w:cs="Times New Roman"/>
          <w:bCs/>
          <w:szCs w:val="28"/>
        </w:rPr>
        <w:t xml:space="preserve"> из вариантов повышения </w:t>
      </w:r>
      <w:r w:rsidRPr="00BA2403">
        <w:rPr>
          <w:rFonts w:cs="Times New Roman"/>
          <w:bCs/>
          <w:szCs w:val="28"/>
        </w:rPr>
        <w:t>экономической эффективности реализации сельскохозяйственной продукции в</w:t>
      </w:r>
      <w:r w:rsidR="005660E4">
        <w:rPr>
          <w:rFonts w:cs="Times New Roman"/>
          <w:bCs/>
          <w:szCs w:val="28"/>
        </w:rPr>
        <w:t xml:space="preserve"> ООО «Колос»</w:t>
      </w:r>
      <w:r w:rsidRPr="00BA2403">
        <w:rPr>
          <w:rFonts w:cs="Times New Roman"/>
          <w:bCs/>
          <w:szCs w:val="28"/>
        </w:rPr>
        <w:t xml:space="preserve">, </w:t>
      </w:r>
      <w:proofErr w:type="spellStart"/>
      <w:r w:rsidR="005660E4">
        <w:rPr>
          <w:rFonts w:cs="Times New Roman"/>
          <w:bCs/>
          <w:szCs w:val="28"/>
        </w:rPr>
        <w:t>Алнашского</w:t>
      </w:r>
      <w:r w:rsidRPr="00BA2403">
        <w:rPr>
          <w:rFonts w:cs="Times New Roman"/>
          <w:bCs/>
          <w:szCs w:val="28"/>
        </w:rPr>
        <w:t>района</w:t>
      </w:r>
      <w:proofErr w:type="spellEnd"/>
      <w:r w:rsidRPr="00BA2403">
        <w:rPr>
          <w:rFonts w:cs="Times New Roman"/>
          <w:bCs/>
          <w:szCs w:val="28"/>
        </w:rPr>
        <w:t>.</w:t>
      </w:r>
    </w:p>
    <w:p w:rsidR="005660E4" w:rsidRPr="001E2440" w:rsidRDefault="005660E4" w:rsidP="005660E4">
      <w:pPr>
        <w:pStyle w:val="font8"/>
        <w:spacing w:before="0" w:beforeAutospacing="0" w:after="0" w:afterAutospacing="0"/>
        <w:jc w:val="both"/>
        <w:textAlignment w:val="baseline"/>
        <w:rPr>
          <w:b/>
        </w:rPr>
      </w:pPr>
      <w:r w:rsidRPr="001E2440">
        <w:lastRenderedPageBreak/>
        <w:t xml:space="preserve">Таблица </w:t>
      </w:r>
      <w:r w:rsidR="00543828" w:rsidRPr="001E2440">
        <w:t>27</w:t>
      </w:r>
      <w:r w:rsidRPr="001E2440">
        <w:t xml:space="preserve"> - </w:t>
      </w:r>
      <w:r w:rsidRPr="001E2440">
        <w:rPr>
          <w:b/>
        </w:rPr>
        <w:t>Экономическая эффективность скотоводства при внедрении установки CS-2000-MT64</w:t>
      </w:r>
    </w:p>
    <w:tbl>
      <w:tblPr>
        <w:tblW w:w="9214" w:type="dxa"/>
        <w:tblInd w:w="108" w:type="dxa"/>
        <w:tblLook w:val="04A0" w:firstRow="1" w:lastRow="0" w:firstColumn="1" w:lastColumn="0" w:noHBand="0" w:noVBand="1"/>
      </w:tblPr>
      <w:tblGrid>
        <w:gridCol w:w="4575"/>
        <w:gridCol w:w="2094"/>
        <w:gridCol w:w="2545"/>
      </w:tblGrid>
      <w:tr w:rsidR="001E2440" w:rsidRPr="001E2440" w:rsidTr="009039E8">
        <w:trPr>
          <w:trHeight w:val="253"/>
        </w:trPr>
        <w:tc>
          <w:tcPr>
            <w:tcW w:w="45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2440" w:rsidRPr="001E2440" w:rsidRDefault="001E2440" w:rsidP="001E2440">
            <w:pPr>
              <w:spacing w:after="0" w:line="240" w:lineRule="auto"/>
              <w:jc w:val="center"/>
              <w:rPr>
                <w:rFonts w:eastAsia="Times New Roman" w:cs="Times New Roman"/>
                <w:b/>
                <w:bCs/>
                <w:color w:val="000000"/>
                <w:sz w:val="22"/>
                <w:lang w:eastAsia="ru-RU"/>
              </w:rPr>
            </w:pPr>
            <w:r w:rsidRPr="001E2440">
              <w:rPr>
                <w:rFonts w:eastAsia="Times New Roman" w:cs="Times New Roman"/>
                <w:b/>
                <w:bCs/>
                <w:color w:val="000000"/>
                <w:sz w:val="22"/>
                <w:lang w:eastAsia="ru-RU"/>
              </w:rPr>
              <w:t>Показатель</w:t>
            </w:r>
          </w:p>
        </w:tc>
        <w:tc>
          <w:tcPr>
            <w:tcW w:w="2094"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rsidR="001E2440" w:rsidRPr="001E2440" w:rsidRDefault="001E2440" w:rsidP="001E2440">
            <w:pPr>
              <w:spacing w:after="0" w:line="240" w:lineRule="auto"/>
              <w:jc w:val="center"/>
              <w:rPr>
                <w:rFonts w:eastAsia="Times New Roman" w:cs="Times New Roman"/>
                <w:b/>
                <w:bCs/>
                <w:color w:val="000000"/>
                <w:sz w:val="22"/>
                <w:lang w:eastAsia="ru-RU"/>
              </w:rPr>
            </w:pPr>
            <w:r w:rsidRPr="001E2440">
              <w:rPr>
                <w:rFonts w:eastAsia="Times New Roman" w:cs="Times New Roman"/>
                <w:b/>
                <w:bCs/>
                <w:color w:val="000000"/>
                <w:sz w:val="22"/>
                <w:lang w:eastAsia="ru-RU"/>
              </w:rPr>
              <w:t>2016 г.</w:t>
            </w:r>
          </w:p>
        </w:tc>
        <w:tc>
          <w:tcPr>
            <w:tcW w:w="2545"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1E2440" w:rsidRPr="001E2440" w:rsidRDefault="001E2440" w:rsidP="001E2440">
            <w:pPr>
              <w:spacing w:after="0" w:line="240" w:lineRule="auto"/>
              <w:jc w:val="center"/>
              <w:rPr>
                <w:rFonts w:eastAsia="Times New Roman" w:cs="Times New Roman"/>
                <w:b/>
                <w:bCs/>
                <w:color w:val="000000"/>
                <w:sz w:val="22"/>
                <w:lang w:eastAsia="ru-RU"/>
              </w:rPr>
            </w:pPr>
            <w:r w:rsidRPr="001E2440">
              <w:rPr>
                <w:rFonts w:eastAsia="Times New Roman" w:cs="Times New Roman"/>
                <w:b/>
                <w:bCs/>
                <w:color w:val="000000"/>
                <w:sz w:val="22"/>
                <w:lang w:eastAsia="ru-RU"/>
              </w:rPr>
              <w:t>Проект</w:t>
            </w:r>
          </w:p>
        </w:tc>
      </w:tr>
      <w:tr w:rsidR="001E2440" w:rsidRPr="001E2440" w:rsidTr="00E67237">
        <w:trPr>
          <w:trHeight w:val="253"/>
        </w:trPr>
        <w:tc>
          <w:tcPr>
            <w:tcW w:w="4575" w:type="dxa"/>
            <w:vMerge/>
            <w:tcBorders>
              <w:top w:val="single" w:sz="8" w:space="0" w:color="000000"/>
              <w:left w:val="single" w:sz="8" w:space="0" w:color="000000"/>
              <w:bottom w:val="single" w:sz="8" w:space="0" w:color="000000"/>
              <w:right w:val="single" w:sz="8" w:space="0" w:color="000000"/>
            </w:tcBorders>
            <w:vAlign w:val="center"/>
            <w:hideMark/>
          </w:tcPr>
          <w:p w:rsidR="001E2440" w:rsidRPr="001E2440" w:rsidRDefault="001E2440" w:rsidP="001E2440">
            <w:pPr>
              <w:spacing w:after="0" w:line="240" w:lineRule="auto"/>
              <w:jc w:val="left"/>
              <w:rPr>
                <w:rFonts w:eastAsia="Times New Roman" w:cs="Times New Roman"/>
                <w:b/>
                <w:bCs/>
                <w:color w:val="000000"/>
                <w:sz w:val="22"/>
                <w:lang w:eastAsia="ru-RU"/>
              </w:rPr>
            </w:pPr>
          </w:p>
        </w:tc>
        <w:tc>
          <w:tcPr>
            <w:tcW w:w="2094" w:type="dxa"/>
            <w:vMerge/>
            <w:tcBorders>
              <w:top w:val="single" w:sz="8" w:space="0" w:color="000000"/>
              <w:left w:val="single" w:sz="8" w:space="0" w:color="000000"/>
              <w:bottom w:val="single" w:sz="8" w:space="0" w:color="000000"/>
              <w:right w:val="single" w:sz="8" w:space="0" w:color="auto"/>
            </w:tcBorders>
            <w:vAlign w:val="center"/>
            <w:hideMark/>
          </w:tcPr>
          <w:p w:rsidR="001E2440" w:rsidRPr="001E2440" w:rsidRDefault="001E2440" w:rsidP="001E2440">
            <w:pPr>
              <w:spacing w:after="0" w:line="240" w:lineRule="auto"/>
              <w:jc w:val="left"/>
              <w:rPr>
                <w:rFonts w:eastAsia="Times New Roman" w:cs="Times New Roman"/>
                <w:b/>
                <w:bCs/>
                <w:color w:val="000000"/>
                <w:sz w:val="22"/>
                <w:lang w:eastAsia="ru-RU"/>
              </w:rPr>
            </w:pPr>
          </w:p>
        </w:tc>
        <w:tc>
          <w:tcPr>
            <w:tcW w:w="2545" w:type="dxa"/>
            <w:vMerge/>
            <w:tcBorders>
              <w:top w:val="single" w:sz="8" w:space="0" w:color="000000"/>
              <w:left w:val="single" w:sz="8" w:space="0" w:color="auto"/>
              <w:bottom w:val="single" w:sz="8" w:space="0" w:color="000000"/>
              <w:right w:val="single" w:sz="8" w:space="0" w:color="000000"/>
            </w:tcBorders>
            <w:vAlign w:val="center"/>
            <w:hideMark/>
          </w:tcPr>
          <w:p w:rsidR="001E2440" w:rsidRPr="001E2440" w:rsidRDefault="001E2440" w:rsidP="001E2440">
            <w:pPr>
              <w:spacing w:after="0" w:line="240" w:lineRule="auto"/>
              <w:jc w:val="left"/>
              <w:rPr>
                <w:rFonts w:eastAsia="Times New Roman" w:cs="Times New Roman"/>
                <w:b/>
                <w:bCs/>
                <w:color w:val="000000"/>
                <w:sz w:val="22"/>
                <w:lang w:eastAsia="ru-RU"/>
              </w:rPr>
            </w:pPr>
          </w:p>
        </w:tc>
      </w:tr>
      <w:tr w:rsidR="001E2440" w:rsidRPr="001E2440" w:rsidTr="00E67237">
        <w:trPr>
          <w:trHeight w:val="309"/>
        </w:trPr>
        <w:tc>
          <w:tcPr>
            <w:tcW w:w="4575" w:type="dxa"/>
            <w:tcBorders>
              <w:top w:val="nil"/>
              <w:left w:val="single" w:sz="8" w:space="0" w:color="000000"/>
              <w:bottom w:val="single" w:sz="8" w:space="0" w:color="000000"/>
              <w:right w:val="single" w:sz="8" w:space="0" w:color="000000"/>
            </w:tcBorders>
            <w:shd w:val="clear" w:color="auto" w:fill="auto"/>
            <w:vAlign w:val="bottom"/>
            <w:hideMark/>
          </w:tcPr>
          <w:p w:rsidR="001E2440" w:rsidRPr="001E2440" w:rsidRDefault="001E2440" w:rsidP="001E2440">
            <w:pPr>
              <w:spacing w:after="0" w:line="240" w:lineRule="auto"/>
              <w:jc w:val="left"/>
              <w:rPr>
                <w:rFonts w:eastAsia="Times New Roman" w:cs="Times New Roman"/>
                <w:color w:val="000000"/>
                <w:sz w:val="24"/>
                <w:szCs w:val="24"/>
                <w:lang w:eastAsia="ru-RU"/>
              </w:rPr>
            </w:pPr>
            <w:r w:rsidRPr="001E2440">
              <w:rPr>
                <w:rFonts w:eastAsia="Times New Roman" w:cs="Times New Roman"/>
                <w:color w:val="000000"/>
                <w:sz w:val="24"/>
                <w:szCs w:val="24"/>
                <w:lang w:eastAsia="ru-RU"/>
              </w:rPr>
              <w:t>Выручка</w:t>
            </w:r>
            <w:r w:rsidR="00B57B33">
              <w:rPr>
                <w:rFonts w:eastAsia="Times New Roman" w:cs="Times New Roman"/>
                <w:color w:val="000000"/>
                <w:sz w:val="24"/>
                <w:szCs w:val="24"/>
                <w:lang w:eastAsia="ru-RU"/>
              </w:rPr>
              <w:t xml:space="preserve"> от продаж</w:t>
            </w:r>
            <w:r w:rsidRPr="001E2440">
              <w:rPr>
                <w:rFonts w:eastAsia="Times New Roman" w:cs="Times New Roman"/>
                <w:color w:val="000000"/>
                <w:sz w:val="24"/>
                <w:szCs w:val="24"/>
                <w:lang w:eastAsia="ru-RU"/>
              </w:rPr>
              <w:t>, тыс. руб.</w:t>
            </w:r>
          </w:p>
        </w:tc>
        <w:tc>
          <w:tcPr>
            <w:tcW w:w="2094" w:type="dxa"/>
            <w:tcBorders>
              <w:top w:val="nil"/>
              <w:left w:val="nil"/>
              <w:bottom w:val="single" w:sz="8" w:space="0" w:color="000000"/>
              <w:right w:val="single" w:sz="8" w:space="0" w:color="000000"/>
            </w:tcBorders>
            <w:shd w:val="clear" w:color="auto" w:fill="auto"/>
            <w:vAlign w:val="bottom"/>
            <w:hideMark/>
          </w:tcPr>
          <w:p w:rsidR="001E2440" w:rsidRPr="001E2440" w:rsidRDefault="001E2440" w:rsidP="001E2440">
            <w:pPr>
              <w:spacing w:after="0" w:line="240" w:lineRule="auto"/>
              <w:jc w:val="center"/>
              <w:rPr>
                <w:rFonts w:eastAsia="Times New Roman" w:cs="Times New Roman"/>
                <w:color w:val="000000"/>
                <w:sz w:val="24"/>
                <w:szCs w:val="24"/>
                <w:lang w:eastAsia="ru-RU"/>
              </w:rPr>
            </w:pPr>
            <w:r w:rsidRPr="001E2440">
              <w:rPr>
                <w:rFonts w:eastAsia="Times New Roman" w:cs="Times New Roman"/>
                <w:color w:val="000000"/>
                <w:sz w:val="24"/>
                <w:szCs w:val="24"/>
                <w:lang w:eastAsia="ru-RU"/>
              </w:rPr>
              <w:t>49932</w:t>
            </w:r>
          </w:p>
        </w:tc>
        <w:tc>
          <w:tcPr>
            <w:tcW w:w="2545" w:type="dxa"/>
            <w:tcBorders>
              <w:top w:val="nil"/>
              <w:left w:val="nil"/>
              <w:bottom w:val="single" w:sz="8" w:space="0" w:color="000000"/>
              <w:right w:val="single" w:sz="8" w:space="0" w:color="000000"/>
            </w:tcBorders>
            <w:shd w:val="clear" w:color="auto" w:fill="auto"/>
            <w:vAlign w:val="bottom"/>
            <w:hideMark/>
          </w:tcPr>
          <w:p w:rsidR="001E2440" w:rsidRPr="001E2440" w:rsidRDefault="001E2440" w:rsidP="001E2440">
            <w:pPr>
              <w:spacing w:after="0" w:line="240" w:lineRule="auto"/>
              <w:jc w:val="center"/>
              <w:rPr>
                <w:rFonts w:eastAsia="Times New Roman" w:cs="Times New Roman"/>
                <w:color w:val="000000"/>
                <w:sz w:val="24"/>
                <w:szCs w:val="24"/>
                <w:lang w:eastAsia="ru-RU"/>
              </w:rPr>
            </w:pPr>
            <w:r w:rsidRPr="001E2440">
              <w:rPr>
                <w:rFonts w:eastAsia="Times New Roman" w:cs="Times New Roman"/>
                <w:color w:val="000000"/>
                <w:sz w:val="24"/>
                <w:szCs w:val="24"/>
                <w:lang w:eastAsia="ru-RU"/>
              </w:rPr>
              <w:t>52751</w:t>
            </w:r>
          </w:p>
        </w:tc>
      </w:tr>
      <w:tr w:rsidR="001E2440" w:rsidRPr="001E2440" w:rsidTr="00E67237">
        <w:trPr>
          <w:trHeight w:val="230"/>
        </w:trPr>
        <w:tc>
          <w:tcPr>
            <w:tcW w:w="4575" w:type="dxa"/>
            <w:tcBorders>
              <w:top w:val="nil"/>
              <w:left w:val="single" w:sz="8" w:space="0" w:color="000000"/>
              <w:bottom w:val="single" w:sz="8" w:space="0" w:color="000000"/>
              <w:right w:val="single" w:sz="8" w:space="0" w:color="000000"/>
            </w:tcBorders>
            <w:shd w:val="clear" w:color="auto" w:fill="auto"/>
            <w:vAlign w:val="bottom"/>
            <w:hideMark/>
          </w:tcPr>
          <w:p w:rsidR="001E2440" w:rsidRPr="001E2440" w:rsidRDefault="001E2440" w:rsidP="001E2440">
            <w:pPr>
              <w:spacing w:after="0" w:line="240" w:lineRule="auto"/>
              <w:jc w:val="left"/>
              <w:rPr>
                <w:rFonts w:eastAsia="Times New Roman" w:cs="Times New Roman"/>
                <w:color w:val="000000"/>
                <w:sz w:val="24"/>
                <w:szCs w:val="24"/>
                <w:lang w:eastAsia="ru-RU"/>
              </w:rPr>
            </w:pPr>
            <w:r w:rsidRPr="001E2440">
              <w:rPr>
                <w:rFonts w:eastAsia="Times New Roman" w:cs="Times New Roman"/>
                <w:color w:val="000000"/>
                <w:sz w:val="24"/>
                <w:szCs w:val="24"/>
                <w:lang w:eastAsia="ru-RU"/>
              </w:rPr>
              <w:t>Себестоимость, тыс. руб.</w:t>
            </w:r>
          </w:p>
        </w:tc>
        <w:tc>
          <w:tcPr>
            <w:tcW w:w="2094" w:type="dxa"/>
            <w:tcBorders>
              <w:top w:val="nil"/>
              <w:left w:val="nil"/>
              <w:bottom w:val="single" w:sz="8" w:space="0" w:color="000000"/>
              <w:right w:val="single" w:sz="8" w:space="0" w:color="000000"/>
            </w:tcBorders>
            <w:shd w:val="clear" w:color="auto" w:fill="auto"/>
            <w:vAlign w:val="bottom"/>
            <w:hideMark/>
          </w:tcPr>
          <w:p w:rsidR="001E2440" w:rsidRPr="001E2440" w:rsidRDefault="001E2440" w:rsidP="001E2440">
            <w:pPr>
              <w:spacing w:after="0" w:line="240" w:lineRule="auto"/>
              <w:jc w:val="center"/>
              <w:rPr>
                <w:rFonts w:eastAsia="Times New Roman" w:cs="Times New Roman"/>
                <w:color w:val="000000"/>
                <w:sz w:val="24"/>
                <w:szCs w:val="24"/>
                <w:lang w:eastAsia="ru-RU"/>
              </w:rPr>
            </w:pPr>
            <w:r w:rsidRPr="001E2440">
              <w:rPr>
                <w:rFonts w:eastAsia="Times New Roman" w:cs="Times New Roman"/>
                <w:color w:val="000000"/>
                <w:sz w:val="24"/>
                <w:szCs w:val="24"/>
                <w:lang w:eastAsia="ru-RU"/>
              </w:rPr>
              <w:t>44529</w:t>
            </w:r>
          </w:p>
        </w:tc>
        <w:tc>
          <w:tcPr>
            <w:tcW w:w="2545" w:type="dxa"/>
            <w:tcBorders>
              <w:top w:val="nil"/>
              <w:left w:val="nil"/>
              <w:bottom w:val="single" w:sz="8" w:space="0" w:color="000000"/>
              <w:right w:val="single" w:sz="8" w:space="0" w:color="000000"/>
            </w:tcBorders>
            <w:shd w:val="clear" w:color="auto" w:fill="auto"/>
            <w:vAlign w:val="bottom"/>
            <w:hideMark/>
          </w:tcPr>
          <w:p w:rsidR="001E2440" w:rsidRPr="001E2440" w:rsidRDefault="001E2440" w:rsidP="001E2440">
            <w:pPr>
              <w:spacing w:after="0" w:line="240" w:lineRule="auto"/>
              <w:jc w:val="center"/>
              <w:rPr>
                <w:rFonts w:eastAsia="Times New Roman" w:cs="Times New Roman"/>
                <w:color w:val="000000"/>
                <w:sz w:val="24"/>
                <w:szCs w:val="24"/>
                <w:lang w:eastAsia="ru-RU"/>
              </w:rPr>
            </w:pPr>
            <w:r w:rsidRPr="001E2440">
              <w:rPr>
                <w:rFonts w:eastAsia="Times New Roman" w:cs="Times New Roman"/>
                <w:color w:val="000000"/>
                <w:sz w:val="24"/>
                <w:szCs w:val="24"/>
                <w:lang w:eastAsia="ru-RU"/>
              </w:rPr>
              <w:t>44663</w:t>
            </w:r>
          </w:p>
        </w:tc>
      </w:tr>
      <w:tr w:rsidR="001E2440" w:rsidRPr="001E2440" w:rsidTr="00E67237">
        <w:trPr>
          <w:trHeight w:val="271"/>
        </w:trPr>
        <w:tc>
          <w:tcPr>
            <w:tcW w:w="4575" w:type="dxa"/>
            <w:tcBorders>
              <w:top w:val="nil"/>
              <w:left w:val="single" w:sz="8" w:space="0" w:color="000000"/>
              <w:bottom w:val="single" w:sz="8" w:space="0" w:color="000000"/>
              <w:right w:val="single" w:sz="8" w:space="0" w:color="000000"/>
            </w:tcBorders>
            <w:shd w:val="clear" w:color="auto" w:fill="auto"/>
            <w:vAlign w:val="bottom"/>
            <w:hideMark/>
          </w:tcPr>
          <w:p w:rsidR="001E2440" w:rsidRPr="001E2440" w:rsidRDefault="001E2440" w:rsidP="001E2440">
            <w:pPr>
              <w:spacing w:after="0" w:line="240" w:lineRule="auto"/>
              <w:jc w:val="left"/>
              <w:rPr>
                <w:rFonts w:eastAsia="Times New Roman" w:cs="Times New Roman"/>
                <w:color w:val="000000"/>
                <w:sz w:val="24"/>
                <w:szCs w:val="24"/>
                <w:lang w:eastAsia="ru-RU"/>
              </w:rPr>
            </w:pPr>
            <w:r w:rsidRPr="001E2440">
              <w:rPr>
                <w:rFonts w:eastAsia="Times New Roman" w:cs="Times New Roman"/>
                <w:color w:val="000000"/>
                <w:sz w:val="24"/>
                <w:szCs w:val="24"/>
                <w:lang w:eastAsia="ru-RU"/>
              </w:rPr>
              <w:t>Прибыль (+), убыток (-), тыс. руб.</w:t>
            </w:r>
          </w:p>
        </w:tc>
        <w:tc>
          <w:tcPr>
            <w:tcW w:w="2094" w:type="dxa"/>
            <w:tcBorders>
              <w:top w:val="nil"/>
              <w:left w:val="nil"/>
              <w:bottom w:val="single" w:sz="8" w:space="0" w:color="000000"/>
              <w:right w:val="single" w:sz="8" w:space="0" w:color="000000"/>
            </w:tcBorders>
            <w:shd w:val="clear" w:color="auto" w:fill="auto"/>
            <w:vAlign w:val="bottom"/>
            <w:hideMark/>
          </w:tcPr>
          <w:p w:rsidR="001E2440" w:rsidRPr="001E2440" w:rsidRDefault="001E2440" w:rsidP="001E2440">
            <w:pPr>
              <w:spacing w:after="0" w:line="240" w:lineRule="auto"/>
              <w:jc w:val="center"/>
              <w:rPr>
                <w:rFonts w:eastAsia="Times New Roman" w:cs="Times New Roman"/>
                <w:color w:val="000000"/>
                <w:sz w:val="24"/>
                <w:szCs w:val="24"/>
                <w:lang w:eastAsia="ru-RU"/>
              </w:rPr>
            </w:pPr>
            <w:r w:rsidRPr="001E2440">
              <w:rPr>
                <w:rFonts w:eastAsia="Times New Roman" w:cs="Times New Roman"/>
                <w:color w:val="000000"/>
                <w:sz w:val="24"/>
                <w:szCs w:val="24"/>
                <w:lang w:eastAsia="ru-RU"/>
              </w:rPr>
              <w:t>5403</w:t>
            </w:r>
          </w:p>
        </w:tc>
        <w:tc>
          <w:tcPr>
            <w:tcW w:w="2545" w:type="dxa"/>
            <w:tcBorders>
              <w:top w:val="nil"/>
              <w:left w:val="nil"/>
              <w:bottom w:val="single" w:sz="8" w:space="0" w:color="000000"/>
              <w:right w:val="single" w:sz="8" w:space="0" w:color="000000"/>
            </w:tcBorders>
            <w:shd w:val="clear" w:color="auto" w:fill="auto"/>
            <w:vAlign w:val="bottom"/>
            <w:hideMark/>
          </w:tcPr>
          <w:p w:rsidR="001E2440" w:rsidRPr="001E2440" w:rsidRDefault="001E2440" w:rsidP="001E2440">
            <w:pPr>
              <w:spacing w:after="0" w:line="240" w:lineRule="auto"/>
              <w:jc w:val="center"/>
              <w:rPr>
                <w:rFonts w:eastAsia="Times New Roman" w:cs="Times New Roman"/>
                <w:color w:val="000000"/>
                <w:sz w:val="24"/>
                <w:szCs w:val="24"/>
                <w:lang w:eastAsia="ru-RU"/>
              </w:rPr>
            </w:pPr>
            <w:r w:rsidRPr="001E2440">
              <w:rPr>
                <w:rFonts w:eastAsia="Times New Roman" w:cs="Times New Roman"/>
                <w:color w:val="000000"/>
                <w:sz w:val="24"/>
                <w:szCs w:val="24"/>
                <w:lang w:eastAsia="ru-RU"/>
              </w:rPr>
              <w:t>8088</w:t>
            </w:r>
          </w:p>
        </w:tc>
      </w:tr>
      <w:tr w:rsidR="001E2440" w:rsidRPr="001E2440" w:rsidTr="00E67237">
        <w:trPr>
          <w:trHeight w:val="473"/>
        </w:trPr>
        <w:tc>
          <w:tcPr>
            <w:tcW w:w="4575" w:type="dxa"/>
            <w:tcBorders>
              <w:top w:val="nil"/>
              <w:left w:val="single" w:sz="8" w:space="0" w:color="000000"/>
              <w:bottom w:val="single" w:sz="8" w:space="0" w:color="000000"/>
              <w:right w:val="single" w:sz="8" w:space="0" w:color="000000"/>
            </w:tcBorders>
            <w:shd w:val="clear" w:color="auto" w:fill="auto"/>
            <w:vAlign w:val="bottom"/>
            <w:hideMark/>
          </w:tcPr>
          <w:p w:rsidR="001E2440" w:rsidRPr="001E2440" w:rsidRDefault="001E2440" w:rsidP="001E2440">
            <w:pPr>
              <w:spacing w:after="0" w:line="240" w:lineRule="auto"/>
              <w:jc w:val="left"/>
              <w:rPr>
                <w:rFonts w:eastAsia="Times New Roman" w:cs="Times New Roman"/>
                <w:color w:val="000000"/>
                <w:sz w:val="24"/>
                <w:szCs w:val="24"/>
                <w:lang w:eastAsia="ru-RU"/>
              </w:rPr>
            </w:pPr>
            <w:r w:rsidRPr="001E2440">
              <w:rPr>
                <w:rFonts w:eastAsia="Times New Roman" w:cs="Times New Roman"/>
                <w:color w:val="000000"/>
                <w:sz w:val="24"/>
                <w:szCs w:val="24"/>
                <w:lang w:eastAsia="ru-RU"/>
              </w:rPr>
              <w:t>Уровень рентабельности (+) убыточности (-), %</w:t>
            </w:r>
          </w:p>
        </w:tc>
        <w:tc>
          <w:tcPr>
            <w:tcW w:w="2094" w:type="dxa"/>
            <w:tcBorders>
              <w:top w:val="nil"/>
              <w:left w:val="nil"/>
              <w:bottom w:val="single" w:sz="8" w:space="0" w:color="000000"/>
              <w:right w:val="single" w:sz="8" w:space="0" w:color="000000"/>
            </w:tcBorders>
            <w:shd w:val="clear" w:color="auto" w:fill="auto"/>
            <w:vAlign w:val="bottom"/>
            <w:hideMark/>
          </w:tcPr>
          <w:p w:rsidR="001E2440" w:rsidRPr="001E2440" w:rsidRDefault="001E2440" w:rsidP="001E2440">
            <w:pPr>
              <w:spacing w:after="0" w:line="240" w:lineRule="auto"/>
              <w:jc w:val="center"/>
              <w:rPr>
                <w:rFonts w:eastAsia="Times New Roman" w:cs="Times New Roman"/>
                <w:color w:val="000000"/>
                <w:sz w:val="24"/>
                <w:szCs w:val="24"/>
                <w:lang w:eastAsia="ru-RU"/>
              </w:rPr>
            </w:pPr>
            <w:r w:rsidRPr="001E2440">
              <w:rPr>
                <w:rFonts w:eastAsia="Times New Roman" w:cs="Times New Roman"/>
                <w:color w:val="000000"/>
                <w:sz w:val="24"/>
                <w:szCs w:val="24"/>
                <w:lang w:eastAsia="ru-RU"/>
              </w:rPr>
              <w:t>12,1</w:t>
            </w:r>
          </w:p>
        </w:tc>
        <w:tc>
          <w:tcPr>
            <w:tcW w:w="2545" w:type="dxa"/>
            <w:tcBorders>
              <w:top w:val="nil"/>
              <w:left w:val="nil"/>
              <w:bottom w:val="single" w:sz="8" w:space="0" w:color="000000"/>
              <w:right w:val="single" w:sz="8" w:space="0" w:color="000000"/>
            </w:tcBorders>
            <w:shd w:val="clear" w:color="auto" w:fill="auto"/>
            <w:vAlign w:val="bottom"/>
            <w:hideMark/>
          </w:tcPr>
          <w:p w:rsidR="001E2440" w:rsidRPr="001E2440" w:rsidRDefault="001E2440" w:rsidP="001E2440">
            <w:pPr>
              <w:spacing w:after="0" w:line="240" w:lineRule="auto"/>
              <w:jc w:val="center"/>
              <w:rPr>
                <w:rFonts w:eastAsia="Times New Roman" w:cs="Times New Roman"/>
                <w:color w:val="000000"/>
                <w:sz w:val="24"/>
                <w:szCs w:val="24"/>
                <w:lang w:eastAsia="ru-RU"/>
              </w:rPr>
            </w:pPr>
            <w:r w:rsidRPr="001E2440">
              <w:rPr>
                <w:rFonts w:eastAsia="Times New Roman" w:cs="Times New Roman"/>
                <w:color w:val="000000"/>
                <w:sz w:val="24"/>
                <w:szCs w:val="24"/>
                <w:lang w:eastAsia="ru-RU"/>
              </w:rPr>
              <w:t>18,1</w:t>
            </w:r>
          </w:p>
        </w:tc>
      </w:tr>
    </w:tbl>
    <w:p w:rsidR="005660E4" w:rsidRPr="001E2440" w:rsidRDefault="005660E4" w:rsidP="00DB1320">
      <w:pPr>
        <w:spacing w:after="0"/>
        <w:ind w:firstLine="709"/>
        <w:contextualSpacing/>
        <w:rPr>
          <w:rFonts w:cs="Times New Roman"/>
          <w:bCs/>
          <w:szCs w:val="28"/>
          <w:lang w:val="en-GB"/>
        </w:rPr>
      </w:pPr>
    </w:p>
    <w:p w:rsidR="001E2440" w:rsidRPr="00C107B3" w:rsidRDefault="00543828" w:rsidP="0072323C">
      <w:pPr>
        <w:pStyle w:val="font8"/>
        <w:spacing w:before="0" w:beforeAutospacing="0" w:after="240" w:afterAutospacing="0" w:line="360" w:lineRule="auto"/>
        <w:ind w:firstLine="709"/>
        <w:jc w:val="both"/>
        <w:textAlignment w:val="baseline"/>
        <w:rPr>
          <w:sz w:val="28"/>
          <w:szCs w:val="28"/>
        </w:rPr>
      </w:pPr>
      <w:r w:rsidRPr="00BA2403">
        <w:rPr>
          <w:sz w:val="28"/>
          <w:szCs w:val="28"/>
        </w:rPr>
        <w:t xml:space="preserve">При внедрении установке </w:t>
      </w:r>
      <w:r w:rsidRPr="00543828">
        <w:rPr>
          <w:sz w:val="28"/>
          <w:szCs w:val="28"/>
        </w:rPr>
        <w:t>CS-2000-MT64</w:t>
      </w:r>
      <w:r w:rsidRPr="00BA2403">
        <w:rPr>
          <w:sz w:val="28"/>
          <w:szCs w:val="28"/>
        </w:rPr>
        <w:t xml:space="preserve">увеличилась выручка по скотоводству на </w:t>
      </w:r>
      <w:r>
        <w:rPr>
          <w:sz w:val="28"/>
          <w:szCs w:val="28"/>
        </w:rPr>
        <w:t>2819</w:t>
      </w:r>
      <w:r w:rsidRPr="00BA2403">
        <w:rPr>
          <w:sz w:val="28"/>
          <w:szCs w:val="28"/>
        </w:rPr>
        <w:t xml:space="preserve"> тысяч рублей, </w:t>
      </w:r>
      <w:r>
        <w:rPr>
          <w:sz w:val="28"/>
          <w:szCs w:val="28"/>
        </w:rPr>
        <w:t>себестоимость увеличилась на 134</w:t>
      </w:r>
      <w:r w:rsidRPr="00BA2403">
        <w:rPr>
          <w:sz w:val="28"/>
          <w:szCs w:val="28"/>
        </w:rPr>
        <w:t xml:space="preserve"> тысяч рублей, прибыль составила </w:t>
      </w:r>
      <w:r w:rsidR="00B34191">
        <w:rPr>
          <w:sz w:val="28"/>
          <w:szCs w:val="28"/>
        </w:rPr>
        <w:t>8088</w:t>
      </w:r>
      <w:r w:rsidRPr="00BA2403">
        <w:rPr>
          <w:sz w:val="28"/>
          <w:szCs w:val="28"/>
        </w:rPr>
        <w:t xml:space="preserve"> тысяч рублей. Ур</w:t>
      </w:r>
      <w:r w:rsidR="00B34191">
        <w:rPr>
          <w:sz w:val="28"/>
          <w:szCs w:val="28"/>
        </w:rPr>
        <w:t>овень рентабельности вырос на 6</w:t>
      </w:r>
      <w:r w:rsidRPr="00BA2403">
        <w:rPr>
          <w:sz w:val="28"/>
          <w:szCs w:val="28"/>
        </w:rPr>
        <w:t xml:space="preserve"> %.</w:t>
      </w:r>
    </w:p>
    <w:p w:rsidR="0041488F" w:rsidRPr="0041488F" w:rsidRDefault="0041488F" w:rsidP="001E2440">
      <w:pPr>
        <w:spacing w:after="0" w:line="240" w:lineRule="auto"/>
        <w:contextualSpacing/>
        <w:rPr>
          <w:rFonts w:cs="Times New Roman"/>
          <w:b/>
          <w:bCs/>
          <w:sz w:val="24"/>
          <w:szCs w:val="24"/>
        </w:rPr>
      </w:pPr>
      <w:r>
        <w:rPr>
          <w:rFonts w:cs="Times New Roman"/>
          <w:bCs/>
          <w:sz w:val="24"/>
          <w:szCs w:val="24"/>
        </w:rPr>
        <w:t>Таблица 28</w:t>
      </w:r>
      <w:r w:rsidRPr="00BA2403">
        <w:rPr>
          <w:rFonts w:cs="Times New Roman"/>
          <w:b/>
          <w:bCs/>
          <w:sz w:val="24"/>
          <w:szCs w:val="24"/>
        </w:rPr>
        <w:t>-</w:t>
      </w:r>
      <w:r w:rsidR="008120FC">
        <w:rPr>
          <w:rFonts w:cs="Times New Roman"/>
          <w:b/>
          <w:bCs/>
          <w:sz w:val="24"/>
          <w:szCs w:val="24"/>
        </w:rPr>
        <w:t>Влияние предлагаемого мероприятия</w:t>
      </w:r>
      <w:r w:rsidRPr="00BA2403">
        <w:rPr>
          <w:rFonts w:cs="Times New Roman"/>
          <w:b/>
          <w:bCs/>
          <w:sz w:val="24"/>
          <w:szCs w:val="24"/>
        </w:rPr>
        <w:t xml:space="preserve"> на экономическую эффективност</w:t>
      </w:r>
      <w:r>
        <w:rPr>
          <w:rFonts w:cs="Times New Roman"/>
          <w:b/>
          <w:bCs/>
          <w:sz w:val="24"/>
          <w:szCs w:val="24"/>
        </w:rPr>
        <w:t>ь деятельности организации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41"/>
        <w:gridCol w:w="2348"/>
        <w:gridCol w:w="2048"/>
      </w:tblGrid>
      <w:tr w:rsidR="0041488F" w:rsidRPr="00BA2403" w:rsidTr="005519B6">
        <w:trPr>
          <w:trHeight w:val="322"/>
        </w:trPr>
        <w:tc>
          <w:tcPr>
            <w:tcW w:w="4841" w:type="dxa"/>
          </w:tcPr>
          <w:p w:rsidR="0041488F" w:rsidRPr="0041488F" w:rsidRDefault="0041488F" w:rsidP="006B2238">
            <w:pPr>
              <w:spacing w:after="0" w:line="240" w:lineRule="auto"/>
              <w:contextualSpacing/>
              <w:jc w:val="center"/>
              <w:rPr>
                <w:rFonts w:cs="Times New Roman"/>
                <w:b/>
                <w:bCs/>
                <w:sz w:val="22"/>
              </w:rPr>
            </w:pPr>
            <w:r w:rsidRPr="0041488F">
              <w:rPr>
                <w:rFonts w:cs="Times New Roman"/>
                <w:b/>
                <w:bCs/>
                <w:sz w:val="22"/>
              </w:rPr>
              <w:t>Показатель</w:t>
            </w:r>
          </w:p>
        </w:tc>
        <w:tc>
          <w:tcPr>
            <w:tcW w:w="2348" w:type="dxa"/>
          </w:tcPr>
          <w:p w:rsidR="0041488F" w:rsidRPr="0041488F" w:rsidRDefault="0041488F" w:rsidP="006B2238">
            <w:pPr>
              <w:spacing w:after="0" w:line="240" w:lineRule="auto"/>
              <w:contextualSpacing/>
              <w:jc w:val="center"/>
              <w:rPr>
                <w:rFonts w:cs="Times New Roman"/>
                <w:b/>
                <w:bCs/>
                <w:sz w:val="22"/>
              </w:rPr>
            </w:pPr>
            <w:r>
              <w:rPr>
                <w:rFonts w:cs="Times New Roman"/>
                <w:b/>
                <w:bCs/>
                <w:sz w:val="22"/>
              </w:rPr>
              <w:t>2016</w:t>
            </w:r>
            <w:r w:rsidR="00CB0773">
              <w:rPr>
                <w:rFonts w:cs="Times New Roman"/>
                <w:b/>
                <w:bCs/>
                <w:sz w:val="22"/>
              </w:rPr>
              <w:t xml:space="preserve"> г.</w:t>
            </w:r>
          </w:p>
        </w:tc>
        <w:tc>
          <w:tcPr>
            <w:tcW w:w="2048" w:type="dxa"/>
          </w:tcPr>
          <w:p w:rsidR="0041488F" w:rsidRPr="0041488F" w:rsidRDefault="0041488F" w:rsidP="006B2238">
            <w:pPr>
              <w:spacing w:after="0" w:line="240" w:lineRule="auto"/>
              <w:contextualSpacing/>
              <w:jc w:val="center"/>
              <w:rPr>
                <w:rFonts w:cs="Times New Roman"/>
                <w:b/>
                <w:bCs/>
                <w:sz w:val="22"/>
              </w:rPr>
            </w:pPr>
            <w:r w:rsidRPr="0041488F">
              <w:rPr>
                <w:rFonts w:cs="Times New Roman"/>
                <w:b/>
                <w:bCs/>
                <w:sz w:val="22"/>
              </w:rPr>
              <w:t>Проект</w:t>
            </w:r>
          </w:p>
        </w:tc>
      </w:tr>
      <w:tr w:rsidR="0041488F" w:rsidRPr="00BA2403" w:rsidTr="005519B6">
        <w:trPr>
          <w:trHeight w:val="71"/>
        </w:trPr>
        <w:tc>
          <w:tcPr>
            <w:tcW w:w="4841" w:type="dxa"/>
          </w:tcPr>
          <w:p w:rsidR="0041488F" w:rsidRPr="00BA2403" w:rsidRDefault="0041488F" w:rsidP="006B2238">
            <w:pPr>
              <w:spacing w:after="0" w:line="240" w:lineRule="auto"/>
              <w:contextualSpacing/>
              <w:rPr>
                <w:rFonts w:cs="Times New Roman"/>
                <w:bCs/>
                <w:sz w:val="24"/>
                <w:szCs w:val="24"/>
              </w:rPr>
            </w:pPr>
            <w:r w:rsidRPr="00BA2403">
              <w:rPr>
                <w:rFonts w:cs="Times New Roman"/>
                <w:bCs/>
                <w:sz w:val="24"/>
                <w:szCs w:val="24"/>
              </w:rPr>
              <w:t>1.Выручка от продаж, тыс. руб.</w:t>
            </w:r>
          </w:p>
        </w:tc>
        <w:tc>
          <w:tcPr>
            <w:tcW w:w="2348" w:type="dxa"/>
          </w:tcPr>
          <w:p w:rsidR="0041488F" w:rsidRPr="00BA2403" w:rsidRDefault="0041488F" w:rsidP="006B2238">
            <w:pPr>
              <w:spacing w:after="0" w:line="240" w:lineRule="auto"/>
              <w:contextualSpacing/>
              <w:jc w:val="center"/>
              <w:rPr>
                <w:rFonts w:cs="Times New Roman"/>
                <w:bCs/>
                <w:sz w:val="24"/>
                <w:szCs w:val="24"/>
              </w:rPr>
            </w:pPr>
            <w:r>
              <w:rPr>
                <w:rFonts w:cs="Times New Roman"/>
                <w:bCs/>
                <w:sz w:val="24"/>
                <w:szCs w:val="24"/>
              </w:rPr>
              <w:t>59916</w:t>
            </w:r>
          </w:p>
        </w:tc>
        <w:tc>
          <w:tcPr>
            <w:tcW w:w="2048" w:type="dxa"/>
          </w:tcPr>
          <w:p w:rsidR="0041488F" w:rsidRPr="00BA2403" w:rsidRDefault="0041488F" w:rsidP="0041488F">
            <w:pPr>
              <w:spacing w:after="0" w:line="240" w:lineRule="auto"/>
              <w:contextualSpacing/>
              <w:jc w:val="center"/>
              <w:rPr>
                <w:rFonts w:cs="Times New Roman"/>
                <w:bCs/>
                <w:sz w:val="24"/>
                <w:szCs w:val="24"/>
              </w:rPr>
            </w:pPr>
            <w:r>
              <w:rPr>
                <w:rFonts w:cs="Times New Roman"/>
                <w:bCs/>
                <w:sz w:val="24"/>
                <w:szCs w:val="24"/>
              </w:rPr>
              <w:t>62735</w:t>
            </w:r>
          </w:p>
        </w:tc>
      </w:tr>
      <w:tr w:rsidR="0041488F" w:rsidRPr="00BA2403" w:rsidTr="005519B6">
        <w:tc>
          <w:tcPr>
            <w:tcW w:w="4841" w:type="dxa"/>
          </w:tcPr>
          <w:p w:rsidR="0041488F" w:rsidRPr="00BA2403" w:rsidRDefault="0041488F" w:rsidP="006B2238">
            <w:pPr>
              <w:spacing w:after="0" w:line="240" w:lineRule="auto"/>
              <w:contextualSpacing/>
              <w:rPr>
                <w:rFonts w:cs="Times New Roman"/>
                <w:bCs/>
                <w:sz w:val="24"/>
                <w:szCs w:val="24"/>
              </w:rPr>
            </w:pPr>
            <w:r w:rsidRPr="00BA2403">
              <w:rPr>
                <w:rFonts w:cs="Times New Roman"/>
                <w:bCs/>
                <w:sz w:val="24"/>
                <w:szCs w:val="24"/>
              </w:rPr>
              <w:t>2.Себестоимость продукции, тыс. руб.</w:t>
            </w:r>
          </w:p>
        </w:tc>
        <w:tc>
          <w:tcPr>
            <w:tcW w:w="2348" w:type="dxa"/>
          </w:tcPr>
          <w:p w:rsidR="0041488F" w:rsidRPr="00BA2403" w:rsidRDefault="0041488F" w:rsidP="006B2238">
            <w:pPr>
              <w:spacing w:after="0" w:line="240" w:lineRule="auto"/>
              <w:contextualSpacing/>
              <w:jc w:val="center"/>
              <w:rPr>
                <w:rFonts w:cs="Times New Roman"/>
                <w:bCs/>
                <w:sz w:val="24"/>
                <w:szCs w:val="24"/>
              </w:rPr>
            </w:pPr>
            <w:r>
              <w:rPr>
                <w:rFonts w:cs="Times New Roman"/>
                <w:bCs/>
                <w:sz w:val="24"/>
                <w:szCs w:val="24"/>
              </w:rPr>
              <w:t>51898</w:t>
            </w:r>
          </w:p>
        </w:tc>
        <w:tc>
          <w:tcPr>
            <w:tcW w:w="2048" w:type="dxa"/>
          </w:tcPr>
          <w:p w:rsidR="0041488F" w:rsidRPr="00BA2403" w:rsidRDefault="0041488F" w:rsidP="006B2238">
            <w:pPr>
              <w:spacing w:after="0" w:line="240" w:lineRule="auto"/>
              <w:contextualSpacing/>
              <w:jc w:val="center"/>
              <w:rPr>
                <w:rFonts w:cs="Times New Roman"/>
                <w:bCs/>
                <w:sz w:val="24"/>
                <w:szCs w:val="24"/>
              </w:rPr>
            </w:pPr>
            <w:r>
              <w:rPr>
                <w:rFonts w:cs="Times New Roman"/>
                <w:bCs/>
                <w:sz w:val="24"/>
                <w:szCs w:val="24"/>
              </w:rPr>
              <w:t>52032</w:t>
            </w:r>
          </w:p>
        </w:tc>
      </w:tr>
      <w:tr w:rsidR="0041488F" w:rsidRPr="00BA2403" w:rsidTr="005519B6">
        <w:tc>
          <w:tcPr>
            <w:tcW w:w="4841" w:type="dxa"/>
          </w:tcPr>
          <w:p w:rsidR="0041488F" w:rsidRPr="00BA2403" w:rsidRDefault="0041488F" w:rsidP="006B2238">
            <w:pPr>
              <w:spacing w:after="0" w:line="240" w:lineRule="auto"/>
              <w:contextualSpacing/>
              <w:rPr>
                <w:rFonts w:cs="Times New Roman"/>
                <w:bCs/>
                <w:sz w:val="24"/>
                <w:szCs w:val="24"/>
              </w:rPr>
            </w:pPr>
            <w:r w:rsidRPr="00BA2403">
              <w:rPr>
                <w:rFonts w:cs="Times New Roman"/>
                <w:bCs/>
                <w:sz w:val="24"/>
                <w:szCs w:val="24"/>
              </w:rPr>
              <w:t xml:space="preserve">3.Прибыль, </w:t>
            </w:r>
            <w:proofErr w:type="spellStart"/>
            <w:r w:rsidRPr="00BA2403">
              <w:rPr>
                <w:rFonts w:cs="Times New Roman"/>
                <w:bCs/>
                <w:sz w:val="24"/>
                <w:szCs w:val="24"/>
              </w:rPr>
              <w:t>тыс.руб</w:t>
            </w:r>
            <w:proofErr w:type="spellEnd"/>
            <w:r w:rsidRPr="00BA2403">
              <w:rPr>
                <w:rFonts w:cs="Times New Roman"/>
                <w:bCs/>
                <w:sz w:val="24"/>
                <w:szCs w:val="24"/>
              </w:rPr>
              <w:t>.</w:t>
            </w:r>
          </w:p>
        </w:tc>
        <w:tc>
          <w:tcPr>
            <w:tcW w:w="2348" w:type="dxa"/>
          </w:tcPr>
          <w:p w:rsidR="0041488F" w:rsidRPr="00BA2403" w:rsidRDefault="0041488F" w:rsidP="006B2238">
            <w:pPr>
              <w:spacing w:after="0" w:line="240" w:lineRule="auto"/>
              <w:contextualSpacing/>
              <w:jc w:val="center"/>
              <w:rPr>
                <w:rFonts w:cs="Times New Roman"/>
                <w:bCs/>
                <w:sz w:val="24"/>
                <w:szCs w:val="24"/>
              </w:rPr>
            </w:pPr>
            <w:r>
              <w:rPr>
                <w:rFonts w:cs="Times New Roman"/>
                <w:bCs/>
                <w:sz w:val="24"/>
                <w:szCs w:val="24"/>
              </w:rPr>
              <w:t>5018</w:t>
            </w:r>
          </w:p>
        </w:tc>
        <w:tc>
          <w:tcPr>
            <w:tcW w:w="2048" w:type="dxa"/>
          </w:tcPr>
          <w:p w:rsidR="0041488F" w:rsidRPr="00BA2403" w:rsidRDefault="0041488F" w:rsidP="006B2238">
            <w:pPr>
              <w:spacing w:after="0" w:line="240" w:lineRule="auto"/>
              <w:contextualSpacing/>
              <w:jc w:val="center"/>
              <w:rPr>
                <w:rFonts w:cs="Times New Roman"/>
                <w:bCs/>
                <w:sz w:val="24"/>
                <w:szCs w:val="24"/>
              </w:rPr>
            </w:pPr>
            <w:r>
              <w:rPr>
                <w:rFonts w:cs="Times New Roman"/>
                <w:bCs/>
                <w:sz w:val="24"/>
                <w:szCs w:val="24"/>
              </w:rPr>
              <w:t>10703</w:t>
            </w:r>
          </w:p>
        </w:tc>
      </w:tr>
      <w:tr w:rsidR="0041488F" w:rsidRPr="00BA2403" w:rsidTr="005519B6">
        <w:tc>
          <w:tcPr>
            <w:tcW w:w="4841" w:type="dxa"/>
          </w:tcPr>
          <w:p w:rsidR="0041488F" w:rsidRPr="00BA2403" w:rsidRDefault="0041488F" w:rsidP="006B2238">
            <w:pPr>
              <w:spacing w:after="0" w:line="240" w:lineRule="auto"/>
              <w:contextualSpacing/>
              <w:rPr>
                <w:rFonts w:cs="Times New Roman"/>
                <w:bCs/>
                <w:sz w:val="24"/>
                <w:szCs w:val="24"/>
              </w:rPr>
            </w:pPr>
            <w:r w:rsidRPr="00BA2403">
              <w:rPr>
                <w:rFonts w:cs="Times New Roman"/>
                <w:bCs/>
                <w:sz w:val="24"/>
                <w:szCs w:val="24"/>
              </w:rPr>
              <w:t>4.Уровень рентабельности, %</w:t>
            </w:r>
          </w:p>
        </w:tc>
        <w:tc>
          <w:tcPr>
            <w:tcW w:w="2348" w:type="dxa"/>
          </w:tcPr>
          <w:p w:rsidR="0041488F" w:rsidRPr="00BA2403" w:rsidRDefault="0041488F" w:rsidP="006B2238">
            <w:pPr>
              <w:spacing w:after="0" w:line="240" w:lineRule="auto"/>
              <w:contextualSpacing/>
              <w:jc w:val="center"/>
              <w:rPr>
                <w:rFonts w:cs="Times New Roman"/>
                <w:bCs/>
                <w:sz w:val="24"/>
                <w:szCs w:val="24"/>
              </w:rPr>
            </w:pPr>
            <w:r>
              <w:rPr>
                <w:rFonts w:cs="Times New Roman"/>
                <w:bCs/>
                <w:sz w:val="24"/>
                <w:szCs w:val="24"/>
              </w:rPr>
              <w:t>9,67</w:t>
            </w:r>
          </w:p>
        </w:tc>
        <w:tc>
          <w:tcPr>
            <w:tcW w:w="2048" w:type="dxa"/>
          </w:tcPr>
          <w:p w:rsidR="0041488F" w:rsidRPr="00BA2403" w:rsidRDefault="0041488F" w:rsidP="006B2238">
            <w:pPr>
              <w:spacing w:after="0" w:line="240" w:lineRule="auto"/>
              <w:contextualSpacing/>
              <w:jc w:val="center"/>
              <w:rPr>
                <w:rFonts w:cs="Times New Roman"/>
                <w:bCs/>
                <w:sz w:val="24"/>
                <w:szCs w:val="24"/>
              </w:rPr>
            </w:pPr>
            <w:r>
              <w:rPr>
                <w:rFonts w:cs="Times New Roman"/>
                <w:bCs/>
                <w:sz w:val="24"/>
                <w:szCs w:val="24"/>
              </w:rPr>
              <w:t>20,57</w:t>
            </w:r>
          </w:p>
        </w:tc>
      </w:tr>
    </w:tbl>
    <w:p w:rsidR="0041488F" w:rsidRPr="00BA2403" w:rsidRDefault="0041488F" w:rsidP="00543828">
      <w:pPr>
        <w:pStyle w:val="font8"/>
        <w:spacing w:before="0" w:beforeAutospacing="0" w:after="0" w:afterAutospacing="0" w:line="360" w:lineRule="auto"/>
        <w:ind w:firstLine="709"/>
        <w:jc w:val="both"/>
        <w:textAlignment w:val="baseline"/>
        <w:rPr>
          <w:sz w:val="28"/>
          <w:szCs w:val="28"/>
        </w:rPr>
      </w:pPr>
    </w:p>
    <w:p w:rsidR="00B82E73" w:rsidRDefault="0041488F" w:rsidP="000A7784">
      <w:pPr>
        <w:pStyle w:val="font8"/>
        <w:spacing w:before="0" w:beforeAutospacing="0" w:after="0" w:afterAutospacing="0" w:line="360" w:lineRule="auto"/>
        <w:ind w:firstLine="709"/>
        <w:contextualSpacing/>
        <w:jc w:val="both"/>
        <w:textAlignment w:val="baseline"/>
        <w:rPr>
          <w:sz w:val="28"/>
          <w:szCs w:val="28"/>
        </w:rPr>
      </w:pPr>
      <w:r w:rsidRPr="00BA2403">
        <w:rPr>
          <w:sz w:val="28"/>
          <w:szCs w:val="28"/>
        </w:rPr>
        <w:t xml:space="preserve">При внедрении установки </w:t>
      </w:r>
      <w:r w:rsidRPr="00543828">
        <w:rPr>
          <w:sz w:val="28"/>
          <w:szCs w:val="28"/>
        </w:rPr>
        <w:t>CS-2000-MT64</w:t>
      </w:r>
      <w:r w:rsidRPr="00BA2403">
        <w:rPr>
          <w:sz w:val="28"/>
          <w:szCs w:val="28"/>
        </w:rPr>
        <w:t>увеличилась выручк</w:t>
      </w:r>
      <w:r>
        <w:rPr>
          <w:sz w:val="28"/>
          <w:szCs w:val="28"/>
        </w:rPr>
        <w:t>а в целом по организации на 2819</w:t>
      </w:r>
      <w:r w:rsidRPr="00BA2403">
        <w:rPr>
          <w:sz w:val="28"/>
          <w:szCs w:val="28"/>
        </w:rPr>
        <w:t xml:space="preserve">тыс.руб., </w:t>
      </w:r>
      <w:r>
        <w:rPr>
          <w:sz w:val="28"/>
          <w:szCs w:val="28"/>
        </w:rPr>
        <w:t>себестоимость увеличилась на 134</w:t>
      </w:r>
      <w:r w:rsidRPr="00BA2403">
        <w:rPr>
          <w:sz w:val="28"/>
          <w:szCs w:val="28"/>
        </w:rPr>
        <w:t>тыс.р</w:t>
      </w:r>
      <w:r>
        <w:rPr>
          <w:sz w:val="28"/>
          <w:szCs w:val="28"/>
        </w:rPr>
        <w:t>уб., прибыль составила 10703</w:t>
      </w:r>
      <w:r w:rsidRPr="00BA2403">
        <w:rPr>
          <w:sz w:val="28"/>
          <w:szCs w:val="28"/>
        </w:rPr>
        <w:t xml:space="preserve">тыс.руб.. Уровень рентабельности вырос на </w:t>
      </w:r>
      <w:r>
        <w:rPr>
          <w:sz w:val="28"/>
          <w:szCs w:val="28"/>
        </w:rPr>
        <w:t xml:space="preserve">10,9 </w:t>
      </w:r>
      <w:r w:rsidRPr="00BA2403">
        <w:rPr>
          <w:sz w:val="28"/>
          <w:szCs w:val="28"/>
        </w:rPr>
        <w:t>%</w:t>
      </w:r>
      <w:r w:rsidR="001E2440">
        <w:rPr>
          <w:sz w:val="28"/>
          <w:szCs w:val="28"/>
        </w:rPr>
        <w:t>.</w:t>
      </w:r>
    </w:p>
    <w:p w:rsidR="00D1620F" w:rsidRDefault="00D1620F" w:rsidP="00D1620F">
      <w:pPr>
        <w:pStyle w:val="2"/>
        <w:spacing w:before="0" w:line="360" w:lineRule="auto"/>
        <w:jc w:val="both"/>
        <w:rPr>
          <w:rFonts w:eastAsia="Times New Roman" w:cs="Times New Roman"/>
          <w:bCs w:val="0"/>
          <w:kern w:val="0"/>
          <w:szCs w:val="28"/>
        </w:rPr>
      </w:pPr>
      <w:bookmarkStart w:id="33" w:name="_Toc484696895"/>
    </w:p>
    <w:p w:rsidR="009C09A3" w:rsidRDefault="00D1620F" w:rsidP="00D1620F">
      <w:pPr>
        <w:pStyle w:val="2"/>
        <w:spacing w:before="0" w:line="360" w:lineRule="auto"/>
        <w:ind w:firstLine="709"/>
        <w:jc w:val="both"/>
        <w:rPr>
          <w:shd w:val="clear" w:color="auto" w:fill="FFFFFF"/>
        </w:rPr>
      </w:pPr>
      <w:bookmarkStart w:id="34" w:name="_Toc484984388"/>
      <w:r>
        <w:t xml:space="preserve">3.2 </w:t>
      </w:r>
      <w:r w:rsidR="00B34191" w:rsidRPr="00BA2403">
        <w:rPr>
          <w:shd w:val="clear" w:color="auto" w:fill="FFFFFF"/>
        </w:rPr>
        <w:t>Обоснование использования препарата «</w:t>
      </w:r>
      <w:proofErr w:type="spellStart"/>
      <w:r w:rsidR="00B34191" w:rsidRPr="00BA2403">
        <w:rPr>
          <w:shd w:val="clear" w:color="auto" w:fill="FFFFFF"/>
        </w:rPr>
        <w:t>Биоксимин</w:t>
      </w:r>
      <w:proofErr w:type="spellEnd"/>
      <w:r w:rsidR="00B34191" w:rsidRPr="00BA2403">
        <w:rPr>
          <w:shd w:val="clear" w:color="auto" w:fill="FFFFFF"/>
        </w:rPr>
        <w:t xml:space="preserve"> «</w:t>
      </w:r>
      <w:r w:rsidR="00B34191" w:rsidRPr="00BA2403">
        <w:rPr>
          <w:shd w:val="clear" w:color="auto" w:fill="FFFFFF"/>
          <w:lang w:val="en-US"/>
        </w:rPr>
        <w:t>COW</w:t>
      </w:r>
      <w:r w:rsidR="001E2440">
        <w:rPr>
          <w:shd w:val="clear" w:color="auto" w:fill="FFFFFF"/>
        </w:rPr>
        <w:t>»</w:t>
      </w:r>
      <w:bookmarkEnd w:id="33"/>
      <w:bookmarkEnd w:id="34"/>
    </w:p>
    <w:p w:rsidR="00634D11" w:rsidRPr="00634D11" w:rsidRDefault="00634D11" w:rsidP="00B82E73">
      <w:pPr>
        <w:spacing w:after="0"/>
        <w:ind w:firstLine="709"/>
      </w:pPr>
      <w:r w:rsidRPr="00634D11">
        <w:t>Современное животноводство ищет идеальный баланс между снижением затрат на питание и лекарства и повышением продуктивности.</w:t>
      </w:r>
    </w:p>
    <w:p w:rsidR="00634D11" w:rsidRPr="00634D11" w:rsidRDefault="00634D11" w:rsidP="001E2440">
      <w:pPr>
        <w:spacing w:after="0"/>
        <w:ind w:firstLine="709"/>
      </w:pPr>
      <w:r w:rsidRPr="00634D11">
        <w:t>Без дополнительных препаратов и добавок для откорма крупного рогатого скота невозможно увеличить эффективность предприятия. Даже при использовании полноценных кормов, в которых содержатся все необходимые натуральные элементы.</w:t>
      </w:r>
    </w:p>
    <w:p w:rsidR="00634D11" w:rsidRPr="00634D11" w:rsidRDefault="00634D11" w:rsidP="00634D11">
      <w:pPr>
        <w:spacing w:after="0"/>
        <w:ind w:firstLine="709"/>
      </w:pPr>
      <w:r w:rsidRPr="00634D11">
        <w:lastRenderedPageBreak/>
        <w:t xml:space="preserve">Помимо нормализированного питания и сбалансированного поступления полезных веществ в организм, для крупного рогатого скота крайне важно состояние микрофлоры желудочно-кишечного тракта. Внешние условия и обстоятельства прямо влияют на состояние здоровья </w:t>
      </w:r>
      <w:proofErr w:type="spellStart"/>
      <w:r w:rsidRPr="00634D11">
        <w:t>животного.Недостаток</w:t>
      </w:r>
      <w:proofErr w:type="spellEnd"/>
      <w:r w:rsidRPr="00634D11">
        <w:t xml:space="preserve"> пространства на ферме, содержание в антисанитарных условиях, несбалансированный рацион питания, который либо перенасыщен полезными микроорганизмами, либо наоборот — все эти признаки и обстоятельства влияют на стабильность микрофлоры кишечника.</w:t>
      </w:r>
    </w:p>
    <w:p w:rsidR="00634D11" w:rsidRPr="00634D11" w:rsidRDefault="00634D11" w:rsidP="00634D11">
      <w:pPr>
        <w:spacing w:after="0"/>
        <w:ind w:firstLine="709"/>
      </w:pPr>
      <w:r w:rsidRPr="00634D11">
        <w:t>Эти нарушения влекут за собой еще более серьезные последствия, которые в итоге выражаются в снижении продуктивности. Без здоровой микрофлоры организм не способен полноценно впитывать все полезные вещества, которые предлагаются животному вместе с кормом. Снижение притока полезных веществ вызывает целый ряд заболеваний, связанных с кишечником и пищеварительной системой коров. В итоге у животного формируется дисбактериоз, он снижает свою работоспособность и ухудшает общее состояние. Препараты для повышения удоя коров – это единственный выход исправить ситуацию в лучшую сторону и восстановить баланс микрофлоры животных.</w:t>
      </w:r>
    </w:p>
    <w:p w:rsidR="00634D11" w:rsidRPr="00634D11" w:rsidRDefault="00634D11" w:rsidP="00634D11">
      <w:pPr>
        <w:spacing w:after="0"/>
        <w:ind w:firstLine="709"/>
      </w:pPr>
      <w:r w:rsidRPr="00634D11">
        <w:t xml:space="preserve">Основой для </w:t>
      </w:r>
      <w:proofErr w:type="spellStart"/>
      <w:r w:rsidRPr="00634D11">
        <w:t>пробиотика</w:t>
      </w:r>
      <w:proofErr w:type="spellEnd"/>
      <w:r w:rsidRPr="00634D11">
        <w:t xml:space="preserve"> от компании Гео Синтез служат 6 штаммов живых микроорганизмов, которые выполняют ряд важных функций при восстановлении микрофлоры. </w:t>
      </w:r>
      <w:proofErr w:type="spellStart"/>
      <w:r w:rsidRPr="00634D11">
        <w:t>Пробиотик</w:t>
      </w:r>
      <w:proofErr w:type="spellEnd"/>
      <w:r w:rsidRPr="00634D11">
        <w:t xml:space="preserve"> для коров добавляется в корм. После попадания в организм животного, препарат начинается свое действие в период от 1 недели до 1 месяца в зависимости от возраста особи.</w:t>
      </w:r>
    </w:p>
    <w:p w:rsidR="00634D11" w:rsidRPr="00634D11" w:rsidRDefault="00634D11" w:rsidP="00634D11">
      <w:pPr>
        <w:spacing w:after="0"/>
        <w:ind w:firstLine="709"/>
      </w:pPr>
      <w:r w:rsidRPr="00634D11">
        <w:t xml:space="preserve">Улучшение микрофлоры кишечника выражается в стимуляции защитных механизмов организма на борьбу с патогенной средой. Помимо этого, </w:t>
      </w:r>
      <w:proofErr w:type="spellStart"/>
      <w:r w:rsidRPr="00634D11">
        <w:t>пробиотик</w:t>
      </w:r>
      <w:proofErr w:type="spellEnd"/>
      <w:r w:rsidRPr="00634D11">
        <w:t xml:space="preserve"> для коров способствует заселению желудочно-кишечного тракта полезными микроорганизмами, которые размножаются и прорастают.</w:t>
      </w:r>
    </w:p>
    <w:p w:rsidR="00634D11" w:rsidRDefault="00634D11" w:rsidP="00634D11">
      <w:pPr>
        <w:spacing w:after="0"/>
        <w:ind w:firstLine="709"/>
      </w:pPr>
      <w:r w:rsidRPr="00634D11">
        <w:lastRenderedPageBreak/>
        <w:t xml:space="preserve">Еще одна функция </w:t>
      </w:r>
      <w:r w:rsidR="009039E8" w:rsidRPr="00634D11">
        <w:rPr>
          <w:rFonts w:eastAsia="Times New Roman" w:cs="Times New Roman"/>
          <w:szCs w:val="28"/>
          <w:lang w:eastAsia="ru-RU"/>
        </w:rPr>
        <w:t>«</w:t>
      </w:r>
      <w:proofErr w:type="spellStart"/>
      <w:r w:rsidR="009039E8" w:rsidRPr="00634D11">
        <w:rPr>
          <w:rFonts w:eastAsia="Times New Roman" w:cs="Times New Roman"/>
          <w:szCs w:val="28"/>
          <w:lang w:eastAsia="ru-RU"/>
        </w:rPr>
        <w:t>Биоксимин</w:t>
      </w:r>
      <w:proofErr w:type="spellEnd"/>
      <w:r w:rsidR="009039E8" w:rsidRPr="00634D11">
        <w:rPr>
          <w:rFonts w:eastAsia="Times New Roman" w:cs="Times New Roman"/>
          <w:szCs w:val="28"/>
          <w:lang w:eastAsia="ru-RU"/>
        </w:rPr>
        <w:t xml:space="preserve"> КОУ» </w:t>
      </w:r>
      <w:r w:rsidRPr="00634D11">
        <w:t xml:space="preserve">– это ускорение процесса синтеза и обеззараживания токсинов. Полезные вещества, которые попадают в </w:t>
      </w:r>
      <w:proofErr w:type="spellStart"/>
      <w:r w:rsidRPr="00634D11">
        <w:t>нормофлору</w:t>
      </w:r>
      <w:proofErr w:type="spellEnd"/>
      <w:r w:rsidRPr="00634D11">
        <w:t>, являются катализатором разложения аминокислот, белка и других полезных веществ. За счет этого препарата происходит увеличение удоев молока у коров и быстрый набор массы животного.</w:t>
      </w:r>
    </w:p>
    <w:p w:rsidR="00634D11" w:rsidRDefault="00634D11" w:rsidP="00634D11">
      <w:pPr>
        <w:spacing w:after="0"/>
        <w:ind w:firstLine="709"/>
      </w:pPr>
      <w:r>
        <w:t xml:space="preserve">Показания к применению: </w:t>
      </w:r>
    </w:p>
    <w:p w:rsidR="00634D11" w:rsidRDefault="00634D11" w:rsidP="00634D11">
      <w:pPr>
        <w:spacing w:after="0"/>
        <w:ind w:firstLine="709"/>
      </w:pPr>
      <w:r>
        <w:t>-</w:t>
      </w:r>
      <w:r w:rsidRPr="00634D11">
        <w:t xml:space="preserve"> Применять при лечении инфекций ЖКТ параллельно с ветеринарными лекарствами, а также в рамках рядовой профилактики</w:t>
      </w:r>
      <w:r>
        <w:t>;</w:t>
      </w:r>
    </w:p>
    <w:p w:rsidR="00634D11" w:rsidRDefault="00634D11" w:rsidP="00634D11">
      <w:pPr>
        <w:spacing w:after="0"/>
        <w:ind w:firstLine="709"/>
      </w:pPr>
      <w:r>
        <w:t>-</w:t>
      </w:r>
      <w:r w:rsidRPr="00634D11">
        <w:t xml:space="preserve"> Восстановление баланса микрофлоры после проведения курса лечения с использованием антибиотиков и химических составов</w:t>
      </w:r>
    </w:p>
    <w:p w:rsidR="00634D11" w:rsidRDefault="00634D11" w:rsidP="00634D11">
      <w:pPr>
        <w:spacing w:after="0"/>
        <w:ind w:firstLine="709"/>
      </w:pPr>
      <w:r>
        <w:t>-</w:t>
      </w:r>
      <w:r w:rsidRPr="00634D11">
        <w:t xml:space="preserve"> Борьба с патогенной средой, стимуляция синтеза полезных веществ и разложения токсинов. Рекомендуется в целях повышения стойкости организма и иммунитета</w:t>
      </w:r>
    </w:p>
    <w:p w:rsidR="00634D11" w:rsidRDefault="00634D11" w:rsidP="00634D11">
      <w:pPr>
        <w:spacing w:after="0"/>
        <w:ind w:firstLine="709"/>
      </w:pPr>
      <w:r>
        <w:t>-</w:t>
      </w:r>
      <w:r w:rsidRPr="00634D11">
        <w:t xml:space="preserve"> Ускорение роста коров и КРС до 20%</w:t>
      </w:r>
    </w:p>
    <w:p w:rsidR="00634D11" w:rsidRDefault="00634D11" w:rsidP="00634D11">
      <w:pPr>
        <w:spacing w:after="0"/>
        <w:ind w:firstLine="709"/>
      </w:pPr>
      <w:r>
        <w:t>-</w:t>
      </w:r>
      <w:r w:rsidRPr="00634D11">
        <w:t xml:space="preserve"> Повышение качества молока (повышение жирности и содержания белка на 10 %) и общего объема удоев на 10-15 %</w:t>
      </w:r>
      <w:r>
        <w:t>.</w:t>
      </w:r>
    </w:p>
    <w:p w:rsidR="00634D11" w:rsidRDefault="00634D11" w:rsidP="00634D11">
      <w:pPr>
        <w:spacing w:after="0"/>
        <w:ind w:firstLine="709"/>
      </w:pPr>
      <w:r>
        <w:t xml:space="preserve">Через короткий промежуток времени после первого применения </w:t>
      </w:r>
      <w:proofErr w:type="spellStart"/>
      <w:r>
        <w:t>пробиотика</w:t>
      </w:r>
      <w:proofErr w:type="spellEnd"/>
      <w:r>
        <w:t xml:space="preserve"> для коров </w:t>
      </w:r>
      <w:r w:rsidR="009039E8" w:rsidRPr="00634D11">
        <w:rPr>
          <w:rFonts w:eastAsia="Times New Roman" w:cs="Times New Roman"/>
          <w:szCs w:val="28"/>
          <w:lang w:eastAsia="ru-RU"/>
        </w:rPr>
        <w:t>«</w:t>
      </w:r>
      <w:proofErr w:type="spellStart"/>
      <w:r w:rsidR="009039E8" w:rsidRPr="00634D11">
        <w:rPr>
          <w:rFonts w:eastAsia="Times New Roman" w:cs="Times New Roman"/>
          <w:szCs w:val="28"/>
          <w:lang w:eastAsia="ru-RU"/>
        </w:rPr>
        <w:t>Биоксимин</w:t>
      </w:r>
      <w:proofErr w:type="spellEnd"/>
      <w:r w:rsidR="009039E8" w:rsidRPr="00634D11">
        <w:rPr>
          <w:rFonts w:eastAsia="Times New Roman" w:cs="Times New Roman"/>
          <w:szCs w:val="28"/>
          <w:lang w:eastAsia="ru-RU"/>
        </w:rPr>
        <w:t xml:space="preserve"> КОУ» </w:t>
      </w:r>
      <w:r>
        <w:t xml:space="preserve">препарат начинает свою работу. </w:t>
      </w:r>
      <w:proofErr w:type="spellStart"/>
      <w:r>
        <w:t>Пробиотические</w:t>
      </w:r>
      <w:proofErr w:type="spellEnd"/>
      <w:r>
        <w:t xml:space="preserve"> клетки, которые попадают в микрофлору желудочно-кишечного тракта, начинают выделять полезные вещества. Эти вещества приживаются и начинают размножаться, тем самым увеличивая работоспособность ЖКТ. Помимо этого, препарат оказывает косвенное воздействие на восстановление микрофлоры. Заселение организма полезными веществами провоцирует активацию защитных механизмов животного и стимулирует их работу в плане вытеснения патогенной среды.</w:t>
      </w:r>
    </w:p>
    <w:p w:rsidR="00634D11" w:rsidRDefault="00634D11" w:rsidP="00634D11">
      <w:pPr>
        <w:spacing w:after="0"/>
        <w:ind w:firstLine="709"/>
      </w:pPr>
      <w:r>
        <w:t xml:space="preserve">Кроме положительного влияния на микрофлору, </w:t>
      </w:r>
      <w:proofErr w:type="spellStart"/>
      <w:r>
        <w:t>пробиотик</w:t>
      </w:r>
      <w:proofErr w:type="spellEnd"/>
      <w:r>
        <w:t xml:space="preserve"> для коров стимулирует обменные процессы в организме животного. Повышается эффективность использования и распределения всех полезных веществ, которые поступают в организм вместе с кормом. </w:t>
      </w:r>
      <w:proofErr w:type="spellStart"/>
      <w:r>
        <w:t>Пробиотик</w:t>
      </w:r>
      <w:proofErr w:type="spellEnd"/>
      <w:r>
        <w:t xml:space="preserve"> нормализует процесс разложения витаминов и активных веществ. Эти процессы </w:t>
      </w:r>
      <w:r>
        <w:lastRenderedPageBreak/>
        <w:t>приводят к восстановлению баланса полезных микроорганизмов, повышают иммунитет и увеличивают продуктивную способность крупного рогатого скота.</w:t>
      </w:r>
    </w:p>
    <w:p w:rsidR="00634D11" w:rsidRPr="00634D11" w:rsidRDefault="00634D11" w:rsidP="00634D11">
      <w:pPr>
        <w:spacing w:after="0"/>
        <w:ind w:firstLine="709"/>
        <w:rPr>
          <w:rFonts w:eastAsia="Times New Roman" w:cs="Times New Roman"/>
          <w:szCs w:val="28"/>
          <w:lang w:eastAsia="ru-RU"/>
        </w:rPr>
      </w:pPr>
      <w:proofErr w:type="spellStart"/>
      <w:r w:rsidRPr="00634D11">
        <w:rPr>
          <w:rFonts w:eastAsia="Times New Roman" w:cs="Times New Roman"/>
          <w:szCs w:val="28"/>
          <w:lang w:eastAsia="ru-RU"/>
        </w:rPr>
        <w:t>Пробиотик</w:t>
      </w:r>
      <w:proofErr w:type="spellEnd"/>
      <w:r w:rsidRPr="00634D11">
        <w:rPr>
          <w:rFonts w:eastAsia="Times New Roman" w:cs="Times New Roman"/>
          <w:szCs w:val="28"/>
          <w:lang w:eastAsia="ru-RU"/>
        </w:rPr>
        <w:t xml:space="preserve"> для коров «</w:t>
      </w:r>
      <w:proofErr w:type="spellStart"/>
      <w:r w:rsidRPr="00634D11">
        <w:rPr>
          <w:rFonts w:eastAsia="Times New Roman" w:cs="Times New Roman"/>
          <w:szCs w:val="28"/>
          <w:lang w:eastAsia="ru-RU"/>
        </w:rPr>
        <w:t>Биоксимин</w:t>
      </w:r>
      <w:proofErr w:type="spellEnd"/>
      <w:r w:rsidRPr="00634D11">
        <w:rPr>
          <w:rFonts w:eastAsia="Times New Roman" w:cs="Times New Roman"/>
          <w:szCs w:val="28"/>
          <w:lang w:eastAsia="ru-RU"/>
        </w:rPr>
        <w:t xml:space="preserve"> КОУ» стимулирует выделение молочной кислоты. Это является огромным плюсом, поскольку молочная кислота негативно влияет на развитие патогенных бактерий.</w:t>
      </w:r>
    </w:p>
    <w:p w:rsidR="00634D11" w:rsidRDefault="00634D11" w:rsidP="0072323C">
      <w:pPr>
        <w:ind w:firstLine="709"/>
        <w:rPr>
          <w:rFonts w:eastAsia="Times New Roman" w:cs="Times New Roman"/>
          <w:szCs w:val="28"/>
          <w:lang w:eastAsia="ru-RU"/>
        </w:rPr>
      </w:pPr>
      <w:r w:rsidRPr="00634D11">
        <w:rPr>
          <w:rFonts w:eastAsia="Times New Roman" w:cs="Times New Roman"/>
          <w:szCs w:val="28"/>
          <w:lang w:eastAsia="ru-RU"/>
        </w:rPr>
        <w:t xml:space="preserve">Представители рода </w:t>
      </w:r>
      <w:proofErr w:type="spellStart"/>
      <w:r w:rsidRPr="00634D11">
        <w:rPr>
          <w:rFonts w:eastAsia="Times New Roman" w:cs="Times New Roman"/>
          <w:szCs w:val="28"/>
          <w:lang w:eastAsia="ru-RU"/>
        </w:rPr>
        <w:t>Bacillus</w:t>
      </w:r>
      <w:proofErr w:type="spellEnd"/>
      <w:r w:rsidRPr="00634D11">
        <w:rPr>
          <w:rFonts w:eastAsia="Times New Roman" w:cs="Times New Roman"/>
          <w:szCs w:val="28"/>
          <w:lang w:eastAsia="ru-RU"/>
        </w:rPr>
        <w:t xml:space="preserve"> обладают антагонистической активностью к широкому спектру патогенных и условно-патогенных микроорганизмов. Попадая в ЖКТ животного, прорастают, образуя колонии «полезных» бактерий. Продуцируется целый ряд ферментов, разлагающих крахмал, пектины, целлюлозу, жиры, белки, которые регулируют и стимулируют процессы пищеварения, поддерживают здоровье ЖКТ, предотвращают </w:t>
      </w:r>
      <w:proofErr w:type="spellStart"/>
      <w:r w:rsidRPr="00634D11">
        <w:rPr>
          <w:rFonts w:eastAsia="Times New Roman" w:cs="Times New Roman"/>
          <w:szCs w:val="28"/>
          <w:lang w:eastAsia="ru-RU"/>
        </w:rPr>
        <w:t>дисбактериозы</w:t>
      </w:r>
      <w:proofErr w:type="spellEnd"/>
      <w:r w:rsidRPr="00634D11">
        <w:rPr>
          <w:rFonts w:eastAsia="Times New Roman" w:cs="Times New Roman"/>
          <w:szCs w:val="28"/>
          <w:lang w:eastAsia="ru-RU"/>
        </w:rPr>
        <w:t xml:space="preserve"> и помогают в их лечении.</w:t>
      </w:r>
    </w:p>
    <w:p w:rsidR="00634D11" w:rsidRPr="00BA2403" w:rsidRDefault="00634D11" w:rsidP="00A52B6C">
      <w:pPr>
        <w:spacing w:line="240" w:lineRule="auto"/>
        <w:contextualSpacing/>
        <w:rPr>
          <w:b/>
          <w:sz w:val="24"/>
          <w:szCs w:val="24"/>
        </w:rPr>
      </w:pPr>
      <w:r w:rsidRPr="00BA2403">
        <w:rPr>
          <w:sz w:val="24"/>
          <w:szCs w:val="24"/>
        </w:rPr>
        <w:t>Таблица</w:t>
      </w:r>
      <w:r>
        <w:rPr>
          <w:sz w:val="24"/>
          <w:szCs w:val="24"/>
        </w:rPr>
        <w:t xml:space="preserve"> 29</w:t>
      </w:r>
      <w:r w:rsidRPr="00BA2403">
        <w:rPr>
          <w:b/>
          <w:sz w:val="24"/>
          <w:szCs w:val="24"/>
        </w:rPr>
        <w:t xml:space="preserve"> - Влияние </w:t>
      </w:r>
      <w:proofErr w:type="spellStart"/>
      <w:r w:rsidRPr="00BA2403">
        <w:rPr>
          <w:b/>
          <w:sz w:val="24"/>
          <w:szCs w:val="24"/>
        </w:rPr>
        <w:t>Биоксимин</w:t>
      </w:r>
      <w:proofErr w:type="spellEnd"/>
      <w:r w:rsidRPr="00BA2403">
        <w:rPr>
          <w:b/>
          <w:sz w:val="24"/>
          <w:szCs w:val="24"/>
        </w:rPr>
        <w:t xml:space="preserve"> «</w:t>
      </w:r>
      <w:r w:rsidRPr="00BA2403">
        <w:rPr>
          <w:b/>
          <w:sz w:val="24"/>
          <w:szCs w:val="24"/>
          <w:lang w:val="en-US"/>
        </w:rPr>
        <w:t>Cow</w:t>
      </w:r>
      <w:r w:rsidRPr="00BA2403">
        <w:rPr>
          <w:b/>
          <w:sz w:val="24"/>
          <w:szCs w:val="24"/>
        </w:rPr>
        <w:t>» на объемы производства молока</w:t>
      </w:r>
    </w:p>
    <w:tbl>
      <w:tblPr>
        <w:tblW w:w="9217" w:type="dxa"/>
        <w:tblInd w:w="108" w:type="dxa"/>
        <w:tblLook w:val="04A0" w:firstRow="1" w:lastRow="0" w:firstColumn="1" w:lastColumn="0" w:noHBand="0" w:noVBand="1"/>
      </w:tblPr>
      <w:tblGrid>
        <w:gridCol w:w="4805"/>
        <w:gridCol w:w="2206"/>
        <w:gridCol w:w="2206"/>
      </w:tblGrid>
      <w:tr w:rsidR="00C72C0D" w:rsidRPr="00C72C0D" w:rsidTr="005519B6">
        <w:trPr>
          <w:trHeight w:val="431"/>
        </w:trPr>
        <w:tc>
          <w:tcPr>
            <w:tcW w:w="4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C0D" w:rsidRPr="00A52B6C" w:rsidRDefault="00C72C0D" w:rsidP="00C72C0D">
            <w:pPr>
              <w:spacing w:after="0" w:line="240" w:lineRule="auto"/>
              <w:jc w:val="center"/>
              <w:rPr>
                <w:rFonts w:eastAsia="Times New Roman" w:cs="Times New Roman"/>
                <w:b/>
                <w:bCs/>
                <w:color w:val="000000"/>
                <w:sz w:val="22"/>
                <w:lang w:eastAsia="ru-RU"/>
              </w:rPr>
            </w:pPr>
            <w:r w:rsidRPr="00A52B6C">
              <w:rPr>
                <w:rFonts w:eastAsia="Times New Roman" w:cs="Times New Roman"/>
                <w:b/>
                <w:bCs/>
                <w:color w:val="000000"/>
                <w:sz w:val="22"/>
                <w:lang w:eastAsia="ru-RU"/>
              </w:rPr>
              <w:t>Показатель</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rsidR="00C72C0D" w:rsidRPr="00A52B6C" w:rsidRDefault="00C72C0D" w:rsidP="00C72C0D">
            <w:pPr>
              <w:spacing w:after="0" w:line="240" w:lineRule="auto"/>
              <w:jc w:val="center"/>
              <w:rPr>
                <w:rFonts w:eastAsia="Times New Roman" w:cs="Times New Roman"/>
                <w:b/>
                <w:bCs/>
                <w:color w:val="000000"/>
                <w:sz w:val="22"/>
                <w:lang w:eastAsia="ru-RU"/>
              </w:rPr>
            </w:pPr>
            <w:r w:rsidRPr="00A52B6C">
              <w:rPr>
                <w:rFonts w:eastAsia="Times New Roman" w:cs="Times New Roman"/>
                <w:b/>
                <w:bCs/>
                <w:color w:val="000000"/>
                <w:sz w:val="22"/>
                <w:lang w:eastAsia="ru-RU"/>
              </w:rPr>
              <w:t>2016 г.</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rsidR="00C72C0D" w:rsidRPr="00A52B6C" w:rsidRDefault="00C72C0D" w:rsidP="00C72C0D">
            <w:pPr>
              <w:spacing w:after="0" w:line="240" w:lineRule="auto"/>
              <w:jc w:val="center"/>
              <w:rPr>
                <w:rFonts w:eastAsia="Times New Roman" w:cs="Times New Roman"/>
                <w:b/>
                <w:bCs/>
                <w:color w:val="000000"/>
                <w:sz w:val="22"/>
                <w:lang w:eastAsia="ru-RU"/>
              </w:rPr>
            </w:pPr>
            <w:r w:rsidRPr="00A52B6C">
              <w:rPr>
                <w:rFonts w:eastAsia="Times New Roman" w:cs="Times New Roman"/>
                <w:b/>
                <w:bCs/>
                <w:color w:val="000000"/>
                <w:sz w:val="22"/>
                <w:lang w:eastAsia="ru-RU"/>
              </w:rPr>
              <w:t>Проект</w:t>
            </w:r>
          </w:p>
        </w:tc>
      </w:tr>
      <w:tr w:rsidR="00C72C0D" w:rsidRPr="00C72C0D" w:rsidTr="00E67237">
        <w:trPr>
          <w:trHeight w:val="370"/>
        </w:trPr>
        <w:tc>
          <w:tcPr>
            <w:tcW w:w="4805" w:type="dxa"/>
            <w:tcBorders>
              <w:top w:val="nil"/>
              <w:left w:val="single" w:sz="4" w:space="0" w:color="auto"/>
              <w:bottom w:val="single" w:sz="4" w:space="0" w:color="auto"/>
              <w:right w:val="single" w:sz="4" w:space="0" w:color="auto"/>
            </w:tcBorders>
            <w:shd w:val="clear" w:color="auto" w:fill="auto"/>
            <w:vAlign w:val="bottom"/>
            <w:hideMark/>
          </w:tcPr>
          <w:p w:rsidR="00C72C0D" w:rsidRPr="00C72C0D" w:rsidRDefault="00C72C0D" w:rsidP="00C72C0D">
            <w:pPr>
              <w:spacing w:after="0" w:line="240" w:lineRule="auto"/>
              <w:jc w:val="left"/>
              <w:rPr>
                <w:rFonts w:eastAsia="Times New Roman" w:cs="Times New Roman"/>
                <w:color w:val="000000"/>
                <w:sz w:val="24"/>
                <w:szCs w:val="24"/>
                <w:lang w:eastAsia="ru-RU"/>
              </w:rPr>
            </w:pPr>
            <w:r w:rsidRPr="00C72C0D">
              <w:rPr>
                <w:rFonts w:eastAsia="Times New Roman" w:cs="Times New Roman"/>
                <w:color w:val="000000"/>
                <w:sz w:val="24"/>
                <w:szCs w:val="24"/>
                <w:lang w:eastAsia="ru-RU"/>
              </w:rPr>
              <w:t>Удой от 1 коровы за 305 дней лактации, кг</w:t>
            </w:r>
          </w:p>
        </w:tc>
        <w:tc>
          <w:tcPr>
            <w:tcW w:w="2206" w:type="dxa"/>
            <w:tcBorders>
              <w:top w:val="nil"/>
              <w:left w:val="nil"/>
              <w:bottom w:val="single" w:sz="4" w:space="0" w:color="auto"/>
              <w:right w:val="single" w:sz="4" w:space="0" w:color="auto"/>
            </w:tcBorders>
            <w:shd w:val="clear" w:color="auto" w:fill="auto"/>
            <w:vAlign w:val="bottom"/>
            <w:hideMark/>
          </w:tcPr>
          <w:p w:rsidR="00C72C0D" w:rsidRPr="00C72C0D" w:rsidRDefault="00C2680C" w:rsidP="00C72C0D">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6297</w:t>
            </w:r>
          </w:p>
        </w:tc>
        <w:tc>
          <w:tcPr>
            <w:tcW w:w="2206" w:type="dxa"/>
            <w:tcBorders>
              <w:top w:val="nil"/>
              <w:left w:val="nil"/>
              <w:bottom w:val="single" w:sz="4" w:space="0" w:color="auto"/>
              <w:right w:val="single" w:sz="4" w:space="0" w:color="auto"/>
            </w:tcBorders>
            <w:shd w:val="clear" w:color="auto" w:fill="auto"/>
            <w:vAlign w:val="bottom"/>
            <w:hideMark/>
          </w:tcPr>
          <w:p w:rsidR="00C72C0D" w:rsidRPr="00C72C0D" w:rsidRDefault="00C72C0D" w:rsidP="00C72C0D">
            <w:pPr>
              <w:spacing w:after="0" w:line="240" w:lineRule="auto"/>
              <w:jc w:val="center"/>
              <w:rPr>
                <w:rFonts w:eastAsia="Times New Roman" w:cs="Times New Roman"/>
                <w:color w:val="000000"/>
                <w:sz w:val="24"/>
                <w:szCs w:val="24"/>
                <w:lang w:eastAsia="ru-RU"/>
              </w:rPr>
            </w:pPr>
            <w:r w:rsidRPr="00C72C0D">
              <w:rPr>
                <w:rFonts w:eastAsia="Times New Roman" w:cs="Times New Roman"/>
                <w:color w:val="000000"/>
                <w:sz w:val="24"/>
                <w:szCs w:val="24"/>
                <w:lang w:val="en-GB" w:eastAsia="ru-RU"/>
              </w:rPr>
              <w:t>7241</w:t>
            </w:r>
          </w:p>
        </w:tc>
      </w:tr>
      <w:tr w:rsidR="00C72C0D" w:rsidRPr="00C72C0D" w:rsidTr="00E67237">
        <w:trPr>
          <w:trHeight w:val="302"/>
        </w:trPr>
        <w:tc>
          <w:tcPr>
            <w:tcW w:w="4805" w:type="dxa"/>
            <w:tcBorders>
              <w:top w:val="nil"/>
              <w:left w:val="single" w:sz="4" w:space="0" w:color="auto"/>
              <w:bottom w:val="single" w:sz="4" w:space="0" w:color="auto"/>
              <w:right w:val="single" w:sz="4" w:space="0" w:color="auto"/>
            </w:tcBorders>
            <w:shd w:val="clear" w:color="auto" w:fill="auto"/>
            <w:vAlign w:val="bottom"/>
            <w:hideMark/>
          </w:tcPr>
          <w:p w:rsidR="00C72C0D" w:rsidRPr="00C72C0D" w:rsidRDefault="00F71912" w:rsidP="00C72C0D">
            <w:pPr>
              <w:spacing w:after="0" w:line="240" w:lineRule="auto"/>
              <w:jc w:val="left"/>
              <w:rPr>
                <w:rFonts w:eastAsia="Times New Roman" w:cs="Times New Roman"/>
                <w:color w:val="000000"/>
                <w:sz w:val="24"/>
                <w:szCs w:val="24"/>
                <w:lang w:eastAsia="ru-RU"/>
              </w:rPr>
            </w:pPr>
            <w:r>
              <w:rPr>
                <w:rFonts w:eastAsia="Times New Roman" w:cs="Times New Roman"/>
                <w:color w:val="000000"/>
                <w:sz w:val="24"/>
                <w:szCs w:val="24"/>
                <w:lang w:eastAsia="ru-RU"/>
              </w:rPr>
              <w:t>Количест</w:t>
            </w:r>
            <w:r w:rsidR="00C72C0D" w:rsidRPr="00C72C0D">
              <w:rPr>
                <w:rFonts w:eastAsia="Times New Roman" w:cs="Times New Roman"/>
                <w:color w:val="000000"/>
                <w:sz w:val="24"/>
                <w:szCs w:val="24"/>
                <w:lang w:eastAsia="ru-RU"/>
              </w:rPr>
              <w:t>во коров, гол.</w:t>
            </w:r>
          </w:p>
        </w:tc>
        <w:tc>
          <w:tcPr>
            <w:tcW w:w="2206" w:type="dxa"/>
            <w:tcBorders>
              <w:top w:val="nil"/>
              <w:left w:val="nil"/>
              <w:bottom w:val="single" w:sz="4" w:space="0" w:color="auto"/>
              <w:right w:val="single" w:sz="4" w:space="0" w:color="auto"/>
            </w:tcBorders>
            <w:shd w:val="clear" w:color="auto" w:fill="auto"/>
            <w:vAlign w:val="bottom"/>
            <w:hideMark/>
          </w:tcPr>
          <w:p w:rsidR="00C72C0D" w:rsidRPr="00C72C0D" w:rsidRDefault="00C72C0D" w:rsidP="00C72C0D">
            <w:pPr>
              <w:spacing w:after="0" w:line="240" w:lineRule="auto"/>
              <w:jc w:val="center"/>
              <w:rPr>
                <w:rFonts w:eastAsia="Times New Roman" w:cs="Times New Roman"/>
                <w:color w:val="000000"/>
                <w:sz w:val="24"/>
                <w:szCs w:val="24"/>
                <w:lang w:eastAsia="ru-RU"/>
              </w:rPr>
            </w:pPr>
            <w:r w:rsidRPr="00C72C0D">
              <w:rPr>
                <w:rFonts w:eastAsia="Times New Roman" w:cs="Times New Roman"/>
                <w:color w:val="000000"/>
                <w:sz w:val="24"/>
                <w:szCs w:val="24"/>
                <w:lang w:val="en-GB" w:eastAsia="ru-RU"/>
              </w:rPr>
              <w:t>344</w:t>
            </w:r>
          </w:p>
        </w:tc>
        <w:tc>
          <w:tcPr>
            <w:tcW w:w="2206" w:type="dxa"/>
            <w:tcBorders>
              <w:top w:val="nil"/>
              <w:left w:val="nil"/>
              <w:bottom w:val="single" w:sz="4" w:space="0" w:color="auto"/>
              <w:right w:val="single" w:sz="4" w:space="0" w:color="auto"/>
            </w:tcBorders>
            <w:shd w:val="clear" w:color="auto" w:fill="auto"/>
            <w:vAlign w:val="bottom"/>
            <w:hideMark/>
          </w:tcPr>
          <w:p w:rsidR="00C72C0D" w:rsidRPr="00C72C0D" w:rsidRDefault="00C72C0D" w:rsidP="00C72C0D">
            <w:pPr>
              <w:spacing w:after="0" w:line="240" w:lineRule="auto"/>
              <w:jc w:val="center"/>
              <w:rPr>
                <w:rFonts w:eastAsia="Times New Roman" w:cs="Times New Roman"/>
                <w:color w:val="000000"/>
                <w:sz w:val="24"/>
                <w:szCs w:val="24"/>
                <w:lang w:eastAsia="ru-RU"/>
              </w:rPr>
            </w:pPr>
            <w:r w:rsidRPr="00C72C0D">
              <w:rPr>
                <w:rFonts w:eastAsia="Times New Roman" w:cs="Times New Roman"/>
                <w:color w:val="000000"/>
                <w:sz w:val="24"/>
                <w:szCs w:val="24"/>
                <w:lang w:val="en-GB" w:eastAsia="ru-RU"/>
              </w:rPr>
              <w:t>344</w:t>
            </w:r>
          </w:p>
        </w:tc>
      </w:tr>
      <w:tr w:rsidR="00C72C0D" w:rsidRPr="00C72C0D" w:rsidTr="00E67237">
        <w:trPr>
          <w:trHeight w:val="393"/>
        </w:trPr>
        <w:tc>
          <w:tcPr>
            <w:tcW w:w="4805" w:type="dxa"/>
            <w:tcBorders>
              <w:top w:val="nil"/>
              <w:left w:val="single" w:sz="4" w:space="0" w:color="auto"/>
              <w:bottom w:val="single" w:sz="4" w:space="0" w:color="auto"/>
              <w:right w:val="single" w:sz="4" w:space="0" w:color="auto"/>
            </w:tcBorders>
            <w:shd w:val="clear" w:color="auto" w:fill="auto"/>
            <w:vAlign w:val="bottom"/>
            <w:hideMark/>
          </w:tcPr>
          <w:p w:rsidR="00C72C0D" w:rsidRPr="00C72C0D" w:rsidRDefault="00C72C0D" w:rsidP="00C72C0D">
            <w:pPr>
              <w:spacing w:after="0" w:line="240" w:lineRule="auto"/>
              <w:jc w:val="left"/>
              <w:rPr>
                <w:rFonts w:eastAsia="Times New Roman" w:cs="Times New Roman"/>
                <w:color w:val="000000"/>
                <w:sz w:val="24"/>
                <w:szCs w:val="24"/>
                <w:lang w:eastAsia="ru-RU"/>
              </w:rPr>
            </w:pPr>
            <w:r w:rsidRPr="00C72C0D">
              <w:rPr>
                <w:rFonts w:eastAsia="Times New Roman" w:cs="Times New Roman"/>
                <w:color w:val="000000"/>
                <w:sz w:val="24"/>
                <w:szCs w:val="24"/>
                <w:lang w:eastAsia="ru-RU"/>
              </w:rPr>
              <w:t>Валовое производство молока, ц.</w:t>
            </w:r>
          </w:p>
        </w:tc>
        <w:tc>
          <w:tcPr>
            <w:tcW w:w="2206" w:type="dxa"/>
            <w:tcBorders>
              <w:top w:val="nil"/>
              <w:left w:val="nil"/>
              <w:bottom w:val="single" w:sz="4" w:space="0" w:color="auto"/>
              <w:right w:val="single" w:sz="4" w:space="0" w:color="auto"/>
            </w:tcBorders>
            <w:shd w:val="clear" w:color="auto" w:fill="auto"/>
            <w:vAlign w:val="bottom"/>
            <w:hideMark/>
          </w:tcPr>
          <w:p w:rsidR="00C72C0D" w:rsidRPr="00C72C0D" w:rsidRDefault="00C72C0D" w:rsidP="00C72C0D">
            <w:pPr>
              <w:spacing w:after="0" w:line="240" w:lineRule="auto"/>
              <w:jc w:val="center"/>
              <w:rPr>
                <w:rFonts w:eastAsia="Times New Roman" w:cs="Times New Roman"/>
                <w:color w:val="000000"/>
                <w:sz w:val="24"/>
                <w:szCs w:val="24"/>
                <w:lang w:eastAsia="ru-RU"/>
              </w:rPr>
            </w:pPr>
            <w:r w:rsidRPr="00C72C0D">
              <w:rPr>
                <w:rFonts w:eastAsia="Times New Roman" w:cs="Times New Roman"/>
                <w:color w:val="000000"/>
                <w:sz w:val="24"/>
                <w:szCs w:val="24"/>
                <w:lang w:eastAsia="ru-RU"/>
              </w:rPr>
              <w:t>21661</w:t>
            </w:r>
          </w:p>
        </w:tc>
        <w:tc>
          <w:tcPr>
            <w:tcW w:w="2206" w:type="dxa"/>
            <w:tcBorders>
              <w:top w:val="nil"/>
              <w:left w:val="nil"/>
              <w:bottom w:val="single" w:sz="4" w:space="0" w:color="auto"/>
              <w:right w:val="single" w:sz="4" w:space="0" w:color="auto"/>
            </w:tcBorders>
            <w:shd w:val="clear" w:color="auto" w:fill="auto"/>
            <w:vAlign w:val="bottom"/>
            <w:hideMark/>
          </w:tcPr>
          <w:p w:rsidR="00C72C0D" w:rsidRPr="00C72C0D" w:rsidRDefault="00C72C0D" w:rsidP="00C72C0D">
            <w:pPr>
              <w:spacing w:after="0" w:line="240" w:lineRule="auto"/>
              <w:jc w:val="center"/>
              <w:rPr>
                <w:rFonts w:eastAsia="Times New Roman" w:cs="Times New Roman"/>
                <w:color w:val="000000"/>
                <w:sz w:val="24"/>
                <w:szCs w:val="24"/>
                <w:lang w:eastAsia="ru-RU"/>
              </w:rPr>
            </w:pPr>
            <w:r w:rsidRPr="00C72C0D">
              <w:rPr>
                <w:rFonts w:eastAsia="Times New Roman" w:cs="Times New Roman"/>
                <w:color w:val="000000"/>
                <w:sz w:val="24"/>
                <w:szCs w:val="24"/>
                <w:lang w:val="en-GB" w:eastAsia="ru-RU"/>
              </w:rPr>
              <w:t>24910</w:t>
            </w:r>
          </w:p>
        </w:tc>
      </w:tr>
    </w:tbl>
    <w:p w:rsidR="00634D11" w:rsidRPr="00634D11" w:rsidRDefault="00634D11" w:rsidP="00634D11">
      <w:pPr>
        <w:spacing w:after="0"/>
        <w:ind w:firstLine="709"/>
        <w:rPr>
          <w:rFonts w:eastAsia="Times New Roman" w:cs="Times New Roman"/>
          <w:szCs w:val="28"/>
          <w:lang w:eastAsia="ru-RU"/>
        </w:rPr>
      </w:pPr>
    </w:p>
    <w:p w:rsidR="00C72C0D" w:rsidRDefault="00C72C0D" w:rsidP="007738FB">
      <w:pPr>
        <w:spacing w:after="0"/>
        <w:ind w:firstLine="709"/>
      </w:pPr>
      <w:r>
        <w:t xml:space="preserve">В результате применения </w:t>
      </w:r>
      <w:proofErr w:type="spellStart"/>
      <w:r>
        <w:t>пробиотика</w:t>
      </w:r>
      <w:r w:rsidRPr="00C72C0D">
        <w:t>Биоксимин</w:t>
      </w:r>
      <w:proofErr w:type="spellEnd"/>
      <w:r w:rsidRPr="00C72C0D">
        <w:t xml:space="preserve"> «</w:t>
      </w:r>
      <w:proofErr w:type="spellStart"/>
      <w:r w:rsidRPr="00C72C0D">
        <w:t>Cow</w:t>
      </w:r>
      <w:proofErr w:type="spellEnd"/>
      <w:r w:rsidRPr="00C72C0D">
        <w:t>»</w:t>
      </w:r>
      <w:r>
        <w:t xml:space="preserve"> повысился удой на 15%, а именно на 945 кг, а как следствие увеличилось и валовое производства на 3249 ц.</w:t>
      </w:r>
    </w:p>
    <w:p w:rsidR="00D1620F" w:rsidRDefault="00D1620F" w:rsidP="007738FB">
      <w:pPr>
        <w:spacing w:after="0"/>
        <w:ind w:firstLine="709"/>
      </w:pPr>
    </w:p>
    <w:p w:rsidR="009D5185" w:rsidRPr="00BA2403" w:rsidRDefault="009C09A3" w:rsidP="00A52B6C">
      <w:pPr>
        <w:spacing w:line="240" w:lineRule="auto"/>
        <w:contextualSpacing/>
        <w:rPr>
          <w:rFonts w:eastAsia="Times New Roman" w:cs="Times New Roman"/>
          <w:b/>
          <w:sz w:val="24"/>
          <w:szCs w:val="24"/>
          <w:bdr w:val="none" w:sz="0" w:space="0" w:color="auto" w:frame="1"/>
          <w:lang w:eastAsia="ru-RU"/>
        </w:rPr>
      </w:pPr>
      <w:r>
        <w:rPr>
          <w:rFonts w:eastAsia="Times New Roman" w:cs="Times New Roman"/>
          <w:sz w:val="24"/>
          <w:szCs w:val="24"/>
          <w:bdr w:val="none" w:sz="0" w:space="0" w:color="auto" w:frame="1"/>
          <w:lang w:eastAsia="ru-RU"/>
        </w:rPr>
        <w:t>Таблица 30</w:t>
      </w:r>
      <w:r w:rsidR="009D5185" w:rsidRPr="00BA2403">
        <w:rPr>
          <w:rFonts w:eastAsia="Times New Roman" w:cs="Times New Roman"/>
          <w:sz w:val="24"/>
          <w:szCs w:val="24"/>
          <w:bdr w:val="none" w:sz="0" w:space="0" w:color="auto" w:frame="1"/>
          <w:lang w:eastAsia="ru-RU"/>
        </w:rPr>
        <w:t xml:space="preserve"> – </w:t>
      </w:r>
      <w:r w:rsidR="009D5185" w:rsidRPr="00BA2403">
        <w:rPr>
          <w:rFonts w:eastAsia="Times New Roman" w:cs="Times New Roman"/>
          <w:b/>
          <w:sz w:val="24"/>
          <w:szCs w:val="24"/>
          <w:bdr w:val="none" w:sz="0" w:space="0" w:color="auto" w:frame="1"/>
          <w:lang w:eastAsia="ru-RU"/>
        </w:rPr>
        <w:t xml:space="preserve">Годовая потребность в </w:t>
      </w:r>
      <w:proofErr w:type="spellStart"/>
      <w:r w:rsidR="009D5185" w:rsidRPr="00BA2403">
        <w:rPr>
          <w:rFonts w:eastAsia="Times New Roman" w:cs="Times New Roman"/>
          <w:b/>
          <w:sz w:val="24"/>
          <w:szCs w:val="24"/>
          <w:bdr w:val="none" w:sz="0" w:space="0" w:color="auto" w:frame="1"/>
          <w:lang w:eastAsia="ru-RU"/>
        </w:rPr>
        <w:t>Биоксимине</w:t>
      </w:r>
      <w:proofErr w:type="spellEnd"/>
      <w:r w:rsidR="009D5185" w:rsidRPr="00BA2403">
        <w:rPr>
          <w:rFonts w:eastAsia="Times New Roman" w:cs="Times New Roman"/>
          <w:b/>
          <w:sz w:val="24"/>
          <w:szCs w:val="24"/>
          <w:bdr w:val="none" w:sz="0" w:space="0" w:color="auto" w:frame="1"/>
          <w:lang w:eastAsia="ru-RU"/>
        </w:rPr>
        <w:t xml:space="preserve"> «</w:t>
      </w:r>
      <w:r w:rsidR="009D5185" w:rsidRPr="00BA2403">
        <w:rPr>
          <w:rFonts w:eastAsia="Times New Roman" w:cs="Times New Roman"/>
          <w:b/>
          <w:sz w:val="24"/>
          <w:szCs w:val="24"/>
          <w:bdr w:val="none" w:sz="0" w:space="0" w:color="auto" w:frame="1"/>
          <w:lang w:val="en-US" w:eastAsia="ru-RU"/>
        </w:rPr>
        <w:t>Cow</w:t>
      </w:r>
      <w:r w:rsidR="009D5185" w:rsidRPr="00BA2403">
        <w:rPr>
          <w:rFonts w:eastAsia="Times New Roman" w:cs="Times New Roman"/>
          <w:b/>
          <w:sz w:val="24"/>
          <w:szCs w:val="24"/>
          <w:bdr w:val="none" w:sz="0" w:space="0" w:color="auto" w:frame="1"/>
          <w:lang w:eastAsia="ru-RU"/>
        </w:rPr>
        <w:t>»</w:t>
      </w:r>
    </w:p>
    <w:tbl>
      <w:tblPr>
        <w:tblStyle w:val="ae"/>
        <w:tblW w:w="0" w:type="auto"/>
        <w:jc w:val="center"/>
        <w:tblLook w:val="04A0" w:firstRow="1" w:lastRow="0" w:firstColumn="1" w:lastColumn="0" w:noHBand="0" w:noVBand="1"/>
      </w:tblPr>
      <w:tblGrid>
        <w:gridCol w:w="4552"/>
        <w:gridCol w:w="4673"/>
      </w:tblGrid>
      <w:tr w:rsidR="009D5185" w:rsidRPr="00BA2403" w:rsidTr="00F84719">
        <w:trPr>
          <w:trHeight w:val="276"/>
          <w:jc w:val="center"/>
        </w:trPr>
        <w:tc>
          <w:tcPr>
            <w:tcW w:w="4552" w:type="dxa"/>
            <w:vAlign w:val="bottom"/>
          </w:tcPr>
          <w:p w:rsidR="009D5185" w:rsidRPr="00BA2403" w:rsidRDefault="009D5185" w:rsidP="00CD1980">
            <w:pPr>
              <w:spacing w:line="240" w:lineRule="auto"/>
              <w:contextualSpacing/>
              <w:rPr>
                <w:rFonts w:eastAsia="Times New Roman" w:cs="Times New Roman"/>
                <w:sz w:val="24"/>
                <w:szCs w:val="24"/>
                <w:bdr w:val="none" w:sz="0" w:space="0" w:color="auto" w:frame="1"/>
                <w:lang w:eastAsia="ru-RU"/>
              </w:rPr>
            </w:pPr>
            <w:r w:rsidRPr="00BA2403">
              <w:rPr>
                <w:rFonts w:eastAsia="Times New Roman" w:cs="Times New Roman"/>
                <w:sz w:val="24"/>
                <w:szCs w:val="24"/>
                <w:bdr w:val="none" w:sz="0" w:space="0" w:color="auto" w:frame="1"/>
                <w:lang w:eastAsia="ru-RU"/>
              </w:rPr>
              <w:t>Суточная доза добавки, г на 1 гол</w:t>
            </w:r>
            <w:r w:rsidR="00B82E73">
              <w:rPr>
                <w:rFonts w:eastAsia="Times New Roman" w:cs="Times New Roman"/>
                <w:sz w:val="24"/>
                <w:szCs w:val="24"/>
                <w:bdr w:val="none" w:sz="0" w:space="0" w:color="auto" w:frame="1"/>
                <w:lang w:eastAsia="ru-RU"/>
              </w:rPr>
              <w:t>.</w:t>
            </w:r>
          </w:p>
        </w:tc>
        <w:tc>
          <w:tcPr>
            <w:tcW w:w="4673" w:type="dxa"/>
            <w:vAlign w:val="bottom"/>
          </w:tcPr>
          <w:p w:rsidR="009D5185" w:rsidRPr="00BA2403" w:rsidRDefault="009D5185" w:rsidP="00CD1980">
            <w:pPr>
              <w:spacing w:line="240" w:lineRule="auto"/>
              <w:contextualSpacing/>
              <w:jc w:val="center"/>
              <w:rPr>
                <w:rFonts w:eastAsia="Times New Roman" w:cs="Times New Roman"/>
                <w:sz w:val="24"/>
                <w:szCs w:val="24"/>
                <w:bdr w:val="none" w:sz="0" w:space="0" w:color="auto" w:frame="1"/>
                <w:lang w:eastAsia="ru-RU"/>
              </w:rPr>
            </w:pPr>
            <w:r w:rsidRPr="00BA2403">
              <w:rPr>
                <w:rFonts w:eastAsia="Times New Roman" w:cs="Times New Roman"/>
                <w:sz w:val="24"/>
                <w:szCs w:val="24"/>
                <w:bdr w:val="none" w:sz="0" w:space="0" w:color="auto" w:frame="1"/>
                <w:lang w:eastAsia="ru-RU"/>
              </w:rPr>
              <w:t>10</w:t>
            </w:r>
          </w:p>
        </w:tc>
      </w:tr>
      <w:tr w:rsidR="009D5185" w:rsidRPr="00BA2403" w:rsidTr="00F84719">
        <w:trPr>
          <w:jc w:val="center"/>
        </w:trPr>
        <w:tc>
          <w:tcPr>
            <w:tcW w:w="4552" w:type="dxa"/>
            <w:vAlign w:val="bottom"/>
          </w:tcPr>
          <w:p w:rsidR="009D5185" w:rsidRPr="00BA2403" w:rsidRDefault="009D5185" w:rsidP="00CD1980">
            <w:pPr>
              <w:spacing w:line="240" w:lineRule="auto"/>
              <w:contextualSpacing/>
              <w:rPr>
                <w:rFonts w:eastAsia="Times New Roman" w:cs="Times New Roman"/>
                <w:sz w:val="24"/>
                <w:szCs w:val="24"/>
                <w:bdr w:val="none" w:sz="0" w:space="0" w:color="auto" w:frame="1"/>
                <w:lang w:eastAsia="ru-RU"/>
              </w:rPr>
            </w:pPr>
            <w:r w:rsidRPr="00BA2403">
              <w:rPr>
                <w:rFonts w:eastAsia="Times New Roman" w:cs="Times New Roman"/>
                <w:sz w:val="24"/>
                <w:szCs w:val="24"/>
                <w:bdr w:val="none" w:sz="0" w:space="0" w:color="auto" w:frame="1"/>
                <w:lang w:eastAsia="ru-RU"/>
              </w:rPr>
              <w:t>Количество кормовых дней</w:t>
            </w:r>
            <w:r w:rsidR="009039E8">
              <w:rPr>
                <w:rFonts w:eastAsia="Times New Roman" w:cs="Times New Roman"/>
                <w:sz w:val="24"/>
                <w:szCs w:val="24"/>
                <w:bdr w:val="none" w:sz="0" w:space="0" w:color="auto" w:frame="1"/>
                <w:lang w:eastAsia="ru-RU"/>
              </w:rPr>
              <w:t>, дни</w:t>
            </w:r>
          </w:p>
        </w:tc>
        <w:tc>
          <w:tcPr>
            <w:tcW w:w="4673" w:type="dxa"/>
            <w:vAlign w:val="bottom"/>
          </w:tcPr>
          <w:p w:rsidR="009D5185" w:rsidRPr="00BA2403" w:rsidRDefault="009D5185" w:rsidP="00CD1980">
            <w:pPr>
              <w:spacing w:line="240" w:lineRule="auto"/>
              <w:contextualSpacing/>
              <w:jc w:val="center"/>
              <w:rPr>
                <w:rFonts w:eastAsia="Times New Roman" w:cs="Times New Roman"/>
                <w:sz w:val="24"/>
                <w:szCs w:val="24"/>
                <w:bdr w:val="none" w:sz="0" w:space="0" w:color="auto" w:frame="1"/>
                <w:lang w:eastAsia="ru-RU"/>
              </w:rPr>
            </w:pPr>
            <w:r w:rsidRPr="00BA2403">
              <w:rPr>
                <w:rFonts w:eastAsia="Times New Roman" w:cs="Times New Roman"/>
                <w:sz w:val="24"/>
                <w:szCs w:val="24"/>
                <w:bdr w:val="none" w:sz="0" w:space="0" w:color="auto" w:frame="1"/>
                <w:lang w:eastAsia="ru-RU"/>
              </w:rPr>
              <w:t>365</w:t>
            </w:r>
          </w:p>
        </w:tc>
      </w:tr>
      <w:tr w:rsidR="009D5185" w:rsidRPr="00BA2403" w:rsidTr="00F84719">
        <w:trPr>
          <w:trHeight w:val="274"/>
          <w:jc w:val="center"/>
        </w:trPr>
        <w:tc>
          <w:tcPr>
            <w:tcW w:w="4552" w:type="dxa"/>
            <w:vAlign w:val="bottom"/>
          </w:tcPr>
          <w:p w:rsidR="009D5185" w:rsidRPr="00BA2403" w:rsidRDefault="009D5185" w:rsidP="00CD1980">
            <w:pPr>
              <w:spacing w:line="240" w:lineRule="auto"/>
              <w:contextualSpacing/>
              <w:rPr>
                <w:rFonts w:eastAsia="Times New Roman" w:cs="Times New Roman"/>
                <w:sz w:val="24"/>
                <w:szCs w:val="24"/>
                <w:bdr w:val="none" w:sz="0" w:space="0" w:color="auto" w:frame="1"/>
                <w:lang w:eastAsia="ru-RU"/>
              </w:rPr>
            </w:pPr>
            <w:r w:rsidRPr="00BA2403">
              <w:rPr>
                <w:rFonts w:eastAsia="Times New Roman" w:cs="Times New Roman"/>
                <w:sz w:val="24"/>
                <w:szCs w:val="24"/>
                <w:bdr w:val="none" w:sz="0" w:space="0" w:color="auto" w:frame="1"/>
                <w:lang w:eastAsia="ru-RU"/>
              </w:rPr>
              <w:t>Поголовье, гол</w:t>
            </w:r>
            <w:r w:rsidR="00B82E73">
              <w:rPr>
                <w:rFonts w:eastAsia="Times New Roman" w:cs="Times New Roman"/>
                <w:sz w:val="24"/>
                <w:szCs w:val="24"/>
                <w:bdr w:val="none" w:sz="0" w:space="0" w:color="auto" w:frame="1"/>
                <w:lang w:eastAsia="ru-RU"/>
              </w:rPr>
              <w:t>.</w:t>
            </w:r>
          </w:p>
        </w:tc>
        <w:tc>
          <w:tcPr>
            <w:tcW w:w="4673" w:type="dxa"/>
            <w:vAlign w:val="bottom"/>
          </w:tcPr>
          <w:p w:rsidR="009D5185" w:rsidRPr="00BA2403" w:rsidRDefault="00B34191" w:rsidP="00CD1980">
            <w:pPr>
              <w:spacing w:line="240" w:lineRule="auto"/>
              <w:contextualSpacing/>
              <w:jc w:val="center"/>
              <w:rPr>
                <w:rFonts w:eastAsia="Times New Roman" w:cs="Times New Roman"/>
                <w:sz w:val="24"/>
                <w:szCs w:val="24"/>
                <w:bdr w:val="none" w:sz="0" w:space="0" w:color="auto" w:frame="1"/>
                <w:lang w:eastAsia="ru-RU"/>
              </w:rPr>
            </w:pPr>
            <w:r>
              <w:rPr>
                <w:rFonts w:eastAsia="Times New Roman" w:cs="Times New Roman"/>
                <w:sz w:val="24"/>
                <w:szCs w:val="24"/>
                <w:bdr w:val="none" w:sz="0" w:space="0" w:color="auto" w:frame="1"/>
                <w:lang w:eastAsia="ru-RU"/>
              </w:rPr>
              <w:t>344</w:t>
            </w:r>
          </w:p>
        </w:tc>
      </w:tr>
      <w:tr w:rsidR="009D5185" w:rsidRPr="00BA2403" w:rsidTr="00F84719">
        <w:trPr>
          <w:trHeight w:val="70"/>
          <w:jc w:val="center"/>
        </w:trPr>
        <w:tc>
          <w:tcPr>
            <w:tcW w:w="4552" w:type="dxa"/>
            <w:vAlign w:val="bottom"/>
          </w:tcPr>
          <w:p w:rsidR="009D5185" w:rsidRPr="00BA2403" w:rsidRDefault="009D5185" w:rsidP="00CD1980">
            <w:pPr>
              <w:spacing w:line="240" w:lineRule="auto"/>
              <w:contextualSpacing/>
              <w:rPr>
                <w:rFonts w:eastAsia="Times New Roman" w:cs="Times New Roman"/>
                <w:sz w:val="24"/>
                <w:szCs w:val="24"/>
                <w:bdr w:val="none" w:sz="0" w:space="0" w:color="auto" w:frame="1"/>
                <w:lang w:eastAsia="ru-RU"/>
              </w:rPr>
            </w:pPr>
            <w:r w:rsidRPr="00BA2403">
              <w:rPr>
                <w:rFonts w:eastAsia="Times New Roman" w:cs="Times New Roman"/>
                <w:sz w:val="24"/>
                <w:szCs w:val="24"/>
                <w:bdr w:val="none" w:sz="0" w:space="0" w:color="auto" w:frame="1"/>
                <w:lang w:eastAsia="ru-RU"/>
              </w:rPr>
              <w:t>Годовая потребность в добавке, кг</w:t>
            </w:r>
          </w:p>
        </w:tc>
        <w:tc>
          <w:tcPr>
            <w:tcW w:w="4673" w:type="dxa"/>
            <w:vAlign w:val="bottom"/>
          </w:tcPr>
          <w:p w:rsidR="009D5185" w:rsidRPr="00BA2403" w:rsidRDefault="008A3DA0" w:rsidP="00CD1980">
            <w:pPr>
              <w:spacing w:line="240" w:lineRule="auto"/>
              <w:contextualSpacing/>
              <w:jc w:val="center"/>
              <w:rPr>
                <w:rFonts w:eastAsia="Times New Roman" w:cs="Times New Roman"/>
                <w:sz w:val="24"/>
                <w:szCs w:val="24"/>
                <w:bdr w:val="none" w:sz="0" w:space="0" w:color="auto" w:frame="1"/>
                <w:lang w:eastAsia="ru-RU"/>
              </w:rPr>
            </w:pPr>
            <w:r>
              <w:rPr>
                <w:rFonts w:eastAsia="Times New Roman" w:cs="Times New Roman"/>
                <w:sz w:val="24"/>
                <w:szCs w:val="24"/>
                <w:bdr w:val="none" w:sz="0" w:space="0" w:color="auto" w:frame="1"/>
                <w:lang w:eastAsia="ru-RU"/>
              </w:rPr>
              <w:t>1256</w:t>
            </w:r>
          </w:p>
        </w:tc>
      </w:tr>
    </w:tbl>
    <w:p w:rsidR="009D5185" w:rsidRPr="00C72C0D" w:rsidRDefault="009D5185" w:rsidP="00C2680C">
      <w:pPr>
        <w:spacing w:after="0"/>
        <w:ind w:firstLine="709"/>
      </w:pPr>
    </w:p>
    <w:p w:rsidR="00560D21" w:rsidRDefault="009D5185" w:rsidP="00560D21">
      <w:pPr>
        <w:ind w:firstLine="709"/>
        <w:contextualSpacing/>
        <w:rPr>
          <w:rFonts w:eastAsia="Times New Roman" w:cs="Times New Roman"/>
          <w:szCs w:val="28"/>
          <w:bdr w:val="none" w:sz="0" w:space="0" w:color="auto" w:frame="1"/>
          <w:lang w:eastAsia="ru-RU"/>
        </w:rPr>
      </w:pPr>
      <w:r w:rsidRPr="00BA2403">
        <w:rPr>
          <w:rFonts w:eastAsia="Times New Roman" w:cs="Times New Roman"/>
          <w:szCs w:val="28"/>
          <w:bdr w:val="none" w:sz="0" w:space="0" w:color="auto" w:frame="1"/>
          <w:lang w:eastAsia="ru-RU"/>
        </w:rPr>
        <w:t>Рассмотрев таблицу, можно сказать, что уточная доза потребления препарата в расчете на 365 дней, при норме 10 грамм на 1 голову составила, годовая потребность в добавке препарата составила</w:t>
      </w:r>
      <w:r>
        <w:rPr>
          <w:rFonts w:eastAsia="Times New Roman" w:cs="Times New Roman"/>
          <w:szCs w:val="28"/>
          <w:bdr w:val="none" w:sz="0" w:space="0" w:color="auto" w:frame="1"/>
          <w:lang w:eastAsia="ru-RU"/>
        </w:rPr>
        <w:t xml:space="preserve"> 3716 килограммов</w:t>
      </w:r>
      <w:r w:rsidRPr="00BA2403">
        <w:rPr>
          <w:rFonts w:eastAsia="Times New Roman" w:cs="Times New Roman"/>
          <w:szCs w:val="28"/>
          <w:bdr w:val="none" w:sz="0" w:space="0" w:color="auto" w:frame="1"/>
          <w:lang w:eastAsia="ru-RU"/>
        </w:rPr>
        <w:t>.</w:t>
      </w:r>
    </w:p>
    <w:p w:rsidR="00560D21" w:rsidRDefault="00560D21" w:rsidP="00560D21">
      <w:pPr>
        <w:ind w:firstLine="709"/>
        <w:contextualSpacing/>
        <w:rPr>
          <w:rFonts w:eastAsia="Times New Roman" w:cs="Times New Roman"/>
          <w:szCs w:val="28"/>
          <w:bdr w:val="none" w:sz="0" w:space="0" w:color="auto" w:frame="1"/>
          <w:lang w:eastAsia="ru-RU"/>
        </w:rPr>
      </w:pPr>
    </w:p>
    <w:p w:rsidR="00166B7B" w:rsidRPr="004A5FFA" w:rsidRDefault="009C09A3" w:rsidP="00A52B6C">
      <w:pPr>
        <w:spacing w:line="240" w:lineRule="auto"/>
        <w:contextualSpacing/>
        <w:rPr>
          <w:rFonts w:eastAsia="Times New Roman" w:cs="Times New Roman"/>
          <w:b/>
          <w:sz w:val="24"/>
          <w:szCs w:val="24"/>
          <w:bdr w:val="none" w:sz="0" w:space="0" w:color="auto" w:frame="1"/>
          <w:lang w:eastAsia="ru-RU"/>
        </w:rPr>
      </w:pPr>
      <w:r>
        <w:rPr>
          <w:rFonts w:eastAsia="Times New Roman" w:cs="Times New Roman"/>
          <w:sz w:val="24"/>
          <w:szCs w:val="24"/>
          <w:bdr w:val="none" w:sz="0" w:space="0" w:color="auto" w:frame="1"/>
          <w:lang w:eastAsia="ru-RU"/>
        </w:rPr>
        <w:t>Таблица 31</w:t>
      </w:r>
      <w:r w:rsidR="00166B7B" w:rsidRPr="00166B7B">
        <w:rPr>
          <w:rFonts w:eastAsia="Times New Roman" w:cs="Times New Roman"/>
          <w:b/>
          <w:sz w:val="24"/>
          <w:szCs w:val="24"/>
          <w:bdr w:val="none" w:sz="0" w:space="0" w:color="auto" w:frame="1"/>
          <w:lang w:eastAsia="ru-RU"/>
        </w:rPr>
        <w:t>-</w:t>
      </w:r>
      <w:r w:rsidR="00166B7B" w:rsidRPr="00BA2403">
        <w:rPr>
          <w:rFonts w:eastAsia="Times New Roman" w:cs="Times New Roman"/>
          <w:b/>
          <w:sz w:val="24"/>
          <w:szCs w:val="24"/>
          <w:bdr w:val="none" w:sz="0" w:space="0" w:color="auto" w:frame="1"/>
          <w:lang w:eastAsia="ru-RU"/>
        </w:rPr>
        <w:t xml:space="preserve">Затраты на приобретение </w:t>
      </w:r>
      <w:proofErr w:type="spellStart"/>
      <w:r w:rsidR="00166B7B" w:rsidRPr="00BA2403">
        <w:rPr>
          <w:rFonts w:eastAsia="Times New Roman" w:cs="Times New Roman"/>
          <w:b/>
          <w:sz w:val="24"/>
          <w:szCs w:val="24"/>
          <w:bdr w:val="none" w:sz="0" w:space="0" w:color="auto" w:frame="1"/>
          <w:lang w:eastAsia="ru-RU"/>
        </w:rPr>
        <w:t>Биоксимин</w:t>
      </w:r>
      <w:proofErr w:type="spellEnd"/>
      <w:r w:rsidR="00166B7B" w:rsidRPr="00BA2403">
        <w:rPr>
          <w:rFonts w:eastAsia="Times New Roman" w:cs="Times New Roman"/>
          <w:b/>
          <w:sz w:val="24"/>
          <w:szCs w:val="24"/>
          <w:bdr w:val="none" w:sz="0" w:space="0" w:color="auto" w:frame="1"/>
          <w:lang w:eastAsia="ru-RU"/>
        </w:rPr>
        <w:t xml:space="preserve"> «</w:t>
      </w:r>
      <w:r w:rsidR="00166B7B" w:rsidRPr="00BA2403">
        <w:rPr>
          <w:rFonts w:eastAsia="Times New Roman" w:cs="Times New Roman"/>
          <w:b/>
          <w:sz w:val="24"/>
          <w:szCs w:val="24"/>
          <w:bdr w:val="none" w:sz="0" w:space="0" w:color="auto" w:frame="1"/>
          <w:lang w:val="en-US" w:eastAsia="ru-RU"/>
        </w:rPr>
        <w:t>Cow</w:t>
      </w:r>
      <w:r w:rsidR="004A5FFA">
        <w:rPr>
          <w:rFonts w:eastAsia="Times New Roman" w:cs="Times New Roman"/>
          <w:b/>
          <w:sz w:val="24"/>
          <w:szCs w:val="24"/>
          <w:bdr w:val="none" w:sz="0" w:space="0" w:color="auto" w:frame="1"/>
          <w:lang w:eastAsia="ru-RU"/>
        </w:rPr>
        <w:t>»</w:t>
      </w:r>
    </w:p>
    <w:tbl>
      <w:tblPr>
        <w:tblW w:w="9214" w:type="dxa"/>
        <w:tblInd w:w="108" w:type="dxa"/>
        <w:tblLook w:val="04A0" w:firstRow="1" w:lastRow="0" w:firstColumn="1" w:lastColumn="0" w:noHBand="0" w:noVBand="1"/>
      </w:tblPr>
      <w:tblGrid>
        <w:gridCol w:w="6028"/>
        <w:gridCol w:w="3186"/>
      </w:tblGrid>
      <w:tr w:rsidR="00A52B6C" w:rsidRPr="00A52B6C" w:rsidTr="00F84719">
        <w:trPr>
          <w:trHeight w:val="358"/>
        </w:trPr>
        <w:tc>
          <w:tcPr>
            <w:tcW w:w="602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52B6C" w:rsidRPr="00A52B6C" w:rsidRDefault="00A52B6C" w:rsidP="00A52B6C">
            <w:pPr>
              <w:spacing w:after="0" w:line="240" w:lineRule="auto"/>
              <w:jc w:val="left"/>
              <w:rPr>
                <w:rFonts w:eastAsia="Times New Roman" w:cs="Times New Roman"/>
                <w:color w:val="000000"/>
                <w:sz w:val="24"/>
                <w:szCs w:val="24"/>
                <w:lang w:eastAsia="ru-RU"/>
              </w:rPr>
            </w:pPr>
            <w:r w:rsidRPr="00A52B6C">
              <w:rPr>
                <w:rFonts w:eastAsia="Times New Roman" w:cs="Times New Roman"/>
                <w:color w:val="000000"/>
                <w:sz w:val="24"/>
                <w:szCs w:val="24"/>
                <w:lang w:eastAsia="ru-RU"/>
              </w:rPr>
              <w:t>Количество добавки, кг</w:t>
            </w:r>
          </w:p>
        </w:tc>
        <w:tc>
          <w:tcPr>
            <w:tcW w:w="3186" w:type="dxa"/>
            <w:tcBorders>
              <w:top w:val="single" w:sz="8" w:space="0" w:color="auto"/>
              <w:left w:val="nil"/>
              <w:bottom w:val="single" w:sz="8" w:space="0" w:color="auto"/>
              <w:right w:val="single" w:sz="8" w:space="0" w:color="auto"/>
            </w:tcBorders>
            <w:shd w:val="clear" w:color="auto" w:fill="auto"/>
            <w:vAlign w:val="bottom"/>
            <w:hideMark/>
          </w:tcPr>
          <w:p w:rsidR="00A52B6C" w:rsidRPr="00A52B6C" w:rsidRDefault="00A52B6C" w:rsidP="00A52B6C">
            <w:pPr>
              <w:spacing w:after="0" w:line="240" w:lineRule="auto"/>
              <w:jc w:val="center"/>
              <w:rPr>
                <w:rFonts w:eastAsia="Times New Roman" w:cs="Times New Roman"/>
                <w:color w:val="000000"/>
                <w:sz w:val="24"/>
                <w:szCs w:val="24"/>
                <w:lang w:eastAsia="ru-RU"/>
              </w:rPr>
            </w:pPr>
            <w:r w:rsidRPr="00A52B6C">
              <w:rPr>
                <w:rFonts w:eastAsia="Times New Roman" w:cs="Times New Roman"/>
                <w:color w:val="000000"/>
                <w:sz w:val="24"/>
                <w:szCs w:val="24"/>
                <w:lang w:eastAsia="ru-RU"/>
              </w:rPr>
              <w:t>1256</w:t>
            </w:r>
          </w:p>
        </w:tc>
      </w:tr>
      <w:tr w:rsidR="00A52B6C" w:rsidRPr="00A52B6C" w:rsidTr="00F84719">
        <w:trPr>
          <w:trHeight w:val="406"/>
        </w:trPr>
        <w:tc>
          <w:tcPr>
            <w:tcW w:w="6028" w:type="dxa"/>
            <w:tcBorders>
              <w:top w:val="nil"/>
              <w:left w:val="single" w:sz="8" w:space="0" w:color="auto"/>
              <w:bottom w:val="single" w:sz="8" w:space="0" w:color="auto"/>
              <w:right w:val="single" w:sz="8" w:space="0" w:color="auto"/>
            </w:tcBorders>
            <w:shd w:val="clear" w:color="auto" w:fill="auto"/>
            <w:vAlign w:val="bottom"/>
            <w:hideMark/>
          </w:tcPr>
          <w:p w:rsidR="00A52B6C" w:rsidRPr="00A52B6C" w:rsidRDefault="00A52B6C" w:rsidP="00A52B6C">
            <w:pPr>
              <w:spacing w:after="0" w:line="240" w:lineRule="auto"/>
              <w:jc w:val="left"/>
              <w:rPr>
                <w:rFonts w:eastAsia="Times New Roman" w:cs="Times New Roman"/>
                <w:color w:val="000000"/>
                <w:sz w:val="24"/>
                <w:szCs w:val="24"/>
                <w:lang w:eastAsia="ru-RU"/>
              </w:rPr>
            </w:pPr>
            <w:r w:rsidRPr="00A52B6C">
              <w:rPr>
                <w:rFonts w:eastAsia="Times New Roman" w:cs="Times New Roman"/>
                <w:color w:val="000000"/>
                <w:sz w:val="24"/>
                <w:szCs w:val="24"/>
                <w:lang w:eastAsia="ru-RU"/>
              </w:rPr>
              <w:t>Цена 1 кг, тыс. руб.</w:t>
            </w:r>
          </w:p>
        </w:tc>
        <w:tc>
          <w:tcPr>
            <w:tcW w:w="3186" w:type="dxa"/>
            <w:tcBorders>
              <w:top w:val="nil"/>
              <w:left w:val="nil"/>
              <w:bottom w:val="single" w:sz="8" w:space="0" w:color="auto"/>
              <w:right w:val="single" w:sz="8" w:space="0" w:color="auto"/>
            </w:tcBorders>
            <w:shd w:val="clear" w:color="auto" w:fill="auto"/>
            <w:vAlign w:val="bottom"/>
            <w:hideMark/>
          </w:tcPr>
          <w:p w:rsidR="00A52B6C" w:rsidRPr="00A52B6C" w:rsidRDefault="00A52B6C" w:rsidP="00A52B6C">
            <w:pPr>
              <w:spacing w:after="0" w:line="240" w:lineRule="auto"/>
              <w:jc w:val="center"/>
              <w:rPr>
                <w:rFonts w:eastAsia="Times New Roman" w:cs="Times New Roman"/>
                <w:color w:val="000000"/>
                <w:sz w:val="24"/>
                <w:szCs w:val="24"/>
                <w:lang w:eastAsia="ru-RU"/>
              </w:rPr>
            </w:pPr>
            <w:r w:rsidRPr="00A52B6C">
              <w:rPr>
                <w:rFonts w:eastAsia="Times New Roman" w:cs="Times New Roman"/>
                <w:color w:val="000000"/>
                <w:sz w:val="24"/>
                <w:szCs w:val="24"/>
                <w:lang w:eastAsia="ru-RU"/>
              </w:rPr>
              <w:t>1,2</w:t>
            </w:r>
          </w:p>
        </w:tc>
      </w:tr>
      <w:tr w:rsidR="00A52B6C" w:rsidRPr="00A52B6C" w:rsidTr="00F84719">
        <w:trPr>
          <w:trHeight w:val="397"/>
        </w:trPr>
        <w:tc>
          <w:tcPr>
            <w:tcW w:w="6028" w:type="dxa"/>
            <w:tcBorders>
              <w:top w:val="nil"/>
              <w:left w:val="single" w:sz="8" w:space="0" w:color="auto"/>
              <w:bottom w:val="single" w:sz="8" w:space="0" w:color="auto"/>
              <w:right w:val="single" w:sz="8" w:space="0" w:color="auto"/>
            </w:tcBorders>
            <w:shd w:val="clear" w:color="auto" w:fill="auto"/>
            <w:vAlign w:val="bottom"/>
            <w:hideMark/>
          </w:tcPr>
          <w:p w:rsidR="00A52B6C" w:rsidRPr="00A52B6C" w:rsidRDefault="00A52B6C" w:rsidP="00A52B6C">
            <w:pPr>
              <w:spacing w:after="0" w:line="240" w:lineRule="auto"/>
              <w:jc w:val="left"/>
              <w:rPr>
                <w:rFonts w:eastAsia="Times New Roman" w:cs="Times New Roman"/>
                <w:color w:val="000000"/>
                <w:sz w:val="24"/>
                <w:szCs w:val="24"/>
                <w:lang w:eastAsia="ru-RU"/>
              </w:rPr>
            </w:pPr>
            <w:r w:rsidRPr="00A52B6C">
              <w:rPr>
                <w:rFonts w:eastAsia="Times New Roman" w:cs="Times New Roman"/>
                <w:color w:val="000000"/>
                <w:sz w:val="24"/>
                <w:szCs w:val="24"/>
                <w:lang w:eastAsia="ru-RU"/>
              </w:rPr>
              <w:t>Всего затрат, тыс. руб.</w:t>
            </w:r>
          </w:p>
        </w:tc>
        <w:tc>
          <w:tcPr>
            <w:tcW w:w="3186" w:type="dxa"/>
            <w:tcBorders>
              <w:top w:val="nil"/>
              <w:left w:val="nil"/>
              <w:bottom w:val="single" w:sz="8" w:space="0" w:color="auto"/>
              <w:right w:val="single" w:sz="8" w:space="0" w:color="auto"/>
            </w:tcBorders>
            <w:shd w:val="clear" w:color="auto" w:fill="auto"/>
            <w:vAlign w:val="bottom"/>
            <w:hideMark/>
          </w:tcPr>
          <w:p w:rsidR="00A52B6C" w:rsidRPr="00A52B6C" w:rsidRDefault="00A52B6C" w:rsidP="00A52B6C">
            <w:pPr>
              <w:spacing w:after="0" w:line="240" w:lineRule="auto"/>
              <w:jc w:val="center"/>
              <w:rPr>
                <w:rFonts w:eastAsia="Times New Roman" w:cs="Times New Roman"/>
                <w:color w:val="000000"/>
                <w:sz w:val="24"/>
                <w:szCs w:val="24"/>
                <w:lang w:eastAsia="ru-RU"/>
              </w:rPr>
            </w:pPr>
            <w:r w:rsidRPr="00A52B6C">
              <w:rPr>
                <w:rFonts w:eastAsia="Times New Roman" w:cs="Times New Roman"/>
                <w:color w:val="000000"/>
                <w:sz w:val="24"/>
                <w:szCs w:val="24"/>
                <w:lang w:eastAsia="ru-RU"/>
              </w:rPr>
              <w:t>1507</w:t>
            </w:r>
          </w:p>
        </w:tc>
      </w:tr>
    </w:tbl>
    <w:p w:rsidR="00F935F3" w:rsidRDefault="00F935F3" w:rsidP="009D5185">
      <w:pPr>
        <w:ind w:firstLine="709"/>
        <w:contextualSpacing/>
        <w:rPr>
          <w:rFonts w:eastAsia="Times New Roman" w:cs="Times New Roman"/>
          <w:szCs w:val="28"/>
          <w:bdr w:val="none" w:sz="0" w:space="0" w:color="auto" w:frame="1"/>
          <w:lang w:eastAsia="ru-RU"/>
        </w:rPr>
      </w:pPr>
    </w:p>
    <w:p w:rsidR="00DF4824" w:rsidRDefault="00DF4824" w:rsidP="00DF4824">
      <w:pPr>
        <w:ind w:firstLine="709"/>
        <w:contextualSpacing/>
        <w:rPr>
          <w:rFonts w:eastAsia="Times New Roman" w:cs="Times New Roman"/>
          <w:szCs w:val="28"/>
          <w:bdr w:val="none" w:sz="0" w:space="0" w:color="auto" w:frame="1"/>
          <w:lang w:eastAsia="ru-RU"/>
        </w:rPr>
      </w:pPr>
      <w:r w:rsidRPr="00BA2403">
        <w:rPr>
          <w:rFonts w:eastAsia="Times New Roman" w:cs="Times New Roman"/>
          <w:szCs w:val="28"/>
          <w:bdr w:val="none" w:sz="0" w:space="0" w:color="auto" w:frame="1"/>
          <w:lang w:eastAsia="ru-RU"/>
        </w:rPr>
        <w:t xml:space="preserve">Затраты на приобретение препарата </w:t>
      </w:r>
      <w:proofErr w:type="spellStart"/>
      <w:r w:rsidRPr="00BA2403">
        <w:rPr>
          <w:rFonts w:eastAsia="Times New Roman" w:cs="Times New Roman"/>
          <w:szCs w:val="28"/>
          <w:bdr w:val="none" w:sz="0" w:space="0" w:color="auto" w:frame="1"/>
          <w:lang w:eastAsia="ru-RU"/>
        </w:rPr>
        <w:t>Биоксимин</w:t>
      </w:r>
      <w:proofErr w:type="spellEnd"/>
      <w:r w:rsidRPr="00BA2403">
        <w:rPr>
          <w:rFonts w:eastAsia="Times New Roman" w:cs="Times New Roman"/>
          <w:szCs w:val="28"/>
          <w:bdr w:val="none" w:sz="0" w:space="0" w:color="auto" w:frame="1"/>
          <w:lang w:eastAsia="ru-RU"/>
        </w:rPr>
        <w:t xml:space="preserve"> «</w:t>
      </w:r>
      <w:r w:rsidRPr="00BA2403">
        <w:rPr>
          <w:rFonts w:eastAsia="Times New Roman" w:cs="Times New Roman"/>
          <w:szCs w:val="28"/>
          <w:bdr w:val="none" w:sz="0" w:space="0" w:color="auto" w:frame="1"/>
          <w:lang w:val="en-US" w:eastAsia="ru-RU"/>
        </w:rPr>
        <w:t>Cow</w:t>
      </w:r>
      <w:r w:rsidRPr="00BA2403">
        <w:rPr>
          <w:rFonts w:eastAsia="Times New Roman" w:cs="Times New Roman"/>
          <w:szCs w:val="28"/>
          <w:bdr w:val="none" w:sz="0" w:space="0" w:color="auto" w:frame="1"/>
          <w:lang w:eastAsia="ru-RU"/>
        </w:rPr>
        <w:t xml:space="preserve">» составляют </w:t>
      </w:r>
      <w:r>
        <w:rPr>
          <w:rFonts w:eastAsia="Times New Roman" w:cs="Times New Roman"/>
          <w:szCs w:val="28"/>
          <w:bdr w:val="none" w:sz="0" w:space="0" w:color="auto" w:frame="1"/>
          <w:lang w:eastAsia="ru-RU"/>
        </w:rPr>
        <w:t>4459</w:t>
      </w:r>
      <w:r w:rsidRPr="00BA2403">
        <w:rPr>
          <w:rFonts w:eastAsia="Times New Roman" w:cs="Times New Roman"/>
          <w:szCs w:val="28"/>
          <w:bdr w:val="none" w:sz="0" w:space="0" w:color="auto" w:frame="1"/>
          <w:lang w:eastAsia="ru-RU"/>
        </w:rPr>
        <w:t xml:space="preserve"> тысяч рублей. На данны</w:t>
      </w:r>
      <w:r>
        <w:rPr>
          <w:rFonts w:eastAsia="Times New Roman" w:cs="Times New Roman"/>
          <w:szCs w:val="28"/>
          <w:bdr w:val="none" w:sz="0" w:space="0" w:color="auto" w:frame="1"/>
          <w:lang w:eastAsia="ru-RU"/>
        </w:rPr>
        <w:t>й момент у предприятия ООО «Колос» есть возможность приобрести эту добавку, так как в 2016 году организация получила прибыль в размере 5018 тыс. руб.</w:t>
      </w:r>
    </w:p>
    <w:p w:rsidR="00560D21" w:rsidRDefault="00560D21" w:rsidP="007738FB">
      <w:pPr>
        <w:spacing w:after="0"/>
        <w:ind w:firstLine="709"/>
        <w:contextualSpacing/>
        <w:rPr>
          <w:rFonts w:eastAsia="Times New Roman" w:cs="Times New Roman"/>
          <w:szCs w:val="28"/>
          <w:bdr w:val="none" w:sz="0" w:space="0" w:color="auto" w:frame="1"/>
          <w:lang w:eastAsia="ru-RU"/>
        </w:rPr>
      </w:pPr>
    </w:p>
    <w:p w:rsidR="008E08A8" w:rsidRPr="00BA2403" w:rsidRDefault="009C09A3" w:rsidP="009039E8">
      <w:pPr>
        <w:spacing w:line="240" w:lineRule="auto"/>
        <w:contextualSpacing/>
        <w:rPr>
          <w:rFonts w:eastAsia="Times New Roman" w:cs="Times New Roman"/>
          <w:sz w:val="24"/>
          <w:szCs w:val="24"/>
          <w:bdr w:val="none" w:sz="0" w:space="0" w:color="auto" w:frame="1"/>
          <w:lang w:eastAsia="ru-RU"/>
        </w:rPr>
      </w:pPr>
      <w:r>
        <w:rPr>
          <w:rFonts w:eastAsia="Times New Roman" w:cs="Times New Roman"/>
          <w:sz w:val="24"/>
          <w:szCs w:val="24"/>
          <w:bdr w:val="none" w:sz="0" w:space="0" w:color="auto" w:frame="1"/>
          <w:lang w:eastAsia="ru-RU"/>
        </w:rPr>
        <w:t>Таблица 3</w:t>
      </w:r>
      <w:r w:rsidR="008E08A8" w:rsidRPr="00BA2403">
        <w:rPr>
          <w:rFonts w:eastAsia="Times New Roman" w:cs="Times New Roman"/>
          <w:sz w:val="24"/>
          <w:szCs w:val="24"/>
          <w:bdr w:val="none" w:sz="0" w:space="0" w:color="auto" w:frame="1"/>
          <w:lang w:eastAsia="ru-RU"/>
        </w:rPr>
        <w:t xml:space="preserve">2 – </w:t>
      </w:r>
      <w:r w:rsidR="008E08A8" w:rsidRPr="00BA2403">
        <w:rPr>
          <w:rFonts w:eastAsia="Times New Roman" w:cs="Times New Roman"/>
          <w:b/>
          <w:sz w:val="24"/>
          <w:szCs w:val="24"/>
          <w:bdr w:val="none" w:sz="0" w:space="0" w:color="auto" w:frame="1"/>
          <w:lang w:eastAsia="ru-RU"/>
        </w:rPr>
        <w:t>Уровень товарности молока</w:t>
      </w:r>
    </w:p>
    <w:tbl>
      <w:tblPr>
        <w:tblW w:w="9214" w:type="dxa"/>
        <w:tblInd w:w="108" w:type="dxa"/>
        <w:tblLook w:val="04A0" w:firstRow="1" w:lastRow="0" w:firstColumn="1" w:lastColumn="0" w:noHBand="0" w:noVBand="1"/>
      </w:tblPr>
      <w:tblGrid>
        <w:gridCol w:w="3284"/>
        <w:gridCol w:w="2835"/>
        <w:gridCol w:w="3095"/>
      </w:tblGrid>
      <w:tr w:rsidR="00A52B6C" w:rsidRPr="00A52B6C" w:rsidTr="009039E8">
        <w:trPr>
          <w:trHeight w:val="336"/>
        </w:trPr>
        <w:tc>
          <w:tcPr>
            <w:tcW w:w="328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52B6C" w:rsidRPr="00A52B6C" w:rsidRDefault="00A52B6C" w:rsidP="00A52B6C">
            <w:pPr>
              <w:spacing w:after="0" w:line="240" w:lineRule="auto"/>
              <w:jc w:val="center"/>
              <w:rPr>
                <w:rFonts w:eastAsia="Times New Roman" w:cs="Times New Roman"/>
                <w:b/>
                <w:bCs/>
                <w:color w:val="000000"/>
                <w:sz w:val="22"/>
                <w:lang w:eastAsia="ru-RU"/>
              </w:rPr>
            </w:pPr>
            <w:r w:rsidRPr="00A52B6C">
              <w:rPr>
                <w:rFonts w:eastAsia="Times New Roman" w:cs="Times New Roman"/>
                <w:b/>
                <w:bCs/>
                <w:color w:val="000000"/>
                <w:sz w:val="22"/>
                <w:lang w:eastAsia="ru-RU"/>
              </w:rPr>
              <w:t>Показатель</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A52B6C" w:rsidRPr="00A52B6C" w:rsidRDefault="00A52B6C" w:rsidP="00A52B6C">
            <w:pPr>
              <w:spacing w:after="0" w:line="240" w:lineRule="auto"/>
              <w:jc w:val="center"/>
              <w:rPr>
                <w:rFonts w:eastAsia="Times New Roman" w:cs="Times New Roman"/>
                <w:b/>
                <w:bCs/>
                <w:color w:val="000000"/>
                <w:sz w:val="22"/>
                <w:lang w:eastAsia="ru-RU"/>
              </w:rPr>
            </w:pPr>
            <w:r w:rsidRPr="00A52B6C">
              <w:rPr>
                <w:rFonts w:eastAsia="Times New Roman" w:cs="Times New Roman"/>
                <w:b/>
                <w:bCs/>
                <w:color w:val="000000"/>
                <w:sz w:val="22"/>
                <w:lang w:eastAsia="ru-RU"/>
              </w:rPr>
              <w:t>2016 г.</w:t>
            </w:r>
          </w:p>
        </w:tc>
        <w:tc>
          <w:tcPr>
            <w:tcW w:w="3095" w:type="dxa"/>
            <w:tcBorders>
              <w:top w:val="single" w:sz="8" w:space="0" w:color="auto"/>
              <w:left w:val="nil"/>
              <w:bottom w:val="single" w:sz="8" w:space="0" w:color="auto"/>
              <w:right w:val="single" w:sz="8" w:space="0" w:color="000000"/>
            </w:tcBorders>
            <w:shd w:val="clear" w:color="auto" w:fill="auto"/>
            <w:vAlign w:val="center"/>
            <w:hideMark/>
          </w:tcPr>
          <w:p w:rsidR="00A52B6C" w:rsidRPr="00A52B6C" w:rsidRDefault="00A52B6C" w:rsidP="00A52B6C">
            <w:pPr>
              <w:spacing w:after="0" w:line="240" w:lineRule="auto"/>
              <w:jc w:val="center"/>
              <w:rPr>
                <w:rFonts w:eastAsia="Times New Roman" w:cs="Times New Roman"/>
                <w:b/>
                <w:bCs/>
                <w:color w:val="000000"/>
                <w:sz w:val="22"/>
                <w:lang w:eastAsia="ru-RU"/>
              </w:rPr>
            </w:pPr>
            <w:r w:rsidRPr="00A52B6C">
              <w:rPr>
                <w:rFonts w:eastAsia="Times New Roman" w:cs="Times New Roman"/>
                <w:b/>
                <w:bCs/>
                <w:color w:val="000000"/>
                <w:sz w:val="22"/>
                <w:lang w:eastAsia="ru-RU"/>
              </w:rPr>
              <w:t>Проект</w:t>
            </w:r>
          </w:p>
        </w:tc>
      </w:tr>
      <w:tr w:rsidR="00A52B6C" w:rsidRPr="00A52B6C" w:rsidTr="009039E8">
        <w:trPr>
          <w:trHeight w:val="336"/>
        </w:trPr>
        <w:tc>
          <w:tcPr>
            <w:tcW w:w="3284" w:type="dxa"/>
            <w:tcBorders>
              <w:top w:val="nil"/>
              <w:left w:val="single" w:sz="8" w:space="0" w:color="auto"/>
              <w:bottom w:val="single" w:sz="8" w:space="0" w:color="auto"/>
              <w:right w:val="single" w:sz="8" w:space="0" w:color="auto"/>
            </w:tcBorders>
            <w:shd w:val="clear" w:color="auto" w:fill="auto"/>
            <w:vAlign w:val="bottom"/>
            <w:hideMark/>
          </w:tcPr>
          <w:p w:rsidR="00A52B6C" w:rsidRPr="00A52B6C" w:rsidRDefault="00B82E73" w:rsidP="00A52B6C">
            <w:pPr>
              <w:spacing w:after="0" w:line="240" w:lineRule="auto"/>
              <w:jc w:val="left"/>
              <w:rPr>
                <w:rFonts w:eastAsia="Times New Roman" w:cs="Times New Roman"/>
                <w:color w:val="000000"/>
                <w:sz w:val="24"/>
                <w:szCs w:val="24"/>
                <w:lang w:eastAsia="ru-RU"/>
              </w:rPr>
            </w:pPr>
            <w:r>
              <w:rPr>
                <w:rFonts w:eastAsia="Times New Roman" w:cs="Times New Roman"/>
                <w:color w:val="000000"/>
                <w:sz w:val="24"/>
                <w:szCs w:val="24"/>
                <w:lang w:eastAsia="ru-RU"/>
              </w:rPr>
              <w:t>Произведено молока, ц</w:t>
            </w:r>
          </w:p>
        </w:tc>
        <w:tc>
          <w:tcPr>
            <w:tcW w:w="2835" w:type="dxa"/>
            <w:tcBorders>
              <w:top w:val="nil"/>
              <w:left w:val="nil"/>
              <w:bottom w:val="single" w:sz="8" w:space="0" w:color="auto"/>
              <w:right w:val="single" w:sz="8" w:space="0" w:color="auto"/>
            </w:tcBorders>
            <w:shd w:val="clear" w:color="auto" w:fill="auto"/>
            <w:vAlign w:val="bottom"/>
            <w:hideMark/>
          </w:tcPr>
          <w:p w:rsidR="00A52B6C" w:rsidRPr="00A52B6C" w:rsidRDefault="00A52B6C" w:rsidP="00A52B6C">
            <w:pPr>
              <w:spacing w:after="0" w:line="240" w:lineRule="auto"/>
              <w:jc w:val="center"/>
              <w:rPr>
                <w:rFonts w:eastAsia="Times New Roman" w:cs="Times New Roman"/>
                <w:color w:val="000000"/>
                <w:sz w:val="24"/>
                <w:szCs w:val="24"/>
                <w:lang w:eastAsia="ru-RU"/>
              </w:rPr>
            </w:pPr>
            <w:r w:rsidRPr="00A52B6C">
              <w:rPr>
                <w:rFonts w:eastAsia="Times New Roman" w:cs="Times New Roman"/>
                <w:color w:val="000000"/>
                <w:sz w:val="24"/>
                <w:szCs w:val="24"/>
                <w:lang w:eastAsia="ru-RU"/>
              </w:rPr>
              <w:t>21661</w:t>
            </w:r>
          </w:p>
        </w:tc>
        <w:tc>
          <w:tcPr>
            <w:tcW w:w="3095" w:type="dxa"/>
            <w:tcBorders>
              <w:top w:val="single" w:sz="8" w:space="0" w:color="auto"/>
              <w:left w:val="nil"/>
              <w:bottom w:val="single" w:sz="8" w:space="0" w:color="auto"/>
              <w:right w:val="single" w:sz="8" w:space="0" w:color="000000"/>
            </w:tcBorders>
            <w:shd w:val="clear" w:color="auto" w:fill="auto"/>
            <w:vAlign w:val="bottom"/>
            <w:hideMark/>
          </w:tcPr>
          <w:p w:rsidR="00A52B6C" w:rsidRPr="00A52B6C" w:rsidRDefault="00A52B6C" w:rsidP="00A52B6C">
            <w:pPr>
              <w:spacing w:after="0" w:line="240" w:lineRule="auto"/>
              <w:jc w:val="center"/>
              <w:rPr>
                <w:rFonts w:eastAsia="Times New Roman" w:cs="Times New Roman"/>
                <w:color w:val="000000"/>
                <w:sz w:val="24"/>
                <w:szCs w:val="24"/>
                <w:lang w:eastAsia="ru-RU"/>
              </w:rPr>
            </w:pPr>
            <w:r w:rsidRPr="00A52B6C">
              <w:rPr>
                <w:rFonts w:eastAsia="Times New Roman" w:cs="Times New Roman"/>
                <w:color w:val="000000"/>
                <w:sz w:val="24"/>
                <w:szCs w:val="24"/>
                <w:lang w:val="en-GB" w:eastAsia="ru-RU"/>
              </w:rPr>
              <w:t>24910</w:t>
            </w:r>
          </w:p>
        </w:tc>
      </w:tr>
      <w:tr w:rsidR="00A52B6C" w:rsidRPr="00A52B6C" w:rsidTr="009039E8">
        <w:trPr>
          <w:trHeight w:val="336"/>
        </w:trPr>
        <w:tc>
          <w:tcPr>
            <w:tcW w:w="3284" w:type="dxa"/>
            <w:tcBorders>
              <w:top w:val="nil"/>
              <w:left w:val="single" w:sz="8" w:space="0" w:color="auto"/>
              <w:bottom w:val="single" w:sz="8" w:space="0" w:color="auto"/>
              <w:right w:val="single" w:sz="8" w:space="0" w:color="auto"/>
            </w:tcBorders>
            <w:shd w:val="clear" w:color="auto" w:fill="auto"/>
            <w:vAlign w:val="bottom"/>
            <w:hideMark/>
          </w:tcPr>
          <w:p w:rsidR="00A52B6C" w:rsidRPr="00A52B6C" w:rsidRDefault="00B82E73" w:rsidP="00A52B6C">
            <w:pPr>
              <w:spacing w:after="0" w:line="240" w:lineRule="auto"/>
              <w:jc w:val="left"/>
              <w:rPr>
                <w:rFonts w:eastAsia="Times New Roman" w:cs="Times New Roman"/>
                <w:color w:val="000000"/>
                <w:sz w:val="24"/>
                <w:szCs w:val="24"/>
                <w:lang w:eastAsia="ru-RU"/>
              </w:rPr>
            </w:pPr>
            <w:r>
              <w:rPr>
                <w:rFonts w:eastAsia="Times New Roman" w:cs="Times New Roman"/>
                <w:color w:val="000000"/>
                <w:sz w:val="24"/>
                <w:szCs w:val="24"/>
                <w:lang w:eastAsia="ru-RU"/>
              </w:rPr>
              <w:t>Реализовано молока, ц</w:t>
            </w:r>
          </w:p>
        </w:tc>
        <w:tc>
          <w:tcPr>
            <w:tcW w:w="2835" w:type="dxa"/>
            <w:tcBorders>
              <w:top w:val="nil"/>
              <w:left w:val="nil"/>
              <w:bottom w:val="single" w:sz="8" w:space="0" w:color="auto"/>
              <w:right w:val="single" w:sz="8" w:space="0" w:color="auto"/>
            </w:tcBorders>
            <w:shd w:val="clear" w:color="auto" w:fill="auto"/>
            <w:vAlign w:val="bottom"/>
            <w:hideMark/>
          </w:tcPr>
          <w:p w:rsidR="00A52B6C" w:rsidRPr="00A52B6C" w:rsidRDefault="00A52B6C" w:rsidP="00A52B6C">
            <w:pPr>
              <w:spacing w:after="0" w:line="240" w:lineRule="auto"/>
              <w:jc w:val="center"/>
              <w:rPr>
                <w:rFonts w:eastAsia="Times New Roman" w:cs="Times New Roman"/>
                <w:color w:val="000000"/>
                <w:sz w:val="24"/>
                <w:szCs w:val="24"/>
                <w:lang w:eastAsia="ru-RU"/>
              </w:rPr>
            </w:pPr>
            <w:r w:rsidRPr="00A52B6C">
              <w:rPr>
                <w:rFonts w:eastAsia="Times New Roman" w:cs="Times New Roman"/>
                <w:color w:val="000000"/>
                <w:sz w:val="24"/>
                <w:szCs w:val="24"/>
                <w:lang w:eastAsia="ru-RU"/>
              </w:rPr>
              <w:t>19819</w:t>
            </w:r>
          </w:p>
        </w:tc>
        <w:tc>
          <w:tcPr>
            <w:tcW w:w="3095" w:type="dxa"/>
            <w:tcBorders>
              <w:top w:val="single" w:sz="8" w:space="0" w:color="auto"/>
              <w:left w:val="nil"/>
              <w:bottom w:val="single" w:sz="8" w:space="0" w:color="auto"/>
              <w:right w:val="single" w:sz="8" w:space="0" w:color="000000"/>
            </w:tcBorders>
            <w:shd w:val="clear" w:color="auto" w:fill="auto"/>
            <w:vAlign w:val="bottom"/>
            <w:hideMark/>
          </w:tcPr>
          <w:p w:rsidR="00A52B6C" w:rsidRPr="00A52B6C" w:rsidRDefault="00A52B6C" w:rsidP="00A52B6C">
            <w:pPr>
              <w:spacing w:after="0" w:line="240" w:lineRule="auto"/>
              <w:jc w:val="center"/>
              <w:rPr>
                <w:rFonts w:eastAsia="Times New Roman" w:cs="Times New Roman"/>
                <w:color w:val="000000"/>
                <w:sz w:val="24"/>
                <w:szCs w:val="24"/>
                <w:lang w:eastAsia="ru-RU"/>
              </w:rPr>
            </w:pPr>
            <w:r w:rsidRPr="00A52B6C">
              <w:rPr>
                <w:rFonts w:eastAsia="Times New Roman" w:cs="Times New Roman"/>
                <w:color w:val="000000"/>
                <w:sz w:val="24"/>
                <w:szCs w:val="24"/>
                <w:lang w:eastAsia="ru-RU"/>
              </w:rPr>
              <w:t>23069</w:t>
            </w:r>
          </w:p>
        </w:tc>
      </w:tr>
      <w:tr w:rsidR="00A52B6C" w:rsidRPr="00A52B6C" w:rsidTr="009039E8">
        <w:trPr>
          <w:trHeight w:val="299"/>
        </w:trPr>
        <w:tc>
          <w:tcPr>
            <w:tcW w:w="3284" w:type="dxa"/>
            <w:tcBorders>
              <w:top w:val="nil"/>
              <w:left w:val="single" w:sz="8" w:space="0" w:color="auto"/>
              <w:bottom w:val="single" w:sz="8" w:space="0" w:color="auto"/>
              <w:right w:val="single" w:sz="8" w:space="0" w:color="auto"/>
            </w:tcBorders>
            <w:shd w:val="clear" w:color="auto" w:fill="auto"/>
            <w:vAlign w:val="bottom"/>
            <w:hideMark/>
          </w:tcPr>
          <w:p w:rsidR="00A52B6C" w:rsidRPr="00A52B6C" w:rsidRDefault="00A52B6C" w:rsidP="00A52B6C">
            <w:pPr>
              <w:spacing w:after="0" w:line="240" w:lineRule="auto"/>
              <w:jc w:val="left"/>
              <w:rPr>
                <w:rFonts w:eastAsia="Times New Roman" w:cs="Times New Roman"/>
                <w:color w:val="000000"/>
                <w:sz w:val="24"/>
                <w:szCs w:val="24"/>
                <w:lang w:eastAsia="ru-RU"/>
              </w:rPr>
            </w:pPr>
            <w:r w:rsidRPr="00A52B6C">
              <w:rPr>
                <w:rFonts w:eastAsia="Times New Roman" w:cs="Times New Roman"/>
                <w:color w:val="000000"/>
                <w:sz w:val="24"/>
                <w:szCs w:val="24"/>
                <w:lang w:eastAsia="ru-RU"/>
              </w:rPr>
              <w:t>Товарность %</w:t>
            </w:r>
          </w:p>
        </w:tc>
        <w:tc>
          <w:tcPr>
            <w:tcW w:w="2835" w:type="dxa"/>
            <w:tcBorders>
              <w:top w:val="single" w:sz="8" w:space="0" w:color="auto"/>
              <w:left w:val="nil"/>
              <w:bottom w:val="single" w:sz="8" w:space="0" w:color="auto"/>
              <w:right w:val="single" w:sz="8" w:space="0" w:color="000000"/>
            </w:tcBorders>
            <w:shd w:val="clear" w:color="auto" w:fill="auto"/>
            <w:vAlign w:val="bottom"/>
            <w:hideMark/>
          </w:tcPr>
          <w:p w:rsidR="00A52B6C" w:rsidRPr="00A52B6C" w:rsidRDefault="00A52B6C" w:rsidP="00A52B6C">
            <w:pPr>
              <w:spacing w:after="0" w:line="240" w:lineRule="auto"/>
              <w:jc w:val="center"/>
              <w:rPr>
                <w:rFonts w:eastAsia="Times New Roman" w:cs="Times New Roman"/>
                <w:color w:val="000000"/>
                <w:sz w:val="24"/>
                <w:szCs w:val="24"/>
                <w:lang w:eastAsia="ru-RU"/>
              </w:rPr>
            </w:pPr>
            <w:r w:rsidRPr="00A52B6C">
              <w:rPr>
                <w:rFonts w:eastAsia="Times New Roman" w:cs="Times New Roman"/>
                <w:color w:val="000000"/>
                <w:sz w:val="24"/>
                <w:szCs w:val="24"/>
                <w:lang w:eastAsia="ru-RU"/>
              </w:rPr>
              <w:t>91,5</w:t>
            </w:r>
          </w:p>
        </w:tc>
        <w:tc>
          <w:tcPr>
            <w:tcW w:w="3095" w:type="dxa"/>
            <w:tcBorders>
              <w:top w:val="nil"/>
              <w:left w:val="nil"/>
              <w:bottom w:val="single" w:sz="8" w:space="0" w:color="auto"/>
              <w:right w:val="single" w:sz="8" w:space="0" w:color="auto"/>
            </w:tcBorders>
            <w:shd w:val="clear" w:color="auto" w:fill="auto"/>
            <w:vAlign w:val="bottom"/>
            <w:hideMark/>
          </w:tcPr>
          <w:p w:rsidR="00A52B6C" w:rsidRPr="00A52B6C" w:rsidRDefault="00A52B6C" w:rsidP="00A52B6C">
            <w:pPr>
              <w:spacing w:after="0" w:line="240" w:lineRule="auto"/>
              <w:jc w:val="center"/>
              <w:rPr>
                <w:rFonts w:eastAsia="Times New Roman" w:cs="Times New Roman"/>
                <w:color w:val="000000"/>
                <w:sz w:val="24"/>
                <w:szCs w:val="24"/>
                <w:lang w:eastAsia="ru-RU"/>
              </w:rPr>
            </w:pPr>
            <w:r w:rsidRPr="00A52B6C">
              <w:rPr>
                <w:rFonts w:eastAsia="Times New Roman" w:cs="Times New Roman"/>
                <w:color w:val="000000"/>
                <w:sz w:val="24"/>
                <w:szCs w:val="24"/>
                <w:lang w:eastAsia="ru-RU"/>
              </w:rPr>
              <w:t>92,6</w:t>
            </w:r>
          </w:p>
        </w:tc>
      </w:tr>
    </w:tbl>
    <w:p w:rsidR="008E08A8" w:rsidRDefault="008E08A8" w:rsidP="00DF4824">
      <w:pPr>
        <w:ind w:firstLine="709"/>
        <w:contextualSpacing/>
        <w:rPr>
          <w:rFonts w:eastAsia="Times New Roman" w:cs="Times New Roman"/>
          <w:szCs w:val="28"/>
          <w:bdr w:val="none" w:sz="0" w:space="0" w:color="auto" w:frame="1"/>
          <w:lang w:eastAsia="ru-RU"/>
        </w:rPr>
      </w:pPr>
    </w:p>
    <w:p w:rsidR="008E08A8" w:rsidRDefault="008E08A8" w:rsidP="008E08A8">
      <w:pPr>
        <w:ind w:firstLine="709"/>
        <w:contextualSpacing/>
        <w:rPr>
          <w:rFonts w:eastAsia="Times New Roman" w:cs="Times New Roman"/>
          <w:szCs w:val="28"/>
          <w:bdr w:val="none" w:sz="0" w:space="0" w:color="auto" w:frame="1"/>
          <w:lang w:eastAsia="ru-RU"/>
        </w:rPr>
      </w:pPr>
      <w:r>
        <w:rPr>
          <w:rFonts w:eastAsia="Times New Roman" w:cs="Times New Roman"/>
          <w:szCs w:val="28"/>
          <w:bdr w:val="none" w:sz="0" w:space="0" w:color="auto" w:frame="1"/>
          <w:lang w:eastAsia="ru-RU"/>
        </w:rPr>
        <w:t xml:space="preserve">В результате применения </w:t>
      </w:r>
      <w:proofErr w:type="spellStart"/>
      <w:r w:rsidRPr="00BA2403">
        <w:rPr>
          <w:rFonts w:eastAsia="Times New Roman" w:cs="Times New Roman"/>
          <w:szCs w:val="28"/>
          <w:bdr w:val="none" w:sz="0" w:space="0" w:color="auto" w:frame="1"/>
          <w:lang w:eastAsia="ru-RU"/>
        </w:rPr>
        <w:t>Биоксимин</w:t>
      </w:r>
      <w:proofErr w:type="spellEnd"/>
      <w:r w:rsidRPr="00BA2403">
        <w:rPr>
          <w:rFonts w:eastAsia="Times New Roman" w:cs="Times New Roman"/>
          <w:szCs w:val="28"/>
          <w:bdr w:val="none" w:sz="0" w:space="0" w:color="auto" w:frame="1"/>
          <w:lang w:eastAsia="ru-RU"/>
        </w:rPr>
        <w:t xml:space="preserve"> «</w:t>
      </w:r>
      <w:r w:rsidRPr="00BA2403">
        <w:rPr>
          <w:rFonts w:eastAsia="Times New Roman" w:cs="Times New Roman"/>
          <w:szCs w:val="28"/>
          <w:bdr w:val="none" w:sz="0" w:space="0" w:color="auto" w:frame="1"/>
          <w:lang w:val="en-US" w:eastAsia="ru-RU"/>
        </w:rPr>
        <w:t>Cow</w:t>
      </w:r>
      <w:r w:rsidRPr="00BA2403">
        <w:rPr>
          <w:rFonts w:eastAsia="Times New Roman" w:cs="Times New Roman"/>
          <w:szCs w:val="28"/>
          <w:bdr w:val="none" w:sz="0" w:space="0" w:color="auto" w:frame="1"/>
          <w:lang w:eastAsia="ru-RU"/>
        </w:rPr>
        <w:t>»</w:t>
      </w:r>
      <w:r>
        <w:rPr>
          <w:rFonts w:eastAsia="Times New Roman" w:cs="Times New Roman"/>
          <w:szCs w:val="28"/>
          <w:bdr w:val="none" w:sz="0" w:space="0" w:color="auto" w:frame="1"/>
          <w:lang w:eastAsia="ru-RU"/>
        </w:rPr>
        <w:t>, выросла товарность молока на 1,1%</w:t>
      </w:r>
      <w:r w:rsidR="00EC018A">
        <w:rPr>
          <w:rFonts w:eastAsia="Times New Roman" w:cs="Times New Roman"/>
          <w:szCs w:val="28"/>
          <w:bdr w:val="none" w:sz="0" w:space="0" w:color="auto" w:frame="1"/>
          <w:lang w:eastAsia="ru-RU"/>
        </w:rPr>
        <w:t xml:space="preserve"> и живая масса КРС на 1,5%.</w:t>
      </w:r>
    </w:p>
    <w:p w:rsidR="004A5FFA" w:rsidRDefault="004A5FFA" w:rsidP="007738FB">
      <w:pPr>
        <w:spacing w:after="0"/>
        <w:ind w:firstLine="709"/>
        <w:contextualSpacing/>
        <w:rPr>
          <w:rFonts w:eastAsia="Times New Roman" w:cs="Times New Roman"/>
          <w:szCs w:val="28"/>
          <w:bdr w:val="none" w:sz="0" w:space="0" w:color="auto" w:frame="1"/>
          <w:lang w:eastAsia="ru-RU"/>
        </w:rPr>
      </w:pPr>
    </w:p>
    <w:p w:rsidR="004A5FFA" w:rsidRDefault="004A5FFA" w:rsidP="004A5FFA">
      <w:pPr>
        <w:spacing w:line="240" w:lineRule="auto"/>
        <w:contextualSpacing/>
        <w:rPr>
          <w:b/>
          <w:sz w:val="24"/>
          <w:szCs w:val="24"/>
        </w:rPr>
      </w:pPr>
      <w:r w:rsidRPr="00BA2403">
        <w:rPr>
          <w:sz w:val="24"/>
          <w:szCs w:val="24"/>
        </w:rPr>
        <w:t xml:space="preserve">Таблица </w:t>
      </w:r>
      <w:r>
        <w:rPr>
          <w:sz w:val="24"/>
          <w:szCs w:val="24"/>
        </w:rPr>
        <w:t>3</w:t>
      </w:r>
      <w:r w:rsidR="009C09A3">
        <w:rPr>
          <w:sz w:val="24"/>
          <w:szCs w:val="24"/>
        </w:rPr>
        <w:t>3</w:t>
      </w:r>
      <w:r w:rsidRPr="00BA2403">
        <w:rPr>
          <w:b/>
          <w:sz w:val="24"/>
          <w:szCs w:val="24"/>
        </w:rPr>
        <w:t xml:space="preserve">- Влияние </w:t>
      </w:r>
      <w:proofErr w:type="spellStart"/>
      <w:r w:rsidRPr="00BA2403">
        <w:rPr>
          <w:b/>
          <w:sz w:val="24"/>
          <w:szCs w:val="24"/>
        </w:rPr>
        <w:t>Биоксимин</w:t>
      </w:r>
      <w:proofErr w:type="spellEnd"/>
      <w:r w:rsidRPr="00BA2403">
        <w:rPr>
          <w:b/>
          <w:sz w:val="24"/>
          <w:szCs w:val="24"/>
        </w:rPr>
        <w:t xml:space="preserve"> «С</w:t>
      </w:r>
      <w:r w:rsidRPr="00BA2403">
        <w:rPr>
          <w:b/>
          <w:sz w:val="24"/>
          <w:szCs w:val="24"/>
          <w:lang w:val="en-US"/>
        </w:rPr>
        <w:t>ow</w:t>
      </w:r>
      <w:r w:rsidRPr="00BA2403">
        <w:rPr>
          <w:b/>
          <w:sz w:val="24"/>
          <w:szCs w:val="24"/>
        </w:rPr>
        <w:t>» на экономическую эффективность производства молока</w:t>
      </w:r>
    </w:p>
    <w:tbl>
      <w:tblPr>
        <w:tblW w:w="9159" w:type="dxa"/>
        <w:tblInd w:w="108" w:type="dxa"/>
        <w:tblLook w:val="04A0" w:firstRow="1" w:lastRow="0" w:firstColumn="1" w:lastColumn="0" w:noHBand="0" w:noVBand="1"/>
      </w:tblPr>
      <w:tblGrid>
        <w:gridCol w:w="4620"/>
        <w:gridCol w:w="2154"/>
        <w:gridCol w:w="2385"/>
      </w:tblGrid>
      <w:tr w:rsidR="00A52B6C" w:rsidRPr="00A52B6C" w:rsidTr="00D1620F">
        <w:trPr>
          <w:trHeight w:val="315"/>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B6C" w:rsidRPr="00A52B6C" w:rsidRDefault="00A52B6C" w:rsidP="00A52B6C">
            <w:pPr>
              <w:spacing w:after="0" w:line="240" w:lineRule="auto"/>
              <w:jc w:val="center"/>
              <w:rPr>
                <w:rFonts w:eastAsia="Times New Roman" w:cs="Times New Roman"/>
                <w:b/>
                <w:bCs/>
                <w:color w:val="000000"/>
                <w:sz w:val="22"/>
                <w:lang w:eastAsia="ru-RU"/>
              </w:rPr>
            </w:pPr>
            <w:r w:rsidRPr="00A52B6C">
              <w:rPr>
                <w:rFonts w:eastAsia="Times New Roman" w:cs="Times New Roman"/>
                <w:b/>
                <w:bCs/>
                <w:color w:val="000000"/>
                <w:sz w:val="22"/>
                <w:lang w:eastAsia="ru-RU"/>
              </w:rPr>
              <w:t>Показатель</w:t>
            </w:r>
          </w:p>
        </w:tc>
        <w:tc>
          <w:tcPr>
            <w:tcW w:w="2154" w:type="dxa"/>
            <w:tcBorders>
              <w:top w:val="single" w:sz="4" w:space="0" w:color="auto"/>
              <w:left w:val="nil"/>
              <w:bottom w:val="single" w:sz="4" w:space="0" w:color="auto"/>
              <w:right w:val="single" w:sz="4" w:space="0" w:color="auto"/>
            </w:tcBorders>
            <w:shd w:val="clear" w:color="auto" w:fill="auto"/>
            <w:noWrap/>
            <w:vAlign w:val="center"/>
            <w:hideMark/>
          </w:tcPr>
          <w:p w:rsidR="00A52B6C" w:rsidRPr="00A52B6C" w:rsidRDefault="00A52B6C" w:rsidP="00A52B6C">
            <w:pPr>
              <w:spacing w:after="0" w:line="240" w:lineRule="auto"/>
              <w:jc w:val="center"/>
              <w:rPr>
                <w:rFonts w:eastAsia="Times New Roman" w:cs="Times New Roman"/>
                <w:b/>
                <w:bCs/>
                <w:color w:val="000000"/>
                <w:sz w:val="22"/>
                <w:lang w:eastAsia="ru-RU"/>
              </w:rPr>
            </w:pPr>
            <w:r w:rsidRPr="00A52B6C">
              <w:rPr>
                <w:rFonts w:eastAsia="Times New Roman" w:cs="Times New Roman"/>
                <w:b/>
                <w:bCs/>
                <w:color w:val="000000"/>
                <w:sz w:val="22"/>
                <w:lang w:eastAsia="ru-RU"/>
              </w:rPr>
              <w:t>2016 г.</w:t>
            </w:r>
          </w:p>
        </w:tc>
        <w:tc>
          <w:tcPr>
            <w:tcW w:w="2385" w:type="dxa"/>
            <w:tcBorders>
              <w:top w:val="single" w:sz="4" w:space="0" w:color="auto"/>
              <w:left w:val="nil"/>
              <w:bottom w:val="single" w:sz="4" w:space="0" w:color="auto"/>
              <w:right w:val="single" w:sz="4" w:space="0" w:color="auto"/>
            </w:tcBorders>
            <w:shd w:val="clear" w:color="auto" w:fill="auto"/>
            <w:noWrap/>
            <w:vAlign w:val="center"/>
            <w:hideMark/>
          </w:tcPr>
          <w:p w:rsidR="00A52B6C" w:rsidRPr="00A52B6C" w:rsidRDefault="00A52B6C" w:rsidP="00A52B6C">
            <w:pPr>
              <w:spacing w:after="0" w:line="240" w:lineRule="auto"/>
              <w:jc w:val="center"/>
              <w:rPr>
                <w:rFonts w:eastAsia="Times New Roman" w:cs="Times New Roman"/>
                <w:b/>
                <w:bCs/>
                <w:color w:val="000000"/>
                <w:sz w:val="22"/>
                <w:lang w:eastAsia="ru-RU"/>
              </w:rPr>
            </w:pPr>
            <w:r w:rsidRPr="00A52B6C">
              <w:rPr>
                <w:rFonts w:eastAsia="Times New Roman" w:cs="Times New Roman"/>
                <w:b/>
                <w:bCs/>
                <w:color w:val="000000"/>
                <w:sz w:val="22"/>
                <w:lang w:eastAsia="ru-RU"/>
              </w:rPr>
              <w:t>Проект</w:t>
            </w:r>
          </w:p>
        </w:tc>
      </w:tr>
      <w:tr w:rsidR="00A52B6C" w:rsidRPr="00A52B6C" w:rsidTr="00F84719">
        <w:trPr>
          <w:trHeight w:val="377"/>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A52B6C" w:rsidRPr="00A52B6C" w:rsidRDefault="00A52B6C" w:rsidP="00A52B6C">
            <w:pPr>
              <w:spacing w:after="0" w:line="240" w:lineRule="auto"/>
              <w:jc w:val="left"/>
              <w:rPr>
                <w:rFonts w:eastAsia="Times New Roman" w:cs="Times New Roman"/>
                <w:color w:val="000000"/>
                <w:sz w:val="24"/>
                <w:szCs w:val="24"/>
                <w:lang w:eastAsia="ru-RU"/>
              </w:rPr>
            </w:pPr>
            <w:r w:rsidRPr="00A52B6C">
              <w:rPr>
                <w:rFonts w:eastAsia="Times New Roman" w:cs="Times New Roman"/>
                <w:color w:val="000000"/>
                <w:sz w:val="24"/>
                <w:szCs w:val="24"/>
                <w:lang w:eastAsia="ru-RU"/>
              </w:rPr>
              <w:t>Выручка</w:t>
            </w:r>
            <w:r w:rsidR="009039E8">
              <w:rPr>
                <w:rFonts w:eastAsia="Times New Roman" w:cs="Times New Roman"/>
                <w:color w:val="000000"/>
                <w:sz w:val="24"/>
                <w:szCs w:val="24"/>
                <w:lang w:eastAsia="ru-RU"/>
              </w:rPr>
              <w:t xml:space="preserve"> от продаж</w:t>
            </w:r>
            <w:r w:rsidRPr="00A52B6C">
              <w:rPr>
                <w:rFonts w:eastAsia="Times New Roman" w:cs="Times New Roman"/>
                <w:color w:val="000000"/>
                <w:sz w:val="24"/>
                <w:szCs w:val="24"/>
                <w:lang w:eastAsia="ru-RU"/>
              </w:rPr>
              <w:t>, тыс. руб.</w:t>
            </w:r>
          </w:p>
        </w:tc>
        <w:tc>
          <w:tcPr>
            <w:tcW w:w="2154" w:type="dxa"/>
            <w:tcBorders>
              <w:top w:val="nil"/>
              <w:left w:val="nil"/>
              <w:bottom w:val="single" w:sz="4" w:space="0" w:color="auto"/>
              <w:right w:val="single" w:sz="4" w:space="0" w:color="auto"/>
            </w:tcBorders>
            <w:shd w:val="clear" w:color="auto" w:fill="auto"/>
            <w:vAlign w:val="bottom"/>
            <w:hideMark/>
          </w:tcPr>
          <w:p w:rsidR="00A52B6C" w:rsidRPr="00A52B6C" w:rsidRDefault="00A52B6C" w:rsidP="00A52B6C">
            <w:pPr>
              <w:spacing w:after="0" w:line="240" w:lineRule="auto"/>
              <w:jc w:val="center"/>
              <w:rPr>
                <w:rFonts w:eastAsia="Times New Roman" w:cs="Times New Roman"/>
                <w:color w:val="000000"/>
                <w:sz w:val="24"/>
                <w:szCs w:val="24"/>
                <w:lang w:eastAsia="ru-RU"/>
              </w:rPr>
            </w:pPr>
            <w:r w:rsidRPr="00A52B6C">
              <w:rPr>
                <w:rFonts w:eastAsia="Times New Roman" w:cs="Times New Roman"/>
                <w:color w:val="000000"/>
                <w:sz w:val="24"/>
                <w:szCs w:val="24"/>
                <w:lang w:eastAsia="ru-RU"/>
              </w:rPr>
              <w:t>41972</w:t>
            </w:r>
          </w:p>
        </w:tc>
        <w:tc>
          <w:tcPr>
            <w:tcW w:w="2385" w:type="dxa"/>
            <w:tcBorders>
              <w:top w:val="nil"/>
              <w:left w:val="nil"/>
              <w:bottom w:val="single" w:sz="4" w:space="0" w:color="auto"/>
              <w:right w:val="single" w:sz="4" w:space="0" w:color="auto"/>
            </w:tcBorders>
            <w:shd w:val="clear" w:color="auto" w:fill="auto"/>
            <w:vAlign w:val="bottom"/>
            <w:hideMark/>
          </w:tcPr>
          <w:p w:rsidR="00A52B6C" w:rsidRPr="00A52B6C" w:rsidRDefault="00A52B6C" w:rsidP="00A52B6C">
            <w:pPr>
              <w:spacing w:after="0" w:line="240" w:lineRule="auto"/>
              <w:jc w:val="center"/>
              <w:rPr>
                <w:rFonts w:eastAsia="Times New Roman" w:cs="Times New Roman"/>
                <w:color w:val="000000"/>
                <w:sz w:val="24"/>
                <w:szCs w:val="24"/>
                <w:lang w:eastAsia="ru-RU"/>
              </w:rPr>
            </w:pPr>
            <w:r w:rsidRPr="00A52B6C">
              <w:rPr>
                <w:rFonts w:eastAsia="Times New Roman" w:cs="Times New Roman"/>
                <w:color w:val="000000"/>
                <w:sz w:val="24"/>
                <w:szCs w:val="24"/>
                <w:lang w:eastAsia="ru-RU"/>
              </w:rPr>
              <w:t>48854</w:t>
            </w:r>
          </w:p>
        </w:tc>
      </w:tr>
      <w:tr w:rsidR="00A52B6C" w:rsidRPr="00A52B6C" w:rsidTr="00F84719">
        <w:trPr>
          <w:trHeight w:val="4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A52B6C" w:rsidRPr="00A52B6C" w:rsidRDefault="00A52B6C" w:rsidP="00A52B6C">
            <w:pPr>
              <w:spacing w:after="0" w:line="240" w:lineRule="auto"/>
              <w:jc w:val="left"/>
              <w:rPr>
                <w:rFonts w:eastAsia="Times New Roman" w:cs="Times New Roman"/>
                <w:color w:val="000000"/>
                <w:sz w:val="24"/>
                <w:szCs w:val="24"/>
                <w:lang w:eastAsia="ru-RU"/>
              </w:rPr>
            </w:pPr>
            <w:r w:rsidRPr="00A52B6C">
              <w:rPr>
                <w:rFonts w:eastAsia="Times New Roman" w:cs="Times New Roman"/>
                <w:color w:val="000000"/>
                <w:sz w:val="24"/>
                <w:szCs w:val="24"/>
                <w:lang w:eastAsia="ru-RU"/>
              </w:rPr>
              <w:t>Себестоимость, тыс. руб.</w:t>
            </w:r>
          </w:p>
        </w:tc>
        <w:tc>
          <w:tcPr>
            <w:tcW w:w="2154" w:type="dxa"/>
            <w:tcBorders>
              <w:top w:val="nil"/>
              <w:left w:val="nil"/>
              <w:bottom w:val="single" w:sz="4" w:space="0" w:color="auto"/>
              <w:right w:val="single" w:sz="4" w:space="0" w:color="auto"/>
            </w:tcBorders>
            <w:shd w:val="clear" w:color="auto" w:fill="auto"/>
            <w:vAlign w:val="bottom"/>
            <w:hideMark/>
          </w:tcPr>
          <w:p w:rsidR="00A52B6C" w:rsidRPr="00A52B6C" w:rsidRDefault="00A52B6C" w:rsidP="00A52B6C">
            <w:pPr>
              <w:spacing w:after="0" w:line="240" w:lineRule="auto"/>
              <w:jc w:val="center"/>
              <w:rPr>
                <w:rFonts w:eastAsia="Times New Roman" w:cs="Times New Roman"/>
                <w:color w:val="000000"/>
                <w:sz w:val="24"/>
                <w:szCs w:val="24"/>
                <w:lang w:eastAsia="ru-RU"/>
              </w:rPr>
            </w:pPr>
            <w:r w:rsidRPr="00A52B6C">
              <w:rPr>
                <w:rFonts w:eastAsia="Times New Roman" w:cs="Times New Roman"/>
                <w:color w:val="000000"/>
                <w:sz w:val="24"/>
                <w:szCs w:val="24"/>
                <w:lang w:eastAsia="ru-RU"/>
              </w:rPr>
              <w:t>35068</w:t>
            </w:r>
          </w:p>
        </w:tc>
        <w:tc>
          <w:tcPr>
            <w:tcW w:w="2385" w:type="dxa"/>
            <w:tcBorders>
              <w:top w:val="nil"/>
              <w:left w:val="nil"/>
              <w:bottom w:val="single" w:sz="4" w:space="0" w:color="auto"/>
              <w:right w:val="single" w:sz="4" w:space="0" w:color="auto"/>
            </w:tcBorders>
            <w:shd w:val="clear" w:color="auto" w:fill="auto"/>
            <w:vAlign w:val="bottom"/>
            <w:hideMark/>
          </w:tcPr>
          <w:p w:rsidR="00A52B6C" w:rsidRPr="00A52B6C" w:rsidRDefault="00A52B6C" w:rsidP="00A52B6C">
            <w:pPr>
              <w:spacing w:after="0" w:line="240" w:lineRule="auto"/>
              <w:jc w:val="center"/>
              <w:rPr>
                <w:rFonts w:eastAsia="Times New Roman" w:cs="Times New Roman"/>
                <w:color w:val="000000"/>
                <w:sz w:val="24"/>
                <w:szCs w:val="24"/>
                <w:lang w:eastAsia="ru-RU"/>
              </w:rPr>
            </w:pPr>
            <w:r w:rsidRPr="00A52B6C">
              <w:rPr>
                <w:rFonts w:eastAsia="Times New Roman" w:cs="Times New Roman"/>
                <w:color w:val="000000"/>
                <w:sz w:val="24"/>
                <w:szCs w:val="24"/>
                <w:lang w:eastAsia="ru-RU"/>
              </w:rPr>
              <w:t>36575</w:t>
            </w:r>
          </w:p>
        </w:tc>
      </w:tr>
      <w:tr w:rsidR="00A52B6C" w:rsidRPr="00A52B6C" w:rsidTr="00F84719">
        <w:trPr>
          <w:trHeight w:val="418"/>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A52B6C" w:rsidRPr="00A52B6C" w:rsidRDefault="00A52B6C" w:rsidP="00A52B6C">
            <w:pPr>
              <w:spacing w:after="0" w:line="240" w:lineRule="auto"/>
              <w:jc w:val="left"/>
              <w:rPr>
                <w:rFonts w:eastAsia="Times New Roman" w:cs="Times New Roman"/>
                <w:color w:val="000000"/>
                <w:sz w:val="24"/>
                <w:szCs w:val="24"/>
                <w:lang w:eastAsia="ru-RU"/>
              </w:rPr>
            </w:pPr>
            <w:r w:rsidRPr="00A52B6C">
              <w:rPr>
                <w:rFonts w:eastAsia="Times New Roman" w:cs="Times New Roman"/>
                <w:color w:val="000000"/>
                <w:sz w:val="24"/>
                <w:szCs w:val="24"/>
                <w:lang w:eastAsia="ru-RU"/>
              </w:rPr>
              <w:t>Прибыль, тыс. руб.</w:t>
            </w:r>
          </w:p>
        </w:tc>
        <w:tc>
          <w:tcPr>
            <w:tcW w:w="2154" w:type="dxa"/>
            <w:tcBorders>
              <w:top w:val="nil"/>
              <w:left w:val="nil"/>
              <w:bottom w:val="single" w:sz="4" w:space="0" w:color="auto"/>
              <w:right w:val="single" w:sz="4" w:space="0" w:color="auto"/>
            </w:tcBorders>
            <w:shd w:val="clear" w:color="auto" w:fill="auto"/>
            <w:vAlign w:val="bottom"/>
            <w:hideMark/>
          </w:tcPr>
          <w:p w:rsidR="00A52B6C" w:rsidRPr="00A52B6C" w:rsidRDefault="00A52B6C" w:rsidP="00A52B6C">
            <w:pPr>
              <w:spacing w:after="0" w:line="240" w:lineRule="auto"/>
              <w:jc w:val="center"/>
              <w:rPr>
                <w:rFonts w:eastAsia="Times New Roman" w:cs="Times New Roman"/>
                <w:color w:val="000000"/>
                <w:sz w:val="24"/>
                <w:szCs w:val="24"/>
                <w:lang w:eastAsia="ru-RU"/>
              </w:rPr>
            </w:pPr>
            <w:r w:rsidRPr="00A52B6C">
              <w:rPr>
                <w:rFonts w:eastAsia="Times New Roman" w:cs="Times New Roman"/>
                <w:color w:val="000000"/>
                <w:sz w:val="24"/>
                <w:szCs w:val="24"/>
                <w:lang w:eastAsia="ru-RU"/>
              </w:rPr>
              <w:t>6904</w:t>
            </w:r>
          </w:p>
        </w:tc>
        <w:tc>
          <w:tcPr>
            <w:tcW w:w="2385" w:type="dxa"/>
            <w:tcBorders>
              <w:top w:val="nil"/>
              <w:left w:val="nil"/>
              <w:bottom w:val="single" w:sz="4" w:space="0" w:color="auto"/>
              <w:right w:val="single" w:sz="4" w:space="0" w:color="auto"/>
            </w:tcBorders>
            <w:shd w:val="clear" w:color="auto" w:fill="auto"/>
            <w:vAlign w:val="bottom"/>
            <w:hideMark/>
          </w:tcPr>
          <w:p w:rsidR="00A52B6C" w:rsidRPr="00A52B6C" w:rsidRDefault="00A52B6C" w:rsidP="00A52B6C">
            <w:pPr>
              <w:spacing w:after="0" w:line="240" w:lineRule="auto"/>
              <w:jc w:val="center"/>
              <w:rPr>
                <w:rFonts w:eastAsia="Times New Roman" w:cs="Times New Roman"/>
                <w:color w:val="000000"/>
                <w:sz w:val="24"/>
                <w:szCs w:val="24"/>
                <w:lang w:eastAsia="ru-RU"/>
              </w:rPr>
            </w:pPr>
            <w:r w:rsidRPr="00A52B6C">
              <w:rPr>
                <w:rFonts w:eastAsia="Times New Roman" w:cs="Times New Roman"/>
                <w:color w:val="000000"/>
                <w:sz w:val="24"/>
                <w:szCs w:val="24"/>
                <w:lang w:eastAsia="ru-RU"/>
              </w:rPr>
              <w:t>12279</w:t>
            </w:r>
          </w:p>
        </w:tc>
      </w:tr>
      <w:tr w:rsidR="00A52B6C" w:rsidRPr="00A52B6C" w:rsidTr="00F84719">
        <w:trPr>
          <w:trHeight w:val="40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A52B6C" w:rsidRPr="00A52B6C" w:rsidRDefault="00A52B6C" w:rsidP="00E137CC">
            <w:pPr>
              <w:spacing w:after="0" w:line="240" w:lineRule="auto"/>
              <w:rPr>
                <w:rFonts w:eastAsia="Times New Roman" w:cs="Times New Roman"/>
                <w:color w:val="000000"/>
                <w:sz w:val="24"/>
                <w:szCs w:val="24"/>
                <w:lang w:eastAsia="ru-RU"/>
              </w:rPr>
            </w:pPr>
            <w:r w:rsidRPr="00A52B6C">
              <w:rPr>
                <w:rFonts w:eastAsia="Times New Roman" w:cs="Times New Roman"/>
                <w:color w:val="000000"/>
                <w:sz w:val="24"/>
                <w:szCs w:val="24"/>
                <w:lang w:eastAsia="ru-RU"/>
              </w:rPr>
              <w:t>Уровень рентабельности, %</w:t>
            </w:r>
          </w:p>
        </w:tc>
        <w:tc>
          <w:tcPr>
            <w:tcW w:w="2154" w:type="dxa"/>
            <w:tcBorders>
              <w:top w:val="nil"/>
              <w:left w:val="nil"/>
              <w:bottom w:val="single" w:sz="4" w:space="0" w:color="auto"/>
              <w:right w:val="single" w:sz="4" w:space="0" w:color="auto"/>
            </w:tcBorders>
            <w:shd w:val="clear" w:color="auto" w:fill="auto"/>
            <w:vAlign w:val="bottom"/>
            <w:hideMark/>
          </w:tcPr>
          <w:p w:rsidR="00A52B6C" w:rsidRPr="00A52B6C" w:rsidRDefault="00A52B6C" w:rsidP="00A52B6C">
            <w:pPr>
              <w:spacing w:after="0" w:line="240" w:lineRule="auto"/>
              <w:jc w:val="center"/>
              <w:rPr>
                <w:rFonts w:eastAsia="Times New Roman" w:cs="Times New Roman"/>
                <w:color w:val="000000"/>
                <w:sz w:val="24"/>
                <w:szCs w:val="24"/>
                <w:lang w:eastAsia="ru-RU"/>
              </w:rPr>
            </w:pPr>
            <w:r w:rsidRPr="00A52B6C">
              <w:rPr>
                <w:rFonts w:eastAsia="Times New Roman" w:cs="Times New Roman"/>
                <w:color w:val="000000"/>
                <w:sz w:val="24"/>
                <w:szCs w:val="24"/>
                <w:lang w:eastAsia="ru-RU"/>
              </w:rPr>
              <w:t>19,6</w:t>
            </w:r>
          </w:p>
        </w:tc>
        <w:tc>
          <w:tcPr>
            <w:tcW w:w="2385" w:type="dxa"/>
            <w:tcBorders>
              <w:top w:val="nil"/>
              <w:left w:val="nil"/>
              <w:bottom w:val="single" w:sz="4" w:space="0" w:color="auto"/>
              <w:right w:val="single" w:sz="4" w:space="0" w:color="auto"/>
            </w:tcBorders>
            <w:shd w:val="clear" w:color="auto" w:fill="auto"/>
            <w:vAlign w:val="bottom"/>
            <w:hideMark/>
          </w:tcPr>
          <w:p w:rsidR="00A52B6C" w:rsidRPr="00A52B6C" w:rsidRDefault="00A52B6C" w:rsidP="00A52B6C">
            <w:pPr>
              <w:spacing w:after="0" w:line="240" w:lineRule="auto"/>
              <w:jc w:val="center"/>
              <w:rPr>
                <w:rFonts w:eastAsia="Times New Roman" w:cs="Times New Roman"/>
                <w:color w:val="000000"/>
                <w:sz w:val="24"/>
                <w:szCs w:val="24"/>
                <w:lang w:eastAsia="ru-RU"/>
              </w:rPr>
            </w:pPr>
            <w:r w:rsidRPr="00A52B6C">
              <w:rPr>
                <w:rFonts w:eastAsia="Times New Roman" w:cs="Times New Roman"/>
                <w:color w:val="000000"/>
                <w:sz w:val="24"/>
                <w:szCs w:val="24"/>
                <w:lang w:eastAsia="ru-RU"/>
              </w:rPr>
              <w:t>33,5</w:t>
            </w:r>
          </w:p>
        </w:tc>
      </w:tr>
    </w:tbl>
    <w:p w:rsidR="004A5FFA" w:rsidRPr="003074BA" w:rsidRDefault="004A5FFA" w:rsidP="00E137CC">
      <w:pPr>
        <w:contextualSpacing/>
        <w:rPr>
          <w:rFonts w:eastAsia="Times New Roman" w:cs="Times New Roman"/>
          <w:szCs w:val="28"/>
          <w:bdr w:val="none" w:sz="0" w:space="0" w:color="auto" w:frame="1"/>
          <w:lang w:val="en-GB" w:eastAsia="ru-RU"/>
        </w:rPr>
      </w:pPr>
    </w:p>
    <w:p w:rsidR="00805364" w:rsidRDefault="00805364" w:rsidP="00805364">
      <w:pPr>
        <w:ind w:firstLine="709"/>
        <w:contextualSpacing/>
        <w:rPr>
          <w:rFonts w:eastAsia="Times New Roman" w:cs="Times New Roman"/>
          <w:szCs w:val="28"/>
          <w:bdr w:val="none" w:sz="0" w:space="0" w:color="auto" w:frame="1"/>
          <w:lang w:eastAsia="ru-RU"/>
        </w:rPr>
      </w:pPr>
      <w:r>
        <w:rPr>
          <w:rFonts w:eastAsia="Times New Roman" w:cs="Times New Roman"/>
          <w:szCs w:val="28"/>
          <w:bdr w:val="none" w:sz="0" w:space="0" w:color="auto" w:frame="1"/>
          <w:lang w:eastAsia="ru-RU"/>
        </w:rPr>
        <w:t xml:space="preserve">После применения </w:t>
      </w:r>
      <w:proofErr w:type="spellStart"/>
      <w:r w:rsidRPr="00805364">
        <w:rPr>
          <w:rFonts w:eastAsia="Times New Roman" w:cs="Times New Roman"/>
          <w:szCs w:val="28"/>
          <w:bdr w:val="none" w:sz="0" w:space="0" w:color="auto" w:frame="1"/>
          <w:lang w:eastAsia="ru-RU"/>
        </w:rPr>
        <w:t>Биоксимин</w:t>
      </w:r>
      <w:proofErr w:type="spellEnd"/>
      <w:r w:rsidRPr="00805364">
        <w:rPr>
          <w:rFonts w:eastAsia="Times New Roman" w:cs="Times New Roman"/>
          <w:szCs w:val="28"/>
          <w:bdr w:val="none" w:sz="0" w:space="0" w:color="auto" w:frame="1"/>
          <w:lang w:eastAsia="ru-RU"/>
        </w:rPr>
        <w:t xml:space="preserve"> «</w:t>
      </w:r>
      <w:proofErr w:type="spellStart"/>
      <w:r w:rsidRPr="00805364">
        <w:rPr>
          <w:rFonts w:eastAsia="Times New Roman" w:cs="Times New Roman"/>
          <w:szCs w:val="28"/>
          <w:bdr w:val="none" w:sz="0" w:space="0" w:color="auto" w:frame="1"/>
          <w:lang w:eastAsia="ru-RU"/>
        </w:rPr>
        <w:t>Сow</w:t>
      </w:r>
      <w:proofErr w:type="spellEnd"/>
      <w:r w:rsidRPr="00805364">
        <w:rPr>
          <w:rFonts w:eastAsia="Times New Roman" w:cs="Times New Roman"/>
          <w:szCs w:val="28"/>
          <w:bdr w:val="none" w:sz="0" w:space="0" w:color="auto" w:frame="1"/>
          <w:lang w:eastAsia="ru-RU"/>
        </w:rPr>
        <w:t>»</w:t>
      </w:r>
      <w:r>
        <w:rPr>
          <w:rFonts w:eastAsia="Times New Roman" w:cs="Times New Roman"/>
          <w:szCs w:val="28"/>
          <w:bdr w:val="none" w:sz="0" w:space="0" w:color="auto" w:frame="1"/>
          <w:lang w:eastAsia="ru-RU"/>
        </w:rPr>
        <w:t xml:space="preserve"> прибыль от реализации молока составила 12531 тыс. руб., что практически в 2 раза больше чем в 2016 году. Уровень</w:t>
      </w:r>
      <w:r w:rsidR="00273841">
        <w:rPr>
          <w:rFonts w:eastAsia="Times New Roman" w:cs="Times New Roman"/>
          <w:szCs w:val="28"/>
          <w:bdr w:val="none" w:sz="0" w:space="0" w:color="auto" w:frame="1"/>
          <w:lang w:eastAsia="ru-RU"/>
        </w:rPr>
        <w:t xml:space="preserve"> рентабельности увеличился на 13</w:t>
      </w:r>
      <w:r>
        <w:rPr>
          <w:rFonts w:eastAsia="Times New Roman" w:cs="Times New Roman"/>
          <w:szCs w:val="28"/>
          <w:bdr w:val="none" w:sz="0" w:space="0" w:color="auto" w:frame="1"/>
          <w:lang w:eastAsia="ru-RU"/>
        </w:rPr>
        <w:t>,9%.</w:t>
      </w:r>
    </w:p>
    <w:p w:rsidR="00E137CC" w:rsidRDefault="00E137CC" w:rsidP="00805364">
      <w:pPr>
        <w:ind w:firstLine="709"/>
        <w:contextualSpacing/>
        <w:rPr>
          <w:rFonts w:eastAsia="Times New Roman" w:cs="Times New Roman"/>
          <w:szCs w:val="28"/>
          <w:bdr w:val="none" w:sz="0" w:space="0" w:color="auto" w:frame="1"/>
          <w:lang w:eastAsia="ru-RU"/>
        </w:rPr>
      </w:pPr>
    </w:p>
    <w:p w:rsidR="00F84719" w:rsidRDefault="00F84719" w:rsidP="00805364">
      <w:pPr>
        <w:ind w:firstLine="709"/>
        <w:contextualSpacing/>
        <w:rPr>
          <w:rFonts w:eastAsia="Times New Roman" w:cs="Times New Roman"/>
          <w:szCs w:val="28"/>
          <w:bdr w:val="none" w:sz="0" w:space="0" w:color="auto" w:frame="1"/>
          <w:lang w:eastAsia="ru-RU"/>
        </w:rPr>
      </w:pPr>
    </w:p>
    <w:p w:rsidR="008504CA" w:rsidRDefault="009C09A3" w:rsidP="00E137CC">
      <w:pPr>
        <w:spacing w:line="240" w:lineRule="auto"/>
        <w:contextualSpacing/>
        <w:rPr>
          <w:rFonts w:eastAsia="Times New Roman" w:cs="Times New Roman"/>
          <w:szCs w:val="28"/>
          <w:bdr w:val="none" w:sz="0" w:space="0" w:color="auto" w:frame="1"/>
          <w:lang w:eastAsia="ru-RU"/>
        </w:rPr>
      </w:pPr>
      <w:r>
        <w:rPr>
          <w:rFonts w:eastAsia="Times New Roman" w:cs="Times New Roman"/>
          <w:sz w:val="24"/>
          <w:szCs w:val="24"/>
          <w:bdr w:val="none" w:sz="0" w:space="0" w:color="auto" w:frame="1"/>
          <w:lang w:eastAsia="ru-RU"/>
        </w:rPr>
        <w:lastRenderedPageBreak/>
        <w:t>Таблица 34</w:t>
      </w:r>
      <w:r w:rsidR="008504CA" w:rsidRPr="008504CA">
        <w:rPr>
          <w:rFonts w:eastAsia="Times New Roman" w:cs="Times New Roman"/>
          <w:sz w:val="24"/>
          <w:szCs w:val="24"/>
          <w:bdr w:val="none" w:sz="0" w:space="0" w:color="auto" w:frame="1"/>
          <w:lang w:eastAsia="ru-RU"/>
        </w:rPr>
        <w:t xml:space="preserve"> -</w:t>
      </w:r>
      <w:r w:rsidR="008504CA" w:rsidRPr="00BA2403">
        <w:rPr>
          <w:b/>
          <w:sz w:val="24"/>
          <w:szCs w:val="24"/>
        </w:rPr>
        <w:t xml:space="preserve">Влияние </w:t>
      </w:r>
      <w:proofErr w:type="spellStart"/>
      <w:r w:rsidR="008504CA" w:rsidRPr="00BA2403">
        <w:rPr>
          <w:b/>
          <w:sz w:val="24"/>
          <w:szCs w:val="24"/>
        </w:rPr>
        <w:t>Биоксимин</w:t>
      </w:r>
      <w:proofErr w:type="spellEnd"/>
      <w:r w:rsidR="008504CA" w:rsidRPr="00BA2403">
        <w:rPr>
          <w:b/>
          <w:sz w:val="24"/>
          <w:szCs w:val="24"/>
        </w:rPr>
        <w:t xml:space="preserve"> «С</w:t>
      </w:r>
      <w:r w:rsidR="008504CA" w:rsidRPr="00BA2403">
        <w:rPr>
          <w:b/>
          <w:sz w:val="24"/>
          <w:szCs w:val="24"/>
          <w:lang w:val="en-US"/>
        </w:rPr>
        <w:t>ow</w:t>
      </w:r>
      <w:r w:rsidR="008504CA" w:rsidRPr="00BA2403">
        <w:rPr>
          <w:b/>
          <w:sz w:val="24"/>
          <w:szCs w:val="24"/>
        </w:rPr>
        <w:t xml:space="preserve">» на экономическую эффективность </w:t>
      </w:r>
      <w:r w:rsidR="008504CA">
        <w:rPr>
          <w:b/>
          <w:sz w:val="24"/>
          <w:szCs w:val="24"/>
        </w:rPr>
        <w:t>скотоводства</w:t>
      </w:r>
    </w:p>
    <w:tbl>
      <w:tblPr>
        <w:tblW w:w="9214" w:type="dxa"/>
        <w:tblInd w:w="108" w:type="dxa"/>
        <w:tblLook w:val="04A0" w:firstRow="1" w:lastRow="0" w:firstColumn="1" w:lastColumn="0" w:noHBand="0" w:noVBand="1"/>
      </w:tblPr>
      <w:tblGrid>
        <w:gridCol w:w="4028"/>
        <w:gridCol w:w="2981"/>
        <w:gridCol w:w="2205"/>
      </w:tblGrid>
      <w:tr w:rsidR="003074BA" w:rsidRPr="003074BA" w:rsidTr="009039E8">
        <w:trPr>
          <w:trHeight w:val="396"/>
        </w:trPr>
        <w:tc>
          <w:tcPr>
            <w:tcW w:w="4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74BA" w:rsidRPr="003074BA" w:rsidRDefault="003074BA" w:rsidP="003074BA">
            <w:pPr>
              <w:spacing w:after="0" w:line="240" w:lineRule="auto"/>
              <w:jc w:val="center"/>
              <w:rPr>
                <w:rFonts w:eastAsia="Times New Roman" w:cs="Times New Roman"/>
                <w:b/>
                <w:bCs/>
                <w:color w:val="000000"/>
                <w:sz w:val="22"/>
                <w:lang w:eastAsia="ru-RU"/>
              </w:rPr>
            </w:pPr>
            <w:r w:rsidRPr="003074BA">
              <w:rPr>
                <w:rFonts w:eastAsia="Times New Roman" w:cs="Times New Roman"/>
                <w:b/>
                <w:bCs/>
                <w:color w:val="000000"/>
                <w:sz w:val="22"/>
                <w:lang w:eastAsia="ru-RU"/>
              </w:rPr>
              <w:t>Показатель</w:t>
            </w:r>
          </w:p>
        </w:tc>
        <w:tc>
          <w:tcPr>
            <w:tcW w:w="2981" w:type="dxa"/>
            <w:tcBorders>
              <w:top w:val="single" w:sz="4" w:space="0" w:color="auto"/>
              <w:left w:val="nil"/>
              <w:bottom w:val="single" w:sz="4" w:space="0" w:color="auto"/>
              <w:right w:val="single" w:sz="4" w:space="0" w:color="auto"/>
            </w:tcBorders>
            <w:shd w:val="clear" w:color="auto" w:fill="auto"/>
            <w:vAlign w:val="center"/>
            <w:hideMark/>
          </w:tcPr>
          <w:p w:rsidR="003074BA" w:rsidRPr="003074BA" w:rsidRDefault="003074BA" w:rsidP="003074BA">
            <w:pPr>
              <w:spacing w:after="0" w:line="240" w:lineRule="auto"/>
              <w:jc w:val="center"/>
              <w:rPr>
                <w:rFonts w:eastAsia="Times New Roman" w:cs="Times New Roman"/>
                <w:b/>
                <w:bCs/>
                <w:color w:val="000000"/>
                <w:sz w:val="22"/>
                <w:lang w:eastAsia="ru-RU"/>
              </w:rPr>
            </w:pPr>
            <w:r w:rsidRPr="003074BA">
              <w:rPr>
                <w:rFonts w:eastAsia="Times New Roman" w:cs="Times New Roman"/>
                <w:b/>
                <w:bCs/>
                <w:color w:val="000000"/>
                <w:sz w:val="22"/>
                <w:lang w:eastAsia="ru-RU"/>
              </w:rPr>
              <w:t>2016 г.</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3074BA" w:rsidRPr="003074BA" w:rsidRDefault="003074BA" w:rsidP="003074BA">
            <w:pPr>
              <w:spacing w:after="0" w:line="240" w:lineRule="auto"/>
              <w:jc w:val="center"/>
              <w:rPr>
                <w:rFonts w:eastAsia="Times New Roman" w:cs="Times New Roman"/>
                <w:b/>
                <w:bCs/>
                <w:color w:val="000000"/>
                <w:sz w:val="22"/>
                <w:lang w:eastAsia="ru-RU"/>
              </w:rPr>
            </w:pPr>
            <w:r w:rsidRPr="003074BA">
              <w:rPr>
                <w:rFonts w:eastAsia="Times New Roman" w:cs="Times New Roman"/>
                <w:b/>
                <w:bCs/>
                <w:color w:val="000000"/>
                <w:sz w:val="22"/>
                <w:lang w:eastAsia="ru-RU"/>
              </w:rPr>
              <w:t>Проект</w:t>
            </w:r>
          </w:p>
        </w:tc>
      </w:tr>
      <w:tr w:rsidR="003074BA" w:rsidRPr="003074BA" w:rsidTr="00F30FE3">
        <w:trPr>
          <w:trHeight w:val="360"/>
        </w:trPr>
        <w:tc>
          <w:tcPr>
            <w:tcW w:w="4028" w:type="dxa"/>
            <w:tcBorders>
              <w:top w:val="nil"/>
              <w:left w:val="single" w:sz="4" w:space="0" w:color="auto"/>
              <w:bottom w:val="single" w:sz="4" w:space="0" w:color="auto"/>
              <w:right w:val="single" w:sz="4" w:space="0" w:color="auto"/>
            </w:tcBorders>
            <w:shd w:val="clear" w:color="auto" w:fill="auto"/>
            <w:vAlign w:val="bottom"/>
            <w:hideMark/>
          </w:tcPr>
          <w:p w:rsidR="003074BA" w:rsidRPr="003074BA" w:rsidRDefault="003074BA" w:rsidP="003074BA">
            <w:pPr>
              <w:spacing w:after="0" w:line="240" w:lineRule="auto"/>
              <w:jc w:val="left"/>
              <w:rPr>
                <w:rFonts w:eastAsia="Times New Roman" w:cs="Times New Roman"/>
                <w:color w:val="000000"/>
                <w:sz w:val="24"/>
                <w:szCs w:val="24"/>
                <w:lang w:eastAsia="ru-RU"/>
              </w:rPr>
            </w:pPr>
            <w:r w:rsidRPr="003074BA">
              <w:rPr>
                <w:rFonts w:eastAsia="Times New Roman" w:cs="Times New Roman"/>
                <w:color w:val="000000"/>
                <w:sz w:val="24"/>
                <w:szCs w:val="24"/>
                <w:lang w:eastAsia="ru-RU"/>
              </w:rPr>
              <w:t>Выручка</w:t>
            </w:r>
            <w:r w:rsidR="007738FB">
              <w:rPr>
                <w:rFonts w:eastAsia="Times New Roman" w:cs="Times New Roman"/>
                <w:color w:val="000000"/>
                <w:sz w:val="24"/>
                <w:szCs w:val="24"/>
                <w:lang w:eastAsia="ru-RU"/>
              </w:rPr>
              <w:t xml:space="preserve"> от продаж</w:t>
            </w:r>
            <w:r w:rsidRPr="003074BA">
              <w:rPr>
                <w:rFonts w:eastAsia="Times New Roman" w:cs="Times New Roman"/>
                <w:color w:val="000000"/>
                <w:sz w:val="24"/>
                <w:szCs w:val="24"/>
                <w:lang w:eastAsia="ru-RU"/>
              </w:rPr>
              <w:t>, тыс. руб.</w:t>
            </w:r>
          </w:p>
        </w:tc>
        <w:tc>
          <w:tcPr>
            <w:tcW w:w="2981" w:type="dxa"/>
            <w:tcBorders>
              <w:top w:val="nil"/>
              <w:left w:val="nil"/>
              <w:bottom w:val="single" w:sz="4" w:space="0" w:color="auto"/>
              <w:right w:val="single" w:sz="4" w:space="0" w:color="auto"/>
            </w:tcBorders>
            <w:shd w:val="clear" w:color="auto" w:fill="auto"/>
            <w:noWrap/>
            <w:vAlign w:val="bottom"/>
            <w:hideMark/>
          </w:tcPr>
          <w:p w:rsidR="003074BA" w:rsidRPr="003074BA" w:rsidRDefault="003074BA" w:rsidP="003074BA">
            <w:pPr>
              <w:spacing w:after="0" w:line="240" w:lineRule="auto"/>
              <w:jc w:val="center"/>
              <w:rPr>
                <w:rFonts w:eastAsia="Times New Roman" w:cs="Times New Roman"/>
                <w:color w:val="000000"/>
                <w:sz w:val="24"/>
                <w:szCs w:val="24"/>
                <w:lang w:eastAsia="ru-RU"/>
              </w:rPr>
            </w:pPr>
            <w:r w:rsidRPr="003074BA">
              <w:rPr>
                <w:rFonts w:eastAsia="Times New Roman" w:cs="Times New Roman"/>
                <w:color w:val="000000"/>
                <w:sz w:val="24"/>
                <w:szCs w:val="24"/>
                <w:lang w:eastAsia="ru-RU"/>
              </w:rPr>
              <w:t>49932</w:t>
            </w:r>
          </w:p>
        </w:tc>
        <w:tc>
          <w:tcPr>
            <w:tcW w:w="2205" w:type="dxa"/>
            <w:tcBorders>
              <w:top w:val="nil"/>
              <w:left w:val="nil"/>
              <w:bottom w:val="single" w:sz="4" w:space="0" w:color="auto"/>
              <w:right w:val="single" w:sz="4" w:space="0" w:color="auto"/>
            </w:tcBorders>
            <w:shd w:val="clear" w:color="auto" w:fill="auto"/>
            <w:vAlign w:val="bottom"/>
            <w:hideMark/>
          </w:tcPr>
          <w:p w:rsidR="003074BA" w:rsidRPr="003074BA" w:rsidRDefault="003074BA" w:rsidP="003074BA">
            <w:pPr>
              <w:spacing w:after="0" w:line="240" w:lineRule="auto"/>
              <w:jc w:val="center"/>
              <w:rPr>
                <w:rFonts w:eastAsia="Times New Roman" w:cs="Times New Roman"/>
                <w:color w:val="000000"/>
                <w:sz w:val="24"/>
                <w:szCs w:val="24"/>
                <w:lang w:eastAsia="ru-RU"/>
              </w:rPr>
            </w:pPr>
            <w:r w:rsidRPr="003074BA">
              <w:rPr>
                <w:rFonts w:eastAsia="Times New Roman" w:cs="Times New Roman"/>
                <w:color w:val="000000"/>
                <w:sz w:val="24"/>
                <w:szCs w:val="24"/>
                <w:lang w:eastAsia="ru-RU"/>
              </w:rPr>
              <w:t>56814</w:t>
            </w:r>
          </w:p>
        </w:tc>
      </w:tr>
      <w:tr w:rsidR="003074BA" w:rsidRPr="003074BA" w:rsidTr="00F30FE3">
        <w:trPr>
          <w:trHeight w:val="476"/>
        </w:trPr>
        <w:tc>
          <w:tcPr>
            <w:tcW w:w="4028" w:type="dxa"/>
            <w:tcBorders>
              <w:top w:val="nil"/>
              <w:left w:val="single" w:sz="4" w:space="0" w:color="auto"/>
              <w:bottom w:val="single" w:sz="4" w:space="0" w:color="auto"/>
              <w:right w:val="single" w:sz="4" w:space="0" w:color="auto"/>
            </w:tcBorders>
            <w:shd w:val="clear" w:color="auto" w:fill="auto"/>
            <w:vAlign w:val="bottom"/>
            <w:hideMark/>
          </w:tcPr>
          <w:p w:rsidR="003074BA" w:rsidRPr="003074BA" w:rsidRDefault="003074BA" w:rsidP="003074BA">
            <w:pPr>
              <w:spacing w:after="0" w:line="240" w:lineRule="auto"/>
              <w:jc w:val="left"/>
              <w:rPr>
                <w:rFonts w:eastAsia="Times New Roman" w:cs="Times New Roman"/>
                <w:color w:val="000000"/>
                <w:sz w:val="24"/>
                <w:szCs w:val="24"/>
                <w:lang w:eastAsia="ru-RU"/>
              </w:rPr>
            </w:pPr>
            <w:r w:rsidRPr="003074BA">
              <w:rPr>
                <w:rFonts w:eastAsia="Times New Roman" w:cs="Times New Roman"/>
                <w:color w:val="000000"/>
                <w:sz w:val="24"/>
                <w:szCs w:val="24"/>
                <w:lang w:eastAsia="ru-RU"/>
              </w:rPr>
              <w:t>Себестоимость, тыс. руб.</w:t>
            </w:r>
          </w:p>
        </w:tc>
        <w:tc>
          <w:tcPr>
            <w:tcW w:w="2981" w:type="dxa"/>
            <w:tcBorders>
              <w:top w:val="nil"/>
              <w:left w:val="nil"/>
              <w:bottom w:val="single" w:sz="4" w:space="0" w:color="auto"/>
              <w:right w:val="single" w:sz="4" w:space="0" w:color="auto"/>
            </w:tcBorders>
            <w:shd w:val="clear" w:color="auto" w:fill="auto"/>
            <w:noWrap/>
            <w:vAlign w:val="bottom"/>
            <w:hideMark/>
          </w:tcPr>
          <w:p w:rsidR="003074BA" w:rsidRPr="003074BA" w:rsidRDefault="003074BA" w:rsidP="003074BA">
            <w:pPr>
              <w:spacing w:after="0" w:line="240" w:lineRule="auto"/>
              <w:jc w:val="center"/>
              <w:rPr>
                <w:rFonts w:eastAsia="Times New Roman" w:cs="Times New Roman"/>
                <w:color w:val="000000"/>
                <w:sz w:val="24"/>
                <w:szCs w:val="24"/>
                <w:lang w:eastAsia="ru-RU"/>
              </w:rPr>
            </w:pPr>
            <w:r w:rsidRPr="003074BA">
              <w:rPr>
                <w:rFonts w:eastAsia="Times New Roman" w:cs="Times New Roman"/>
                <w:color w:val="000000"/>
                <w:sz w:val="24"/>
                <w:szCs w:val="24"/>
                <w:lang w:eastAsia="ru-RU"/>
              </w:rPr>
              <w:t>44529</w:t>
            </w:r>
          </w:p>
        </w:tc>
        <w:tc>
          <w:tcPr>
            <w:tcW w:w="2205" w:type="dxa"/>
            <w:tcBorders>
              <w:top w:val="nil"/>
              <w:left w:val="nil"/>
              <w:bottom w:val="single" w:sz="4" w:space="0" w:color="auto"/>
              <w:right w:val="single" w:sz="4" w:space="0" w:color="auto"/>
            </w:tcBorders>
            <w:shd w:val="clear" w:color="auto" w:fill="auto"/>
            <w:vAlign w:val="bottom"/>
            <w:hideMark/>
          </w:tcPr>
          <w:p w:rsidR="003074BA" w:rsidRPr="003074BA" w:rsidRDefault="003074BA" w:rsidP="003074BA">
            <w:pPr>
              <w:spacing w:after="0" w:line="240" w:lineRule="auto"/>
              <w:jc w:val="center"/>
              <w:rPr>
                <w:rFonts w:eastAsia="Times New Roman" w:cs="Times New Roman"/>
                <w:color w:val="000000"/>
                <w:sz w:val="24"/>
                <w:szCs w:val="24"/>
                <w:lang w:eastAsia="ru-RU"/>
              </w:rPr>
            </w:pPr>
            <w:r w:rsidRPr="003074BA">
              <w:rPr>
                <w:rFonts w:eastAsia="Times New Roman" w:cs="Times New Roman"/>
                <w:color w:val="000000"/>
                <w:sz w:val="24"/>
                <w:szCs w:val="24"/>
                <w:lang w:eastAsia="ru-RU"/>
              </w:rPr>
              <w:t>46036</w:t>
            </w:r>
          </w:p>
        </w:tc>
      </w:tr>
      <w:tr w:rsidR="003074BA" w:rsidRPr="003074BA" w:rsidTr="00F30FE3">
        <w:trPr>
          <w:trHeight w:val="409"/>
        </w:trPr>
        <w:tc>
          <w:tcPr>
            <w:tcW w:w="4028" w:type="dxa"/>
            <w:tcBorders>
              <w:top w:val="nil"/>
              <w:left w:val="single" w:sz="4" w:space="0" w:color="auto"/>
              <w:bottom w:val="single" w:sz="4" w:space="0" w:color="auto"/>
              <w:right w:val="single" w:sz="4" w:space="0" w:color="auto"/>
            </w:tcBorders>
            <w:shd w:val="clear" w:color="auto" w:fill="auto"/>
            <w:vAlign w:val="bottom"/>
            <w:hideMark/>
          </w:tcPr>
          <w:p w:rsidR="003074BA" w:rsidRPr="003074BA" w:rsidRDefault="003074BA" w:rsidP="003074BA">
            <w:pPr>
              <w:spacing w:after="0" w:line="240" w:lineRule="auto"/>
              <w:jc w:val="left"/>
              <w:rPr>
                <w:rFonts w:eastAsia="Times New Roman" w:cs="Times New Roman"/>
                <w:color w:val="000000"/>
                <w:sz w:val="24"/>
                <w:szCs w:val="24"/>
                <w:lang w:eastAsia="ru-RU"/>
              </w:rPr>
            </w:pPr>
            <w:r w:rsidRPr="003074BA">
              <w:rPr>
                <w:rFonts w:eastAsia="Times New Roman" w:cs="Times New Roman"/>
                <w:color w:val="000000"/>
                <w:sz w:val="24"/>
                <w:szCs w:val="24"/>
                <w:lang w:eastAsia="ru-RU"/>
              </w:rPr>
              <w:t>Прибыль, тыс. руб.</w:t>
            </w:r>
          </w:p>
        </w:tc>
        <w:tc>
          <w:tcPr>
            <w:tcW w:w="2981" w:type="dxa"/>
            <w:tcBorders>
              <w:top w:val="nil"/>
              <w:left w:val="nil"/>
              <w:bottom w:val="single" w:sz="4" w:space="0" w:color="auto"/>
              <w:right w:val="single" w:sz="4" w:space="0" w:color="auto"/>
            </w:tcBorders>
            <w:shd w:val="clear" w:color="auto" w:fill="auto"/>
            <w:noWrap/>
            <w:vAlign w:val="bottom"/>
            <w:hideMark/>
          </w:tcPr>
          <w:p w:rsidR="003074BA" w:rsidRPr="003074BA" w:rsidRDefault="003074BA" w:rsidP="003074BA">
            <w:pPr>
              <w:spacing w:after="0" w:line="240" w:lineRule="auto"/>
              <w:jc w:val="center"/>
              <w:rPr>
                <w:rFonts w:eastAsia="Times New Roman" w:cs="Times New Roman"/>
                <w:color w:val="000000"/>
                <w:sz w:val="24"/>
                <w:szCs w:val="24"/>
                <w:lang w:eastAsia="ru-RU"/>
              </w:rPr>
            </w:pPr>
            <w:r w:rsidRPr="003074BA">
              <w:rPr>
                <w:rFonts w:eastAsia="Times New Roman" w:cs="Times New Roman"/>
                <w:color w:val="000000"/>
                <w:sz w:val="24"/>
                <w:szCs w:val="24"/>
                <w:lang w:eastAsia="ru-RU"/>
              </w:rPr>
              <w:t>5403</w:t>
            </w:r>
          </w:p>
        </w:tc>
        <w:tc>
          <w:tcPr>
            <w:tcW w:w="2205" w:type="dxa"/>
            <w:tcBorders>
              <w:top w:val="nil"/>
              <w:left w:val="nil"/>
              <w:bottom w:val="single" w:sz="4" w:space="0" w:color="auto"/>
              <w:right w:val="single" w:sz="4" w:space="0" w:color="auto"/>
            </w:tcBorders>
            <w:shd w:val="clear" w:color="auto" w:fill="auto"/>
            <w:vAlign w:val="bottom"/>
            <w:hideMark/>
          </w:tcPr>
          <w:p w:rsidR="003074BA" w:rsidRPr="003074BA" w:rsidRDefault="003074BA" w:rsidP="003074BA">
            <w:pPr>
              <w:spacing w:after="0" w:line="240" w:lineRule="auto"/>
              <w:jc w:val="center"/>
              <w:rPr>
                <w:rFonts w:eastAsia="Times New Roman" w:cs="Times New Roman"/>
                <w:color w:val="000000"/>
                <w:sz w:val="24"/>
                <w:szCs w:val="24"/>
                <w:lang w:eastAsia="ru-RU"/>
              </w:rPr>
            </w:pPr>
            <w:r w:rsidRPr="003074BA">
              <w:rPr>
                <w:rFonts w:eastAsia="Times New Roman" w:cs="Times New Roman"/>
                <w:color w:val="000000"/>
                <w:sz w:val="24"/>
                <w:szCs w:val="24"/>
                <w:lang w:eastAsia="ru-RU"/>
              </w:rPr>
              <w:t>10778</w:t>
            </w:r>
          </w:p>
        </w:tc>
      </w:tr>
      <w:tr w:rsidR="003074BA" w:rsidRPr="003074BA" w:rsidTr="00F30FE3">
        <w:trPr>
          <w:trHeight w:val="413"/>
        </w:trPr>
        <w:tc>
          <w:tcPr>
            <w:tcW w:w="4028" w:type="dxa"/>
            <w:tcBorders>
              <w:top w:val="nil"/>
              <w:left w:val="single" w:sz="4" w:space="0" w:color="auto"/>
              <w:bottom w:val="single" w:sz="4" w:space="0" w:color="auto"/>
              <w:right w:val="single" w:sz="4" w:space="0" w:color="auto"/>
            </w:tcBorders>
            <w:shd w:val="clear" w:color="auto" w:fill="auto"/>
            <w:vAlign w:val="bottom"/>
            <w:hideMark/>
          </w:tcPr>
          <w:p w:rsidR="003074BA" w:rsidRPr="003074BA" w:rsidRDefault="003074BA" w:rsidP="003074BA">
            <w:pPr>
              <w:spacing w:after="0" w:line="240" w:lineRule="auto"/>
              <w:jc w:val="left"/>
              <w:rPr>
                <w:rFonts w:eastAsia="Times New Roman" w:cs="Times New Roman"/>
                <w:color w:val="000000"/>
                <w:sz w:val="24"/>
                <w:szCs w:val="24"/>
                <w:lang w:eastAsia="ru-RU"/>
              </w:rPr>
            </w:pPr>
            <w:r w:rsidRPr="003074BA">
              <w:rPr>
                <w:rFonts w:eastAsia="Times New Roman" w:cs="Times New Roman"/>
                <w:color w:val="000000"/>
                <w:sz w:val="24"/>
                <w:szCs w:val="24"/>
                <w:lang w:eastAsia="ru-RU"/>
              </w:rPr>
              <w:t>Уровень рентабельности, %</w:t>
            </w:r>
          </w:p>
        </w:tc>
        <w:tc>
          <w:tcPr>
            <w:tcW w:w="2981" w:type="dxa"/>
            <w:tcBorders>
              <w:top w:val="nil"/>
              <w:left w:val="nil"/>
              <w:bottom w:val="single" w:sz="4" w:space="0" w:color="auto"/>
              <w:right w:val="single" w:sz="4" w:space="0" w:color="auto"/>
            </w:tcBorders>
            <w:shd w:val="clear" w:color="auto" w:fill="auto"/>
            <w:noWrap/>
            <w:vAlign w:val="bottom"/>
            <w:hideMark/>
          </w:tcPr>
          <w:p w:rsidR="003074BA" w:rsidRPr="003074BA" w:rsidRDefault="003074BA" w:rsidP="003074BA">
            <w:pPr>
              <w:spacing w:after="0" w:line="240" w:lineRule="auto"/>
              <w:jc w:val="center"/>
              <w:rPr>
                <w:rFonts w:eastAsia="Times New Roman" w:cs="Times New Roman"/>
                <w:color w:val="000000"/>
                <w:sz w:val="24"/>
                <w:szCs w:val="24"/>
                <w:lang w:eastAsia="ru-RU"/>
              </w:rPr>
            </w:pPr>
            <w:r w:rsidRPr="003074BA">
              <w:rPr>
                <w:rFonts w:eastAsia="Times New Roman" w:cs="Times New Roman"/>
                <w:color w:val="000000"/>
                <w:sz w:val="24"/>
                <w:szCs w:val="24"/>
                <w:lang w:eastAsia="ru-RU"/>
              </w:rPr>
              <w:t>12</w:t>
            </w:r>
          </w:p>
        </w:tc>
        <w:tc>
          <w:tcPr>
            <w:tcW w:w="2205" w:type="dxa"/>
            <w:tcBorders>
              <w:top w:val="nil"/>
              <w:left w:val="nil"/>
              <w:bottom w:val="single" w:sz="4" w:space="0" w:color="auto"/>
              <w:right w:val="single" w:sz="4" w:space="0" w:color="auto"/>
            </w:tcBorders>
            <w:shd w:val="clear" w:color="auto" w:fill="auto"/>
            <w:vAlign w:val="bottom"/>
            <w:hideMark/>
          </w:tcPr>
          <w:p w:rsidR="003074BA" w:rsidRPr="003074BA" w:rsidRDefault="003074BA" w:rsidP="003074BA">
            <w:pPr>
              <w:spacing w:after="0" w:line="240" w:lineRule="auto"/>
              <w:jc w:val="center"/>
              <w:rPr>
                <w:rFonts w:eastAsia="Times New Roman" w:cs="Times New Roman"/>
                <w:color w:val="000000"/>
                <w:sz w:val="24"/>
                <w:szCs w:val="24"/>
                <w:lang w:eastAsia="ru-RU"/>
              </w:rPr>
            </w:pPr>
            <w:r w:rsidRPr="003074BA">
              <w:rPr>
                <w:rFonts w:eastAsia="Times New Roman" w:cs="Times New Roman"/>
                <w:color w:val="000000"/>
                <w:sz w:val="24"/>
                <w:szCs w:val="24"/>
                <w:lang w:eastAsia="ru-RU"/>
              </w:rPr>
              <w:t>23</w:t>
            </w:r>
          </w:p>
        </w:tc>
      </w:tr>
    </w:tbl>
    <w:p w:rsidR="00805364" w:rsidRDefault="00805364" w:rsidP="00805364">
      <w:pPr>
        <w:ind w:firstLine="709"/>
        <w:contextualSpacing/>
        <w:rPr>
          <w:rFonts w:eastAsia="Times New Roman" w:cs="Times New Roman"/>
          <w:szCs w:val="28"/>
          <w:bdr w:val="none" w:sz="0" w:space="0" w:color="auto" w:frame="1"/>
          <w:lang w:eastAsia="ru-RU"/>
        </w:rPr>
      </w:pPr>
    </w:p>
    <w:p w:rsidR="003074BA" w:rsidRDefault="003074BA" w:rsidP="009C09A3">
      <w:pPr>
        <w:ind w:firstLine="709"/>
        <w:contextualSpacing/>
        <w:rPr>
          <w:rFonts w:eastAsia="Times New Roman" w:cs="Times New Roman"/>
          <w:szCs w:val="28"/>
          <w:bdr w:val="none" w:sz="0" w:space="0" w:color="auto" w:frame="1"/>
          <w:lang w:eastAsia="ru-RU"/>
        </w:rPr>
      </w:pPr>
      <w:r>
        <w:rPr>
          <w:rFonts w:eastAsia="Times New Roman" w:cs="Times New Roman"/>
          <w:szCs w:val="28"/>
          <w:bdr w:val="none" w:sz="0" w:space="0" w:color="auto" w:frame="1"/>
          <w:lang w:eastAsia="ru-RU"/>
        </w:rPr>
        <w:t xml:space="preserve">На скотоводство применение </w:t>
      </w:r>
      <w:proofErr w:type="spellStart"/>
      <w:r>
        <w:rPr>
          <w:rFonts w:eastAsia="Times New Roman" w:cs="Times New Roman"/>
          <w:szCs w:val="28"/>
          <w:bdr w:val="none" w:sz="0" w:space="0" w:color="auto" w:frame="1"/>
          <w:lang w:eastAsia="ru-RU"/>
        </w:rPr>
        <w:t>препарата</w:t>
      </w:r>
      <w:r w:rsidR="009C09A3" w:rsidRPr="009C09A3">
        <w:rPr>
          <w:rFonts w:eastAsia="Times New Roman" w:cs="Times New Roman"/>
          <w:szCs w:val="28"/>
          <w:bdr w:val="none" w:sz="0" w:space="0" w:color="auto" w:frame="1"/>
          <w:lang w:eastAsia="ru-RU"/>
        </w:rPr>
        <w:t>Биоксимин</w:t>
      </w:r>
      <w:proofErr w:type="spellEnd"/>
      <w:r w:rsidR="009C09A3" w:rsidRPr="009C09A3">
        <w:rPr>
          <w:rFonts w:eastAsia="Times New Roman" w:cs="Times New Roman"/>
          <w:szCs w:val="28"/>
          <w:bdr w:val="none" w:sz="0" w:space="0" w:color="auto" w:frame="1"/>
          <w:lang w:eastAsia="ru-RU"/>
        </w:rPr>
        <w:t xml:space="preserve"> «</w:t>
      </w:r>
      <w:proofErr w:type="spellStart"/>
      <w:r w:rsidR="009C09A3" w:rsidRPr="009C09A3">
        <w:rPr>
          <w:rFonts w:eastAsia="Times New Roman" w:cs="Times New Roman"/>
          <w:szCs w:val="28"/>
          <w:bdr w:val="none" w:sz="0" w:space="0" w:color="auto" w:frame="1"/>
          <w:lang w:eastAsia="ru-RU"/>
        </w:rPr>
        <w:t>Сow</w:t>
      </w:r>
      <w:proofErr w:type="spellEnd"/>
      <w:r w:rsidR="009C09A3" w:rsidRPr="009C09A3">
        <w:rPr>
          <w:rFonts w:eastAsia="Times New Roman" w:cs="Times New Roman"/>
          <w:szCs w:val="28"/>
          <w:bdr w:val="none" w:sz="0" w:space="0" w:color="auto" w:frame="1"/>
          <w:lang w:eastAsia="ru-RU"/>
        </w:rPr>
        <w:t>»</w:t>
      </w:r>
      <w:r w:rsidR="009C09A3">
        <w:rPr>
          <w:rFonts w:eastAsia="Times New Roman" w:cs="Times New Roman"/>
          <w:szCs w:val="28"/>
          <w:bdr w:val="none" w:sz="0" w:space="0" w:color="auto" w:frame="1"/>
          <w:lang w:eastAsia="ru-RU"/>
        </w:rPr>
        <w:t xml:space="preserve"> повлияло положительно. Организация достигла рентабельности 23 %.</w:t>
      </w:r>
    </w:p>
    <w:p w:rsidR="00B82E73" w:rsidRPr="009C09A3" w:rsidRDefault="00B82E73" w:rsidP="007738FB">
      <w:pPr>
        <w:spacing w:after="0"/>
        <w:ind w:firstLine="709"/>
        <w:contextualSpacing/>
        <w:rPr>
          <w:rFonts w:eastAsia="Times New Roman" w:cs="Times New Roman"/>
          <w:szCs w:val="28"/>
          <w:bdr w:val="none" w:sz="0" w:space="0" w:color="auto" w:frame="1"/>
          <w:lang w:eastAsia="ru-RU"/>
        </w:rPr>
      </w:pPr>
    </w:p>
    <w:p w:rsidR="003074BA" w:rsidRDefault="009C09A3" w:rsidP="00E137CC">
      <w:pPr>
        <w:spacing w:line="240" w:lineRule="auto"/>
        <w:contextualSpacing/>
        <w:rPr>
          <w:rFonts w:eastAsia="Times New Roman" w:cs="Times New Roman"/>
          <w:szCs w:val="28"/>
          <w:bdr w:val="none" w:sz="0" w:space="0" w:color="auto" w:frame="1"/>
          <w:lang w:eastAsia="ru-RU"/>
        </w:rPr>
      </w:pPr>
      <w:r>
        <w:rPr>
          <w:rFonts w:eastAsia="Times New Roman" w:cs="Times New Roman"/>
          <w:sz w:val="24"/>
          <w:szCs w:val="24"/>
          <w:bdr w:val="none" w:sz="0" w:space="0" w:color="auto" w:frame="1"/>
          <w:lang w:eastAsia="ru-RU"/>
        </w:rPr>
        <w:t>Таблица 35</w:t>
      </w:r>
      <w:r w:rsidRPr="008504CA">
        <w:rPr>
          <w:rFonts w:eastAsia="Times New Roman" w:cs="Times New Roman"/>
          <w:sz w:val="24"/>
          <w:szCs w:val="24"/>
          <w:bdr w:val="none" w:sz="0" w:space="0" w:color="auto" w:frame="1"/>
          <w:lang w:eastAsia="ru-RU"/>
        </w:rPr>
        <w:t xml:space="preserve"> -</w:t>
      </w:r>
      <w:r w:rsidRPr="00BA2403">
        <w:rPr>
          <w:b/>
          <w:sz w:val="24"/>
          <w:szCs w:val="24"/>
        </w:rPr>
        <w:t xml:space="preserve">Влияние </w:t>
      </w:r>
      <w:proofErr w:type="spellStart"/>
      <w:r w:rsidRPr="00BA2403">
        <w:rPr>
          <w:b/>
          <w:sz w:val="24"/>
          <w:szCs w:val="24"/>
        </w:rPr>
        <w:t>Биоксимин</w:t>
      </w:r>
      <w:proofErr w:type="spellEnd"/>
      <w:r w:rsidRPr="00BA2403">
        <w:rPr>
          <w:b/>
          <w:sz w:val="24"/>
          <w:szCs w:val="24"/>
        </w:rPr>
        <w:t xml:space="preserve"> «С</w:t>
      </w:r>
      <w:r w:rsidRPr="00BA2403">
        <w:rPr>
          <w:b/>
          <w:sz w:val="24"/>
          <w:szCs w:val="24"/>
          <w:lang w:val="en-US"/>
        </w:rPr>
        <w:t>ow</w:t>
      </w:r>
      <w:r w:rsidRPr="00BA2403">
        <w:rPr>
          <w:b/>
          <w:sz w:val="24"/>
          <w:szCs w:val="24"/>
        </w:rPr>
        <w:t xml:space="preserve">» на экономическую эффективность </w:t>
      </w:r>
      <w:r>
        <w:rPr>
          <w:b/>
          <w:sz w:val="24"/>
          <w:szCs w:val="24"/>
        </w:rPr>
        <w:t>организации</w:t>
      </w:r>
    </w:p>
    <w:tbl>
      <w:tblPr>
        <w:tblW w:w="9214" w:type="dxa"/>
        <w:tblInd w:w="108" w:type="dxa"/>
        <w:tblLook w:val="04A0" w:firstRow="1" w:lastRow="0" w:firstColumn="1" w:lastColumn="0" w:noHBand="0" w:noVBand="1"/>
      </w:tblPr>
      <w:tblGrid>
        <w:gridCol w:w="5455"/>
        <w:gridCol w:w="1973"/>
        <w:gridCol w:w="1786"/>
      </w:tblGrid>
      <w:tr w:rsidR="003074BA" w:rsidRPr="003074BA" w:rsidTr="00D1620F">
        <w:trPr>
          <w:trHeight w:val="366"/>
        </w:trPr>
        <w:tc>
          <w:tcPr>
            <w:tcW w:w="5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74BA" w:rsidRPr="003074BA" w:rsidRDefault="003074BA" w:rsidP="003074BA">
            <w:pPr>
              <w:spacing w:after="0" w:line="240" w:lineRule="auto"/>
              <w:jc w:val="center"/>
              <w:rPr>
                <w:rFonts w:eastAsia="Times New Roman" w:cs="Times New Roman"/>
                <w:b/>
                <w:bCs/>
                <w:color w:val="000000"/>
                <w:sz w:val="22"/>
                <w:lang w:eastAsia="ru-RU"/>
              </w:rPr>
            </w:pPr>
            <w:r w:rsidRPr="003074BA">
              <w:rPr>
                <w:rFonts w:eastAsia="Times New Roman" w:cs="Times New Roman"/>
                <w:b/>
                <w:bCs/>
                <w:color w:val="000000"/>
                <w:sz w:val="22"/>
                <w:lang w:eastAsia="ru-RU"/>
              </w:rPr>
              <w:t>Показатель</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rsidR="003074BA" w:rsidRPr="003074BA" w:rsidRDefault="003074BA" w:rsidP="003074BA">
            <w:pPr>
              <w:spacing w:after="0" w:line="240" w:lineRule="auto"/>
              <w:jc w:val="center"/>
              <w:rPr>
                <w:rFonts w:eastAsia="Times New Roman" w:cs="Times New Roman"/>
                <w:b/>
                <w:bCs/>
                <w:color w:val="000000"/>
                <w:sz w:val="22"/>
                <w:lang w:eastAsia="ru-RU"/>
              </w:rPr>
            </w:pPr>
            <w:r w:rsidRPr="003074BA">
              <w:rPr>
                <w:rFonts w:eastAsia="Times New Roman" w:cs="Times New Roman"/>
                <w:b/>
                <w:bCs/>
                <w:color w:val="000000"/>
                <w:sz w:val="22"/>
                <w:lang w:eastAsia="ru-RU"/>
              </w:rPr>
              <w:t>2016 г.</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rsidR="003074BA" w:rsidRPr="003074BA" w:rsidRDefault="003074BA" w:rsidP="003074BA">
            <w:pPr>
              <w:spacing w:after="0" w:line="240" w:lineRule="auto"/>
              <w:jc w:val="center"/>
              <w:rPr>
                <w:rFonts w:eastAsia="Times New Roman" w:cs="Times New Roman"/>
                <w:b/>
                <w:bCs/>
                <w:color w:val="000000"/>
                <w:sz w:val="22"/>
                <w:lang w:eastAsia="ru-RU"/>
              </w:rPr>
            </w:pPr>
            <w:r w:rsidRPr="003074BA">
              <w:rPr>
                <w:rFonts w:eastAsia="Times New Roman" w:cs="Times New Roman"/>
                <w:b/>
                <w:bCs/>
                <w:color w:val="000000"/>
                <w:sz w:val="22"/>
                <w:lang w:eastAsia="ru-RU"/>
              </w:rPr>
              <w:t>Проект</w:t>
            </w:r>
          </w:p>
        </w:tc>
      </w:tr>
      <w:tr w:rsidR="003074BA" w:rsidRPr="003074BA" w:rsidTr="009039E8">
        <w:trPr>
          <w:trHeight w:val="373"/>
        </w:trPr>
        <w:tc>
          <w:tcPr>
            <w:tcW w:w="5455" w:type="dxa"/>
            <w:tcBorders>
              <w:top w:val="nil"/>
              <w:left w:val="single" w:sz="4" w:space="0" w:color="auto"/>
              <w:bottom w:val="single" w:sz="4" w:space="0" w:color="auto"/>
              <w:right w:val="single" w:sz="4" w:space="0" w:color="auto"/>
            </w:tcBorders>
            <w:shd w:val="clear" w:color="auto" w:fill="auto"/>
            <w:vAlign w:val="center"/>
            <w:hideMark/>
          </w:tcPr>
          <w:p w:rsidR="003074BA" w:rsidRPr="003074BA" w:rsidRDefault="003074BA" w:rsidP="003074BA">
            <w:pPr>
              <w:spacing w:after="0" w:line="240" w:lineRule="auto"/>
              <w:jc w:val="left"/>
              <w:rPr>
                <w:rFonts w:eastAsia="Times New Roman" w:cs="Times New Roman"/>
                <w:color w:val="000000"/>
                <w:sz w:val="24"/>
                <w:szCs w:val="24"/>
                <w:lang w:eastAsia="ru-RU"/>
              </w:rPr>
            </w:pPr>
            <w:r w:rsidRPr="003074BA">
              <w:rPr>
                <w:rFonts w:eastAsia="Times New Roman" w:cs="Times New Roman"/>
                <w:color w:val="000000"/>
                <w:sz w:val="24"/>
                <w:szCs w:val="24"/>
                <w:lang w:eastAsia="ru-RU"/>
              </w:rPr>
              <w:t>Выручка</w:t>
            </w:r>
            <w:r w:rsidR="00C7762E">
              <w:rPr>
                <w:rFonts w:eastAsia="Times New Roman" w:cs="Times New Roman"/>
                <w:color w:val="000000"/>
                <w:sz w:val="24"/>
                <w:szCs w:val="24"/>
                <w:lang w:eastAsia="ru-RU"/>
              </w:rPr>
              <w:t xml:space="preserve"> от</w:t>
            </w:r>
            <w:r w:rsidR="009039E8">
              <w:rPr>
                <w:rFonts w:eastAsia="Times New Roman" w:cs="Times New Roman"/>
                <w:color w:val="000000"/>
                <w:sz w:val="24"/>
                <w:szCs w:val="24"/>
                <w:lang w:eastAsia="ru-RU"/>
              </w:rPr>
              <w:t xml:space="preserve"> продаж</w:t>
            </w:r>
            <w:r w:rsidRPr="003074BA">
              <w:rPr>
                <w:rFonts w:eastAsia="Times New Roman" w:cs="Times New Roman"/>
                <w:color w:val="000000"/>
                <w:sz w:val="24"/>
                <w:szCs w:val="24"/>
                <w:lang w:eastAsia="ru-RU"/>
              </w:rPr>
              <w:t>, тыс. руб.</w:t>
            </w:r>
          </w:p>
        </w:tc>
        <w:tc>
          <w:tcPr>
            <w:tcW w:w="1973" w:type="dxa"/>
            <w:tcBorders>
              <w:top w:val="nil"/>
              <w:left w:val="nil"/>
              <w:bottom w:val="single" w:sz="4" w:space="0" w:color="auto"/>
              <w:right w:val="single" w:sz="4" w:space="0" w:color="auto"/>
            </w:tcBorders>
            <w:shd w:val="clear" w:color="auto" w:fill="auto"/>
            <w:noWrap/>
            <w:vAlign w:val="bottom"/>
            <w:hideMark/>
          </w:tcPr>
          <w:p w:rsidR="003074BA" w:rsidRPr="003074BA" w:rsidRDefault="003074BA" w:rsidP="003074BA">
            <w:pPr>
              <w:spacing w:after="0" w:line="240" w:lineRule="auto"/>
              <w:jc w:val="center"/>
              <w:rPr>
                <w:rFonts w:eastAsia="Times New Roman" w:cs="Times New Roman"/>
                <w:color w:val="000000"/>
                <w:sz w:val="24"/>
                <w:szCs w:val="24"/>
                <w:lang w:eastAsia="ru-RU"/>
              </w:rPr>
            </w:pPr>
            <w:r w:rsidRPr="003074BA">
              <w:rPr>
                <w:rFonts w:eastAsia="Times New Roman" w:cs="Times New Roman"/>
                <w:color w:val="000000"/>
                <w:sz w:val="24"/>
                <w:szCs w:val="24"/>
                <w:lang w:eastAsia="ru-RU"/>
              </w:rPr>
              <w:t>56916</w:t>
            </w:r>
          </w:p>
        </w:tc>
        <w:tc>
          <w:tcPr>
            <w:tcW w:w="1786" w:type="dxa"/>
            <w:tcBorders>
              <w:top w:val="nil"/>
              <w:left w:val="nil"/>
              <w:bottom w:val="single" w:sz="4" w:space="0" w:color="auto"/>
              <w:right w:val="single" w:sz="4" w:space="0" w:color="auto"/>
            </w:tcBorders>
            <w:shd w:val="clear" w:color="auto" w:fill="auto"/>
            <w:vAlign w:val="bottom"/>
            <w:hideMark/>
          </w:tcPr>
          <w:p w:rsidR="003074BA" w:rsidRPr="003074BA" w:rsidRDefault="003074BA" w:rsidP="003074BA">
            <w:pPr>
              <w:spacing w:after="0" w:line="240" w:lineRule="auto"/>
              <w:jc w:val="center"/>
              <w:rPr>
                <w:rFonts w:eastAsia="Times New Roman" w:cs="Times New Roman"/>
                <w:color w:val="000000"/>
                <w:sz w:val="24"/>
                <w:szCs w:val="24"/>
                <w:lang w:eastAsia="ru-RU"/>
              </w:rPr>
            </w:pPr>
            <w:r w:rsidRPr="003074BA">
              <w:rPr>
                <w:rFonts w:eastAsia="Times New Roman" w:cs="Times New Roman"/>
                <w:color w:val="000000"/>
                <w:sz w:val="24"/>
                <w:szCs w:val="24"/>
                <w:lang w:eastAsia="ru-RU"/>
              </w:rPr>
              <w:t>63798</w:t>
            </w:r>
          </w:p>
        </w:tc>
      </w:tr>
      <w:tr w:rsidR="003074BA" w:rsidRPr="003074BA" w:rsidTr="009039E8">
        <w:trPr>
          <w:trHeight w:val="373"/>
        </w:trPr>
        <w:tc>
          <w:tcPr>
            <w:tcW w:w="5455" w:type="dxa"/>
            <w:tcBorders>
              <w:top w:val="nil"/>
              <w:left w:val="single" w:sz="4" w:space="0" w:color="auto"/>
              <w:bottom w:val="single" w:sz="4" w:space="0" w:color="auto"/>
              <w:right w:val="single" w:sz="4" w:space="0" w:color="auto"/>
            </w:tcBorders>
            <w:shd w:val="clear" w:color="auto" w:fill="auto"/>
            <w:vAlign w:val="center"/>
            <w:hideMark/>
          </w:tcPr>
          <w:p w:rsidR="003074BA" w:rsidRPr="003074BA" w:rsidRDefault="003074BA" w:rsidP="003074BA">
            <w:pPr>
              <w:spacing w:after="0" w:line="240" w:lineRule="auto"/>
              <w:jc w:val="left"/>
              <w:rPr>
                <w:rFonts w:eastAsia="Times New Roman" w:cs="Times New Roman"/>
                <w:color w:val="000000"/>
                <w:sz w:val="24"/>
                <w:szCs w:val="24"/>
                <w:lang w:eastAsia="ru-RU"/>
              </w:rPr>
            </w:pPr>
            <w:r w:rsidRPr="003074BA">
              <w:rPr>
                <w:rFonts w:eastAsia="Times New Roman" w:cs="Times New Roman"/>
                <w:color w:val="000000"/>
                <w:sz w:val="24"/>
                <w:szCs w:val="24"/>
                <w:lang w:eastAsia="ru-RU"/>
              </w:rPr>
              <w:t>Себестоимость, тыс. руб.</w:t>
            </w:r>
          </w:p>
        </w:tc>
        <w:tc>
          <w:tcPr>
            <w:tcW w:w="1973" w:type="dxa"/>
            <w:tcBorders>
              <w:top w:val="nil"/>
              <w:left w:val="nil"/>
              <w:bottom w:val="single" w:sz="4" w:space="0" w:color="auto"/>
              <w:right w:val="single" w:sz="4" w:space="0" w:color="auto"/>
            </w:tcBorders>
            <w:shd w:val="clear" w:color="auto" w:fill="auto"/>
            <w:noWrap/>
            <w:vAlign w:val="bottom"/>
            <w:hideMark/>
          </w:tcPr>
          <w:p w:rsidR="003074BA" w:rsidRPr="003074BA" w:rsidRDefault="003074BA" w:rsidP="003074BA">
            <w:pPr>
              <w:spacing w:after="0" w:line="240" w:lineRule="auto"/>
              <w:jc w:val="center"/>
              <w:rPr>
                <w:rFonts w:eastAsia="Times New Roman" w:cs="Times New Roman"/>
                <w:color w:val="000000"/>
                <w:sz w:val="24"/>
                <w:szCs w:val="24"/>
                <w:lang w:eastAsia="ru-RU"/>
              </w:rPr>
            </w:pPr>
            <w:r w:rsidRPr="003074BA">
              <w:rPr>
                <w:rFonts w:eastAsia="Times New Roman" w:cs="Times New Roman"/>
                <w:color w:val="000000"/>
                <w:sz w:val="24"/>
                <w:szCs w:val="24"/>
                <w:lang w:eastAsia="ru-RU"/>
              </w:rPr>
              <w:t>51898</w:t>
            </w:r>
          </w:p>
        </w:tc>
        <w:tc>
          <w:tcPr>
            <w:tcW w:w="1786" w:type="dxa"/>
            <w:tcBorders>
              <w:top w:val="nil"/>
              <w:left w:val="nil"/>
              <w:bottom w:val="single" w:sz="4" w:space="0" w:color="auto"/>
              <w:right w:val="single" w:sz="4" w:space="0" w:color="auto"/>
            </w:tcBorders>
            <w:shd w:val="clear" w:color="auto" w:fill="auto"/>
            <w:vAlign w:val="bottom"/>
            <w:hideMark/>
          </w:tcPr>
          <w:p w:rsidR="003074BA" w:rsidRPr="003074BA" w:rsidRDefault="003074BA" w:rsidP="003074BA">
            <w:pPr>
              <w:spacing w:after="0" w:line="240" w:lineRule="auto"/>
              <w:jc w:val="center"/>
              <w:rPr>
                <w:rFonts w:eastAsia="Times New Roman" w:cs="Times New Roman"/>
                <w:color w:val="000000"/>
                <w:sz w:val="24"/>
                <w:szCs w:val="24"/>
                <w:lang w:eastAsia="ru-RU"/>
              </w:rPr>
            </w:pPr>
            <w:r w:rsidRPr="003074BA">
              <w:rPr>
                <w:rFonts w:eastAsia="Times New Roman" w:cs="Times New Roman"/>
                <w:color w:val="000000"/>
                <w:sz w:val="24"/>
                <w:szCs w:val="24"/>
                <w:lang w:eastAsia="ru-RU"/>
              </w:rPr>
              <w:t>53405</w:t>
            </w:r>
          </w:p>
        </w:tc>
      </w:tr>
      <w:tr w:rsidR="003074BA" w:rsidRPr="003074BA" w:rsidTr="009039E8">
        <w:trPr>
          <w:trHeight w:val="373"/>
        </w:trPr>
        <w:tc>
          <w:tcPr>
            <w:tcW w:w="5455" w:type="dxa"/>
            <w:tcBorders>
              <w:top w:val="nil"/>
              <w:left w:val="single" w:sz="4" w:space="0" w:color="auto"/>
              <w:bottom w:val="single" w:sz="4" w:space="0" w:color="auto"/>
              <w:right w:val="single" w:sz="4" w:space="0" w:color="auto"/>
            </w:tcBorders>
            <w:shd w:val="clear" w:color="auto" w:fill="auto"/>
            <w:vAlign w:val="center"/>
            <w:hideMark/>
          </w:tcPr>
          <w:p w:rsidR="003074BA" w:rsidRPr="003074BA" w:rsidRDefault="003074BA" w:rsidP="003074BA">
            <w:pPr>
              <w:spacing w:after="0" w:line="240" w:lineRule="auto"/>
              <w:jc w:val="left"/>
              <w:rPr>
                <w:rFonts w:eastAsia="Times New Roman" w:cs="Times New Roman"/>
                <w:color w:val="000000"/>
                <w:sz w:val="24"/>
                <w:szCs w:val="24"/>
                <w:lang w:eastAsia="ru-RU"/>
              </w:rPr>
            </w:pPr>
            <w:r w:rsidRPr="003074BA">
              <w:rPr>
                <w:rFonts w:eastAsia="Times New Roman" w:cs="Times New Roman"/>
                <w:color w:val="000000"/>
                <w:sz w:val="24"/>
                <w:szCs w:val="24"/>
                <w:lang w:eastAsia="ru-RU"/>
              </w:rPr>
              <w:t>Прибыль, тыс. руб.</w:t>
            </w:r>
          </w:p>
        </w:tc>
        <w:tc>
          <w:tcPr>
            <w:tcW w:w="1973" w:type="dxa"/>
            <w:tcBorders>
              <w:top w:val="nil"/>
              <w:left w:val="nil"/>
              <w:bottom w:val="single" w:sz="4" w:space="0" w:color="auto"/>
              <w:right w:val="single" w:sz="4" w:space="0" w:color="auto"/>
            </w:tcBorders>
            <w:shd w:val="clear" w:color="auto" w:fill="auto"/>
            <w:noWrap/>
            <w:vAlign w:val="bottom"/>
            <w:hideMark/>
          </w:tcPr>
          <w:p w:rsidR="003074BA" w:rsidRPr="003074BA" w:rsidRDefault="003074BA" w:rsidP="003074BA">
            <w:pPr>
              <w:spacing w:after="0" w:line="240" w:lineRule="auto"/>
              <w:jc w:val="center"/>
              <w:rPr>
                <w:rFonts w:eastAsia="Times New Roman" w:cs="Times New Roman"/>
                <w:color w:val="000000"/>
                <w:sz w:val="24"/>
                <w:szCs w:val="24"/>
                <w:lang w:eastAsia="ru-RU"/>
              </w:rPr>
            </w:pPr>
            <w:r w:rsidRPr="003074BA">
              <w:rPr>
                <w:rFonts w:eastAsia="Times New Roman" w:cs="Times New Roman"/>
                <w:color w:val="000000"/>
                <w:sz w:val="24"/>
                <w:szCs w:val="24"/>
                <w:lang w:eastAsia="ru-RU"/>
              </w:rPr>
              <w:t>5018</w:t>
            </w:r>
          </w:p>
        </w:tc>
        <w:tc>
          <w:tcPr>
            <w:tcW w:w="1786" w:type="dxa"/>
            <w:tcBorders>
              <w:top w:val="nil"/>
              <w:left w:val="nil"/>
              <w:bottom w:val="single" w:sz="4" w:space="0" w:color="auto"/>
              <w:right w:val="single" w:sz="4" w:space="0" w:color="auto"/>
            </w:tcBorders>
            <w:shd w:val="clear" w:color="auto" w:fill="auto"/>
            <w:vAlign w:val="bottom"/>
            <w:hideMark/>
          </w:tcPr>
          <w:p w:rsidR="003074BA" w:rsidRPr="003074BA" w:rsidRDefault="003074BA" w:rsidP="003074BA">
            <w:pPr>
              <w:spacing w:after="0" w:line="240" w:lineRule="auto"/>
              <w:jc w:val="center"/>
              <w:rPr>
                <w:rFonts w:eastAsia="Times New Roman" w:cs="Times New Roman"/>
                <w:color w:val="000000"/>
                <w:sz w:val="24"/>
                <w:szCs w:val="24"/>
                <w:lang w:eastAsia="ru-RU"/>
              </w:rPr>
            </w:pPr>
            <w:r w:rsidRPr="003074BA">
              <w:rPr>
                <w:rFonts w:eastAsia="Times New Roman" w:cs="Times New Roman"/>
                <w:color w:val="000000"/>
                <w:sz w:val="24"/>
                <w:szCs w:val="24"/>
                <w:lang w:eastAsia="ru-RU"/>
              </w:rPr>
              <w:t>10393</w:t>
            </w:r>
          </w:p>
        </w:tc>
      </w:tr>
      <w:tr w:rsidR="003074BA" w:rsidRPr="003074BA" w:rsidTr="009039E8">
        <w:trPr>
          <w:trHeight w:val="373"/>
        </w:trPr>
        <w:tc>
          <w:tcPr>
            <w:tcW w:w="5455" w:type="dxa"/>
            <w:tcBorders>
              <w:top w:val="nil"/>
              <w:left w:val="single" w:sz="4" w:space="0" w:color="auto"/>
              <w:bottom w:val="single" w:sz="4" w:space="0" w:color="auto"/>
              <w:right w:val="single" w:sz="4" w:space="0" w:color="auto"/>
            </w:tcBorders>
            <w:shd w:val="clear" w:color="auto" w:fill="auto"/>
            <w:vAlign w:val="center"/>
            <w:hideMark/>
          </w:tcPr>
          <w:p w:rsidR="003074BA" w:rsidRPr="003074BA" w:rsidRDefault="003074BA" w:rsidP="003074BA">
            <w:pPr>
              <w:spacing w:after="0" w:line="240" w:lineRule="auto"/>
              <w:jc w:val="left"/>
              <w:rPr>
                <w:rFonts w:eastAsia="Times New Roman" w:cs="Times New Roman"/>
                <w:color w:val="000000"/>
                <w:sz w:val="24"/>
                <w:szCs w:val="24"/>
                <w:lang w:eastAsia="ru-RU"/>
              </w:rPr>
            </w:pPr>
            <w:r w:rsidRPr="003074BA">
              <w:rPr>
                <w:rFonts w:eastAsia="Times New Roman" w:cs="Times New Roman"/>
                <w:color w:val="000000"/>
                <w:sz w:val="24"/>
                <w:szCs w:val="24"/>
                <w:lang w:eastAsia="ru-RU"/>
              </w:rPr>
              <w:t>Уровень рентабельности, %</w:t>
            </w:r>
          </w:p>
        </w:tc>
        <w:tc>
          <w:tcPr>
            <w:tcW w:w="1973" w:type="dxa"/>
            <w:tcBorders>
              <w:top w:val="nil"/>
              <w:left w:val="nil"/>
              <w:bottom w:val="single" w:sz="4" w:space="0" w:color="auto"/>
              <w:right w:val="single" w:sz="4" w:space="0" w:color="auto"/>
            </w:tcBorders>
            <w:shd w:val="clear" w:color="auto" w:fill="auto"/>
            <w:noWrap/>
            <w:vAlign w:val="bottom"/>
            <w:hideMark/>
          </w:tcPr>
          <w:p w:rsidR="003074BA" w:rsidRPr="003074BA" w:rsidRDefault="003074BA" w:rsidP="003074BA">
            <w:pPr>
              <w:spacing w:after="0" w:line="240" w:lineRule="auto"/>
              <w:jc w:val="center"/>
              <w:rPr>
                <w:rFonts w:eastAsia="Times New Roman" w:cs="Times New Roman"/>
                <w:color w:val="000000"/>
                <w:sz w:val="24"/>
                <w:szCs w:val="24"/>
                <w:lang w:eastAsia="ru-RU"/>
              </w:rPr>
            </w:pPr>
            <w:r w:rsidRPr="003074BA">
              <w:rPr>
                <w:rFonts w:eastAsia="Times New Roman" w:cs="Times New Roman"/>
                <w:color w:val="000000"/>
                <w:sz w:val="24"/>
                <w:szCs w:val="24"/>
                <w:lang w:eastAsia="ru-RU"/>
              </w:rPr>
              <w:t>10</w:t>
            </w:r>
          </w:p>
        </w:tc>
        <w:tc>
          <w:tcPr>
            <w:tcW w:w="1786" w:type="dxa"/>
            <w:tcBorders>
              <w:top w:val="nil"/>
              <w:left w:val="nil"/>
              <w:bottom w:val="single" w:sz="4" w:space="0" w:color="auto"/>
              <w:right w:val="single" w:sz="4" w:space="0" w:color="auto"/>
            </w:tcBorders>
            <w:shd w:val="clear" w:color="auto" w:fill="auto"/>
            <w:vAlign w:val="bottom"/>
            <w:hideMark/>
          </w:tcPr>
          <w:p w:rsidR="003074BA" w:rsidRPr="003074BA" w:rsidRDefault="003074BA" w:rsidP="003074BA">
            <w:pPr>
              <w:spacing w:after="0" w:line="240" w:lineRule="auto"/>
              <w:jc w:val="center"/>
              <w:rPr>
                <w:rFonts w:eastAsia="Times New Roman" w:cs="Times New Roman"/>
                <w:color w:val="000000"/>
                <w:sz w:val="24"/>
                <w:szCs w:val="24"/>
                <w:lang w:eastAsia="ru-RU"/>
              </w:rPr>
            </w:pPr>
            <w:r w:rsidRPr="003074BA">
              <w:rPr>
                <w:rFonts w:eastAsia="Times New Roman" w:cs="Times New Roman"/>
                <w:color w:val="000000"/>
                <w:sz w:val="24"/>
                <w:szCs w:val="24"/>
                <w:lang w:eastAsia="ru-RU"/>
              </w:rPr>
              <w:t>19</w:t>
            </w:r>
          </w:p>
        </w:tc>
      </w:tr>
    </w:tbl>
    <w:p w:rsidR="003074BA" w:rsidRDefault="003074BA" w:rsidP="00805364">
      <w:pPr>
        <w:ind w:firstLine="709"/>
        <w:contextualSpacing/>
        <w:rPr>
          <w:rFonts w:eastAsia="Times New Roman" w:cs="Times New Roman"/>
          <w:szCs w:val="28"/>
          <w:bdr w:val="none" w:sz="0" w:space="0" w:color="auto" w:frame="1"/>
          <w:lang w:eastAsia="ru-RU"/>
        </w:rPr>
      </w:pPr>
    </w:p>
    <w:p w:rsidR="009C09A3" w:rsidRDefault="009C09A3" w:rsidP="00560D21">
      <w:pPr>
        <w:spacing w:after="0"/>
        <w:ind w:firstLine="709"/>
        <w:contextualSpacing/>
        <w:rPr>
          <w:rFonts w:eastAsia="Times New Roman" w:cs="Times New Roman"/>
          <w:szCs w:val="28"/>
          <w:bdr w:val="none" w:sz="0" w:space="0" w:color="auto" w:frame="1"/>
          <w:lang w:eastAsia="ru-RU"/>
        </w:rPr>
      </w:pPr>
      <w:r>
        <w:rPr>
          <w:rFonts w:eastAsia="Times New Roman" w:cs="Times New Roman"/>
          <w:szCs w:val="28"/>
          <w:bdr w:val="none" w:sz="0" w:space="0" w:color="auto" w:frame="1"/>
          <w:lang w:eastAsia="ru-RU"/>
        </w:rPr>
        <w:t xml:space="preserve">Благодаря использованию препарата </w:t>
      </w:r>
      <w:proofErr w:type="spellStart"/>
      <w:r>
        <w:rPr>
          <w:rFonts w:eastAsia="Times New Roman" w:cs="Times New Roman"/>
          <w:szCs w:val="28"/>
          <w:bdr w:val="none" w:sz="0" w:space="0" w:color="auto" w:frame="1"/>
          <w:lang w:eastAsia="ru-RU"/>
        </w:rPr>
        <w:t>Биоксимин</w:t>
      </w:r>
      <w:proofErr w:type="spellEnd"/>
      <w:r>
        <w:rPr>
          <w:rFonts w:eastAsia="Times New Roman" w:cs="Times New Roman"/>
          <w:szCs w:val="28"/>
          <w:bdr w:val="none" w:sz="0" w:space="0" w:color="auto" w:frame="1"/>
          <w:lang w:eastAsia="ru-RU"/>
        </w:rPr>
        <w:t xml:space="preserve"> «</w:t>
      </w:r>
      <w:proofErr w:type="spellStart"/>
      <w:r>
        <w:rPr>
          <w:rFonts w:eastAsia="Times New Roman" w:cs="Times New Roman"/>
          <w:szCs w:val="28"/>
          <w:bdr w:val="none" w:sz="0" w:space="0" w:color="auto" w:frame="1"/>
          <w:lang w:eastAsia="ru-RU"/>
        </w:rPr>
        <w:t>Сow</w:t>
      </w:r>
      <w:proofErr w:type="spellEnd"/>
      <w:r>
        <w:rPr>
          <w:rFonts w:eastAsia="Times New Roman" w:cs="Times New Roman"/>
          <w:szCs w:val="28"/>
          <w:bdr w:val="none" w:sz="0" w:space="0" w:color="auto" w:frame="1"/>
          <w:lang w:eastAsia="ru-RU"/>
        </w:rPr>
        <w:t>» в ООО «Колос» увеличился уровень рентабельности на 9 %.</w:t>
      </w:r>
    </w:p>
    <w:p w:rsidR="00560D21" w:rsidRPr="009C09A3" w:rsidRDefault="00560D21" w:rsidP="00560D21">
      <w:pPr>
        <w:spacing w:after="0"/>
        <w:ind w:firstLine="709"/>
        <w:contextualSpacing/>
        <w:rPr>
          <w:rFonts w:eastAsia="Times New Roman" w:cs="Times New Roman"/>
          <w:szCs w:val="28"/>
          <w:bdr w:val="none" w:sz="0" w:space="0" w:color="auto" w:frame="1"/>
          <w:lang w:eastAsia="ru-RU"/>
        </w:rPr>
      </w:pPr>
    </w:p>
    <w:p w:rsidR="00337C17" w:rsidRPr="00B82E73" w:rsidRDefault="00D93BE5" w:rsidP="00B82E73">
      <w:pPr>
        <w:pStyle w:val="2"/>
        <w:spacing w:line="360" w:lineRule="auto"/>
        <w:ind w:firstLine="709"/>
        <w:rPr>
          <w:rFonts w:eastAsia="Times New Roman"/>
          <w:bdr w:val="none" w:sz="0" w:space="0" w:color="auto" w:frame="1"/>
        </w:rPr>
      </w:pPr>
      <w:bookmarkStart w:id="35" w:name="_Toc484696896"/>
      <w:bookmarkStart w:id="36" w:name="_Toc484984389"/>
      <w:r>
        <w:rPr>
          <w:rFonts w:eastAsia="Times New Roman"/>
          <w:bdr w:val="none" w:sz="0" w:space="0" w:color="auto" w:frame="1"/>
        </w:rPr>
        <w:t xml:space="preserve">3.3 Внедрение </w:t>
      </w:r>
      <w:proofErr w:type="spellStart"/>
      <w:r>
        <w:rPr>
          <w:rFonts w:eastAsia="Times New Roman"/>
          <w:bdr w:val="none" w:sz="0" w:space="0" w:color="auto" w:frame="1"/>
        </w:rPr>
        <w:t>облучательной</w:t>
      </w:r>
      <w:proofErr w:type="spellEnd"/>
      <w:r w:rsidR="00235C64">
        <w:rPr>
          <w:rFonts w:eastAsia="Times New Roman"/>
          <w:bdr w:val="none" w:sz="0" w:space="0" w:color="auto" w:frame="1"/>
        </w:rPr>
        <w:t xml:space="preserve"> установки </w:t>
      </w:r>
      <w:r w:rsidR="00235C64" w:rsidRPr="00895053">
        <w:rPr>
          <w:rFonts w:eastAsia="Times New Roman"/>
          <w:color w:val="000000" w:themeColor="text1"/>
        </w:rPr>
        <w:t>УО-4М</w:t>
      </w:r>
      <w:bookmarkEnd w:id="35"/>
      <w:bookmarkEnd w:id="36"/>
    </w:p>
    <w:p w:rsidR="00FF0E58" w:rsidRPr="00895053" w:rsidRDefault="00FF0E58" w:rsidP="00B82E73">
      <w:pPr>
        <w:shd w:val="clear" w:color="auto" w:fill="FFFFFF"/>
        <w:spacing w:after="0"/>
        <w:ind w:firstLine="709"/>
        <w:rPr>
          <w:rFonts w:eastAsia="Times New Roman" w:cs="Times New Roman"/>
          <w:szCs w:val="28"/>
          <w:lang w:eastAsia="ru-RU"/>
        </w:rPr>
      </w:pPr>
      <w:r w:rsidRPr="00895053">
        <w:rPr>
          <w:rFonts w:eastAsia="Times New Roman" w:cs="Times New Roman"/>
          <w:szCs w:val="28"/>
          <w:lang w:eastAsia="ru-RU"/>
        </w:rPr>
        <w:t>Механизированная подвесная установка УО-4М используется для облучения коров, быков, телят и поросят, а также кур и цыплят при содержании их на полу. Установка состоит из приводной станции, четырех облучателей с ртутно-кварцевыми лампами ДРТ-375 и приспособления для подвески и перемещения облучателей и кабелей. Облучатели подвешиваются на двух стальных проволоках, натянутых вдоль животноводческого помещения на высоте 2,8—3 м от пола. На эти же проволоки подвешивается и кабель ШРПС, питающий облучатели.</w:t>
      </w:r>
    </w:p>
    <w:p w:rsidR="00FF0E58" w:rsidRDefault="00FF0E58" w:rsidP="00895053">
      <w:pPr>
        <w:shd w:val="clear" w:color="auto" w:fill="FFFFFF"/>
        <w:spacing w:after="0"/>
        <w:ind w:firstLine="709"/>
        <w:rPr>
          <w:rFonts w:eastAsia="Times New Roman" w:cs="Times New Roman"/>
          <w:szCs w:val="28"/>
          <w:lang w:eastAsia="ru-RU"/>
        </w:rPr>
      </w:pPr>
      <w:r w:rsidRPr="00895053">
        <w:rPr>
          <w:rFonts w:eastAsia="Times New Roman" w:cs="Times New Roman"/>
          <w:szCs w:val="28"/>
          <w:lang w:eastAsia="ru-RU"/>
        </w:rPr>
        <w:lastRenderedPageBreak/>
        <w:t>Облучатели перемещаются по проволоке вдоль животноводческого помещения со скоростью 0,3 м/мин. Привод облучателей осуществляется от электродвигателя с редуктором. Площадь облучения 60 х 12 м.</w:t>
      </w:r>
    </w:p>
    <w:p w:rsidR="00895053" w:rsidRDefault="00895053" w:rsidP="00235C64">
      <w:pPr>
        <w:ind w:firstLine="709"/>
        <w:contextualSpacing/>
      </w:pPr>
      <w:r>
        <w:t xml:space="preserve">В результате </w:t>
      </w:r>
      <w:r w:rsidR="00235C64">
        <w:t>применения облучающей установки</w:t>
      </w:r>
      <w:r>
        <w:t xml:space="preserve"> повышается прирост живой массы животных на выращивании и откорме на 7-13%.</w:t>
      </w:r>
    </w:p>
    <w:p w:rsidR="00895053" w:rsidRDefault="00895053" w:rsidP="00235C64">
      <w:pPr>
        <w:spacing w:after="0"/>
        <w:ind w:firstLine="709"/>
        <w:contextualSpacing/>
      </w:pPr>
      <w:r>
        <w:t>Прибор представлен следующими техническими характеристиками:</w:t>
      </w:r>
    </w:p>
    <w:p w:rsidR="00895053" w:rsidRPr="00895053" w:rsidRDefault="00895053" w:rsidP="00235C64">
      <w:pPr>
        <w:pStyle w:val="ad"/>
        <w:numPr>
          <w:ilvl w:val="0"/>
          <w:numId w:val="2"/>
        </w:numPr>
        <w:spacing w:before="0" w:beforeAutospacing="0" w:line="360" w:lineRule="auto"/>
        <w:ind w:left="1072" w:firstLine="357"/>
        <w:contextualSpacing/>
        <w:jc w:val="both"/>
        <w:rPr>
          <w:sz w:val="28"/>
          <w:szCs w:val="28"/>
        </w:rPr>
      </w:pPr>
      <w:r w:rsidRPr="00895053">
        <w:rPr>
          <w:sz w:val="28"/>
          <w:szCs w:val="28"/>
        </w:rPr>
        <w:t>продолжительность пускового режима: менее 15 минут;</w:t>
      </w:r>
    </w:p>
    <w:p w:rsidR="00895053" w:rsidRPr="00895053" w:rsidRDefault="00895053" w:rsidP="00235C64">
      <w:pPr>
        <w:pStyle w:val="ad"/>
        <w:numPr>
          <w:ilvl w:val="0"/>
          <w:numId w:val="2"/>
        </w:numPr>
        <w:spacing w:before="0" w:beforeAutospacing="0" w:line="360" w:lineRule="auto"/>
        <w:ind w:left="1072" w:firstLine="357"/>
        <w:contextualSpacing/>
        <w:jc w:val="both"/>
        <w:rPr>
          <w:sz w:val="28"/>
          <w:szCs w:val="28"/>
        </w:rPr>
      </w:pPr>
      <w:r w:rsidRPr="00895053">
        <w:rPr>
          <w:sz w:val="28"/>
          <w:szCs w:val="28"/>
        </w:rPr>
        <w:t>расстояние до поверхности облучения: 1 м.;</w:t>
      </w:r>
    </w:p>
    <w:p w:rsidR="00895053" w:rsidRPr="00895053" w:rsidRDefault="00895053" w:rsidP="00235C64">
      <w:pPr>
        <w:pStyle w:val="ad"/>
        <w:numPr>
          <w:ilvl w:val="0"/>
          <w:numId w:val="2"/>
        </w:numPr>
        <w:spacing w:before="0" w:beforeAutospacing="0" w:line="360" w:lineRule="auto"/>
        <w:ind w:left="1072" w:firstLine="357"/>
        <w:contextualSpacing/>
        <w:jc w:val="both"/>
        <w:rPr>
          <w:sz w:val="28"/>
          <w:szCs w:val="28"/>
        </w:rPr>
      </w:pPr>
      <w:r w:rsidRPr="00895053">
        <w:rPr>
          <w:sz w:val="28"/>
          <w:szCs w:val="28"/>
        </w:rPr>
        <w:t>срок полезной службы лампы: 2500 часов;</w:t>
      </w:r>
    </w:p>
    <w:p w:rsidR="00895053" w:rsidRPr="00895053" w:rsidRDefault="00895053" w:rsidP="00235C64">
      <w:pPr>
        <w:pStyle w:val="ad"/>
        <w:numPr>
          <w:ilvl w:val="0"/>
          <w:numId w:val="2"/>
        </w:numPr>
        <w:spacing w:before="0" w:beforeAutospacing="0" w:line="360" w:lineRule="auto"/>
        <w:ind w:left="1072" w:firstLine="357"/>
        <w:contextualSpacing/>
        <w:jc w:val="both"/>
        <w:rPr>
          <w:sz w:val="28"/>
          <w:szCs w:val="28"/>
        </w:rPr>
      </w:pPr>
      <w:r w:rsidRPr="00895053">
        <w:rPr>
          <w:sz w:val="28"/>
          <w:szCs w:val="28"/>
        </w:rPr>
        <w:t>источник излучения, тип ламп ДРТ400;</w:t>
      </w:r>
    </w:p>
    <w:p w:rsidR="00895053" w:rsidRDefault="00895053" w:rsidP="00235C64">
      <w:pPr>
        <w:pStyle w:val="ad"/>
        <w:numPr>
          <w:ilvl w:val="0"/>
          <w:numId w:val="2"/>
        </w:numPr>
        <w:spacing w:before="0" w:beforeAutospacing="0" w:line="360" w:lineRule="auto"/>
        <w:ind w:left="1072" w:firstLine="357"/>
        <w:contextualSpacing/>
        <w:jc w:val="both"/>
      </w:pPr>
      <w:r w:rsidRPr="00895053">
        <w:rPr>
          <w:sz w:val="28"/>
          <w:szCs w:val="28"/>
        </w:rPr>
        <w:t>габаритные размеры, мм 400х500х1600</w:t>
      </w:r>
      <w:r>
        <w:t>.</w:t>
      </w:r>
    </w:p>
    <w:p w:rsidR="00045134" w:rsidRPr="00045134" w:rsidRDefault="00045134" w:rsidP="00235C64">
      <w:pPr>
        <w:pStyle w:val="ad"/>
        <w:numPr>
          <w:ilvl w:val="0"/>
          <w:numId w:val="2"/>
        </w:numPr>
        <w:spacing w:before="0" w:beforeAutospacing="0" w:line="360" w:lineRule="auto"/>
        <w:ind w:left="1072" w:firstLine="357"/>
        <w:contextualSpacing/>
        <w:jc w:val="both"/>
        <w:rPr>
          <w:sz w:val="28"/>
          <w:szCs w:val="28"/>
        </w:rPr>
      </w:pPr>
      <w:r w:rsidRPr="00045134">
        <w:rPr>
          <w:sz w:val="28"/>
          <w:szCs w:val="28"/>
        </w:rPr>
        <w:t>Потребляемая мощность 6 кВт.</w:t>
      </w:r>
    </w:p>
    <w:p w:rsidR="009C222C" w:rsidRPr="00235C64" w:rsidRDefault="009C09A3" w:rsidP="00E137CC">
      <w:pPr>
        <w:spacing w:line="240" w:lineRule="auto"/>
        <w:ind w:left="1069" w:hanging="1069"/>
        <w:contextualSpacing/>
        <w:rPr>
          <w:sz w:val="24"/>
          <w:szCs w:val="24"/>
        </w:rPr>
      </w:pPr>
      <w:r>
        <w:rPr>
          <w:sz w:val="24"/>
          <w:szCs w:val="24"/>
        </w:rPr>
        <w:t>Таблица 36</w:t>
      </w:r>
      <w:r w:rsidR="009C222C" w:rsidRPr="00235C64">
        <w:rPr>
          <w:sz w:val="24"/>
          <w:szCs w:val="24"/>
        </w:rPr>
        <w:t xml:space="preserve">- </w:t>
      </w:r>
      <w:r w:rsidR="009C222C" w:rsidRPr="00235C64">
        <w:rPr>
          <w:b/>
          <w:sz w:val="24"/>
          <w:szCs w:val="24"/>
        </w:rPr>
        <w:t xml:space="preserve">Капитальные вложения, </w:t>
      </w:r>
      <w:proofErr w:type="spellStart"/>
      <w:r w:rsidR="009C222C" w:rsidRPr="00235C64">
        <w:rPr>
          <w:b/>
          <w:sz w:val="24"/>
          <w:szCs w:val="24"/>
        </w:rPr>
        <w:t>тыс.руб</w:t>
      </w:r>
      <w:proofErr w:type="spellEnd"/>
      <w:r w:rsidR="009C222C" w:rsidRPr="00235C64">
        <w:rPr>
          <w:b/>
          <w:sz w:val="24"/>
          <w:szCs w:val="24"/>
        </w:rPr>
        <w:t>.</w:t>
      </w:r>
    </w:p>
    <w:tbl>
      <w:tblPr>
        <w:tblW w:w="9223" w:type="dxa"/>
        <w:tblInd w:w="108" w:type="dxa"/>
        <w:tblLook w:val="04A0" w:firstRow="1" w:lastRow="0" w:firstColumn="1" w:lastColumn="0" w:noHBand="0" w:noVBand="1"/>
      </w:tblPr>
      <w:tblGrid>
        <w:gridCol w:w="6745"/>
        <w:gridCol w:w="2478"/>
      </w:tblGrid>
      <w:tr w:rsidR="009C222C" w:rsidRPr="009C222C" w:rsidTr="00D1620F">
        <w:trPr>
          <w:trHeight w:val="222"/>
        </w:trPr>
        <w:tc>
          <w:tcPr>
            <w:tcW w:w="6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22C" w:rsidRPr="009C222C" w:rsidRDefault="009C222C" w:rsidP="009C222C">
            <w:pPr>
              <w:spacing w:after="0" w:line="240" w:lineRule="auto"/>
              <w:jc w:val="center"/>
              <w:rPr>
                <w:rFonts w:eastAsia="Times New Roman" w:cs="Times New Roman"/>
                <w:b/>
                <w:bCs/>
                <w:color w:val="000000"/>
                <w:sz w:val="22"/>
                <w:lang w:eastAsia="ru-RU"/>
              </w:rPr>
            </w:pPr>
            <w:r w:rsidRPr="009C222C">
              <w:rPr>
                <w:rFonts w:eastAsia="Times New Roman" w:cs="Times New Roman"/>
                <w:b/>
                <w:bCs/>
                <w:color w:val="000000"/>
                <w:sz w:val="22"/>
                <w:lang w:eastAsia="ru-RU"/>
              </w:rPr>
              <w:t>Показатель</w:t>
            </w:r>
          </w:p>
        </w:tc>
        <w:tc>
          <w:tcPr>
            <w:tcW w:w="2478" w:type="dxa"/>
            <w:tcBorders>
              <w:top w:val="single" w:sz="4" w:space="0" w:color="auto"/>
              <w:left w:val="nil"/>
              <w:bottom w:val="single" w:sz="4" w:space="0" w:color="auto"/>
              <w:right w:val="single" w:sz="4" w:space="0" w:color="auto"/>
            </w:tcBorders>
            <w:shd w:val="clear" w:color="auto" w:fill="auto"/>
            <w:noWrap/>
            <w:vAlign w:val="center"/>
            <w:hideMark/>
          </w:tcPr>
          <w:p w:rsidR="009C222C" w:rsidRPr="009C222C" w:rsidRDefault="009C222C" w:rsidP="009C222C">
            <w:pPr>
              <w:spacing w:after="0" w:line="240" w:lineRule="auto"/>
              <w:jc w:val="center"/>
              <w:rPr>
                <w:rFonts w:eastAsia="Times New Roman" w:cs="Times New Roman"/>
                <w:b/>
                <w:bCs/>
                <w:color w:val="000000"/>
                <w:sz w:val="22"/>
                <w:lang w:eastAsia="ru-RU"/>
              </w:rPr>
            </w:pPr>
            <w:r w:rsidRPr="009C222C">
              <w:rPr>
                <w:rFonts w:eastAsia="Times New Roman" w:cs="Times New Roman"/>
                <w:b/>
                <w:bCs/>
                <w:color w:val="000000"/>
                <w:sz w:val="22"/>
                <w:lang w:eastAsia="ru-RU"/>
              </w:rPr>
              <w:t>Значение</w:t>
            </w:r>
          </w:p>
        </w:tc>
      </w:tr>
      <w:tr w:rsidR="009C222C" w:rsidRPr="009C222C" w:rsidTr="00D15AE7">
        <w:trPr>
          <w:trHeight w:val="353"/>
        </w:trPr>
        <w:tc>
          <w:tcPr>
            <w:tcW w:w="6745" w:type="dxa"/>
            <w:tcBorders>
              <w:top w:val="nil"/>
              <w:left w:val="single" w:sz="4" w:space="0" w:color="auto"/>
              <w:bottom w:val="single" w:sz="4" w:space="0" w:color="auto"/>
              <w:right w:val="single" w:sz="4" w:space="0" w:color="auto"/>
            </w:tcBorders>
            <w:shd w:val="clear" w:color="auto" w:fill="auto"/>
            <w:noWrap/>
            <w:vAlign w:val="bottom"/>
            <w:hideMark/>
          </w:tcPr>
          <w:p w:rsidR="009C222C" w:rsidRPr="00E137CC" w:rsidRDefault="00D93BE5" w:rsidP="009C222C">
            <w:pPr>
              <w:spacing w:after="0" w:line="240" w:lineRule="auto"/>
              <w:jc w:val="left"/>
              <w:rPr>
                <w:rFonts w:eastAsia="Times New Roman" w:cs="Times New Roman"/>
                <w:color w:val="000000"/>
                <w:sz w:val="24"/>
                <w:szCs w:val="24"/>
                <w:lang w:eastAsia="ru-RU"/>
              </w:rPr>
            </w:pPr>
            <w:r>
              <w:rPr>
                <w:rFonts w:eastAsia="Times New Roman" w:cs="Times New Roman"/>
                <w:color w:val="000000"/>
                <w:sz w:val="24"/>
                <w:szCs w:val="24"/>
                <w:lang w:eastAsia="ru-RU"/>
              </w:rPr>
              <w:t xml:space="preserve">Рыночная цена </w:t>
            </w:r>
            <w:r w:rsidR="009C222C" w:rsidRPr="00E137CC">
              <w:rPr>
                <w:rFonts w:eastAsia="Times New Roman" w:cs="Times New Roman"/>
                <w:color w:val="000000"/>
                <w:sz w:val="24"/>
                <w:szCs w:val="24"/>
                <w:lang w:eastAsia="ru-RU"/>
              </w:rPr>
              <w:t xml:space="preserve">УО-4М </w:t>
            </w:r>
          </w:p>
        </w:tc>
        <w:tc>
          <w:tcPr>
            <w:tcW w:w="2478" w:type="dxa"/>
            <w:tcBorders>
              <w:top w:val="nil"/>
              <w:left w:val="nil"/>
              <w:bottom w:val="single" w:sz="4" w:space="0" w:color="auto"/>
              <w:right w:val="single" w:sz="4" w:space="0" w:color="auto"/>
            </w:tcBorders>
            <w:shd w:val="clear" w:color="auto" w:fill="auto"/>
            <w:noWrap/>
            <w:vAlign w:val="bottom"/>
            <w:hideMark/>
          </w:tcPr>
          <w:p w:rsidR="009C222C" w:rsidRPr="00E137CC" w:rsidRDefault="009C222C" w:rsidP="009C222C">
            <w:pPr>
              <w:spacing w:after="0" w:line="240" w:lineRule="auto"/>
              <w:jc w:val="center"/>
              <w:rPr>
                <w:rFonts w:eastAsia="Times New Roman" w:cs="Times New Roman"/>
                <w:color w:val="000000"/>
                <w:sz w:val="24"/>
                <w:szCs w:val="24"/>
                <w:lang w:eastAsia="ru-RU"/>
              </w:rPr>
            </w:pPr>
            <w:r w:rsidRPr="00E137CC">
              <w:rPr>
                <w:rFonts w:eastAsia="Times New Roman" w:cs="Times New Roman"/>
                <w:color w:val="000000"/>
                <w:sz w:val="24"/>
                <w:szCs w:val="24"/>
                <w:lang w:eastAsia="ru-RU"/>
              </w:rPr>
              <w:t>45</w:t>
            </w:r>
          </w:p>
        </w:tc>
      </w:tr>
      <w:tr w:rsidR="009C222C" w:rsidRPr="009C222C" w:rsidTr="00D15AE7">
        <w:trPr>
          <w:trHeight w:val="415"/>
        </w:trPr>
        <w:tc>
          <w:tcPr>
            <w:tcW w:w="6745" w:type="dxa"/>
            <w:tcBorders>
              <w:top w:val="nil"/>
              <w:left w:val="single" w:sz="4" w:space="0" w:color="auto"/>
              <w:bottom w:val="single" w:sz="4" w:space="0" w:color="auto"/>
              <w:right w:val="single" w:sz="4" w:space="0" w:color="auto"/>
            </w:tcBorders>
            <w:shd w:val="clear" w:color="auto" w:fill="auto"/>
            <w:noWrap/>
            <w:vAlign w:val="bottom"/>
            <w:hideMark/>
          </w:tcPr>
          <w:p w:rsidR="009C222C" w:rsidRPr="00E137CC" w:rsidRDefault="009C222C" w:rsidP="009C222C">
            <w:pPr>
              <w:spacing w:after="0" w:line="240" w:lineRule="auto"/>
              <w:jc w:val="left"/>
              <w:rPr>
                <w:rFonts w:eastAsia="Times New Roman" w:cs="Times New Roman"/>
                <w:color w:val="000000"/>
                <w:sz w:val="24"/>
                <w:szCs w:val="24"/>
                <w:lang w:eastAsia="ru-RU"/>
              </w:rPr>
            </w:pPr>
            <w:r w:rsidRPr="00E137CC">
              <w:rPr>
                <w:rFonts w:eastAsia="Times New Roman" w:cs="Times New Roman"/>
                <w:color w:val="000000"/>
                <w:sz w:val="24"/>
                <w:szCs w:val="24"/>
                <w:lang w:eastAsia="ru-RU"/>
              </w:rPr>
              <w:t>Доставка и установка оборудования</w:t>
            </w:r>
          </w:p>
        </w:tc>
        <w:tc>
          <w:tcPr>
            <w:tcW w:w="2478" w:type="dxa"/>
            <w:tcBorders>
              <w:top w:val="nil"/>
              <w:left w:val="nil"/>
              <w:bottom w:val="single" w:sz="4" w:space="0" w:color="auto"/>
              <w:right w:val="single" w:sz="4" w:space="0" w:color="auto"/>
            </w:tcBorders>
            <w:shd w:val="clear" w:color="auto" w:fill="auto"/>
            <w:noWrap/>
            <w:vAlign w:val="bottom"/>
            <w:hideMark/>
          </w:tcPr>
          <w:p w:rsidR="009C222C" w:rsidRPr="00E137CC" w:rsidRDefault="009C222C" w:rsidP="009C222C">
            <w:pPr>
              <w:spacing w:after="0" w:line="240" w:lineRule="auto"/>
              <w:jc w:val="center"/>
              <w:rPr>
                <w:rFonts w:eastAsia="Times New Roman" w:cs="Times New Roman"/>
                <w:color w:val="000000"/>
                <w:sz w:val="24"/>
                <w:szCs w:val="24"/>
                <w:lang w:eastAsia="ru-RU"/>
              </w:rPr>
            </w:pPr>
            <w:r w:rsidRPr="00E137CC">
              <w:rPr>
                <w:rFonts w:eastAsia="Times New Roman" w:cs="Times New Roman"/>
                <w:color w:val="000000"/>
                <w:sz w:val="24"/>
                <w:szCs w:val="24"/>
                <w:lang w:eastAsia="ru-RU"/>
              </w:rPr>
              <w:t>10</w:t>
            </w:r>
          </w:p>
        </w:tc>
      </w:tr>
      <w:tr w:rsidR="009C222C" w:rsidRPr="009C222C" w:rsidTr="00D15AE7">
        <w:trPr>
          <w:trHeight w:val="422"/>
        </w:trPr>
        <w:tc>
          <w:tcPr>
            <w:tcW w:w="6745" w:type="dxa"/>
            <w:tcBorders>
              <w:top w:val="nil"/>
              <w:left w:val="single" w:sz="4" w:space="0" w:color="auto"/>
              <w:bottom w:val="single" w:sz="4" w:space="0" w:color="auto"/>
              <w:right w:val="single" w:sz="4" w:space="0" w:color="auto"/>
            </w:tcBorders>
            <w:shd w:val="clear" w:color="auto" w:fill="auto"/>
            <w:noWrap/>
            <w:vAlign w:val="bottom"/>
            <w:hideMark/>
          </w:tcPr>
          <w:p w:rsidR="009C222C" w:rsidRPr="00E137CC" w:rsidRDefault="009C222C" w:rsidP="009C222C">
            <w:pPr>
              <w:spacing w:after="0" w:line="240" w:lineRule="auto"/>
              <w:jc w:val="left"/>
              <w:rPr>
                <w:rFonts w:eastAsia="Times New Roman" w:cs="Times New Roman"/>
                <w:color w:val="000000"/>
                <w:sz w:val="24"/>
                <w:szCs w:val="24"/>
                <w:lang w:eastAsia="ru-RU"/>
              </w:rPr>
            </w:pPr>
            <w:r w:rsidRPr="00E137CC">
              <w:rPr>
                <w:rFonts w:eastAsia="Times New Roman" w:cs="Times New Roman"/>
                <w:color w:val="000000"/>
                <w:sz w:val="24"/>
                <w:szCs w:val="24"/>
                <w:lang w:eastAsia="ru-RU"/>
              </w:rPr>
              <w:t>Итого капитальных вложений</w:t>
            </w:r>
          </w:p>
        </w:tc>
        <w:tc>
          <w:tcPr>
            <w:tcW w:w="2478" w:type="dxa"/>
            <w:tcBorders>
              <w:top w:val="nil"/>
              <w:left w:val="nil"/>
              <w:bottom w:val="single" w:sz="4" w:space="0" w:color="auto"/>
              <w:right w:val="single" w:sz="4" w:space="0" w:color="auto"/>
            </w:tcBorders>
            <w:shd w:val="clear" w:color="auto" w:fill="auto"/>
            <w:noWrap/>
            <w:vAlign w:val="bottom"/>
            <w:hideMark/>
          </w:tcPr>
          <w:p w:rsidR="009C222C" w:rsidRPr="00E137CC" w:rsidRDefault="009C222C" w:rsidP="009C222C">
            <w:pPr>
              <w:spacing w:after="0" w:line="240" w:lineRule="auto"/>
              <w:jc w:val="center"/>
              <w:rPr>
                <w:rFonts w:eastAsia="Times New Roman" w:cs="Times New Roman"/>
                <w:color w:val="000000"/>
                <w:sz w:val="24"/>
                <w:szCs w:val="24"/>
                <w:lang w:eastAsia="ru-RU"/>
              </w:rPr>
            </w:pPr>
            <w:r w:rsidRPr="00E137CC">
              <w:rPr>
                <w:rFonts w:eastAsia="Times New Roman" w:cs="Times New Roman"/>
                <w:color w:val="000000"/>
                <w:sz w:val="24"/>
                <w:szCs w:val="24"/>
                <w:lang w:eastAsia="ru-RU"/>
              </w:rPr>
              <w:t>55</w:t>
            </w:r>
          </w:p>
        </w:tc>
      </w:tr>
    </w:tbl>
    <w:p w:rsidR="00895053" w:rsidRDefault="00895053" w:rsidP="00895053">
      <w:pPr>
        <w:pStyle w:val="ad"/>
        <w:spacing w:before="0" w:beforeAutospacing="0" w:line="360" w:lineRule="auto"/>
        <w:ind w:left="1429"/>
        <w:contextualSpacing/>
      </w:pPr>
    </w:p>
    <w:p w:rsidR="00045134" w:rsidRDefault="009C222C" w:rsidP="00235C64">
      <w:pPr>
        <w:spacing w:after="0"/>
        <w:ind w:firstLine="709"/>
      </w:pPr>
      <w:r>
        <w:t xml:space="preserve">По данным таблицы 35 установлено, что всего на приобретение, установку и доставку УО-4М необходимо затратить 55 </w:t>
      </w:r>
      <w:proofErr w:type="spellStart"/>
      <w:r>
        <w:t>тыс.руб</w:t>
      </w:r>
      <w:proofErr w:type="spellEnd"/>
      <w:r>
        <w:t>.</w:t>
      </w:r>
    </w:p>
    <w:p w:rsidR="00337C17" w:rsidRDefault="00337C17" w:rsidP="00235C64">
      <w:pPr>
        <w:spacing w:after="0"/>
        <w:ind w:firstLine="709"/>
      </w:pPr>
    </w:p>
    <w:p w:rsidR="00045134" w:rsidRPr="00235C64" w:rsidRDefault="00045134" w:rsidP="0066065C">
      <w:pPr>
        <w:shd w:val="clear" w:color="auto" w:fill="FFFFFF"/>
        <w:spacing w:after="0" w:line="240" w:lineRule="auto"/>
        <w:rPr>
          <w:sz w:val="24"/>
          <w:szCs w:val="24"/>
        </w:rPr>
      </w:pPr>
      <w:r w:rsidRPr="00235C64">
        <w:rPr>
          <w:sz w:val="24"/>
          <w:szCs w:val="24"/>
        </w:rPr>
        <w:t>Таблица 3</w:t>
      </w:r>
      <w:r w:rsidR="009C09A3">
        <w:rPr>
          <w:sz w:val="24"/>
          <w:szCs w:val="24"/>
        </w:rPr>
        <w:t>7</w:t>
      </w:r>
      <w:r w:rsidRPr="00235C64">
        <w:rPr>
          <w:sz w:val="24"/>
          <w:szCs w:val="24"/>
        </w:rPr>
        <w:t>-</w:t>
      </w:r>
      <w:r w:rsidRPr="00235C64">
        <w:rPr>
          <w:b/>
          <w:sz w:val="24"/>
          <w:szCs w:val="24"/>
        </w:rPr>
        <w:t>Эксплуатационные затраты, связанные с использованием оборудования</w:t>
      </w:r>
    </w:p>
    <w:tbl>
      <w:tblPr>
        <w:tblW w:w="9168" w:type="dxa"/>
        <w:tblInd w:w="108" w:type="dxa"/>
        <w:tblLook w:val="04A0" w:firstRow="1" w:lastRow="0" w:firstColumn="1" w:lastColumn="0" w:noHBand="0" w:noVBand="1"/>
      </w:tblPr>
      <w:tblGrid>
        <w:gridCol w:w="6876"/>
        <w:gridCol w:w="2292"/>
      </w:tblGrid>
      <w:tr w:rsidR="00045134" w:rsidRPr="00045134" w:rsidTr="00F84719">
        <w:trPr>
          <w:trHeight w:val="191"/>
        </w:trPr>
        <w:tc>
          <w:tcPr>
            <w:tcW w:w="68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5134" w:rsidRPr="00D93BE5" w:rsidRDefault="00045134" w:rsidP="00045134">
            <w:pPr>
              <w:spacing w:after="0" w:line="240" w:lineRule="auto"/>
              <w:jc w:val="center"/>
              <w:rPr>
                <w:rFonts w:eastAsia="Times New Roman" w:cs="Times New Roman"/>
                <w:b/>
                <w:bCs/>
                <w:color w:val="000000"/>
                <w:sz w:val="22"/>
                <w:lang w:eastAsia="ru-RU"/>
              </w:rPr>
            </w:pPr>
            <w:r w:rsidRPr="00D93BE5">
              <w:rPr>
                <w:rFonts w:eastAsia="Times New Roman" w:cs="Times New Roman"/>
                <w:b/>
                <w:bCs/>
                <w:color w:val="000000"/>
                <w:sz w:val="22"/>
                <w:lang w:eastAsia="ru-RU"/>
              </w:rPr>
              <w:t>Показатель</w:t>
            </w:r>
          </w:p>
        </w:tc>
        <w:tc>
          <w:tcPr>
            <w:tcW w:w="2292" w:type="dxa"/>
            <w:tcBorders>
              <w:top w:val="single" w:sz="8" w:space="0" w:color="auto"/>
              <w:left w:val="nil"/>
              <w:bottom w:val="single" w:sz="8" w:space="0" w:color="auto"/>
              <w:right w:val="single" w:sz="8" w:space="0" w:color="auto"/>
            </w:tcBorders>
            <w:shd w:val="clear" w:color="auto" w:fill="auto"/>
            <w:vAlign w:val="center"/>
            <w:hideMark/>
          </w:tcPr>
          <w:p w:rsidR="00045134" w:rsidRPr="00D93BE5" w:rsidRDefault="00045134" w:rsidP="00045134">
            <w:pPr>
              <w:spacing w:after="0" w:line="240" w:lineRule="auto"/>
              <w:jc w:val="center"/>
              <w:rPr>
                <w:rFonts w:eastAsia="Times New Roman" w:cs="Times New Roman"/>
                <w:b/>
                <w:bCs/>
                <w:color w:val="000000"/>
                <w:sz w:val="22"/>
                <w:lang w:eastAsia="ru-RU"/>
              </w:rPr>
            </w:pPr>
            <w:r w:rsidRPr="00D93BE5">
              <w:rPr>
                <w:rFonts w:eastAsia="Times New Roman" w:cs="Times New Roman"/>
                <w:b/>
                <w:bCs/>
                <w:color w:val="000000"/>
                <w:sz w:val="22"/>
                <w:lang w:eastAsia="ru-RU"/>
              </w:rPr>
              <w:t>Сумма,  тыс. руб.</w:t>
            </w:r>
          </w:p>
        </w:tc>
      </w:tr>
      <w:tr w:rsidR="00045134" w:rsidRPr="00045134" w:rsidTr="00F84719">
        <w:trPr>
          <w:trHeight w:val="268"/>
        </w:trPr>
        <w:tc>
          <w:tcPr>
            <w:tcW w:w="6876" w:type="dxa"/>
            <w:tcBorders>
              <w:top w:val="nil"/>
              <w:left w:val="single" w:sz="8" w:space="0" w:color="auto"/>
              <w:bottom w:val="single" w:sz="8" w:space="0" w:color="auto"/>
              <w:right w:val="single" w:sz="8" w:space="0" w:color="auto"/>
            </w:tcBorders>
            <w:shd w:val="clear" w:color="auto" w:fill="auto"/>
            <w:vAlign w:val="center"/>
            <w:hideMark/>
          </w:tcPr>
          <w:p w:rsidR="00045134" w:rsidRPr="00045134" w:rsidRDefault="007436AA" w:rsidP="00045134">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С</w:t>
            </w:r>
            <w:r w:rsidR="00045134" w:rsidRPr="00045134">
              <w:rPr>
                <w:rFonts w:eastAsia="Times New Roman" w:cs="Times New Roman"/>
                <w:color w:val="000000"/>
                <w:sz w:val="24"/>
                <w:szCs w:val="24"/>
                <w:lang w:eastAsia="ru-RU"/>
              </w:rPr>
              <w:t xml:space="preserve">тоимость потребляемой </w:t>
            </w:r>
            <w:r>
              <w:rPr>
                <w:rFonts w:eastAsia="Times New Roman" w:cs="Times New Roman"/>
                <w:color w:val="000000"/>
                <w:sz w:val="24"/>
                <w:szCs w:val="24"/>
                <w:lang w:eastAsia="ru-RU"/>
              </w:rPr>
              <w:t>электро</w:t>
            </w:r>
            <w:r w:rsidR="00045134" w:rsidRPr="00045134">
              <w:rPr>
                <w:rFonts w:eastAsia="Times New Roman" w:cs="Times New Roman"/>
                <w:color w:val="000000"/>
                <w:sz w:val="24"/>
                <w:szCs w:val="24"/>
                <w:lang w:eastAsia="ru-RU"/>
              </w:rPr>
              <w:t>энергии</w:t>
            </w:r>
          </w:p>
        </w:tc>
        <w:tc>
          <w:tcPr>
            <w:tcW w:w="2292" w:type="dxa"/>
            <w:tcBorders>
              <w:top w:val="nil"/>
              <w:left w:val="nil"/>
              <w:bottom w:val="single" w:sz="8" w:space="0" w:color="auto"/>
              <w:right w:val="single" w:sz="8" w:space="0" w:color="auto"/>
            </w:tcBorders>
            <w:shd w:val="clear" w:color="auto" w:fill="auto"/>
            <w:vAlign w:val="bottom"/>
            <w:hideMark/>
          </w:tcPr>
          <w:p w:rsidR="00045134" w:rsidRPr="00045134" w:rsidRDefault="00045134" w:rsidP="00045134">
            <w:pPr>
              <w:spacing w:after="0" w:line="240" w:lineRule="auto"/>
              <w:jc w:val="center"/>
              <w:rPr>
                <w:rFonts w:eastAsia="Times New Roman" w:cs="Times New Roman"/>
                <w:color w:val="000000"/>
                <w:sz w:val="24"/>
                <w:szCs w:val="24"/>
                <w:lang w:eastAsia="ru-RU"/>
              </w:rPr>
            </w:pPr>
            <w:r w:rsidRPr="00045134">
              <w:rPr>
                <w:rFonts w:eastAsia="Times New Roman" w:cs="Times New Roman"/>
                <w:bCs/>
                <w:color w:val="000000"/>
                <w:sz w:val="24"/>
                <w:szCs w:val="24"/>
                <w:lang w:eastAsia="ru-RU"/>
              </w:rPr>
              <w:t>8</w:t>
            </w:r>
          </w:p>
        </w:tc>
      </w:tr>
      <w:tr w:rsidR="00045134" w:rsidRPr="00045134" w:rsidTr="00F84719">
        <w:trPr>
          <w:trHeight w:val="258"/>
        </w:trPr>
        <w:tc>
          <w:tcPr>
            <w:tcW w:w="6876" w:type="dxa"/>
            <w:tcBorders>
              <w:top w:val="nil"/>
              <w:left w:val="single" w:sz="8" w:space="0" w:color="auto"/>
              <w:bottom w:val="single" w:sz="8" w:space="0" w:color="auto"/>
              <w:right w:val="single" w:sz="8" w:space="0" w:color="auto"/>
            </w:tcBorders>
            <w:shd w:val="clear" w:color="auto" w:fill="auto"/>
            <w:vAlign w:val="center"/>
            <w:hideMark/>
          </w:tcPr>
          <w:p w:rsidR="00045134" w:rsidRPr="00045134" w:rsidRDefault="00B82E73" w:rsidP="00045134">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С</w:t>
            </w:r>
            <w:r w:rsidR="00045134" w:rsidRPr="00045134">
              <w:rPr>
                <w:rFonts w:eastAsia="Times New Roman" w:cs="Times New Roman"/>
                <w:color w:val="000000"/>
                <w:sz w:val="24"/>
                <w:szCs w:val="24"/>
                <w:lang w:eastAsia="ru-RU"/>
              </w:rPr>
              <w:t>тоимость амортизационных отчислений</w:t>
            </w:r>
          </w:p>
        </w:tc>
        <w:tc>
          <w:tcPr>
            <w:tcW w:w="2292" w:type="dxa"/>
            <w:tcBorders>
              <w:top w:val="nil"/>
              <w:left w:val="nil"/>
              <w:bottom w:val="single" w:sz="8" w:space="0" w:color="auto"/>
              <w:right w:val="single" w:sz="8" w:space="0" w:color="auto"/>
            </w:tcBorders>
            <w:shd w:val="clear" w:color="auto" w:fill="auto"/>
            <w:vAlign w:val="bottom"/>
            <w:hideMark/>
          </w:tcPr>
          <w:p w:rsidR="00045134" w:rsidRPr="00045134" w:rsidRDefault="00045134" w:rsidP="00045134">
            <w:pPr>
              <w:spacing w:after="0" w:line="240" w:lineRule="auto"/>
              <w:jc w:val="center"/>
              <w:rPr>
                <w:rFonts w:eastAsia="Times New Roman" w:cs="Times New Roman"/>
                <w:color w:val="000000"/>
                <w:sz w:val="24"/>
                <w:szCs w:val="24"/>
                <w:lang w:eastAsia="ru-RU"/>
              </w:rPr>
            </w:pPr>
            <w:r w:rsidRPr="00045134">
              <w:rPr>
                <w:rFonts w:eastAsia="Times New Roman" w:cs="Times New Roman"/>
                <w:bCs/>
                <w:color w:val="000000"/>
                <w:sz w:val="24"/>
                <w:szCs w:val="24"/>
                <w:lang w:eastAsia="ru-RU"/>
              </w:rPr>
              <w:t>6</w:t>
            </w:r>
          </w:p>
        </w:tc>
      </w:tr>
      <w:tr w:rsidR="00045134" w:rsidRPr="00045134" w:rsidTr="00F84719">
        <w:trPr>
          <w:trHeight w:val="318"/>
        </w:trPr>
        <w:tc>
          <w:tcPr>
            <w:tcW w:w="6876" w:type="dxa"/>
            <w:tcBorders>
              <w:top w:val="nil"/>
              <w:left w:val="single" w:sz="8" w:space="0" w:color="auto"/>
              <w:bottom w:val="single" w:sz="8" w:space="0" w:color="auto"/>
              <w:right w:val="single" w:sz="8" w:space="0" w:color="auto"/>
            </w:tcBorders>
            <w:shd w:val="clear" w:color="auto" w:fill="auto"/>
            <w:vAlign w:val="center"/>
            <w:hideMark/>
          </w:tcPr>
          <w:p w:rsidR="00045134" w:rsidRPr="00045134" w:rsidRDefault="00B82E73" w:rsidP="00045134">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О</w:t>
            </w:r>
            <w:r w:rsidR="00045134" w:rsidRPr="00045134">
              <w:rPr>
                <w:rFonts w:eastAsia="Times New Roman" w:cs="Times New Roman"/>
                <w:color w:val="000000"/>
                <w:sz w:val="24"/>
                <w:szCs w:val="24"/>
                <w:lang w:eastAsia="ru-RU"/>
              </w:rPr>
              <w:t>тчислений на ремонт</w:t>
            </w:r>
          </w:p>
        </w:tc>
        <w:tc>
          <w:tcPr>
            <w:tcW w:w="2292" w:type="dxa"/>
            <w:tcBorders>
              <w:top w:val="nil"/>
              <w:left w:val="nil"/>
              <w:bottom w:val="single" w:sz="8" w:space="0" w:color="auto"/>
              <w:right w:val="single" w:sz="8" w:space="0" w:color="auto"/>
            </w:tcBorders>
            <w:shd w:val="clear" w:color="auto" w:fill="auto"/>
            <w:vAlign w:val="bottom"/>
            <w:hideMark/>
          </w:tcPr>
          <w:p w:rsidR="00045134" w:rsidRPr="00045134" w:rsidRDefault="00045134" w:rsidP="00045134">
            <w:pPr>
              <w:spacing w:after="0" w:line="240" w:lineRule="auto"/>
              <w:jc w:val="center"/>
              <w:rPr>
                <w:rFonts w:eastAsia="Times New Roman" w:cs="Times New Roman"/>
                <w:color w:val="000000"/>
                <w:sz w:val="24"/>
                <w:szCs w:val="24"/>
                <w:lang w:eastAsia="ru-RU"/>
              </w:rPr>
            </w:pPr>
            <w:r w:rsidRPr="00045134">
              <w:rPr>
                <w:rFonts w:eastAsia="Times New Roman" w:cs="Times New Roman"/>
                <w:color w:val="000000"/>
                <w:sz w:val="24"/>
                <w:szCs w:val="24"/>
                <w:lang w:eastAsia="ru-RU"/>
              </w:rPr>
              <w:t>2</w:t>
            </w:r>
          </w:p>
        </w:tc>
      </w:tr>
      <w:tr w:rsidR="00045134" w:rsidRPr="00045134" w:rsidTr="00F84719">
        <w:trPr>
          <w:trHeight w:val="60"/>
        </w:trPr>
        <w:tc>
          <w:tcPr>
            <w:tcW w:w="6876" w:type="dxa"/>
            <w:tcBorders>
              <w:top w:val="nil"/>
              <w:left w:val="single" w:sz="8" w:space="0" w:color="auto"/>
              <w:bottom w:val="single" w:sz="8" w:space="0" w:color="auto"/>
              <w:right w:val="single" w:sz="8" w:space="0" w:color="auto"/>
            </w:tcBorders>
            <w:shd w:val="clear" w:color="auto" w:fill="auto"/>
            <w:vAlign w:val="center"/>
            <w:hideMark/>
          </w:tcPr>
          <w:p w:rsidR="00045134" w:rsidRPr="00045134" w:rsidRDefault="00045134" w:rsidP="00045134">
            <w:pPr>
              <w:spacing w:after="0" w:line="240" w:lineRule="auto"/>
              <w:rPr>
                <w:rFonts w:eastAsia="Times New Roman" w:cs="Times New Roman"/>
                <w:color w:val="000000"/>
                <w:sz w:val="24"/>
                <w:szCs w:val="24"/>
                <w:lang w:eastAsia="ru-RU"/>
              </w:rPr>
            </w:pPr>
            <w:r w:rsidRPr="00045134">
              <w:rPr>
                <w:rFonts w:eastAsia="Times New Roman" w:cs="Times New Roman"/>
                <w:color w:val="000000"/>
                <w:sz w:val="24"/>
                <w:szCs w:val="24"/>
                <w:lang w:eastAsia="ru-RU"/>
              </w:rPr>
              <w:t>Итого:</w:t>
            </w:r>
          </w:p>
        </w:tc>
        <w:tc>
          <w:tcPr>
            <w:tcW w:w="2292" w:type="dxa"/>
            <w:tcBorders>
              <w:top w:val="nil"/>
              <w:left w:val="nil"/>
              <w:bottom w:val="single" w:sz="8" w:space="0" w:color="auto"/>
              <w:right w:val="single" w:sz="8" w:space="0" w:color="auto"/>
            </w:tcBorders>
            <w:shd w:val="clear" w:color="auto" w:fill="auto"/>
            <w:vAlign w:val="bottom"/>
            <w:hideMark/>
          </w:tcPr>
          <w:p w:rsidR="00045134" w:rsidRPr="00045134" w:rsidRDefault="00045134" w:rsidP="00045134">
            <w:pPr>
              <w:spacing w:after="0" w:line="240" w:lineRule="auto"/>
              <w:jc w:val="center"/>
              <w:rPr>
                <w:rFonts w:eastAsia="Times New Roman" w:cs="Times New Roman"/>
                <w:color w:val="000000"/>
                <w:sz w:val="24"/>
                <w:szCs w:val="24"/>
                <w:lang w:eastAsia="ru-RU"/>
              </w:rPr>
            </w:pPr>
            <w:r w:rsidRPr="00045134">
              <w:rPr>
                <w:rFonts w:eastAsia="Times New Roman" w:cs="Times New Roman"/>
                <w:bCs/>
                <w:color w:val="000000"/>
                <w:sz w:val="24"/>
                <w:szCs w:val="24"/>
                <w:lang w:eastAsia="ru-RU"/>
              </w:rPr>
              <w:t>16</w:t>
            </w:r>
          </w:p>
        </w:tc>
      </w:tr>
    </w:tbl>
    <w:p w:rsidR="00D1620F" w:rsidRDefault="00D1620F" w:rsidP="00D1620F">
      <w:pPr>
        <w:spacing w:after="0"/>
        <w:ind w:firstLine="709"/>
        <w:contextualSpacing/>
        <w:rPr>
          <w:rFonts w:eastAsia="Times New Roman" w:cs="Times New Roman"/>
          <w:szCs w:val="28"/>
          <w:bdr w:val="none" w:sz="0" w:space="0" w:color="auto" w:frame="1"/>
          <w:lang w:eastAsia="ru-RU"/>
        </w:rPr>
      </w:pPr>
    </w:p>
    <w:p w:rsidR="00FF0E58" w:rsidRDefault="00A5021D" w:rsidP="00D1620F">
      <w:pPr>
        <w:spacing w:after="0"/>
        <w:ind w:firstLine="709"/>
        <w:contextualSpacing/>
        <w:rPr>
          <w:rFonts w:eastAsia="Times New Roman" w:cs="Times New Roman"/>
          <w:szCs w:val="28"/>
          <w:bdr w:val="none" w:sz="0" w:space="0" w:color="auto" w:frame="1"/>
          <w:lang w:eastAsia="ru-RU"/>
        </w:rPr>
      </w:pPr>
      <w:r>
        <w:rPr>
          <w:rFonts w:eastAsia="Times New Roman" w:cs="Times New Roman"/>
          <w:szCs w:val="28"/>
          <w:bdr w:val="none" w:sz="0" w:space="0" w:color="auto" w:frame="1"/>
          <w:lang w:eastAsia="ru-RU"/>
        </w:rPr>
        <w:t xml:space="preserve">Годовая сумма на эксплуатационные затраты составила 16 тыс. руб. Годовая стоимость потребления энергии составила 8 </w:t>
      </w:r>
      <w:proofErr w:type="spellStart"/>
      <w:r>
        <w:rPr>
          <w:rFonts w:eastAsia="Times New Roman" w:cs="Times New Roman"/>
          <w:szCs w:val="28"/>
          <w:bdr w:val="none" w:sz="0" w:space="0" w:color="auto" w:frame="1"/>
          <w:lang w:eastAsia="ru-RU"/>
        </w:rPr>
        <w:t>тыс.руб</w:t>
      </w:r>
      <w:proofErr w:type="spellEnd"/>
      <w:r>
        <w:rPr>
          <w:rFonts w:eastAsia="Times New Roman" w:cs="Times New Roman"/>
          <w:szCs w:val="28"/>
          <w:bdr w:val="none" w:sz="0" w:space="0" w:color="auto" w:frame="1"/>
          <w:lang w:eastAsia="ru-RU"/>
        </w:rPr>
        <w:t>.</w:t>
      </w:r>
    </w:p>
    <w:p w:rsidR="00235C64" w:rsidRDefault="00235C64" w:rsidP="009D5185">
      <w:pPr>
        <w:ind w:firstLine="709"/>
        <w:contextualSpacing/>
        <w:rPr>
          <w:rFonts w:eastAsia="Times New Roman" w:cs="Times New Roman"/>
          <w:szCs w:val="28"/>
          <w:bdr w:val="none" w:sz="0" w:space="0" w:color="auto" w:frame="1"/>
          <w:lang w:eastAsia="ru-RU"/>
        </w:rPr>
      </w:pPr>
    </w:p>
    <w:p w:rsidR="008C0682" w:rsidRPr="00235C64" w:rsidRDefault="008C0682" w:rsidP="0035380F">
      <w:pPr>
        <w:spacing w:line="240" w:lineRule="auto"/>
        <w:contextualSpacing/>
        <w:rPr>
          <w:rFonts w:eastAsia="Times New Roman" w:cs="Times New Roman"/>
          <w:sz w:val="24"/>
          <w:szCs w:val="24"/>
          <w:bdr w:val="none" w:sz="0" w:space="0" w:color="auto" w:frame="1"/>
          <w:lang w:eastAsia="ru-RU"/>
        </w:rPr>
      </w:pPr>
      <w:r w:rsidRPr="00235C64">
        <w:rPr>
          <w:rFonts w:eastAsia="Times New Roman" w:cs="Times New Roman"/>
          <w:sz w:val="24"/>
          <w:szCs w:val="24"/>
          <w:bdr w:val="none" w:sz="0" w:space="0" w:color="auto" w:frame="1"/>
          <w:lang w:eastAsia="ru-RU"/>
        </w:rPr>
        <w:lastRenderedPageBreak/>
        <w:t xml:space="preserve">Таблица </w:t>
      </w:r>
      <w:r w:rsidR="009C09A3">
        <w:rPr>
          <w:rFonts w:eastAsia="Times New Roman" w:cs="Times New Roman"/>
          <w:sz w:val="24"/>
          <w:szCs w:val="24"/>
          <w:bdr w:val="none" w:sz="0" w:space="0" w:color="auto" w:frame="1"/>
          <w:lang w:eastAsia="ru-RU"/>
        </w:rPr>
        <w:t>38</w:t>
      </w:r>
      <w:r w:rsidRPr="00235C64">
        <w:rPr>
          <w:rFonts w:eastAsia="Times New Roman" w:cs="Times New Roman"/>
          <w:sz w:val="24"/>
          <w:szCs w:val="24"/>
          <w:bdr w:val="none" w:sz="0" w:space="0" w:color="auto" w:frame="1"/>
          <w:lang w:eastAsia="ru-RU"/>
        </w:rPr>
        <w:t xml:space="preserve"> – </w:t>
      </w:r>
      <w:r w:rsidRPr="00235C64">
        <w:rPr>
          <w:rFonts w:eastAsia="Times New Roman" w:cs="Times New Roman"/>
          <w:b/>
          <w:sz w:val="24"/>
          <w:szCs w:val="24"/>
          <w:bdr w:val="none" w:sz="0" w:space="0" w:color="auto" w:frame="1"/>
          <w:lang w:eastAsia="ru-RU"/>
        </w:rPr>
        <w:t>Влияние</w:t>
      </w:r>
      <w:r w:rsidR="006F6FD6">
        <w:rPr>
          <w:rFonts w:eastAsia="Times New Roman" w:cs="Times New Roman"/>
          <w:b/>
          <w:sz w:val="24"/>
          <w:szCs w:val="24"/>
          <w:bdr w:val="none" w:sz="0" w:space="0" w:color="auto" w:frame="1"/>
          <w:lang w:eastAsia="ru-RU"/>
        </w:rPr>
        <w:t xml:space="preserve"> </w:t>
      </w:r>
      <w:proofErr w:type="spellStart"/>
      <w:r w:rsidR="00D93BE5">
        <w:rPr>
          <w:rFonts w:eastAsia="Times New Roman" w:cs="Times New Roman"/>
          <w:b/>
          <w:sz w:val="24"/>
          <w:szCs w:val="24"/>
          <w:bdr w:val="none" w:sz="0" w:space="0" w:color="auto" w:frame="1"/>
          <w:lang w:eastAsia="ru-RU"/>
        </w:rPr>
        <w:t>облучательной</w:t>
      </w:r>
      <w:proofErr w:type="spellEnd"/>
      <w:r w:rsidR="00D93BE5">
        <w:rPr>
          <w:rFonts w:eastAsia="Times New Roman" w:cs="Times New Roman"/>
          <w:b/>
          <w:sz w:val="24"/>
          <w:szCs w:val="24"/>
          <w:bdr w:val="none" w:sz="0" w:space="0" w:color="auto" w:frame="1"/>
          <w:lang w:eastAsia="ru-RU"/>
        </w:rPr>
        <w:t xml:space="preserve"> установки</w:t>
      </w:r>
      <w:r w:rsidRPr="00235C64">
        <w:rPr>
          <w:rFonts w:eastAsia="Times New Roman" w:cs="Times New Roman"/>
          <w:b/>
          <w:sz w:val="24"/>
          <w:szCs w:val="24"/>
          <w:lang w:eastAsia="ru-RU"/>
        </w:rPr>
        <w:t>УО-4М</w:t>
      </w:r>
      <w:r w:rsidRPr="00235C64">
        <w:rPr>
          <w:rFonts w:eastAsia="Times New Roman" w:cs="Times New Roman"/>
          <w:b/>
          <w:sz w:val="24"/>
          <w:szCs w:val="24"/>
          <w:bdr w:val="none" w:sz="0" w:space="0" w:color="auto" w:frame="1"/>
          <w:lang w:eastAsia="ru-RU"/>
        </w:rPr>
        <w:t xml:space="preserve"> на производство прироста живой массы КРС.</w:t>
      </w:r>
    </w:p>
    <w:tbl>
      <w:tblPr>
        <w:tblW w:w="9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8"/>
        <w:gridCol w:w="2690"/>
        <w:gridCol w:w="2417"/>
      </w:tblGrid>
      <w:tr w:rsidR="00A5021D" w:rsidRPr="002F1433" w:rsidTr="0066065C">
        <w:trPr>
          <w:trHeight w:val="399"/>
        </w:trPr>
        <w:tc>
          <w:tcPr>
            <w:tcW w:w="4058" w:type="dxa"/>
            <w:shd w:val="clear" w:color="auto" w:fill="auto"/>
            <w:vAlign w:val="center"/>
            <w:hideMark/>
          </w:tcPr>
          <w:p w:rsidR="00A5021D" w:rsidRPr="002F1433" w:rsidRDefault="00A5021D" w:rsidP="00A5021D">
            <w:pPr>
              <w:spacing w:after="0" w:line="240" w:lineRule="auto"/>
              <w:jc w:val="center"/>
              <w:rPr>
                <w:rFonts w:eastAsia="Times New Roman" w:cs="Times New Roman"/>
                <w:b/>
                <w:bCs/>
                <w:color w:val="000000"/>
                <w:sz w:val="22"/>
                <w:lang w:eastAsia="ru-RU"/>
              </w:rPr>
            </w:pPr>
            <w:r w:rsidRPr="002F1433">
              <w:rPr>
                <w:rFonts w:eastAsia="Times New Roman" w:cs="Times New Roman"/>
                <w:b/>
                <w:bCs/>
                <w:color w:val="000000"/>
                <w:sz w:val="22"/>
                <w:lang w:eastAsia="ru-RU"/>
              </w:rPr>
              <w:t>Показатель</w:t>
            </w:r>
          </w:p>
        </w:tc>
        <w:tc>
          <w:tcPr>
            <w:tcW w:w="2690" w:type="dxa"/>
            <w:shd w:val="clear" w:color="auto" w:fill="auto"/>
            <w:vAlign w:val="center"/>
            <w:hideMark/>
          </w:tcPr>
          <w:p w:rsidR="00A5021D" w:rsidRPr="002F1433" w:rsidRDefault="00A5021D" w:rsidP="00A5021D">
            <w:pPr>
              <w:spacing w:after="0" w:line="240" w:lineRule="auto"/>
              <w:jc w:val="center"/>
              <w:rPr>
                <w:rFonts w:eastAsia="Times New Roman" w:cs="Times New Roman"/>
                <w:b/>
                <w:bCs/>
                <w:color w:val="000000"/>
                <w:sz w:val="22"/>
                <w:lang w:eastAsia="ru-RU"/>
              </w:rPr>
            </w:pPr>
            <w:r w:rsidRPr="002F1433">
              <w:rPr>
                <w:rFonts w:eastAsia="Times New Roman" w:cs="Times New Roman"/>
                <w:b/>
                <w:bCs/>
                <w:color w:val="000000"/>
                <w:sz w:val="22"/>
                <w:lang w:eastAsia="ru-RU"/>
              </w:rPr>
              <w:t>2016 г.</w:t>
            </w:r>
          </w:p>
        </w:tc>
        <w:tc>
          <w:tcPr>
            <w:tcW w:w="2417" w:type="dxa"/>
            <w:shd w:val="clear" w:color="auto" w:fill="auto"/>
            <w:vAlign w:val="center"/>
            <w:hideMark/>
          </w:tcPr>
          <w:p w:rsidR="00A5021D" w:rsidRPr="002F1433" w:rsidRDefault="00A5021D" w:rsidP="00A5021D">
            <w:pPr>
              <w:spacing w:after="0" w:line="240" w:lineRule="auto"/>
              <w:jc w:val="center"/>
              <w:rPr>
                <w:rFonts w:eastAsia="Times New Roman" w:cs="Times New Roman"/>
                <w:b/>
                <w:bCs/>
                <w:color w:val="000000"/>
                <w:sz w:val="22"/>
                <w:lang w:eastAsia="ru-RU"/>
              </w:rPr>
            </w:pPr>
            <w:r w:rsidRPr="002F1433">
              <w:rPr>
                <w:rFonts w:eastAsia="Times New Roman" w:cs="Times New Roman"/>
                <w:b/>
                <w:bCs/>
                <w:color w:val="000000"/>
                <w:sz w:val="22"/>
                <w:lang w:eastAsia="ru-RU"/>
              </w:rPr>
              <w:t>Проект</w:t>
            </w:r>
          </w:p>
        </w:tc>
      </w:tr>
      <w:tr w:rsidR="00A5021D" w:rsidRPr="00A5021D" w:rsidTr="0066065C">
        <w:trPr>
          <w:trHeight w:val="539"/>
        </w:trPr>
        <w:tc>
          <w:tcPr>
            <w:tcW w:w="4058" w:type="dxa"/>
            <w:shd w:val="clear" w:color="auto" w:fill="auto"/>
            <w:vAlign w:val="center"/>
            <w:hideMark/>
          </w:tcPr>
          <w:p w:rsidR="00A5021D" w:rsidRPr="00A5021D" w:rsidRDefault="00A5021D" w:rsidP="00D93BE5">
            <w:pPr>
              <w:spacing w:after="0" w:line="240" w:lineRule="auto"/>
              <w:ind w:left="-57" w:right="-57"/>
              <w:jc w:val="left"/>
              <w:rPr>
                <w:rFonts w:eastAsia="Times New Roman" w:cs="Times New Roman"/>
                <w:color w:val="000000"/>
                <w:sz w:val="24"/>
                <w:szCs w:val="24"/>
                <w:lang w:eastAsia="ru-RU"/>
              </w:rPr>
            </w:pPr>
            <w:r w:rsidRPr="00A5021D">
              <w:rPr>
                <w:rFonts w:eastAsia="Times New Roman" w:cs="Times New Roman"/>
                <w:color w:val="000000"/>
                <w:sz w:val="24"/>
                <w:szCs w:val="24"/>
                <w:lang w:eastAsia="ru-RU"/>
              </w:rPr>
              <w:t>Среднесуточный прирост живой массы КРС</w:t>
            </w:r>
            <w:r w:rsidR="00D93BE5">
              <w:rPr>
                <w:rFonts w:eastAsia="Times New Roman" w:cs="Times New Roman"/>
                <w:color w:val="000000"/>
                <w:sz w:val="24"/>
                <w:szCs w:val="24"/>
                <w:lang w:eastAsia="ru-RU"/>
              </w:rPr>
              <w:t>, г</w:t>
            </w:r>
          </w:p>
        </w:tc>
        <w:tc>
          <w:tcPr>
            <w:tcW w:w="2690" w:type="dxa"/>
            <w:shd w:val="clear" w:color="auto" w:fill="auto"/>
            <w:vAlign w:val="bottom"/>
            <w:hideMark/>
          </w:tcPr>
          <w:p w:rsidR="00A5021D" w:rsidRPr="00A5021D" w:rsidRDefault="007436AA" w:rsidP="00A5021D">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453</w:t>
            </w:r>
          </w:p>
        </w:tc>
        <w:tc>
          <w:tcPr>
            <w:tcW w:w="2417" w:type="dxa"/>
            <w:shd w:val="clear" w:color="auto" w:fill="auto"/>
            <w:vAlign w:val="bottom"/>
            <w:hideMark/>
          </w:tcPr>
          <w:p w:rsidR="00A5021D" w:rsidRPr="00A5021D" w:rsidRDefault="007436AA" w:rsidP="00A5021D">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507</w:t>
            </w:r>
          </w:p>
        </w:tc>
      </w:tr>
      <w:tr w:rsidR="00A5021D" w:rsidRPr="00A5021D" w:rsidTr="0066065C">
        <w:trPr>
          <w:trHeight w:val="272"/>
        </w:trPr>
        <w:tc>
          <w:tcPr>
            <w:tcW w:w="4058" w:type="dxa"/>
            <w:shd w:val="clear" w:color="auto" w:fill="auto"/>
            <w:vAlign w:val="center"/>
            <w:hideMark/>
          </w:tcPr>
          <w:p w:rsidR="00A5021D" w:rsidRPr="00A5021D" w:rsidRDefault="00337C17" w:rsidP="00D93BE5">
            <w:pPr>
              <w:spacing w:after="0" w:line="240" w:lineRule="auto"/>
              <w:ind w:left="-57" w:right="-57"/>
              <w:jc w:val="left"/>
              <w:rPr>
                <w:rFonts w:eastAsia="Times New Roman" w:cs="Times New Roman"/>
                <w:color w:val="000000"/>
                <w:sz w:val="24"/>
                <w:szCs w:val="24"/>
                <w:lang w:eastAsia="ru-RU"/>
              </w:rPr>
            </w:pPr>
            <w:r>
              <w:rPr>
                <w:rFonts w:eastAsia="Times New Roman" w:cs="Times New Roman"/>
                <w:color w:val="000000"/>
                <w:sz w:val="24"/>
                <w:szCs w:val="24"/>
                <w:lang w:eastAsia="ru-RU"/>
              </w:rPr>
              <w:t>Количест</w:t>
            </w:r>
            <w:r w:rsidR="00A5021D" w:rsidRPr="00A5021D">
              <w:rPr>
                <w:rFonts w:eastAsia="Times New Roman" w:cs="Times New Roman"/>
                <w:color w:val="000000"/>
                <w:sz w:val="24"/>
                <w:szCs w:val="24"/>
                <w:lang w:eastAsia="ru-RU"/>
              </w:rPr>
              <w:t>во коров, гол.</w:t>
            </w:r>
          </w:p>
        </w:tc>
        <w:tc>
          <w:tcPr>
            <w:tcW w:w="2690" w:type="dxa"/>
            <w:shd w:val="clear" w:color="auto" w:fill="auto"/>
            <w:vAlign w:val="bottom"/>
            <w:hideMark/>
          </w:tcPr>
          <w:p w:rsidR="00A5021D" w:rsidRPr="00A5021D" w:rsidRDefault="00A5021D" w:rsidP="00A5021D">
            <w:pPr>
              <w:spacing w:after="0" w:line="240" w:lineRule="auto"/>
              <w:jc w:val="center"/>
              <w:rPr>
                <w:rFonts w:eastAsia="Times New Roman" w:cs="Times New Roman"/>
                <w:color w:val="000000"/>
                <w:sz w:val="24"/>
                <w:szCs w:val="24"/>
                <w:lang w:eastAsia="ru-RU"/>
              </w:rPr>
            </w:pPr>
            <w:r w:rsidRPr="00A5021D">
              <w:rPr>
                <w:rFonts w:eastAsia="Times New Roman" w:cs="Times New Roman"/>
                <w:color w:val="000000"/>
                <w:sz w:val="24"/>
                <w:szCs w:val="24"/>
                <w:lang w:eastAsia="ru-RU"/>
              </w:rPr>
              <w:t>674</w:t>
            </w:r>
          </w:p>
        </w:tc>
        <w:tc>
          <w:tcPr>
            <w:tcW w:w="2417" w:type="dxa"/>
            <w:shd w:val="clear" w:color="auto" w:fill="auto"/>
            <w:vAlign w:val="bottom"/>
            <w:hideMark/>
          </w:tcPr>
          <w:p w:rsidR="00A5021D" w:rsidRPr="00A5021D" w:rsidRDefault="00A5021D" w:rsidP="00A5021D">
            <w:pPr>
              <w:spacing w:after="0" w:line="240" w:lineRule="auto"/>
              <w:jc w:val="center"/>
              <w:rPr>
                <w:rFonts w:eastAsia="Times New Roman" w:cs="Times New Roman"/>
                <w:color w:val="000000"/>
                <w:sz w:val="24"/>
                <w:szCs w:val="24"/>
                <w:lang w:eastAsia="ru-RU"/>
              </w:rPr>
            </w:pPr>
            <w:r w:rsidRPr="00A5021D">
              <w:rPr>
                <w:rFonts w:eastAsia="Times New Roman" w:cs="Times New Roman"/>
                <w:color w:val="000000"/>
                <w:sz w:val="24"/>
                <w:szCs w:val="24"/>
                <w:lang w:eastAsia="ru-RU"/>
              </w:rPr>
              <w:t>674</w:t>
            </w:r>
          </w:p>
        </w:tc>
      </w:tr>
      <w:tr w:rsidR="00A5021D" w:rsidRPr="00A5021D" w:rsidTr="0066065C">
        <w:trPr>
          <w:trHeight w:val="275"/>
        </w:trPr>
        <w:tc>
          <w:tcPr>
            <w:tcW w:w="4058" w:type="dxa"/>
            <w:shd w:val="clear" w:color="auto" w:fill="auto"/>
            <w:vAlign w:val="center"/>
            <w:hideMark/>
          </w:tcPr>
          <w:p w:rsidR="00A5021D" w:rsidRPr="00A5021D" w:rsidRDefault="00A5021D" w:rsidP="00D93BE5">
            <w:pPr>
              <w:spacing w:after="0" w:line="240" w:lineRule="auto"/>
              <w:ind w:left="-57" w:right="-57"/>
              <w:jc w:val="left"/>
              <w:rPr>
                <w:rFonts w:eastAsia="Times New Roman" w:cs="Times New Roman"/>
                <w:color w:val="000000"/>
                <w:sz w:val="24"/>
                <w:szCs w:val="24"/>
                <w:lang w:eastAsia="ru-RU"/>
              </w:rPr>
            </w:pPr>
            <w:r w:rsidRPr="00A5021D">
              <w:rPr>
                <w:rFonts w:eastAsia="Times New Roman" w:cs="Times New Roman"/>
                <w:color w:val="000000"/>
                <w:sz w:val="24"/>
                <w:szCs w:val="24"/>
                <w:lang w:eastAsia="ru-RU"/>
              </w:rPr>
              <w:t>Вало</w:t>
            </w:r>
            <w:r w:rsidR="007436AA">
              <w:rPr>
                <w:rFonts w:eastAsia="Times New Roman" w:cs="Times New Roman"/>
                <w:color w:val="000000"/>
                <w:sz w:val="24"/>
                <w:szCs w:val="24"/>
                <w:lang w:eastAsia="ru-RU"/>
              </w:rPr>
              <w:t>вое производство живой массы, ц</w:t>
            </w:r>
          </w:p>
        </w:tc>
        <w:tc>
          <w:tcPr>
            <w:tcW w:w="2690" w:type="dxa"/>
            <w:shd w:val="clear" w:color="auto" w:fill="auto"/>
            <w:vAlign w:val="bottom"/>
            <w:hideMark/>
          </w:tcPr>
          <w:p w:rsidR="00A5021D" w:rsidRPr="00A5021D" w:rsidRDefault="00A5021D" w:rsidP="00A5021D">
            <w:pPr>
              <w:spacing w:after="0" w:line="240" w:lineRule="auto"/>
              <w:jc w:val="center"/>
              <w:rPr>
                <w:rFonts w:eastAsia="Times New Roman" w:cs="Times New Roman"/>
                <w:color w:val="000000"/>
                <w:sz w:val="24"/>
                <w:szCs w:val="24"/>
                <w:lang w:eastAsia="ru-RU"/>
              </w:rPr>
            </w:pPr>
            <w:r w:rsidRPr="00A5021D">
              <w:rPr>
                <w:rFonts w:eastAsia="Times New Roman" w:cs="Times New Roman"/>
                <w:color w:val="000000"/>
                <w:sz w:val="24"/>
                <w:szCs w:val="24"/>
                <w:lang w:eastAsia="ru-RU"/>
              </w:rPr>
              <w:t>1115</w:t>
            </w:r>
          </w:p>
        </w:tc>
        <w:tc>
          <w:tcPr>
            <w:tcW w:w="2417" w:type="dxa"/>
            <w:shd w:val="clear" w:color="auto" w:fill="auto"/>
            <w:vAlign w:val="bottom"/>
            <w:hideMark/>
          </w:tcPr>
          <w:p w:rsidR="00A5021D" w:rsidRPr="00A5021D" w:rsidRDefault="00A5021D" w:rsidP="00A5021D">
            <w:pPr>
              <w:spacing w:after="0" w:line="240" w:lineRule="auto"/>
              <w:jc w:val="center"/>
              <w:rPr>
                <w:rFonts w:eastAsia="Times New Roman" w:cs="Times New Roman"/>
                <w:color w:val="000000"/>
                <w:sz w:val="24"/>
                <w:szCs w:val="24"/>
                <w:lang w:eastAsia="ru-RU"/>
              </w:rPr>
            </w:pPr>
            <w:r w:rsidRPr="00A5021D">
              <w:rPr>
                <w:rFonts w:eastAsia="Times New Roman" w:cs="Times New Roman"/>
                <w:color w:val="000000"/>
                <w:sz w:val="24"/>
                <w:szCs w:val="24"/>
                <w:lang w:eastAsia="ru-RU"/>
              </w:rPr>
              <w:t>1249</w:t>
            </w:r>
          </w:p>
        </w:tc>
      </w:tr>
    </w:tbl>
    <w:p w:rsidR="00A5021D" w:rsidRDefault="00A5021D" w:rsidP="009D5185">
      <w:pPr>
        <w:ind w:firstLine="709"/>
        <w:contextualSpacing/>
        <w:rPr>
          <w:rFonts w:eastAsia="Times New Roman" w:cs="Times New Roman"/>
          <w:szCs w:val="28"/>
          <w:bdr w:val="none" w:sz="0" w:space="0" w:color="auto" w:frame="1"/>
          <w:lang w:eastAsia="ru-RU"/>
        </w:rPr>
      </w:pPr>
    </w:p>
    <w:p w:rsidR="00235C64" w:rsidRDefault="008C0682" w:rsidP="00E137CC">
      <w:pPr>
        <w:ind w:firstLine="709"/>
        <w:contextualSpacing/>
        <w:rPr>
          <w:rFonts w:eastAsia="Times New Roman" w:cs="Times New Roman"/>
          <w:szCs w:val="28"/>
          <w:bdr w:val="none" w:sz="0" w:space="0" w:color="auto" w:frame="1"/>
          <w:lang w:eastAsia="ru-RU"/>
        </w:rPr>
      </w:pPr>
      <w:r>
        <w:rPr>
          <w:rFonts w:eastAsia="Times New Roman" w:cs="Times New Roman"/>
          <w:szCs w:val="28"/>
          <w:bdr w:val="none" w:sz="0" w:space="0" w:color="auto" w:frame="1"/>
          <w:lang w:eastAsia="ru-RU"/>
        </w:rPr>
        <w:t>Валовое производство живой массы КРС увеличилось на 12 %, а в абсолютном значении на 134 ц. Среднесуточный прирост увеличился на 54 г.</w:t>
      </w:r>
    </w:p>
    <w:p w:rsidR="00E137CC" w:rsidRDefault="00E137CC" w:rsidP="00E137CC">
      <w:pPr>
        <w:ind w:firstLine="709"/>
        <w:contextualSpacing/>
        <w:rPr>
          <w:rFonts w:eastAsia="Times New Roman" w:cs="Times New Roman"/>
          <w:szCs w:val="28"/>
          <w:bdr w:val="none" w:sz="0" w:space="0" w:color="auto" w:frame="1"/>
          <w:lang w:eastAsia="ru-RU"/>
        </w:rPr>
      </w:pPr>
    </w:p>
    <w:p w:rsidR="008C0682" w:rsidRPr="00235C64" w:rsidRDefault="008C0682" w:rsidP="0066065C">
      <w:pPr>
        <w:spacing w:line="240" w:lineRule="auto"/>
        <w:contextualSpacing/>
        <w:rPr>
          <w:rFonts w:eastAsia="Times New Roman" w:cs="Times New Roman"/>
          <w:sz w:val="24"/>
          <w:szCs w:val="24"/>
          <w:bdr w:val="none" w:sz="0" w:space="0" w:color="auto" w:frame="1"/>
          <w:lang w:eastAsia="ru-RU"/>
        </w:rPr>
      </w:pPr>
      <w:r w:rsidRPr="00235C64">
        <w:rPr>
          <w:rFonts w:eastAsia="Times New Roman" w:cs="Times New Roman"/>
          <w:sz w:val="24"/>
          <w:szCs w:val="24"/>
          <w:bdr w:val="none" w:sz="0" w:space="0" w:color="auto" w:frame="1"/>
          <w:lang w:eastAsia="ru-RU"/>
        </w:rPr>
        <w:t>Таблица</w:t>
      </w:r>
      <w:r w:rsidR="009C09A3">
        <w:rPr>
          <w:rFonts w:eastAsia="Times New Roman" w:cs="Times New Roman"/>
          <w:sz w:val="24"/>
          <w:szCs w:val="24"/>
          <w:bdr w:val="none" w:sz="0" w:space="0" w:color="auto" w:frame="1"/>
          <w:lang w:eastAsia="ru-RU"/>
        </w:rPr>
        <w:t xml:space="preserve"> 39</w:t>
      </w:r>
      <w:r w:rsidRPr="00235C64">
        <w:rPr>
          <w:rFonts w:eastAsia="Times New Roman" w:cs="Times New Roman"/>
          <w:sz w:val="24"/>
          <w:szCs w:val="24"/>
          <w:bdr w:val="none" w:sz="0" w:space="0" w:color="auto" w:frame="1"/>
          <w:lang w:eastAsia="ru-RU"/>
        </w:rPr>
        <w:t>-</w:t>
      </w:r>
      <w:r w:rsidRPr="00235C64">
        <w:rPr>
          <w:rFonts w:eastAsia="Times New Roman" w:cs="Times New Roman"/>
          <w:b/>
          <w:sz w:val="24"/>
          <w:szCs w:val="24"/>
          <w:bdr w:val="none" w:sz="0" w:space="0" w:color="auto" w:frame="1"/>
          <w:lang w:eastAsia="ru-RU"/>
        </w:rPr>
        <w:t>Влияние</w:t>
      </w:r>
      <w:r w:rsidR="00D93BE5">
        <w:rPr>
          <w:rFonts w:eastAsia="Times New Roman" w:cs="Times New Roman"/>
          <w:b/>
          <w:sz w:val="24"/>
          <w:szCs w:val="24"/>
          <w:bdr w:val="none" w:sz="0" w:space="0" w:color="auto" w:frame="1"/>
          <w:lang w:eastAsia="ru-RU"/>
        </w:rPr>
        <w:t>облучательной установки</w:t>
      </w:r>
      <w:r w:rsidRPr="00235C64">
        <w:rPr>
          <w:rFonts w:eastAsia="Times New Roman" w:cs="Times New Roman"/>
          <w:b/>
          <w:sz w:val="24"/>
          <w:szCs w:val="24"/>
          <w:lang w:eastAsia="ru-RU"/>
        </w:rPr>
        <w:t>УО-4М</w:t>
      </w:r>
      <w:r w:rsidRPr="00235C64">
        <w:rPr>
          <w:rFonts w:eastAsia="Times New Roman" w:cs="Times New Roman"/>
          <w:b/>
          <w:sz w:val="24"/>
          <w:szCs w:val="24"/>
          <w:bdr w:val="none" w:sz="0" w:space="0" w:color="auto" w:frame="1"/>
          <w:lang w:eastAsia="ru-RU"/>
        </w:rPr>
        <w:t xml:space="preserve"> на товарность продукции</w:t>
      </w:r>
    </w:p>
    <w:tbl>
      <w:tblPr>
        <w:tblW w:w="9214" w:type="dxa"/>
        <w:tblInd w:w="108" w:type="dxa"/>
        <w:tblLook w:val="04A0" w:firstRow="1" w:lastRow="0" w:firstColumn="1" w:lastColumn="0" w:noHBand="0" w:noVBand="1"/>
      </w:tblPr>
      <w:tblGrid>
        <w:gridCol w:w="4051"/>
        <w:gridCol w:w="2685"/>
        <w:gridCol w:w="2478"/>
      </w:tblGrid>
      <w:tr w:rsidR="008C0682" w:rsidRPr="008C0682" w:rsidTr="00D1620F">
        <w:trPr>
          <w:trHeight w:val="262"/>
        </w:trPr>
        <w:tc>
          <w:tcPr>
            <w:tcW w:w="4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682" w:rsidRPr="008C0682" w:rsidRDefault="008C0682" w:rsidP="008C0682">
            <w:pPr>
              <w:spacing w:after="0" w:line="240" w:lineRule="auto"/>
              <w:jc w:val="center"/>
              <w:rPr>
                <w:rFonts w:eastAsia="Times New Roman" w:cs="Times New Roman"/>
                <w:b/>
                <w:bCs/>
                <w:color w:val="000000"/>
                <w:sz w:val="22"/>
                <w:lang w:eastAsia="ru-RU"/>
              </w:rPr>
            </w:pPr>
            <w:r w:rsidRPr="008C0682">
              <w:rPr>
                <w:rFonts w:eastAsia="Times New Roman" w:cs="Times New Roman"/>
                <w:b/>
                <w:bCs/>
                <w:color w:val="000000"/>
                <w:sz w:val="22"/>
                <w:lang w:eastAsia="ru-RU"/>
              </w:rPr>
              <w:t>Показатель</w:t>
            </w:r>
          </w:p>
        </w:tc>
        <w:tc>
          <w:tcPr>
            <w:tcW w:w="2685" w:type="dxa"/>
            <w:tcBorders>
              <w:top w:val="single" w:sz="4" w:space="0" w:color="auto"/>
              <w:left w:val="nil"/>
              <w:bottom w:val="single" w:sz="4" w:space="0" w:color="auto"/>
              <w:right w:val="single" w:sz="4" w:space="0" w:color="auto"/>
            </w:tcBorders>
            <w:shd w:val="clear" w:color="auto" w:fill="auto"/>
            <w:vAlign w:val="center"/>
            <w:hideMark/>
          </w:tcPr>
          <w:p w:rsidR="008C0682" w:rsidRPr="008C0682" w:rsidRDefault="008C0682" w:rsidP="008C0682">
            <w:pPr>
              <w:spacing w:after="0" w:line="240" w:lineRule="auto"/>
              <w:jc w:val="center"/>
              <w:rPr>
                <w:rFonts w:eastAsia="Times New Roman" w:cs="Times New Roman"/>
                <w:b/>
                <w:bCs/>
                <w:color w:val="000000"/>
                <w:sz w:val="22"/>
                <w:lang w:eastAsia="ru-RU"/>
              </w:rPr>
            </w:pPr>
            <w:r w:rsidRPr="008C0682">
              <w:rPr>
                <w:rFonts w:eastAsia="Times New Roman" w:cs="Times New Roman"/>
                <w:b/>
                <w:bCs/>
                <w:color w:val="000000"/>
                <w:sz w:val="22"/>
                <w:lang w:eastAsia="ru-RU"/>
              </w:rPr>
              <w:t>2016 г.</w:t>
            </w:r>
          </w:p>
        </w:tc>
        <w:tc>
          <w:tcPr>
            <w:tcW w:w="2478" w:type="dxa"/>
            <w:tcBorders>
              <w:top w:val="single" w:sz="4" w:space="0" w:color="auto"/>
              <w:left w:val="nil"/>
              <w:bottom w:val="single" w:sz="4" w:space="0" w:color="auto"/>
              <w:right w:val="single" w:sz="4" w:space="0" w:color="auto"/>
            </w:tcBorders>
            <w:shd w:val="clear" w:color="auto" w:fill="auto"/>
            <w:vAlign w:val="center"/>
            <w:hideMark/>
          </w:tcPr>
          <w:p w:rsidR="008C0682" w:rsidRPr="008C0682" w:rsidRDefault="008C0682" w:rsidP="008C0682">
            <w:pPr>
              <w:spacing w:after="0" w:line="240" w:lineRule="auto"/>
              <w:jc w:val="center"/>
              <w:rPr>
                <w:rFonts w:eastAsia="Times New Roman" w:cs="Times New Roman"/>
                <w:b/>
                <w:bCs/>
                <w:color w:val="000000"/>
                <w:sz w:val="22"/>
                <w:lang w:eastAsia="ru-RU"/>
              </w:rPr>
            </w:pPr>
            <w:r w:rsidRPr="008C0682">
              <w:rPr>
                <w:rFonts w:eastAsia="Times New Roman" w:cs="Times New Roman"/>
                <w:b/>
                <w:bCs/>
                <w:color w:val="000000"/>
                <w:sz w:val="22"/>
                <w:lang w:eastAsia="ru-RU"/>
              </w:rPr>
              <w:t>Проект</w:t>
            </w:r>
          </w:p>
        </w:tc>
      </w:tr>
      <w:tr w:rsidR="008C0682" w:rsidRPr="008C0682" w:rsidTr="00D1620F">
        <w:trPr>
          <w:trHeight w:val="279"/>
        </w:trPr>
        <w:tc>
          <w:tcPr>
            <w:tcW w:w="4051" w:type="dxa"/>
            <w:tcBorders>
              <w:top w:val="nil"/>
              <w:left w:val="single" w:sz="4" w:space="0" w:color="auto"/>
              <w:bottom w:val="single" w:sz="4" w:space="0" w:color="auto"/>
              <w:right w:val="single" w:sz="4" w:space="0" w:color="auto"/>
            </w:tcBorders>
            <w:shd w:val="clear" w:color="auto" w:fill="auto"/>
            <w:noWrap/>
            <w:vAlign w:val="bottom"/>
            <w:hideMark/>
          </w:tcPr>
          <w:p w:rsidR="008C0682" w:rsidRPr="008C0682" w:rsidRDefault="008C0682" w:rsidP="008C0682">
            <w:pPr>
              <w:spacing w:after="0" w:line="240" w:lineRule="auto"/>
              <w:jc w:val="left"/>
              <w:rPr>
                <w:rFonts w:eastAsia="Times New Roman" w:cs="Times New Roman"/>
                <w:color w:val="000000"/>
                <w:sz w:val="24"/>
                <w:szCs w:val="24"/>
                <w:lang w:eastAsia="ru-RU"/>
              </w:rPr>
            </w:pPr>
            <w:r w:rsidRPr="008C0682">
              <w:rPr>
                <w:rFonts w:eastAsia="Times New Roman" w:cs="Times New Roman"/>
                <w:color w:val="000000"/>
                <w:sz w:val="24"/>
                <w:szCs w:val="24"/>
                <w:lang w:eastAsia="ru-RU"/>
              </w:rPr>
              <w:t xml:space="preserve">Валовая </w:t>
            </w:r>
            <w:proofErr w:type="spellStart"/>
            <w:r w:rsidRPr="008C0682">
              <w:rPr>
                <w:rFonts w:eastAsia="Times New Roman" w:cs="Times New Roman"/>
                <w:color w:val="000000"/>
                <w:sz w:val="24"/>
                <w:szCs w:val="24"/>
                <w:lang w:eastAsia="ru-RU"/>
              </w:rPr>
              <w:t>продукция,ц</w:t>
            </w:r>
            <w:proofErr w:type="spellEnd"/>
          </w:p>
        </w:tc>
        <w:tc>
          <w:tcPr>
            <w:tcW w:w="2685" w:type="dxa"/>
            <w:tcBorders>
              <w:top w:val="nil"/>
              <w:left w:val="nil"/>
              <w:bottom w:val="single" w:sz="4" w:space="0" w:color="auto"/>
              <w:right w:val="single" w:sz="4" w:space="0" w:color="auto"/>
            </w:tcBorders>
            <w:shd w:val="clear" w:color="auto" w:fill="auto"/>
            <w:noWrap/>
            <w:vAlign w:val="bottom"/>
            <w:hideMark/>
          </w:tcPr>
          <w:p w:rsidR="008C0682" w:rsidRPr="008C0682" w:rsidRDefault="008C0682" w:rsidP="008C0682">
            <w:pPr>
              <w:spacing w:after="0" w:line="240" w:lineRule="auto"/>
              <w:jc w:val="center"/>
              <w:rPr>
                <w:rFonts w:eastAsia="Times New Roman" w:cs="Times New Roman"/>
                <w:color w:val="000000"/>
                <w:sz w:val="24"/>
                <w:szCs w:val="24"/>
                <w:lang w:eastAsia="ru-RU"/>
              </w:rPr>
            </w:pPr>
            <w:r w:rsidRPr="008C0682">
              <w:rPr>
                <w:rFonts w:eastAsia="Times New Roman" w:cs="Times New Roman"/>
                <w:color w:val="000000"/>
                <w:sz w:val="24"/>
                <w:szCs w:val="24"/>
                <w:lang w:eastAsia="ru-RU"/>
              </w:rPr>
              <w:t>1115</w:t>
            </w:r>
          </w:p>
        </w:tc>
        <w:tc>
          <w:tcPr>
            <w:tcW w:w="2478" w:type="dxa"/>
            <w:tcBorders>
              <w:top w:val="nil"/>
              <w:left w:val="nil"/>
              <w:bottom w:val="single" w:sz="4" w:space="0" w:color="auto"/>
              <w:right w:val="single" w:sz="4" w:space="0" w:color="auto"/>
            </w:tcBorders>
            <w:shd w:val="clear" w:color="auto" w:fill="auto"/>
            <w:noWrap/>
            <w:vAlign w:val="bottom"/>
            <w:hideMark/>
          </w:tcPr>
          <w:p w:rsidR="008C0682" w:rsidRPr="008C0682" w:rsidRDefault="008C0682" w:rsidP="008C0682">
            <w:pPr>
              <w:spacing w:after="0" w:line="240" w:lineRule="auto"/>
              <w:jc w:val="center"/>
              <w:rPr>
                <w:rFonts w:eastAsia="Times New Roman" w:cs="Times New Roman"/>
                <w:color w:val="000000"/>
                <w:sz w:val="24"/>
                <w:szCs w:val="24"/>
                <w:lang w:eastAsia="ru-RU"/>
              </w:rPr>
            </w:pPr>
            <w:r w:rsidRPr="008C0682">
              <w:rPr>
                <w:rFonts w:eastAsia="Times New Roman" w:cs="Times New Roman"/>
                <w:color w:val="000000"/>
                <w:sz w:val="24"/>
                <w:szCs w:val="24"/>
                <w:lang w:eastAsia="ru-RU"/>
              </w:rPr>
              <w:t>1249</w:t>
            </w:r>
          </w:p>
        </w:tc>
      </w:tr>
      <w:tr w:rsidR="008C0682" w:rsidRPr="008C0682" w:rsidTr="00D1620F">
        <w:trPr>
          <w:trHeight w:val="283"/>
        </w:trPr>
        <w:tc>
          <w:tcPr>
            <w:tcW w:w="4051" w:type="dxa"/>
            <w:tcBorders>
              <w:top w:val="nil"/>
              <w:left w:val="single" w:sz="4" w:space="0" w:color="auto"/>
              <w:bottom w:val="single" w:sz="4" w:space="0" w:color="auto"/>
              <w:right w:val="single" w:sz="4" w:space="0" w:color="auto"/>
            </w:tcBorders>
            <w:shd w:val="clear" w:color="auto" w:fill="auto"/>
            <w:noWrap/>
            <w:vAlign w:val="bottom"/>
            <w:hideMark/>
          </w:tcPr>
          <w:p w:rsidR="008C0682" w:rsidRPr="008C0682" w:rsidRDefault="008C0682" w:rsidP="008C0682">
            <w:pPr>
              <w:spacing w:after="0" w:line="240" w:lineRule="auto"/>
              <w:jc w:val="left"/>
              <w:rPr>
                <w:rFonts w:eastAsia="Times New Roman" w:cs="Times New Roman"/>
                <w:color w:val="000000"/>
                <w:sz w:val="24"/>
                <w:szCs w:val="24"/>
                <w:lang w:eastAsia="ru-RU"/>
              </w:rPr>
            </w:pPr>
            <w:r w:rsidRPr="008C0682">
              <w:rPr>
                <w:rFonts w:eastAsia="Times New Roman" w:cs="Times New Roman"/>
                <w:color w:val="000000"/>
                <w:sz w:val="24"/>
                <w:szCs w:val="24"/>
                <w:lang w:eastAsia="ru-RU"/>
              </w:rPr>
              <w:t>Реализованная продукция</w:t>
            </w:r>
            <w:r>
              <w:rPr>
                <w:rFonts w:eastAsia="Times New Roman" w:cs="Times New Roman"/>
                <w:color w:val="000000"/>
                <w:sz w:val="24"/>
                <w:szCs w:val="24"/>
                <w:lang w:eastAsia="ru-RU"/>
              </w:rPr>
              <w:t>,</w:t>
            </w:r>
            <w:r w:rsidR="00D93BE5">
              <w:rPr>
                <w:rFonts w:eastAsia="Times New Roman" w:cs="Times New Roman"/>
                <w:color w:val="000000"/>
                <w:sz w:val="24"/>
                <w:szCs w:val="24"/>
                <w:lang w:eastAsia="ru-RU"/>
              </w:rPr>
              <w:t xml:space="preserve"> ц</w:t>
            </w:r>
          </w:p>
        </w:tc>
        <w:tc>
          <w:tcPr>
            <w:tcW w:w="2685" w:type="dxa"/>
            <w:tcBorders>
              <w:top w:val="nil"/>
              <w:left w:val="nil"/>
              <w:bottom w:val="single" w:sz="4" w:space="0" w:color="auto"/>
              <w:right w:val="single" w:sz="4" w:space="0" w:color="auto"/>
            </w:tcBorders>
            <w:shd w:val="clear" w:color="auto" w:fill="auto"/>
            <w:noWrap/>
            <w:vAlign w:val="bottom"/>
            <w:hideMark/>
          </w:tcPr>
          <w:p w:rsidR="008C0682" w:rsidRPr="008C0682" w:rsidRDefault="008C0682" w:rsidP="008C0682">
            <w:pPr>
              <w:spacing w:after="0" w:line="240" w:lineRule="auto"/>
              <w:jc w:val="center"/>
              <w:rPr>
                <w:rFonts w:eastAsia="Times New Roman" w:cs="Times New Roman"/>
                <w:color w:val="000000"/>
                <w:sz w:val="24"/>
                <w:szCs w:val="24"/>
                <w:lang w:eastAsia="ru-RU"/>
              </w:rPr>
            </w:pPr>
            <w:r w:rsidRPr="008C0682">
              <w:rPr>
                <w:rFonts w:eastAsia="Times New Roman" w:cs="Times New Roman"/>
                <w:color w:val="000000"/>
                <w:sz w:val="24"/>
                <w:szCs w:val="24"/>
                <w:lang w:eastAsia="ru-RU"/>
              </w:rPr>
              <w:t>942</w:t>
            </w:r>
          </w:p>
        </w:tc>
        <w:tc>
          <w:tcPr>
            <w:tcW w:w="2478" w:type="dxa"/>
            <w:tcBorders>
              <w:top w:val="nil"/>
              <w:left w:val="nil"/>
              <w:bottom w:val="single" w:sz="4" w:space="0" w:color="auto"/>
              <w:right w:val="single" w:sz="4" w:space="0" w:color="auto"/>
            </w:tcBorders>
            <w:shd w:val="clear" w:color="auto" w:fill="auto"/>
            <w:noWrap/>
            <w:vAlign w:val="bottom"/>
            <w:hideMark/>
          </w:tcPr>
          <w:p w:rsidR="008C0682" w:rsidRPr="008C0682" w:rsidRDefault="008C0682" w:rsidP="008C0682">
            <w:pPr>
              <w:spacing w:after="0" w:line="240" w:lineRule="auto"/>
              <w:jc w:val="center"/>
              <w:rPr>
                <w:rFonts w:eastAsia="Times New Roman" w:cs="Times New Roman"/>
                <w:color w:val="000000"/>
                <w:sz w:val="24"/>
                <w:szCs w:val="24"/>
                <w:lang w:eastAsia="ru-RU"/>
              </w:rPr>
            </w:pPr>
            <w:r w:rsidRPr="008C0682">
              <w:rPr>
                <w:rFonts w:eastAsia="Times New Roman" w:cs="Times New Roman"/>
                <w:color w:val="000000"/>
                <w:sz w:val="24"/>
                <w:szCs w:val="24"/>
                <w:lang w:eastAsia="ru-RU"/>
              </w:rPr>
              <w:t>1076</w:t>
            </w:r>
          </w:p>
        </w:tc>
      </w:tr>
      <w:tr w:rsidR="008C0682" w:rsidRPr="008C0682" w:rsidTr="00D1620F">
        <w:trPr>
          <w:trHeight w:val="260"/>
        </w:trPr>
        <w:tc>
          <w:tcPr>
            <w:tcW w:w="4051" w:type="dxa"/>
            <w:tcBorders>
              <w:top w:val="nil"/>
              <w:left w:val="single" w:sz="4" w:space="0" w:color="auto"/>
              <w:bottom w:val="single" w:sz="4" w:space="0" w:color="auto"/>
              <w:right w:val="single" w:sz="4" w:space="0" w:color="auto"/>
            </w:tcBorders>
            <w:shd w:val="clear" w:color="auto" w:fill="auto"/>
            <w:noWrap/>
            <w:vAlign w:val="bottom"/>
            <w:hideMark/>
          </w:tcPr>
          <w:p w:rsidR="008C0682" w:rsidRPr="008C0682" w:rsidRDefault="008C0682" w:rsidP="008C0682">
            <w:pPr>
              <w:spacing w:after="0" w:line="240" w:lineRule="auto"/>
              <w:jc w:val="left"/>
              <w:rPr>
                <w:rFonts w:eastAsia="Times New Roman" w:cs="Times New Roman"/>
                <w:color w:val="000000"/>
                <w:sz w:val="24"/>
                <w:szCs w:val="24"/>
                <w:lang w:eastAsia="ru-RU"/>
              </w:rPr>
            </w:pPr>
            <w:r w:rsidRPr="008C0682">
              <w:rPr>
                <w:rFonts w:eastAsia="Times New Roman" w:cs="Times New Roman"/>
                <w:color w:val="000000"/>
                <w:sz w:val="24"/>
                <w:szCs w:val="24"/>
                <w:lang w:eastAsia="ru-RU"/>
              </w:rPr>
              <w:t>Уровень товарности, %</w:t>
            </w:r>
          </w:p>
        </w:tc>
        <w:tc>
          <w:tcPr>
            <w:tcW w:w="2685" w:type="dxa"/>
            <w:tcBorders>
              <w:top w:val="nil"/>
              <w:left w:val="nil"/>
              <w:bottom w:val="single" w:sz="4" w:space="0" w:color="auto"/>
              <w:right w:val="single" w:sz="4" w:space="0" w:color="auto"/>
            </w:tcBorders>
            <w:shd w:val="clear" w:color="auto" w:fill="auto"/>
            <w:noWrap/>
            <w:vAlign w:val="bottom"/>
            <w:hideMark/>
          </w:tcPr>
          <w:p w:rsidR="008C0682" w:rsidRPr="008C0682" w:rsidRDefault="008C0682" w:rsidP="008C0682">
            <w:pPr>
              <w:spacing w:after="0" w:line="240" w:lineRule="auto"/>
              <w:jc w:val="center"/>
              <w:rPr>
                <w:rFonts w:eastAsia="Times New Roman" w:cs="Times New Roman"/>
                <w:color w:val="000000"/>
                <w:sz w:val="24"/>
                <w:szCs w:val="24"/>
                <w:lang w:eastAsia="ru-RU"/>
              </w:rPr>
            </w:pPr>
            <w:r w:rsidRPr="008C0682">
              <w:rPr>
                <w:rFonts w:eastAsia="Times New Roman" w:cs="Times New Roman"/>
                <w:color w:val="000000"/>
                <w:sz w:val="24"/>
                <w:szCs w:val="24"/>
                <w:lang w:eastAsia="ru-RU"/>
              </w:rPr>
              <w:t>84</w:t>
            </w:r>
          </w:p>
        </w:tc>
        <w:tc>
          <w:tcPr>
            <w:tcW w:w="2478" w:type="dxa"/>
            <w:tcBorders>
              <w:top w:val="nil"/>
              <w:left w:val="nil"/>
              <w:bottom w:val="single" w:sz="4" w:space="0" w:color="auto"/>
              <w:right w:val="single" w:sz="4" w:space="0" w:color="auto"/>
            </w:tcBorders>
            <w:shd w:val="clear" w:color="auto" w:fill="auto"/>
            <w:noWrap/>
            <w:vAlign w:val="bottom"/>
            <w:hideMark/>
          </w:tcPr>
          <w:p w:rsidR="008C0682" w:rsidRPr="008C0682" w:rsidRDefault="008C0682" w:rsidP="008C0682">
            <w:pPr>
              <w:spacing w:after="0" w:line="240" w:lineRule="auto"/>
              <w:jc w:val="center"/>
              <w:rPr>
                <w:rFonts w:eastAsia="Times New Roman" w:cs="Times New Roman"/>
                <w:color w:val="000000"/>
                <w:sz w:val="24"/>
                <w:szCs w:val="24"/>
                <w:lang w:eastAsia="ru-RU"/>
              </w:rPr>
            </w:pPr>
            <w:r w:rsidRPr="008C0682">
              <w:rPr>
                <w:rFonts w:eastAsia="Times New Roman" w:cs="Times New Roman"/>
                <w:color w:val="000000"/>
                <w:sz w:val="24"/>
                <w:szCs w:val="24"/>
                <w:lang w:eastAsia="ru-RU"/>
              </w:rPr>
              <w:t>86</w:t>
            </w:r>
          </w:p>
        </w:tc>
      </w:tr>
    </w:tbl>
    <w:p w:rsidR="00634D11" w:rsidRPr="00634D11" w:rsidRDefault="00634D11" w:rsidP="0041488F">
      <w:pPr>
        <w:pStyle w:val="font8"/>
        <w:spacing w:before="0" w:beforeAutospacing="0" w:after="0" w:afterAutospacing="0" w:line="360" w:lineRule="auto"/>
        <w:ind w:firstLine="709"/>
        <w:contextualSpacing/>
        <w:jc w:val="both"/>
        <w:textAlignment w:val="baseline"/>
        <w:rPr>
          <w:sz w:val="28"/>
          <w:szCs w:val="28"/>
        </w:rPr>
      </w:pPr>
    </w:p>
    <w:p w:rsidR="007F767D" w:rsidRDefault="009770C0" w:rsidP="00235C64">
      <w:pPr>
        <w:spacing w:after="0"/>
        <w:ind w:firstLine="709"/>
        <w:contextualSpacing/>
        <w:rPr>
          <w:rFonts w:eastAsia="Times New Roman" w:cs="Times New Roman"/>
          <w:szCs w:val="28"/>
          <w:bdr w:val="none" w:sz="0" w:space="0" w:color="auto" w:frame="1"/>
          <w:lang w:eastAsia="ru-RU"/>
        </w:rPr>
      </w:pPr>
      <w:r>
        <w:rPr>
          <w:rFonts w:eastAsia="Times New Roman" w:cs="Times New Roman"/>
          <w:szCs w:val="28"/>
          <w:bdr w:val="none" w:sz="0" w:space="0" w:color="auto" w:frame="1"/>
          <w:lang w:eastAsia="ru-RU"/>
        </w:rPr>
        <w:t>Согласно таблице 38 уровень товарности увеличился на 2 %, в абсолютном значении реализованная продукция увеличилась на 134 ц.</w:t>
      </w:r>
    </w:p>
    <w:p w:rsidR="00235C64" w:rsidRDefault="00235C64" w:rsidP="009C09A3">
      <w:pPr>
        <w:spacing w:after="0"/>
        <w:contextualSpacing/>
        <w:rPr>
          <w:rFonts w:eastAsia="Times New Roman" w:cs="Times New Roman"/>
          <w:szCs w:val="28"/>
          <w:bdr w:val="none" w:sz="0" w:space="0" w:color="auto" w:frame="1"/>
          <w:lang w:eastAsia="ru-RU"/>
        </w:rPr>
      </w:pPr>
    </w:p>
    <w:p w:rsidR="007F767D" w:rsidRPr="00235C64" w:rsidRDefault="007F767D" w:rsidP="00E137CC">
      <w:pPr>
        <w:spacing w:line="240" w:lineRule="auto"/>
        <w:contextualSpacing/>
        <w:rPr>
          <w:rFonts w:eastAsia="Times New Roman" w:cs="Times New Roman"/>
          <w:sz w:val="24"/>
          <w:szCs w:val="24"/>
          <w:bdr w:val="none" w:sz="0" w:space="0" w:color="auto" w:frame="1"/>
          <w:lang w:eastAsia="ru-RU"/>
        </w:rPr>
      </w:pPr>
      <w:r w:rsidRPr="00235C64">
        <w:rPr>
          <w:rFonts w:eastAsia="Times New Roman" w:cs="Times New Roman"/>
          <w:sz w:val="24"/>
          <w:szCs w:val="24"/>
          <w:bdr w:val="none" w:sz="0" w:space="0" w:color="auto" w:frame="1"/>
          <w:lang w:eastAsia="ru-RU"/>
        </w:rPr>
        <w:t>Таблица</w:t>
      </w:r>
      <w:r w:rsidR="009C09A3">
        <w:rPr>
          <w:rFonts w:eastAsia="Times New Roman" w:cs="Times New Roman"/>
          <w:sz w:val="24"/>
          <w:szCs w:val="24"/>
          <w:bdr w:val="none" w:sz="0" w:space="0" w:color="auto" w:frame="1"/>
          <w:lang w:eastAsia="ru-RU"/>
        </w:rPr>
        <w:t xml:space="preserve"> 40</w:t>
      </w:r>
      <w:r w:rsidR="0066065C">
        <w:rPr>
          <w:rFonts w:eastAsia="Times New Roman" w:cs="Times New Roman"/>
          <w:sz w:val="24"/>
          <w:szCs w:val="24"/>
          <w:bdr w:val="none" w:sz="0" w:space="0" w:color="auto" w:frame="1"/>
          <w:lang w:eastAsia="ru-RU"/>
        </w:rPr>
        <w:t xml:space="preserve"> –</w:t>
      </w:r>
      <w:r w:rsidRPr="00235C64">
        <w:rPr>
          <w:rFonts w:eastAsia="Times New Roman" w:cs="Times New Roman"/>
          <w:b/>
          <w:sz w:val="24"/>
          <w:szCs w:val="24"/>
          <w:bdr w:val="none" w:sz="0" w:space="0" w:color="auto" w:frame="1"/>
          <w:lang w:eastAsia="ru-RU"/>
        </w:rPr>
        <w:t>Влияние</w:t>
      </w:r>
      <w:r w:rsidR="00C779D3">
        <w:rPr>
          <w:rFonts w:eastAsia="Times New Roman" w:cs="Times New Roman"/>
          <w:b/>
          <w:sz w:val="24"/>
          <w:szCs w:val="24"/>
          <w:bdr w:val="none" w:sz="0" w:space="0" w:color="auto" w:frame="1"/>
          <w:lang w:eastAsia="ru-RU"/>
        </w:rPr>
        <w:t xml:space="preserve"> </w:t>
      </w:r>
      <w:proofErr w:type="spellStart"/>
      <w:r w:rsidR="00C779D3">
        <w:rPr>
          <w:rFonts w:eastAsia="Times New Roman" w:cs="Times New Roman"/>
          <w:b/>
          <w:sz w:val="24"/>
          <w:szCs w:val="24"/>
          <w:bdr w:val="none" w:sz="0" w:space="0" w:color="auto" w:frame="1"/>
          <w:lang w:eastAsia="ru-RU"/>
        </w:rPr>
        <w:t>о</w:t>
      </w:r>
      <w:r w:rsidR="00D93BE5">
        <w:rPr>
          <w:rFonts w:eastAsia="Times New Roman" w:cs="Times New Roman"/>
          <w:b/>
          <w:sz w:val="24"/>
          <w:szCs w:val="24"/>
          <w:bdr w:val="none" w:sz="0" w:space="0" w:color="auto" w:frame="1"/>
          <w:lang w:eastAsia="ru-RU"/>
        </w:rPr>
        <w:t>блучательной</w:t>
      </w:r>
      <w:proofErr w:type="spellEnd"/>
      <w:r w:rsidR="00D93BE5">
        <w:rPr>
          <w:rFonts w:eastAsia="Times New Roman" w:cs="Times New Roman"/>
          <w:b/>
          <w:sz w:val="24"/>
          <w:szCs w:val="24"/>
          <w:bdr w:val="none" w:sz="0" w:space="0" w:color="auto" w:frame="1"/>
          <w:lang w:eastAsia="ru-RU"/>
        </w:rPr>
        <w:t xml:space="preserve"> установки</w:t>
      </w:r>
      <w:r w:rsidRPr="00235C64">
        <w:rPr>
          <w:rFonts w:eastAsia="Times New Roman" w:cs="Times New Roman"/>
          <w:b/>
          <w:sz w:val="24"/>
          <w:szCs w:val="24"/>
          <w:lang w:eastAsia="ru-RU"/>
        </w:rPr>
        <w:t>УО-4М на</w:t>
      </w:r>
      <w:r w:rsidRPr="00235C64">
        <w:rPr>
          <w:rFonts w:eastAsia="Times New Roman" w:cs="Times New Roman"/>
          <w:b/>
          <w:sz w:val="24"/>
          <w:szCs w:val="24"/>
          <w:bdr w:val="none" w:sz="0" w:space="0" w:color="auto" w:frame="1"/>
          <w:lang w:eastAsia="ru-RU"/>
        </w:rPr>
        <w:t xml:space="preserve"> экономическую эффективность мясного скотоводства</w:t>
      </w:r>
    </w:p>
    <w:tbl>
      <w:tblPr>
        <w:tblW w:w="9214" w:type="dxa"/>
        <w:tblInd w:w="108" w:type="dxa"/>
        <w:tblLook w:val="04A0" w:firstRow="1" w:lastRow="0" w:firstColumn="1" w:lastColumn="0" w:noHBand="0" w:noVBand="1"/>
      </w:tblPr>
      <w:tblGrid>
        <w:gridCol w:w="4303"/>
        <w:gridCol w:w="2265"/>
        <w:gridCol w:w="2646"/>
      </w:tblGrid>
      <w:tr w:rsidR="009770C0" w:rsidRPr="009770C0" w:rsidTr="00F84719">
        <w:trPr>
          <w:trHeight w:val="172"/>
        </w:trPr>
        <w:tc>
          <w:tcPr>
            <w:tcW w:w="4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0C0" w:rsidRPr="009770C0" w:rsidRDefault="009770C0" w:rsidP="009770C0">
            <w:pPr>
              <w:spacing w:after="0" w:line="240" w:lineRule="auto"/>
              <w:jc w:val="center"/>
              <w:rPr>
                <w:rFonts w:eastAsia="Times New Roman" w:cs="Times New Roman"/>
                <w:b/>
                <w:bCs/>
                <w:color w:val="000000"/>
                <w:sz w:val="22"/>
                <w:lang w:eastAsia="ru-RU"/>
              </w:rPr>
            </w:pPr>
            <w:r w:rsidRPr="009770C0">
              <w:rPr>
                <w:rFonts w:eastAsia="Times New Roman" w:cs="Times New Roman"/>
                <w:b/>
                <w:bCs/>
                <w:color w:val="000000"/>
                <w:sz w:val="22"/>
                <w:lang w:eastAsia="ru-RU"/>
              </w:rPr>
              <w:t>Показатель</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rsidR="009770C0" w:rsidRPr="009770C0" w:rsidRDefault="009770C0" w:rsidP="009770C0">
            <w:pPr>
              <w:spacing w:after="0" w:line="240" w:lineRule="auto"/>
              <w:jc w:val="center"/>
              <w:rPr>
                <w:rFonts w:eastAsia="Times New Roman" w:cs="Times New Roman"/>
                <w:b/>
                <w:bCs/>
                <w:color w:val="000000"/>
                <w:sz w:val="22"/>
                <w:lang w:eastAsia="ru-RU"/>
              </w:rPr>
            </w:pPr>
            <w:r w:rsidRPr="009770C0">
              <w:rPr>
                <w:rFonts w:eastAsia="Times New Roman" w:cs="Times New Roman"/>
                <w:b/>
                <w:bCs/>
                <w:color w:val="000000"/>
                <w:sz w:val="22"/>
                <w:lang w:eastAsia="ru-RU"/>
              </w:rPr>
              <w:t>2016 г.</w:t>
            </w:r>
          </w:p>
        </w:tc>
        <w:tc>
          <w:tcPr>
            <w:tcW w:w="2646" w:type="dxa"/>
            <w:tcBorders>
              <w:top w:val="single" w:sz="4" w:space="0" w:color="auto"/>
              <w:left w:val="nil"/>
              <w:bottom w:val="single" w:sz="4" w:space="0" w:color="auto"/>
              <w:right w:val="single" w:sz="4" w:space="0" w:color="auto"/>
            </w:tcBorders>
            <w:shd w:val="clear" w:color="auto" w:fill="auto"/>
            <w:vAlign w:val="center"/>
            <w:hideMark/>
          </w:tcPr>
          <w:p w:rsidR="009770C0" w:rsidRPr="009770C0" w:rsidRDefault="009770C0" w:rsidP="009770C0">
            <w:pPr>
              <w:spacing w:after="0" w:line="240" w:lineRule="auto"/>
              <w:jc w:val="center"/>
              <w:rPr>
                <w:rFonts w:eastAsia="Times New Roman" w:cs="Times New Roman"/>
                <w:b/>
                <w:bCs/>
                <w:color w:val="000000"/>
                <w:sz w:val="22"/>
                <w:lang w:eastAsia="ru-RU"/>
              </w:rPr>
            </w:pPr>
            <w:r w:rsidRPr="009770C0">
              <w:rPr>
                <w:rFonts w:eastAsia="Times New Roman" w:cs="Times New Roman"/>
                <w:b/>
                <w:bCs/>
                <w:color w:val="000000"/>
                <w:sz w:val="22"/>
                <w:lang w:eastAsia="ru-RU"/>
              </w:rPr>
              <w:t>Проект</w:t>
            </w:r>
          </w:p>
        </w:tc>
      </w:tr>
      <w:tr w:rsidR="00B82E73" w:rsidRPr="009770C0" w:rsidTr="00F84719">
        <w:trPr>
          <w:trHeight w:val="189"/>
        </w:trPr>
        <w:tc>
          <w:tcPr>
            <w:tcW w:w="4303" w:type="dxa"/>
            <w:tcBorders>
              <w:top w:val="nil"/>
              <w:left w:val="single" w:sz="4" w:space="0" w:color="auto"/>
              <w:bottom w:val="single" w:sz="4" w:space="0" w:color="auto"/>
              <w:right w:val="single" w:sz="4" w:space="0" w:color="auto"/>
            </w:tcBorders>
            <w:shd w:val="clear" w:color="auto" w:fill="auto"/>
            <w:noWrap/>
            <w:vAlign w:val="bottom"/>
          </w:tcPr>
          <w:p w:rsidR="00B82E73" w:rsidRPr="009770C0" w:rsidRDefault="00B82E73" w:rsidP="00B82E73">
            <w:pPr>
              <w:spacing w:after="0" w:line="240" w:lineRule="auto"/>
              <w:jc w:val="left"/>
              <w:rPr>
                <w:rFonts w:eastAsia="Times New Roman" w:cs="Times New Roman"/>
                <w:color w:val="000000"/>
                <w:sz w:val="24"/>
                <w:szCs w:val="24"/>
                <w:lang w:eastAsia="ru-RU"/>
              </w:rPr>
            </w:pPr>
            <w:r w:rsidRPr="009770C0">
              <w:rPr>
                <w:rFonts w:eastAsia="Times New Roman" w:cs="Times New Roman"/>
                <w:color w:val="000000"/>
                <w:sz w:val="24"/>
                <w:szCs w:val="24"/>
                <w:lang w:eastAsia="ru-RU"/>
              </w:rPr>
              <w:t>Выручка</w:t>
            </w:r>
            <w:r w:rsidR="007738FB">
              <w:rPr>
                <w:rFonts w:eastAsia="Times New Roman" w:cs="Times New Roman"/>
                <w:color w:val="000000"/>
                <w:sz w:val="24"/>
                <w:szCs w:val="24"/>
                <w:lang w:eastAsia="ru-RU"/>
              </w:rPr>
              <w:t xml:space="preserve"> от продаж</w:t>
            </w:r>
            <w:r>
              <w:rPr>
                <w:rFonts w:eastAsia="Times New Roman" w:cs="Times New Roman"/>
                <w:color w:val="000000"/>
                <w:sz w:val="24"/>
                <w:szCs w:val="24"/>
                <w:lang w:eastAsia="ru-RU"/>
              </w:rPr>
              <w:t>,</w:t>
            </w:r>
            <w:r w:rsidRPr="009770C0">
              <w:rPr>
                <w:rFonts w:eastAsia="Times New Roman" w:cs="Times New Roman"/>
                <w:color w:val="000000"/>
                <w:sz w:val="24"/>
                <w:szCs w:val="24"/>
                <w:lang w:eastAsia="ru-RU"/>
              </w:rPr>
              <w:t xml:space="preserve"> тыс. руб.</w:t>
            </w:r>
          </w:p>
        </w:tc>
        <w:tc>
          <w:tcPr>
            <w:tcW w:w="2265" w:type="dxa"/>
            <w:tcBorders>
              <w:top w:val="nil"/>
              <w:left w:val="nil"/>
              <w:bottom w:val="single" w:sz="4" w:space="0" w:color="auto"/>
              <w:right w:val="single" w:sz="4" w:space="0" w:color="auto"/>
            </w:tcBorders>
            <w:shd w:val="clear" w:color="auto" w:fill="auto"/>
            <w:noWrap/>
            <w:vAlign w:val="bottom"/>
          </w:tcPr>
          <w:p w:rsidR="00B82E73" w:rsidRPr="009770C0" w:rsidRDefault="00B82E73" w:rsidP="00B82E73">
            <w:pPr>
              <w:spacing w:after="0" w:line="240" w:lineRule="auto"/>
              <w:jc w:val="center"/>
              <w:rPr>
                <w:rFonts w:eastAsia="Times New Roman" w:cs="Times New Roman"/>
                <w:color w:val="000000"/>
                <w:sz w:val="24"/>
                <w:szCs w:val="24"/>
                <w:lang w:eastAsia="ru-RU"/>
              </w:rPr>
            </w:pPr>
            <w:r w:rsidRPr="009770C0">
              <w:rPr>
                <w:rFonts w:eastAsia="Times New Roman" w:cs="Times New Roman"/>
                <w:color w:val="000000"/>
                <w:sz w:val="24"/>
                <w:szCs w:val="24"/>
                <w:lang w:eastAsia="ru-RU"/>
              </w:rPr>
              <w:t>7960</w:t>
            </w:r>
          </w:p>
        </w:tc>
        <w:tc>
          <w:tcPr>
            <w:tcW w:w="2646" w:type="dxa"/>
            <w:tcBorders>
              <w:top w:val="nil"/>
              <w:left w:val="nil"/>
              <w:bottom w:val="single" w:sz="4" w:space="0" w:color="auto"/>
              <w:right w:val="single" w:sz="4" w:space="0" w:color="auto"/>
            </w:tcBorders>
            <w:shd w:val="clear" w:color="auto" w:fill="auto"/>
            <w:noWrap/>
            <w:vAlign w:val="bottom"/>
          </w:tcPr>
          <w:p w:rsidR="00B82E73" w:rsidRPr="009770C0" w:rsidRDefault="00B82E73" w:rsidP="00B82E73">
            <w:pPr>
              <w:spacing w:after="0" w:line="240" w:lineRule="auto"/>
              <w:jc w:val="center"/>
              <w:rPr>
                <w:rFonts w:eastAsia="Times New Roman" w:cs="Times New Roman"/>
                <w:color w:val="000000"/>
                <w:sz w:val="24"/>
                <w:szCs w:val="24"/>
                <w:lang w:eastAsia="ru-RU"/>
              </w:rPr>
            </w:pPr>
            <w:r w:rsidRPr="009770C0">
              <w:rPr>
                <w:rFonts w:eastAsia="Times New Roman" w:cs="Times New Roman"/>
                <w:color w:val="000000"/>
                <w:sz w:val="24"/>
                <w:szCs w:val="24"/>
                <w:lang w:eastAsia="ru-RU"/>
              </w:rPr>
              <w:t>9092</w:t>
            </w:r>
          </w:p>
        </w:tc>
      </w:tr>
      <w:tr w:rsidR="00B82E73" w:rsidRPr="009770C0" w:rsidTr="00F84719">
        <w:trPr>
          <w:trHeight w:val="336"/>
        </w:trPr>
        <w:tc>
          <w:tcPr>
            <w:tcW w:w="4303" w:type="dxa"/>
            <w:tcBorders>
              <w:top w:val="nil"/>
              <w:left w:val="single" w:sz="4" w:space="0" w:color="auto"/>
              <w:bottom w:val="single" w:sz="4" w:space="0" w:color="auto"/>
              <w:right w:val="single" w:sz="4" w:space="0" w:color="auto"/>
            </w:tcBorders>
            <w:shd w:val="clear" w:color="auto" w:fill="auto"/>
            <w:noWrap/>
            <w:vAlign w:val="bottom"/>
            <w:hideMark/>
          </w:tcPr>
          <w:p w:rsidR="00B82E73" w:rsidRPr="009770C0" w:rsidRDefault="00B82E73" w:rsidP="00B82E73">
            <w:pPr>
              <w:spacing w:after="0" w:line="240" w:lineRule="auto"/>
              <w:jc w:val="left"/>
              <w:rPr>
                <w:rFonts w:eastAsia="Times New Roman" w:cs="Times New Roman"/>
                <w:color w:val="000000"/>
                <w:sz w:val="24"/>
                <w:szCs w:val="24"/>
                <w:lang w:eastAsia="ru-RU"/>
              </w:rPr>
            </w:pPr>
            <w:r w:rsidRPr="009770C0">
              <w:rPr>
                <w:rFonts w:eastAsia="Times New Roman" w:cs="Times New Roman"/>
                <w:color w:val="000000"/>
                <w:sz w:val="24"/>
                <w:szCs w:val="24"/>
                <w:lang w:eastAsia="ru-RU"/>
              </w:rPr>
              <w:t>Себестоимость, тыс. руб.</w:t>
            </w:r>
          </w:p>
        </w:tc>
        <w:tc>
          <w:tcPr>
            <w:tcW w:w="2265" w:type="dxa"/>
            <w:tcBorders>
              <w:top w:val="nil"/>
              <w:left w:val="nil"/>
              <w:bottom w:val="single" w:sz="4" w:space="0" w:color="auto"/>
              <w:right w:val="single" w:sz="4" w:space="0" w:color="auto"/>
            </w:tcBorders>
            <w:shd w:val="clear" w:color="auto" w:fill="auto"/>
            <w:noWrap/>
            <w:vAlign w:val="bottom"/>
            <w:hideMark/>
          </w:tcPr>
          <w:p w:rsidR="00B82E73" w:rsidRPr="009770C0" w:rsidRDefault="00B82E73" w:rsidP="00B82E73">
            <w:pPr>
              <w:spacing w:after="0" w:line="240" w:lineRule="auto"/>
              <w:jc w:val="center"/>
              <w:rPr>
                <w:rFonts w:eastAsia="Times New Roman" w:cs="Times New Roman"/>
                <w:color w:val="000000"/>
                <w:sz w:val="24"/>
                <w:szCs w:val="24"/>
                <w:lang w:eastAsia="ru-RU"/>
              </w:rPr>
            </w:pPr>
            <w:r w:rsidRPr="009770C0">
              <w:rPr>
                <w:rFonts w:eastAsia="Times New Roman" w:cs="Times New Roman"/>
                <w:color w:val="000000"/>
                <w:sz w:val="24"/>
                <w:szCs w:val="24"/>
                <w:lang w:eastAsia="ru-RU"/>
              </w:rPr>
              <w:t>9461</w:t>
            </w:r>
          </w:p>
        </w:tc>
        <w:tc>
          <w:tcPr>
            <w:tcW w:w="2646" w:type="dxa"/>
            <w:tcBorders>
              <w:top w:val="nil"/>
              <w:left w:val="nil"/>
              <w:bottom w:val="single" w:sz="4" w:space="0" w:color="auto"/>
              <w:right w:val="single" w:sz="4" w:space="0" w:color="auto"/>
            </w:tcBorders>
            <w:shd w:val="clear" w:color="auto" w:fill="auto"/>
            <w:noWrap/>
            <w:vAlign w:val="bottom"/>
            <w:hideMark/>
          </w:tcPr>
          <w:p w:rsidR="00B82E73" w:rsidRPr="009770C0" w:rsidRDefault="00B82E73" w:rsidP="00B82E73">
            <w:pPr>
              <w:spacing w:after="0" w:line="240" w:lineRule="auto"/>
              <w:jc w:val="center"/>
              <w:rPr>
                <w:rFonts w:eastAsia="Times New Roman" w:cs="Times New Roman"/>
                <w:color w:val="000000"/>
                <w:sz w:val="24"/>
                <w:szCs w:val="24"/>
                <w:lang w:eastAsia="ru-RU"/>
              </w:rPr>
            </w:pPr>
            <w:r w:rsidRPr="009770C0">
              <w:rPr>
                <w:rFonts w:eastAsia="Times New Roman" w:cs="Times New Roman"/>
                <w:color w:val="000000"/>
                <w:sz w:val="24"/>
                <w:szCs w:val="24"/>
                <w:lang w:eastAsia="ru-RU"/>
              </w:rPr>
              <w:t>9477</w:t>
            </w:r>
          </w:p>
        </w:tc>
      </w:tr>
      <w:tr w:rsidR="00B82E73" w:rsidRPr="009770C0" w:rsidTr="00F84719">
        <w:trPr>
          <w:trHeight w:val="128"/>
        </w:trPr>
        <w:tc>
          <w:tcPr>
            <w:tcW w:w="4303" w:type="dxa"/>
            <w:tcBorders>
              <w:top w:val="nil"/>
              <w:left w:val="single" w:sz="4" w:space="0" w:color="auto"/>
              <w:bottom w:val="single" w:sz="4" w:space="0" w:color="auto"/>
              <w:right w:val="single" w:sz="4" w:space="0" w:color="auto"/>
            </w:tcBorders>
            <w:shd w:val="clear" w:color="auto" w:fill="auto"/>
            <w:noWrap/>
            <w:vAlign w:val="bottom"/>
            <w:hideMark/>
          </w:tcPr>
          <w:p w:rsidR="00B82E73" w:rsidRPr="009770C0" w:rsidRDefault="00B82E73" w:rsidP="00B82E73">
            <w:pPr>
              <w:spacing w:after="0" w:line="240" w:lineRule="auto"/>
              <w:jc w:val="left"/>
              <w:rPr>
                <w:rFonts w:eastAsia="Times New Roman" w:cs="Times New Roman"/>
                <w:color w:val="000000"/>
                <w:sz w:val="24"/>
                <w:szCs w:val="24"/>
                <w:lang w:eastAsia="ru-RU"/>
              </w:rPr>
            </w:pPr>
            <w:r w:rsidRPr="009770C0">
              <w:rPr>
                <w:rFonts w:eastAsia="Times New Roman" w:cs="Times New Roman"/>
                <w:color w:val="000000"/>
                <w:sz w:val="24"/>
                <w:szCs w:val="24"/>
                <w:lang w:eastAsia="ru-RU"/>
              </w:rPr>
              <w:t>Убыток, тыс. руб.</w:t>
            </w:r>
          </w:p>
        </w:tc>
        <w:tc>
          <w:tcPr>
            <w:tcW w:w="2265" w:type="dxa"/>
            <w:tcBorders>
              <w:top w:val="nil"/>
              <w:left w:val="nil"/>
              <w:bottom w:val="single" w:sz="4" w:space="0" w:color="auto"/>
              <w:right w:val="single" w:sz="4" w:space="0" w:color="auto"/>
            </w:tcBorders>
            <w:shd w:val="clear" w:color="auto" w:fill="auto"/>
            <w:noWrap/>
            <w:vAlign w:val="bottom"/>
            <w:hideMark/>
          </w:tcPr>
          <w:p w:rsidR="00B82E73" w:rsidRPr="009770C0" w:rsidRDefault="00B57B33" w:rsidP="00B82E7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r w:rsidR="00B82E73" w:rsidRPr="009770C0">
              <w:rPr>
                <w:rFonts w:eastAsia="Times New Roman" w:cs="Times New Roman"/>
                <w:color w:val="000000"/>
                <w:sz w:val="24"/>
                <w:szCs w:val="24"/>
                <w:lang w:eastAsia="ru-RU"/>
              </w:rPr>
              <w:t>1501</w:t>
            </w:r>
          </w:p>
        </w:tc>
        <w:tc>
          <w:tcPr>
            <w:tcW w:w="2646" w:type="dxa"/>
            <w:tcBorders>
              <w:top w:val="nil"/>
              <w:left w:val="nil"/>
              <w:bottom w:val="single" w:sz="4" w:space="0" w:color="auto"/>
              <w:right w:val="single" w:sz="4" w:space="0" w:color="auto"/>
            </w:tcBorders>
            <w:shd w:val="clear" w:color="auto" w:fill="auto"/>
            <w:noWrap/>
            <w:vAlign w:val="bottom"/>
            <w:hideMark/>
          </w:tcPr>
          <w:p w:rsidR="00B82E73" w:rsidRPr="009770C0" w:rsidRDefault="00B82E73" w:rsidP="00B82E73">
            <w:pPr>
              <w:spacing w:after="0" w:line="240" w:lineRule="auto"/>
              <w:jc w:val="center"/>
              <w:rPr>
                <w:rFonts w:eastAsia="Times New Roman" w:cs="Times New Roman"/>
                <w:color w:val="000000"/>
                <w:sz w:val="24"/>
                <w:szCs w:val="24"/>
                <w:lang w:eastAsia="ru-RU"/>
              </w:rPr>
            </w:pPr>
            <w:r w:rsidRPr="009770C0">
              <w:rPr>
                <w:rFonts w:eastAsia="Times New Roman" w:cs="Times New Roman"/>
                <w:color w:val="000000"/>
                <w:sz w:val="24"/>
                <w:szCs w:val="24"/>
                <w:lang w:eastAsia="ru-RU"/>
              </w:rPr>
              <w:t>-384</w:t>
            </w:r>
          </w:p>
        </w:tc>
      </w:tr>
    </w:tbl>
    <w:p w:rsidR="00A30301" w:rsidRDefault="00A30301" w:rsidP="001B35E4">
      <w:pPr>
        <w:spacing w:after="0"/>
        <w:ind w:firstLine="709"/>
        <w:contextualSpacing/>
        <w:rPr>
          <w:rFonts w:cs="Times New Roman"/>
          <w:szCs w:val="28"/>
        </w:rPr>
      </w:pPr>
    </w:p>
    <w:p w:rsidR="00235C64" w:rsidRDefault="00235C64" w:rsidP="001B35E4">
      <w:pPr>
        <w:spacing w:after="0"/>
        <w:ind w:firstLine="709"/>
        <w:contextualSpacing/>
        <w:rPr>
          <w:rFonts w:cs="Times New Roman"/>
          <w:szCs w:val="28"/>
        </w:rPr>
      </w:pPr>
      <w:r>
        <w:rPr>
          <w:rFonts w:cs="Times New Roman"/>
          <w:szCs w:val="28"/>
        </w:rPr>
        <w:t xml:space="preserve">В результате использования </w:t>
      </w:r>
      <w:proofErr w:type="spellStart"/>
      <w:r>
        <w:rPr>
          <w:rFonts w:cs="Times New Roman"/>
          <w:szCs w:val="28"/>
        </w:rPr>
        <w:t>облуча</w:t>
      </w:r>
      <w:r w:rsidR="00B82E73">
        <w:rPr>
          <w:rFonts w:cs="Times New Roman"/>
          <w:szCs w:val="28"/>
        </w:rPr>
        <w:t>тельной</w:t>
      </w:r>
      <w:proofErr w:type="spellEnd"/>
      <w:r>
        <w:rPr>
          <w:rFonts w:cs="Times New Roman"/>
          <w:szCs w:val="28"/>
        </w:rPr>
        <w:t xml:space="preserve"> установки, убыток сократился на 1117 тыс. руб.</w:t>
      </w:r>
    </w:p>
    <w:p w:rsidR="00560D21" w:rsidRPr="00BA2403" w:rsidRDefault="00560D21" w:rsidP="001B35E4">
      <w:pPr>
        <w:spacing w:after="0"/>
        <w:ind w:firstLine="709"/>
        <w:contextualSpacing/>
        <w:rPr>
          <w:rFonts w:cs="Times New Roman"/>
          <w:szCs w:val="28"/>
        </w:rPr>
      </w:pPr>
    </w:p>
    <w:p w:rsidR="001B35E4" w:rsidRPr="00235C64" w:rsidRDefault="009C09A3" w:rsidP="0066065C">
      <w:pPr>
        <w:spacing w:after="0" w:line="240" w:lineRule="auto"/>
        <w:contextualSpacing/>
        <w:rPr>
          <w:rFonts w:eastAsia="Times New Roman" w:cs="Times New Roman"/>
          <w:sz w:val="24"/>
          <w:szCs w:val="24"/>
          <w:bdr w:val="none" w:sz="0" w:space="0" w:color="auto" w:frame="1"/>
          <w:lang w:eastAsia="ru-RU"/>
        </w:rPr>
      </w:pPr>
      <w:r>
        <w:rPr>
          <w:rFonts w:cs="Times New Roman"/>
          <w:sz w:val="24"/>
          <w:szCs w:val="24"/>
        </w:rPr>
        <w:t>Таблица 41</w:t>
      </w:r>
      <w:r w:rsidR="007F767D" w:rsidRPr="00235C64">
        <w:rPr>
          <w:rFonts w:cs="Times New Roman"/>
          <w:sz w:val="24"/>
          <w:szCs w:val="24"/>
        </w:rPr>
        <w:t>–</w:t>
      </w:r>
      <w:r w:rsidR="007F767D" w:rsidRPr="00235C64">
        <w:rPr>
          <w:rFonts w:eastAsia="Times New Roman" w:cs="Times New Roman"/>
          <w:b/>
          <w:sz w:val="24"/>
          <w:szCs w:val="24"/>
          <w:bdr w:val="none" w:sz="0" w:space="0" w:color="auto" w:frame="1"/>
          <w:lang w:eastAsia="ru-RU"/>
        </w:rPr>
        <w:t xml:space="preserve">Влияние </w:t>
      </w:r>
      <w:r w:rsidR="00337C17">
        <w:rPr>
          <w:rFonts w:eastAsia="Times New Roman" w:cs="Times New Roman"/>
          <w:b/>
          <w:sz w:val="24"/>
          <w:szCs w:val="24"/>
          <w:bdr w:val="none" w:sz="0" w:space="0" w:color="auto" w:frame="1"/>
          <w:lang w:eastAsia="ru-RU"/>
        </w:rPr>
        <w:t xml:space="preserve">внедрения </w:t>
      </w:r>
      <w:proofErr w:type="spellStart"/>
      <w:r w:rsidR="00337C17">
        <w:rPr>
          <w:rFonts w:eastAsia="Times New Roman" w:cs="Times New Roman"/>
          <w:b/>
          <w:sz w:val="24"/>
          <w:szCs w:val="24"/>
          <w:bdr w:val="none" w:sz="0" w:space="0" w:color="auto" w:frame="1"/>
          <w:lang w:eastAsia="ru-RU"/>
        </w:rPr>
        <w:t>облучательной</w:t>
      </w:r>
      <w:proofErr w:type="spellEnd"/>
      <w:r w:rsidR="00337C17">
        <w:rPr>
          <w:rFonts w:eastAsia="Times New Roman" w:cs="Times New Roman"/>
          <w:b/>
          <w:sz w:val="24"/>
          <w:szCs w:val="24"/>
          <w:bdr w:val="none" w:sz="0" w:space="0" w:color="auto" w:frame="1"/>
          <w:lang w:eastAsia="ru-RU"/>
        </w:rPr>
        <w:t xml:space="preserve"> установки </w:t>
      </w:r>
      <w:r w:rsidR="007F767D" w:rsidRPr="00235C64">
        <w:rPr>
          <w:rFonts w:eastAsia="Times New Roman" w:cs="Times New Roman"/>
          <w:b/>
          <w:sz w:val="24"/>
          <w:szCs w:val="24"/>
          <w:lang w:eastAsia="ru-RU"/>
        </w:rPr>
        <w:t>УО-4М на</w:t>
      </w:r>
      <w:r w:rsidR="007F767D" w:rsidRPr="00235C64">
        <w:rPr>
          <w:rFonts w:eastAsia="Times New Roman" w:cs="Times New Roman"/>
          <w:b/>
          <w:sz w:val="24"/>
          <w:szCs w:val="24"/>
          <w:bdr w:val="none" w:sz="0" w:space="0" w:color="auto" w:frame="1"/>
          <w:lang w:eastAsia="ru-RU"/>
        </w:rPr>
        <w:t xml:space="preserve"> экономическую эффективность </w:t>
      </w:r>
      <w:r w:rsidR="00337C17">
        <w:rPr>
          <w:rFonts w:eastAsia="Times New Roman" w:cs="Times New Roman"/>
          <w:b/>
          <w:sz w:val="24"/>
          <w:szCs w:val="24"/>
          <w:bdr w:val="none" w:sz="0" w:space="0" w:color="auto" w:frame="1"/>
          <w:lang w:eastAsia="ru-RU"/>
        </w:rPr>
        <w:t xml:space="preserve">отрасли </w:t>
      </w:r>
      <w:r w:rsidR="007F767D" w:rsidRPr="00235C64">
        <w:rPr>
          <w:rFonts w:eastAsia="Times New Roman" w:cs="Times New Roman"/>
          <w:b/>
          <w:sz w:val="24"/>
          <w:szCs w:val="24"/>
          <w:bdr w:val="none" w:sz="0" w:space="0" w:color="auto" w:frame="1"/>
          <w:lang w:eastAsia="ru-RU"/>
        </w:rPr>
        <w:t>скотоводства</w:t>
      </w:r>
    </w:p>
    <w:tbl>
      <w:tblPr>
        <w:tblW w:w="9232" w:type="dxa"/>
        <w:tblInd w:w="108" w:type="dxa"/>
        <w:tblLook w:val="04A0" w:firstRow="1" w:lastRow="0" w:firstColumn="1" w:lastColumn="0" w:noHBand="0" w:noVBand="1"/>
      </w:tblPr>
      <w:tblGrid>
        <w:gridCol w:w="5568"/>
        <w:gridCol w:w="1973"/>
        <w:gridCol w:w="1691"/>
      </w:tblGrid>
      <w:tr w:rsidR="008504CA" w:rsidRPr="008504CA" w:rsidTr="00F84719">
        <w:trPr>
          <w:trHeight w:val="195"/>
        </w:trPr>
        <w:tc>
          <w:tcPr>
            <w:tcW w:w="5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4CA" w:rsidRPr="008504CA" w:rsidRDefault="008504CA" w:rsidP="008504CA">
            <w:pPr>
              <w:spacing w:after="0" w:line="240" w:lineRule="auto"/>
              <w:jc w:val="center"/>
              <w:rPr>
                <w:rFonts w:eastAsia="Times New Roman" w:cs="Times New Roman"/>
                <w:b/>
                <w:bCs/>
                <w:color w:val="000000"/>
                <w:sz w:val="22"/>
                <w:lang w:eastAsia="ru-RU"/>
              </w:rPr>
            </w:pPr>
            <w:r w:rsidRPr="008504CA">
              <w:rPr>
                <w:rFonts w:eastAsia="Times New Roman" w:cs="Times New Roman"/>
                <w:b/>
                <w:bCs/>
                <w:color w:val="000000"/>
                <w:sz w:val="22"/>
                <w:lang w:eastAsia="ru-RU"/>
              </w:rPr>
              <w:t>Показатель</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rsidR="008504CA" w:rsidRPr="008504CA" w:rsidRDefault="008504CA" w:rsidP="008504CA">
            <w:pPr>
              <w:spacing w:after="0" w:line="240" w:lineRule="auto"/>
              <w:jc w:val="center"/>
              <w:rPr>
                <w:rFonts w:eastAsia="Times New Roman" w:cs="Times New Roman"/>
                <w:b/>
                <w:bCs/>
                <w:color w:val="000000"/>
                <w:sz w:val="22"/>
                <w:lang w:eastAsia="ru-RU"/>
              </w:rPr>
            </w:pPr>
            <w:r w:rsidRPr="008504CA">
              <w:rPr>
                <w:rFonts w:eastAsia="Times New Roman" w:cs="Times New Roman"/>
                <w:b/>
                <w:bCs/>
                <w:color w:val="000000"/>
                <w:sz w:val="22"/>
                <w:lang w:eastAsia="ru-RU"/>
              </w:rPr>
              <w:t>2016 г.</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8504CA" w:rsidRPr="008504CA" w:rsidRDefault="008504CA" w:rsidP="008504CA">
            <w:pPr>
              <w:spacing w:after="0" w:line="240" w:lineRule="auto"/>
              <w:jc w:val="center"/>
              <w:rPr>
                <w:rFonts w:eastAsia="Times New Roman" w:cs="Times New Roman"/>
                <w:b/>
                <w:bCs/>
                <w:color w:val="000000"/>
                <w:sz w:val="22"/>
                <w:lang w:eastAsia="ru-RU"/>
              </w:rPr>
            </w:pPr>
            <w:r w:rsidRPr="008504CA">
              <w:rPr>
                <w:rFonts w:eastAsia="Times New Roman" w:cs="Times New Roman"/>
                <w:b/>
                <w:bCs/>
                <w:color w:val="000000"/>
                <w:sz w:val="22"/>
                <w:lang w:eastAsia="ru-RU"/>
              </w:rPr>
              <w:t>Проект</w:t>
            </w:r>
          </w:p>
        </w:tc>
      </w:tr>
      <w:tr w:rsidR="00B82E73" w:rsidRPr="008504CA" w:rsidTr="00F84719">
        <w:trPr>
          <w:trHeight w:val="409"/>
        </w:trPr>
        <w:tc>
          <w:tcPr>
            <w:tcW w:w="5568" w:type="dxa"/>
            <w:tcBorders>
              <w:top w:val="nil"/>
              <w:left w:val="single" w:sz="4" w:space="0" w:color="auto"/>
              <w:bottom w:val="single" w:sz="4" w:space="0" w:color="auto"/>
              <w:right w:val="single" w:sz="4" w:space="0" w:color="auto"/>
            </w:tcBorders>
            <w:shd w:val="clear" w:color="auto" w:fill="auto"/>
            <w:noWrap/>
            <w:vAlign w:val="center"/>
          </w:tcPr>
          <w:p w:rsidR="00B82E73" w:rsidRPr="008504CA" w:rsidRDefault="00B82E73" w:rsidP="00B82E73">
            <w:pPr>
              <w:spacing w:after="0" w:line="240" w:lineRule="auto"/>
              <w:jc w:val="left"/>
              <w:rPr>
                <w:rFonts w:eastAsia="Times New Roman" w:cs="Times New Roman"/>
                <w:color w:val="000000"/>
                <w:sz w:val="24"/>
                <w:szCs w:val="24"/>
                <w:lang w:eastAsia="ru-RU"/>
              </w:rPr>
            </w:pPr>
            <w:r w:rsidRPr="008504CA">
              <w:rPr>
                <w:rFonts w:eastAsia="Times New Roman" w:cs="Times New Roman"/>
                <w:color w:val="000000"/>
                <w:sz w:val="24"/>
                <w:szCs w:val="24"/>
                <w:lang w:eastAsia="ru-RU"/>
              </w:rPr>
              <w:t>Выручка</w:t>
            </w:r>
            <w:r w:rsidR="00227C3A">
              <w:rPr>
                <w:rFonts w:eastAsia="Times New Roman" w:cs="Times New Roman"/>
                <w:color w:val="000000"/>
                <w:sz w:val="24"/>
                <w:szCs w:val="24"/>
                <w:lang w:eastAsia="ru-RU"/>
              </w:rPr>
              <w:t xml:space="preserve"> от продаж</w:t>
            </w:r>
            <w:r>
              <w:rPr>
                <w:rFonts w:eastAsia="Times New Roman" w:cs="Times New Roman"/>
                <w:color w:val="000000"/>
                <w:sz w:val="24"/>
                <w:szCs w:val="24"/>
                <w:lang w:eastAsia="ru-RU"/>
              </w:rPr>
              <w:t>,</w:t>
            </w:r>
            <w:r w:rsidRPr="008504CA">
              <w:rPr>
                <w:rFonts w:eastAsia="Times New Roman" w:cs="Times New Roman"/>
                <w:color w:val="000000"/>
                <w:sz w:val="24"/>
                <w:szCs w:val="24"/>
                <w:lang w:eastAsia="ru-RU"/>
              </w:rPr>
              <w:t xml:space="preserve"> тыс. руб.</w:t>
            </w:r>
          </w:p>
        </w:tc>
        <w:tc>
          <w:tcPr>
            <w:tcW w:w="1973" w:type="dxa"/>
            <w:tcBorders>
              <w:top w:val="nil"/>
              <w:left w:val="nil"/>
              <w:bottom w:val="single" w:sz="4" w:space="0" w:color="auto"/>
              <w:right w:val="single" w:sz="4" w:space="0" w:color="auto"/>
            </w:tcBorders>
            <w:shd w:val="clear" w:color="auto" w:fill="auto"/>
            <w:noWrap/>
            <w:vAlign w:val="center"/>
          </w:tcPr>
          <w:p w:rsidR="00B82E73" w:rsidRPr="008504CA" w:rsidRDefault="00B82E73" w:rsidP="00B82E73">
            <w:pPr>
              <w:spacing w:after="0" w:line="240" w:lineRule="auto"/>
              <w:jc w:val="center"/>
              <w:rPr>
                <w:rFonts w:eastAsia="Times New Roman" w:cs="Times New Roman"/>
                <w:color w:val="000000"/>
                <w:sz w:val="24"/>
                <w:szCs w:val="24"/>
                <w:lang w:eastAsia="ru-RU"/>
              </w:rPr>
            </w:pPr>
            <w:r w:rsidRPr="008504CA">
              <w:rPr>
                <w:rFonts w:eastAsia="Times New Roman" w:cs="Times New Roman"/>
                <w:color w:val="000000"/>
                <w:sz w:val="24"/>
                <w:szCs w:val="24"/>
                <w:lang w:eastAsia="ru-RU"/>
              </w:rPr>
              <w:t>49932</w:t>
            </w:r>
          </w:p>
        </w:tc>
        <w:tc>
          <w:tcPr>
            <w:tcW w:w="1691" w:type="dxa"/>
            <w:tcBorders>
              <w:top w:val="nil"/>
              <w:left w:val="nil"/>
              <w:bottom w:val="single" w:sz="4" w:space="0" w:color="auto"/>
              <w:right w:val="single" w:sz="4" w:space="0" w:color="auto"/>
            </w:tcBorders>
            <w:shd w:val="clear" w:color="auto" w:fill="auto"/>
            <w:noWrap/>
            <w:vAlign w:val="center"/>
          </w:tcPr>
          <w:p w:rsidR="00B82E73" w:rsidRPr="008504CA" w:rsidRDefault="00B82E73" w:rsidP="00B82E73">
            <w:pPr>
              <w:spacing w:after="0" w:line="240" w:lineRule="auto"/>
              <w:jc w:val="center"/>
              <w:rPr>
                <w:rFonts w:eastAsia="Times New Roman" w:cs="Times New Roman"/>
                <w:color w:val="000000"/>
                <w:sz w:val="24"/>
                <w:szCs w:val="24"/>
                <w:lang w:eastAsia="ru-RU"/>
              </w:rPr>
            </w:pPr>
            <w:r w:rsidRPr="008504CA">
              <w:rPr>
                <w:rFonts w:eastAsia="Times New Roman" w:cs="Times New Roman"/>
                <w:color w:val="000000"/>
                <w:sz w:val="24"/>
                <w:szCs w:val="24"/>
                <w:lang w:eastAsia="ru-RU"/>
              </w:rPr>
              <w:t>51064</w:t>
            </w:r>
          </w:p>
        </w:tc>
      </w:tr>
      <w:tr w:rsidR="00B82E73" w:rsidRPr="008504CA" w:rsidTr="00F84719">
        <w:trPr>
          <w:trHeight w:val="409"/>
        </w:trPr>
        <w:tc>
          <w:tcPr>
            <w:tcW w:w="5568" w:type="dxa"/>
            <w:tcBorders>
              <w:top w:val="nil"/>
              <w:left w:val="single" w:sz="4" w:space="0" w:color="auto"/>
              <w:bottom w:val="single" w:sz="4" w:space="0" w:color="auto"/>
              <w:right w:val="single" w:sz="4" w:space="0" w:color="auto"/>
            </w:tcBorders>
            <w:shd w:val="clear" w:color="auto" w:fill="auto"/>
            <w:noWrap/>
            <w:vAlign w:val="center"/>
            <w:hideMark/>
          </w:tcPr>
          <w:p w:rsidR="00B82E73" w:rsidRPr="008504CA" w:rsidRDefault="00B82E73" w:rsidP="00B82E73">
            <w:pPr>
              <w:spacing w:after="0" w:line="240" w:lineRule="auto"/>
              <w:jc w:val="left"/>
              <w:rPr>
                <w:rFonts w:eastAsia="Times New Roman" w:cs="Times New Roman"/>
                <w:color w:val="000000"/>
                <w:sz w:val="24"/>
                <w:szCs w:val="24"/>
                <w:lang w:eastAsia="ru-RU"/>
              </w:rPr>
            </w:pPr>
            <w:r w:rsidRPr="008504CA">
              <w:rPr>
                <w:rFonts w:eastAsia="Times New Roman" w:cs="Times New Roman"/>
                <w:color w:val="000000"/>
                <w:sz w:val="24"/>
                <w:szCs w:val="24"/>
                <w:lang w:eastAsia="ru-RU"/>
              </w:rPr>
              <w:t>Себестоимость, тыс. руб.</w:t>
            </w:r>
          </w:p>
        </w:tc>
        <w:tc>
          <w:tcPr>
            <w:tcW w:w="1973" w:type="dxa"/>
            <w:tcBorders>
              <w:top w:val="nil"/>
              <w:left w:val="nil"/>
              <w:bottom w:val="single" w:sz="4" w:space="0" w:color="auto"/>
              <w:right w:val="single" w:sz="4" w:space="0" w:color="auto"/>
            </w:tcBorders>
            <w:shd w:val="clear" w:color="auto" w:fill="auto"/>
            <w:noWrap/>
            <w:vAlign w:val="center"/>
            <w:hideMark/>
          </w:tcPr>
          <w:p w:rsidR="00B82E73" w:rsidRPr="008504CA" w:rsidRDefault="00B82E73" w:rsidP="00B82E73">
            <w:pPr>
              <w:spacing w:after="0" w:line="240" w:lineRule="auto"/>
              <w:jc w:val="center"/>
              <w:rPr>
                <w:rFonts w:eastAsia="Times New Roman" w:cs="Times New Roman"/>
                <w:color w:val="000000"/>
                <w:sz w:val="24"/>
                <w:szCs w:val="24"/>
                <w:lang w:eastAsia="ru-RU"/>
              </w:rPr>
            </w:pPr>
            <w:r w:rsidRPr="008504CA">
              <w:rPr>
                <w:rFonts w:eastAsia="Times New Roman" w:cs="Times New Roman"/>
                <w:color w:val="000000"/>
                <w:sz w:val="24"/>
                <w:szCs w:val="24"/>
                <w:lang w:eastAsia="ru-RU"/>
              </w:rPr>
              <w:t>44529</w:t>
            </w:r>
          </w:p>
        </w:tc>
        <w:tc>
          <w:tcPr>
            <w:tcW w:w="1691" w:type="dxa"/>
            <w:tcBorders>
              <w:top w:val="nil"/>
              <w:left w:val="nil"/>
              <w:bottom w:val="single" w:sz="4" w:space="0" w:color="auto"/>
              <w:right w:val="single" w:sz="4" w:space="0" w:color="auto"/>
            </w:tcBorders>
            <w:shd w:val="clear" w:color="auto" w:fill="auto"/>
            <w:noWrap/>
            <w:vAlign w:val="center"/>
            <w:hideMark/>
          </w:tcPr>
          <w:p w:rsidR="00B82E73" w:rsidRPr="008504CA" w:rsidRDefault="00B82E73" w:rsidP="00B82E73">
            <w:pPr>
              <w:spacing w:after="0" w:line="240" w:lineRule="auto"/>
              <w:jc w:val="center"/>
              <w:rPr>
                <w:rFonts w:eastAsia="Times New Roman" w:cs="Times New Roman"/>
                <w:color w:val="000000"/>
                <w:sz w:val="24"/>
                <w:szCs w:val="24"/>
                <w:lang w:eastAsia="ru-RU"/>
              </w:rPr>
            </w:pPr>
            <w:r w:rsidRPr="008504CA">
              <w:rPr>
                <w:rFonts w:eastAsia="Times New Roman" w:cs="Times New Roman"/>
                <w:color w:val="000000"/>
                <w:sz w:val="24"/>
                <w:szCs w:val="24"/>
                <w:lang w:eastAsia="ru-RU"/>
              </w:rPr>
              <w:t>44545</w:t>
            </w:r>
          </w:p>
        </w:tc>
      </w:tr>
      <w:tr w:rsidR="00B82E73" w:rsidRPr="008504CA" w:rsidTr="00F84719">
        <w:trPr>
          <w:trHeight w:val="409"/>
        </w:trPr>
        <w:tc>
          <w:tcPr>
            <w:tcW w:w="5568" w:type="dxa"/>
            <w:tcBorders>
              <w:top w:val="nil"/>
              <w:left w:val="single" w:sz="4" w:space="0" w:color="auto"/>
              <w:bottom w:val="single" w:sz="4" w:space="0" w:color="auto"/>
              <w:right w:val="single" w:sz="4" w:space="0" w:color="auto"/>
            </w:tcBorders>
            <w:shd w:val="clear" w:color="auto" w:fill="auto"/>
            <w:noWrap/>
            <w:vAlign w:val="center"/>
            <w:hideMark/>
          </w:tcPr>
          <w:p w:rsidR="00B82E73" w:rsidRPr="008504CA" w:rsidRDefault="00B82E73" w:rsidP="00B82E73">
            <w:pPr>
              <w:spacing w:after="0" w:line="240" w:lineRule="auto"/>
              <w:jc w:val="left"/>
              <w:rPr>
                <w:rFonts w:eastAsia="Times New Roman" w:cs="Times New Roman"/>
                <w:color w:val="000000"/>
                <w:sz w:val="24"/>
                <w:szCs w:val="24"/>
                <w:lang w:eastAsia="ru-RU"/>
              </w:rPr>
            </w:pPr>
            <w:r w:rsidRPr="008504CA">
              <w:rPr>
                <w:rFonts w:eastAsia="Times New Roman" w:cs="Times New Roman"/>
                <w:color w:val="000000"/>
                <w:sz w:val="24"/>
                <w:szCs w:val="24"/>
                <w:lang w:eastAsia="ru-RU"/>
              </w:rPr>
              <w:t>Прибыль, тыс. руб.</w:t>
            </w:r>
          </w:p>
        </w:tc>
        <w:tc>
          <w:tcPr>
            <w:tcW w:w="1973" w:type="dxa"/>
            <w:tcBorders>
              <w:top w:val="nil"/>
              <w:left w:val="nil"/>
              <w:bottom w:val="single" w:sz="4" w:space="0" w:color="auto"/>
              <w:right w:val="single" w:sz="4" w:space="0" w:color="auto"/>
            </w:tcBorders>
            <w:shd w:val="clear" w:color="auto" w:fill="auto"/>
            <w:noWrap/>
            <w:vAlign w:val="center"/>
            <w:hideMark/>
          </w:tcPr>
          <w:p w:rsidR="00B82E73" w:rsidRPr="008504CA" w:rsidRDefault="00B82E73" w:rsidP="00B82E73">
            <w:pPr>
              <w:spacing w:after="0" w:line="240" w:lineRule="auto"/>
              <w:jc w:val="center"/>
              <w:rPr>
                <w:rFonts w:eastAsia="Times New Roman" w:cs="Times New Roman"/>
                <w:color w:val="000000"/>
                <w:sz w:val="24"/>
                <w:szCs w:val="24"/>
                <w:lang w:eastAsia="ru-RU"/>
              </w:rPr>
            </w:pPr>
            <w:r w:rsidRPr="008504CA">
              <w:rPr>
                <w:rFonts w:eastAsia="Times New Roman" w:cs="Times New Roman"/>
                <w:color w:val="000000"/>
                <w:sz w:val="24"/>
                <w:szCs w:val="24"/>
                <w:lang w:eastAsia="ru-RU"/>
              </w:rPr>
              <w:t>5403</w:t>
            </w:r>
          </w:p>
        </w:tc>
        <w:tc>
          <w:tcPr>
            <w:tcW w:w="1691" w:type="dxa"/>
            <w:tcBorders>
              <w:top w:val="nil"/>
              <w:left w:val="nil"/>
              <w:bottom w:val="single" w:sz="4" w:space="0" w:color="auto"/>
              <w:right w:val="single" w:sz="4" w:space="0" w:color="auto"/>
            </w:tcBorders>
            <w:shd w:val="clear" w:color="auto" w:fill="auto"/>
            <w:noWrap/>
            <w:vAlign w:val="center"/>
            <w:hideMark/>
          </w:tcPr>
          <w:p w:rsidR="00B82E73" w:rsidRPr="008504CA" w:rsidRDefault="00B82E73" w:rsidP="00B82E73">
            <w:pPr>
              <w:spacing w:after="0" w:line="240" w:lineRule="auto"/>
              <w:jc w:val="center"/>
              <w:rPr>
                <w:rFonts w:eastAsia="Times New Roman" w:cs="Times New Roman"/>
                <w:color w:val="000000"/>
                <w:sz w:val="24"/>
                <w:szCs w:val="24"/>
                <w:lang w:eastAsia="ru-RU"/>
              </w:rPr>
            </w:pPr>
            <w:r w:rsidRPr="008504CA">
              <w:rPr>
                <w:rFonts w:eastAsia="Times New Roman" w:cs="Times New Roman"/>
                <w:color w:val="000000"/>
                <w:sz w:val="24"/>
                <w:szCs w:val="24"/>
                <w:lang w:eastAsia="ru-RU"/>
              </w:rPr>
              <w:t>6519</w:t>
            </w:r>
          </w:p>
        </w:tc>
      </w:tr>
      <w:tr w:rsidR="00B82E73" w:rsidRPr="008504CA" w:rsidTr="00F84719">
        <w:trPr>
          <w:trHeight w:val="409"/>
        </w:trPr>
        <w:tc>
          <w:tcPr>
            <w:tcW w:w="5568" w:type="dxa"/>
            <w:tcBorders>
              <w:top w:val="nil"/>
              <w:left w:val="single" w:sz="4" w:space="0" w:color="auto"/>
              <w:bottom w:val="single" w:sz="4" w:space="0" w:color="auto"/>
              <w:right w:val="single" w:sz="4" w:space="0" w:color="auto"/>
            </w:tcBorders>
            <w:shd w:val="clear" w:color="auto" w:fill="auto"/>
            <w:noWrap/>
            <w:vAlign w:val="center"/>
            <w:hideMark/>
          </w:tcPr>
          <w:p w:rsidR="00B82E73" w:rsidRPr="008504CA" w:rsidRDefault="00B82E73" w:rsidP="00B82E73">
            <w:pPr>
              <w:spacing w:after="0" w:line="240" w:lineRule="auto"/>
              <w:jc w:val="left"/>
              <w:rPr>
                <w:rFonts w:eastAsia="Times New Roman" w:cs="Times New Roman"/>
                <w:color w:val="000000"/>
                <w:sz w:val="24"/>
                <w:szCs w:val="24"/>
                <w:lang w:eastAsia="ru-RU"/>
              </w:rPr>
            </w:pPr>
            <w:r>
              <w:rPr>
                <w:rFonts w:eastAsia="Times New Roman" w:cs="Times New Roman"/>
                <w:color w:val="000000"/>
                <w:sz w:val="24"/>
                <w:szCs w:val="24"/>
                <w:lang w:eastAsia="ru-RU"/>
              </w:rPr>
              <w:t>Уровень рентабельности</w:t>
            </w:r>
            <w:r w:rsidRPr="008504CA">
              <w:rPr>
                <w:rFonts w:eastAsia="Times New Roman" w:cs="Times New Roman"/>
                <w:color w:val="000000"/>
                <w:sz w:val="24"/>
                <w:szCs w:val="24"/>
                <w:lang w:eastAsia="ru-RU"/>
              </w:rPr>
              <w:t>, %</w:t>
            </w:r>
          </w:p>
        </w:tc>
        <w:tc>
          <w:tcPr>
            <w:tcW w:w="1973" w:type="dxa"/>
            <w:tcBorders>
              <w:top w:val="nil"/>
              <w:left w:val="nil"/>
              <w:bottom w:val="single" w:sz="4" w:space="0" w:color="auto"/>
              <w:right w:val="single" w:sz="4" w:space="0" w:color="auto"/>
            </w:tcBorders>
            <w:shd w:val="clear" w:color="auto" w:fill="auto"/>
            <w:noWrap/>
            <w:vAlign w:val="bottom"/>
            <w:hideMark/>
          </w:tcPr>
          <w:p w:rsidR="00B82E73" w:rsidRPr="008504CA" w:rsidRDefault="00B82E73" w:rsidP="00B82E73">
            <w:pPr>
              <w:spacing w:after="0" w:line="240" w:lineRule="auto"/>
              <w:jc w:val="center"/>
              <w:rPr>
                <w:rFonts w:eastAsia="Times New Roman" w:cs="Times New Roman"/>
                <w:color w:val="000000"/>
                <w:sz w:val="24"/>
                <w:szCs w:val="24"/>
                <w:lang w:eastAsia="ru-RU"/>
              </w:rPr>
            </w:pPr>
            <w:r w:rsidRPr="008504CA">
              <w:rPr>
                <w:rFonts w:eastAsia="Times New Roman" w:cs="Times New Roman"/>
                <w:color w:val="000000"/>
                <w:sz w:val="24"/>
                <w:szCs w:val="24"/>
                <w:lang w:eastAsia="ru-RU"/>
              </w:rPr>
              <w:t>12</w:t>
            </w:r>
          </w:p>
        </w:tc>
        <w:tc>
          <w:tcPr>
            <w:tcW w:w="1691" w:type="dxa"/>
            <w:tcBorders>
              <w:top w:val="nil"/>
              <w:left w:val="nil"/>
              <w:bottom w:val="single" w:sz="4" w:space="0" w:color="auto"/>
              <w:right w:val="single" w:sz="4" w:space="0" w:color="auto"/>
            </w:tcBorders>
            <w:shd w:val="clear" w:color="auto" w:fill="auto"/>
            <w:noWrap/>
            <w:vAlign w:val="bottom"/>
            <w:hideMark/>
          </w:tcPr>
          <w:p w:rsidR="00B82E73" w:rsidRPr="008504CA" w:rsidRDefault="00B82E73" w:rsidP="00B82E73">
            <w:pPr>
              <w:spacing w:after="0" w:line="240" w:lineRule="auto"/>
              <w:jc w:val="center"/>
              <w:rPr>
                <w:rFonts w:eastAsia="Times New Roman" w:cs="Times New Roman"/>
                <w:color w:val="000000"/>
                <w:sz w:val="24"/>
                <w:szCs w:val="24"/>
                <w:lang w:eastAsia="ru-RU"/>
              </w:rPr>
            </w:pPr>
            <w:r w:rsidRPr="008504CA">
              <w:rPr>
                <w:rFonts w:eastAsia="Times New Roman" w:cs="Times New Roman"/>
                <w:color w:val="000000"/>
                <w:sz w:val="24"/>
                <w:szCs w:val="24"/>
                <w:lang w:eastAsia="ru-RU"/>
              </w:rPr>
              <w:t>15</w:t>
            </w:r>
          </w:p>
        </w:tc>
      </w:tr>
    </w:tbl>
    <w:p w:rsidR="007F767D" w:rsidRDefault="007F767D" w:rsidP="007F767D">
      <w:pPr>
        <w:spacing w:after="0"/>
        <w:contextualSpacing/>
        <w:rPr>
          <w:rFonts w:cs="Times New Roman"/>
          <w:szCs w:val="28"/>
        </w:rPr>
      </w:pPr>
    </w:p>
    <w:p w:rsidR="00235C64" w:rsidRDefault="00235C64" w:rsidP="00235C64">
      <w:pPr>
        <w:spacing w:after="0"/>
        <w:ind w:firstLine="709"/>
        <w:contextualSpacing/>
        <w:rPr>
          <w:rFonts w:eastAsia="Times New Roman" w:cs="Times New Roman"/>
          <w:szCs w:val="28"/>
          <w:lang w:eastAsia="ru-RU"/>
        </w:rPr>
      </w:pPr>
      <w:r>
        <w:rPr>
          <w:rFonts w:cs="Times New Roman"/>
          <w:szCs w:val="28"/>
        </w:rPr>
        <w:t>Использование</w:t>
      </w:r>
      <w:r w:rsidR="00337C17">
        <w:rPr>
          <w:rFonts w:cs="Times New Roman"/>
          <w:szCs w:val="28"/>
        </w:rPr>
        <w:t xml:space="preserve"> предлагаемого </w:t>
      </w:r>
      <w:r w:rsidR="00B82E73">
        <w:rPr>
          <w:rFonts w:cs="Times New Roman"/>
          <w:szCs w:val="28"/>
        </w:rPr>
        <w:t>оборудования положительно</w:t>
      </w:r>
      <w:r>
        <w:rPr>
          <w:rFonts w:eastAsia="Times New Roman" w:cs="Times New Roman"/>
          <w:szCs w:val="28"/>
          <w:lang w:eastAsia="ru-RU"/>
        </w:rPr>
        <w:t xml:space="preserve"> повлияло на экономическую эффективность </w:t>
      </w:r>
      <w:r w:rsidR="00337C17">
        <w:rPr>
          <w:rFonts w:eastAsia="Times New Roman" w:cs="Times New Roman"/>
          <w:szCs w:val="28"/>
          <w:lang w:eastAsia="ru-RU"/>
        </w:rPr>
        <w:t xml:space="preserve">отрасли </w:t>
      </w:r>
      <w:r w:rsidR="00B82E73">
        <w:rPr>
          <w:rFonts w:eastAsia="Times New Roman" w:cs="Times New Roman"/>
          <w:szCs w:val="28"/>
          <w:lang w:eastAsia="ru-RU"/>
        </w:rPr>
        <w:t>скотоводства</w:t>
      </w:r>
      <w:r>
        <w:rPr>
          <w:rFonts w:eastAsia="Times New Roman" w:cs="Times New Roman"/>
          <w:szCs w:val="28"/>
          <w:lang w:eastAsia="ru-RU"/>
        </w:rPr>
        <w:t xml:space="preserve">, так как прибыль увеличилась на 1116 тыс. руб., а </w:t>
      </w:r>
      <w:r w:rsidR="00337C17">
        <w:rPr>
          <w:rFonts w:eastAsia="Times New Roman" w:cs="Times New Roman"/>
          <w:szCs w:val="28"/>
          <w:lang w:eastAsia="ru-RU"/>
        </w:rPr>
        <w:t xml:space="preserve">уровень </w:t>
      </w:r>
      <w:r>
        <w:rPr>
          <w:rFonts w:eastAsia="Times New Roman" w:cs="Times New Roman"/>
          <w:szCs w:val="28"/>
          <w:lang w:eastAsia="ru-RU"/>
        </w:rPr>
        <w:t>рентабельность продукции скотоводства увеличилась на</w:t>
      </w:r>
      <w:r w:rsidR="00B82E73">
        <w:rPr>
          <w:rFonts w:eastAsia="Times New Roman" w:cs="Times New Roman"/>
          <w:szCs w:val="28"/>
          <w:lang w:eastAsia="ru-RU"/>
        </w:rPr>
        <w:t xml:space="preserve"> 3 %.</w:t>
      </w:r>
    </w:p>
    <w:p w:rsidR="00B82E73" w:rsidRPr="008504CA" w:rsidRDefault="00B82E73" w:rsidP="00235C64">
      <w:pPr>
        <w:spacing w:after="0"/>
        <w:ind w:firstLine="709"/>
        <w:contextualSpacing/>
        <w:rPr>
          <w:rFonts w:cs="Times New Roman"/>
          <w:szCs w:val="28"/>
        </w:rPr>
      </w:pPr>
    </w:p>
    <w:p w:rsidR="00EC4761" w:rsidRPr="00235C64" w:rsidRDefault="009C09A3" w:rsidP="00E137CC">
      <w:pPr>
        <w:spacing w:after="0" w:line="240" w:lineRule="auto"/>
        <w:rPr>
          <w:rFonts w:eastAsia="Times New Roman" w:cs="Times New Roman"/>
          <w:sz w:val="24"/>
          <w:szCs w:val="24"/>
          <w:bdr w:val="none" w:sz="0" w:space="0" w:color="auto" w:frame="1"/>
          <w:lang w:eastAsia="ru-RU"/>
        </w:rPr>
      </w:pPr>
      <w:r>
        <w:rPr>
          <w:sz w:val="24"/>
          <w:szCs w:val="24"/>
          <w:lang w:eastAsia="ru-RU"/>
        </w:rPr>
        <w:t>Таблица 42</w:t>
      </w:r>
      <w:r w:rsidR="00D1620F">
        <w:rPr>
          <w:sz w:val="24"/>
          <w:szCs w:val="24"/>
          <w:lang w:eastAsia="ru-RU"/>
        </w:rPr>
        <w:t>–</w:t>
      </w:r>
      <w:r w:rsidR="007F767D" w:rsidRPr="00235C64">
        <w:rPr>
          <w:rFonts w:eastAsia="Times New Roman" w:cs="Times New Roman"/>
          <w:b/>
          <w:sz w:val="24"/>
          <w:szCs w:val="24"/>
          <w:bdr w:val="none" w:sz="0" w:space="0" w:color="auto" w:frame="1"/>
          <w:lang w:eastAsia="ru-RU"/>
        </w:rPr>
        <w:t>Влияние</w:t>
      </w:r>
      <w:r w:rsidR="006F6FD6">
        <w:rPr>
          <w:rFonts w:eastAsia="Times New Roman" w:cs="Times New Roman"/>
          <w:b/>
          <w:sz w:val="24"/>
          <w:szCs w:val="24"/>
          <w:bdr w:val="none" w:sz="0" w:space="0" w:color="auto" w:frame="1"/>
          <w:lang w:eastAsia="ru-RU"/>
        </w:rPr>
        <w:t xml:space="preserve"> </w:t>
      </w:r>
      <w:proofErr w:type="spellStart"/>
      <w:r w:rsidR="00F71912">
        <w:rPr>
          <w:rFonts w:eastAsia="Times New Roman" w:cs="Times New Roman"/>
          <w:b/>
          <w:sz w:val="24"/>
          <w:szCs w:val="24"/>
          <w:bdr w:val="none" w:sz="0" w:space="0" w:color="auto" w:frame="1"/>
          <w:lang w:eastAsia="ru-RU"/>
        </w:rPr>
        <w:t>облучательной</w:t>
      </w:r>
      <w:proofErr w:type="spellEnd"/>
      <w:r w:rsidR="00F71912">
        <w:rPr>
          <w:rFonts w:eastAsia="Times New Roman" w:cs="Times New Roman"/>
          <w:b/>
          <w:sz w:val="24"/>
          <w:szCs w:val="24"/>
          <w:bdr w:val="none" w:sz="0" w:space="0" w:color="auto" w:frame="1"/>
          <w:lang w:eastAsia="ru-RU"/>
        </w:rPr>
        <w:t xml:space="preserve"> установки</w:t>
      </w:r>
      <w:r w:rsidR="007F767D" w:rsidRPr="00235C64">
        <w:rPr>
          <w:rFonts w:eastAsia="Times New Roman" w:cs="Times New Roman"/>
          <w:b/>
          <w:sz w:val="24"/>
          <w:szCs w:val="24"/>
          <w:lang w:eastAsia="ru-RU"/>
        </w:rPr>
        <w:t>УО-4М на</w:t>
      </w:r>
      <w:r w:rsidR="007F767D" w:rsidRPr="00235C64">
        <w:rPr>
          <w:rFonts w:eastAsia="Times New Roman" w:cs="Times New Roman"/>
          <w:b/>
          <w:sz w:val="24"/>
          <w:szCs w:val="24"/>
          <w:bdr w:val="none" w:sz="0" w:space="0" w:color="auto" w:frame="1"/>
          <w:lang w:eastAsia="ru-RU"/>
        </w:rPr>
        <w:t xml:space="preserve"> экономическую эффективность</w:t>
      </w:r>
      <w:r w:rsidR="00F71912">
        <w:rPr>
          <w:rFonts w:eastAsia="Times New Roman" w:cs="Times New Roman"/>
          <w:b/>
          <w:sz w:val="24"/>
          <w:szCs w:val="24"/>
          <w:bdr w:val="none" w:sz="0" w:space="0" w:color="auto" w:frame="1"/>
          <w:lang w:eastAsia="ru-RU"/>
        </w:rPr>
        <w:t xml:space="preserve"> деятельности</w:t>
      </w:r>
      <w:r w:rsidR="007F767D" w:rsidRPr="00235C64">
        <w:rPr>
          <w:rFonts w:eastAsia="Times New Roman" w:cs="Times New Roman"/>
          <w:b/>
          <w:sz w:val="24"/>
          <w:szCs w:val="24"/>
          <w:bdr w:val="none" w:sz="0" w:space="0" w:color="auto" w:frame="1"/>
          <w:lang w:eastAsia="ru-RU"/>
        </w:rPr>
        <w:t xml:space="preserve"> организации</w:t>
      </w:r>
    </w:p>
    <w:tbl>
      <w:tblPr>
        <w:tblW w:w="9214" w:type="dxa"/>
        <w:tblInd w:w="108" w:type="dxa"/>
        <w:tblLook w:val="04A0" w:firstRow="1" w:lastRow="0" w:firstColumn="1" w:lastColumn="0" w:noHBand="0" w:noVBand="1"/>
      </w:tblPr>
      <w:tblGrid>
        <w:gridCol w:w="3681"/>
        <w:gridCol w:w="2658"/>
        <w:gridCol w:w="2875"/>
      </w:tblGrid>
      <w:tr w:rsidR="007F767D" w:rsidRPr="007F767D" w:rsidTr="00F84719">
        <w:trPr>
          <w:trHeight w:val="449"/>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67D" w:rsidRPr="007F767D" w:rsidRDefault="007F767D" w:rsidP="007F767D">
            <w:pPr>
              <w:spacing w:after="0" w:line="240" w:lineRule="auto"/>
              <w:jc w:val="center"/>
              <w:rPr>
                <w:rFonts w:eastAsia="Times New Roman" w:cs="Times New Roman"/>
                <w:b/>
                <w:bCs/>
                <w:color w:val="000000"/>
                <w:sz w:val="22"/>
                <w:lang w:eastAsia="ru-RU"/>
              </w:rPr>
            </w:pPr>
            <w:r w:rsidRPr="007F767D">
              <w:rPr>
                <w:rFonts w:eastAsia="Times New Roman" w:cs="Times New Roman"/>
                <w:b/>
                <w:bCs/>
                <w:color w:val="000000"/>
                <w:sz w:val="22"/>
                <w:lang w:eastAsia="ru-RU"/>
              </w:rPr>
              <w:t>Показатель</w:t>
            </w:r>
          </w:p>
        </w:tc>
        <w:tc>
          <w:tcPr>
            <w:tcW w:w="2658" w:type="dxa"/>
            <w:tcBorders>
              <w:top w:val="single" w:sz="4" w:space="0" w:color="auto"/>
              <w:left w:val="nil"/>
              <w:bottom w:val="single" w:sz="4" w:space="0" w:color="auto"/>
              <w:right w:val="single" w:sz="4" w:space="0" w:color="auto"/>
            </w:tcBorders>
            <w:shd w:val="clear" w:color="auto" w:fill="auto"/>
            <w:vAlign w:val="center"/>
            <w:hideMark/>
          </w:tcPr>
          <w:p w:rsidR="007F767D" w:rsidRPr="007F767D" w:rsidRDefault="007F767D" w:rsidP="007F767D">
            <w:pPr>
              <w:spacing w:after="0" w:line="240" w:lineRule="auto"/>
              <w:jc w:val="center"/>
              <w:rPr>
                <w:rFonts w:eastAsia="Times New Roman" w:cs="Times New Roman"/>
                <w:b/>
                <w:bCs/>
                <w:color w:val="000000"/>
                <w:sz w:val="22"/>
                <w:lang w:eastAsia="ru-RU"/>
              </w:rPr>
            </w:pPr>
            <w:r w:rsidRPr="007F767D">
              <w:rPr>
                <w:rFonts w:eastAsia="Times New Roman" w:cs="Times New Roman"/>
                <w:b/>
                <w:bCs/>
                <w:color w:val="000000"/>
                <w:sz w:val="22"/>
                <w:lang w:eastAsia="ru-RU"/>
              </w:rPr>
              <w:t>2016 г.</w:t>
            </w:r>
          </w:p>
        </w:tc>
        <w:tc>
          <w:tcPr>
            <w:tcW w:w="2875" w:type="dxa"/>
            <w:tcBorders>
              <w:top w:val="single" w:sz="4" w:space="0" w:color="auto"/>
              <w:left w:val="nil"/>
              <w:bottom w:val="single" w:sz="4" w:space="0" w:color="auto"/>
              <w:right w:val="single" w:sz="4" w:space="0" w:color="auto"/>
            </w:tcBorders>
            <w:shd w:val="clear" w:color="auto" w:fill="auto"/>
            <w:vAlign w:val="center"/>
            <w:hideMark/>
          </w:tcPr>
          <w:p w:rsidR="007F767D" w:rsidRPr="007F767D" w:rsidRDefault="007F767D" w:rsidP="007F767D">
            <w:pPr>
              <w:spacing w:after="0" w:line="240" w:lineRule="auto"/>
              <w:jc w:val="center"/>
              <w:rPr>
                <w:rFonts w:eastAsia="Times New Roman" w:cs="Times New Roman"/>
                <w:b/>
                <w:bCs/>
                <w:color w:val="000000"/>
                <w:sz w:val="22"/>
                <w:lang w:eastAsia="ru-RU"/>
              </w:rPr>
            </w:pPr>
            <w:r w:rsidRPr="007F767D">
              <w:rPr>
                <w:rFonts w:eastAsia="Times New Roman" w:cs="Times New Roman"/>
                <w:b/>
                <w:bCs/>
                <w:color w:val="000000"/>
                <w:sz w:val="22"/>
                <w:lang w:eastAsia="ru-RU"/>
              </w:rPr>
              <w:t>Проект</w:t>
            </w:r>
          </w:p>
        </w:tc>
      </w:tr>
      <w:tr w:rsidR="00247915" w:rsidRPr="007F767D" w:rsidTr="00F84719">
        <w:trPr>
          <w:trHeight w:val="461"/>
        </w:trPr>
        <w:tc>
          <w:tcPr>
            <w:tcW w:w="3681" w:type="dxa"/>
            <w:tcBorders>
              <w:top w:val="nil"/>
              <w:left w:val="single" w:sz="4" w:space="0" w:color="auto"/>
              <w:bottom w:val="single" w:sz="4" w:space="0" w:color="auto"/>
              <w:right w:val="single" w:sz="4" w:space="0" w:color="auto"/>
            </w:tcBorders>
            <w:shd w:val="clear" w:color="auto" w:fill="auto"/>
            <w:noWrap/>
            <w:vAlign w:val="bottom"/>
          </w:tcPr>
          <w:p w:rsidR="00247915" w:rsidRPr="007F767D" w:rsidRDefault="00247915" w:rsidP="00247915">
            <w:pPr>
              <w:spacing w:after="0" w:line="240" w:lineRule="auto"/>
              <w:jc w:val="left"/>
              <w:rPr>
                <w:rFonts w:eastAsia="Times New Roman" w:cs="Times New Roman"/>
                <w:color w:val="000000"/>
                <w:sz w:val="24"/>
                <w:szCs w:val="24"/>
                <w:lang w:eastAsia="ru-RU"/>
              </w:rPr>
            </w:pPr>
            <w:r w:rsidRPr="007F767D">
              <w:rPr>
                <w:rFonts w:eastAsia="Times New Roman" w:cs="Times New Roman"/>
                <w:color w:val="000000"/>
                <w:sz w:val="24"/>
                <w:szCs w:val="24"/>
                <w:lang w:eastAsia="ru-RU"/>
              </w:rPr>
              <w:t>Выручка</w:t>
            </w:r>
            <w:r w:rsidR="00227C3A">
              <w:rPr>
                <w:rFonts w:eastAsia="Times New Roman" w:cs="Times New Roman"/>
                <w:color w:val="000000"/>
                <w:sz w:val="24"/>
                <w:szCs w:val="24"/>
                <w:lang w:eastAsia="ru-RU"/>
              </w:rPr>
              <w:t xml:space="preserve"> от продаж,</w:t>
            </w:r>
            <w:r w:rsidRPr="007F767D">
              <w:rPr>
                <w:rFonts w:eastAsia="Times New Roman" w:cs="Times New Roman"/>
                <w:color w:val="000000"/>
                <w:sz w:val="24"/>
                <w:szCs w:val="24"/>
                <w:lang w:eastAsia="ru-RU"/>
              </w:rPr>
              <w:t xml:space="preserve"> тыс. руб.</w:t>
            </w:r>
          </w:p>
        </w:tc>
        <w:tc>
          <w:tcPr>
            <w:tcW w:w="2658" w:type="dxa"/>
            <w:tcBorders>
              <w:top w:val="nil"/>
              <w:left w:val="nil"/>
              <w:bottom w:val="single" w:sz="4" w:space="0" w:color="auto"/>
              <w:right w:val="single" w:sz="4" w:space="0" w:color="auto"/>
            </w:tcBorders>
            <w:shd w:val="clear" w:color="auto" w:fill="auto"/>
            <w:noWrap/>
            <w:vAlign w:val="bottom"/>
          </w:tcPr>
          <w:p w:rsidR="00247915" w:rsidRPr="007F767D" w:rsidRDefault="00247915" w:rsidP="00247915">
            <w:pPr>
              <w:spacing w:after="0" w:line="240" w:lineRule="auto"/>
              <w:jc w:val="center"/>
              <w:rPr>
                <w:rFonts w:eastAsia="Times New Roman" w:cs="Times New Roman"/>
                <w:color w:val="000000"/>
                <w:sz w:val="24"/>
                <w:szCs w:val="24"/>
                <w:lang w:eastAsia="ru-RU"/>
              </w:rPr>
            </w:pPr>
            <w:r w:rsidRPr="007F767D">
              <w:rPr>
                <w:rFonts w:eastAsia="Times New Roman" w:cs="Times New Roman"/>
                <w:color w:val="000000"/>
                <w:sz w:val="24"/>
                <w:szCs w:val="24"/>
                <w:lang w:eastAsia="ru-RU"/>
              </w:rPr>
              <w:t>56916</w:t>
            </w:r>
          </w:p>
        </w:tc>
        <w:tc>
          <w:tcPr>
            <w:tcW w:w="2875" w:type="dxa"/>
            <w:tcBorders>
              <w:top w:val="nil"/>
              <w:left w:val="nil"/>
              <w:bottom w:val="single" w:sz="4" w:space="0" w:color="auto"/>
              <w:right w:val="single" w:sz="4" w:space="0" w:color="auto"/>
            </w:tcBorders>
            <w:shd w:val="clear" w:color="auto" w:fill="auto"/>
            <w:noWrap/>
            <w:vAlign w:val="bottom"/>
          </w:tcPr>
          <w:p w:rsidR="00247915" w:rsidRPr="007F767D" w:rsidRDefault="00247915" w:rsidP="00247915">
            <w:pPr>
              <w:spacing w:after="0" w:line="240" w:lineRule="auto"/>
              <w:jc w:val="center"/>
              <w:rPr>
                <w:rFonts w:eastAsia="Times New Roman" w:cs="Times New Roman"/>
                <w:color w:val="000000"/>
                <w:sz w:val="24"/>
                <w:szCs w:val="24"/>
                <w:lang w:eastAsia="ru-RU"/>
              </w:rPr>
            </w:pPr>
            <w:r w:rsidRPr="007F767D">
              <w:rPr>
                <w:rFonts w:eastAsia="Times New Roman" w:cs="Times New Roman"/>
                <w:color w:val="000000"/>
                <w:sz w:val="24"/>
                <w:szCs w:val="24"/>
                <w:lang w:eastAsia="ru-RU"/>
              </w:rPr>
              <w:t>58048</w:t>
            </w:r>
          </w:p>
        </w:tc>
      </w:tr>
      <w:tr w:rsidR="007F767D" w:rsidRPr="007F767D" w:rsidTr="00F84719">
        <w:trPr>
          <w:trHeight w:val="461"/>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7F767D" w:rsidRPr="007F767D" w:rsidRDefault="007F767D" w:rsidP="007F767D">
            <w:pPr>
              <w:spacing w:after="0" w:line="240" w:lineRule="auto"/>
              <w:jc w:val="left"/>
              <w:rPr>
                <w:rFonts w:eastAsia="Times New Roman" w:cs="Times New Roman"/>
                <w:color w:val="000000"/>
                <w:sz w:val="24"/>
                <w:szCs w:val="24"/>
                <w:lang w:eastAsia="ru-RU"/>
              </w:rPr>
            </w:pPr>
            <w:r w:rsidRPr="007F767D">
              <w:rPr>
                <w:rFonts w:eastAsia="Times New Roman" w:cs="Times New Roman"/>
                <w:color w:val="000000"/>
                <w:sz w:val="24"/>
                <w:szCs w:val="24"/>
                <w:lang w:eastAsia="ru-RU"/>
              </w:rPr>
              <w:t>Себестоимость, тыс. руб.</w:t>
            </w:r>
          </w:p>
        </w:tc>
        <w:tc>
          <w:tcPr>
            <w:tcW w:w="2658" w:type="dxa"/>
            <w:tcBorders>
              <w:top w:val="nil"/>
              <w:left w:val="nil"/>
              <w:bottom w:val="single" w:sz="4" w:space="0" w:color="auto"/>
              <w:right w:val="single" w:sz="4" w:space="0" w:color="auto"/>
            </w:tcBorders>
            <w:shd w:val="clear" w:color="auto" w:fill="auto"/>
            <w:noWrap/>
            <w:vAlign w:val="bottom"/>
            <w:hideMark/>
          </w:tcPr>
          <w:p w:rsidR="007F767D" w:rsidRPr="007F767D" w:rsidRDefault="007F767D" w:rsidP="007F767D">
            <w:pPr>
              <w:spacing w:after="0" w:line="240" w:lineRule="auto"/>
              <w:jc w:val="center"/>
              <w:rPr>
                <w:rFonts w:eastAsia="Times New Roman" w:cs="Times New Roman"/>
                <w:color w:val="000000"/>
                <w:sz w:val="24"/>
                <w:szCs w:val="24"/>
                <w:lang w:eastAsia="ru-RU"/>
              </w:rPr>
            </w:pPr>
            <w:r w:rsidRPr="007F767D">
              <w:rPr>
                <w:rFonts w:eastAsia="Times New Roman" w:cs="Times New Roman"/>
                <w:color w:val="000000"/>
                <w:sz w:val="24"/>
                <w:szCs w:val="24"/>
                <w:lang w:eastAsia="ru-RU"/>
              </w:rPr>
              <w:t>51898</w:t>
            </w:r>
          </w:p>
        </w:tc>
        <w:tc>
          <w:tcPr>
            <w:tcW w:w="2875" w:type="dxa"/>
            <w:tcBorders>
              <w:top w:val="nil"/>
              <w:left w:val="nil"/>
              <w:bottom w:val="single" w:sz="4" w:space="0" w:color="auto"/>
              <w:right w:val="single" w:sz="4" w:space="0" w:color="auto"/>
            </w:tcBorders>
            <w:shd w:val="clear" w:color="auto" w:fill="auto"/>
            <w:noWrap/>
            <w:vAlign w:val="bottom"/>
            <w:hideMark/>
          </w:tcPr>
          <w:p w:rsidR="007F767D" w:rsidRPr="007F767D" w:rsidRDefault="007F767D" w:rsidP="007F767D">
            <w:pPr>
              <w:spacing w:after="0" w:line="240" w:lineRule="auto"/>
              <w:jc w:val="center"/>
              <w:rPr>
                <w:rFonts w:eastAsia="Times New Roman" w:cs="Times New Roman"/>
                <w:color w:val="000000"/>
                <w:sz w:val="24"/>
                <w:szCs w:val="24"/>
                <w:lang w:eastAsia="ru-RU"/>
              </w:rPr>
            </w:pPr>
            <w:r w:rsidRPr="007F767D">
              <w:rPr>
                <w:rFonts w:eastAsia="Times New Roman" w:cs="Times New Roman"/>
                <w:color w:val="000000"/>
                <w:sz w:val="24"/>
                <w:szCs w:val="24"/>
                <w:lang w:eastAsia="ru-RU"/>
              </w:rPr>
              <w:t>51914</w:t>
            </w:r>
          </w:p>
        </w:tc>
      </w:tr>
      <w:tr w:rsidR="007F767D" w:rsidRPr="007F767D" w:rsidTr="00F84719">
        <w:trPr>
          <w:trHeight w:val="37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7F767D" w:rsidRPr="007F767D" w:rsidRDefault="007F767D" w:rsidP="007F767D">
            <w:pPr>
              <w:spacing w:after="0" w:line="240" w:lineRule="auto"/>
              <w:jc w:val="left"/>
              <w:rPr>
                <w:rFonts w:eastAsia="Times New Roman" w:cs="Times New Roman"/>
                <w:color w:val="000000"/>
                <w:sz w:val="24"/>
                <w:szCs w:val="24"/>
                <w:lang w:eastAsia="ru-RU"/>
              </w:rPr>
            </w:pPr>
            <w:r w:rsidRPr="007F767D">
              <w:rPr>
                <w:rFonts w:eastAsia="Times New Roman" w:cs="Times New Roman"/>
                <w:color w:val="000000"/>
                <w:sz w:val="24"/>
                <w:szCs w:val="24"/>
                <w:lang w:eastAsia="ru-RU"/>
              </w:rPr>
              <w:t>Прибыль, тыс. руб.</w:t>
            </w:r>
          </w:p>
        </w:tc>
        <w:tc>
          <w:tcPr>
            <w:tcW w:w="2658" w:type="dxa"/>
            <w:tcBorders>
              <w:top w:val="nil"/>
              <w:left w:val="nil"/>
              <w:bottom w:val="single" w:sz="4" w:space="0" w:color="auto"/>
              <w:right w:val="single" w:sz="4" w:space="0" w:color="auto"/>
            </w:tcBorders>
            <w:shd w:val="clear" w:color="auto" w:fill="auto"/>
            <w:noWrap/>
            <w:vAlign w:val="bottom"/>
            <w:hideMark/>
          </w:tcPr>
          <w:p w:rsidR="007F767D" w:rsidRPr="007F767D" w:rsidRDefault="007F767D" w:rsidP="007F767D">
            <w:pPr>
              <w:spacing w:after="0" w:line="240" w:lineRule="auto"/>
              <w:jc w:val="center"/>
              <w:rPr>
                <w:rFonts w:eastAsia="Times New Roman" w:cs="Times New Roman"/>
                <w:color w:val="000000"/>
                <w:sz w:val="24"/>
                <w:szCs w:val="24"/>
                <w:lang w:eastAsia="ru-RU"/>
              </w:rPr>
            </w:pPr>
            <w:r w:rsidRPr="007F767D">
              <w:rPr>
                <w:rFonts w:eastAsia="Times New Roman" w:cs="Times New Roman"/>
                <w:color w:val="000000"/>
                <w:sz w:val="24"/>
                <w:szCs w:val="24"/>
                <w:lang w:eastAsia="ru-RU"/>
              </w:rPr>
              <w:t>5018</w:t>
            </w:r>
          </w:p>
        </w:tc>
        <w:tc>
          <w:tcPr>
            <w:tcW w:w="2875" w:type="dxa"/>
            <w:tcBorders>
              <w:top w:val="nil"/>
              <w:left w:val="nil"/>
              <w:bottom w:val="single" w:sz="4" w:space="0" w:color="auto"/>
              <w:right w:val="single" w:sz="4" w:space="0" w:color="auto"/>
            </w:tcBorders>
            <w:shd w:val="clear" w:color="auto" w:fill="auto"/>
            <w:noWrap/>
            <w:vAlign w:val="bottom"/>
            <w:hideMark/>
          </w:tcPr>
          <w:p w:rsidR="007F767D" w:rsidRPr="007F767D" w:rsidRDefault="007F767D" w:rsidP="007F767D">
            <w:pPr>
              <w:spacing w:after="0" w:line="240" w:lineRule="auto"/>
              <w:jc w:val="center"/>
              <w:rPr>
                <w:rFonts w:eastAsia="Times New Roman" w:cs="Times New Roman"/>
                <w:color w:val="000000"/>
                <w:sz w:val="24"/>
                <w:szCs w:val="24"/>
                <w:lang w:eastAsia="ru-RU"/>
              </w:rPr>
            </w:pPr>
            <w:r w:rsidRPr="007F767D">
              <w:rPr>
                <w:rFonts w:eastAsia="Times New Roman" w:cs="Times New Roman"/>
                <w:color w:val="000000"/>
                <w:sz w:val="24"/>
                <w:szCs w:val="24"/>
                <w:lang w:eastAsia="ru-RU"/>
              </w:rPr>
              <w:t>6134</w:t>
            </w:r>
          </w:p>
        </w:tc>
      </w:tr>
      <w:tr w:rsidR="007F767D" w:rsidRPr="007F767D" w:rsidTr="00F84719">
        <w:trPr>
          <w:trHeight w:val="423"/>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7F767D" w:rsidRPr="007F767D" w:rsidRDefault="00227C3A" w:rsidP="007F767D">
            <w:pPr>
              <w:spacing w:after="0" w:line="240" w:lineRule="auto"/>
              <w:jc w:val="left"/>
              <w:rPr>
                <w:rFonts w:eastAsia="Times New Roman" w:cs="Times New Roman"/>
                <w:color w:val="000000"/>
                <w:sz w:val="24"/>
                <w:szCs w:val="24"/>
                <w:lang w:eastAsia="ru-RU"/>
              </w:rPr>
            </w:pPr>
            <w:r>
              <w:rPr>
                <w:rFonts w:eastAsia="Times New Roman" w:cs="Times New Roman"/>
                <w:color w:val="000000"/>
                <w:sz w:val="24"/>
                <w:szCs w:val="24"/>
                <w:lang w:eastAsia="ru-RU"/>
              </w:rPr>
              <w:t>Уровень рентабельности</w:t>
            </w:r>
            <w:r w:rsidR="007F767D" w:rsidRPr="007F767D">
              <w:rPr>
                <w:rFonts w:eastAsia="Times New Roman" w:cs="Times New Roman"/>
                <w:color w:val="000000"/>
                <w:sz w:val="24"/>
                <w:szCs w:val="24"/>
                <w:lang w:eastAsia="ru-RU"/>
              </w:rPr>
              <w:t>, %</w:t>
            </w:r>
          </w:p>
        </w:tc>
        <w:tc>
          <w:tcPr>
            <w:tcW w:w="2658" w:type="dxa"/>
            <w:tcBorders>
              <w:top w:val="nil"/>
              <w:left w:val="nil"/>
              <w:bottom w:val="single" w:sz="4" w:space="0" w:color="auto"/>
              <w:right w:val="single" w:sz="4" w:space="0" w:color="auto"/>
            </w:tcBorders>
            <w:shd w:val="clear" w:color="auto" w:fill="auto"/>
            <w:noWrap/>
            <w:vAlign w:val="bottom"/>
            <w:hideMark/>
          </w:tcPr>
          <w:p w:rsidR="007F767D" w:rsidRPr="007F767D" w:rsidRDefault="007F767D" w:rsidP="007F767D">
            <w:pPr>
              <w:spacing w:after="0" w:line="240" w:lineRule="auto"/>
              <w:jc w:val="center"/>
              <w:rPr>
                <w:rFonts w:eastAsia="Times New Roman" w:cs="Times New Roman"/>
                <w:color w:val="000000"/>
                <w:sz w:val="24"/>
                <w:szCs w:val="24"/>
                <w:lang w:eastAsia="ru-RU"/>
              </w:rPr>
            </w:pPr>
            <w:r w:rsidRPr="007F767D">
              <w:rPr>
                <w:rFonts w:eastAsia="Times New Roman" w:cs="Times New Roman"/>
                <w:color w:val="000000"/>
                <w:sz w:val="24"/>
                <w:szCs w:val="24"/>
                <w:lang w:eastAsia="ru-RU"/>
              </w:rPr>
              <w:t>9,67</w:t>
            </w:r>
          </w:p>
        </w:tc>
        <w:tc>
          <w:tcPr>
            <w:tcW w:w="2875" w:type="dxa"/>
            <w:tcBorders>
              <w:top w:val="nil"/>
              <w:left w:val="nil"/>
              <w:bottom w:val="single" w:sz="4" w:space="0" w:color="auto"/>
              <w:right w:val="single" w:sz="4" w:space="0" w:color="auto"/>
            </w:tcBorders>
            <w:shd w:val="clear" w:color="auto" w:fill="auto"/>
            <w:noWrap/>
            <w:vAlign w:val="bottom"/>
            <w:hideMark/>
          </w:tcPr>
          <w:p w:rsidR="007F767D" w:rsidRPr="007F767D" w:rsidRDefault="007F767D" w:rsidP="007F767D">
            <w:pPr>
              <w:spacing w:after="0" w:line="240" w:lineRule="auto"/>
              <w:jc w:val="center"/>
              <w:rPr>
                <w:rFonts w:eastAsia="Times New Roman" w:cs="Times New Roman"/>
                <w:color w:val="000000"/>
                <w:sz w:val="24"/>
                <w:szCs w:val="24"/>
                <w:lang w:eastAsia="ru-RU"/>
              </w:rPr>
            </w:pPr>
            <w:r w:rsidRPr="007F767D">
              <w:rPr>
                <w:rFonts w:eastAsia="Times New Roman" w:cs="Times New Roman"/>
                <w:color w:val="000000"/>
                <w:sz w:val="24"/>
                <w:szCs w:val="24"/>
                <w:lang w:eastAsia="ru-RU"/>
              </w:rPr>
              <w:t>11,82</w:t>
            </w:r>
          </w:p>
        </w:tc>
      </w:tr>
    </w:tbl>
    <w:p w:rsidR="007F767D" w:rsidRPr="007F767D" w:rsidRDefault="007F767D" w:rsidP="00521855">
      <w:pPr>
        <w:spacing w:after="0"/>
        <w:ind w:firstLine="708"/>
        <w:rPr>
          <w:lang w:val="en-GB" w:eastAsia="ru-RU"/>
        </w:rPr>
      </w:pPr>
    </w:p>
    <w:p w:rsidR="00521855" w:rsidRDefault="008504CA" w:rsidP="00521855">
      <w:pPr>
        <w:ind w:firstLine="708"/>
        <w:rPr>
          <w:lang w:eastAsia="ru-RU"/>
        </w:rPr>
      </w:pPr>
      <w:r>
        <w:rPr>
          <w:lang w:eastAsia="ru-RU"/>
        </w:rPr>
        <w:t>В общем на организацию применение облучающего оборудования также положительно повлияло, рентабельность в целом в организации увеличилась на 3 %, а прибыль на 1116 тыс. руб.</w:t>
      </w:r>
    </w:p>
    <w:p w:rsidR="00247915" w:rsidRPr="00247915" w:rsidRDefault="00247915" w:rsidP="00247915">
      <w:pPr>
        <w:spacing w:after="0" w:line="240" w:lineRule="auto"/>
        <w:rPr>
          <w:rFonts w:eastAsia="Times New Roman" w:cs="Times New Roman"/>
          <w:sz w:val="24"/>
          <w:szCs w:val="24"/>
          <w:bdr w:val="none" w:sz="0" w:space="0" w:color="auto" w:frame="1"/>
          <w:lang w:eastAsia="ru-RU"/>
        </w:rPr>
      </w:pPr>
      <w:r>
        <w:rPr>
          <w:sz w:val="24"/>
          <w:szCs w:val="24"/>
          <w:lang w:eastAsia="ru-RU"/>
        </w:rPr>
        <w:t>Таблица 43</w:t>
      </w:r>
      <w:r w:rsidR="0066065C">
        <w:rPr>
          <w:sz w:val="24"/>
          <w:szCs w:val="24"/>
          <w:lang w:eastAsia="ru-RU"/>
        </w:rPr>
        <w:t>–</w:t>
      </w:r>
      <w:proofErr w:type="spellStart"/>
      <w:r w:rsidRPr="00235C64">
        <w:rPr>
          <w:rFonts w:eastAsia="Times New Roman" w:cs="Times New Roman"/>
          <w:b/>
          <w:sz w:val="24"/>
          <w:szCs w:val="24"/>
          <w:bdr w:val="none" w:sz="0" w:space="0" w:color="auto" w:frame="1"/>
          <w:lang w:eastAsia="ru-RU"/>
        </w:rPr>
        <w:t>Влияние</w:t>
      </w:r>
      <w:r>
        <w:rPr>
          <w:rFonts w:eastAsia="Times New Roman" w:cs="Times New Roman"/>
          <w:b/>
          <w:sz w:val="24"/>
          <w:szCs w:val="24"/>
          <w:bdr w:val="none" w:sz="0" w:space="0" w:color="auto" w:frame="1"/>
          <w:lang w:eastAsia="ru-RU"/>
        </w:rPr>
        <w:t>всех</w:t>
      </w:r>
      <w:proofErr w:type="spellEnd"/>
      <w:r>
        <w:rPr>
          <w:rFonts w:eastAsia="Times New Roman" w:cs="Times New Roman"/>
          <w:b/>
          <w:sz w:val="24"/>
          <w:szCs w:val="24"/>
          <w:bdr w:val="none" w:sz="0" w:space="0" w:color="auto" w:frame="1"/>
          <w:lang w:eastAsia="ru-RU"/>
        </w:rPr>
        <w:t xml:space="preserve"> предлагаемых мероприятий </w:t>
      </w:r>
      <w:r w:rsidRPr="00235C64">
        <w:rPr>
          <w:rFonts w:eastAsia="Times New Roman" w:cs="Times New Roman"/>
          <w:b/>
          <w:sz w:val="24"/>
          <w:szCs w:val="24"/>
          <w:lang w:eastAsia="ru-RU"/>
        </w:rPr>
        <w:t>на</w:t>
      </w:r>
      <w:r w:rsidRPr="00235C64">
        <w:rPr>
          <w:rFonts w:eastAsia="Times New Roman" w:cs="Times New Roman"/>
          <w:b/>
          <w:sz w:val="24"/>
          <w:szCs w:val="24"/>
          <w:bdr w:val="none" w:sz="0" w:space="0" w:color="auto" w:frame="1"/>
          <w:lang w:eastAsia="ru-RU"/>
        </w:rPr>
        <w:t xml:space="preserve"> экономическую эффективность</w:t>
      </w:r>
      <w:r>
        <w:rPr>
          <w:rFonts w:eastAsia="Times New Roman" w:cs="Times New Roman"/>
          <w:b/>
          <w:sz w:val="24"/>
          <w:szCs w:val="24"/>
          <w:bdr w:val="none" w:sz="0" w:space="0" w:color="auto" w:frame="1"/>
          <w:lang w:eastAsia="ru-RU"/>
        </w:rPr>
        <w:t xml:space="preserve"> деятельности</w:t>
      </w:r>
      <w:r w:rsidRPr="00235C64">
        <w:rPr>
          <w:rFonts w:eastAsia="Times New Roman" w:cs="Times New Roman"/>
          <w:b/>
          <w:sz w:val="24"/>
          <w:szCs w:val="24"/>
          <w:bdr w:val="none" w:sz="0" w:space="0" w:color="auto" w:frame="1"/>
          <w:lang w:eastAsia="ru-RU"/>
        </w:rPr>
        <w:t xml:space="preserve"> организации</w:t>
      </w:r>
    </w:p>
    <w:tbl>
      <w:tblPr>
        <w:tblW w:w="9214" w:type="dxa"/>
        <w:tblInd w:w="108" w:type="dxa"/>
        <w:tblLook w:val="04A0" w:firstRow="1" w:lastRow="0" w:firstColumn="1" w:lastColumn="0" w:noHBand="0" w:noVBand="1"/>
      </w:tblPr>
      <w:tblGrid>
        <w:gridCol w:w="3735"/>
        <w:gridCol w:w="2697"/>
        <w:gridCol w:w="2782"/>
      </w:tblGrid>
      <w:tr w:rsidR="00B82E73" w:rsidRPr="007F767D" w:rsidTr="00B82E73">
        <w:trPr>
          <w:trHeight w:val="455"/>
        </w:trPr>
        <w:tc>
          <w:tcPr>
            <w:tcW w:w="3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2E73" w:rsidRPr="007F767D" w:rsidRDefault="00B82E73" w:rsidP="00870322">
            <w:pPr>
              <w:spacing w:after="0" w:line="240" w:lineRule="auto"/>
              <w:jc w:val="center"/>
              <w:rPr>
                <w:rFonts w:eastAsia="Times New Roman" w:cs="Times New Roman"/>
                <w:b/>
                <w:bCs/>
                <w:color w:val="000000"/>
                <w:sz w:val="22"/>
                <w:lang w:eastAsia="ru-RU"/>
              </w:rPr>
            </w:pPr>
            <w:r w:rsidRPr="007F767D">
              <w:rPr>
                <w:rFonts w:eastAsia="Times New Roman" w:cs="Times New Roman"/>
                <w:b/>
                <w:bCs/>
                <w:color w:val="000000"/>
                <w:sz w:val="22"/>
                <w:lang w:eastAsia="ru-RU"/>
              </w:rPr>
              <w:t>Показатель</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B82E73" w:rsidRPr="007F767D" w:rsidRDefault="00B82E73" w:rsidP="00870322">
            <w:pPr>
              <w:spacing w:after="0" w:line="240" w:lineRule="auto"/>
              <w:jc w:val="center"/>
              <w:rPr>
                <w:rFonts w:eastAsia="Times New Roman" w:cs="Times New Roman"/>
                <w:b/>
                <w:bCs/>
                <w:color w:val="000000"/>
                <w:sz w:val="22"/>
                <w:lang w:eastAsia="ru-RU"/>
              </w:rPr>
            </w:pPr>
            <w:r w:rsidRPr="007F767D">
              <w:rPr>
                <w:rFonts w:eastAsia="Times New Roman" w:cs="Times New Roman"/>
                <w:b/>
                <w:bCs/>
                <w:color w:val="000000"/>
                <w:sz w:val="22"/>
                <w:lang w:eastAsia="ru-RU"/>
              </w:rPr>
              <w:t>2016 г.</w:t>
            </w:r>
          </w:p>
        </w:tc>
        <w:tc>
          <w:tcPr>
            <w:tcW w:w="2782" w:type="dxa"/>
            <w:tcBorders>
              <w:top w:val="single" w:sz="4" w:space="0" w:color="auto"/>
              <w:left w:val="nil"/>
              <w:bottom w:val="single" w:sz="4" w:space="0" w:color="auto"/>
              <w:right w:val="single" w:sz="4" w:space="0" w:color="auto"/>
            </w:tcBorders>
            <w:shd w:val="clear" w:color="auto" w:fill="auto"/>
            <w:vAlign w:val="center"/>
            <w:hideMark/>
          </w:tcPr>
          <w:p w:rsidR="00B82E73" w:rsidRPr="007F767D" w:rsidRDefault="00B82E73" w:rsidP="00870322">
            <w:pPr>
              <w:spacing w:after="0" w:line="240" w:lineRule="auto"/>
              <w:jc w:val="center"/>
              <w:rPr>
                <w:rFonts w:eastAsia="Times New Roman" w:cs="Times New Roman"/>
                <w:b/>
                <w:bCs/>
                <w:color w:val="000000"/>
                <w:sz w:val="22"/>
                <w:lang w:eastAsia="ru-RU"/>
              </w:rPr>
            </w:pPr>
            <w:r w:rsidRPr="007F767D">
              <w:rPr>
                <w:rFonts w:eastAsia="Times New Roman" w:cs="Times New Roman"/>
                <w:b/>
                <w:bCs/>
                <w:color w:val="000000"/>
                <w:sz w:val="22"/>
                <w:lang w:eastAsia="ru-RU"/>
              </w:rPr>
              <w:t>Проект</w:t>
            </w:r>
          </w:p>
        </w:tc>
      </w:tr>
      <w:tr w:rsidR="00247915" w:rsidRPr="007F767D" w:rsidTr="00B82E73">
        <w:trPr>
          <w:trHeight w:val="467"/>
        </w:trPr>
        <w:tc>
          <w:tcPr>
            <w:tcW w:w="3735" w:type="dxa"/>
            <w:tcBorders>
              <w:top w:val="nil"/>
              <w:left w:val="single" w:sz="4" w:space="0" w:color="auto"/>
              <w:bottom w:val="single" w:sz="4" w:space="0" w:color="auto"/>
              <w:right w:val="single" w:sz="4" w:space="0" w:color="auto"/>
            </w:tcBorders>
            <w:shd w:val="clear" w:color="auto" w:fill="auto"/>
            <w:noWrap/>
            <w:vAlign w:val="bottom"/>
          </w:tcPr>
          <w:p w:rsidR="00247915" w:rsidRPr="007F767D" w:rsidRDefault="00247915" w:rsidP="00247915">
            <w:pPr>
              <w:spacing w:after="0" w:line="240" w:lineRule="auto"/>
              <w:jc w:val="left"/>
              <w:rPr>
                <w:rFonts w:eastAsia="Times New Roman" w:cs="Times New Roman"/>
                <w:color w:val="000000"/>
                <w:sz w:val="24"/>
                <w:szCs w:val="24"/>
                <w:lang w:eastAsia="ru-RU"/>
              </w:rPr>
            </w:pPr>
            <w:r w:rsidRPr="007F767D">
              <w:rPr>
                <w:rFonts w:eastAsia="Times New Roman" w:cs="Times New Roman"/>
                <w:color w:val="000000"/>
                <w:sz w:val="24"/>
                <w:szCs w:val="24"/>
                <w:lang w:eastAsia="ru-RU"/>
              </w:rPr>
              <w:t>Выручка</w:t>
            </w:r>
            <w:r w:rsidR="00227C3A">
              <w:rPr>
                <w:rFonts w:eastAsia="Times New Roman" w:cs="Times New Roman"/>
                <w:color w:val="000000"/>
                <w:sz w:val="24"/>
                <w:szCs w:val="24"/>
                <w:lang w:eastAsia="ru-RU"/>
              </w:rPr>
              <w:t xml:space="preserve"> от продаж,</w:t>
            </w:r>
            <w:r w:rsidRPr="007F767D">
              <w:rPr>
                <w:rFonts w:eastAsia="Times New Roman" w:cs="Times New Roman"/>
                <w:color w:val="000000"/>
                <w:sz w:val="24"/>
                <w:szCs w:val="24"/>
                <w:lang w:eastAsia="ru-RU"/>
              </w:rPr>
              <w:t xml:space="preserve"> тыс. руб.</w:t>
            </w:r>
          </w:p>
        </w:tc>
        <w:tc>
          <w:tcPr>
            <w:tcW w:w="2697" w:type="dxa"/>
            <w:tcBorders>
              <w:top w:val="nil"/>
              <w:left w:val="nil"/>
              <w:bottom w:val="single" w:sz="4" w:space="0" w:color="auto"/>
              <w:right w:val="single" w:sz="4" w:space="0" w:color="auto"/>
            </w:tcBorders>
            <w:shd w:val="clear" w:color="auto" w:fill="auto"/>
            <w:noWrap/>
            <w:vAlign w:val="bottom"/>
          </w:tcPr>
          <w:p w:rsidR="00247915" w:rsidRPr="007F767D" w:rsidRDefault="00247915" w:rsidP="00247915">
            <w:pPr>
              <w:spacing w:after="0" w:line="240" w:lineRule="auto"/>
              <w:jc w:val="center"/>
              <w:rPr>
                <w:rFonts w:eastAsia="Times New Roman" w:cs="Times New Roman"/>
                <w:color w:val="000000"/>
                <w:sz w:val="24"/>
                <w:szCs w:val="24"/>
                <w:lang w:eastAsia="ru-RU"/>
              </w:rPr>
            </w:pPr>
            <w:r w:rsidRPr="007F767D">
              <w:rPr>
                <w:rFonts w:eastAsia="Times New Roman" w:cs="Times New Roman"/>
                <w:color w:val="000000"/>
                <w:sz w:val="24"/>
                <w:szCs w:val="24"/>
                <w:lang w:eastAsia="ru-RU"/>
              </w:rPr>
              <w:t>56916</w:t>
            </w:r>
          </w:p>
        </w:tc>
        <w:tc>
          <w:tcPr>
            <w:tcW w:w="2782" w:type="dxa"/>
            <w:tcBorders>
              <w:top w:val="nil"/>
              <w:left w:val="nil"/>
              <w:bottom w:val="single" w:sz="4" w:space="0" w:color="auto"/>
              <w:right w:val="single" w:sz="4" w:space="0" w:color="auto"/>
            </w:tcBorders>
            <w:shd w:val="clear" w:color="auto" w:fill="auto"/>
            <w:noWrap/>
            <w:vAlign w:val="bottom"/>
          </w:tcPr>
          <w:p w:rsidR="00247915" w:rsidRPr="007F767D" w:rsidRDefault="00247915" w:rsidP="00247915">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67749</w:t>
            </w:r>
          </w:p>
        </w:tc>
      </w:tr>
      <w:tr w:rsidR="00B82E73" w:rsidRPr="007F767D" w:rsidTr="00B82E73">
        <w:trPr>
          <w:trHeight w:val="467"/>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B82E73" w:rsidRPr="007F767D" w:rsidRDefault="00B82E73" w:rsidP="00870322">
            <w:pPr>
              <w:spacing w:after="0" w:line="240" w:lineRule="auto"/>
              <w:jc w:val="left"/>
              <w:rPr>
                <w:rFonts w:eastAsia="Times New Roman" w:cs="Times New Roman"/>
                <w:color w:val="000000"/>
                <w:sz w:val="24"/>
                <w:szCs w:val="24"/>
                <w:lang w:eastAsia="ru-RU"/>
              </w:rPr>
            </w:pPr>
            <w:r w:rsidRPr="007F767D">
              <w:rPr>
                <w:rFonts w:eastAsia="Times New Roman" w:cs="Times New Roman"/>
                <w:color w:val="000000"/>
                <w:sz w:val="24"/>
                <w:szCs w:val="24"/>
                <w:lang w:eastAsia="ru-RU"/>
              </w:rPr>
              <w:t>Себестоимость, тыс. руб.</w:t>
            </w:r>
          </w:p>
        </w:tc>
        <w:tc>
          <w:tcPr>
            <w:tcW w:w="2697" w:type="dxa"/>
            <w:tcBorders>
              <w:top w:val="nil"/>
              <w:left w:val="nil"/>
              <w:bottom w:val="single" w:sz="4" w:space="0" w:color="auto"/>
              <w:right w:val="single" w:sz="4" w:space="0" w:color="auto"/>
            </w:tcBorders>
            <w:shd w:val="clear" w:color="auto" w:fill="auto"/>
            <w:noWrap/>
            <w:vAlign w:val="bottom"/>
            <w:hideMark/>
          </w:tcPr>
          <w:p w:rsidR="00B82E73" w:rsidRPr="007F767D" w:rsidRDefault="00B82E73" w:rsidP="00870322">
            <w:pPr>
              <w:spacing w:after="0" w:line="240" w:lineRule="auto"/>
              <w:jc w:val="center"/>
              <w:rPr>
                <w:rFonts w:eastAsia="Times New Roman" w:cs="Times New Roman"/>
                <w:color w:val="000000"/>
                <w:sz w:val="24"/>
                <w:szCs w:val="24"/>
                <w:lang w:eastAsia="ru-RU"/>
              </w:rPr>
            </w:pPr>
            <w:r w:rsidRPr="007F767D">
              <w:rPr>
                <w:rFonts w:eastAsia="Times New Roman" w:cs="Times New Roman"/>
                <w:color w:val="000000"/>
                <w:sz w:val="24"/>
                <w:szCs w:val="24"/>
                <w:lang w:eastAsia="ru-RU"/>
              </w:rPr>
              <w:t>51898</w:t>
            </w:r>
          </w:p>
        </w:tc>
        <w:tc>
          <w:tcPr>
            <w:tcW w:w="2782" w:type="dxa"/>
            <w:tcBorders>
              <w:top w:val="nil"/>
              <w:left w:val="nil"/>
              <w:bottom w:val="single" w:sz="4" w:space="0" w:color="auto"/>
              <w:right w:val="single" w:sz="4" w:space="0" w:color="auto"/>
            </w:tcBorders>
            <w:shd w:val="clear" w:color="auto" w:fill="auto"/>
            <w:noWrap/>
            <w:vAlign w:val="bottom"/>
            <w:hideMark/>
          </w:tcPr>
          <w:p w:rsidR="00B82E73" w:rsidRPr="007F767D" w:rsidRDefault="00247915" w:rsidP="00870322">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53555</w:t>
            </w:r>
          </w:p>
        </w:tc>
      </w:tr>
      <w:tr w:rsidR="00B82E73" w:rsidRPr="007F767D" w:rsidTr="00B82E73">
        <w:trPr>
          <w:trHeight w:val="38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B82E73" w:rsidRPr="007F767D" w:rsidRDefault="00B82E73" w:rsidP="00870322">
            <w:pPr>
              <w:spacing w:after="0" w:line="240" w:lineRule="auto"/>
              <w:jc w:val="left"/>
              <w:rPr>
                <w:rFonts w:eastAsia="Times New Roman" w:cs="Times New Roman"/>
                <w:color w:val="000000"/>
                <w:sz w:val="24"/>
                <w:szCs w:val="24"/>
                <w:lang w:eastAsia="ru-RU"/>
              </w:rPr>
            </w:pPr>
            <w:r w:rsidRPr="007F767D">
              <w:rPr>
                <w:rFonts w:eastAsia="Times New Roman" w:cs="Times New Roman"/>
                <w:color w:val="000000"/>
                <w:sz w:val="24"/>
                <w:szCs w:val="24"/>
                <w:lang w:eastAsia="ru-RU"/>
              </w:rPr>
              <w:t>Прибыль, тыс. руб.</w:t>
            </w:r>
          </w:p>
        </w:tc>
        <w:tc>
          <w:tcPr>
            <w:tcW w:w="2697" w:type="dxa"/>
            <w:tcBorders>
              <w:top w:val="nil"/>
              <w:left w:val="nil"/>
              <w:bottom w:val="single" w:sz="4" w:space="0" w:color="auto"/>
              <w:right w:val="single" w:sz="4" w:space="0" w:color="auto"/>
            </w:tcBorders>
            <w:shd w:val="clear" w:color="auto" w:fill="auto"/>
            <w:noWrap/>
            <w:vAlign w:val="bottom"/>
            <w:hideMark/>
          </w:tcPr>
          <w:p w:rsidR="00B82E73" w:rsidRPr="007F767D" w:rsidRDefault="00B82E73" w:rsidP="00870322">
            <w:pPr>
              <w:spacing w:after="0" w:line="240" w:lineRule="auto"/>
              <w:jc w:val="center"/>
              <w:rPr>
                <w:rFonts w:eastAsia="Times New Roman" w:cs="Times New Roman"/>
                <w:color w:val="000000"/>
                <w:sz w:val="24"/>
                <w:szCs w:val="24"/>
                <w:lang w:eastAsia="ru-RU"/>
              </w:rPr>
            </w:pPr>
            <w:r w:rsidRPr="007F767D">
              <w:rPr>
                <w:rFonts w:eastAsia="Times New Roman" w:cs="Times New Roman"/>
                <w:color w:val="000000"/>
                <w:sz w:val="24"/>
                <w:szCs w:val="24"/>
                <w:lang w:eastAsia="ru-RU"/>
              </w:rPr>
              <w:t>5018</w:t>
            </w:r>
          </w:p>
        </w:tc>
        <w:tc>
          <w:tcPr>
            <w:tcW w:w="2782" w:type="dxa"/>
            <w:tcBorders>
              <w:top w:val="nil"/>
              <w:left w:val="nil"/>
              <w:bottom w:val="single" w:sz="4" w:space="0" w:color="auto"/>
              <w:right w:val="single" w:sz="4" w:space="0" w:color="auto"/>
            </w:tcBorders>
            <w:shd w:val="clear" w:color="auto" w:fill="auto"/>
            <w:noWrap/>
            <w:vAlign w:val="bottom"/>
            <w:hideMark/>
          </w:tcPr>
          <w:p w:rsidR="00B82E73" w:rsidRPr="007F767D" w:rsidRDefault="00247915" w:rsidP="00870322">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14194</w:t>
            </w:r>
          </w:p>
        </w:tc>
      </w:tr>
      <w:tr w:rsidR="00B82E73" w:rsidRPr="007F767D" w:rsidTr="00B82E73">
        <w:trPr>
          <w:trHeight w:val="428"/>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B82E73" w:rsidRPr="007F767D" w:rsidRDefault="00227C3A" w:rsidP="00870322">
            <w:pPr>
              <w:spacing w:after="0" w:line="240" w:lineRule="auto"/>
              <w:jc w:val="left"/>
              <w:rPr>
                <w:rFonts w:eastAsia="Times New Roman" w:cs="Times New Roman"/>
                <w:color w:val="000000"/>
                <w:sz w:val="24"/>
                <w:szCs w:val="24"/>
                <w:lang w:eastAsia="ru-RU"/>
              </w:rPr>
            </w:pPr>
            <w:r>
              <w:rPr>
                <w:rFonts w:eastAsia="Times New Roman" w:cs="Times New Roman"/>
                <w:color w:val="000000"/>
                <w:sz w:val="24"/>
                <w:szCs w:val="24"/>
                <w:lang w:eastAsia="ru-RU"/>
              </w:rPr>
              <w:t>Уровень рентабельности</w:t>
            </w:r>
            <w:r w:rsidR="00B82E73" w:rsidRPr="007F767D">
              <w:rPr>
                <w:rFonts w:eastAsia="Times New Roman" w:cs="Times New Roman"/>
                <w:color w:val="000000"/>
                <w:sz w:val="24"/>
                <w:szCs w:val="24"/>
                <w:lang w:eastAsia="ru-RU"/>
              </w:rPr>
              <w:t>, %</w:t>
            </w:r>
          </w:p>
        </w:tc>
        <w:tc>
          <w:tcPr>
            <w:tcW w:w="2697" w:type="dxa"/>
            <w:tcBorders>
              <w:top w:val="nil"/>
              <w:left w:val="nil"/>
              <w:bottom w:val="single" w:sz="4" w:space="0" w:color="auto"/>
              <w:right w:val="single" w:sz="4" w:space="0" w:color="auto"/>
            </w:tcBorders>
            <w:shd w:val="clear" w:color="auto" w:fill="auto"/>
            <w:noWrap/>
            <w:vAlign w:val="bottom"/>
            <w:hideMark/>
          </w:tcPr>
          <w:p w:rsidR="00B82E73" w:rsidRPr="007F767D" w:rsidRDefault="00247915" w:rsidP="00870322">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9,7</w:t>
            </w:r>
          </w:p>
        </w:tc>
        <w:tc>
          <w:tcPr>
            <w:tcW w:w="2782" w:type="dxa"/>
            <w:tcBorders>
              <w:top w:val="nil"/>
              <w:left w:val="nil"/>
              <w:bottom w:val="single" w:sz="4" w:space="0" w:color="auto"/>
              <w:right w:val="single" w:sz="4" w:space="0" w:color="auto"/>
            </w:tcBorders>
            <w:shd w:val="clear" w:color="auto" w:fill="auto"/>
            <w:noWrap/>
            <w:vAlign w:val="bottom"/>
            <w:hideMark/>
          </w:tcPr>
          <w:p w:rsidR="00B82E73" w:rsidRPr="007F767D" w:rsidRDefault="00247915" w:rsidP="00870322">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26,5</w:t>
            </w:r>
          </w:p>
        </w:tc>
      </w:tr>
    </w:tbl>
    <w:p w:rsidR="00560D21" w:rsidRDefault="00560D21" w:rsidP="007738FB">
      <w:pPr>
        <w:spacing w:after="0"/>
        <w:rPr>
          <w:lang w:eastAsia="ru-RU"/>
        </w:rPr>
      </w:pPr>
    </w:p>
    <w:p w:rsidR="00D93BE5" w:rsidRDefault="00247915" w:rsidP="00D1620F">
      <w:pPr>
        <w:ind w:firstLine="709"/>
        <w:rPr>
          <w:lang w:eastAsia="ru-RU"/>
        </w:rPr>
      </w:pPr>
      <w:r>
        <w:rPr>
          <w:lang w:eastAsia="ru-RU"/>
        </w:rPr>
        <w:t>По данным таблицы 43, можно сделать вывод о положительном влиянии предлагаемых мероприятий. Таким образом прибыль в организации увеличилась с 5018 тыс. руб. до 14194 тыс. руб., а уровень рентабельности соответственно достиг 26,5 %.</w:t>
      </w:r>
      <w:bookmarkStart w:id="37" w:name="_Toc452330419"/>
    </w:p>
    <w:p w:rsidR="00CD1980" w:rsidRDefault="00CD1980" w:rsidP="00D15AE7">
      <w:pPr>
        <w:rPr>
          <w:lang w:eastAsia="ru-RU"/>
        </w:rPr>
      </w:pPr>
    </w:p>
    <w:p w:rsidR="00560D21" w:rsidRDefault="00560D21" w:rsidP="00BB7FBC">
      <w:pPr>
        <w:pStyle w:val="2"/>
        <w:spacing w:line="360" w:lineRule="auto"/>
        <w:jc w:val="center"/>
      </w:pPr>
      <w:bookmarkStart w:id="38" w:name="_Toc484696897"/>
      <w:bookmarkStart w:id="39" w:name="_Toc484984390"/>
      <w:r w:rsidRPr="00560D21">
        <w:lastRenderedPageBreak/>
        <w:t>ВЫВОДЫ И ПРЕДЛОЖЕНИЯ</w:t>
      </w:r>
      <w:bookmarkEnd w:id="37"/>
      <w:bookmarkEnd w:id="38"/>
      <w:bookmarkEnd w:id="39"/>
    </w:p>
    <w:p w:rsidR="00560D21" w:rsidRDefault="00560D21" w:rsidP="00560D21">
      <w:pPr>
        <w:spacing w:after="0"/>
        <w:ind w:firstLine="708"/>
        <w:rPr>
          <w:lang w:eastAsia="ru-RU"/>
        </w:rPr>
      </w:pPr>
      <w:r>
        <w:rPr>
          <w:lang w:eastAsia="ru-RU"/>
        </w:rPr>
        <w:t xml:space="preserve">Цель данной работы заключалась в обосновании повышения эффективности производства продукции скотоводства в ООО «Колос» </w:t>
      </w:r>
      <w:proofErr w:type="spellStart"/>
      <w:r>
        <w:rPr>
          <w:lang w:eastAsia="ru-RU"/>
        </w:rPr>
        <w:t>Алнашского</w:t>
      </w:r>
      <w:proofErr w:type="spellEnd"/>
      <w:r>
        <w:rPr>
          <w:lang w:eastAsia="ru-RU"/>
        </w:rPr>
        <w:t xml:space="preserve"> района Удмуртской Республики. Для достижения цели были поставлены задачи, которые выполнялись на протяжении всей работы.</w:t>
      </w:r>
    </w:p>
    <w:p w:rsidR="00560D21" w:rsidRDefault="00560D21" w:rsidP="00560D21">
      <w:pPr>
        <w:spacing w:after="0"/>
        <w:ind w:firstLine="708"/>
        <w:rPr>
          <w:lang w:eastAsia="ru-RU"/>
        </w:rPr>
      </w:pPr>
      <w:r>
        <w:rPr>
          <w:lang w:eastAsia="ru-RU"/>
        </w:rPr>
        <w:t>Так в первой главе мы рассмотрели теоретические основы организации скотоводства в сельскохозяйственных предприятиях. Из этого можно сделать вывод, что отрасль нуждается в повышении эффективности ее ведения. Это обусловлено рядом факторов: не полностью используется генетический потенциал животных, уровень кормления и содержания животных не соответствует нормам и другие. Повышение экономической эффективности производства продукции скотоводства предполагает своевременное осуществление выбраковки животных, улучшение состояния кормовой базы и кормления животных, механизация раздачи кормов, создание современных животноводческих зданий и сооружений, комплексной механизации трудовых процессов, повышение заинтересованности работников в результатах производства и т.д.</w:t>
      </w:r>
    </w:p>
    <w:p w:rsidR="00560D21" w:rsidRDefault="00560D21" w:rsidP="007D075D">
      <w:pPr>
        <w:spacing w:after="0"/>
        <w:ind w:firstLine="708"/>
        <w:rPr>
          <w:szCs w:val="28"/>
        </w:rPr>
      </w:pPr>
      <w:r w:rsidRPr="00560D21">
        <w:rPr>
          <w:lang w:eastAsia="ru-RU"/>
        </w:rPr>
        <w:t>Во второй главе нами была дана организационно-правовая и экономическая характеристика ООО «К</w:t>
      </w:r>
      <w:r>
        <w:rPr>
          <w:lang w:eastAsia="ru-RU"/>
        </w:rPr>
        <w:t>олос</w:t>
      </w:r>
      <w:r w:rsidRPr="00560D21">
        <w:rPr>
          <w:lang w:eastAsia="ru-RU"/>
        </w:rPr>
        <w:t xml:space="preserve">» </w:t>
      </w:r>
      <w:proofErr w:type="spellStart"/>
      <w:r>
        <w:rPr>
          <w:lang w:eastAsia="ru-RU"/>
        </w:rPr>
        <w:t>Алнашского</w:t>
      </w:r>
      <w:proofErr w:type="spellEnd"/>
      <w:r w:rsidRPr="00560D21">
        <w:rPr>
          <w:lang w:eastAsia="ru-RU"/>
        </w:rPr>
        <w:t xml:space="preserve"> района Удмуртской Республики, определили, что специализация данного предприятия скотоводческая, направление молочно-мясное, а растениеводство является лишь кормовой базой для развития жи</w:t>
      </w:r>
      <w:r>
        <w:rPr>
          <w:lang w:eastAsia="ru-RU"/>
        </w:rPr>
        <w:t xml:space="preserve">вотноводческих отраслей. </w:t>
      </w:r>
      <w:r w:rsidR="000E4334">
        <w:rPr>
          <w:szCs w:val="28"/>
        </w:rPr>
        <w:t xml:space="preserve">В целом деятельность организации является рентабельной, но она имеет склонность к колебаниям, так как данная организация является достаточно молодой. В 2012 году уровень рентабельности составлял 0,53 %, а к 2016 году он увеличился практически до 10 %. Состояние численности рабочих практически не изменялось на протяжении всего периода. С 2012 года увеличилось поголовье животных. В 2012 году условное поголовье составляло 966 условных голов, в 2016 году оно составило 1026. </w:t>
      </w:r>
      <w:r w:rsidR="00EA6C05">
        <w:rPr>
          <w:szCs w:val="28"/>
        </w:rPr>
        <w:t>Увеличились</w:t>
      </w:r>
      <w:r w:rsidR="000E4334">
        <w:rPr>
          <w:szCs w:val="28"/>
        </w:rPr>
        <w:t xml:space="preserve"> показатели продуктивности молока на 20 </w:t>
      </w:r>
      <w:r w:rsidR="000E4334">
        <w:rPr>
          <w:szCs w:val="28"/>
        </w:rPr>
        <w:lastRenderedPageBreak/>
        <w:t xml:space="preserve">%. Одна корова в год в среднем приносит 6297 кг. </w:t>
      </w:r>
      <w:r w:rsidR="007D075D">
        <w:rPr>
          <w:szCs w:val="28"/>
        </w:rPr>
        <w:t>м</w:t>
      </w:r>
      <w:r w:rsidR="000E4334">
        <w:rPr>
          <w:szCs w:val="28"/>
        </w:rPr>
        <w:t>олока.</w:t>
      </w:r>
      <w:r w:rsidR="007D075D">
        <w:rPr>
          <w:szCs w:val="28"/>
        </w:rPr>
        <w:t xml:space="preserve"> Таким образом валовый объем производства молока в основном зависит от интенсивного фактора производства – продуктивности, так как поголовье коров практически не изменялось. За 5 лет произошел рост стоимости основных средств, что свидетельствует расширению производства.</w:t>
      </w:r>
    </w:p>
    <w:p w:rsidR="007D075D" w:rsidRDefault="007D075D" w:rsidP="007D075D">
      <w:pPr>
        <w:spacing w:after="0"/>
        <w:ind w:firstLine="708"/>
        <w:rPr>
          <w:lang w:eastAsia="ru-RU"/>
        </w:rPr>
      </w:pPr>
      <w:r w:rsidRPr="007D075D">
        <w:rPr>
          <w:lang w:eastAsia="ru-RU"/>
        </w:rPr>
        <w:t xml:space="preserve">В третьей главе были </w:t>
      </w:r>
      <w:proofErr w:type="spellStart"/>
      <w:r w:rsidRPr="007D075D">
        <w:rPr>
          <w:lang w:eastAsia="ru-RU"/>
        </w:rPr>
        <w:t>рассмотренымероприятия</w:t>
      </w:r>
      <w:proofErr w:type="spellEnd"/>
      <w:r w:rsidRPr="007D075D">
        <w:rPr>
          <w:lang w:eastAsia="ru-RU"/>
        </w:rPr>
        <w:t xml:space="preserve"> для повышения экономической эффективности и</w:t>
      </w:r>
      <w:r>
        <w:rPr>
          <w:lang w:eastAsia="ru-RU"/>
        </w:rPr>
        <w:t xml:space="preserve"> перспективы развития скотоводства </w:t>
      </w:r>
      <w:proofErr w:type="spellStart"/>
      <w:r>
        <w:rPr>
          <w:lang w:eastAsia="ru-RU"/>
        </w:rPr>
        <w:t>вООО</w:t>
      </w:r>
      <w:proofErr w:type="spellEnd"/>
      <w:r>
        <w:rPr>
          <w:lang w:eastAsia="ru-RU"/>
        </w:rPr>
        <w:t xml:space="preserve"> «Колос».</w:t>
      </w:r>
    </w:p>
    <w:p w:rsidR="007D075D" w:rsidRDefault="00227C3A" w:rsidP="007D075D">
      <w:pPr>
        <w:spacing w:after="0"/>
        <w:ind w:firstLine="708"/>
        <w:rPr>
          <w:lang w:eastAsia="ru-RU"/>
        </w:rPr>
      </w:pPr>
      <w:r>
        <w:rPr>
          <w:lang w:eastAsia="ru-RU"/>
        </w:rPr>
        <w:t xml:space="preserve">В целях совершенствования организации производства продукции скотоводства предлагается применить следующий </w:t>
      </w:r>
      <w:r w:rsidR="007D075D">
        <w:rPr>
          <w:lang w:eastAsia="ru-RU"/>
        </w:rPr>
        <w:t>комплекс мер:</w:t>
      </w:r>
    </w:p>
    <w:p w:rsidR="007D075D" w:rsidRDefault="007D075D" w:rsidP="007D075D">
      <w:pPr>
        <w:spacing w:after="0"/>
        <w:ind w:firstLine="708"/>
        <w:rPr>
          <w:lang w:eastAsia="ru-RU"/>
        </w:rPr>
      </w:pPr>
      <w:r>
        <w:rPr>
          <w:lang w:eastAsia="ru-RU"/>
        </w:rPr>
        <w:t xml:space="preserve">- </w:t>
      </w:r>
      <w:r w:rsidR="00227C3A">
        <w:rPr>
          <w:lang w:eastAsia="ru-RU"/>
        </w:rPr>
        <w:t xml:space="preserve">внедрить установку мгновенного охлаждения молока </w:t>
      </w:r>
      <w:r w:rsidR="00227C3A" w:rsidRPr="00543828">
        <w:rPr>
          <w:szCs w:val="28"/>
        </w:rPr>
        <w:t>CS-2000-MT64</w:t>
      </w:r>
      <w:r>
        <w:rPr>
          <w:lang w:eastAsia="ru-RU"/>
        </w:rPr>
        <w:t>;</w:t>
      </w:r>
    </w:p>
    <w:p w:rsidR="007D075D" w:rsidRDefault="007D075D" w:rsidP="007D075D">
      <w:pPr>
        <w:spacing w:after="0"/>
        <w:ind w:firstLine="708"/>
        <w:rPr>
          <w:lang w:eastAsia="ru-RU"/>
        </w:rPr>
      </w:pPr>
      <w:r>
        <w:rPr>
          <w:lang w:eastAsia="ru-RU"/>
        </w:rPr>
        <w:t>-</w:t>
      </w:r>
      <w:r w:rsidR="00227C3A">
        <w:rPr>
          <w:shd w:val="clear" w:color="auto" w:fill="FFFFFF"/>
        </w:rPr>
        <w:t>применение препарата</w:t>
      </w:r>
      <w:r w:rsidR="00227C3A" w:rsidRPr="00BA2403">
        <w:rPr>
          <w:shd w:val="clear" w:color="auto" w:fill="FFFFFF"/>
        </w:rPr>
        <w:t xml:space="preserve"> «</w:t>
      </w:r>
      <w:proofErr w:type="spellStart"/>
      <w:r w:rsidR="00227C3A" w:rsidRPr="00BA2403">
        <w:rPr>
          <w:shd w:val="clear" w:color="auto" w:fill="FFFFFF"/>
        </w:rPr>
        <w:t>Биоксимин</w:t>
      </w:r>
      <w:proofErr w:type="spellEnd"/>
      <w:r w:rsidR="00227C3A" w:rsidRPr="00BA2403">
        <w:rPr>
          <w:shd w:val="clear" w:color="auto" w:fill="FFFFFF"/>
        </w:rPr>
        <w:t xml:space="preserve"> «</w:t>
      </w:r>
      <w:r w:rsidR="00227C3A" w:rsidRPr="00BA2403">
        <w:rPr>
          <w:shd w:val="clear" w:color="auto" w:fill="FFFFFF"/>
          <w:lang w:val="en-US"/>
        </w:rPr>
        <w:t>COW</w:t>
      </w:r>
      <w:r w:rsidR="00227C3A">
        <w:rPr>
          <w:shd w:val="clear" w:color="auto" w:fill="FFFFFF"/>
        </w:rPr>
        <w:t>»</w:t>
      </w:r>
    </w:p>
    <w:p w:rsidR="007D075D" w:rsidRDefault="007D075D" w:rsidP="00227C3A">
      <w:pPr>
        <w:spacing w:after="0"/>
        <w:ind w:firstLine="708"/>
        <w:rPr>
          <w:lang w:eastAsia="ru-RU"/>
        </w:rPr>
      </w:pPr>
      <w:r>
        <w:rPr>
          <w:lang w:eastAsia="ru-RU"/>
        </w:rPr>
        <w:t>-</w:t>
      </w:r>
      <w:r w:rsidR="00227C3A">
        <w:rPr>
          <w:lang w:eastAsia="ru-RU"/>
        </w:rPr>
        <w:t xml:space="preserve"> внедрение </w:t>
      </w:r>
      <w:proofErr w:type="spellStart"/>
      <w:r w:rsidR="00227C3A">
        <w:rPr>
          <w:lang w:eastAsia="ru-RU"/>
        </w:rPr>
        <w:t>облучательной</w:t>
      </w:r>
      <w:proofErr w:type="spellEnd"/>
      <w:r w:rsidR="00227C3A">
        <w:rPr>
          <w:lang w:eastAsia="ru-RU"/>
        </w:rPr>
        <w:t xml:space="preserve"> установки </w:t>
      </w:r>
      <w:r w:rsidR="00227C3A" w:rsidRPr="00227C3A">
        <w:rPr>
          <w:lang w:eastAsia="ru-RU"/>
        </w:rPr>
        <w:t>УО-4М</w:t>
      </w:r>
    </w:p>
    <w:p w:rsidR="007D075D" w:rsidRDefault="007D075D" w:rsidP="007D075D">
      <w:pPr>
        <w:spacing w:after="0"/>
        <w:ind w:firstLine="708"/>
        <w:rPr>
          <w:lang w:eastAsia="ru-RU"/>
        </w:rPr>
      </w:pPr>
      <w:r>
        <w:rPr>
          <w:lang w:eastAsia="ru-RU"/>
        </w:rPr>
        <w:t xml:space="preserve">Реализация вышеуказанных мероприятий будет способствовать </w:t>
      </w:r>
      <w:r w:rsidR="00227C3A">
        <w:rPr>
          <w:lang w:eastAsia="ru-RU"/>
        </w:rPr>
        <w:t>увеличению удоя</w:t>
      </w:r>
      <w:r w:rsidR="005D5AB4">
        <w:rPr>
          <w:lang w:eastAsia="ru-RU"/>
        </w:rPr>
        <w:t>, качества молока</w:t>
      </w:r>
      <w:r w:rsidR="00227C3A">
        <w:rPr>
          <w:lang w:eastAsia="ru-RU"/>
        </w:rPr>
        <w:t>, прироста живой массы коров</w:t>
      </w:r>
      <w:r>
        <w:rPr>
          <w:lang w:eastAsia="ru-RU"/>
        </w:rPr>
        <w:t>, дальнейшему росту выхода продукции скотоводства, увеличению выручки и росту уровня рентабельности.</w:t>
      </w:r>
    </w:p>
    <w:p w:rsidR="00005FB1" w:rsidRDefault="00005FB1" w:rsidP="007D075D">
      <w:pPr>
        <w:spacing w:after="0"/>
        <w:ind w:firstLine="708"/>
        <w:rPr>
          <w:lang w:eastAsia="ru-RU"/>
        </w:rPr>
      </w:pPr>
    </w:p>
    <w:p w:rsidR="00005FB1" w:rsidRDefault="00005FB1" w:rsidP="00D93BE5">
      <w:pPr>
        <w:spacing w:after="0"/>
        <w:rPr>
          <w:lang w:eastAsia="ru-RU"/>
        </w:rPr>
      </w:pPr>
    </w:p>
    <w:p w:rsidR="00D1620F" w:rsidRDefault="00D1620F" w:rsidP="00227C3A">
      <w:pPr>
        <w:rPr>
          <w:lang w:eastAsia="ru-RU"/>
        </w:rPr>
      </w:pPr>
      <w:bookmarkStart w:id="40" w:name="_Toc484696898"/>
    </w:p>
    <w:p w:rsidR="00CD1980" w:rsidRDefault="00CD1980" w:rsidP="00227C3A">
      <w:pPr>
        <w:rPr>
          <w:lang w:eastAsia="ru-RU"/>
        </w:rPr>
      </w:pPr>
    </w:p>
    <w:p w:rsidR="00CD1980" w:rsidRDefault="00CD1980" w:rsidP="00227C3A">
      <w:pPr>
        <w:rPr>
          <w:lang w:eastAsia="ru-RU"/>
        </w:rPr>
      </w:pPr>
    </w:p>
    <w:p w:rsidR="00CD1980" w:rsidRDefault="00CD1980" w:rsidP="00227C3A">
      <w:pPr>
        <w:rPr>
          <w:lang w:eastAsia="ru-RU"/>
        </w:rPr>
      </w:pPr>
    </w:p>
    <w:p w:rsidR="00CD1980" w:rsidRDefault="00CD1980" w:rsidP="00227C3A">
      <w:pPr>
        <w:rPr>
          <w:lang w:eastAsia="ru-RU"/>
        </w:rPr>
      </w:pPr>
    </w:p>
    <w:p w:rsidR="00CD1980" w:rsidRPr="00227C3A" w:rsidRDefault="00CD1980" w:rsidP="00227C3A">
      <w:pPr>
        <w:rPr>
          <w:lang w:eastAsia="ru-RU"/>
        </w:rPr>
      </w:pPr>
    </w:p>
    <w:p w:rsidR="00BB7FBC" w:rsidRPr="00BB7FBC" w:rsidRDefault="00005FB1" w:rsidP="00BB7FBC">
      <w:pPr>
        <w:pStyle w:val="2"/>
        <w:spacing w:line="360" w:lineRule="auto"/>
        <w:jc w:val="center"/>
      </w:pPr>
      <w:bookmarkStart w:id="41" w:name="_Toc484984391"/>
      <w:r w:rsidRPr="00BA2403">
        <w:lastRenderedPageBreak/>
        <w:t>СПИСОК ИСПОЛЬЗОВАННОЙ ЛИТЕРАТУРЫ</w:t>
      </w:r>
      <w:bookmarkEnd w:id="40"/>
      <w:bookmarkEnd w:id="41"/>
    </w:p>
    <w:p w:rsidR="00005FB1" w:rsidRPr="00005FB1" w:rsidRDefault="00005FB1" w:rsidP="00902050">
      <w:pPr>
        <w:spacing w:after="0"/>
      </w:pPr>
      <w:r w:rsidRPr="00005FB1">
        <w:t>1. Гражданский кодекс РФ (3 части) (в редакции от 28.06.2007 г.) – изд. НОРМА – м, 2007. – 424 с.</w:t>
      </w:r>
    </w:p>
    <w:p w:rsidR="00005FB1" w:rsidRPr="00005FB1" w:rsidRDefault="00005FB1" w:rsidP="00902050">
      <w:pPr>
        <w:spacing w:after="0"/>
      </w:pPr>
      <w:r w:rsidRPr="00005FB1">
        <w:t xml:space="preserve">2. Устав ООО «Колос» </w:t>
      </w:r>
      <w:proofErr w:type="spellStart"/>
      <w:r w:rsidRPr="00005FB1">
        <w:t>Алнашского</w:t>
      </w:r>
      <w:proofErr w:type="spellEnd"/>
      <w:r w:rsidRPr="00005FB1">
        <w:t xml:space="preserve"> района Удмуртской Республики</w:t>
      </w:r>
    </w:p>
    <w:p w:rsidR="00005FB1" w:rsidRPr="00005FB1" w:rsidRDefault="00005FB1" w:rsidP="00902050">
      <w:pPr>
        <w:spacing w:after="0"/>
      </w:pPr>
      <w:r>
        <w:t>3</w:t>
      </w:r>
      <w:r w:rsidR="00BB0F88">
        <w:t xml:space="preserve">. </w:t>
      </w:r>
      <w:r w:rsidRPr="00005FB1">
        <w:t xml:space="preserve">Годовые отчеты ООО «Колос» </w:t>
      </w:r>
      <w:proofErr w:type="spellStart"/>
      <w:r w:rsidRPr="00005FB1">
        <w:t>Алнашского</w:t>
      </w:r>
      <w:proofErr w:type="spellEnd"/>
      <w:r w:rsidRPr="00005FB1">
        <w:t xml:space="preserve"> района Удмуртской Республики за 2012 – 2016 годы</w:t>
      </w:r>
    </w:p>
    <w:p w:rsidR="00005FB1" w:rsidRPr="00005FB1" w:rsidRDefault="00005FB1" w:rsidP="00902050">
      <w:pPr>
        <w:spacing w:after="0"/>
      </w:pPr>
      <w:r w:rsidRPr="00005FB1">
        <w:t xml:space="preserve">4. Статистические материалы, планы ООО «Колос» </w:t>
      </w:r>
      <w:proofErr w:type="spellStart"/>
      <w:r w:rsidRPr="00005FB1">
        <w:t>Алнашского</w:t>
      </w:r>
      <w:proofErr w:type="spellEnd"/>
      <w:r w:rsidRPr="00005FB1">
        <w:t xml:space="preserve"> района за 2014 – 2016 годы</w:t>
      </w:r>
    </w:p>
    <w:p w:rsidR="00005FB1" w:rsidRPr="00005FB1" w:rsidRDefault="00005FB1" w:rsidP="00902050">
      <w:pPr>
        <w:spacing w:after="0"/>
      </w:pPr>
      <w:r w:rsidRPr="00005FB1">
        <w:t>5. Балыков В. Система показателей экономической эффективности //АПК: экономика, управления.-2002.-№7. - с. 19-202.</w:t>
      </w:r>
    </w:p>
    <w:p w:rsidR="00005FB1" w:rsidRDefault="00005FB1" w:rsidP="00902050">
      <w:pPr>
        <w:spacing w:after="0"/>
      </w:pPr>
      <w:r w:rsidRPr="00005FB1">
        <w:t xml:space="preserve">6. Барабанщиков Н.В. Молочное дело 2-е изд., </w:t>
      </w:r>
      <w:proofErr w:type="spellStart"/>
      <w:r w:rsidRPr="00005FB1">
        <w:t>перераб</w:t>
      </w:r>
      <w:proofErr w:type="spellEnd"/>
      <w:r w:rsidRPr="00005FB1">
        <w:t xml:space="preserve"> и доп. М.: Агропромиздат.-1990. – 351 с.</w:t>
      </w:r>
    </w:p>
    <w:p w:rsidR="00685498" w:rsidRDefault="00685498" w:rsidP="00902050">
      <w:pPr>
        <w:spacing w:after="0"/>
        <w:contextualSpacing/>
        <w:rPr>
          <w:rFonts w:cs="Times New Roman"/>
          <w:szCs w:val="28"/>
        </w:rPr>
      </w:pPr>
      <w:r>
        <w:rPr>
          <w:rFonts w:cs="Times New Roman"/>
          <w:szCs w:val="28"/>
        </w:rPr>
        <w:t>7</w:t>
      </w:r>
      <w:r w:rsidRPr="00BA2403">
        <w:rPr>
          <w:rFonts w:cs="Times New Roman"/>
          <w:szCs w:val="28"/>
        </w:rPr>
        <w:t xml:space="preserve">. </w:t>
      </w:r>
      <w:proofErr w:type="spellStart"/>
      <w:r w:rsidRPr="00BA2403">
        <w:rPr>
          <w:rFonts w:cs="Times New Roman"/>
          <w:szCs w:val="28"/>
        </w:rPr>
        <w:t>Басовский</w:t>
      </w:r>
      <w:proofErr w:type="spellEnd"/>
      <w:r w:rsidRPr="00BA2403">
        <w:rPr>
          <w:rFonts w:cs="Times New Roman"/>
          <w:szCs w:val="28"/>
        </w:rPr>
        <w:t xml:space="preserve">, Л.Е. Комплексный анализ хозяйственной деятельности: учеб. пособие / </w:t>
      </w:r>
      <w:proofErr w:type="spellStart"/>
      <w:r w:rsidRPr="00BA2403">
        <w:rPr>
          <w:rFonts w:cs="Times New Roman"/>
          <w:szCs w:val="28"/>
        </w:rPr>
        <w:t>Басовский</w:t>
      </w:r>
      <w:proofErr w:type="spellEnd"/>
      <w:r w:rsidRPr="00BA2403">
        <w:rPr>
          <w:rFonts w:cs="Times New Roman"/>
          <w:szCs w:val="28"/>
        </w:rPr>
        <w:t xml:space="preserve"> Е.Л., </w:t>
      </w:r>
      <w:proofErr w:type="spellStart"/>
      <w:r w:rsidRPr="00BA2403">
        <w:rPr>
          <w:rFonts w:cs="Times New Roman"/>
          <w:szCs w:val="28"/>
        </w:rPr>
        <w:t>Басовская</w:t>
      </w:r>
      <w:proofErr w:type="spellEnd"/>
      <w:r w:rsidRPr="00BA2403">
        <w:rPr>
          <w:rFonts w:cs="Times New Roman"/>
          <w:szCs w:val="28"/>
        </w:rPr>
        <w:t xml:space="preserve"> Е.Н.; - М.: ИНФРА-М, Высшее образование, 2006. - 366 с.</w:t>
      </w:r>
    </w:p>
    <w:p w:rsidR="00BB0F88" w:rsidRDefault="00BB0F88" w:rsidP="00902050">
      <w:pPr>
        <w:spacing w:after="0"/>
        <w:contextualSpacing/>
        <w:rPr>
          <w:rFonts w:cs="Times New Roman"/>
          <w:szCs w:val="28"/>
        </w:rPr>
      </w:pPr>
      <w:r>
        <w:rPr>
          <w:rFonts w:cs="Times New Roman"/>
          <w:szCs w:val="28"/>
        </w:rPr>
        <w:t>8</w:t>
      </w:r>
      <w:r w:rsidRPr="00BB0F88">
        <w:rPr>
          <w:rFonts w:cs="Times New Roman"/>
          <w:szCs w:val="28"/>
        </w:rPr>
        <w:t xml:space="preserve">. </w:t>
      </w:r>
      <w:proofErr w:type="spellStart"/>
      <w:r w:rsidRPr="00BB0F88">
        <w:rPr>
          <w:rFonts w:cs="Times New Roman"/>
          <w:szCs w:val="28"/>
        </w:rPr>
        <w:t>Векленко</w:t>
      </w:r>
      <w:proofErr w:type="spellEnd"/>
      <w:r w:rsidRPr="00BB0F88">
        <w:rPr>
          <w:rFonts w:cs="Times New Roman"/>
          <w:szCs w:val="28"/>
        </w:rPr>
        <w:t xml:space="preserve"> В., </w:t>
      </w:r>
      <w:proofErr w:type="spellStart"/>
      <w:r w:rsidRPr="00BB0F88">
        <w:rPr>
          <w:rFonts w:cs="Times New Roman"/>
          <w:szCs w:val="28"/>
        </w:rPr>
        <w:t>Соклакова</w:t>
      </w:r>
      <w:proofErr w:type="spellEnd"/>
      <w:r w:rsidRPr="00BB0F88">
        <w:rPr>
          <w:rFonts w:cs="Times New Roman"/>
          <w:szCs w:val="28"/>
        </w:rPr>
        <w:t xml:space="preserve"> Н., </w:t>
      </w:r>
      <w:proofErr w:type="spellStart"/>
      <w:r w:rsidRPr="00BB0F88">
        <w:rPr>
          <w:rFonts w:cs="Times New Roman"/>
          <w:szCs w:val="28"/>
        </w:rPr>
        <w:t>Солашенко</w:t>
      </w:r>
      <w:proofErr w:type="spellEnd"/>
      <w:r w:rsidRPr="00BB0F88">
        <w:rPr>
          <w:rFonts w:cs="Times New Roman"/>
          <w:szCs w:val="28"/>
        </w:rPr>
        <w:t xml:space="preserve"> Р., Долгополов В. Издержки производства и пути их снижения в сельском хозяйстве // Международный сельскохозяйственный журнал.-2005. - №6. – С. 12 – 14</w:t>
      </w:r>
    </w:p>
    <w:p w:rsidR="00685498" w:rsidRPr="00BA2403" w:rsidRDefault="00BB0F88" w:rsidP="00902050">
      <w:pPr>
        <w:spacing w:after="0"/>
        <w:contextualSpacing/>
        <w:rPr>
          <w:rFonts w:cs="Times New Roman"/>
          <w:szCs w:val="28"/>
        </w:rPr>
      </w:pPr>
      <w:r>
        <w:rPr>
          <w:rFonts w:cs="Times New Roman"/>
          <w:szCs w:val="28"/>
        </w:rPr>
        <w:t xml:space="preserve">9. </w:t>
      </w:r>
      <w:r w:rsidR="00685498" w:rsidRPr="00BA2403">
        <w:rPr>
          <w:rFonts w:cs="Times New Roman"/>
          <w:szCs w:val="28"/>
        </w:rPr>
        <w:t xml:space="preserve">Голубев, А.А. Резервы повышения эффективности </w:t>
      </w:r>
      <w:proofErr w:type="spellStart"/>
      <w:r w:rsidR="00685498" w:rsidRPr="00BA2403">
        <w:rPr>
          <w:rFonts w:cs="Times New Roman"/>
          <w:szCs w:val="28"/>
        </w:rPr>
        <w:t>сельскохозяй-ственного</w:t>
      </w:r>
      <w:proofErr w:type="spellEnd"/>
      <w:r w:rsidR="00685498" w:rsidRPr="00BA2403">
        <w:rPr>
          <w:rFonts w:cs="Times New Roman"/>
          <w:szCs w:val="28"/>
        </w:rPr>
        <w:t xml:space="preserve"> производства. \\ АПК: экономика и управление, 2007.-№ 5. - С.23-</w:t>
      </w:r>
    </w:p>
    <w:p w:rsidR="00685498" w:rsidRPr="00685498" w:rsidRDefault="00BB0F88" w:rsidP="00902050">
      <w:pPr>
        <w:spacing w:after="0"/>
        <w:contextualSpacing/>
        <w:rPr>
          <w:rFonts w:cs="Times New Roman"/>
          <w:szCs w:val="28"/>
        </w:rPr>
      </w:pPr>
      <w:r>
        <w:rPr>
          <w:rFonts w:cs="Times New Roman"/>
          <w:szCs w:val="28"/>
        </w:rPr>
        <w:t xml:space="preserve">10. </w:t>
      </w:r>
      <w:r w:rsidR="00685498" w:rsidRPr="00BA2403">
        <w:rPr>
          <w:rFonts w:cs="Times New Roman"/>
          <w:szCs w:val="28"/>
        </w:rPr>
        <w:t>Грубый, В.А. Экономика, организация и управление сельскохозяйственным производством: учебное пособие / В.А. Грубый. – М.: РУДН, 2007. - 260с.</w:t>
      </w:r>
    </w:p>
    <w:p w:rsidR="00005FB1" w:rsidRPr="00005FB1" w:rsidRDefault="00BB0F88" w:rsidP="00902050">
      <w:pPr>
        <w:spacing w:after="0"/>
      </w:pPr>
      <w:r>
        <w:t>11</w:t>
      </w:r>
      <w:r w:rsidR="00005FB1" w:rsidRPr="00005FB1">
        <w:t xml:space="preserve">. </w:t>
      </w:r>
      <w:proofErr w:type="spellStart"/>
      <w:r w:rsidR="00005FB1" w:rsidRPr="00005FB1">
        <w:t>Данкверт</w:t>
      </w:r>
      <w:proofErr w:type="spellEnd"/>
      <w:r w:rsidR="00005FB1" w:rsidRPr="00005FB1">
        <w:t xml:space="preserve"> А., </w:t>
      </w:r>
      <w:proofErr w:type="spellStart"/>
      <w:r w:rsidR="00005FB1" w:rsidRPr="00005FB1">
        <w:t>Шичкин</w:t>
      </w:r>
      <w:proofErr w:type="spellEnd"/>
      <w:r w:rsidR="00005FB1" w:rsidRPr="00005FB1">
        <w:t xml:space="preserve"> Г. Экономическая эффективность производства молока и пути ее повышения в России. // Молочное и мясное скотоводство. 2004. - №5. – с. 1-2</w:t>
      </w:r>
    </w:p>
    <w:p w:rsidR="00005FB1" w:rsidRDefault="00BB0F88" w:rsidP="00902050">
      <w:pPr>
        <w:spacing w:after="0"/>
      </w:pPr>
      <w:r>
        <w:t>12</w:t>
      </w:r>
      <w:r w:rsidR="00005FB1" w:rsidRPr="00005FB1">
        <w:t>. Животноводство России (по материалам Росстат) // Экономика с</w:t>
      </w:r>
      <w:r w:rsidR="00685498">
        <w:t>ельского хозяйства России – 2016</w:t>
      </w:r>
      <w:r w:rsidR="00005FB1" w:rsidRPr="00005FB1">
        <w:t xml:space="preserve"> г. - №3</w:t>
      </w:r>
    </w:p>
    <w:p w:rsidR="00005FB1" w:rsidRDefault="00BB0F88" w:rsidP="00902050">
      <w:pPr>
        <w:spacing w:after="0"/>
      </w:pPr>
      <w:r>
        <w:t>13</w:t>
      </w:r>
      <w:r w:rsidR="00005FB1" w:rsidRPr="00005FB1">
        <w:t xml:space="preserve">. Кормопроизводство / Под. Ред. Кузьмина Н.А., Новикова Н.Н. и др.- М.: </w:t>
      </w:r>
      <w:proofErr w:type="spellStart"/>
      <w:r w:rsidR="00005FB1" w:rsidRPr="00005FB1">
        <w:t>КолосС</w:t>
      </w:r>
      <w:proofErr w:type="spellEnd"/>
      <w:r w:rsidR="00005FB1" w:rsidRPr="00005FB1">
        <w:t>, 2004 г.</w:t>
      </w:r>
    </w:p>
    <w:p w:rsidR="00BB0F88" w:rsidRPr="00005FB1" w:rsidRDefault="00BB0F88" w:rsidP="00902050">
      <w:pPr>
        <w:spacing w:after="0"/>
      </w:pPr>
      <w:r>
        <w:lastRenderedPageBreak/>
        <w:t>14</w:t>
      </w:r>
      <w:r w:rsidRPr="00BB0F88">
        <w:t xml:space="preserve">.Кирдищева, Д.Н. Обоснование направлений инновационного развития молочного скотоводства / Д.Н. </w:t>
      </w:r>
      <w:proofErr w:type="spellStart"/>
      <w:r w:rsidRPr="00BB0F88">
        <w:t>Кирдищева</w:t>
      </w:r>
      <w:proofErr w:type="spellEnd"/>
      <w:r w:rsidRPr="00BB0F88">
        <w:t xml:space="preserve"> // АПК: регионы России. – 2012. – №4. – С. 53–57</w:t>
      </w:r>
    </w:p>
    <w:p w:rsidR="00005FB1" w:rsidRPr="00005FB1" w:rsidRDefault="00BB0F88" w:rsidP="00902050">
      <w:pPr>
        <w:spacing w:after="0"/>
      </w:pPr>
      <w:r>
        <w:t>15</w:t>
      </w:r>
      <w:r w:rsidR="00005FB1" w:rsidRPr="00005FB1">
        <w:t xml:space="preserve">. Малахов С.Н. Шкляр М.Ф. Основные направления повышения эффективности молочного скотоводства // Экономика сельскохозяйственных </w:t>
      </w:r>
      <w:proofErr w:type="spellStart"/>
      <w:r w:rsidR="00005FB1" w:rsidRPr="00005FB1">
        <w:t>иперерабатывающих</w:t>
      </w:r>
      <w:proofErr w:type="spellEnd"/>
      <w:r w:rsidR="00005FB1" w:rsidRPr="00005FB1">
        <w:t xml:space="preserve"> предпр</w:t>
      </w:r>
      <w:r w:rsidR="00685498">
        <w:t xml:space="preserve">иятий, 2002, № 9, -20 с. </w:t>
      </w:r>
    </w:p>
    <w:p w:rsidR="00685498" w:rsidRPr="00685498" w:rsidRDefault="00BB0F88" w:rsidP="00902050">
      <w:pPr>
        <w:spacing w:after="0"/>
        <w:contextualSpacing/>
        <w:rPr>
          <w:rFonts w:cs="Times New Roman"/>
          <w:szCs w:val="28"/>
        </w:rPr>
      </w:pPr>
      <w:r>
        <w:rPr>
          <w:rFonts w:cs="Times New Roman"/>
          <w:szCs w:val="28"/>
        </w:rPr>
        <w:t>16</w:t>
      </w:r>
      <w:r w:rsidR="00902050">
        <w:rPr>
          <w:rFonts w:cs="Times New Roman"/>
          <w:szCs w:val="28"/>
        </w:rPr>
        <w:t xml:space="preserve">. </w:t>
      </w:r>
      <w:r w:rsidR="00685498" w:rsidRPr="00BA2403">
        <w:rPr>
          <w:rFonts w:cs="Times New Roman"/>
          <w:szCs w:val="28"/>
        </w:rPr>
        <w:t>Минаков, И.А. Экономика сельскохозяйственного предприятия: / Минаков И.А. - М.: ИНФРА, 2008. – 300 с.</w:t>
      </w:r>
    </w:p>
    <w:p w:rsidR="00005FB1" w:rsidRPr="00005FB1" w:rsidRDefault="00BB0F88" w:rsidP="00902050">
      <w:pPr>
        <w:spacing w:after="0"/>
      </w:pPr>
      <w:r>
        <w:t>17</w:t>
      </w:r>
      <w:r w:rsidR="00005FB1" w:rsidRPr="00005FB1">
        <w:t xml:space="preserve">. Научные основы системы ведения сельского хозяйства в УР. Книга 2. Система ведения животноводства. Учебное пособие / Научные редакторы С.Н. Ижболдина, С.Д. </w:t>
      </w:r>
      <w:proofErr w:type="spellStart"/>
      <w:r w:rsidR="00005FB1" w:rsidRPr="00005FB1">
        <w:t>Ботанов</w:t>
      </w:r>
      <w:proofErr w:type="spellEnd"/>
      <w:r w:rsidR="00005FB1" w:rsidRPr="00005FB1">
        <w:t xml:space="preserve">. – Ижевск: </w:t>
      </w:r>
      <w:proofErr w:type="spellStart"/>
      <w:r w:rsidR="00005FB1" w:rsidRPr="00005FB1">
        <w:t>ИжГСХА</w:t>
      </w:r>
      <w:proofErr w:type="spellEnd"/>
      <w:r w:rsidR="00005FB1" w:rsidRPr="00005FB1">
        <w:t>. – 2002. – 244 с.</w:t>
      </w:r>
    </w:p>
    <w:p w:rsidR="00005FB1" w:rsidRDefault="00BB0F88" w:rsidP="00902050">
      <w:pPr>
        <w:spacing w:after="0"/>
      </w:pPr>
      <w:r>
        <w:t>18</w:t>
      </w:r>
      <w:r w:rsidR="00005FB1" w:rsidRPr="00005FB1">
        <w:t xml:space="preserve">. Нормы и рационы кормления сельскохозяйственных животных. Справочное пособие. 3-е изд. </w:t>
      </w:r>
      <w:proofErr w:type="spellStart"/>
      <w:r w:rsidR="00005FB1" w:rsidRPr="00005FB1">
        <w:t>перераб</w:t>
      </w:r>
      <w:proofErr w:type="spellEnd"/>
      <w:r w:rsidR="00005FB1" w:rsidRPr="00005FB1">
        <w:t xml:space="preserve">. и доп. / Под ред. А.П. Калашникова, </w:t>
      </w:r>
      <w:proofErr w:type="spellStart"/>
      <w:r w:rsidR="00005FB1" w:rsidRPr="00005FB1">
        <w:t>В.И.Фисина,В.В.Щеглова</w:t>
      </w:r>
      <w:proofErr w:type="spellEnd"/>
      <w:r w:rsidR="00005FB1" w:rsidRPr="00005FB1">
        <w:t xml:space="preserve">, Н.А. </w:t>
      </w:r>
      <w:proofErr w:type="spellStart"/>
      <w:r w:rsidR="00005FB1" w:rsidRPr="00005FB1">
        <w:t>Клейманова</w:t>
      </w:r>
      <w:proofErr w:type="spellEnd"/>
      <w:r w:rsidR="00005FB1" w:rsidRPr="00005FB1">
        <w:t xml:space="preserve"> – М.2003 г. – 456с.</w:t>
      </w:r>
    </w:p>
    <w:p w:rsidR="00685498" w:rsidRPr="00685498" w:rsidRDefault="00BB0F88" w:rsidP="00902050">
      <w:pPr>
        <w:spacing w:after="0"/>
        <w:contextualSpacing/>
        <w:rPr>
          <w:rFonts w:cs="Times New Roman"/>
          <w:szCs w:val="28"/>
        </w:rPr>
      </w:pPr>
      <w:r>
        <w:rPr>
          <w:rFonts w:cs="Times New Roman"/>
          <w:szCs w:val="28"/>
        </w:rPr>
        <w:t>19</w:t>
      </w:r>
      <w:r w:rsidR="00685498" w:rsidRPr="00BA2403">
        <w:rPr>
          <w:rFonts w:cs="Times New Roman"/>
          <w:szCs w:val="28"/>
        </w:rPr>
        <w:t>. </w:t>
      </w:r>
      <w:proofErr w:type="spellStart"/>
      <w:r w:rsidR="00685498" w:rsidRPr="00BA2403">
        <w:rPr>
          <w:rFonts w:cs="Times New Roman"/>
          <w:szCs w:val="28"/>
        </w:rPr>
        <w:t>Николайкин</w:t>
      </w:r>
      <w:proofErr w:type="spellEnd"/>
      <w:r w:rsidR="00685498" w:rsidRPr="00BA2403">
        <w:rPr>
          <w:rFonts w:cs="Times New Roman"/>
          <w:szCs w:val="28"/>
        </w:rPr>
        <w:t xml:space="preserve">, Н.И. Экология: учеб. для вузов / Н.И. </w:t>
      </w:r>
      <w:proofErr w:type="spellStart"/>
      <w:r w:rsidR="00685498" w:rsidRPr="00BA2403">
        <w:rPr>
          <w:rFonts w:cs="Times New Roman"/>
          <w:szCs w:val="28"/>
        </w:rPr>
        <w:t>Николайкин</w:t>
      </w:r>
      <w:proofErr w:type="spellEnd"/>
      <w:r w:rsidR="00685498" w:rsidRPr="00BA2403">
        <w:rPr>
          <w:rFonts w:cs="Times New Roman"/>
          <w:szCs w:val="28"/>
        </w:rPr>
        <w:t xml:space="preserve">, Н.Е. </w:t>
      </w:r>
      <w:proofErr w:type="spellStart"/>
      <w:r w:rsidR="00685498" w:rsidRPr="00BA2403">
        <w:rPr>
          <w:rFonts w:cs="Times New Roman"/>
          <w:szCs w:val="28"/>
        </w:rPr>
        <w:t>Николайкина</w:t>
      </w:r>
      <w:proofErr w:type="spellEnd"/>
      <w:r w:rsidR="00685498" w:rsidRPr="00BA2403">
        <w:rPr>
          <w:rFonts w:cs="Times New Roman"/>
          <w:szCs w:val="28"/>
        </w:rPr>
        <w:t xml:space="preserve">, О.П. Мелехова; - Изд. 2-е </w:t>
      </w:r>
      <w:proofErr w:type="spellStart"/>
      <w:r w:rsidR="00685498" w:rsidRPr="00BA2403">
        <w:rPr>
          <w:rFonts w:cs="Times New Roman"/>
          <w:szCs w:val="28"/>
        </w:rPr>
        <w:t>перераб</w:t>
      </w:r>
      <w:proofErr w:type="spellEnd"/>
      <w:r w:rsidR="00685498" w:rsidRPr="00BA2403">
        <w:rPr>
          <w:rFonts w:cs="Times New Roman"/>
          <w:szCs w:val="28"/>
        </w:rPr>
        <w:t>. и доп. – М.: Дрофа, 2009. – 624 с.</w:t>
      </w:r>
    </w:p>
    <w:p w:rsidR="00005FB1" w:rsidRPr="00005FB1" w:rsidRDefault="00BB0F88" w:rsidP="00902050">
      <w:pPr>
        <w:spacing w:after="0"/>
      </w:pPr>
      <w:r>
        <w:t>20</w:t>
      </w:r>
      <w:r w:rsidR="00005FB1" w:rsidRPr="00005FB1">
        <w:t xml:space="preserve">. Организация сельскохозяйственного производства / Под ред. Шакирова Ф.К. – М.: </w:t>
      </w:r>
      <w:proofErr w:type="spellStart"/>
      <w:r w:rsidR="00005FB1" w:rsidRPr="00005FB1">
        <w:t>КолосС</w:t>
      </w:r>
      <w:proofErr w:type="spellEnd"/>
      <w:r w:rsidR="00005FB1" w:rsidRPr="00005FB1">
        <w:t>, 2004. - 504 с.</w:t>
      </w:r>
    </w:p>
    <w:p w:rsidR="00005FB1" w:rsidRDefault="00BB0F88" w:rsidP="00902050">
      <w:pPr>
        <w:spacing w:after="0"/>
      </w:pPr>
      <w:r>
        <w:t>21</w:t>
      </w:r>
      <w:r w:rsidR="00005FB1" w:rsidRPr="00005FB1">
        <w:t xml:space="preserve">. Организация, нормирование и оплата труда на предприятии: Учебно- практическое пособие / В.П. </w:t>
      </w:r>
      <w:proofErr w:type="spellStart"/>
      <w:r w:rsidR="00005FB1" w:rsidRPr="00005FB1">
        <w:t>Пашуто</w:t>
      </w:r>
      <w:proofErr w:type="spellEnd"/>
      <w:r w:rsidR="00005FB1" w:rsidRPr="00005FB1">
        <w:t>. –М.: КНОРУС, 2005. – 320 с.</w:t>
      </w:r>
    </w:p>
    <w:p w:rsidR="00005FB1" w:rsidRDefault="00BB0F88" w:rsidP="00902050">
      <w:pPr>
        <w:spacing w:after="0"/>
      </w:pPr>
      <w:r>
        <w:t>22</w:t>
      </w:r>
      <w:r w:rsidR="00005FB1" w:rsidRPr="00005FB1">
        <w:t>. Петров Е.Б., Тараторкин В.М. Основные технологические параметры современной технологии производства молока на животноводческих комплексах (фермах). – Рекомендации. – М.: ФГНУ «</w:t>
      </w:r>
      <w:proofErr w:type="spellStart"/>
      <w:r w:rsidR="00005FB1" w:rsidRPr="00005FB1">
        <w:t>Росинформагротех</w:t>
      </w:r>
      <w:proofErr w:type="spellEnd"/>
      <w:r w:rsidR="00005FB1" w:rsidRPr="00005FB1">
        <w:t>», 2007. – 176с.</w:t>
      </w:r>
    </w:p>
    <w:p w:rsidR="00BB0F88" w:rsidRPr="00BB0F88" w:rsidRDefault="00BB0F88" w:rsidP="00902050">
      <w:pPr>
        <w:spacing w:after="0"/>
        <w:contextualSpacing/>
        <w:rPr>
          <w:rFonts w:cs="Times New Roman"/>
          <w:szCs w:val="28"/>
        </w:rPr>
      </w:pPr>
      <w:r>
        <w:rPr>
          <w:rFonts w:cs="Times New Roman"/>
          <w:szCs w:val="28"/>
        </w:rPr>
        <w:t>23</w:t>
      </w:r>
      <w:r w:rsidRPr="00BA2403">
        <w:rPr>
          <w:rFonts w:cs="Times New Roman"/>
          <w:szCs w:val="28"/>
        </w:rPr>
        <w:t xml:space="preserve">. Петренко, И. А. Экономика сельского хозяйства: учебное пособие / Петренко И.А., </w:t>
      </w:r>
      <w:proofErr w:type="spellStart"/>
      <w:r w:rsidRPr="00BA2403">
        <w:rPr>
          <w:rFonts w:cs="Times New Roman"/>
          <w:szCs w:val="28"/>
        </w:rPr>
        <w:t>Чуженков</w:t>
      </w:r>
      <w:proofErr w:type="spellEnd"/>
      <w:r w:rsidRPr="00BA2403">
        <w:rPr>
          <w:rFonts w:cs="Times New Roman"/>
          <w:szCs w:val="28"/>
        </w:rPr>
        <w:t xml:space="preserve"> П.И. - Алма-Ата, </w:t>
      </w:r>
      <w:proofErr w:type="spellStart"/>
      <w:r w:rsidRPr="00BA2403">
        <w:rPr>
          <w:rFonts w:cs="Times New Roman"/>
          <w:szCs w:val="28"/>
        </w:rPr>
        <w:t>Койнар</w:t>
      </w:r>
      <w:proofErr w:type="spellEnd"/>
      <w:r w:rsidRPr="00BA2403">
        <w:rPr>
          <w:rFonts w:cs="Times New Roman"/>
          <w:szCs w:val="28"/>
        </w:rPr>
        <w:t>, 2008. - 420с.</w:t>
      </w:r>
    </w:p>
    <w:p w:rsidR="00005FB1" w:rsidRPr="00005FB1" w:rsidRDefault="00BB0F88" w:rsidP="00902050">
      <w:pPr>
        <w:spacing w:after="0"/>
      </w:pPr>
      <w:r>
        <w:t>24</w:t>
      </w:r>
      <w:r w:rsidR="00005FB1" w:rsidRPr="00005FB1">
        <w:t xml:space="preserve">. Производство молока: Справочник / Н.Г. Дмитриев В.И. Можейко, С.С. Брага и </w:t>
      </w:r>
      <w:proofErr w:type="spellStart"/>
      <w:r w:rsidR="00005FB1" w:rsidRPr="00005FB1">
        <w:t>др</w:t>
      </w:r>
      <w:proofErr w:type="spellEnd"/>
      <w:r w:rsidR="00005FB1" w:rsidRPr="00005FB1">
        <w:t xml:space="preserve">: сост. Н.Г. Дмитриева- </w:t>
      </w:r>
      <w:proofErr w:type="spellStart"/>
      <w:r w:rsidR="00005FB1" w:rsidRPr="00005FB1">
        <w:t>Агропромиздат</w:t>
      </w:r>
      <w:proofErr w:type="spellEnd"/>
      <w:r w:rsidR="00005FB1" w:rsidRPr="00005FB1">
        <w:t xml:space="preserve"> , 1985 - 336 с.</w:t>
      </w:r>
    </w:p>
    <w:p w:rsidR="00005FB1" w:rsidRPr="00005FB1" w:rsidRDefault="00BB0F88" w:rsidP="00902050">
      <w:pPr>
        <w:spacing w:after="0"/>
      </w:pPr>
      <w:r>
        <w:lastRenderedPageBreak/>
        <w:t>25</w:t>
      </w:r>
      <w:r w:rsidR="00005FB1" w:rsidRPr="00005FB1">
        <w:t>. Российский статистический ежегодник. 2007: Стат. Сб. / Росстат. – М. 2007. -826 с.</w:t>
      </w:r>
    </w:p>
    <w:p w:rsidR="00005FB1" w:rsidRDefault="00BB0F88" w:rsidP="00902050">
      <w:pPr>
        <w:spacing w:after="0"/>
      </w:pPr>
      <w:r>
        <w:t>26</w:t>
      </w:r>
      <w:r w:rsidR="00005FB1" w:rsidRPr="00005FB1">
        <w:t>. Савицкая Г.В. анализ хозяйственной деятельности предприятий АПК: учеб. пособие. – 6-е изд., стер. – Мн.: Новое знание, 2006. – 652 с.</w:t>
      </w:r>
    </w:p>
    <w:p w:rsidR="00BB0F88" w:rsidRDefault="00BB0F88" w:rsidP="00902050">
      <w:pPr>
        <w:spacing w:after="0"/>
      </w:pPr>
      <w:r>
        <w:t>27</w:t>
      </w:r>
      <w:r w:rsidRPr="00BB0F88">
        <w:t>. Статистический сборник: Сельское хозяйство Удмуртской Республики Территориальный орган федеральной службы государственной статистики по Удмуртской Республике. 2015. 114 с.</w:t>
      </w:r>
    </w:p>
    <w:p w:rsidR="00BB0F88" w:rsidRDefault="00902050" w:rsidP="00902050">
      <w:pPr>
        <w:spacing w:after="0"/>
      </w:pPr>
      <w:r>
        <w:t xml:space="preserve">28. </w:t>
      </w:r>
      <w:r w:rsidR="00BB0F88" w:rsidRPr="00681C93">
        <w:t>Сухарев О.С. Концептуальные основы научно-технической и инновационной политики в России // Экономика региона. Приложение к. 2007. №4 (12). С. 101-116.</w:t>
      </w:r>
    </w:p>
    <w:p w:rsidR="00BB0F88" w:rsidRDefault="00902050" w:rsidP="00902050">
      <w:pPr>
        <w:spacing w:after="0"/>
      </w:pPr>
      <w:r>
        <w:rPr>
          <w:szCs w:val="24"/>
        </w:rPr>
        <w:t>29</w:t>
      </w:r>
      <w:r w:rsidR="00BB0F88" w:rsidRPr="00681C93">
        <w:rPr>
          <w:szCs w:val="24"/>
        </w:rPr>
        <w:t>.</w:t>
      </w:r>
      <w:r w:rsidR="00BB0F88" w:rsidRPr="00681C93">
        <w:rPr>
          <w:bCs/>
          <w:szCs w:val="24"/>
        </w:rPr>
        <w:t xml:space="preserve">Шагайда Н. И., Узун В. Я. </w:t>
      </w:r>
      <w:r w:rsidR="00BB0F88" w:rsidRPr="00681C93">
        <w:rPr>
          <w:rFonts w:eastAsia="PTSerifPro-Regular"/>
          <w:szCs w:val="24"/>
        </w:rPr>
        <w:t xml:space="preserve">Продовольственная безопасность в России: мониторинг, тенденции и угрозы / Н.И. </w:t>
      </w:r>
      <w:proofErr w:type="spellStart"/>
      <w:r w:rsidR="00BB0F88" w:rsidRPr="00681C93">
        <w:rPr>
          <w:rFonts w:eastAsia="PTSerifPro-Regular"/>
          <w:szCs w:val="24"/>
        </w:rPr>
        <w:t>Шагайда</w:t>
      </w:r>
      <w:proofErr w:type="spellEnd"/>
      <w:r w:rsidR="00BB0F88" w:rsidRPr="00681C93">
        <w:rPr>
          <w:rFonts w:eastAsia="PTSerifPro-Regular"/>
          <w:szCs w:val="24"/>
        </w:rPr>
        <w:t xml:space="preserve">, В.Я. Узун. — М. : Издательский дом. Дело. </w:t>
      </w:r>
      <w:proofErr w:type="spellStart"/>
      <w:r w:rsidR="00BB0F88" w:rsidRPr="00681C93">
        <w:rPr>
          <w:rFonts w:eastAsia="PTSerifPro-Regular"/>
          <w:szCs w:val="24"/>
        </w:rPr>
        <w:t>РАНХиГС</w:t>
      </w:r>
      <w:proofErr w:type="spellEnd"/>
      <w:r w:rsidR="00BB0F88" w:rsidRPr="00681C93">
        <w:rPr>
          <w:rFonts w:eastAsia="PTSerifPro-Regular"/>
          <w:szCs w:val="24"/>
        </w:rPr>
        <w:t>, 2015. — 110 с. — (Научные доклады: экономика).</w:t>
      </w:r>
    </w:p>
    <w:p w:rsidR="00685498" w:rsidRPr="00BA2403" w:rsidRDefault="00902050" w:rsidP="00902050">
      <w:pPr>
        <w:spacing w:after="0"/>
        <w:contextualSpacing/>
        <w:rPr>
          <w:rFonts w:cs="Times New Roman"/>
          <w:szCs w:val="28"/>
        </w:rPr>
      </w:pPr>
      <w:r>
        <w:rPr>
          <w:rFonts w:cs="Times New Roman"/>
          <w:szCs w:val="28"/>
        </w:rPr>
        <w:t>30</w:t>
      </w:r>
      <w:r w:rsidR="00685498" w:rsidRPr="00BA2403">
        <w:rPr>
          <w:rFonts w:cs="Times New Roman"/>
          <w:szCs w:val="28"/>
        </w:rPr>
        <w:t>. Шакиров, Ф. К. Организация сельскохозяйственного производства: учебник /Ф.К. Шакирова; под ред. Ф.К. Шакирова. - М.: Колос, 2008. – 389 c.</w:t>
      </w:r>
    </w:p>
    <w:p w:rsidR="00685498" w:rsidRPr="00BA2403" w:rsidRDefault="00902050" w:rsidP="00902050">
      <w:pPr>
        <w:spacing w:after="0"/>
        <w:contextualSpacing/>
        <w:rPr>
          <w:rFonts w:cs="Times New Roman"/>
          <w:szCs w:val="28"/>
        </w:rPr>
      </w:pPr>
      <w:r>
        <w:rPr>
          <w:rFonts w:cs="Times New Roman"/>
          <w:szCs w:val="28"/>
        </w:rPr>
        <w:t>31</w:t>
      </w:r>
      <w:r w:rsidR="00685498" w:rsidRPr="00BA2403">
        <w:rPr>
          <w:rFonts w:cs="Times New Roman"/>
          <w:szCs w:val="28"/>
        </w:rPr>
        <w:t xml:space="preserve">.  Шакиров, Ф.К. Организация сельскохозяйственного производства / Ф.К. </w:t>
      </w:r>
      <w:proofErr w:type="spellStart"/>
      <w:r w:rsidR="00685498" w:rsidRPr="00BA2403">
        <w:rPr>
          <w:rFonts w:cs="Times New Roman"/>
          <w:szCs w:val="28"/>
        </w:rPr>
        <w:t>Щакиров</w:t>
      </w:r>
      <w:proofErr w:type="spellEnd"/>
      <w:r w:rsidR="00685498" w:rsidRPr="00BA2403">
        <w:rPr>
          <w:rFonts w:cs="Times New Roman"/>
          <w:szCs w:val="28"/>
        </w:rPr>
        <w:t>. - М.: ИКЦ «ДИС», 2009. - 528с.</w:t>
      </w:r>
    </w:p>
    <w:p w:rsidR="00BB0F88" w:rsidRDefault="00902050" w:rsidP="00902050">
      <w:pPr>
        <w:spacing w:after="0"/>
        <w:contextualSpacing/>
        <w:rPr>
          <w:rFonts w:cs="Times New Roman"/>
          <w:szCs w:val="28"/>
        </w:rPr>
      </w:pPr>
      <w:r>
        <w:rPr>
          <w:rFonts w:cs="Times New Roman"/>
          <w:szCs w:val="28"/>
        </w:rPr>
        <w:t>32</w:t>
      </w:r>
      <w:r w:rsidR="00685498" w:rsidRPr="00BA2403">
        <w:rPr>
          <w:rFonts w:cs="Times New Roman"/>
          <w:szCs w:val="28"/>
        </w:rPr>
        <w:t xml:space="preserve">. Экономический анализ хозяйственной деятельности предприятий и объединений \\ под ред. С.Б. </w:t>
      </w:r>
      <w:proofErr w:type="spellStart"/>
      <w:r w:rsidR="00685498" w:rsidRPr="00BA2403">
        <w:rPr>
          <w:rFonts w:cs="Times New Roman"/>
          <w:szCs w:val="28"/>
        </w:rPr>
        <w:t>Бернгольц</w:t>
      </w:r>
      <w:proofErr w:type="spellEnd"/>
      <w:r w:rsidR="00685498" w:rsidRPr="00BA2403">
        <w:rPr>
          <w:rFonts w:cs="Times New Roman"/>
          <w:szCs w:val="28"/>
        </w:rPr>
        <w:t>. - М: Финансы и статистика, 2007. - 234с.</w:t>
      </w:r>
    </w:p>
    <w:p w:rsidR="00BB0F88" w:rsidRPr="00BA2403" w:rsidRDefault="00902050" w:rsidP="00902050">
      <w:pPr>
        <w:spacing w:after="0"/>
        <w:contextualSpacing/>
        <w:rPr>
          <w:rFonts w:cs="Times New Roman"/>
          <w:szCs w:val="28"/>
        </w:rPr>
      </w:pPr>
      <w:r>
        <w:rPr>
          <w:rFonts w:cs="Times New Roman"/>
          <w:szCs w:val="28"/>
        </w:rPr>
        <w:t>33</w:t>
      </w:r>
      <w:r w:rsidR="00BB0F88" w:rsidRPr="00BB0F88">
        <w:rPr>
          <w:rFonts w:cs="Times New Roman"/>
          <w:szCs w:val="28"/>
        </w:rPr>
        <w:t xml:space="preserve">.  Экономика предприятий и отраслей АПК: Учебник / Под редакцией П.И. </w:t>
      </w:r>
      <w:proofErr w:type="spellStart"/>
      <w:r w:rsidR="00BB0F88" w:rsidRPr="00BB0F88">
        <w:rPr>
          <w:rFonts w:cs="Times New Roman"/>
          <w:szCs w:val="28"/>
        </w:rPr>
        <w:t>Лещиловского</w:t>
      </w:r>
      <w:proofErr w:type="spellEnd"/>
      <w:r w:rsidR="00BB0F88" w:rsidRPr="00BB0F88">
        <w:rPr>
          <w:rFonts w:cs="Times New Roman"/>
          <w:szCs w:val="28"/>
        </w:rPr>
        <w:t xml:space="preserve">, Л.Ф. </w:t>
      </w:r>
      <w:proofErr w:type="spellStart"/>
      <w:r w:rsidR="00BB0F88" w:rsidRPr="00BB0F88">
        <w:rPr>
          <w:rFonts w:cs="Times New Roman"/>
          <w:szCs w:val="28"/>
        </w:rPr>
        <w:t>Догиля</w:t>
      </w:r>
      <w:proofErr w:type="spellEnd"/>
      <w:r w:rsidR="00BB0F88" w:rsidRPr="00BB0F88">
        <w:rPr>
          <w:rFonts w:cs="Times New Roman"/>
          <w:szCs w:val="28"/>
        </w:rPr>
        <w:t xml:space="preserve">, В.С. </w:t>
      </w:r>
      <w:proofErr w:type="spellStart"/>
      <w:r w:rsidR="00BB0F88" w:rsidRPr="00BB0F88">
        <w:rPr>
          <w:rFonts w:cs="Times New Roman"/>
          <w:szCs w:val="28"/>
        </w:rPr>
        <w:t>Тонковича</w:t>
      </w:r>
      <w:proofErr w:type="spellEnd"/>
      <w:r w:rsidR="00BB0F88" w:rsidRPr="00BB0F88">
        <w:rPr>
          <w:rFonts w:cs="Times New Roman"/>
          <w:szCs w:val="28"/>
        </w:rPr>
        <w:t>. - Мн.: БГЭУ, 2014. - 575 с.</w:t>
      </w:r>
    </w:p>
    <w:p w:rsidR="00685498" w:rsidRDefault="00685498" w:rsidP="00C107B3">
      <w:pPr>
        <w:spacing w:after="0"/>
      </w:pPr>
    </w:p>
    <w:p w:rsidR="00372A2F" w:rsidRDefault="00372A2F" w:rsidP="00C107B3">
      <w:pPr>
        <w:spacing w:after="0"/>
      </w:pPr>
    </w:p>
    <w:p w:rsidR="00372A2F" w:rsidRDefault="00372A2F" w:rsidP="00C107B3">
      <w:pPr>
        <w:spacing w:after="0"/>
      </w:pPr>
    </w:p>
    <w:p w:rsidR="00372A2F" w:rsidRDefault="00372A2F" w:rsidP="00C107B3">
      <w:pPr>
        <w:spacing w:after="0"/>
      </w:pPr>
    </w:p>
    <w:p w:rsidR="00372A2F" w:rsidRDefault="00372A2F" w:rsidP="00C107B3">
      <w:pPr>
        <w:spacing w:after="0"/>
      </w:pPr>
    </w:p>
    <w:p w:rsidR="00372A2F" w:rsidRDefault="00372A2F" w:rsidP="00372A2F">
      <w:pPr>
        <w:spacing w:after="0" w:line="240" w:lineRule="auto"/>
        <w:jc w:val="center"/>
        <w:rPr>
          <w:rFonts w:eastAsia="Times New Roman" w:cs="Times New Roman"/>
          <w:b/>
          <w:bCs/>
          <w:color w:val="000000"/>
          <w:sz w:val="22"/>
          <w:lang w:eastAsia="ru-RU"/>
        </w:rPr>
        <w:sectPr w:rsidR="00372A2F" w:rsidSect="00902050">
          <w:pgSz w:w="11906" w:h="16838" w:code="9"/>
          <w:pgMar w:top="1134" w:right="992" w:bottom="1134" w:left="1701" w:header="709" w:footer="709" w:gutter="0"/>
          <w:cols w:space="708"/>
          <w:titlePg/>
          <w:docGrid w:linePitch="360"/>
        </w:sectPr>
      </w:pPr>
    </w:p>
    <w:p w:rsidR="00372A2F" w:rsidRDefault="0066065C" w:rsidP="00B712C0">
      <w:pPr>
        <w:pStyle w:val="2"/>
        <w:jc w:val="right"/>
      </w:pPr>
      <w:bookmarkStart w:id="42" w:name="_Toc484984392"/>
      <w:r>
        <w:lastRenderedPageBreak/>
        <w:t>Приложение</w:t>
      </w:r>
      <w:bookmarkEnd w:id="42"/>
    </w:p>
    <w:tbl>
      <w:tblPr>
        <w:tblpPr w:leftFromText="180" w:rightFromText="180" w:vertAnchor="page" w:horzAnchor="margin" w:tblpY="2551"/>
        <w:tblW w:w="14662" w:type="dxa"/>
        <w:tblLook w:val="04A0" w:firstRow="1" w:lastRow="0" w:firstColumn="1" w:lastColumn="0" w:noHBand="0" w:noVBand="1"/>
      </w:tblPr>
      <w:tblGrid>
        <w:gridCol w:w="2747"/>
        <w:gridCol w:w="751"/>
        <w:gridCol w:w="816"/>
        <w:gridCol w:w="816"/>
        <w:gridCol w:w="751"/>
        <w:gridCol w:w="816"/>
        <w:gridCol w:w="816"/>
        <w:gridCol w:w="751"/>
        <w:gridCol w:w="816"/>
        <w:gridCol w:w="816"/>
        <w:gridCol w:w="751"/>
        <w:gridCol w:w="816"/>
        <w:gridCol w:w="816"/>
        <w:gridCol w:w="751"/>
        <w:gridCol w:w="816"/>
        <w:gridCol w:w="816"/>
      </w:tblGrid>
      <w:tr w:rsidR="007B549F" w:rsidRPr="00372A2F" w:rsidTr="007B549F">
        <w:trPr>
          <w:trHeight w:val="332"/>
        </w:trPr>
        <w:tc>
          <w:tcPr>
            <w:tcW w:w="2747" w:type="dxa"/>
            <w:vMerge w:val="restart"/>
            <w:tcBorders>
              <w:top w:val="single" w:sz="8" w:space="0" w:color="auto"/>
              <w:left w:val="single" w:sz="8" w:space="0" w:color="auto"/>
              <w:right w:val="single" w:sz="8" w:space="0" w:color="auto"/>
            </w:tcBorders>
            <w:shd w:val="clear" w:color="auto" w:fill="auto"/>
            <w:vAlign w:val="center"/>
            <w:hideMark/>
          </w:tcPr>
          <w:p w:rsidR="007B549F" w:rsidRPr="00B712C0"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 </w:t>
            </w:r>
          </w:p>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Наименование угодий</w:t>
            </w:r>
          </w:p>
        </w:tc>
        <w:tc>
          <w:tcPr>
            <w:tcW w:w="2383" w:type="dxa"/>
            <w:gridSpan w:val="3"/>
            <w:tcBorders>
              <w:top w:val="single" w:sz="8" w:space="0" w:color="auto"/>
              <w:left w:val="nil"/>
              <w:bottom w:val="single" w:sz="8" w:space="0" w:color="auto"/>
              <w:right w:val="single" w:sz="8" w:space="0" w:color="000000"/>
            </w:tcBorders>
            <w:shd w:val="clear" w:color="auto" w:fill="auto"/>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2012 г.</w:t>
            </w:r>
          </w:p>
        </w:tc>
        <w:tc>
          <w:tcPr>
            <w:tcW w:w="2383" w:type="dxa"/>
            <w:gridSpan w:val="3"/>
            <w:tcBorders>
              <w:top w:val="single" w:sz="8" w:space="0" w:color="auto"/>
              <w:left w:val="nil"/>
              <w:bottom w:val="single" w:sz="8" w:space="0" w:color="auto"/>
              <w:right w:val="single" w:sz="8" w:space="0" w:color="000000"/>
            </w:tcBorders>
            <w:shd w:val="clear" w:color="auto" w:fill="auto"/>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2013 г.</w:t>
            </w:r>
          </w:p>
        </w:tc>
        <w:tc>
          <w:tcPr>
            <w:tcW w:w="2383" w:type="dxa"/>
            <w:gridSpan w:val="3"/>
            <w:tcBorders>
              <w:top w:val="single" w:sz="8" w:space="0" w:color="auto"/>
              <w:left w:val="nil"/>
              <w:bottom w:val="single" w:sz="8" w:space="0" w:color="auto"/>
              <w:right w:val="single" w:sz="8" w:space="0" w:color="000000"/>
            </w:tcBorders>
            <w:shd w:val="clear" w:color="auto" w:fill="auto"/>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2014 г.</w:t>
            </w:r>
          </w:p>
        </w:tc>
        <w:tc>
          <w:tcPr>
            <w:tcW w:w="2383" w:type="dxa"/>
            <w:gridSpan w:val="3"/>
            <w:tcBorders>
              <w:top w:val="single" w:sz="8" w:space="0" w:color="auto"/>
              <w:left w:val="nil"/>
              <w:bottom w:val="single" w:sz="8" w:space="0" w:color="auto"/>
              <w:right w:val="single" w:sz="8" w:space="0" w:color="000000"/>
            </w:tcBorders>
            <w:shd w:val="clear" w:color="auto" w:fill="auto"/>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2015 г.</w:t>
            </w:r>
          </w:p>
        </w:tc>
        <w:tc>
          <w:tcPr>
            <w:tcW w:w="2383" w:type="dxa"/>
            <w:gridSpan w:val="3"/>
            <w:tcBorders>
              <w:top w:val="single" w:sz="8" w:space="0" w:color="auto"/>
              <w:left w:val="nil"/>
              <w:bottom w:val="single" w:sz="8" w:space="0" w:color="auto"/>
              <w:right w:val="single" w:sz="8" w:space="0" w:color="000000"/>
            </w:tcBorders>
            <w:shd w:val="clear" w:color="auto" w:fill="auto"/>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2016 г.</w:t>
            </w:r>
          </w:p>
        </w:tc>
      </w:tr>
      <w:tr w:rsidR="007B549F" w:rsidRPr="00372A2F" w:rsidTr="007B549F">
        <w:trPr>
          <w:trHeight w:val="332"/>
        </w:trPr>
        <w:tc>
          <w:tcPr>
            <w:tcW w:w="2747" w:type="dxa"/>
            <w:vMerge/>
            <w:tcBorders>
              <w:left w:val="single" w:sz="8" w:space="0" w:color="auto"/>
              <w:right w:val="single" w:sz="8" w:space="0" w:color="auto"/>
            </w:tcBorders>
            <w:shd w:val="clear" w:color="auto" w:fill="auto"/>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p>
        </w:tc>
        <w:tc>
          <w:tcPr>
            <w:tcW w:w="75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Площадь, га</w:t>
            </w:r>
          </w:p>
        </w:tc>
        <w:tc>
          <w:tcPr>
            <w:tcW w:w="1632" w:type="dxa"/>
            <w:gridSpan w:val="2"/>
            <w:tcBorders>
              <w:top w:val="single" w:sz="8" w:space="0" w:color="auto"/>
              <w:left w:val="nil"/>
              <w:bottom w:val="single" w:sz="8" w:space="0" w:color="auto"/>
              <w:right w:val="single" w:sz="8" w:space="0" w:color="000000"/>
            </w:tcBorders>
            <w:shd w:val="clear" w:color="auto" w:fill="auto"/>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Структура, %</w:t>
            </w:r>
          </w:p>
        </w:tc>
        <w:tc>
          <w:tcPr>
            <w:tcW w:w="75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Площадь, га</w:t>
            </w:r>
          </w:p>
        </w:tc>
        <w:tc>
          <w:tcPr>
            <w:tcW w:w="1632" w:type="dxa"/>
            <w:gridSpan w:val="2"/>
            <w:tcBorders>
              <w:top w:val="single" w:sz="8" w:space="0" w:color="auto"/>
              <w:left w:val="nil"/>
              <w:bottom w:val="single" w:sz="8" w:space="0" w:color="auto"/>
              <w:right w:val="single" w:sz="8" w:space="0" w:color="000000"/>
            </w:tcBorders>
            <w:shd w:val="clear" w:color="auto" w:fill="auto"/>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Структура, %</w:t>
            </w:r>
          </w:p>
        </w:tc>
        <w:tc>
          <w:tcPr>
            <w:tcW w:w="75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Площадь, га</w:t>
            </w:r>
          </w:p>
        </w:tc>
        <w:tc>
          <w:tcPr>
            <w:tcW w:w="1632" w:type="dxa"/>
            <w:gridSpan w:val="2"/>
            <w:tcBorders>
              <w:top w:val="single" w:sz="8" w:space="0" w:color="auto"/>
              <w:left w:val="nil"/>
              <w:bottom w:val="single" w:sz="8" w:space="0" w:color="auto"/>
              <w:right w:val="single" w:sz="8" w:space="0" w:color="000000"/>
            </w:tcBorders>
            <w:shd w:val="clear" w:color="auto" w:fill="auto"/>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Структура, %</w:t>
            </w:r>
          </w:p>
        </w:tc>
        <w:tc>
          <w:tcPr>
            <w:tcW w:w="75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Площадь, га</w:t>
            </w:r>
          </w:p>
        </w:tc>
        <w:tc>
          <w:tcPr>
            <w:tcW w:w="1632" w:type="dxa"/>
            <w:gridSpan w:val="2"/>
            <w:tcBorders>
              <w:top w:val="single" w:sz="8" w:space="0" w:color="auto"/>
              <w:left w:val="nil"/>
              <w:bottom w:val="single" w:sz="8" w:space="0" w:color="auto"/>
              <w:right w:val="single" w:sz="8" w:space="0" w:color="000000"/>
            </w:tcBorders>
            <w:shd w:val="clear" w:color="auto" w:fill="auto"/>
            <w:hideMark/>
          </w:tcPr>
          <w:p w:rsidR="007B549F" w:rsidRPr="00372A2F" w:rsidRDefault="007B549F" w:rsidP="007B549F">
            <w:pPr>
              <w:spacing w:after="0" w:line="240" w:lineRule="auto"/>
              <w:jc w:val="right"/>
              <w:rPr>
                <w:rFonts w:eastAsia="Times New Roman" w:cs="Times New Roman"/>
                <w:b/>
                <w:bCs/>
                <w:color w:val="000000"/>
                <w:sz w:val="22"/>
                <w:lang w:eastAsia="ru-RU"/>
              </w:rPr>
            </w:pPr>
            <w:r w:rsidRPr="00372A2F">
              <w:rPr>
                <w:rFonts w:eastAsia="Times New Roman" w:cs="Times New Roman"/>
                <w:b/>
                <w:bCs/>
                <w:color w:val="000000"/>
                <w:sz w:val="22"/>
                <w:lang w:eastAsia="ru-RU"/>
              </w:rPr>
              <w:t>Структура, %</w:t>
            </w:r>
          </w:p>
        </w:tc>
        <w:tc>
          <w:tcPr>
            <w:tcW w:w="75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Площадь, га</w:t>
            </w:r>
          </w:p>
        </w:tc>
        <w:tc>
          <w:tcPr>
            <w:tcW w:w="1632" w:type="dxa"/>
            <w:gridSpan w:val="2"/>
            <w:tcBorders>
              <w:top w:val="single" w:sz="8" w:space="0" w:color="auto"/>
              <w:left w:val="nil"/>
              <w:bottom w:val="single" w:sz="8" w:space="0" w:color="auto"/>
              <w:right w:val="single" w:sz="8" w:space="0" w:color="000000"/>
            </w:tcBorders>
            <w:shd w:val="clear" w:color="auto" w:fill="auto"/>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Структура, %</w:t>
            </w:r>
          </w:p>
        </w:tc>
      </w:tr>
      <w:tr w:rsidR="007B549F" w:rsidRPr="00372A2F" w:rsidTr="007B549F">
        <w:trPr>
          <w:trHeight w:val="1975"/>
        </w:trPr>
        <w:tc>
          <w:tcPr>
            <w:tcW w:w="2747" w:type="dxa"/>
            <w:vMerge/>
            <w:tcBorders>
              <w:left w:val="single" w:sz="8" w:space="0" w:color="auto"/>
              <w:bottom w:val="single" w:sz="8" w:space="0" w:color="000000"/>
              <w:right w:val="single" w:sz="8" w:space="0" w:color="auto"/>
            </w:tcBorders>
            <w:vAlign w:val="center"/>
            <w:hideMark/>
          </w:tcPr>
          <w:p w:rsidR="007B549F" w:rsidRPr="00372A2F" w:rsidRDefault="007B549F" w:rsidP="007B549F">
            <w:pPr>
              <w:spacing w:after="0" w:line="240" w:lineRule="auto"/>
              <w:jc w:val="left"/>
              <w:rPr>
                <w:rFonts w:eastAsia="Times New Roman" w:cs="Times New Roman"/>
                <w:b/>
                <w:bCs/>
                <w:color w:val="000000"/>
                <w:sz w:val="22"/>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7B549F" w:rsidRPr="00372A2F" w:rsidRDefault="007B549F" w:rsidP="007B549F">
            <w:pPr>
              <w:spacing w:after="0" w:line="240" w:lineRule="auto"/>
              <w:jc w:val="left"/>
              <w:rPr>
                <w:rFonts w:eastAsia="Times New Roman" w:cs="Times New Roman"/>
                <w:b/>
                <w:bCs/>
                <w:color w:val="000000"/>
                <w:sz w:val="22"/>
                <w:lang w:eastAsia="ru-RU"/>
              </w:rPr>
            </w:pPr>
          </w:p>
        </w:tc>
        <w:tc>
          <w:tcPr>
            <w:tcW w:w="816" w:type="dxa"/>
            <w:tcBorders>
              <w:top w:val="nil"/>
              <w:left w:val="nil"/>
              <w:bottom w:val="single" w:sz="8" w:space="0" w:color="auto"/>
              <w:right w:val="single" w:sz="8" w:space="0" w:color="auto"/>
            </w:tcBorders>
            <w:shd w:val="clear" w:color="auto" w:fill="auto"/>
            <w:textDirection w:val="btLr"/>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земельного фонда</w:t>
            </w:r>
          </w:p>
        </w:tc>
        <w:tc>
          <w:tcPr>
            <w:tcW w:w="816" w:type="dxa"/>
            <w:tcBorders>
              <w:top w:val="nil"/>
              <w:left w:val="nil"/>
              <w:bottom w:val="single" w:sz="8" w:space="0" w:color="auto"/>
              <w:right w:val="single" w:sz="8" w:space="0" w:color="auto"/>
            </w:tcBorders>
            <w:shd w:val="clear" w:color="auto" w:fill="auto"/>
            <w:textDirection w:val="btLr"/>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сельскохозяйственных угодий</w:t>
            </w:r>
          </w:p>
        </w:tc>
        <w:tc>
          <w:tcPr>
            <w:tcW w:w="751" w:type="dxa"/>
            <w:vMerge/>
            <w:tcBorders>
              <w:top w:val="nil"/>
              <w:left w:val="single" w:sz="8" w:space="0" w:color="auto"/>
              <w:bottom w:val="single" w:sz="8" w:space="0" w:color="000000"/>
              <w:right w:val="single" w:sz="8" w:space="0" w:color="auto"/>
            </w:tcBorders>
            <w:vAlign w:val="center"/>
            <w:hideMark/>
          </w:tcPr>
          <w:p w:rsidR="007B549F" w:rsidRPr="00372A2F" w:rsidRDefault="007B549F" w:rsidP="007B549F">
            <w:pPr>
              <w:spacing w:after="0" w:line="240" w:lineRule="auto"/>
              <w:jc w:val="left"/>
              <w:rPr>
                <w:rFonts w:eastAsia="Times New Roman" w:cs="Times New Roman"/>
                <w:b/>
                <w:bCs/>
                <w:color w:val="000000"/>
                <w:sz w:val="22"/>
                <w:lang w:eastAsia="ru-RU"/>
              </w:rPr>
            </w:pPr>
          </w:p>
        </w:tc>
        <w:tc>
          <w:tcPr>
            <w:tcW w:w="816" w:type="dxa"/>
            <w:tcBorders>
              <w:top w:val="nil"/>
              <w:left w:val="nil"/>
              <w:bottom w:val="single" w:sz="8" w:space="0" w:color="auto"/>
              <w:right w:val="single" w:sz="8" w:space="0" w:color="auto"/>
            </w:tcBorders>
            <w:shd w:val="clear" w:color="auto" w:fill="auto"/>
            <w:textDirection w:val="btLr"/>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земельного фонда</w:t>
            </w:r>
          </w:p>
        </w:tc>
        <w:tc>
          <w:tcPr>
            <w:tcW w:w="816" w:type="dxa"/>
            <w:tcBorders>
              <w:top w:val="nil"/>
              <w:left w:val="nil"/>
              <w:bottom w:val="single" w:sz="8" w:space="0" w:color="auto"/>
              <w:right w:val="single" w:sz="8" w:space="0" w:color="auto"/>
            </w:tcBorders>
            <w:shd w:val="clear" w:color="auto" w:fill="auto"/>
            <w:textDirection w:val="btLr"/>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сельскохозяйственных угодий</w:t>
            </w:r>
          </w:p>
        </w:tc>
        <w:tc>
          <w:tcPr>
            <w:tcW w:w="751" w:type="dxa"/>
            <w:vMerge/>
            <w:tcBorders>
              <w:top w:val="nil"/>
              <w:left w:val="single" w:sz="8" w:space="0" w:color="auto"/>
              <w:bottom w:val="single" w:sz="8" w:space="0" w:color="000000"/>
              <w:right w:val="single" w:sz="8" w:space="0" w:color="auto"/>
            </w:tcBorders>
            <w:vAlign w:val="center"/>
            <w:hideMark/>
          </w:tcPr>
          <w:p w:rsidR="007B549F" w:rsidRPr="00372A2F" w:rsidRDefault="007B549F" w:rsidP="007B549F">
            <w:pPr>
              <w:spacing w:after="0" w:line="240" w:lineRule="auto"/>
              <w:jc w:val="left"/>
              <w:rPr>
                <w:rFonts w:eastAsia="Times New Roman" w:cs="Times New Roman"/>
                <w:b/>
                <w:bCs/>
                <w:color w:val="000000"/>
                <w:sz w:val="22"/>
                <w:lang w:eastAsia="ru-RU"/>
              </w:rPr>
            </w:pPr>
          </w:p>
        </w:tc>
        <w:tc>
          <w:tcPr>
            <w:tcW w:w="816" w:type="dxa"/>
            <w:tcBorders>
              <w:top w:val="nil"/>
              <w:left w:val="nil"/>
              <w:bottom w:val="single" w:sz="8" w:space="0" w:color="auto"/>
              <w:right w:val="single" w:sz="8" w:space="0" w:color="auto"/>
            </w:tcBorders>
            <w:shd w:val="clear" w:color="auto" w:fill="auto"/>
            <w:textDirection w:val="btLr"/>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земельного фонда</w:t>
            </w:r>
          </w:p>
        </w:tc>
        <w:tc>
          <w:tcPr>
            <w:tcW w:w="816" w:type="dxa"/>
            <w:tcBorders>
              <w:top w:val="nil"/>
              <w:left w:val="nil"/>
              <w:bottom w:val="single" w:sz="8" w:space="0" w:color="auto"/>
              <w:right w:val="single" w:sz="8" w:space="0" w:color="auto"/>
            </w:tcBorders>
            <w:shd w:val="clear" w:color="auto" w:fill="auto"/>
            <w:textDirection w:val="btLr"/>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сельскохозяйственных угодий</w:t>
            </w:r>
          </w:p>
        </w:tc>
        <w:tc>
          <w:tcPr>
            <w:tcW w:w="751" w:type="dxa"/>
            <w:vMerge/>
            <w:tcBorders>
              <w:top w:val="nil"/>
              <w:left w:val="single" w:sz="8" w:space="0" w:color="auto"/>
              <w:bottom w:val="single" w:sz="8" w:space="0" w:color="000000"/>
              <w:right w:val="single" w:sz="8" w:space="0" w:color="auto"/>
            </w:tcBorders>
            <w:vAlign w:val="center"/>
            <w:hideMark/>
          </w:tcPr>
          <w:p w:rsidR="007B549F" w:rsidRPr="00372A2F" w:rsidRDefault="007B549F" w:rsidP="007B549F">
            <w:pPr>
              <w:spacing w:after="0" w:line="240" w:lineRule="auto"/>
              <w:jc w:val="left"/>
              <w:rPr>
                <w:rFonts w:eastAsia="Times New Roman" w:cs="Times New Roman"/>
                <w:b/>
                <w:bCs/>
                <w:color w:val="000000"/>
                <w:sz w:val="22"/>
                <w:lang w:eastAsia="ru-RU"/>
              </w:rPr>
            </w:pPr>
          </w:p>
        </w:tc>
        <w:tc>
          <w:tcPr>
            <w:tcW w:w="816" w:type="dxa"/>
            <w:tcBorders>
              <w:top w:val="nil"/>
              <w:left w:val="nil"/>
              <w:bottom w:val="single" w:sz="8" w:space="0" w:color="auto"/>
              <w:right w:val="single" w:sz="8" w:space="0" w:color="auto"/>
            </w:tcBorders>
            <w:shd w:val="clear" w:color="auto" w:fill="auto"/>
            <w:textDirection w:val="btLr"/>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земельного фонда</w:t>
            </w:r>
          </w:p>
        </w:tc>
        <w:tc>
          <w:tcPr>
            <w:tcW w:w="816" w:type="dxa"/>
            <w:tcBorders>
              <w:top w:val="nil"/>
              <w:left w:val="nil"/>
              <w:bottom w:val="single" w:sz="8" w:space="0" w:color="auto"/>
              <w:right w:val="single" w:sz="8" w:space="0" w:color="auto"/>
            </w:tcBorders>
            <w:shd w:val="clear" w:color="auto" w:fill="auto"/>
            <w:textDirection w:val="btLr"/>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сельскохозяйственных угодий</w:t>
            </w:r>
          </w:p>
        </w:tc>
        <w:tc>
          <w:tcPr>
            <w:tcW w:w="751" w:type="dxa"/>
            <w:vMerge/>
            <w:tcBorders>
              <w:top w:val="nil"/>
              <w:left w:val="single" w:sz="8" w:space="0" w:color="auto"/>
              <w:bottom w:val="single" w:sz="8" w:space="0" w:color="000000"/>
              <w:right w:val="single" w:sz="8" w:space="0" w:color="auto"/>
            </w:tcBorders>
            <w:vAlign w:val="center"/>
            <w:hideMark/>
          </w:tcPr>
          <w:p w:rsidR="007B549F" w:rsidRPr="00372A2F" w:rsidRDefault="007B549F" w:rsidP="007B549F">
            <w:pPr>
              <w:spacing w:after="0" w:line="240" w:lineRule="auto"/>
              <w:jc w:val="left"/>
              <w:rPr>
                <w:rFonts w:eastAsia="Times New Roman" w:cs="Times New Roman"/>
                <w:b/>
                <w:bCs/>
                <w:color w:val="000000"/>
                <w:sz w:val="22"/>
                <w:lang w:eastAsia="ru-RU"/>
              </w:rPr>
            </w:pPr>
          </w:p>
        </w:tc>
        <w:tc>
          <w:tcPr>
            <w:tcW w:w="816" w:type="dxa"/>
            <w:tcBorders>
              <w:top w:val="nil"/>
              <w:left w:val="nil"/>
              <w:bottom w:val="single" w:sz="8" w:space="0" w:color="auto"/>
              <w:right w:val="single" w:sz="8" w:space="0" w:color="auto"/>
            </w:tcBorders>
            <w:shd w:val="clear" w:color="auto" w:fill="auto"/>
            <w:textDirection w:val="btLr"/>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земельного фонда</w:t>
            </w:r>
          </w:p>
        </w:tc>
        <w:tc>
          <w:tcPr>
            <w:tcW w:w="816" w:type="dxa"/>
            <w:tcBorders>
              <w:top w:val="nil"/>
              <w:left w:val="nil"/>
              <w:bottom w:val="single" w:sz="8" w:space="0" w:color="auto"/>
              <w:right w:val="single" w:sz="8" w:space="0" w:color="auto"/>
            </w:tcBorders>
            <w:shd w:val="clear" w:color="auto" w:fill="auto"/>
            <w:textDirection w:val="btLr"/>
            <w:vAlign w:val="center"/>
            <w:hideMark/>
          </w:tcPr>
          <w:p w:rsidR="007B549F" w:rsidRPr="00372A2F" w:rsidRDefault="007B549F" w:rsidP="007B549F">
            <w:pPr>
              <w:spacing w:after="0" w:line="240" w:lineRule="auto"/>
              <w:jc w:val="center"/>
              <w:rPr>
                <w:rFonts w:eastAsia="Times New Roman" w:cs="Times New Roman"/>
                <w:b/>
                <w:bCs/>
                <w:color w:val="000000"/>
                <w:sz w:val="22"/>
                <w:lang w:eastAsia="ru-RU"/>
              </w:rPr>
            </w:pPr>
            <w:r w:rsidRPr="00372A2F">
              <w:rPr>
                <w:rFonts w:eastAsia="Times New Roman" w:cs="Times New Roman"/>
                <w:b/>
                <w:bCs/>
                <w:color w:val="000000"/>
                <w:sz w:val="22"/>
                <w:lang w:eastAsia="ru-RU"/>
              </w:rPr>
              <w:t>сельскохозяйственных угодий</w:t>
            </w:r>
          </w:p>
        </w:tc>
      </w:tr>
      <w:tr w:rsidR="007B549F" w:rsidRPr="00372A2F" w:rsidTr="007B549F">
        <w:trPr>
          <w:trHeight w:val="332"/>
        </w:trPr>
        <w:tc>
          <w:tcPr>
            <w:tcW w:w="2747" w:type="dxa"/>
            <w:tcBorders>
              <w:top w:val="nil"/>
              <w:left w:val="single" w:sz="8" w:space="0" w:color="auto"/>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left"/>
              <w:rPr>
                <w:rFonts w:eastAsia="Times New Roman" w:cs="Times New Roman"/>
                <w:color w:val="000000"/>
                <w:sz w:val="24"/>
                <w:szCs w:val="24"/>
                <w:lang w:eastAsia="ru-RU"/>
              </w:rPr>
            </w:pPr>
            <w:r w:rsidRPr="00372A2F">
              <w:rPr>
                <w:rFonts w:eastAsia="Times New Roman" w:cs="Times New Roman"/>
                <w:color w:val="000000"/>
                <w:sz w:val="24"/>
                <w:szCs w:val="24"/>
                <w:lang w:eastAsia="ru-RU"/>
              </w:rPr>
              <w:t>Пашня</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2350</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81,43</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91,62</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2350</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81,43</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91,62</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2350</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81,43</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91,62</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2350</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81,43</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91,62</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2350</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81,43</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91,62</w:t>
            </w:r>
          </w:p>
        </w:tc>
      </w:tr>
      <w:tr w:rsidR="007B549F" w:rsidRPr="00372A2F" w:rsidTr="007B549F">
        <w:trPr>
          <w:trHeight w:val="459"/>
        </w:trPr>
        <w:tc>
          <w:tcPr>
            <w:tcW w:w="2747" w:type="dxa"/>
            <w:tcBorders>
              <w:top w:val="nil"/>
              <w:left w:val="single" w:sz="8" w:space="0" w:color="auto"/>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left"/>
              <w:rPr>
                <w:rFonts w:eastAsia="Times New Roman" w:cs="Times New Roman"/>
                <w:color w:val="000000"/>
                <w:sz w:val="24"/>
                <w:szCs w:val="24"/>
                <w:lang w:eastAsia="ru-RU"/>
              </w:rPr>
            </w:pPr>
            <w:r w:rsidRPr="00372A2F">
              <w:rPr>
                <w:rFonts w:eastAsia="Times New Roman" w:cs="Times New Roman"/>
                <w:color w:val="000000"/>
                <w:sz w:val="24"/>
                <w:szCs w:val="24"/>
                <w:lang w:eastAsia="ru-RU"/>
              </w:rPr>
              <w:t>Сенокосы</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11</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0,38</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0,43</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11</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0,38</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0,43</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11</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0,38</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0,43</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11</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0,38</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0,43</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11</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0,38</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0,43</w:t>
            </w:r>
          </w:p>
        </w:tc>
      </w:tr>
      <w:tr w:rsidR="007B549F" w:rsidRPr="00372A2F" w:rsidTr="007B549F">
        <w:trPr>
          <w:trHeight w:val="522"/>
        </w:trPr>
        <w:tc>
          <w:tcPr>
            <w:tcW w:w="2747" w:type="dxa"/>
            <w:tcBorders>
              <w:top w:val="nil"/>
              <w:left w:val="single" w:sz="8" w:space="0" w:color="auto"/>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left"/>
              <w:rPr>
                <w:rFonts w:eastAsia="Times New Roman" w:cs="Times New Roman"/>
                <w:color w:val="000000"/>
                <w:sz w:val="24"/>
                <w:szCs w:val="24"/>
                <w:lang w:eastAsia="ru-RU"/>
              </w:rPr>
            </w:pPr>
            <w:r w:rsidRPr="00372A2F">
              <w:rPr>
                <w:rFonts w:eastAsia="Times New Roman" w:cs="Times New Roman"/>
                <w:color w:val="000000"/>
                <w:sz w:val="24"/>
                <w:szCs w:val="24"/>
                <w:lang w:eastAsia="ru-RU"/>
              </w:rPr>
              <w:t>Пастбища</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204</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7,07</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7,95</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204</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7,07</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7,95</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204</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7,07</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7,95</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204</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7,07</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7,95</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204</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7,07</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7,95</w:t>
            </w:r>
          </w:p>
        </w:tc>
      </w:tr>
      <w:tr w:rsidR="007B549F" w:rsidRPr="00372A2F" w:rsidTr="007B549F">
        <w:trPr>
          <w:trHeight w:val="990"/>
        </w:trPr>
        <w:tc>
          <w:tcPr>
            <w:tcW w:w="2747" w:type="dxa"/>
            <w:tcBorders>
              <w:top w:val="nil"/>
              <w:left w:val="single" w:sz="8" w:space="0" w:color="auto"/>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left"/>
              <w:rPr>
                <w:rFonts w:eastAsia="Times New Roman" w:cs="Times New Roman"/>
                <w:color w:val="000000"/>
                <w:sz w:val="24"/>
                <w:szCs w:val="24"/>
                <w:lang w:eastAsia="ru-RU"/>
              </w:rPr>
            </w:pPr>
            <w:r w:rsidRPr="00372A2F">
              <w:rPr>
                <w:rFonts w:eastAsia="Times New Roman" w:cs="Times New Roman"/>
                <w:color w:val="000000"/>
                <w:sz w:val="24"/>
                <w:szCs w:val="24"/>
                <w:lang w:eastAsia="ru-RU"/>
              </w:rPr>
              <w:t>Итого сельскохозяйственных угодий</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2565</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88,88</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100</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2565</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88,88</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100</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2565</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88,88</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100</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2565</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88,88</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100</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2565</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88,88</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100</w:t>
            </w:r>
          </w:p>
        </w:tc>
      </w:tr>
      <w:tr w:rsidR="007B549F" w:rsidRPr="00372A2F" w:rsidTr="007B549F">
        <w:trPr>
          <w:trHeight w:val="1169"/>
        </w:trPr>
        <w:tc>
          <w:tcPr>
            <w:tcW w:w="2747" w:type="dxa"/>
            <w:tcBorders>
              <w:top w:val="nil"/>
              <w:left w:val="single" w:sz="8" w:space="0" w:color="auto"/>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left"/>
              <w:rPr>
                <w:rFonts w:eastAsia="Times New Roman" w:cs="Times New Roman"/>
                <w:color w:val="000000"/>
                <w:sz w:val="24"/>
                <w:szCs w:val="24"/>
                <w:lang w:eastAsia="ru-RU"/>
              </w:rPr>
            </w:pPr>
            <w:r w:rsidRPr="00372A2F">
              <w:rPr>
                <w:rFonts w:eastAsia="Times New Roman" w:cs="Times New Roman"/>
                <w:color w:val="000000"/>
                <w:sz w:val="24"/>
                <w:szCs w:val="24"/>
                <w:lang w:eastAsia="ru-RU"/>
              </w:rPr>
              <w:t>Лесные массивы и древесно-кустарниковые растения</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225</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7,80</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х</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225</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7,80</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х</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225</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7,80</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х</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225</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7,80</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х</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225</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7,80</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х</w:t>
            </w:r>
          </w:p>
        </w:tc>
      </w:tr>
      <w:tr w:rsidR="007B549F" w:rsidRPr="00372A2F" w:rsidTr="007B549F">
        <w:trPr>
          <w:trHeight w:val="442"/>
        </w:trPr>
        <w:tc>
          <w:tcPr>
            <w:tcW w:w="2747" w:type="dxa"/>
            <w:tcBorders>
              <w:top w:val="nil"/>
              <w:left w:val="single" w:sz="8" w:space="0" w:color="auto"/>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left"/>
              <w:rPr>
                <w:rFonts w:eastAsia="Times New Roman" w:cs="Times New Roman"/>
                <w:color w:val="000000"/>
                <w:sz w:val="24"/>
                <w:szCs w:val="24"/>
                <w:lang w:eastAsia="ru-RU"/>
              </w:rPr>
            </w:pPr>
            <w:r w:rsidRPr="00372A2F">
              <w:rPr>
                <w:rFonts w:eastAsia="Times New Roman" w:cs="Times New Roman"/>
                <w:color w:val="000000"/>
                <w:sz w:val="24"/>
                <w:szCs w:val="24"/>
                <w:lang w:eastAsia="ru-RU"/>
              </w:rPr>
              <w:t>Пруды и водоемы</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3</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0,10</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х</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3</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0,10</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х</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3</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0,10</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х</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3</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0,10</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х</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3</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0,10</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х</w:t>
            </w:r>
          </w:p>
        </w:tc>
      </w:tr>
      <w:tr w:rsidR="007B549F" w:rsidRPr="00372A2F" w:rsidTr="007B549F">
        <w:trPr>
          <w:trHeight w:val="419"/>
        </w:trPr>
        <w:tc>
          <w:tcPr>
            <w:tcW w:w="2747" w:type="dxa"/>
            <w:tcBorders>
              <w:top w:val="nil"/>
              <w:left w:val="single" w:sz="8" w:space="0" w:color="auto"/>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left"/>
              <w:rPr>
                <w:rFonts w:eastAsia="Times New Roman" w:cs="Times New Roman"/>
                <w:color w:val="000000"/>
                <w:sz w:val="24"/>
                <w:szCs w:val="24"/>
                <w:lang w:eastAsia="ru-RU"/>
              </w:rPr>
            </w:pPr>
            <w:r w:rsidRPr="00372A2F">
              <w:rPr>
                <w:rFonts w:eastAsia="Times New Roman" w:cs="Times New Roman"/>
                <w:color w:val="000000"/>
                <w:sz w:val="24"/>
                <w:szCs w:val="24"/>
                <w:lang w:eastAsia="ru-RU"/>
              </w:rPr>
              <w:t>Прочие земли</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93</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3,22</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х</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93</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3,22</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х</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93</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3,22</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х</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93</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3,22</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х</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93</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3,22</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х</w:t>
            </w:r>
          </w:p>
        </w:tc>
      </w:tr>
      <w:tr w:rsidR="007B549F" w:rsidRPr="00372A2F" w:rsidTr="007B549F">
        <w:trPr>
          <w:trHeight w:val="575"/>
        </w:trPr>
        <w:tc>
          <w:tcPr>
            <w:tcW w:w="2747" w:type="dxa"/>
            <w:tcBorders>
              <w:top w:val="nil"/>
              <w:left w:val="single" w:sz="8" w:space="0" w:color="auto"/>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left"/>
              <w:rPr>
                <w:rFonts w:eastAsia="Times New Roman" w:cs="Times New Roman"/>
                <w:color w:val="000000"/>
                <w:sz w:val="24"/>
                <w:szCs w:val="24"/>
                <w:lang w:eastAsia="ru-RU"/>
              </w:rPr>
            </w:pPr>
            <w:r w:rsidRPr="00372A2F">
              <w:rPr>
                <w:rFonts w:eastAsia="Times New Roman" w:cs="Times New Roman"/>
                <w:color w:val="000000"/>
                <w:sz w:val="24"/>
                <w:szCs w:val="24"/>
                <w:lang w:eastAsia="ru-RU"/>
              </w:rPr>
              <w:t>Общая земельная площадь</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2886</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100</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х</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2886</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100</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х</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2886</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100</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х</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2886</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100</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х</w:t>
            </w:r>
          </w:p>
        </w:tc>
        <w:tc>
          <w:tcPr>
            <w:tcW w:w="751"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2886</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100</w:t>
            </w:r>
          </w:p>
        </w:tc>
        <w:tc>
          <w:tcPr>
            <w:tcW w:w="816" w:type="dxa"/>
            <w:tcBorders>
              <w:top w:val="nil"/>
              <w:left w:val="nil"/>
              <w:bottom w:val="single" w:sz="8" w:space="0" w:color="auto"/>
              <w:right w:val="single" w:sz="8" w:space="0" w:color="auto"/>
            </w:tcBorders>
            <w:shd w:val="clear" w:color="auto" w:fill="auto"/>
            <w:vAlign w:val="bottom"/>
            <w:hideMark/>
          </w:tcPr>
          <w:p w:rsidR="007B549F" w:rsidRPr="00372A2F" w:rsidRDefault="007B549F" w:rsidP="007B549F">
            <w:pPr>
              <w:spacing w:after="0" w:line="240" w:lineRule="auto"/>
              <w:jc w:val="center"/>
              <w:rPr>
                <w:rFonts w:eastAsia="Times New Roman" w:cs="Times New Roman"/>
                <w:color w:val="000000"/>
                <w:sz w:val="24"/>
                <w:szCs w:val="24"/>
                <w:lang w:eastAsia="ru-RU"/>
              </w:rPr>
            </w:pPr>
            <w:r w:rsidRPr="00372A2F">
              <w:rPr>
                <w:rFonts w:eastAsia="Times New Roman" w:cs="Times New Roman"/>
                <w:color w:val="000000"/>
                <w:sz w:val="24"/>
                <w:szCs w:val="24"/>
                <w:lang w:eastAsia="ru-RU"/>
              </w:rPr>
              <w:t>х</w:t>
            </w:r>
          </w:p>
        </w:tc>
      </w:tr>
    </w:tbl>
    <w:p w:rsidR="00372A2F" w:rsidRPr="0066065C" w:rsidRDefault="0066065C" w:rsidP="0066065C">
      <w:pPr>
        <w:spacing w:after="0" w:line="240" w:lineRule="auto"/>
        <w:ind w:hanging="142"/>
        <w:jc w:val="left"/>
        <w:sectPr w:rsidR="00372A2F" w:rsidRPr="0066065C" w:rsidSect="0066065C">
          <w:pgSz w:w="16838" w:h="11906" w:orient="landscape" w:code="9"/>
          <w:pgMar w:top="1701" w:right="1134" w:bottom="851" w:left="1134" w:header="709" w:footer="709" w:gutter="0"/>
          <w:cols w:space="708"/>
          <w:titlePg/>
          <w:docGrid w:linePitch="360"/>
        </w:sectPr>
      </w:pPr>
      <w:r w:rsidRPr="0066065C">
        <w:rPr>
          <w:sz w:val="24"/>
          <w:szCs w:val="24"/>
        </w:rPr>
        <w:t xml:space="preserve">Таблица – </w:t>
      </w:r>
      <w:r w:rsidRPr="0066065C">
        <w:rPr>
          <w:b/>
          <w:sz w:val="24"/>
          <w:szCs w:val="24"/>
        </w:rPr>
        <w:t>Структура земельной площади</w:t>
      </w:r>
    </w:p>
    <w:p w:rsidR="00372A2F" w:rsidRPr="00005FB1" w:rsidRDefault="00372A2F" w:rsidP="00C107B3">
      <w:pPr>
        <w:spacing w:after="0"/>
      </w:pPr>
    </w:p>
    <w:sectPr w:rsidR="00372A2F" w:rsidRPr="00005FB1" w:rsidSect="00902050">
      <w:pgSz w:w="11906" w:h="16838" w:code="9"/>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827" w:rsidRDefault="006E6827" w:rsidP="00210B2F">
      <w:pPr>
        <w:spacing w:after="0" w:line="240" w:lineRule="auto"/>
      </w:pPr>
      <w:r>
        <w:separator/>
      </w:r>
    </w:p>
  </w:endnote>
  <w:endnote w:type="continuationSeparator" w:id="0">
    <w:p w:rsidR="006E6827" w:rsidRDefault="006E6827" w:rsidP="0021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43" w:usb2="00000009" w:usb3="00000000" w:csb0="000001FF" w:csb1="00000000"/>
  </w:font>
  <w:font w:name="PTSerifPro-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116772"/>
      <w:docPartObj>
        <w:docPartGallery w:val="Page Numbers (Bottom of Page)"/>
        <w:docPartUnique/>
      </w:docPartObj>
    </w:sdtPr>
    <w:sdtEndPr/>
    <w:sdtContent>
      <w:p w:rsidR="005D376E" w:rsidRDefault="005D376E">
        <w:pPr>
          <w:pStyle w:val="a8"/>
          <w:jc w:val="center"/>
        </w:pPr>
        <w:r>
          <w:fldChar w:fldCharType="begin"/>
        </w:r>
        <w:r>
          <w:instrText>PAGE   \* MERGEFORMAT</w:instrText>
        </w:r>
        <w:r>
          <w:fldChar w:fldCharType="separate"/>
        </w:r>
        <w:r w:rsidR="00D867F9">
          <w:rPr>
            <w:noProof/>
          </w:rPr>
          <w:t>60</w:t>
        </w:r>
        <w:r>
          <w:fldChar w:fldCharType="end"/>
        </w:r>
      </w:p>
    </w:sdtContent>
  </w:sdt>
  <w:p w:rsidR="006E6827" w:rsidRDefault="006E682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376279"/>
      <w:docPartObj>
        <w:docPartGallery w:val="Page Numbers (Bottom of Page)"/>
        <w:docPartUnique/>
      </w:docPartObj>
    </w:sdtPr>
    <w:sdtEndPr/>
    <w:sdtContent>
      <w:p w:rsidR="006E6827" w:rsidRDefault="006E6827">
        <w:pPr>
          <w:pStyle w:val="a8"/>
          <w:jc w:val="center"/>
        </w:pPr>
        <w:r>
          <w:fldChar w:fldCharType="begin"/>
        </w:r>
        <w:r>
          <w:instrText>PAGE   \* MERGEFORMAT</w:instrText>
        </w:r>
        <w:r>
          <w:fldChar w:fldCharType="separate"/>
        </w:r>
        <w:r w:rsidR="00D867F9">
          <w:rPr>
            <w:noProof/>
          </w:rPr>
          <w:t>66</w:t>
        </w:r>
        <w:r>
          <w:fldChar w:fldCharType="end"/>
        </w:r>
      </w:p>
    </w:sdtContent>
  </w:sdt>
  <w:p w:rsidR="006E6827" w:rsidRDefault="006E682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827" w:rsidRDefault="006E6827" w:rsidP="00210B2F">
      <w:pPr>
        <w:spacing w:after="0" w:line="240" w:lineRule="auto"/>
      </w:pPr>
      <w:r>
        <w:separator/>
      </w:r>
    </w:p>
  </w:footnote>
  <w:footnote w:type="continuationSeparator" w:id="0">
    <w:p w:rsidR="006E6827" w:rsidRDefault="006E6827" w:rsidP="00210B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0D2B"/>
    <w:multiLevelType w:val="hybridMultilevel"/>
    <w:tmpl w:val="D5769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3801BD8"/>
    <w:multiLevelType w:val="hybridMultilevel"/>
    <w:tmpl w:val="5200281C"/>
    <w:lvl w:ilvl="0" w:tplc="4DE6E0EC">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DF4190"/>
    <w:rsid w:val="00004017"/>
    <w:rsid w:val="00005FB1"/>
    <w:rsid w:val="000069C6"/>
    <w:rsid w:val="00045134"/>
    <w:rsid w:val="00087B4C"/>
    <w:rsid w:val="000923E5"/>
    <w:rsid w:val="00094A2D"/>
    <w:rsid w:val="000A2DCA"/>
    <w:rsid w:val="000A7784"/>
    <w:rsid w:val="000D2FBC"/>
    <w:rsid w:val="000E4334"/>
    <w:rsid w:val="000E43D5"/>
    <w:rsid w:val="000E4AAD"/>
    <w:rsid w:val="000E5975"/>
    <w:rsid w:val="00127278"/>
    <w:rsid w:val="001369B1"/>
    <w:rsid w:val="00144EA7"/>
    <w:rsid w:val="00160DCE"/>
    <w:rsid w:val="00166B7B"/>
    <w:rsid w:val="00172071"/>
    <w:rsid w:val="00183368"/>
    <w:rsid w:val="001951DE"/>
    <w:rsid w:val="001A25CB"/>
    <w:rsid w:val="001B35E4"/>
    <w:rsid w:val="001C5C7D"/>
    <w:rsid w:val="001E2440"/>
    <w:rsid w:val="00210B2F"/>
    <w:rsid w:val="0022542B"/>
    <w:rsid w:val="00227C3A"/>
    <w:rsid w:val="00235C64"/>
    <w:rsid w:val="00236062"/>
    <w:rsid w:val="00247915"/>
    <w:rsid w:val="00253054"/>
    <w:rsid w:val="00273841"/>
    <w:rsid w:val="002B7819"/>
    <w:rsid w:val="002F1433"/>
    <w:rsid w:val="002F2328"/>
    <w:rsid w:val="003008B6"/>
    <w:rsid w:val="003049A4"/>
    <w:rsid w:val="003074BA"/>
    <w:rsid w:val="00317270"/>
    <w:rsid w:val="00332D22"/>
    <w:rsid w:val="003335AA"/>
    <w:rsid w:val="00337C17"/>
    <w:rsid w:val="0035380F"/>
    <w:rsid w:val="00357C71"/>
    <w:rsid w:val="00361FEA"/>
    <w:rsid w:val="00370A33"/>
    <w:rsid w:val="0037122C"/>
    <w:rsid w:val="00372A2F"/>
    <w:rsid w:val="00380333"/>
    <w:rsid w:val="003B12E4"/>
    <w:rsid w:val="003C2281"/>
    <w:rsid w:val="003C2AC6"/>
    <w:rsid w:val="00404595"/>
    <w:rsid w:val="004107CC"/>
    <w:rsid w:val="0041488F"/>
    <w:rsid w:val="004433CE"/>
    <w:rsid w:val="00452AE1"/>
    <w:rsid w:val="00463968"/>
    <w:rsid w:val="00471C48"/>
    <w:rsid w:val="00497D0B"/>
    <w:rsid w:val="004A5FFA"/>
    <w:rsid w:val="004B60BC"/>
    <w:rsid w:val="005025DD"/>
    <w:rsid w:val="00521855"/>
    <w:rsid w:val="00525E80"/>
    <w:rsid w:val="00543828"/>
    <w:rsid w:val="005519B6"/>
    <w:rsid w:val="00554919"/>
    <w:rsid w:val="00556881"/>
    <w:rsid w:val="005568F1"/>
    <w:rsid w:val="00560D21"/>
    <w:rsid w:val="0056210D"/>
    <w:rsid w:val="00563965"/>
    <w:rsid w:val="005660E4"/>
    <w:rsid w:val="005804ED"/>
    <w:rsid w:val="0058784A"/>
    <w:rsid w:val="005909C1"/>
    <w:rsid w:val="005A2670"/>
    <w:rsid w:val="005A7476"/>
    <w:rsid w:val="005D376E"/>
    <w:rsid w:val="005D380E"/>
    <w:rsid w:val="005D5AB4"/>
    <w:rsid w:val="005D6A9B"/>
    <w:rsid w:val="005F0498"/>
    <w:rsid w:val="00622040"/>
    <w:rsid w:val="00634D11"/>
    <w:rsid w:val="00637F25"/>
    <w:rsid w:val="006421C3"/>
    <w:rsid w:val="0066065C"/>
    <w:rsid w:val="0067305E"/>
    <w:rsid w:val="00684124"/>
    <w:rsid w:val="00685498"/>
    <w:rsid w:val="006B17AC"/>
    <w:rsid w:val="006B2238"/>
    <w:rsid w:val="006B34D6"/>
    <w:rsid w:val="006D07D3"/>
    <w:rsid w:val="006D2281"/>
    <w:rsid w:val="006D3CED"/>
    <w:rsid w:val="006D4925"/>
    <w:rsid w:val="006E6827"/>
    <w:rsid w:val="006F6FD6"/>
    <w:rsid w:val="00714DA2"/>
    <w:rsid w:val="00721368"/>
    <w:rsid w:val="0072323C"/>
    <w:rsid w:val="007436AA"/>
    <w:rsid w:val="00762BAA"/>
    <w:rsid w:val="007738FB"/>
    <w:rsid w:val="007826E1"/>
    <w:rsid w:val="00792272"/>
    <w:rsid w:val="0079746C"/>
    <w:rsid w:val="007A56DA"/>
    <w:rsid w:val="007B549F"/>
    <w:rsid w:val="007C581D"/>
    <w:rsid w:val="007D075D"/>
    <w:rsid w:val="007D0C9D"/>
    <w:rsid w:val="007D291E"/>
    <w:rsid w:val="007D6169"/>
    <w:rsid w:val="007F4721"/>
    <w:rsid w:val="007F767D"/>
    <w:rsid w:val="008014CD"/>
    <w:rsid w:val="00805364"/>
    <w:rsid w:val="008058CA"/>
    <w:rsid w:val="008120FC"/>
    <w:rsid w:val="00822BDB"/>
    <w:rsid w:val="00823033"/>
    <w:rsid w:val="008411AB"/>
    <w:rsid w:val="00842CA7"/>
    <w:rsid w:val="008504CA"/>
    <w:rsid w:val="00870322"/>
    <w:rsid w:val="00883643"/>
    <w:rsid w:val="00883693"/>
    <w:rsid w:val="00895053"/>
    <w:rsid w:val="008A3DA0"/>
    <w:rsid w:val="008A43EB"/>
    <w:rsid w:val="008B13F3"/>
    <w:rsid w:val="008C0682"/>
    <w:rsid w:val="008D4606"/>
    <w:rsid w:val="008D7D94"/>
    <w:rsid w:val="008E08A8"/>
    <w:rsid w:val="008F06D5"/>
    <w:rsid w:val="008F167A"/>
    <w:rsid w:val="00902050"/>
    <w:rsid w:val="0090355B"/>
    <w:rsid w:val="009039E8"/>
    <w:rsid w:val="00907B53"/>
    <w:rsid w:val="009117A2"/>
    <w:rsid w:val="009133A1"/>
    <w:rsid w:val="00920BF8"/>
    <w:rsid w:val="00932DE9"/>
    <w:rsid w:val="0096300F"/>
    <w:rsid w:val="00963885"/>
    <w:rsid w:val="009770C0"/>
    <w:rsid w:val="0097783B"/>
    <w:rsid w:val="00981EC1"/>
    <w:rsid w:val="00990E0E"/>
    <w:rsid w:val="00992CF6"/>
    <w:rsid w:val="009A2820"/>
    <w:rsid w:val="009C09A3"/>
    <w:rsid w:val="009C222C"/>
    <w:rsid w:val="009C3431"/>
    <w:rsid w:val="009C6E29"/>
    <w:rsid w:val="009D5185"/>
    <w:rsid w:val="00A13056"/>
    <w:rsid w:val="00A2727D"/>
    <w:rsid w:val="00A30301"/>
    <w:rsid w:val="00A46C8E"/>
    <w:rsid w:val="00A5021D"/>
    <w:rsid w:val="00A52B6C"/>
    <w:rsid w:val="00AA30D5"/>
    <w:rsid w:val="00AE2C13"/>
    <w:rsid w:val="00AE37AD"/>
    <w:rsid w:val="00AF2010"/>
    <w:rsid w:val="00AF4A65"/>
    <w:rsid w:val="00B03AC8"/>
    <w:rsid w:val="00B34191"/>
    <w:rsid w:val="00B54D3B"/>
    <w:rsid w:val="00B57B33"/>
    <w:rsid w:val="00B6396D"/>
    <w:rsid w:val="00B712C0"/>
    <w:rsid w:val="00B82E73"/>
    <w:rsid w:val="00B8700A"/>
    <w:rsid w:val="00B90F79"/>
    <w:rsid w:val="00B9742E"/>
    <w:rsid w:val="00BA5197"/>
    <w:rsid w:val="00BB0F88"/>
    <w:rsid w:val="00BB7FBC"/>
    <w:rsid w:val="00BC201F"/>
    <w:rsid w:val="00BC7B53"/>
    <w:rsid w:val="00BD34D1"/>
    <w:rsid w:val="00BE4384"/>
    <w:rsid w:val="00BF1087"/>
    <w:rsid w:val="00BF3D16"/>
    <w:rsid w:val="00C07F3A"/>
    <w:rsid w:val="00C107B3"/>
    <w:rsid w:val="00C2680C"/>
    <w:rsid w:val="00C33D67"/>
    <w:rsid w:val="00C378A1"/>
    <w:rsid w:val="00C453E3"/>
    <w:rsid w:val="00C63813"/>
    <w:rsid w:val="00C72C0D"/>
    <w:rsid w:val="00C76F9C"/>
    <w:rsid w:val="00C7762E"/>
    <w:rsid w:val="00C779D3"/>
    <w:rsid w:val="00C806A1"/>
    <w:rsid w:val="00C959BC"/>
    <w:rsid w:val="00CA67C1"/>
    <w:rsid w:val="00CB0773"/>
    <w:rsid w:val="00CB11EA"/>
    <w:rsid w:val="00CC35F0"/>
    <w:rsid w:val="00CD1980"/>
    <w:rsid w:val="00CF270D"/>
    <w:rsid w:val="00D15AE7"/>
    <w:rsid w:val="00D1620F"/>
    <w:rsid w:val="00D2567C"/>
    <w:rsid w:val="00D2764D"/>
    <w:rsid w:val="00D27C26"/>
    <w:rsid w:val="00D407DC"/>
    <w:rsid w:val="00D43406"/>
    <w:rsid w:val="00D438C3"/>
    <w:rsid w:val="00D5490C"/>
    <w:rsid w:val="00D867F9"/>
    <w:rsid w:val="00D87D3D"/>
    <w:rsid w:val="00D93BE5"/>
    <w:rsid w:val="00DA7D19"/>
    <w:rsid w:val="00DB1320"/>
    <w:rsid w:val="00DB55D9"/>
    <w:rsid w:val="00DC59B2"/>
    <w:rsid w:val="00DD1583"/>
    <w:rsid w:val="00DD4F36"/>
    <w:rsid w:val="00DF4190"/>
    <w:rsid w:val="00DF4824"/>
    <w:rsid w:val="00E13785"/>
    <w:rsid w:val="00E137CC"/>
    <w:rsid w:val="00E21489"/>
    <w:rsid w:val="00E37690"/>
    <w:rsid w:val="00E46D05"/>
    <w:rsid w:val="00E61480"/>
    <w:rsid w:val="00E67237"/>
    <w:rsid w:val="00E86074"/>
    <w:rsid w:val="00EA6C05"/>
    <w:rsid w:val="00EC018A"/>
    <w:rsid w:val="00EC4761"/>
    <w:rsid w:val="00ED3F90"/>
    <w:rsid w:val="00ED4329"/>
    <w:rsid w:val="00EE66F6"/>
    <w:rsid w:val="00F03682"/>
    <w:rsid w:val="00F30FE3"/>
    <w:rsid w:val="00F3358F"/>
    <w:rsid w:val="00F3630B"/>
    <w:rsid w:val="00F46B2E"/>
    <w:rsid w:val="00F574B5"/>
    <w:rsid w:val="00F65BF1"/>
    <w:rsid w:val="00F71912"/>
    <w:rsid w:val="00F84719"/>
    <w:rsid w:val="00F86B1E"/>
    <w:rsid w:val="00F9032B"/>
    <w:rsid w:val="00F935F3"/>
    <w:rsid w:val="00FA4CAC"/>
    <w:rsid w:val="00FC2412"/>
    <w:rsid w:val="00FE4D99"/>
    <w:rsid w:val="00FF0E58"/>
    <w:rsid w:val="00FF2C2E"/>
    <w:rsid w:val="00FF5F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761"/>
    <w:pPr>
      <w:spacing w:line="360" w:lineRule="auto"/>
      <w:jc w:val="both"/>
    </w:pPr>
    <w:rPr>
      <w:rFonts w:ascii="Times New Roman" w:hAnsi="Times New Roman"/>
      <w:color w:val="000000" w:themeColor="text1"/>
      <w:sz w:val="28"/>
    </w:rPr>
  </w:style>
  <w:style w:type="paragraph" w:styleId="1">
    <w:name w:val="heading 1"/>
    <w:basedOn w:val="a"/>
    <w:link w:val="10"/>
    <w:uiPriority w:val="9"/>
    <w:qFormat/>
    <w:rsid w:val="0096300F"/>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next w:val="a"/>
    <w:link w:val="20"/>
    <w:uiPriority w:val="9"/>
    <w:unhideWhenUsed/>
    <w:qFormat/>
    <w:rsid w:val="008A43EB"/>
    <w:pPr>
      <w:keepNext/>
      <w:keepLines/>
      <w:spacing w:before="40" w:after="0"/>
      <w:outlineLvl w:val="1"/>
    </w:pPr>
    <w:rPr>
      <w:rFonts w:ascii="Times New Roman" w:eastAsiaTheme="majorEastAsia" w:hAnsi="Times New Roman" w:cstheme="majorBidi"/>
      <w:bCs/>
      <w:kern w:val="36"/>
      <w:sz w:val="28"/>
      <w:szCs w:val="26"/>
      <w:lang w:eastAsia="ru-RU"/>
    </w:rPr>
  </w:style>
  <w:style w:type="paragraph" w:styleId="3">
    <w:name w:val="heading 3"/>
    <w:basedOn w:val="a"/>
    <w:next w:val="a"/>
    <w:link w:val="30"/>
    <w:uiPriority w:val="9"/>
    <w:unhideWhenUsed/>
    <w:qFormat/>
    <w:rsid w:val="008A4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634D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F2C2E"/>
  </w:style>
  <w:style w:type="character" w:styleId="a3">
    <w:name w:val="Hyperlink"/>
    <w:basedOn w:val="a0"/>
    <w:uiPriority w:val="99"/>
    <w:unhideWhenUsed/>
    <w:rsid w:val="00452AE1"/>
    <w:rPr>
      <w:color w:val="0000FF"/>
      <w:u w:val="single"/>
    </w:rPr>
  </w:style>
  <w:style w:type="character" w:customStyle="1" w:styleId="10">
    <w:name w:val="Заголовок 1 Знак"/>
    <w:basedOn w:val="a0"/>
    <w:link w:val="1"/>
    <w:uiPriority w:val="9"/>
    <w:rsid w:val="0096300F"/>
    <w:rPr>
      <w:rFonts w:ascii="Times New Roman" w:eastAsia="Times New Roman" w:hAnsi="Times New Roman" w:cs="Times New Roman"/>
      <w:b/>
      <w:bCs/>
      <w:kern w:val="36"/>
      <w:sz w:val="48"/>
      <w:szCs w:val="48"/>
      <w:lang w:eastAsia="ru-RU"/>
    </w:rPr>
  </w:style>
  <w:style w:type="paragraph" w:styleId="31">
    <w:name w:val="Body Text 3"/>
    <w:basedOn w:val="a"/>
    <w:link w:val="32"/>
    <w:rsid w:val="000D2FBC"/>
    <w:pPr>
      <w:widowControl w:val="0"/>
      <w:spacing w:after="120" w:line="260" w:lineRule="auto"/>
      <w:ind w:firstLine="360"/>
    </w:pPr>
    <w:rPr>
      <w:rFonts w:eastAsia="Times New Roman" w:cs="Times New Roman"/>
      <w:sz w:val="16"/>
      <w:szCs w:val="16"/>
    </w:rPr>
  </w:style>
  <w:style w:type="character" w:customStyle="1" w:styleId="32">
    <w:name w:val="Основной текст 3 Знак"/>
    <w:basedOn w:val="a0"/>
    <w:link w:val="31"/>
    <w:rsid w:val="000D2FBC"/>
    <w:rPr>
      <w:rFonts w:ascii="Times New Roman" w:eastAsia="Times New Roman" w:hAnsi="Times New Roman" w:cs="Times New Roman"/>
      <w:sz w:val="16"/>
      <w:szCs w:val="16"/>
    </w:rPr>
  </w:style>
  <w:style w:type="paragraph" w:styleId="a4">
    <w:name w:val="Body Text Indent"/>
    <w:basedOn w:val="a"/>
    <w:link w:val="a5"/>
    <w:rsid w:val="000D2FBC"/>
    <w:pPr>
      <w:widowControl w:val="0"/>
      <w:spacing w:after="120" w:line="260" w:lineRule="auto"/>
      <w:ind w:left="283" w:firstLine="360"/>
    </w:pPr>
    <w:rPr>
      <w:rFonts w:eastAsia="Times New Roman" w:cs="Times New Roman"/>
      <w:szCs w:val="20"/>
    </w:rPr>
  </w:style>
  <w:style w:type="character" w:customStyle="1" w:styleId="a5">
    <w:name w:val="Основной текст с отступом Знак"/>
    <w:basedOn w:val="a0"/>
    <w:link w:val="a4"/>
    <w:rsid w:val="000D2FBC"/>
    <w:rPr>
      <w:rFonts w:ascii="Times New Roman" w:eastAsia="Times New Roman" w:hAnsi="Times New Roman" w:cs="Times New Roman"/>
      <w:szCs w:val="20"/>
    </w:rPr>
  </w:style>
  <w:style w:type="paragraph" w:styleId="a6">
    <w:name w:val="header"/>
    <w:basedOn w:val="a"/>
    <w:link w:val="a7"/>
    <w:uiPriority w:val="99"/>
    <w:unhideWhenUsed/>
    <w:rsid w:val="00210B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0B2F"/>
  </w:style>
  <w:style w:type="paragraph" w:styleId="a8">
    <w:name w:val="footer"/>
    <w:basedOn w:val="a"/>
    <w:link w:val="a9"/>
    <w:uiPriority w:val="99"/>
    <w:unhideWhenUsed/>
    <w:rsid w:val="00210B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10B2F"/>
  </w:style>
  <w:style w:type="character" w:customStyle="1" w:styleId="20">
    <w:name w:val="Заголовок 2 Знак"/>
    <w:basedOn w:val="a0"/>
    <w:link w:val="2"/>
    <w:uiPriority w:val="9"/>
    <w:rsid w:val="008A43EB"/>
    <w:rPr>
      <w:rFonts w:ascii="Times New Roman" w:eastAsiaTheme="majorEastAsia" w:hAnsi="Times New Roman" w:cstheme="majorBidi"/>
      <w:bCs/>
      <w:kern w:val="36"/>
      <w:sz w:val="28"/>
      <w:szCs w:val="26"/>
      <w:lang w:eastAsia="ru-RU"/>
    </w:rPr>
  </w:style>
  <w:style w:type="paragraph" w:styleId="aa">
    <w:name w:val="Normal (Web)"/>
    <w:basedOn w:val="a"/>
    <w:uiPriority w:val="99"/>
    <w:unhideWhenUsed/>
    <w:rsid w:val="00C453E3"/>
    <w:pPr>
      <w:spacing w:before="100" w:beforeAutospacing="1" w:after="100" w:afterAutospacing="1" w:line="240" w:lineRule="auto"/>
    </w:pPr>
    <w:rPr>
      <w:rFonts w:eastAsia="Times New Roman" w:cs="Times New Roman"/>
      <w:sz w:val="24"/>
      <w:szCs w:val="24"/>
      <w:lang w:eastAsia="ru-RU"/>
    </w:rPr>
  </w:style>
  <w:style w:type="character" w:customStyle="1" w:styleId="30">
    <w:name w:val="Заголовок 3 Знак"/>
    <w:basedOn w:val="a0"/>
    <w:link w:val="3"/>
    <w:uiPriority w:val="9"/>
    <w:rsid w:val="008A43EB"/>
    <w:rPr>
      <w:rFonts w:asciiTheme="majorHAnsi" w:eastAsiaTheme="majorEastAsia" w:hAnsiTheme="majorHAnsi" w:cstheme="majorBidi"/>
      <w:color w:val="243F60" w:themeColor="accent1" w:themeShade="7F"/>
      <w:sz w:val="24"/>
      <w:szCs w:val="24"/>
    </w:rPr>
  </w:style>
  <w:style w:type="paragraph" w:styleId="ab">
    <w:name w:val="Balloon Text"/>
    <w:basedOn w:val="a"/>
    <w:link w:val="ac"/>
    <w:uiPriority w:val="99"/>
    <w:semiHidden/>
    <w:unhideWhenUsed/>
    <w:rsid w:val="0056210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6210D"/>
    <w:rPr>
      <w:rFonts w:ascii="Segoe UI" w:hAnsi="Segoe UI" w:cs="Segoe UI"/>
      <w:sz w:val="18"/>
      <w:szCs w:val="18"/>
    </w:rPr>
  </w:style>
  <w:style w:type="paragraph" w:styleId="ad">
    <w:name w:val="List Paragraph"/>
    <w:basedOn w:val="a"/>
    <w:uiPriority w:val="34"/>
    <w:qFormat/>
    <w:rsid w:val="00521855"/>
    <w:pPr>
      <w:spacing w:before="100" w:beforeAutospacing="1" w:after="100" w:afterAutospacing="1" w:line="240" w:lineRule="auto"/>
      <w:jc w:val="left"/>
    </w:pPr>
    <w:rPr>
      <w:rFonts w:eastAsia="Times New Roman" w:cs="Times New Roman"/>
      <w:color w:val="auto"/>
      <w:sz w:val="24"/>
      <w:szCs w:val="24"/>
      <w:lang w:eastAsia="ru-RU"/>
    </w:rPr>
  </w:style>
  <w:style w:type="character" w:customStyle="1" w:styleId="spelle">
    <w:name w:val="spelle"/>
    <w:basedOn w:val="a0"/>
    <w:rsid w:val="00521855"/>
  </w:style>
  <w:style w:type="table" w:styleId="ae">
    <w:name w:val="Table Grid"/>
    <w:basedOn w:val="a1"/>
    <w:uiPriority w:val="39"/>
    <w:rsid w:val="00A30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a"/>
    <w:rsid w:val="005660E4"/>
    <w:pPr>
      <w:spacing w:before="100" w:beforeAutospacing="1" w:after="100" w:afterAutospacing="1" w:line="240" w:lineRule="auto"/>
      <w:jc w:val="left"/>
    </w:pPr>
    <w:rPr>
      <w:rFonts w:eastAsia="Times New Roman" w:cs="Times New Roman"/>
      <w:color w:val="auto"/>
      <w:sz w:val="24"/>
      <w:szCs w:val="24"/>
      <w:lang w:eastAsia="ru-RU"/>
    </w:rPr>
  </w:style>
  <w:style w:type="character" w:customStyle="1" w:styleId="40">
    <w:name w:val="Заголовок 4 Знак"/>
    <w:basedOn w:val="a0"/>
    <w:link w:val="4"/>
    <w:uiPriority w:val="9"/>
    <w:semiHidden/>
    <w:rsid w:val="00634D11"/>
    <w:rPr>
      <w:rFonts w:asciiTheme="majorHAnsi" w:eastAsiaTheme="majorEastAsia" w:hAnsiTheme="majorHAnsi" w:cstheme="majorBidi"/>
      <w:i/>
      <w:iCs/>
      <w:color w:val="365F91" w:themeColor="accent1" w:themeShade="BF"/>
      <w:sz w:val="28"/>
    </w:rPr>
  </w:style>
  <w:style w:type="paragraph" w:customStyle="1" w:styleId="text-center">
    <w:name w:val="text-center"/>
    <w:basedOn w:val="a"/>
    <w:rsid w:val="00634D11"/>
    <w:pPr>
      <w:spacing w:before="100" w:beforeAutospacing="1" w:after="100" w:afterAutospacing="1" w:line="240" w:lineRule="auto"/>
      <w:jc w:val="left"/>
    </w:pPr>
    <w:rPr>
      <w:rFonts w:eastAsia="Times New Roman" w:cs="Times New Roman"/>
      <w:color w:val="auto"/>
      <w:sz w:val="24"/>
      <w:szCs w:val="24"/>
      <w:lang w:eastAsia="ru-RU"/>
    </w:rPr>
  </w:style>
  <w:style w:type="paragraph" w:customStyle="1" w:styleId="Default">
    <w:name w:val="Default"/>
    <w:rsid w:val="006D492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
    <w:name w:val="TOC Heading"/>
    <w:basedOn w:val="1"/>
    <w:next w:val="a"/>
    <w:uiPriority w:val="39"/>
    <w:unhideWhenUsed/>
    <w:qFormat/>
    <w:rsid w:val="006D4925"/>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ED3F90"/>
    <w:pPr>
      <w:tabs>
        <w:tab w:val="right" w:leader="dot" w:pos="9346"/>
      </w:tabs>
      <w:spacing w:after="100" w:line="240" w:lineRule="auto"/>
      <w:ind w:left="280"/>
    </w:pPr>
  </w:style>
  <w:style w:type="paragraph" w:styleId="11">
    <w:name w:val="toc 1"/>
    <w:basedOn w:val="a"/>
    <w:next w:val="a"/>
    <w:autoRedefine/>
    <w:uiPriority w:val="39"/>
    <w:unhideWhenUsed/>
    <w:rsid w:val="0087032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3119">
      <w:bodyDiv w:val="1"/>
      <w:marLeft w:val="0"/>
      <w:marRight w:val="0"/>
      <w:marTop w:val="0"/>
      <w:marBottom w:val="0"/>
      <w:divBdr>
        <w:top w:val="none" w:sz="0" w:space="0" w:color="auto"/>
        <w:left w:val="none" w:sz="0" w:space="0" w:color="auto"/>
        <w:bottom w:val="none" w:sz="0" w:space="0" w:color="auto"/>
        <w:right w:val="none" w:sz="0" w:space="0" w:color="auto"/>
      </w:divBdr>
    </w:div>
    <w:div w:id="86535296">
      <w:bodyDiv w:val="1"/>
      <w:marLeft w:val="0"/>
      <w:marRight w:val="0"/>
      <w:marTop w:val="0"/>
      <w:marBottom w:val="0"/>
      <w:divBdr>
        <w:top w:val="none" w:sz="0" w:space="0" w:color="auto"/>
        <w:left w:val="none" w:sz="0" w:space="0" w:color="auto"/>
        <w:bottom w:val="none" w:sz="0" w:space="0" w:color="auto"/>
        <w:right w:val="none" w:sz="0" w:space="0" w:color="auto"/>
      </w:divBdr>
    </w:div>
    <w:div w:id="155614898">
      <w:bodyDiv w:val="1"/>
      <w:marLeft w:val="0"/>
      <w:marRight w:val="0"/>
      <w:marTop w:val="0"/>
      <w:marBottom w:val="0"/>
      <w:divBdr>
        <w:top w:val="none" w:sz="0" w:space="0" w:color="auto"/>
        <w:left w:val="none" w:sz="0" w:space="0" w:color="auto"/>
        <w:bottom w:val="none" w:sz="0" w:space="0" w:color="auto"/>
        <w:right w:val="none" w:sz="0" w:space="0" w:color="auto"/>
      </w:divBdr>
    </w:div>
    <w:div w:id="221446645">
      <w:bodyDiv w:val="1"/>
      <w:marLeft w:val="0"/>
      <w:marRight w:val="0"/>
      <w:marTop w:val="0"/>
      <w:marBottom w:val="0"/>
      <w:divBdr>
        <w:top w:val="none" w:sz="0" w:space="0" w:color="auto"/>
        <w:left w:val="none" w:sz="0" w:space="0" w:color="auto"/>
        <w:bottom w:val="none" w:sz="0" w:space="0" w:color="auto"/>
        <w:right w:val="none" w:sz="0" w:space="0" w:color="auto"/>
      </w:divBdr>
    </w:div>
    <w:div w:id="234628860">
      <w:bodyDiv w:val="1"/>
      <w:marLeft w:val="0"/>
      <w:marRight w:val="0"/>
      <w:marTop w:val="0"/>
      <w:marBottom w:val="0"/>
      <w:divBdr>
        <w:top w:val="none" w:sz="0" w:space="0" w:color="auto"/>
        <w:left w:val="none" w:sz="0" w:space="0" w:color="auto"/>
        <w:bottom w:val="none" w:sz="0" w:space="0" w:color="auto"/>
        <w:right w:val="none" w:sz="0" w:space="0" w:color="auto"/>
      </w:divBdr>
      <w:divsChild>
        <w:div w:id="1167671654">
          <w:marLeft w:val="300"/>
          <w:marRight w:val="0"/>
          <w:marTop w:val="0"/>
          <w:marBottom w:val="0"/>
          <w:divBdr>
            <w:top w:val="none" w:sz="0" w:space="0" w:color="auto"/>
            <w:left w:val="none" w:sz="0" w:space="0" w:color="auto"/>
            <w:bottom w:val="none" w:sz="0" w:space="0" w:color="auto"/>
            <w:right w:val="none" w:sz="0" w:space="0" w:color="auto"/>
          </w:divBdr>
        </w:div>
      </w:divsChild>
    </w:div>
    <w:div w:id="239339186">
      <w:bodyDiv w:val="1"/>
      <w:marLeft w:val="0"/>
      <w:marRight w:val="0"/>
      <w:marTop w:val="0"/>
      <w:marBottom w:val="0"/>
      <w:divBdr>
        <w:top w:val="none" w:sz="0" w:space="0" w:color="auto"/>
        <w:left w:val="none" w:sz="0" w:space="0" w:color="auto"/>
        <w:bottom w:val="none" w:sz="0" w:space="0" w:color="auto"/>
        <w:right w:val="none" w:sz="0" w:space="0" w:color="auto"/>
      </w:divBdr>
    </w:div>
    <w:div w:id="242491642">
      <w:bodyDiv w:val="1"/>
      <w:marLeft w:val="0"/>
      <w:marRight w:val="0"/>
      <w:marTop w:val="0"/>
      <w:marBottom w:val="0"/>
      <w:divBdr>
        <w:top w:val="none" w:sz="0" w:space="0" w:color="auto"/>
        <w:left w:val="none" w:sz="0" w:space="0" w:color="auto"/>
        <w:bottom w:val="none" w:sz="0" w:space="0" w:color="auto"/>
        <w:right w:val="none" w:sz="0" w:space="0" w:color="auto"/>
      </w:divBdr>
    </w:div>
    <w:div w:id="248469747">
      <w:bodyDiv w:val="1"/>
      <w:marLeft w:val="0"/>
      <w:marRight w:val="0"/>
      <w:marTop w:val="0"/>
      <w:marBottom w:val="0"/>
      <w:divBdr>
        <w:top w:val="none" w:sz="0" w:space="0" w:color="auto"/>
        <w:left w:val="none" w:sz="0" w:space="0" w:color="auto"/>
        <w:bottom w:val="none" w:sz="0" w:space="0" w:color="auto"/>
        <w:right w:val="none" w:sz="0" w:space="0" w:color="auto"/>
      </w:divBdr>
    </w:div>
    <w:div w:id="249629236">
      <w:bodyDiv w:val="1"/>
      <w:marLeft w:val="0"/>
      <w:marRight w:val="0"/>
      <w:marTop w:val="0"/>
      <w:marBottom w:val="0"/>
      <w:divBdr>
        <w:top w:val="none" w:sz="0" w:space="0" w:color="auto"/>
        <w:left w:val="none" w:sz="0" w:space="0" w:color="auto"/>
        <w:bottom w:val="none" w:sz="0" w:space="0" w:color="auto"/>
        <w:right w:val="none" w:sz="0" w:space="0" w:color="auto"/>
      </w:divBdr>
    </w:div>
    <w:div w:id="252787749">
      <w:bodyDiv w:val="1"/>
      <w:marLeft w:val="0"/>
      <w:marRight w:val="0"/>
      <w:marTop w:val="0"/>
      <w:marBottom w:val="0"/>
      <w:divBdr>
        <w:top w:val="none" w:sz="0" w:space="0" w:color="auto"/>
        <w:left w:val="none" w:sz="0" w:space="0" w:color="auto"/>
        <w:bottom w:val="none" w:sz="0" w:space="0" w:color="auto"/>
        <w:right w:val="none" w:sz="0" w:space="0" w:color="auto"/>
      </w:divBdr>
    </w:div>
    <w:div w:id="264268809">
      <w:bodyDiv w:val="1"/>
      <w:marLeft w:val="0"/>
      <w:marRight w:val="0"/>
      <w:marTop w:val="0"/>
      <w:marBottom w:val="0"/>
      <w:divBdr>
        <w:top w:val="none" w:sz="0" w:space="0" w:color="auto"/>
        <w:left w:val="none" w:sz="0" w:space="0" w:color="auto"/>
        <w:bottom w:val="none" w:sz="0" w:space="0" w:color="auto"/>
        <w:right w:val="none" w:sz="0" w:space="0" w:color="auto"/>
      </w:divBdr>
    </w:div>
    <w:div w:id="272128899">
      <w:bodyDiv w:val="1"/>
      <w:marLeft w:val="0"/>
      <w:marRight w:val="0"/>
      <w:marTop w:val="0"/>
      <w:marBottom w:val="0"/>
      <w:divBdr>
        <w:top w:val="none" w:sz="0" w:space="0" w:color="auto"/>
        <w:left w:val="none" w:sz="0" w:space="0" w:color="auto"/>
        <w:bottom w:val="none" w:sz="0" w:space="0" w:color="auto"/>
        <w:right w:val="none" w:sz="0" w:space="0" w:color="auto"/>
      </w:divBdr>
    </w:div>
    <w:div w:id="275019365">
      <w:bodyDiv w:val="1"/>
      <w:marLeft w:val="0"/>
      <w:marRight w:val="0"/>
      <w:marTop w:val="0"/>
      <w:marBottom w:val="0"/>
      <w:divBdr>
        <w:top w:val="none" w:sz="0" w:space="0" w:color="auto"/>
        <w:left w:val="none" w:sz="0" w:space="0" w:color="auto"/>
        <w:bottom w:val="none" w:sz="0" w:space="0" w:color="auto"/>
        <w:right w:val="none" w:sz="0" w:space="0" w:color="auto"/>
      </w:divBdr>
    </w:div>
    <w:div w:id="285236575">
      <w:bodyDiv w:val="1"/>
      <w:marLeft w:val="0"/>
      <w:marRight w:val="0"/>
      <w:marTop w:val="0"/>
      <w:marBottom w:val="0"/>
      <w:divBdr>
        <w:top w:val="none" w:sz="0" w:space="0" w:color="auto"/>
        <w:left w:val="none" w:sz="0" w:space="0" w:color="auto"/>
        <w:bottom w:val="none" w:sz="0" w:space="0" w:color="auto"/>
        <w:right w:val="none" w:sz="0" w:space="0" w:color="auto"/>
      </w:divBdr>
    </w:div>
    <w:div w:id="292100173">
      <w:bodyDiv w:val="1"/>
      <w:marLeft w:val="0"/>
      <w:marRight w:val="0"/>
      <w:marTop w:val="0"/>
      <w:marBottom w:val="0"/>
      <w:divBdr>
        <w:top w:val="none" w:sz="0" w:space="0" w:color="auto"/>
        <w:left w:val="none" w:sz="0" w:space="0" w:color="auto"/>
        <w:bottom w:val="none" w:sz="0" w:space="0" w:color="auto"/>
        <w:right w:val="none" w:sz="0" w:space="0" w:color="auto"/>
      </w:divBdr>
    </w:div>
    <w:div w:id="336619283">
      <w:bodyDiv w:val="1"/>
      <w:marLeft w:val="0"/>
      <w:marRight w:val="0"/>
      <w:marTop w:val="0"/>
      <w:marBottom w:val="0"/>
      <w:divBdr>
        <w:top w:val="none" w:sz="0" w:space="0" w:color="auto"/>
        <w:left w:val="none" w:sz="0" w:space="0" w:color="auto"/>
        <w:bottom w:val="none" w:sz="0" w:space="0" w:color="auto"/>
        <w:right w:val="none" w:sz="0" w:space="0" w:color="auto"/>
      </w:divBdr>
    </w:div>
    <w:div w:id="341133042">
      <w:bodyDiv w:val="1"/>
      <w:marLeft w:val="0"/>
      <w:marRight w:val="0"/>
      <w:marTop w:val="0"/>
      <w:marBottom w:val="0"/>
      <w:divBdr>
        <w:top w:val="none" w:sz="0" w:space="0" w:color="auto"/>
        <w:left w:val="none" w:sz="0" w:space="0" w:color="auto"/>
        <w:bottom w:val="none" w:sz="0" w:space="0" w:color="auto"/>
        <w:right w:val="none" w:sz="0" w:space="0" w:color="auto"/>
      </w:divBdr>
    </w:div>
    <w:div w:id="409932246">
      <w:bodyDiv w:val="1"/>
      <w:marLeft w:val="0"/>
      <w:marRight w:val="0"/>
      <w:marTop w:val="0"/>
      <w:marBottom w:val="0"/>
      <w:divBdr>
        <w:top w:val="none" w:sz="0" w:space="0" w:color="auto"/>
        <w:left w:val="none" w:sz="0" w:space="0" w:color="auto"/>
        <w:bottom w:val="none" w:sz="0" w:space="0" w:color="auto"/>
        <w:right w:val="none" w:sz="0" w:space="0" w:color="auto"/>
      </w:divBdr>
    </w:div>
    <w:div w:id="418448253">
      <w:bodyDiv w:val="1"/>
      <w:marLeft w:val="0"/>
      <w:marRight w:val="0"/>
      <w:marTop w:val="0"/>
      <w:marBottom w:val="0"/>
      <w:divBdr>
        <w:top w:val="none" w:sz="0" w:space="0" w:color="auto"/>
        <w:left w:val="none" w:sz="0" w:space="0" w:color="auto"/>
        <w:bottom w:val="none" w:sz="0" w:space="0" w:color="auto"/>
        <w:right w:val="none" w:sz="0" w:space="0" w:color="auto"/>
      </w:divBdr>
    </w:div>
    <w:div w:id="423572018">
      <w:bodyDiv w:val="1"/>
      <w:marLeft w:val="0"/>
      <w:marRight w:val="0"/>
      <w:marTop w:val="0"/>
      <w:marBottom w:val="0"/>
      <w:divBdr>
        <w:top w:val="none" w:sz="0" w:space="0" w:color="auto"/>
        <w:left w:val="none" w:sz="0" w:space="0" w:color="auto"/>
        <w:bottom w:val="none" w:sz="0" w:space="0" w:color="auto"/>
        <w:right w:val="none" w:sz="0" w:space="0" w:color="auto"/>
      </w:divBdr>
    </w:div>
    <w:div w:id="462961354">
      <w:bodyDiv w:val="1"/>
      <w:marLeft w:val="0"/>
      <w:marRight w:val="0"/>
      <w:marTop w:val="0"/>
      <w:marBottom w:val="0"/>
      <w:divBdr>
        <w:top w:val="none" w:sz="0" w:space="0" w:color="auto"/>
        <w:left w:val="none" w:sz="0" w:space="0" w:color="auto"/>
        <w:bottom w:val="none" w:sz="0" w:space="0" w:color="auto"/>
        <w:right w:val="none" w:sz="0" w:space="0" w:color="auto"/>
      </w:divBdr>
    </w:div>
    <w:div w:id="470177250">
      <w:bodyDiv w:val="1"/>
      <w:marLeft w:val="0"/>
      <w:marRight w:val="0"/>
      <w:marTop w:val="0"/>
      <w:marBottom w:val="0"/>
      <w:divBdr>
        <w:top w:val="none" w:sz="0" w:space="0" w:color="auto"/>
        <w:left w:val="none" w:sz="0" w:space="0" w:color="auto"/>
        <w:bottom w:val="none" w:sz="0" w:space="0" w:color="auto"/>
        <w:right w:val="none" w:sz="0" w:space="0" w:color="auto"/>
      </w:divBdr>
    </w:div>
    <w:div w:id="517430410">
      <w:bodyDiv w:val="1"/>
      <w:marLeft w:val="0"/>
      <w:marRight w:val="0"/>
      <w:marTop w:val="0"/>
      <w:marBottom w:val="0"/>
      <w:divBdr>
        <w:top w:val="none" w:sz="0" w:space="0" w:color="auto"/>
        <w:left w:val="none" w:sz="0" w:space="0" w:color="auto"/>
        <w:bottom w:val="none" w:sz="0" w:space="0" w:color="auto"/>
        <w:right w:val="none" w:sz="0" w:space="0" w:color="auto"/>
      </w:divBdr>
    </w:div>
    <w:div w:id="519509511">
      <w:bodyDiv w:val="1"/>
      <w:marLeft w:val="0"/>
      <w:marRight w:val="0"/>
      <w:marTop w:val="0"/>
      <w:marBottom w:val="0"/>
      <w:divBdr>
        <w:top w:val="none" w:sz="0" w:space="0" w:color="auto"/>
        <w:left w:val="none" w:sz="0" w:space="0" w:color="auto"/>
        <w:bottom w:val="none" w:sz="0" w:space="0" w:color="auto"/>
        <w:right w:val="none" w:sz="0" w:space="0" w:color="auto"/>
      </w:divBdr>
    </w:div>
    <w:div w:id="589390352">
      <w:bodyDiv w:val="1"/>
      <w:marLeft w:val="0"/>
      <w:marRight w:val="0"/>
      <w:marTop w:val="0"/>
      <w:marBottom w:val="0"/>
      <w:divBdr>
        <w:top w:val="none" w:sz="0" w:space="0" w:color="auto"/>
        <w:left w:val="none" w:sz="0" w:space="0" w:color="auto"/>
        <w:bottom w:val="none" w:sz="0" w:space="0" w:color="auto"/>
        <w:right w:val="none" w:sz="0" w:space="0" w:color="auto"/>
      </w:divBdr>
    </w:div>
    <w:div w:id="687214573">
      <w:bodyDiv w:val="1"/>
      <w:marLeft w:val="0"/>
      <w:marRight w:val="0"/>
      <w:marTop w:val="0"/>
      <w:marBottom w:val="0"/>
      <w:divBdr>
        <w:top w:val="none" w:sz="0" w:space="0" w:color="auto"/>
        <w:left w:val="none" w:sz="0" w:space="0" w:color="auto"/>
        <w:bottom w:val="none" w:sz="0" w:space="0" w:color="auto"/>
        <w:right w:val="none" w:sz="0" w:space="0" w:color="auto"/>
      </w:divBdr>
    </w:div>
    <w:div w:id="688528333">
      <w:bodyDiv w:val="1"/>
      <w:marLeft w:val="0"/>
      <w:marRight w:val="0"/>
      <w:marTop w:val="0"/>
      <w:marBottom w:val="0"/>
      <w:divBdr>
        <w:top w:val="none" w:sz="0" w:space="0" w:color="auto"/>
        <w:left w:val="none" w:sz="0" w:space="0" w:color="auto"/>
        <w:bottom w:val="none" w:sz="0" w:space="0" w:color="auto"/>
        <w:right w:val="none" w:sz="0" w:space="0" w:color="auto"/>
      </w:divBdr>
    </w:div>
    <w:div w:id="720904895">
      <w:bodyDiv w:val="1"/>
      <w:marLeft w:val="0"/>
      <w:marRight w:val="0"/>
      <w:marTop w:val="0"/>
      <w:marBottom w:val="0"/>
      <w:divBdr>
        <w:top w:val="none" w:sz="0" w:space="0" w:color="auto"/>
        <w:left w:val="none" w:sz="0" w:space="0" w:color="auto"/>
        <w:bottom w:val="none" w:sz="0" w:space="0" w:color="auto"/>
        <w:right w:val="none" w:sz="0" w:space="0" w:color="auto"/>
      </w:divBdr>
    </w:div>
    <w:div w:id="737825873">
      <w:bodyDiv w:val="1"/>
      <w:marLeft w:val="0"/>
      <w:marRight w:val="0"/>
      <w:marTop w:val="0"/>
      <w:marBottom w:val="0"/>
      <w:divBdr>
        <w:top w:val="none" w:sz="0" w:space="0" w:color="auto"/>
        <w:left w:val="none" w:sz="0" w:space="0" w:color="auto"/>
        <w:bottom w:val="none" w:sz="0" w:space="0" w:color="auto"/>
        <w:right w:val="none" w:sz="0" w:space="0" w:color="auto"/>
      </w:divBdr>
    </w:div>
    <w:div w:id="773018600">
      <w:bodyDiv w:val="1"/>
      <w:marLeft w:val="0"/>
      <w:marRight w:val="0"/>
      <w:marTop w:val="0"/>
      <w:marBottom w:val="0"/>
      <w:divBdr>
        <w:top w:val="none" w:sz="0" w:space="0" w:color="auto"/>
        <w:left w:val="none" w:sz="0" w:space="0" w:color="auto"/>
        <w:bottom w:val="none" w:sz="0" w:space="0" w:color="auto"/>
        <w:right w:val="none" w:sz="0" w:space="0" w:color="auto"/>
      </w:divBdr>
    </w:div>
    <w:div w:id="794060930">
      <w:bodyDiv w:val="1"/>
      <w:marLeft w:val="0"/>
      <w:marRight w:val="0"/>
      <w:marTop w:val="0"/>
      <w:marBottom w:val="0"/>
      <w:divBdr>
        <w:top w:val="none" w:sz="0" w:space="0" w:color="auto"/>
        <w:left w:val="none" w:sz="0" w:space="0" w:color="auto"/>
        <w:bottom w:val="none" w:sz="0" w:space="0" w:color="auto"/>
        <w:right w:val="none" w:sz="0" w:space="0" w:color="auto"/>
      </w:divBdr>
    </w:div>
    <w:div w:id="808788828">
      <w:bodyDiv w:val="1"/>
      <w:marLeft w:val="0"/>
      <w:marRight w:val="0"/>
      <w:marTop w:val="0"/>
      <w:marBottom w:val="0"/>
      <w:divBdr>
        <w:top w:val="none" w:sz="0" w:space="0" w:color="auto"/>
        <w:left w:val="none" w:sz="0" w:space="0" w:color="auto"/>
        <w:bottom w:val="none" w:sz="0" w:space="0" w:color="auto"/>
        <w:right w:val="none" w:sz="0" w:space="0" w:color="auto"/>
      </w:divBdr>
    </w:div>
    <w:div w:id="835416233">
      <w:bodyDiv w:val="1"/>
      <w:marLeft w:val="0"/>
      <w:marRight w:val="0"/>
      <w:marTop w:val="0"/>
      <w:marBottom w:val="0"/>
      <w:divBdr>
        <w:top w:val="none" w:sz="0" w:space="0" w:color="auto"/>
        <w:left w:val="none" w:sz="0" w:space="0" w:color="auto"/>
        <w:bottom w:val="none" w:sz="0" w:space="0" w:color="auto"/>
        <w:right w:val="none" w:sz="0" w:space="0" w:color="auto"/>
      </w:divBdr>
    </w:div>
    <w:div w:id="856625088">
      <w:bodyDiv w:val="1"/>
      <w:marLeft w:val="0"/>
      <w:marRight w:val="0"/>
      <w:marTop w:val="0"/>
      <w:marBottom w:val="0"/>
      <w:divBdr>
        <w:top w:val="none" w:sz="0" w:space="0" w:color="auto"/>
        <w:left w:val="none" w:sz="0" w:space="0" w:color="auto"/>
        <w:bottom w:val="none" w:sz="0" w:space="0" w:color="auto"/>
        <w:right w:val="none" w:sz="0" w:space="0" w:color="auto"/>
      </w:divBdr>
    </w:div>
    <w:div w:id="858160758">
      <w:bodyDiv w:val="1"/>
      <w:marLeft w:val="0"/>
      <w:marRight w:val="0"/>
      <w:marTop w:val="0"/>
      <w:marBottom w:val="0"/>
      <w:divBdr>
        <w:top w:val="none" w:sz="0" w:space="0" w:color="auto"/>
        <w:left w:val="none" w:sz="0" w:space="0" w:color="auto"/>
        <w:bottom w:val="none" w:sz="0" w:space="0" w:color="auto"/>
        <w:right w:val="none" w:sz="0" w:space="0" w:color="auto"/>
      </w:divBdr>
    </w:div>
    <w:div w:id="863324926">
      <w:bodyDiv w:val="1"/>
      <w:marLeft w:val="0"/>
      <w:marRight w:val="0"/>
      <w:marTop w:val="0"/>
      <w:marBottom w:val="0"/>
      <w:divBdr>
        <w:top w:val="none" w:sz="0" w:space="0" w:color="auto"/>
        <w:left w:val="none" w:sz="0" w:space="0" w:color="auto"/>
        <w:bottom w:val="none" w:sz="0" w:space="0" w:color="auto"/>
        <w:right w:val="none" w:sz="0" w:space="0" w:color="auto"/>
      </w:divBdr>
    </w:div>
    <w:div w:id="870266460">
      <w:bodyDiv w:val="1"/>
      <w:marLeft w:val="0"/>
      <w:marRight w:val="0"/>
      <w:marTop w:val="0"/>
      <w:marBottom w:val="0"/>
      <w:divBdr>
        <w:top w:val="none" w:sz="0" w:space="0" w:color="auto"/>
        <w:left w:val="none" w:sz="0" w:space="0" w:color="auto"/>
        <w:bottom w:val="none" w:sz="0" w:space="0" w:color="auto"/>
        <w:right w:val="none" w:sz="0" w:space="0" w:color="auto"/>
      </w:divBdr>
    </w:div>
    <w:div w:id="884373912">
      <w:bodyDiv w:val="1"/>
      <w:marLeft w:val="0"/>
      <w:marRight w:val="0"/>
      <w:marTop w:val="0"/>
      <w:marBottom w:val="0"/>
      <w:divBdr>
        <w:top w:val="none" w:sz="0" w:space="0" w:color="auto"/>
        <w:left w:val="none" w:sz="0" w:space="0" w:color="auto"/>
        <w:bottom w:val="none" w:sz="0" w:space="0" w:color="auto"/>
        <w:right w:val="none" w:sz="0" w:space="0" w:color="auto"/>
      </w:divBdr>
    </w:div>
    <w:div w:id="901597938">
      <w:bodyDiv w:val="1"/>
      <w:marLeft w:val="0"/>
      <w:marRight w:val="0"/>
      <w:marTop w:val="0"/>
      <w:marBottom w:val="0"/>
      <w:divBdr>
        <w:top w:val="none" w:sz="0" w:space="0" w:color="auto"/>
        <w:left w:val="none" w:sz="0" w:space="0" w:color="auto"/>
        <w:bottom w:val="none" w:sz="0" w:space="0" w:color="auto"/>
        <w:right w:val="none" w:sz="0" w:space="0" w:color="auto"/>
      </w:divBdr>
    </w:div>
    <w:div w:id="918683748">
      <w:bodyDiv w:val="1"/>
      <w:marLeft w:val="0"/>
      <w:marRight w:val="0"/>
      <w:marTop w:val="0"/>
      <w:marBottom w:val="0"/>
      <w:divBdr>
        <w:top w:val="none" w:sz="0" w:space="0" w:color="auto"/>
        <w:left w:val="none" w:sz="0" w:space="0" w:color="auto"/>
        <w:bottom w:val="none" w:sz="0" w:space="0" w:color="auto"/>
        <w:right w:val="none" w:sz="0" w:space="0" w:color="auto"/>
      </w:divBdr>
    </w:div>
    <w:div w:id="927613056">
      <w:bodyDiv w:val="1"/>
      <w:marLeft w:val="0"/>
      <w:marRight w:val="0"/>
      <w:marTop w:val="0"/>
      <w:marBottom w:val="0"/>
      <w:divBdr>
        <w:top w:val="none" w:sz="0" w:space="0" w:color="auto"/>
        <w:left w:val="none" w:sz="0" w:space="0" w:color="auto"/>
        <w:bottom w:val="none" w:sz="0" w:space="0" w:color="auto"/>
        <w:right w:val="none" w:sz="0" w:space="0" w:color="auto"/>
      </w:divBdr>
    </w:div>
    <w:div w:id="932855325">
      <w:bodyDiv w:val="1"/>
      <w:marLeft w:val="0"/>
      <w:marRight w:val="0"/>
      <w:marTop w:val="0"/>
      <w:marBottom w:val="0"/>
      <w:divBdr>
        <w:top w:val="none" w:sz="0" w:space="0" w:color="auto"/>
        <w:left w:val="none" w:sz="0" w:space="0" w:color="auto"/>
        <w:bottom w:val="none" w:sz="0" w:space="0" w:color="auto"/>
        <w:right w:val="none" w:sz="0" w:space="0" w:color="auto"/>
      </w:divBdr>
    </w:div>
    <w:div w:id="958609243">
      <w:bodyDiv w:val="1"/>
      <w:marLeft w:val="0"/>
      <w:marRight w:val="0"/>
      <w:marTop w:val="0"/>
      <w:marBottom w:val="0"/>
      <w:divBdr>
        <w:top w:val="none" w:sz="0" w:space="0" w:color="auto"/>
        <w:left w:val="none" w:sz="0" w:space="0" w:color="auto"/>
        <w:bottom w:val="none" w:sz="0" w:space="0" w:color="auto"/>
        <w:right w:val="none" w:sz="0" w:space="0" w:color="auto"/>
      </w:divBdr>
    </w:div>
    <w:div w:id="964582757">
      <w:bodyDiv w:val="1"/>
      <w:marLeft w:val="0"/>
      <w:marRight w:val="0"/>
      <w:marTop w:val="0"/>
      <w:marBottom w:val="0"/>
      <w:divBdr>
        <w:top w:val="none" w:sz="0" w:space="0" w:color="auto"/>
        <w:left w:val="none" w:sz="0" w:space="0" w:color="auto"/>
        <w:bottom w:val="none" w:sz="0" w:space="0" w:color="auto"/>
        <w:right w:val="none" w:sz="0" w:space="0" w:color="auto"/>
      </w:divBdr>
    </w:div>
    <w:div w:id="992831881">
      <w:bodyDiv w:val="1"/>
      <w:marLeft w:val="0"/>
      <w:marRight w:val="0"/>
      <w:marTop w:val="0"/>
      <w:marBottom w:val="0"/>
      <w:divBdr>
        <w:top w:val="none" w:sz="0" w:space="0" w:color="auto"/>
        <w:left w:val="none" w:sz="0" w:space="0" w:color="auto"/>
        <w:bottom w:val="none" w:sz="0" w:space="0" w:color="auto"/>
        <w:right w:val="none" w:sz="0" w:space="0" w:color="auto"/>
      </w:divBdr>
    </w:div>
    <w:div w:id="996760351">
      <w:bodyDiv w:val="1"/>
      <w:marLeft w:val="0"/>
      <w:marRight w:val="0"/>
      <w:marTop w:val="0"/>
      <w:marBottom w:val="0"/>
      <w:divBdr>
        <w:top w:val="none" w:sz="0" w:space="0" w:color="auto"/>
        <w:left w:val="none" w:sz="0" w:space="0" w:color="auto"/>
        <w:bottom w:val="none" w:sz="0" w:space="0" w:color="auto"/>
        <w:right w:val="none" w:sz="0" w:space="0" w:color="auto"/>
      </w:divBdr>
    </w:div>
    <w:div w:id="999432485">
      <w:bodyDiv w:val="1"/>
      <w:marLeft w:val="0"/>
      <w:marRight w:val="0"/>
      <w:marTop w:val="0"/>
      <w:marBottom w:val="0"/>
      <w:divBdr>
        <w:top w:val="none" w:sz="0" w:space="0" w:color="auto"/>
        <w:left w:val="none" w:sz="0" w:space="0" w:color="auto"/>
        <w:bottom w:val="none" w:sz="0" w:space="0" w:color="auto"/>
        <w:right w:val="none" w:sz="0" w:space="0" w:color="auto"/>
      </w:divBdr>
    </w:div>
    <w:div w:id="1043869945">
      <w:bodyDiv w:val="1"/>
      <w:marLeft w:val="0"/>
      <w:marRight w:val="0"/>
      <w:marTop w:val="0"/>
      <w:marBottom w:val="0"/>
      <w:divBdr>
        <w:top w:val="none" w:sz="0" w:space="0" w:color="auto"/>
        <w:left w:val="none" w:sz="0" w:space="0" w:color="auto"/>
        <w:bottom w:val="none" w:sz="0" w:space="0" w:color="auto"/>
        <w:right w:val="none" w:sz="0" w:space="0" w:color="auto"/>
      </w:divBdr>
    </w:div>
    <w:div w:id="1049836452">
      <w:bodyDiv w:val="1"/>
      <w:marLeft w:val="0"/>
      <w:marRight w:val="0"/>
      <w:marTop w:val="0"/>
      <w:marBottom w:val="0"/>
      <w:divBdr>
        <w:top w:val="none" w:sz="0" w:space="0" w:color="auto"/>
        <w:left w:val="none" w:sz="0" w:space="0" w:color="auto"/>
        <w:bottom w:val="none" w:sz="0" w:space="0" w:color="auto"/>
        <w:right w:val="none" w:sz="0" w:space="0" w:color="auto"/>
      </w:divBdr>
    </w:div>
    <w:div w:id="1054230860">
      <w:bodyDiv w:val="1"/>
      <w:marLeft w:val="0"/>
      <w:marRight w:val="0"/>
      <w:marTop w:val="0"/>
      <w:marBottom w:val="0"/>
      <w:divBdr>
        <w:top w:val="none" w:sz="0" w:space="0" w:color="auto"/>
        <w:left w:val="none" w:sz="0" w:space="0" w:color="auto"/>
        <w:bottom w:val="none" w:sz="0" w:space="0" w:color="auto"/>
        <w:right w:val="none" w:sz="0" w:space="0" w:color="auto"/>
      </w:divBdr>
    </w:div>
    <w:div w:id="1059086601">
      <w:bodyDiv w:val="1"/>
      <w:marLeft w:val="0"/>
      <w:marRight w:val="0"/>
      <w:marTop w:val="0"/>
      <w:marBottom w:val="0"/>
      <w:divBdr>
        <w:top w:val="none" w:sz="0" w:space="0" w:color="auto"/>
        <w:left w:val="none" w:sz="0" w:space="0" w:color="auto"/>
        <w:bottom w:val="none" w:sz="0" w:space="0" w:color="auto"/>
        <w:right w:val="none" w:sz="0" w:space="0" w:color="auto"/>
      </w:divBdr>
    </w:div>
    <w:div w:id="1085959401">
      <w:bodyDiv w:val="1"/>
      <w:marLeft w:val="0"/>
      <w:marRight w:val="0"/>
      <w:marTop w:val="0"/>
      <w:marBottom w:val="0"/>
      <w:divBdr>
        <w:top w:val="none" w:sz="0" w:space="0" w:color="auto"/>
        <w:left w:val="none" w:sz="0" w:space="0" w:color="auto"/>
        <w:bottom w:val="none" w:sz="0" w:space="0" w:color="auto"/>
        <w:right w:val="none" w:sz="0" w:space="0" w:color="auto"/>
      </w:divBdr>
    </w:div>
    <w:div w:id="1086534349">
      <w:bodyDiv w:val="1"/>
      <w:marLeft w:val="0"/>
      <w:marRight w:val="0"/>
      <w:marTop w:val="0"/>
      <w:marBottom w:val="0"/>
      <w:divBdr>
        <w:top w:val="none" w:sz="0" w:space="0" w:color="auto"/>
        <w:left w:val="none" w:sz="0" w:space="0" w:color="auto"/>
        <w:bottom w:val="none" w:sz="0" w:space="0" w:color="auto"/>
        <w:right w:val="none" w:sz="0" w:space="0" w:color="auto"/>
      </w:divBdr>
    </w:div>
    <w:div w:id="1086803912">
      <w:bodyDiv w:val="1"/>
      <w:marLeft w:val="0"/>
      <w:marRight w:val="0"/>
      <w:marTop w:val="0"/>
      <w:marBottom w:val="0"/>
      <w:divBdr>
        <w:top w:val="none" w:sz="0" w:space="0" w:color="auto"/>
        <w:left w:val="none" w:sz="0" w:space="0" w:color="auto"/>
        <w:bottom w:val="none" w:sz="0" w:space="0" w:color="auto"/>
        <w:right w:val="none" w:sz="0" w:space="0" w:color="auto"/>
      </w:divBdr>
    </w:div>
    <w:div w:id="1119492843">
      <w:bodyDiv w:val="1"/>
      <w:marLeft w:val="0"/>
      <w:marRight w:val="0"/>
      <w:marTop w:val="0"/>
      <w:marBottom w:val="0"/>
      <w:divBdr>
        <w:top w:val="none" w:sz="0" w:space="0" w:color="auto"/>
        <w:left w:val="none" w:sz="0" w:space="0" w:color="auto"/>
        <w:bottom w:val="none" w:sz="0" w:space="0" w:color="auto"/>
        <w:right w:val="none" w:sz="0" w:space="0" w:color="auto"/>
      </w:divBdr>
    </w:div>
    <w:div w:id="1173647498">
      <w:bodyDiv w:val="1"/>
      <w:marLeft w:val="0"/>
      <w:marRight w:val="0"/>
      <w:marTop w:val="0"/>
      <w:marBottom w:val="0"/>
      <w:divBdr>
        <w:top w:val="none" w:sz="0" w:space="0" w:color="auto"/>
        <w:left w:val="none" w:sz="0" w:space="0" w:color="auto"/>
        <w:bottom w:val="none" w:sz="0" w:space="0" w:color="auto"/>
        <w:right w:val="none" w:sz="0" w:space="0" w:color="auto"/>
      </w:divBdr>
    </w:div>
    <w:div w:id="1222054385">
      <w:bodyDiv w:val="1"/>
      <w:marLeft w:val="0"/>
      <w:marRight w:val="0"/>
      <w:marTop w:val="0"/>
      <w:marBottom w:val="0"/>
      <w:divBdr>
        <w:top w:val="none" w:sz="0" w:space="0" w:color="auto"/>
        <w:left w:val="none" w:sz="0" w:space="0" w:color="auto"/>
        <w:bottom w:val="none" w:sz="0" w:space="0" w:color="auto"/>
        <w:right w:val="none" w:sz="0" w:space="0" w:color="auto"/>
      </w:divBdr>
    </w:div>
    <w:div w:id="1225484970">
      <w:bodyDiv w:val="1"/>
      <w:marLeft w:val="0"/>
      <w:marRight w:val="0"/>
      <w:marTop w:val="0"/>
      <w:marBottom w:val="0"/>
      <w:divBdr>
        <w:top w:val="none" w:sz="0" w:space="0" w:color="auto"/>
        <w:left w:val="none" w:sz="0" w:space="0" w:color="auto"/>
        <w:bottom w:val="none" w:sz="0" w:space="0" w:color="auto"/>
        <w:right w:val="none" w:sz="0" w:space="0" w:color="auto"/>
      </w:divBdr>
    </w:div>
    <w:div w:id="1228958700">
      <w:bodyDiv w:val="1"/>
      <w:marLeft w:val="0"/>
      <w:marRight w:val="0"/>
      <w:marTop w:val="0"/>
      <w:marBottom w:val="0"/>
      <w:divBdr>
        <w:top w:val="none" w:sz="0" w:space="0" w:color="auto"/>
        <w:left w:val="none" w:sz="0" w:space="0" w:color="auto"/>
        <w:bottom w:val="none" w:sz="0" w:space="0" w:color="auto"/>
        <w:right w:val="none" w:sz="0" w:space="0" w:color="auto"/>
      </w:divBdr>
    </w:div>
    <w:div w:id="1241015148">
      <w:bodyDiv w:val="1"/>
      <w:marLeft w:val="0"/>
      <w:marRight w:val="0"/>
      <w:marTop w:val="0"/>
      <w:marBottom w:val="0"/>
      <w:divBdr>
        <w:top w:val="none" w:sz="0" w:space="0" w:color="auto"/>
        <w:left w:val="none" w:sz="0" w:space="0" w:color="auto"/>
        <w:bottom w:val="none" w:sz="0" w:space="0" w:color="auto"/>
        <w:right w:val="none" w:sz="0" w:space="0" w:color="auto"/>
      </w:divBdr>
    </w:div>
    <w:div w:id="1259293063">
      <w:bodyDiv w:val="1"/>
      <w:marLeft w:val="0"/>
      <w:marRight w:val="0"/>
      <w:marTop w:val="0"/>
      <w:marBottom w:val="0"/>
      <w:divBdr>
        <w:top w:val="none" w:sz="0" w:space="0" w:color="auto"/>
        <w:left w:val="none" w:sz="0" w:space="0" w:color="auto"/>
        <w:bottom w:val="none" w:sz="0" w:space="0" w:color="auto"/>
        <w:right w:val="none" w:sz="0" w:space="0" w:color="auto"/>
      </w:divBdr>
    </w:div>
    <w:div w:id="1287732179">
      <w:bodyDiv w:val="1"/>
      <w:marLeft w:val="0"/>
      <w:marRight w:val="0"/>
      <w:marTop w:val="0"/>
      <w:marBottom w:val="0"/>
      <w:divBdr>
        <w:top w:val="none" w:sz="0" w:space="0" w:color="auto"/>
        <w:left w:val="none" w:sz="0" w:space="0" w:color="auto"/>
        <w:bottom w:val="none" w:sz="0" w:space="0" w:color="auto"/>
        <w:right w:val="none" w:sz="0" w:space="0" w:color="auto"/>
      </w:divBdr>
    </w:div>
    <w:div w:id="1297880465">
      <w:bodyDiv w:val="1"/>
      <w:marLeft w:val="0"/>
      <w:marRight w:val="0"/>
      <w:marTop w:val="0"/>
      <w:marBottom w:val="0"/>
      <w:divBdr>
        <w:top w:val="none" w:sz="0" w:space="0" w:color="auto"/>
        <w:left w:val="none" w:sz="0" w:space="0" w:color="auto"/>
        <w:bottom w:val="none" w:sz="0" w:space="0" w:color="auto"/>
        <w:right w:val="none" w:sz="0" w:space="0" w:color="auto"/>
      </w:divBdr>
    </w:div>
    <w:div w:id="1305549445">
      <w:bodyDiv w:val="1"/>
      <w:marLeft w:val="0"/>
      <w:marRight w:val="0"/>
      <w:marTop w:val="0"/>
      <w:marBottom w:val="0"/>
      <w:divBdr>
        <w:top w:val="none" w:sz="0" w:space="0" w:color="auto"/>
        <w:left w:val="none" w:sz="0" w:space="0" w:color="auto"/>
        <w:bottom w:val="none" w:sz="0" w:space="0" w:color="auto"/>
        <w:right w:val="none" w:sz="0" w:space="0" w:color="auto"/>
      </w:divBdr>
    </w:div>
    <w:div w:id="1354184326">
      <w:bodyDiv w:val="1"/>
      <w:marLeft w:val="0"/>
      <w:marRight w:val="0"/>
      <w:marTop w:val="0"/>
      <w:marBottom w:val="0"/>
      <w:divBdr>
        <w:top w:val="none" w:sz="0" w:space="0" w:color="auto"/>
        <w:left w:val="none" w:sz="0" w:space="0" w:color="auto"/>
        <w:bottom w:val="none" w:sz="0" w:space="0" w:color="auto"/>
        <w:right w:val="none" w:sz="0" w:space="0" w:color="auto"/>
      </w:divBdr>
    </w:div>
    <w:div w:id="1383557745">
      <w:bodyDiv w:val="1"/>
      <w:marLeft w:val="0"/>
      <w:marRight w:val="0"/>
      <w:marTop w:val="0"/>
      <w:marBottom w:val="0"/>
      <w:divBdr>
        <w:top w:val="none" w:sz="0" w:space="0" w:color="auto"/>
        <w:left w:val="none" w:sz="0" w:space="0" w:color="auto"/>
        <w:bottom w:val="none" w:sz="0" w:space="0" w:color="auto"/>
        <w:right w:val="none" w:sz="0" w:space="0" w:color="auto"/>
      </w:divBdr>
    </w:div>
    <w:div w:id="1441029584">
      <w:bodyDiv w:val="1"/>
      <w:marLeft w:val="0"/>
      <w:marRight w:val="0"/>
      <w:marTop w:val="0"/>
      <w:marBottom w:val="0"/>
      <w:divBdr>
        <w:top w:val="none" w:sz="0" w:space="0" w:color="auto"/>
        <w:left w:val="none" w:sz="0" w:space="0" w:color="auto"/>
        <w:bottom w:val="none" w:sz="0" w:space="0" w:color="auto"/>
        <w:right w:val="none" w:sz="0" w:space="0" w:color="auto"/>
      </w:divBdr>
    </w:div>
    <w:div w:id="1490512223">
      <w:bodyDiv w:val="1"/>
      <w:marLeft w:val="0"/>
      <w:marRight w:val="0"/>
      <w:marTop w:val="0"/>
      <w:marBottom w:val="0"/>
      <w:divBdr>
        <w:top w:val="none" w:sz="0" w:space="0" w:color="auto"/>
        <w:left w:val="none" w:sz="0" w:space="0" w:color="auto"/>
        <w:bottom w:val="none" w:sz="0" w:space="0" w:color="auto"/>
        <w:right w:val="none" w:sz="0" w:space="0" w:color="auto"/>
      </w:divBdr>
    </w:div>
    <w:div w:id="1533497823">
      <w:bodyDiv w:val="1"/>
      <w:marLeft w:val="0"/>
      <w:marRight w:val="0"/>
      <w:marTop w:val="0"/>
      <w:marBottom w:val="0"/>
      <w:divBdr>
        <w:top w:val="none" w:sz="0" w:space="0" w:color="auto"/>
        <w:left w:val="none" w:sz="0" w:space="0" w:color="auto"/>
        <w:bottom w:val="none" w:sz="0" w:space="0" w:color="auto"/>
        <w:right w:val="none" w:sz="0" w:space="0" w:color="auto"/>
      </w:divBdr>
    </w:div>
    <w:div w:id="1553735748">
      <w:bodyDiv w:val="1"/>
      <w:marLeft w:val="0"/>
      <w:marRight w:val="0"/>
      <w:marTop w:val="0"/>
      <w:marBottom w:val="0"/>
      <w:divBdr>
        <w:top w:val="none" w:sz="0" w:space="0" w:color="auto"/>
        <w:left w:val="none" w:sz="0" w:space="0" w:color="auto"/>
        <w:bottom w:val="none" w:sz="0" w:space="0" w:color="auto"/>
        <w:right w:val="none" w:sz="0" w:space="0" w:color="auto"/>
      </w:divBdr>
    </w:div>
    <w:div w:id="1554732547">
      <w:bodyDiv w:val="1"/>
      <w:marLeft w:val="0"/>
      <w:marRight w:val="0"/>
      <w:marTop w:val="0"/>
      <w:marBottom w:val="0"/>
      <w:divBdr>
        <w:top w:val="none" w:sz="0" w:space="0" w:color="auto"/>
        <w:left w:val="none" w:sz="0" w:space="0" w:color="auto"/>
        <w:bottom w:val="none" w:sz="0" w:space="0" w:color="auto"/>
        <w:right w:val="none" w:sz="0" w:space="0" w:color="auto"/>
      </w:divBdr>
    </w:div>
    <w:div w:id="1573000603">
      <w:bodyDiv w:val="1"/>
      <w:marLeft w:val="0"/>
      <w:marRight w:val="0"/>
      <w:marTop w:val="0"/>
      <w:marBottom w:val="0"/>
      <w:divBdr>
        <w:top w:val="none" w:sz="0" w:space="0" w:color="auto"/>
        <w:left w:val="none" w:sz="0" w:space="0" w:color="auto"/>
        <w:bottom w:val="none" w:sz="0" w:space="0" w:color="auto"/>
        <w:right w:val="none" w:sz="0" w:space="0" w:color="auto"/>
      </w:divBdr>
    </w:div>
    <w:div w:id="1583837619">
      <w:bodyDiv w:val="1"/>
      <w:marLeft w:val="0"/>
      <w:marRight w:val="0"/>
      <w:marTop w:val="0"/>
      <w:marBottom w:val="0"/>
      <w:divBdr>
        <w:top w:val="none" w:sz="0" w:space="0" w:color="auto"/>
        <w:left w:val="none" w:sz="0" w:space="0" w:color="auto"/>
        <w:bottom w:val="none" w:sz="0" w:space="0" w:color="auto"/>
        <w:right w:val="none" w:sz="0" w:space="0" w:color="auto"/>
      </w:divBdr>
    </w:div>
    <w:div w:id="1606881593">
      <w:bodyDiv w:val="1"/>
      <w:marLeft w:val="0"/>
      <w:marRight w:val="0"/>
      <w:marTop w:val="0"/>
      <w:marBottom w:val="0"/>
      <w:divBdr>
        <w:top w:val="none" w:sz="0" w:space="0" w:color="auto"/>
        <w:left w:val="none" w:sz="0" w:space="0" w:color="auto"/>
        <w:bottom w:val="none" w:sz="0" w:space="0" w:color="auto"/>
        <w:right w:val="none" w:sz="0" w:space="0" w:color="auto"/>
      </w:divBdr>
    </w:div>
    <w:div w:id="1629312643">
      <w:bodyDiv w:val="1"/>
      <w:marLeft w:val="0"/>
      <w:marRight w:val="0"/>
      <w:marTop w:val="0"/>
      <w:marBottom w:val="0"/>
      <w:divBdr>
        <w:top w:val="none" w:sz="0" w:space="0" w:color="auto"/>
        <w:left w:val="none" w:sz="0" w:space="0" w:color="auto"/>
        <w:bottom w:val="none" w:sz="0" w:space="0" w:color="auto"/>
        <w:right w:val="none" w:sz="0" w:space="0" w:color="auto"/>
      </w:divBdr>
    </w:div>
    <w:div w:id="1666786007">
      <w:bodyDiv w:val="1"/>
      <w:marLeft w:val="0"/>
      <w:marRight w:val="0"/>
      <w:marTop w:val="0"/>
      <w:marBottom w:val="0"/>
      <w:divBdr>
        <w:top w:val="none" w:sz="0" w:space="0" w:color="auto"/>
        <w:left w:val="none" w:sz="0" w:space="0" w:color="auto"/>
        <w:bottom w:val="none" w:sz="0" w:space="0" w:color="auto"/>
        <w:right w:val="none" w:sz="0" w:space="0" w:color="auto"/>
      </w:divBdr>
    </w:div>
    <w:div w:id="1694068589">
      <w:bodyDiv w:val="1"/>
      <w:marLeft w:val="0"/>
      <w:marRight w:val="0"/>
      <w:marTop w:val="0"/>
      <w:marBottom w:val="0"/>
      <w:divBdr>
        <w:top w:val="none" w:sz="0" w:space="0" w:color="auto"/>
        <w:left w:val="none" w:sz="0" w:space="0" w:color="auto"/>
        <w:bottom w:val="none" w:sz="0" w:space="0" w:color="auto"/>
        <w:right w:val="none" w:sz="0" w:space="0" w:color="auto"/>
      </w:divBdr>
    </w:div>
    <w:div w:id="1714839706">
      <w:bodyDiv w:val="1"/>
      <w:marLeft w:val="0"/>
      <w:marRight w:val="0"/>
      <w:marTop w:val="0"/>
      <w:marBottom w:val="0"/>
      <w:divBdr>
        <w:top w:val="none" w:sz="0" w:space="0" w:color="auto"/>
        <w:left w:val="none" w:sz="0" w:space="0" w:color="auto"/>
        <w:bottom w:val="none" w:sz="0" w:space="0" w:color="auto"/>
        <w:right w:val="none" w:sz="0" w:space="0" w:color="auto"/>
      </w:divBdr>
      <w:divsChild>
        <w:div w:id="444279175">
          <w:marLeft w:val="0"/>
          <w:marRight w:val="0"/>
          <w:marTop w:val="0"/>
          <w:marBottom w:val="0"/>
          <w:divBdr>
            <w:top w:val="none" w:sz="0" w:space="0" w:color="auto"/>
            <w:left w:val="none" w:sz="0" w:space="0" w:color="auto"/>
            <w:bottom w:val="none" w:sz="0" w:space="0" w:color="auto"/>
            <w:right w:val="none" w:sz="0" w:space="0" w:color="auto"/>
          </w:divBdr>
          <w:divsChild>
            <w:div w:id="2922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1229">
      <w:bodyDiv w:val="1"/>
      <w:marLeft w:val="0"/>
      <w:marRight w:val="0"/>
      <w:marTop w:val="0"/>
      <w:marBottom w:val="0"/>
      <w:divBdr>
        <w:top w:val="none" w:sz="0" w:space="0" w:color="auto"/>
        <w:left w:val="none" w:sz="0" w:space="0" w:color="auto"/>
        <w:bottom w:val="none" w:sz="0" w:space="0" w:color="auto"/>
        <w:right w:val="none" w:sz="0" w:space="0" w:color="auto"/>
      </w:divBdr>
      <w:divsChild>
        <w:div w:id="907299613">
          <w:marLeft w:val="0"/>
          <w:marRight w:val="0"/>
          <w:marTop w:val="0"/>
          <w:marBottom w:val="0"/>
          <w:divBdr>
            <w:top w:val="none" w:sz="0" w:space="0" w:color="auto"/>
            <w:left w:val="none" w:sz="0" w:space="0" w:color="auto"/>
            <w:bottom w:val="none" w:sz="0" w:space="0" w:color="auto"/>
            <w:right w:val="none" w:sz="0" w:space="0" w:color="auto"/>
          </w:divBdr>
          <w:divsChild>
            <w:div w:id="395057205">
              <w:marLeft w:val="0"/>
              <w:marRight w:val="0"/>
              <w:marTop w:val="0"/>
              <w:marBottom w:val="0"/>
              <w:divBdr>
                <w:top w:val="none" w:sz="0" w:space="0" w:color="auto"/>
                <w:left w:val="none" w:sz="0" w:space="0" w:color="auto"/>
                <w:bottom w:val="none" w:sz="0" w:space="0" w:color="auto"/>
                <w:right w:val="none" w:sz="0" w:space="0" w:color="auto"/>
              </w:divBdr>
              <w:divsChild>
                <w:div w:id="1641034689">
                  <w:marLeft w:val="0"/>
                  <w:marRight w:val="0"/>
                  <w:marTop w:val="0"/>
                  <w:marBottom w:val="0"/>
                  <w:divBdr>
                    <w:top w:val="none" w:sz="0" w:space="0" w:color="auto"/>
                    <w:left w:val="none" w:sz="0" w:space="0" w:color="auto"/>
                    <w:bottom w:val="none" w:sz="0" w:space="0" w:color="auto"/>
                    <w:right w:val="none" w:sz="0" w:space="0" w:color="auto"/>
                  </w:divBdr>
                  <w:divsChild>
                    <w:div w:id="314454155">
                      <w:marLeft w:val="0"/>
                      <w:marRight w:val="150"/>
                      <w:marTop w:val="255"/>
                      <w:marBottom w:val="390"/>
                      <w:divBdr>
                        <w:top w:val="none" w:sz="0" w:space="0" w:color="auto"/>
                        <w:left w:val="none" w:sz="0" w:space="0" w:color="auto"/>
                        <w:bottom w:val="none" w:sz="0" w:space="0" w:color="auto"/>
                        <w:right w:val="none" w:sz="0" w:space="0" w:color="auto"/>
                      </w:divBdr>
                      <w:divsChild>
                        <w:div w:id="74791797">
                          <w:marLeft w:val="0"/>
                          <w:marRight w:val="0"/>
                          <w:marTop w:val="0"/>
                          <w:marBottom w:val="0"/>
                          <w:divBdr>
                            <w:top w:val="none" w:sz="0" w:space="0" w:color="auto"/>
                            <w:left w:val="none" w:sz="0" w:space="0" w:color="auto"/>
                            <w:bottom w:val="none" w:sz="0" w:space="0" w:color="auto"/>
                            <w:right w:val="none" w:sz="0" w:space="0" w:color="auto"/>
                          </w:divBdr>
                          <w:divsChild>
                            <w:div w:id="813454552">
                              <w:marLeft w:val="0"/>
                              <w:marRight w:val="0"/>
                              <w:marTop w:val="0"/>
                              <w:marBottom w:val="0"/>
                              <w:divBdr>
                                <w:top w:val="none" w:sz="0" w:space="0" w:color="auto"/>
                                <w:left w:val="none" w:sz="0" w:space="0" w:color="auto"/>
                                <w:bottom w:val="none" w:sz="0" w:space="0" w:color="auto"/>
                                <w:right w:val="none" w:sz="0" w:space="0" w:color="auto"/>
                              </w:divBdr>
                              <w:divsChild>
                                <w:div w:id="1727727229">
                                  <w:marLeft w:val="0"/>
                                  <w:marRight w:val="0"/>
                                  <w:marTop w:val="0"/>
                                  <w:marBottom w:val="375"/>
                                  <w:divBdr>
                                    <w:top w:val="none" w:sz="0" w:space="0" w:color="auto"/>
                                    <w:left w:val="none" w:sz="0" w:space="0" w:color="auto"/>
                                    <w:bottom w:val="none" w:sz="0" w:space="0" w:color="auto"/>
                                    <w:right w:val="none" w:sz="0" w:space="0" w:color="auto"/>
                                  </w:divBdr>
                                  <w:divsChild>
                                    <w:div w:id="658459352">
                                      <w:marLeft w:val="0"/>
                                      <w:marRight w:val="0"/>
                                      <w:marTop w:val="0"/>
                                      <w:marBottom w:val="0"/>
                                      <w:divBdr>
                                        <w:top w:val="none" w:sz="0" w:space="0" w:color="auto"/>
                                        <w:left w:val="none" w:sz="0" w:space="0" w:color="auto"/>
                                        <w:bottom w:val="none" w:sz="0" w:space="0" w:color="auto"/>
                                        <w:right w:val="none" w:sz="0" w:space="0" w:color="auto"/>
                                      </w:divBdr>
                                      <w:divsChild>
                                        <w:div w:id="846360354">
                                          <w:marLeft w:val="0"/>
                                          <w:marRight w:val="0"/>
                                          <w:marTop w:val="0"/>
                                          <w:marBottom w:val="0"/>
                                          <w:divBdr>
                                            <w:top w:val="single" w:sz="6" w:space="15" w:color="BCBCBC"/>
                                            <w:left w:val="single" w:sz="6" w:space="15" w:color="BCBCBC"/>
                                            <w:bottom w:val="single" w:sz="6" w:space="15" w:color="BCBCBC"/>
                                            <w:right w:val="single" w:sz="6" w:space="15" w:color="BCBCBC"/>
                                          </w:divBdr>
                                          <w:divsChild>
                                            <w:div w:id="806164805">
                                              <w:marLeft w:val="0"/>
                                              <w:marRight w:val="0"/>
                                              <w:marTop w:val="0"/>
                                              <w:marBottom w:val="0"/>
                                              <w:divBdr>
                                                <w:top w:val="none" w:sz="0" w:space="0" w:color="auto"/>
                                                <w:left w:val="none" w:sz="0" w:space="0" w:color="auto"/>
                                                <w:bottom w:val="none" w:sz="0" w:space="0" w:color="auto"/>
                                                <w:right w:val="none" w:sz="0" w:space="0" w:color="auto"/>
                                              </w:divBdr>
                                            </w:div>
                                            <w:div w:id="146094893">
                                              <w:marLeft w:val="0"/>
                                              <w:marRight w:val="0"/>
                                              <w:marTop w:val="0"/>
                                              <w:marBottom w:val="0"/>
                                              <w:divBdr>
                                                <w:top w:val="none" w:sz="0" w:space="0" w:color="auto"/>
                                                <w:left w:val="none" w:sz="0" w:space="0" w:color="auto"/>
                                                <w:bottom w:val="none" w:sz="0" w:space="0" w:color="auto"/>
                                                <w:right w:val="none" w:sz="0" w:space="0" w:color="auto"/>
                                              </w:divBdr>
                                            </w:div>
                                            <w:div w:id="916210209">
                                              <w:marLeft w:val="0"/>
                                              <w:marRight w:val="0"/>
                                              <w:marTop w:val="0"/>
                                              <w:marBottom w:val="0"/>
                                              <w:divBdr>
                                                <w:top w:val="none" w:sz="0" w:space="0" w:color="auto"/>
                                                <w:left w:val="none" w:sz="0" w:space="0" w:color="auto"/>
                                                <w:bottom w:val="none" w:sz="0" w:space="0" w:color="auto"/>
                                                <w:right w:val="none" w:sz="0" w:space="0" w:color="auto"/>
                                              </w:divBdr>
                                            </w:div>
                                            <w:div w:id="264577778">
                                              <w:marLeft w:val="0"/>
                                              <w:marRight w:val="0"/>
                                              <w:marTop w:val="0"/>
                                              <w:marBottom w:val="0"/>
                                              <w:divBdr>
                                                <w:top w:val="none" w:sz="0" w:space="0" w:color="auto"/>
                                                <w:left w:val="none" w:sz="0" w:space="0" w:color="auto"/>
                                                <w:bottom w:val="none" w:sz="0" w:space="0" w:color="auto"/>
                                                <w:right w:val="none" w:sz="0" w:space="0" w:color="auto"/>
                                              </w:divBdr>
                                            </w:div>
                                            <w:div w:id="520510264">
                                              <w:marLeft w:val="0"/>
                                              <w:marRight w:val="0"/>
                                              <w:marTop w:val="0"/>
                                              <w:marBottom w:val="0"/>
                                              <w:divBdr>
                                                <w:top w:val="none" w:sz="0" w:space="0" w:color="auto"/>
                                                <w:left w:val="none" w:sz="0" w:space="0" w:color="auto"/>
                                                <w:bottom w:val="none" w:sz="0" w:space="0" w:color="auto"/>
                                                <w:right w:val="none" w:sz="0" w:space="0" w:color="auto"/>
                                              </w:divBdr>
                                            </w:div>
                                            <w:div w:id="668480089">
                                              <w:marLeft w:val="0"/>
                                              <w:marRight w:val="0"/>
                                              <w:marTop w:val="0"/>
                                              <w:marBottom w:val="0"/>
                                              <w:divBdr>
                                                <w:top w:val="none" w:sz="0" w:space="0" w:color="auto"/>
                                                <w:left w:val="none" w:sz="0" w:space="0" w:color="auto"/>
                                                <w:bottom w:val="none" w:sz="0" w:space="0" w:color="auto"/>
                                                <w:right w:val="none" w:sz="0" w:space="0" w:color="auto"/>
                                              </w:divBdr>
                                            </w:div>
                                            <w:div w:id="222102956">
                                              <w:marLeft w:val="0"/>
                                              <w:marRight w:val="0"/>
                                              <w:marTop w:val="0"/>
                                              <w:marBottom w:val="0"/>
                                              <w:divBdr>
                                                <w:top w:val="none" w:sz="0" w:space="0" w:color="auto"/>
                                                <w:left w:val="none" w:sz="0" w:space="0" w:color="auto"/>
                                                <w:bottom w:val="none" w:sz="0" w:space="0" w:color="auto"/>
                                                <w:right w:val="none" w:sz="0" w:space="0" w:color="auto"/>
                                              </w:divBdr>
                                            </w:div>
                                            <w:div w:id="2598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278315">
      <w:bodyDiv w:val="1"/>
      <w:marLeft w:val="0"/>
      <w:marRight w:val="0"/>
      <w:marTop w:val="0"/>
      <w:marBottom w:val="0"/>
      <w:divBdr>
        <w:top w:val="none" w:sz="0" w:space="0" w:color="auto"/>
        <w:left w:val="none" w:sz="0" w:space="0" w:color="auto"/>
        <w:bottom w:val="none" w:sz="0" w:space="0" w:color="auto"/>
        <w:right w:val="none" w:sz="0" w:space="0" w:color="auto"/>
      </w:divBdr>
    </w:div>
    <w:div w:id="1787042592">
      <w:bodyDiv w:val="1"/>
      <w:marLeft w:val="0"/>
      <w:marRight w:val="0"/>
      <w:marTop w:val="0"/>
      <w:marBottom w:val="0"/>
      <w:divBdr>
        <w:top w:val="none" w:sz="0" w:space="0" w:color="auto"/>
        <w:left w:val="none" w:sz="0" w:space="0" w:color="auto"/>
        <w:bottom w:val="none" w:sz="0" w:space="0" w:color="auto"/>
        <w:right w:val="none" w:sz="0" w:space="0" w:color="auto"/>
      </w:divBdr>
    </w:div>
    <w:div w:id="1827012972">
      <w:bodyDiv w:val="1"/>
      <w:marLeft w:val="0"/>
      <w:marRight w:val="0"/>
      <w:marTop w:val="0"/>
      <w:marBottom w:val="0"/>
      <w:divBdr>
        <w:top w:val="none" w:sz="0" w:space="0" w:color="auto"/>
        <w:left w:val="none" w:sz="0" w:space="0" w:color="auto"/>
        <w:bottom w:val="none" w:sz="0" w:space="0" w:color="auto"/>
        <w:right w:val="none" w:sz="0" w:space="0" w:color="auto"/>
      </w:divBdr>
    </w:div>
    <w:div w:id="1838229334">
      <w:bodyDiv w:val="1"/>
      <w:marLeft w:val="0"/>
      <w:marRight w:val="0"/>
      <w:marTop w:val="0"/>
      <w:marBottom w:val="0"/>
      <w:divBdr>
        <w:top w:val="none" w:sz="0" w:space="0" w:color="auto"/>
        <w:left w:val="none" w:sz="0" w:space="0" w:color="auto"/>
        <w:bottom w:val="none" w:sz="0" w:space="0" w:color="auto"/>
        <w:right w:val="none" w:sz="0" w:space="0" w:color="auto"/>
      </w:divBdr>
    </w:div>
    <w:div w:id="1843466670">
      <w:bodyDiv w:val="1"/>
      <w:marLeft w:val="0"/>
      <w:marRight w:val="0"/>
      <w:marTop w:val="0"/>
      <w:marBottom w:val="0"/>
      <w:divBdr>
        <w:top w:val="none" w:sz="0" w:space="0" w:color="auto"/>
        <w:left w:val="none" w:sz="0" w:space="0" w:color="auto"/>
        <w:bottom w:val="none" w:sz="0" w:space="0" w:color="auto"/>
        <w:right w:val="none" w:sz="0" w:space="0" w:color="auto"/>
      </w:divBdr>
    </w:div>
    <w:div w:id="1862206831">
      <w:bodyDiv w:val="1"/>
      <w:marLeft w:val="0"/>
      <w:marRight w:val="0"/>
      <w:marTop w:val="0"/>
      <w:marBottom w:val="0"/>
      <w:divBdr>
        <w:top w:val="none" w:sz="0" w:space="0" w:color="auto"/>
        <w:left w:val="none" w:sz="0" w:space="0" w:color="auto"/>
        <w:bottom w:val="none" w:sz="0" w:space="0" w:color="auto"/>
        <w:right w:val="none" w:sz="0" w:space="0" w:color="auto"/>
      </w:divBdr>
    </w:div>
    <w:div w:id="1955791311">
      <w:bodyDiv w:val="1"/>
      <w:marLeft w:val="0"/>
      <w:marRight w:val="0"/>
      <w:marTop w:val="0"/>
      <w:marBottom w:val="0"/>
      <w:divBdr>
        <w:top w:val="none" w:sz="0" w:space="0" w:color="auto"/>
        <w:left w:val="none" w:sz="0" w:space="0" w:color="auto"/>
        <w:bottom w:val="none" w:sz="0" w:space="0" w:color="auto"/>
        <w:right w:val="none" w:sz="0" w:space="0" w:color="auto"/>
      </w:divBdr>
    </w:div>
    <w:div w:id="2015104432">
      <w:bodyDiv w:val="1"/>
      <w:marLeft w:val="0"/>
      <w:marRight w:val="0"/>
      <w:marTop w:val="0"/>
      <w:marBottom w:val="0"/>
      <w:divBdr>
        <w:top w:val="none" w:sz="0" w:space="0" w:color="auto"/>
        <w:left w:val="none" w:sz="0" w:space="0" w:color="auto"/>
        <w:bottom w:val="none" w:sz="0" w:space="0" w:color="auto"/>
        <w:right w:val="none" w:sz="0" w:space="0" w:color="auto"/>
      </w:divBdr>
    </w:div>
    <w:div w:id="2022664821">
      <w:bodyDiv w:val="1"/>
      <w:marLeft w:val="0"/>
      <w:marRight w:val="0"/>
      <w:marTop w:val="0"/>
      <w:marBottom w:val="0"/>
      <w:divBdr>
        <w:top w:val="none" w:sz="0" w:space="0" w:color="auto"/>
        <w:left w:val="none" w:sz="0" w:space="0" w:color="auto"/>
        <w:bottom w:val="none" w:sz="0" w:space="0" w:color="auto"/>
        <w:right w:val="none" w:sz="0" w:space="0" w:color="auto"/>
      </w:divBdr>
    </w:div>
    <w:div w:id="2047099890">
      <w:bodyDiv w:val="1"/>
      <w:marLeft w:val="0"/>
      <w:marRight w:val="0"/>
      <w:marTop w:val="0"/>
      <w:marBottom w:val="0"/>
      <w:divBdr>
        <w:top w:val="none" w:sz="0" w:space="0" w:color="auto"/>
        <w:left w:val="none" w:sz="0" w:space="0" w:color="auto"/>
        <w:bottom w:val="none" w:sz="0" w:space="0" w:color="auto"/>
        <w:right w:val="none" w:sz="0" w:space="0" w:color="auto"/>
      </w:divBdr>
    </w:div>
    <w:div w:id="2048481283">
      <w:bodyDiv w:val="1"/>
      <w:marLeft w:val="0"/>
      <w:marRight w:val="0"/>
      <w:marTop w:val="0"/>
      <w:marBottom w:val="0"/>
      <w:divBdr>
        <w:top w:val="none" w:sz="0" w:space="0" w:color="auto"/>
        <w:left w:val="none" w:sz="0" w:space="0" w:color="auto"/>
        <w:bottom w:val="none" w:sz="0" w:space="0" w:color="auto"/>
        <w:right w:val="none" w:sz="0" w:space="0" w:color="auto"/>
      </w:divBdr>
    </w:div>
    <w:div w:id="2098209595">
      <w:bodyDiv w:val="1"/>
      <w:marLeft w:val="0"/>
      <w:marRight w:val="0"/>
      <w:marTop w:val="0"/>
      <w:marBottom w:val="0"/>
      <w:divBdr>
        <w:top w:val="none" w:sz="0" w:space="0" w:color="auto"/>
        <w:left w:val="none" w:sz="0" w:space="0" w:color="auto"/>
        <w:bottom w:val="none" w:sz="0" w:space="0" w:color="auto"/>
        <w:right w:val="none" w:sz="0" w:space="0" w:color="auto"/>
      </w:divBdr>
    </w:div>
    <w:div w:id="2128892407">
      <w:bodyDiv w:val="1"/>
      <w:marLeft w:val="0"/>
      <w:marRight w:val="0"/>
      <w:marTop w:val="0"/>
      <w:marBottom w:val="0"/>
      <w:divBdr>
        <w:top w:val="none" w:sz="0" w:space="0" w:color="auto"/>
        <w:left w:val="none" w:sz="0" w:space="0" w:color="auto"/>
        <w:bottom w:val="none" w:sz="0" w:space="0" w:color="auto"/>
        <w:right w:val="none" w:sz="0" w:space="0" w:color="auto"/>
      </w:divBdr>
    </w:div>
    <w:div w:id="2139568543">
      <w:bodyDiv w:val="1"/>
      <w:marLeft w:val="0"/>
      <w:marRight w:val="0"/>
      <w:marTop w:val="0"/>
      <w:marBottom w:val="0"/>
      <w:divBdr>
        <w:top w:val="none" w:sz="0" w:space="0" w:color="auto"/>
        <w:left w:val="none" w:sz="0" w:space="0" w:color="auto"/>
        <w:bottom w:val="none" w:sz="0" w:space="0" w:color="auto"/>
        <w:right w:val="none" w:sz="0" w:space="0" w:color="auto"/>
      </w:divBdr>
      <w:divsChild>
        <w:div w:id="2081905006">
          <w:marLeft w:val="0"/>
          <w:marRight w:val="0"/>
          <w:marTop w:val="0"/>
          <w:marBottom w:val="0"/>
          <w:divBdr>
            <w:top w:val="none" w:sz="0" w:space="0" w:color="auto"/>
            <w:left w:val="none" w:sz="0" w:space="0" w:color="auto"/>
            <w:bottom w:val="none" w:sz="0" w:space="0" w:color="auto"/>
            <w:right w:val="none" w:sz="0" w:space="0" w:color="auto"/>
          </w:divBdr>
        </w:div>
        <w:div w:id="1936940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0255F-7620-42B7-9B8B-4B6C9F08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2618</TotalTime>
  <Pages>67</Pages>
  <Words>15442</Words>
  <Characters>88026</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Русинова</dc:creator>
  <cp:keywords/>
  <dc:description/>
  <cp:lastModifiedBy>5</cp:lastModifiedBy>
  <cp:revision>52</cp:revision>
  <cp:lastPrinted>2017-06-14T09:06:00Z</cp:lastPrinted>
  <dcterms:created xsi:type="dcterms:W3CDTF">2017-05-21T12:47:00Z</dcterms:created>
  <dcterms:modified xsi:type="dcterms:W3CDTF">2018-03-21T11:58:00Z</dcterms:modified>
</cp:coreProperties>
</file>