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281" w:rsidRPr="00CA34E2" w:rsidRDefault="00203281" w:rsidP="00203281">
      <w:pPr>
        <w:spacing w:after="0" w:line="240" w:lineRule="auto"/>
        <w:jc w:val="center"/>
        <w:rPr>
          <w:rFonts w:ascii="Times New Roman" w:hAnsi="Times New Roman" w:cs="Times New Roman"/>
          <w:sz w:val="24"/>
          <w:szCs w:val="24"/>
        </w:rPr>
      </w:pPr>
      <w:bookmarkStart w:id="0" w:name="751"/>
      <w:r w:rsidRPr="00CA34E2">
        <w:rPr>
          <w:rFonts w:ascii="Times New Roman" w:hAnsi="Times New Roman" w:cs="Times New Roman"/>
          <w:sz w:val="24"/>
          <w:szCs w:val="24"/>
        </w:rPr>
        <w:t>МИНИСТЕРСТВО СЕЛЬСКОГО ХОЗЯЙСТВА РОССИЙСКОЙ ФЕДЕРАЦИИ</w:t>
      </w:r>
    </w:p>
    <w:p w:rsidR="00203281" w:rsidRPr="00CA34E2" w:rsidRDefault="00203281" w:rsidP="00203281">
      <w:pPr>
        <w:spacing w:after="0" w:line="240" w:lineRule="auto"/>
        <w:jc w:val="center"/>
        <w:rPr>
          <w:rFonts w:ascii="Times New Roman" w:hAnsi="Times New Roman" w:cs="Times New Roman"/>
          <w:sz w:val="24"/>
          <w:szCs w:val="24"/>
        </w:rPr>
      </w:pPr>
      <w:r w:rsidRPr="00CA34E2">
        <w:rPr>
          <w:rFonts w:ascii="Times New Roman" w:hAnsi="Times New Roman" w:cs="Times New Roman"/>
          <w:sz w:val="24"/>
          <w:szCs w:val="24"/>
        </w:rPr>
        <w:t>ФЕДЕРАЛЬНОЕ ГОСУДАРСТВЕННОЕ БЮДЖЕТНОЕ ОБРАЗОВАТЕЛЬНОЕ</w:t>
      </w:r>
    </w:p>
    <w:p w:rsidR="00203281" w:rsidRPr="00CA34E2" w:rsidRDefault="00203281" w:rsidP="00203281">
      <w:pPr>
        <w:spacing w:after="0" w:line="240" w:lineRule="auto"/>
        <w:jc w:val="center"/>
        <w:rPr>
          <w:rFonts w:ascii="Times New Roman" w:hAnsi="Times New Roman" w:cs="Times New Roman"/>
          <w:sz w:val="24"/>
          <w:szCs w:val="24"/>
        </w:rPr>
      </w:pPr>
      <w:r w:rsidRPr="00CA34E2">
        <w:rPr>
          <w:rFonts w:ascii="Times New Roman" w:hAnsi="Times New Roman" w:cs="Times New Roman"/>
          <w:sz w:val="24"/>
          <w:szCs w:val="24"/>
        </w:rPr>
        <w:t>УЧРЕЖДЕНИЕ ВЫСШЕГО ОБРАЗОВАНИЯ</w:t>
      </w:r>
    </w:p>
    <w:p w:rsidR="00203281" w:rsidRPr="00CA34E2" w:rsidRDefault="00203281" w:rsidP="00203281">
      <w:pPr>
        <w:spacing w:after="0" w:line="240" w:lineRule="auto"/>
        <w:jc w:val="center"/>
        <w:rPr>
          <w:rFonts w:ascii="Times New Roman" w:hAnsi="Times New Roman" w:cs="Times New Roman"/>
          <w:sz w:val="24"/>
          <w:szCs w:val="24"/>
        </w:rPr>
      </w:pPr>
      <w:r w:rsidRPr="00CA34E2">
        <w:rPr>
          <w:rFonts w:ascii="Times New Roman" w:hAnsi="Times New Roman" w:cs="Times New Roman"/>
          <w:sz w:val="24"/>
          <w:szCs w:val="24"/>
        </w:rPr>
        <w:t>«ИЖЕВСКАЯ ГОСУДАРСТВЕННАЯ СЕЛЬСКОХОЗЯЙСТВЕННАЯ АКАДЕМИЯ»</w:t>
      </w:r>
    </w:p>
    <w:p w:rsidR="00203281" w:rsidRPr="00CA34E2" w:rsidRDefault="00203281" w:rsidP="00203281">
      <w:pPr>
        <w:spacing w:after="0" w:line="240" w:lineRule="auto"/>
        <w:jc w:val="center"/>
        <w:rPr>
          <w:rFonts w:ascii="Times New Roman" w:hAnsi="Times New Roman" w:cs="Times New Roman"/>
          <w:sz w:val="24"/>
          <w:szCs w:val="24"/>
        </w:rPr>
      </w:pPr>
    </w:p>
    <w:p w:rsidR="00203281" w:rsidRPr="00CA34E2" w:rsidRDefault="00203281" w:rsidP="00203281">
      <w:pPr>
        <w:spacing w:after="0" w:line="240" w:lineRule="auto"/>
        <w:jc w:val="center"/>
        <w:rPr>
          <w:rFonts w:ascii="Times New Roman" w:hAnsi="Times New Roman" w:cs="Times New Roman"/>
          <w:sz w:val="28"/>
          <w:szCs w:val="28"/>
        </w:rPr>
      </w:pPr>
      <w:r w:rsidRPr="00CA34E2">
        <w:rPr>
          <w:rFonts w:ascii="Times New Roman" w:hAnsi="Times New Roman" w:cs="Times New Roman"/>
          <w:sz w:val="28"/>
          <w:szCs w:val="28"/>
        </w:rPr>
        <w:t xml:space="preserve">Кафедра </w:t>
      </w:r>
      <w:r>
        <w:rPr>
          <w:rFonts w:ascii="Times New Roman" w:hAnsi="Times New Roman" w:cs="Times New Roman"/>
          <w:sz w:val="28"/>
          <w:szCs w:val="28"/>
        </w:rPr>
        <w:t xml:space="preserve">экономики АПК </w:t>
      </w:r>
      <w:bookmarkStart w:id="1" w:name="_GoBack"/>
      <w:bookmarkEnd w:id="1"/>
    </w:p>
    <w:p w:rsidR="00203281" w:rsidRPr="00CA34E2" w:rsidRDefault="00203281" w:rsidP="00203281">
      <w:pPr>
        <w:shd w:val="clear" w:color="auto" w:fill="FFFFFF"/>
        <w:spacing w:after="0" w:line="240" w:lineRule="auto"/>
        <w:jc w:val="center"/>
        <w:rPr>
          <w:rFonts w:ascii="Times New Roman" w:hAnsi="Times New Roman" w:cs="Times New Roman"/>
          <w:b/>
          <w:bCs/>
          <w:sz w:val="28"/>
          <w:szCs w:val="28"/>
        </w:rPr>
      </w:pPr>
    </w:p>
    <w:p w:rsidR="00203281" w:rsidRPr="00CA34E2" w:rsidRDefault="00203281" w:rsidP="00203281">
      <w:pPr>
        <w:shd w:val="clear" w:color="auto" w:fill="FFFFFF"/>
        <w:spacing w:after="0" w:line="240" w:lineRule="auto"/>
        <w:jc w:val="center"/>
        <w:rPr>
          <w:rFonts w:ascii="Times New Roman" w:hAnsi="Times New Roman" w:cs="Times New Roman"/>
          <w:b/>
          <w:bCs/>
          <w:sz w:val="28"/>
          <w:szCs w:val="28"/>
        </w:rPr>
      </w:pPr>
    </w:p>
    <w:p w:rsidR="00203281" w:rsidRPr="00CA34E2" w:rsidRDefault="00203281" w:rsidP="00203281">
      <w:pPr>
        <w:shd w:val="clear" w:color="auto" w:fill="FFFFFF"/>
        <w:spacing w:after="0" w:line="240" w:lineRule="auto"/>
        <w:rPr>
          <w:rFonts w:ascii="Times New Roman" w:hAnsi="Times New Roman" w:cs="Times New Roman"/>
          <w:b/>
          <w:bCs/>
          <w:sz w:val="28"/>
          <w:szCs w:val="28"/>
        </w:rPr>
      </w:pPr>
    </w:p>
    <w:p w:rsidR="00203281" w:rsidRPr="00CA34E2" w:rsidRDefault="00203281" w:rsidP="00203281">
      <w:pPr>
        <w:shd w:val="clear" w:color="auto" w:fill="FFFFFF"/>
        <w:spacing w:after="0" w:line="240" w:lineRule="auto"/>
        <w:rPr>
          <w:rFonts w:ascii="Times New Roman" w:hAnsi="Times New Roman" w:cs="Times New Roman"/>
          <w:b/>
          <w:bCs/>
          <w:sz w:val="28"/>
          <w:szCs w:val="28"/>
        </w:rPr>
      </w:pPr>
    </w:p>
    <w:p w:rsidR="00203281" w:rsidRPr="00CA34E2" w:rsidRDefault="00203281" w:rsidP="00203281">
      <w:pPr>
        <w:shd w:val="clear" w:color="auto" w:fill="FFFFFF"/>
        <w:spacing w:after="0" w:line="240" w:lineRule="auto"/>
        <w:ind w:left="5245"/>
        <w:rPr>
          <w:rFonts w:ascii="Times New Roman" w:hAnsi="Times New Roman" w:cs="Times New Roman"/>
          <w:bCs/>
          <w:sz w:val="28"/>
          <w:szCs w:val="28"/>
        </w:rPr>
      </w:pPr>
      <w:r w:rsidRPr="00CA34E2">
        <w:rPr>
          <w:rFonts w:ascii="Times New Roman" w:hAnsi="Times New Roman" w:cs="Times New Roman"/>
          <w:bCs/>
          <w:sz w:val="28"/>
          <w:szCs w:val="28"/>
        </w:rPr>
        <w:t>Допускается к защите:</w:t>
      </w:r>
    </w:p>
    <w:p w:rsidR="00203281" w:rsidRPr="00CA34E2" w:rsidRDefault="00203281" w:rsidP="00203281">
      <w:pPr>
        <w:shd w:val="clear" w:color="auto" w:fill="FFFFFF"/>
        <w:spacing w:after="0" w:line="240" w:lineRule="auto"/>
        <w:ind w:left="5245"/>
        <w:rPr>
          <w:rFonts w:ascii="Times New Roman" w:hAnsi="Times New Roman" w:cs="Times New Roman"/>
          <w:bCs/>
          <w:sz w:val="28"/>
          <w:szCs w:val="28"/>
        </w:rPr>
      </w:pPr>
      <w:r>
        <w:rPr>
          <w:rFonts w:ascii="Times New Roman" w:hAnsi="Times New Roman" w:cs="Times New Roman"/>
          <w:bCs/>
          <w:sz w:val="28"/>
          <w:szCs w:val="28"/>
        </w:rPr>
        <w:t xml:space="preserve">зав. кафедрой, </w:t>
      </w:r>
      <w:r>
        <w:rPr>
          <w:rFonts w:ascii="Times New Roman" w:hAnsi="Times New Roman" w:cs="Times New Roman"/>
          <w:bCs/>
          <w:sz w:val="28"/>
          <w:szCs w:val="28"/>
        </w:rPr>
        <w:t>д</w:t>
      </w:r>
      <w:r w:rsidRPr="00CA34E2">
        <w:rPr>
          <w:rFonts w:ascii="Times New Roman" w:hAnsi="Times New Roman" w:cs="Times New Roman"/>
          <w:bCs/>
          <w:sz w:val="28"/>
          <w:szCs w:val="28"/>
        </w:rPr>
        <w:t xml:space="preserve">.э.н., </w:t>
      </w:r>
      <w:r>
        <w:rPr>
          <w:rFonts w:ascii="Times New Roman" w:hAnsi="Times New Roman" w:cs="Times New Roman"/>
          <w:bCs/>
          <w:sz w:val="28"/>
          <w:szCs w:val="28"/>
        </w:rPr>
        <w:t>профессор</w:t>
      </w:r>
      <w:r w:rsidRPr="00CA34E2">
        <w:rPr>
          <w:rFonts w:ascii="Times New Roman" w:hAnsi="Times New Roman" w:cs="Times New Roman"/>
          <w:bCs/>
          <w:sz w:val="28"/>
          <w:szCs w:val="28"/>
        </w:rPr>
        <w:t xml:space="preserve">     ___________</w:t>
      </w:r>
      <w:r>
        <w:rPr>
          <w:rFonts w:ascii="Times New Roman" w:hAnsi="Times New Roman" w:cs="Times New Roman"/>
          <w:bCs/>
          <w:sz w:val="28"/>
          <w:szCs w:val="28"/>
        </w:rPr>
        <w:t>И.М.Гоголев</w:t>
      </w:r>
      <w:r w:rsidRPr="00CA34E2">
        <w:rPr>
          <w:rFonts w:ascii="Times New Roman" w:hAnsi="Times New Roman" w:cs="Times New Roman"/>
          <w:bCs/>
          <w:sz w:val="28"/>
          <w:szCs w:val="28"/>
        </w:rPr>
        <w:t xml:space="preserve"> </w:t>
      </w:r>
    </w:p>
    <w:p w:rsidR="00203281" w:rsidRPr="00CA34E2" w:rsidRDefault="00203281" w:rsidP="00203281">
      <w:pPr>
        <w:shd w:val="clear" w:color="auto" w:fill="FFFFFF"/>
        <w:spacing w:after="0" w:line="240" w:lineRule="auto"/>
        <w:ind w:left="5245"/>
        <w:rPr>
          <w:rFonts w:ascii="Times New Roman" w:hAnsi="Times New Roman" w:cs="Times New Roman"/>
          <w:b/>
          <w:sz w:val="28"/>
          <w:szCs w:val="28"/>
        </w:rPr>
      </w:pPr>
      <w:r w:rsidRPr="00CA34E2">
        <w:rPr>
          <w:rFonts w:ascii="Times New Roman" w:hAnsi="Times New Roman" w:cs="Times New Roman"/>
          <w:bCs/>
          <w:sz w:val="28"/>
          <w:szCs w:val="28"/>
        </w:rPr>
        <w:t>«____» _____________2017 г.</w:t>
      </w:r>
      <w:r w:rsidRPr="00CA34E2">
        <w:rPr>
          <w:rFonts w:ascii="Times New Roman" w:hAnsi="Times New Roman" w:cs="Times New Roman"/>
          <w:bCs/>
          <w:sz w:val="28"/>
          <w:szCs w:val="28"/>
        </w:rPr>
        <w:tab/>
      </w:r>
      <w:r w:rsidRPr="00CA34E2">
        <w:rPr>
          <w:rFonts w:ascii="Times New Roman" w:hAnsi="Times New Roman" w:cs="Times New Roman"/>
          <w:bCs/>
          <w:sz w:val="28"/>
          <w:szCs w:val="28"/>
        </w:rPr>
        <w:tab/>
      </w:r>
      <w:r w:rsidRPr="00CA34E2">
        <w:rPr>
          <w:rFonts w:ascii="Times New Roman" w:hAnsi="Times New Roman" w:cs="Times New Roman"/>
          <w:bCs/>
          <w:sz w:val="28"/>
          <w:szCs w:val="28"/>
        </w:rPr>
        <w:tab/>
      </w:r>
      <w:r w:rsidRPr="00CA34E2">
        <w:rPr>
          <w:rFonts w:ascii="Times New Roman" w:hAnsi="Times New Roman" w:cs="Times New Roman"/>
          <w:bCs/>
          <w:sz w:val="28"/>
          <w:szCs w:val="28"/>
        </w:rPr>
        <w:tab/>
      </w:r>
      <w:r w:rsidRPr="00CA34E2">
        <w:rPr>
          <w:rFonts w:ascii="Times New Roman" w:hAnsi="Times New Roman" w:cs="Times New Roman"/>
          <w:bCs/>
          <w:sz w:val="28"/>
          <w:szCs w:val="28"/>
        </w:rPr>
        <w:tab/>
      </w:r>
      <w:r w:rsidRPr="00CA34E2">
        <w:rPr>
          <w:rFonts w:ascii="Times New Roman" w:hAnsi="Times New Roman" w:cs="Times New Roman"/>
          <w:bCs/>
          <w:sz w:val="28"/>
          <w:szCs w:val="28"/>
        </w:rPr>
        <w:tab/>
      </w:r>
      <w:r w:rsidRPr="00CA34E2">
        <w:rPr>
          <w:rFonts w:ascii="Times New Roman" w:hAnsi="Times New Roman" w:cs="Times New Roman"/>
          <w:bCs/>
          <w:sz w:val="28"/>
          <w:szCs w:val="28"/>
        </w:rPr>
        <w:tab/>
      </w:r>
      <w:r w:rsidRPr="00CA34E2">
        <w:rPr>
          <w:rFonts w:ascii="Times New Roman" w:hAnsi="Times New Roman" w:cs="Times New Roman"/>
          <w:bCs/>
          <w:sz w:val="28"/>
          <w:szCs w:val="28"/>
        </w:rPr>
        <w:tab/>
      </w:r>
      <w:r w:rsidRPr="00CA34E2">
        <w:rPr>
          <w:rFonts w:ascii="Times New Roman" w:hAnsi="Times New Roman" w:cs="Times New Roman"/>
          <w:bCs/>
          <w:sz w:val="28"/>
          <w:szCs w:val="28"/>
        </w:rPr>
        <w:tab/>
      </w:r>
      <w:r w:rsidRPr="00CA34E2">
        <w:rPr>
          <w:rFonts w:ascii="Times New Roman" w:hAnsi="Times New Roman" w:cs="Times New Roman"/>
          <w:b/>
          <w:sz w:val="28"/>
          <w:szCs w:val="28"/>
        </w:rPr>
        <w:tab/>
      </w:r>
      <w:r w:rsidRPr="00CA34E2">
        <w:rPr>
          <w:rFonts w:ascii="Times New Roman" w:hAnsi="Times New Roman" w:cs="Times New Roman"/>
          <w:b/>
          <w:sz w:val="28"/>
          <w:szCs w:val="28"/>
        </w:rPr>
        <w:tab/>
      </w:r>
      <w:r w:rsidRPr="00CA34E2">
        <w:rPr>
          <w:rFonts w:ascii="Times New Roman" w:hAnsi="Times New Roman" w:cs="Times New Roman"/>
          <w:b/>
          <w:sz w:val="28"/>
          <w:szCs w:val="28"/>
        </w:rPr>
        <w:tab/>
      </w:r>
      <w:r w:rsidRPr="00CA34E2">
        <w:rPr>
          <w:rFonts w:ascii="Times New Roman" w:hAnsi="Times New Roman" w:cs="Times New Roman"/>
          <w:b/>
          <w:sz w:val="28"/>
          <w:szCs w:val="28"/>
        </w:rPr>
        <w:tab/>
      </w:r>
      <w:r w:rsidRPr="00CA34E2">
        <w:rPr>
          <w:rFonts w:ascii="Times New Roman" w:hAnsi="Times New Roman" w:cs="Times New Roman"/>
          <w:b/>
          <w:sz w:val="28"/>
          <w:szCs w:val="28"/>
        </w:rPr>
        <w:tab/>
      </w:r>
      <w:r w:rsidRPr="00CA34E2">
        <w:rPr>
          <w:rFonts w:ascii="Times New Roman" w:hAnsi="Times New Roman" w:cs="Times New Roman"/>
          <w:b/>
          <w:sz w:val="28"/>
          <w:szCs w:val="28"/>
        </w:rPr>
        <w:tab/>
      </w:r>
      <w:r w:rsidRPr="00CA34E2">
        <w:rPr>
          <w:rFonts w:ascii="Times New Roman" w:hAnsi="Times New Roman" w:cs="Times New Roman"/>
          <w:b/>
          <w:sz w:val="28"/>
          <w:szCs w:val="28"/>
        </w:rPr>
        <w:tab/>
      </w:r>
      <w:r w:rsidRPr="00CA34E2">
        <w:rPr>
          <w:rFonts w:ascii="Times New Roman" w:hAnsi="Times New Roman" w:cs="Times New Roman"/>
          <w:b/>
          <w:sz w:val="28"/>
          <w:szCs w:val="28"/>
        </w:rPr>
        <w:tab/>
      </w:r>
      <w:r w:rsidRPr="00CA34E2">
        <w:rPr>
          <w:rFonts w:ascii="Times New Roman" w:hAnsi="Times New Roman" w:cs="Times New Roman"/>
          <w:b/>
          <w:sz w:val="28"/>
          <w:szCs w:val="28"/>
        </w:rPr>
        <w:tab/>
      </w:r>
    </w:p>
    <w:p w:rsidR="00203281" w:rsidRPr="00CA34E2" w:rsidRDefault="00203281" w:rsidP="00203281">
      <w:pPr>
        <w:shd w:val="clear" w:color="auto" w:fill="FFFFFF"/>
        <w:spacing w:after="0" w:line="240" w:lineRule="auto"/>
        <w:ind w:firstLine="708"/>
        <w:jc w:val="center"/>
        <w:rPr>
          <w:rFonts w:ascii="Times New Roman" w:hAnsi="Times New Roman" w:cs="Times New Roman"/>
          <w:b/>
          <w:sz w:val="28"/>
          <w:szCs w:val="28"/>
          <w:u w:val="single"/>
        </w:rPr>
      </w:pPr>
    </w:p>
    <w:p w:rsidR="00203281" w:rsidRPr="00CA34E2" w:rsidRDefault="00203281" w:rsidP="00203281">
      <w:pPr>
        <w:shd w:val="clear" w:color="auto" w:fill="FFFFFF"/>
        <w:spacing w:after="0" w:line="240" w:lineRule="auto"/>
        <w:jc w:val="center"/>
        <w:rPr>
          <w:rFonts w:ascii="Times New Roman" w:hAnsi="Times New Roman" w:cs="Times New Roman"/>
          <w:b/>
          <w:bCs/>
          <w:sz w:val="28"/>
          <w:szCs w:val="28"/>
        </w:rPr>
      </w:pPr>
      <w:r w:rsidRPr="00CA34E2">
        <w:rPr>
          <w:rFonts w:ascii="Times New Roman" w:hAnsi="Times New Roman" w:cs="Times New Roman"/>
          <w:b/>
          <w:bCs/>
          <w:sz w:val="28"/>
          <w:szCs w:val="28"/>
        </w:rPr>
        <w:t>ВЫПУСКНАЯ КВАЛИФИКАЦИОННАЯ РАБОТА</w:t>
      </w:r>
    </w:p>
    <w:p w:rsidR="00203281" w:rsidRPr="00CA34E2" w:rsidRDefault="00203281" w:rsidP="00203281">
      <w:pPr>
        <w:shd w:val="clear" w:color="auto" w:fill="FFFFFF"/>
        <w:spacing w:after="0" w:line="240" w:lineRule="auto"/>
        <w:jc w:val="center"/>
        <w:rPr>
          <w:rFonts w:ascii="Times New Roman" w:hAnsi="Times New Roman" w:cs="Times New Roman"/>
          <w:b/>
          <w:bCs/>
          <w:sz w:val="28"/>
          <w:szCs w:val="28"/>
        </w:rPr>
      </w:pPr>
      <w:r w:rsidRPr="00CA34E2">
        <w:rPr>
          <w:rFonts w:ascii="Times New Roman" w:hAnsi="Times New Roman" w:cs="Times New Roman"/>
          <w:b/>
          <w:sz w:val="28"/>
          <w:szCs w:val="28"/>
        </w:rPr>
        <w:tab/>
      </w:r>
      <w:r w:rsidRPr="00CA34E2">
        <w:rPr>
          <w:rFonts w:ascii="Times New Roman" w:hAnsi="Times New Roman" w:cs="Times New Roman"/>
          <w:b/>
          <w:sz w:val="28"/>
          <w:szCs w:val="28"/>
        </w:rPr>
        <w:tab/>
      </w:r>
      <w:r w:rsidRPr="00CA34E2">
        <w:rPr>
          <w:rFonts w:ascii="Times New Roman" w:hAnsi="Times New Roman" w:cs="Times New Roman"/>
          <w:b/>
          <w:sz w:val="28"/>
          <w:szCs w:val="28"/>
        </w:rPr>
        <w:tab/>
      </w:r>
      <w:r w:rsidRPr="00CA34E2">
        <w:rPr>
          <w:rFonts w:ascii="Times New Roman" w:hAnsi="Times New Roman" w:cs="Times New Roman"/>
          <w:b/>
          <w:sz w:val="28"/>
          <w:szCs w:val="28"/>
        </w:rPr>
        <w:tab/>
      </w:r>
      <w:r w:rsidRPr="00CA34E2">
        <w:rPr>
          <w:rFonts w:ascii="Times New Roman" w:hAnsi="Times New Roman" w:cs="Times New Roman"/>
          <w:b/>
          <w:sz w:val="28"/>
          <w:szCs w:val="28"/>
        </w:rPr>
        <w:tab/>
      </w:r>
    </w:p>
    <w:p w:rsidR="00203281" w:rsidRPr="00CA34E2" w:rsidRDefault="00203281" w:rsidP="00203281">
      <w:pPr>
        <w:shd w:val="clear" w:color="auto" w:fill="FFFFFF"/>
        <w:spacing w:after="0" w:line="240" w:lineRule="auto"/>
        <w:jc w:val="center"/>
        <w:rPr>
          <w:rFonts w:ascii="Times New Roman" w:hAnsi="Times New Roman" w:cs="Times New Roman"/>
          <w:b/>
          <w:bCs/>
          <w:sz w:val="28"/>
          <w:szCs w:val="28"/>
        </w:rPr>
      </w:pPr>
    </w:p>
    <w:p w:rsidR="00203281" w:rsidRPr="001A5DB9" w:rsidRDefault="00203281" w:rsidP="00203281">
      <w:pPr>
        <w:shd w:val="clear" w:color="auto" w:fill="FFFFFF"/>
        <w:spacing w:after="0" w:line="240" w:lineRule="auto"/>
        <w:jc w:val="center"/>
        <w:rPr>
          <w:rFonts w:ascii="Times New Roman" w:hAnsi="Times New Roman" w:cs="Times New Roman"/>
          <w:bCs/>
          <w:sz w:val="28"/>
          <w:szCs w:val="28"/>
        </w:rPr>
      </w:pPr>
      <w:r w:rsidRPr="001A5DB9">
        <w:rPr>
          <w:rFonts w:ascii="Times New Roman" w:hAnsi="Times New Roman" w:cs="Times New Roman"/>
          <w:bCs/>
          <w:sz w:val="28"/>
          <w:szCs w:val="28"/>
        </w:rPr>
        <w:t>на тему</w:t>
      </w:r>
      <w:r w:rsidRPr="001A5DB9">
        <w:rPr>
          <w:rFonts w:ascii="Times New Roman" w:hAnsi="Times New Roman" w:cs="Times New Roman"/>
          <w:b/>
          <w:bCs/>
          <w:sz w:val="28"/>
          <w:szCs w:val="28"/>
        </w:rPr>
        <w:t xml:space="preserve">: </w:t>
      </w:r>
      <w:r w:rsidR="001A5DB9" w:rsidRPr="001A5DB9">
        <w:rPr>
          <w:rFonts w:ascii="Times New Roman" w:hAnsi="Times New Roman" w:cs="Times New Roman"/>
          <w:color w:val="000000"/>
          <w:sz w:val="28"/>
          <w:szCs w:val="28"/>
        </w:rPr>
        <w:t>Разработка мероприятий по повышению конкурентоспособности продукции молочного скотоводства в ООО «АгроНива» Сарапульского района Удмуртской Республики</w:t>
      </w:r>
    </w:p>
    <w:p w:rsidR="00203281" w:rsidRPr="001A5DB9" w:rsidRDefault="00203281" w:rsidP="00203281">
      <w:pPr>
        <w:shd w:val="clear" w:color="auto" w:fill="FFFFFF"/>
        <w:spacing w:after="0" w:line="240" w:lineRule="auto"/>
        <w:jc w:val="center"/>
        <w:rPr>
          <w:rFonts w:ascii="Times New Roman" w:hAnsi="Times New Roman" w:cs="Times New Roman"/>
          <w:sz w:val="28"/>
          <w:szCs w:val="28"/>
        </w:rPr>
      </w:pPr>
    </w:p>
    <w:p w:rsidR="00203281" w:rsidRPr="00CA34E2" w:rsidRDefault="00203281" w:rsidP="00203281">
      <w:pPr>
        <w:shd w:val="clear" w:color="auto" w:fill="FFFFFF"/>
        <w:spacing w:after="0" w:line="240" w:lineRule="auto"/>
        <w:jc w:val="center"/>
        <w:rPr>
          <w:rFonts w:ascii="Times New Roman" w:hAnsi="Times New Roman" w:cs="Times New Roman"/>
          <w:sz w:val="28"/>
          <w:szCs w:val="28"/>
        </w:rPr>
      </w:pPr>
    </w:p>
    <w:p w:rsidR="00203281" w:rsidRPr="00CA34E2" w:rsidRDefault="00203281" w:rsidP="00203281">
      <w:pPr>
        <w:shd w:val="clear" w:color="auto" w:fill="FFFFFF"/>
        <w:spacing w:after="0" w:line="240" w:lineRule="auto"/>
        <w:jc w:val="center"/>
        <w:rPr>
          <w:rFonts w:ascii="Times New Roman" w:hAnsi="Times New Roman" w:cs="Times New Roman"/>
          <w:bCs/>
          <w:sz w:val="28"/>
          <w:szCs w:val="28"/>
        </w:rPr>
      </w:pPr>
      <w:r w:rsidRPr="00CA34E2">
        <w:rPr>
          <w:rFonts w:ascii="Times New Roman" w:hAnsi="Times New Roman" w:cs="Times New Roman"/>
          <w:bCs/>
          <w:sz w:val="28"/>
          <w:szCs w:val="28"/>
        </w:rPr>
        <w:t xml:space="preserve">Направление подготовки </w:t>
      </w:r>
      <w:r w:rsidRPr="00CA34E2">
        <w:rPr>
          <w:rFonts w:ascii="Times New Roman" w:hAnsi="Times New Roman" w:cs="Times New Roman"/>
          <w:sz w:val="28"/>
          <w:szCs w:val="28"/>
        </w:rPr>
        <w:t xml:space="preserve">38.03.02 </w:t>
      </w:r>
      <w:r w:rsidRPr="00CA34E2">
        <w:rPr>
          <w:rFonts w:ascii="Times New Roman" w:hAnsi="Times New Roman" w:cs="Times New Roman"/>
          <w:bCs/>
          <w:sz w:val="28"/>
          <w:szCs w:val="28"/>
        </w:rPr>
        <w:t>«Менеджмент»</w:t>
      </w:r>
    </w:p>
    <w:p w:rsidR="00203281" w:rsidRPr="00CA34E2" w:rsidRDefault="00203281" w:rsidP="00203281">
      <w:pPr>
        <w:shd w:val="clear" w:color="auto" w:fill="FFFFFF"/>
        <w:spacing w:after="0" w:line="240" w:lineRule="auto"/>
        <w:jc w:val="center"/>
        <w:rPr>
          <w:rFonts w:ascii="Times New Roman" w:hAnsi="Times New Roman" w:cs="Times New Roman"/>
          <w:bCs/>
          <w:sz w:val="28"/>
          <w:szCs w:val="28"/>
        </w:rPr>
      </w:pPr>
      <w:r w:rsidRPr="00CA34E2">
        <w:rPr>
          <w:rFonts w:ascii="Times New Roman" w:hAnsi="Times New Roman" w:cs="Times New Roman"/>
          <w:bCs/>
          <w:sz w:val="28"/>
          <w:szCs w:val="28"/>
        </w:rPr>
        <w:t>Направленность «Производственный менеджмент»</w:t>
      </w:r>
    </w:p>
    <w:p w:rsidR="00203281" w:rsidRPr="00CA34E2" w:rsidRDefault="00203281" w:rsidP="00203281">
      <w:pPr>
        <w:shd w:val="clear" w:color="auto" w:fill="FFFFFF"/>
        <w:spacing w:after="0" w:line="240" w:lineRule="auto"/>
        <w:jc w:val="both"/>
        <w:rPr>
          <w:rFonts w:ascii="Times New Roman" w:hAnsi="Times New Roman" w:cs="Times New Roman"/>
          <w:sz w:val="28"/>
          <w:szCs w:val="28"/>
        </w:rPr>
      </w:pPr>
    </w:p>
    <w:p w:rsidR="00203281" w:rsidRPr="00CA34E2" w:rsidRDefault="00203281" w:rsidP="00203281">
      <w:pPr>
        <w:shd w:val="clear" w:color="auto" w:fill="FFFFFF"/>
        <w:spacing w:after="0" w:line="240" w:lineRule="auto"/>
        <w:jc w:val="both"/>
        <w:rPr>
          <w:rFonts w:ascii="Times New Roman" w:hAnsi="Times New Roman" w:cs="Times New Roman"/>
          <w:sz w:val="28"/>
          <w:szCs w:val="28"/>
        </w:rPr>
      </w:pPr>
    </w:p>
    <w:p w:rsidR="00203281" w:rsidRPr="00CA34E2" w:rsidRDefault="00203281" w:rsidP="00203281">
      <w:pPr>
        <w:shd w:val="clear" w:color="auto" w:fill="FFFFFF"/>
        <w:spacing w:after="0" w:line="240" w:lineRule="auto"/>
        <w:jc w:val="both"/>
        <w:rPr>
          <w:rFonts w:ascii="Times New Roman" w:hAnsi="Times New Roman" w:cs="Times New Roman"/>
          <w:sz w:val="28"/>
          <w:szCs w:val="28"/>
        </w:rPr>
      </w:pPr>
    </w:p>
    <w:p w:rsidR="00203281" w:rsidRPr="00CA34E2" w:rsidRDefault="00203281" w:rsidP="00203281">
      <w:pPr>
        <w:shd w:val="clear" w:color="auto" w:fill="FFFFFF"/>
        <w:spacing w:after="0" w:line="240" w:lineRule="auto"/>
        <w:jc w:val="both"/>
        <w:rPr>
          <w:rFonts w:ascii="Times New Roman" w:hAnsi="Times New Roman" w:cs="Times New Roman"/>
          <w:sz w:val="28"/>
          <w:szCs w:val="28"/>
        </w:rPr>
      </w:pPr>
    </w:p>
    <w:p w:rsidR="00203281" w:rsidRPr="00CA34E2" w:rsidRDefault="00203281" w:rsidP="00203281">
      <w:pPr>
        <w:shd w:val="clear" w:color="auto" w:fill="FFFFFF"/>
        <w:spacing w:after="0" w:line="240" w:lineRule="auto"/>
        <w:jc w:val="both"/>
        <w:rPr>
          <w:rFonts w:ascii="Times New Roman" w:hAnsi="Times New Roman" w:cs="Times New Roman"/>
          <w:bCs/>
          <w:sz w:val="28"/>
          <w:szCs w:val="28"/>
        </w:rPr>
      </w:pPr>
      <w:r w:rsidRPr="00CA34E2">
        <w:rPr>
          <w:rFonts w:ascii="Times New Roman" w:hAnsi="Times New Roman" w:cs="Times New Roman"/>
          <w:bCs/>
          <w:sz w:val="28"/>
          <w:szCs w:val="28"/>
        </w:rPr>
        <w:t>Выпускни</w:t>
      </w:r>
      <w:r>
        <w:rPr>
          <w:rFonts w:ascii="Times New Roman" w:hAnsi="Times New Roman" w:cs="Times New Roman"/>
          <w:bCs/>
          <w:sz w:val="28"/>
          <w:szCs w:val="28"/>
        </w:rPr>
        <w:t>ца:</w:t>
      </w:r>
      <w:r w:rsidR="001A5DB9">
        <w:rPr>
          <w:rFonts w:ascii="Times New Roman" w:hAnsi="Times New Roman" w:cs="Times New Roman"/>
          <w:sz w:val="28"/>
          <w:szCs w:val="28"/>
        </w:rPr>
        <w:t xml:space="preserve"> </w:t>
      </w:r>
      <w:r w:rsidR="001A5DB9">
        <w:rPr>
          <w:rFonts w:ascii="Times New Roman" w:hAnsi="Times New Roman" w:cs="Times New Roman"/>
          <w:sz w:val="28"/>
          <w:szCs w:val="28"/>
        </w:rPr>
        <w:tab/>
      </w:r>
      <w:r w:rsidR="001A5DB9">
        <w:rPr>
          <w:rFonts w:ascii="Times New Roman" w:hAnsi="Times New Roman" w:cs="Times New Roman"/>
          <w:sz w:val="28"/>
          <w:szCs w:val="28"/>
        </w:rPr>
        <w:tab/>
      </w:r>
      <w:r w:rsidR="001A5DB9">
        <w:rPr>
          <w:rFonts w:ascii="Times New Roman" w:hAnsi="Times New Roman" w:cs="Times New Roman"/>
          <w:sz w:val="28"/>
          <w:szCs w:val="28"/>
        </w:rPr>
        <w:tab/>
        <w:t xml:space="preserve">       </w:t>
      </w:r>
      <w:r w:rsidR="001A5DB9">
        <w:rPr>
          <w:rFonts w:ascii="Times New Roman" w:hAnsi="Times New Roman" w:cs="Times New Roman"/>
          <w:sz w:val="28"/>
          <w:szCs w:val="28"/>
        </w:rPr>
        <w:tab/>
      </w:r>
      <w:r w:rsidR="001A5DB9">
        <w:rPr>
          <w:rFonts w:ascii="Times New Roman" w:hAnsi="Times New Roman" w:cs="Times New Roman"/>
          <w:sz w:val="28"/>
          <w:szCs w:val="28"/>
        </w:rPr>
        <w:tab/>
      </w:r>
      <w:r w:rsidR="001A5DB9">
        <w:rPr>
          <w:rFonts w:ascii="Times New Roman" w:hAnsi="Times New Roman" w:cs="Times New Roman"/>
          <w:sz w:val="28"/>
          <w:szCs w:val="28"/>
        </w:rPr>
        <w:tab/>
        <w:t xml:space="preserve">              </w:t>
      </w:r>
      <w:r w:rsidRPr="00CA34E2">
        <w:rPr>
          <w:rFonts w:ascii="Times New Roman" w:hAnsi="Times New Roman" w:cs="Times New Roman"/>
          <w:sz w:val="28"/>
          <w:szCs w:val="28"/>
        </w:rPr>
        <w:t xml:space="preserve">       </w:t>
      </w:r>
      <w:r w:rsidR="001A5DB9">
        <w:rPr>
          <w:rFonts w:ascii="Times New Roman" w:hAnsi="Times New Roman" w:cs="Times New Roman"/>
          <w:sz w:val="28"/>
          <w:szCs w:val="28"/>
        </w:rPr>
        <w:t>А.Н. Романова</w:t>
      </w:r>
    </w:p>
    <w:p w:rsidR="00203281" w:rsidRDefault="00203281" w:rsidP="00203281">
      <w:pPr>
        <w:shd w:val="clear" w:color="auto" w:fill="FFFFFF"/>
        <w:spacing w:after="0" w:line="240" w:lineRule="auto"/>
        <w:jc w:val="both"/>
        <w:rPr>
          <w:rFonts w:ascii="Times New Roman" w:hAnsi="Times New Roman" w:cs="Times New Roman"/>
          <w:bCs/>
          <w:sz w:val="28"/>
          <w:szCs w:val="28"/>
        </w:rPr>
      </w:pPr>
      <w:r w:rsidRPr="00CA34E2">
        <w:rPr>
          <w:rFonts w:ascii="Times New Roman" w:hAnsi="Times New Roman" w:cs="Times New Roman"/>
          <w:bCs/>
          <w:sz w:val="28"/>
          <w:szCs w:val="28"/>
        </w:rPr>
        <w:t xml:space="preserve">   </w:t>
      </w:r>
      <w:r w:rsidRPr="00CA34E2">
        <w:rPr>
          <w:rFonts w:ascii="Times New Roman" w:hAnsi="Times New Roman" w:cs="Times New Roman"/>
          <w:bCs/>
          <w:sz w:val="28"/>
          <w:szCs w:val="28"/>
        </w:rPr>
        <w:tab/>
      </w:r>
      <w:r w:rsidRPr="00CA34E2">
        <w:rPr>
          <w:rFonts w:ascii="Times New Roman" w:hAnsi="Times New Roman" w:cs="Times New Roman"/>
          <w:bCs/>
          <w:sz w:val="28"/>
          <w:szCs w:val="28"/>
        </w:rPr>
        <w:tab/>
      </w:r>
      <w:r w:rsidRPr="00CA34E2">
        <w:rPr>
          <w:rFonts w:ascii="Times New Roman" w:hAnsi="Times New Roman" w:cs="Times New Roman"/>
          <w:bCs/>
          <w:sz w:val="28"/>
          <w:szCs w:val="28"/>
        </w:rPr>
        <w:tab/>
      </w:r>
      <w:r w:rsidRPr="00CA34E2">
        <w:rPr>
          <w:rFonts w:ascii="Times New Roman" w:hAnsi="Times New Roman" w:cs="Times New Roman"/>
          <w:bCs/>
          <w:sz w:val="28"/>
          <w:szCs w:val="28"/>
        </w:rPr>
        <w:tab/>
      </w:r>
    </w:p>
    <w:p w:rsidR="005F2F29" w:rsidRPr="00CA34E2" w:rsidRDefault="005F2F29" w:rsidP="00203281">
      <w:pPr>
        <w:shd w:val="clear" w:color="auto" w:fill="FFFFFF"/>
        <w:spacing w:after="0" w:line="240" w:lineRule="auto"/>
        <w:jc w:val="both"/>
        <w:rPr>
          <w:rFonts w:ascii="Times New Roman" w:hAnsi="Times New Roman" w:cs="Times New Roman"/>
          <w:bCs/>
          <w:sz w:val="28"/>
          <w:szCs w:val="28"/>
        </w:rPr>
      </w:pPr>
    </w:p>
    <w:p w:rsidR="00203281" w:rsidRPr="00CA34E2" w:rsidRDefault="00203281" w:rsidP="00203281">
      <w:pPr>
        <w:shd w:val="clear" w:color="auto" w:fill="FFFFFF"/>
        <w:spacing w:after="0" w:line="240" w:lineRule="auto"/>
        <w:jc w:val="both"/>
        <w:rPr>
          <w:rFonts w:ascii="Times New Roman" w:hAnsi="Times New Roman" w:cs="Times New Roman"/>
          <w:bCs/>
          <w:sz w:val="28"/>
          <w:szCs w:val="28"/>
        </w:rPr>
      </w:pPr>
      <w:r w:rsidRPr="00CA34E2">
        <w:rPr>
          <w:rFonts w:ascii="Times New Roman" w:hAnsi="Times New Roman" w:cs="Times New Roman"/>
          <w:bCs/>
          <w:sz w:val="28"/>
          <w:szCs w:val="28"/>
        </w:rPr>
        <w:t>Научный руководитель</w:t>
      </w:r>
      <w:r>
        <w:rPr>
          <w:rFonts w:ascii="Times New Roman" w:hAnsi="Times New Roman" w:cs="Times New Roman"/>
          <w:bCs/>
          <w:sz w:val="28"/>
          <w:szCs w:val="28"/>
        </w:rPr>
        <w:t>:</w:t>
      </w:r>
    </w:p>
    <w:p w:rsidR="00203281" w:rsidRPr="00CA34E2" w:rsidRDefault="001A5DB9" w:rsidP="00203281">
      <w:pPr>
        <w:shd w:val="clear" w:color="auto" w:fill="FFFFFF"/>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к.э.н., доцент</w:t>
      </w:r>
      <w:r w:rsidR="00203281" w:rsidRPr="00CA34E2">
        <w:rPr>
          <w:rFonts w:ascii="Times New Roman" w:hAnsi="Times New Roman" w:cs="Times New Roman"/>
          <w:bCs/>
          <w:sz w:val="28"/>
          <w:szCs w:val="28"/>
        </w:rPr>
        <w:t xml:space="preserve">                                </w:t>
      </w:r>
      <w:r w:rsidR="00203281" w:rsidRPr="00CA34E2">
        <w:rPr>
          <w:rFonts w:ascii="Times New Roman" w:hAnsi="Times New Roman" w:cs="Times New Roman"/>
          <w:bCs/>
          <w:sz w:val="28"/>
          <w:szCs w:val="28"/>
        </w:rPr>
        <w:tab/>
      </w:r>
      <w:r w:rsidR="00203281" w:rsidRPr="00CA34E2">
        <w:rPr>
          <w:rFonts w:ascii="Times New Roman" w:hAnsi="Times New Roman" w:cs="Times New Roman"/>
          <w:bCs/>
          <w:sz w:val="28"/>
          <w:szCs w:val="28"/>
        </w:rPr>
        <w:tab/>
        <w:t xml:space="preserve">        </w:t>
      </w:r>
      <w:r w:rsidR="00203281">
        <w:rPr>
          <w:rFonts w:ascii="Times New Roman" w:hAnsi="Times New Roman" w:cs="Times New Roman"/>
          <w:bCs/>
          <w:sz w:val="28"/>
          <w:szCs w:val="28"/>
        </w:rPr>
        <w:t xml:space="preserve">   </w:t>
      </w:r>
      <w:r w:rsidR="00203281" w:rsidRPr="00CA34E2">
        <w:rPr>
          <w:rFonts w:ascii="Times New Roman" w:hAnsi="Times New Roman" w:cs="Times New Roman"/>
          <w:bCs/>
          <w:sz w:val="28"/>
          <w:szCs w:val="28"/>
        </w:rPr>
        <w:t xml:space="preserve"> </w:t>
      </w:r>
      <w:r>
        <w:rPr>
          <w:rFonts w:ascii="Times New Roman" w:hAnsi="Times New Roman" w:cs="Times New Roman"/>
          <w:bCs/>
          <w:sz w:val="28"/>
          <w:szCs w:val="28"/>
        </w:rPr>
        <w:tab/>
      </w:r>
      <w:r>
        <w:rPr>
          <w:rFonts w:ascii="Times New Roman" w:hAnsi="Times New Roman" w:cs="Times New Roman"/>
          <w:bCs/>
          <w:sz w:val="28"/>
          <w:szCs w:val="28"/>
        </w:rPr>
        <w:tab/>
        <w:t xml:space="preserve"> Е.А. Конина</w:t>
      </w:r>
    </w:p>
    <w:p w:rsidR="00203281" w:rsidRPr="00CA34E2" w:rsidRDefault="00203281" w:rsidP="00203281">
      <w:pPr>
        <w:shd w:val="clear" w:color="auto" w:fill="FFFFFF"/>
        <w:spacing w:after="0" w:line="240" w:lineRule="auto"/>
        <w:jc w:val="both"/>
        <w:rPr>
          <w:rFonts w:ascii="Times New Roman" w:hAnsi="Times New Roman" w:cs="Times New Roman"/>
          <w:sz w:val="28"/>
          <w:szCs w:val="28"/>
        </w:rPr>
      </w:pPr>
    </w:p>
    <w:p w:rsidR="00203281" w:rsidRPr="00CA34E2" w:rsidRDefault="00203281" w:rsidP="00203281">
      <w:pPr>
        <w:shd w:val="clear" w:color="auto" w:fill="FFFFFF"/>
        <w:spacing w:after="0" w:line="240" w:lineRule="auto"/>
        <w:jc w:val="both"/>
        <w:rPr>
          <w:rFonts w:ascii="Times New Roman" w:hAnsi="Times New Roman" w:cs="Times New Roman"/>
          <w:color w:val="FF0000"/>
          <w:sz w:val="28"/>
          <w:szCs w:val="28"/>
        </w:rPr>
      </w:pPr>
      <w:r w:rsidRPr="00CA34E2">
        <w:rPr>
          <w:rFonts w:ascii="Times New Roman" w:hAnsi="Times New Roman" w:cs="Times New Roman"/>
          <w:bCs/>
          <w:sz w:val="28"/>
          <w:szCs w:val="28"/>
        </w:rPr>
        <w:t xml:space="preserve"> </w:t>
      </w:r>
    </w:p>
    <w:p w:rsidR="00203281" w:rsidRPr="00CA34E2" w:rsidRDefault="00203281" w:rsidP="00203281">
      <w:pPr>
        <w:shd w:val="clear" w:color="auto" w:fill="FFFFFF"/>
        <w:spacing w:after="0" w:line="240" w:lineRule="auto"/>
        <w:ind w:firstLine="708"/>
        <w:jc w:val="both"/>
        <w:rPr>
          <w:rFonts w:ascii="Times New Roman" w:hAnsi="Times New Roman" w:cs="Times New Roman"/>
          <w:sz w:val="28"/>
          <w:szCs w:val="28"/>
        </w:rPr>
      </w:pPr>
      <w:r w:rsidRPr="00CA34E2">
        <w:rPr>
          <w:rFonts w:ascii="Times New Roman" w:hAnsi="Times New Roman" w:cs="Times New Roman"/>
          <w:sz w:val="28"/>
          <w:szCs w:val="28"/>
        </w:rPr>
        <w:t xml:space="preserve">                </w:t>
      </w:r>
    </w:p>
    <w:p w:rsidR="00203281" w:rsidRPr="00CA34E2" w:rsidRDefault="00203281" w:rsidP="00203281">
      <w:pPr>
        <w:shd w:val="clear" w:color="auto" w:fill="FFFFFF"/>
        <w:spacing w:after="0" w:line="240" w:lineRule="auto"/>
        <w:ind w:firstLine="708"/>
        <w:jc w:val="both"/>
        <w:rPr>
          <w:rFonts w:ascii="Times New Roman" w:hAnsi="Times New Roman" w:cs="Times New Roman"/>
          <w:sz w:val="28"/>
          <w:szCs w:val="28"/>
        </w:rPr>
      </w:pPr>
    </w:p>
    <w:p w:rsidR="00203281" w:rsidRPr="00CA34E2" w:rsidRDefault="00203281" w:rsidP="00203281">
      <w:pPr>
        <w:shd w:val="clear" w:color="auto" w:fill="FFFFFF"/>
        <w:spacing w:after="0" w:line="240" w:lineRule="auto"/>
        <w:ind w:firstLine="708"/>
        <w:jc w:val="both"/>
        <w:rPr>
          <w:rFonts w:ascii="Times New Roman" w:hAnsi="Times New Roman" w:cs="Times New Roman"/>
          <w:sz w:val="28"/>
          <w:szCs w:val="28"/>
        </w:rPr>
      </w:pPr>
    </w:p>
    <w:p w:rsidR="005F2F29" w:rsidRPr="00CA34E2" w:rsidRDefault="005F2F29" w:rsidP="00203281">
      <w:pPr>
        <w:shd w:val="clear" w:color="auto" w:fill="FFFFFF"/>
        <w:spacing w:after="0" w:line="240" w:lineRule="auto"/>
        <w:ind w:firstLine="708"/>
        <w:jc w:val="both"/>
        <w:rPr>
          <w:rFonts w:ascii="Times New Roman" w:hAnsi="Times New Roman" w:cs="Times New Roman"/>
          <w:sz w:val="28"/>
          <w:szCs w:val="28"/>
        </w:rPr>
      </w:pPr>
    </w:p>
    <w:p w:rsidR="00203281" w:rsidRPr="00CA34E2" w:rsidRDefault="00203281" w:rsidP="00203281">
      <w:pPr>
        <w:shd w:val="clear" w:color="auto" w:fill="FFFFFF"/>
        <w:spacing w:after="0" w:line="240" w:lineRule="auto"/>
        <w:ind w:firstLine="708"/>
        <w:jc w:val="both"/>
        <w:rPr>
          <w:rFonts w:ascii="Times New Roman" w:hAnsi="Times New Roman" w:cs="Times New Roman"/>
          <w:sz w:val="28"/>
          <w:szCs w:val="28"/>
        </w:rPr>
      </w:pPr>
    </w:p>
    <w:p w:rsidR="00203281" w:rsidRPr="00CA34E2" w:rsidRDefault="00203281" w:rsidP="00203281">
      <w:pPr>
        <w:shd w:val="clear" w:color="auto" w:fill="FFFFFF"/>
        <w:spacing w:after="0" w:line="240" w:lineRule="auto"/>
        <w:ind w:firstLine="708"/>
        <w:jc w:val="center"/>
        <w:rPr>
          <w:rFonts w:ascii="Times New Roman" w:hAnsi="Times New Roman" w:cs="Times New Roman"/>
          <w:sz w:val="28"/>
          <w:szCs w:val="28"/>
        </w:rPr>
      </w:pPr>
      <w:r w:rsidRPr="00CA34E2">
        <w:rPr>
          <w:rFonts w:ascii="Times New Roman" w:hAnsi="Times New Roman" w:cs="Times New Roman"/>
          <w:sz w:val="28"/>
          <w:szCs w:val="28"/>
        </w:rPr>
        <w:t>Ижевск 2017</w:t>
      </w:r>
    </w:p>
    <w:p w:rsidR="00203281" w:rsidRPr="00344FA2" w:rsidRDefault="00203281" w:rsidP="00203281">
      <w:pPr>
        <w:spacing w:after="0" w:line="360" w:lineRule="auto"/>
        <w:jc w:val="center"/>
        <w:rPr>
          <w:rFonts w:ascii="Times New Roman" w:hAnsi="Times New Roman" w:cs="Times New Roman"/>
          <w:b/>
          <w:sz w:val="28"/>
          <w:szCs w:val="28"/>
        </w:rPr>
      </w:pPr>
      <w:r w:rsidRPr="00344FA2">
        <w:rPr>
          <w:rFonts w:ascii="Times New Roman" w:hAnsi="Times New Roman" w:cs="Times New Roman"/>
          <w:b/>
          <w:sz w:val="28"/>
          <w:szCs w:val="28"/>
        </w:rPr>
        <w:lastRenderedPageBreak/>
        <w:t>СОДЕРЖАНИЕ</w:t>
      </w:r>
    </w:p>
    <w:p w:rsidR="00344FA2" w:rsidRPr="00CA0E5C" w:rsidRDefault="00344FA2" w:rsidP="00344FA2">
      <w:pPr>
        <w:shd w:val="clear" w:color="auto" w:fill="FFFFFF"/>
        <w:tabs>
          <w:tab w:val="left" w:pos="142"/>
        </w:tabs>
        <w:autoSpaceDE w:val="0"/>
        <w:autoSpaceDN w:val="0"/>
        <w:adjustRightInd w:val="0"/>
        <w:spacing w:after="0" w:line="240" w:lineRule="auto"/>
        <w:jc w:val="both"/>
        <w:rPr>
          <w:rFonts w:ascii="Times New Roman" w:hAnsi="Times New Roman" w:cs="Times New Roman"/>
          <w:b/>
          <w:color w:val="000000"/>
          <w:sz w:val="28"/>
          <w:szCs w:val="28"/>
        </w:rPr>
      </w:pPr>
      <w:r w:rsidRPr="00CA0E5C">
        <w:rPr>
          <w:rFonts w:ascii="Times New Roman" w:hAnsi="Times New Roman" w:cs="Times New Roman"/>
          <w:b/>
          <w:sz w:val="28"/>
          <w:szCs w:val="28"/>
        </w:rPr>
        <w:t>ГЛАВА 1. ТЕОРЕТИЧЕСКИЕ И МЕТОДОЛОГИЧЕСКИЕ АСПЕКТЫ УПРАВЛЕНИЯ МОЛОЧНЫМ СКОТОВОДСТВОМ С ЦЕЛЬЮ ПОВЫШЕНИЯ КОНКУРЕНТОСПОСОБНОСТИ ПРОДУКЦИИ.</w:t>
      </w:r>
    </w:p>
    <w:p w:rsidR="00344FA2" w:rsidRPr="00CA0E5C" w:rsidRDefault="00344FA2" w:rsidP="00344FA2">
      <w:pPr>
        <w:pStyle w:val="a3"/>
        <w:tabs>
          <w:tab w:val="left" w:pos="142"/>
        </w:tabs>
        <w:spacing w:before="0" w:beforeAutospacing="0" w:after="0" w:afterAutospacing="0"/>
        <w:jc w:val="both"/>
        <w:rPr>
          <w:color w:val="000000"/>
          <w:sz w:val="28"/>
          <w:szCs w:val="28"/>
          <w:shd w:val="clear" w:color="auto" w:fill="FFFFFF"/>
        </w:rPr>
      </w:pPr>
      <w:r w:rsidRPr="00CA0E5C">
        <w:rPr>
          <w:color w:val="000000"/>
          <w:sz w:val="28"/>
          <w:szCs w:val="28"/>
          <w:shd w:val="clear" w:color="auto" w:fill="FFFFFF"/>
        </w:rPr>
        <w:t>1.1. Конкурентоспособность продукции как основа аграрного производства</w:t>
      </w:r>
    </w:p>
    <w:p w:rsidR="00344FA2" w:rsidRPr="00CA0E5C" w:rsidRDefault="00344FA2" w:rsidP="00344FA2">
      <w:pPr>
        <w:pStyle w:val="3"/>
        <w:shd w:val="clear" w:color="auto" w:fill="FFFFFF"/>
        <w:tabs>
          <w:tab w:val="left" w:pos="142"/>
        </w:tabs>
        <w:spacing w:before="0" w:beforeAutospacing="0" w:after="0" w:afterAutospacing="0"/>
        <w:jc w:val="both"/>
        <w:rPr>
          <w:b w:val="0"/>
          <w:color w:val="000000"/>
          <w:sz w:val="28"/>
          <w:szCs w:val="28"/>
        </w:rPr>
      </w:pPr>
      <w:r w:rsidRPr="00CA0E5C">
        <w:rPr>
          <w:b w:val="0"/>
          <w:color w:val="000000"/>
          <w:sz w:val="28"/>
          <w:szCs w:val="28"/>
        </w:rPr>
        <w:t>1.2. Факторы, обеспечивающие конкурентоспособность предприятий и отраслей в аграрной экономике</w:t>
      </w:r>
    </w:p>
    <w:p w:rsidR="00344FA2" w:rsidRPr="00CA0E5C" w:rsidRDefault="00344FA2" w:rsidP="00344FA2">
      <w:pPr>
        <w:pStyle w:val="a3"/>
        <w:tabs>
          <w:tab w:val="left" w:pos="142"/>
        </w:tabs>
        <w:spacing w:before="0" w:beforeAutospacing="0" w:after="0" w:afterAutospacing="0"/>
        <w:jc w:val="both"/>
        <w:rPr>
          <w:color w:val="000000"/>
          <w:sz w:val="28"/>
          <w:szCs w:val="28"/>
        </w:rPr>
      </w:pPr>
      <w:r w:rsidRPr="00CA0E5C">
        <w:rPr>
          <w:color w:val="000000"/>
          <w:sz w:val="28"/>
          <w:szCs w:val="28"/>
        </w:rPr>
        <w:t>1.3. Особенности подхода к оценке конкурентоспособности аграрном производстве, в том числе в молочном скотоводстве.</w:t>
      </w:r>
    </w:p>
    <w:p w:rsidR="00344FA2" w:rsidRPr="00CA0E5C" w:rsidRDefault="00344FA2" w:rsidP="00344FA2">
      <w:pPr>
        <w:pStyle w:val="a3"/>
        <w:shd w:val="clear" w:color="auto" w:fill="FFFFFF"/>
        <w:tabs>
          <w:tab w:val="left" w:pos="142"/>
        </w:tabs>
        <w:spacing w:before="0" w:beforeAutospacing="0" w:after="0" w:afterAutospacing="0"/>
        <w:jc w:val="both"/>
        <w:rPr>
          <w:b/>
          <w:sz w:val="28"/>
          <w:szCs w:val="28"/>
        </w:rPr>
      </w:pPr>
      <w:r w:rsidRPr="00CA0E5C">
        <w:rPr>
          <w:b/>
          <w:sz w:val="28"/>
          <w:szCs w:val="28"/>
        </w:rPr>
        <w:t>ГЛАВА 2. ЭОНОМИЧЕСКИЙ АНАЛИЗ ХОЗЯЙСТВЕННОЙ ДЕЯТЕЛЬНОСТИ ООО «АГРОНИВА» САРАПУЛЬСКОГО РАЙОНА.</w:t>
      </w:r>
    </w:p>
    <w:p w:rsidR="00344FA2" w:rsidRPr="00CA0E5C" w:rsidRDefault="00344FA2" w:rsidP="00344FA2">
      <w:pPr>
        <w:tabs>
          <w:tab w:val="left" w:pos="142"/>
        </w:tabs>
        <w:spacing w:after="0" w:line="240" w:lineRule="auto"/>
        <w:jc w:val="both"/>
        <w:rPr>
          <w:rFonts w:ascii="Times New Roman" w:hAnsi="Times New Roman" w:cs="Times New Roman"/>
          <w:sz w:val="28"/>
          <w:szCs w:val="28"/>
        </w:rPr>
      </w:pPr>
      <w:r w:rsidRPr="00CA0E5C">
        <w:rPr>
          <w:rFonts w:ascii="Times New Roman" w:hAnsi="Times New Roman" w:cs="Times New Roman"/>
          <w:sz w:val="28"/>
          <w:szCs w:val="28"/>
        </w:rPr>
        <w:t>2.1. Общие сведения об организации.</w:t>
      </w:r>
    </w:p>
    <w:p w:rsidR="00344FA2" w:rsidRPr="00CA0E5C" w:rsidRDefault="00344FA2" w:rsidP="00344FA2">
      <w:pPr>
        <w:tabs>
          <w:tab w:val="left" w:pos="142"/>
        </w:tabs>
        <w:spacing w:after="0" w:line="240" w:lineRule="auto"/>
        <w:jc w:val="both"/>
        <w:rPr>
          <w:rFonts w:ascii="Times New Roman" w:hAnsi="Times New Roman" w:cs="Times New Roman"/>
          <w:color w:val="000000"/>
          <w:sz w:val="28"/>
          <w:szCs w:val="28"/>
        </w:rPr>
      </w:pPr>
      <w:r w:rsidRPr="00CA0E5C">
        <w:rPr>
          <w:rFonts w:ascii="Times New Roman" w:hAnsi="Times New Roman" w:cs="Times New Roman"/>
          <w:color w:val="000000"/>
          <w:sz w:val="28"/>
          <w:szCs w:val="28"/>
        </w:rPr>
        <w:t>2.2.Экономическая оценка специализации предприятия.</w:t>
      </w:r>
    </w:p>
    <w:p w:rsidR="00344FA2" w:rsidRPr="00CA0E5C" w:rsidRDefault="00344FA2" w:rsidP="00344FA2">
      <w:pPr>
        <w:tabs>
          <w:tab w:val="left" w:pos="142"/>
        </w:tabs>
        <w:spacing w:after="0" w:line="240" w:lineRule="auto"/>
        <w:jc w:val="both"/>
        <w:rPr>
          <w:rFonts w:ascii="Times New Roman" w:hAnsi="Times New Roman" w:cs="Times New Roman"/>
          <w:sz w:val="28"/>
          <w:szCs w:val="28"/>
        </w:rPr>
      </w:pPr>
      <w:r w:rsidRPr="00CA0E5C">
        <w:rPr>
          <w:rFonts w:ascii="Times New Roman" w:hAnsi="Times New Roman" w:cs="Times New Roman"/>
          <w:sz w:val="28"/>
          <w:szCs w:val="28"/>
        </w:rPr>
        <w:t>2.3 . Экономический анализ состава и использования основных средств.</w:t>
      </w:r>
    </w:p>
    <w:p w:rsidR="00344FA2" w:rsidRPr="00CA0E5C" w:rsidRDefault="00344FA2" w:rsidP="00344FA2">
      <w:pPr>
        <w:tabs>
          <w:tab w:val="left" w:pos="142"/>
        </w:tabs>
        <w:spacing w:after="0" w:line="240" w:lineRule="auto"/>
        <w:jc w:val="both"/>
        <w:rPr>
          <w:rFonts w:ascii="Times New Roman" w:hAnsi="Times New Roman" w:cs="Times New Roman"/>
          <w:sz w:val="28"/>
          <w:szCs w:val="28"/>
        </w:rPr>
      </w:pPr>
      <w:r w:rsidRPr="00CA0E5C">
        <w:rPr>
          <w:rFonts w:ascii="Times New Roman" w:hAnsi="Times New Roman"/>
          <w:sz w:val="28"/>
          <w:szCs w:val="28"/>
        </w:rPr>
        <w:t>2. 4. Состав и эффективность использования оборотных средств.</w:t>
      </w:r>
    </w:p>
    <w:p w:rsidR="00344FA2" w:rsidRPr="00CA0E5C" w:rsidRDefault="00344FA2" w:rsidP="00344FA2">
      <w:pPr>
        <w:tabs>
          <w:tab w:val="left" w:pos="142"/>
        </w:tabs>
        <w:spacing w:after="0" w:line="240" w:lineRule="auto"/>
        <w:jc w:val="both"/>
        <w:rPr>
          <w:rFonts w:ascii="Times New Roman" w:hAnsi="Times New Roman" w:cs="Times New Roman"/>
          <w:sz w:val="28"/>
          <w:szCs w:val="28"/>
        </w:rPr>
      </w:pPr>
      <w:r w:rsidRPr="00CA0E5C">
        <w:rPr>
          <w:rFonts w:ascii="Times New Roman" w:hAnsi="Times New Roman"/>
          <w:sz w:val="28"/>
          <w:szCs w:val="28"/>
        </w:rPr>
        <w:t xml:space="preserve">   2.5. Кадровый состав предприятия и эффективность его использования.</w:t>
      </w:r>
    </w:p>
    <w:p w:rsidR="00344FA2" w:rsidRPr="00CA0E5C" w:rsidRDefault="00344FA2" w:rsidP="00344FA2">
      <w:pPr>
        <w:tabs>
          <w:tab w:val="left" w:pos="142"/>
        </w:tabs>
        <w:autoSpaceDE w:val="0"/>
        <w:autoSpaceDN w:val="0"/>
        <w:adjustRightInd w:val="0"/>
        <w:spacing w:after="0" w:line="240" w:lineRule="auto"/>
        <w:jc w:val="both"/>
        <w:rPr>
          <w:rFonts w:ascii="Times New Roman" w:hAnsi="Times New Roman" w:cs="Times New Roman"/>
          <w:color w:val="000000" w:themeColor="text1"/>
          <w:sz w:val="28"/>
          <w:szCs w:val="28"/>
        </w:rPr>
      </w:pPr>
      <w:r w:rsidRPr="00CA0E5C">
        <w:rPr>
          <w:rFonts w:ascii="Times New Roman" w:hAnsi="Times New Roman" w:cs="Times New Roman"/>
          <w:color w:val="000000" w:themeColor="text1"/>
          <w:sz w:val="28"/>
          <w:szCs w:val="28"/>
        </w:rPr>
        <w:t>2.6. Анализ себестоимости производства по экономическим элементам.</w:t>
      </w:r>
    </w:p>
    <w:p w:rsidR="00344FA2" w:rsidRPr="00CA0E5C" w:rsidRDefault="00344FA2" w:rsidP="00344FA2">
      <w:pPr>
        <w:tabs>
          <w:tab w:val="left" w:pos="142"/>
        </w:tabs>
        <w:spacing w:after="0" w:line="240" w:lineRule="auto"/>
        <w:jc w:val="both"/>
        <w:rPr>
          <w:rFonts w:ascii="Times New Roman" w:eastAsiaTheme="majorEastAsia" w:hAnsi="Times New Roman" w:cs="Times New Roman"/>
          <w:bCs/>
          <w:iCs/>
          <w:color w:val="000000"/>
          <w:sz w:val="28"/>
          <w:szCs w:val="28"/>
          <w:shd w:val="clear" w:color="auto" w:fill="FFFFFF"/>
        </w:rPr>
      </w:pPr>
      <w:r w:rsidRPr="00CA0E5C">
        <w:rPr>
          <w:rFonts w:ascii="Times New Roman" w:eastAsiaTheme="majorEastAsia" w:hAnsi="Times New Roman" w:cs="Times New Roman"/>
          <w:bCs/>
          <w:iCs/>
          <w:color w:val="000000"/>
          <w:sz w:val="28"/>
          <w:szCs w:val="28"/>
          <w:shd w:val="clear" w:color="auto" w:fill="FFFFFF"/>
        </w:rPr>
        <w:t>2.7. Анализ ликвидности и платежеспособности организации.</w:t>
      </w:r>
    </w:p>
    <w:p w:rsidR="00344FA2" w:rsidRPr="00CA0E5C" w:rsidRDefault="00344FA2" w:rsidP="00344FA2">
      <w:pPr>
        <w:tabs>
          <w:tab w:val="left" w:pos="142"/>
        </w:tabs>
        <w:spacing w:after="0" w:line="240" w:lineRule="auto"/>
        <w:jc w:val="both"/>
        <w:rPr>
          <w:rFonts w:ascii="Times New Roman" w:hAnsi="Times New Roman"/>
          <w:sz w:val="28"/>
          <w:szCs w:val="28"/>
        </w:rPr>
      </w:pPr>
      <w:r w:rsidRPr="00CA0E5C">
        <w:rPr>
          <w:rFonts w:ascii="Times New Roman" w:hAnsi="Times New Roman"/>
          <w:sz w:val="28"/>
          <w:szCs w:val="28"/>
        </w:rPr>
        <w:t>2.8. Эффективность управления организации</w:t>
      </w:r>
    </w:p>
    <w:p w:rsidR="00344FA2" w:rsidRPr="00CA0E5C" w:rsidRDefault="00344FA2" w:rsidP="00344FA2">
      <w:pPr>
        <w:tabs>
          <w:tab w:val="left" w:pos="142"/>
        </w:tabs>
        <w:spacing w:after="0" w:line="240" w:lineRule="auto"/>
        <w:jc w:val="both"/>
        <w:rPr>
          <w:rFonts w:ascii="Times New Roman" w:hAnsi="Times New Roman" w:cs="Times New Roman"/>
          <w:b/>
          <w:sz w:val="28"/>
          <w:szCs w:val="28"/>
        </w:rPr>
      </w:pPr>
      <w:r w:rsidRPr="00CA0E5C">
        <w:rPr>
          <w:rFonts w:ascii="Times New Roman" w:hAnsi="Times New Roman" w:cs="Times New Roman"/>
          <w:b/>
          <w:sz w:val="28"/>
          <w:szCs w:val="28"/>
        </w:rPr>
        <w:t>ГЛАВА 3. ЭКОНОМИЧЕСКАЯ ОЦЕНКА КОНКУРЕНТОСПОСОБНОСТИ ПРОДУКЦИИ МОЛОЧНОГО СКОТОВОДСТВА ООО «АГРОНИВА»</w:t>
      </w:r>
    </w:p>
    <w:p w:rsidR="00344FA2" w:rsidRPr="00CA0E5C" w:rsidRDefault="00344FA2" w:rsidP="00344FA2">
      <w:pPr>
        <w:tabs>
          <w:tab w:val="left" w:pos="142"/>
        </w:tabs>
        <w:spacing w:after="0" w:line="240" w:lineRule="auto"/>
        <w:jc w:val="both"/>
        <w:rPr>
          <w:rFonts w:ascii="Times New Roman" w:hAnsi="Times New Roman" w:cs="Times New Roman"/>
          <w:sz w:val="28"/>
          <w:szCs w:val="28"/>
        </w:rPr>
      </w:pPr>
      <w:r w:rsidRPr="00CA0E5C">
        <w:rPr>
          <w:rFonts w:ascii="Times New Roman" w:hAnsi="Times New Roman" w:cs="Times New Roman"/>
          <w:sz w:val="28"/>
          <w:szCs w:val="28"/>
        </w:rPr>
        <w:t>3.1. Оценка конкурентоспособности молока организации ООО «АгроНива» на уровне района.</w:t>
      </w:r>
    </w:p>
    <w:p w:rsidR="00344FA2" w:rsidRPr="00CA0E5C" w:rsidRDefault="00344FA2" w:rsidP="00344FA2">
      <w:pPr>
        <w:tabs>
          <w:tab w:val="left" w:pos="142"/>
        </w:tabs>
        <w:spacing w:after="0" w:line="240" w:lineRule="auto"/>
        <w:jc w:val="both"/>
        <w:rPr>
          <w:rFonts w:ascii="Times New Roman" w:hAnsi="Times New Roman" w:cs="Times New Roman"/>
          <w:bCs/>
          <w:iCs/>
          <w:sz w:val="28"/>
          <w:szCs w:val="28"/>
        </w:rPr>
      </w:pPr>
      <w:r w:rsidRPr="00CA0E5C">
        <w:rPr>
          <w:rFonts w:ascii="Times New Roman" w:hAnsi="Times New Roman" w:cs="Times New Roman"/>
          <w:sz w:val="28"/>
          <w:szCs w:val="28"/>
        </w:rPr>
        <w:t>3.</w:t>
      </w:r>
      <w:r w:rsidRPr="00CA0E5C">
        <w:rPr>
          <w:rFonts w:ascii="Times New Roman" w:hAnsi="Times New Roman" w:cs="Times New Roman"/>
          <w:bCs/>
          <w:iCs/>
          <w:sz w:val="28"/>
          <w:szCs w:val="28"/>
        </w:rPr>
        <w:t>2. Основные показатели хозяйственной деятельности молочного скотоводства.</w:t>
      </w:r>
    </w:p>
    <w:p w:rsidR="00344FA2" w:rsidRPr="00CA0E5C" w:rsidRDefault="00344FA2" w:rsidP="00344FA2">
      <w:pPr>
        <w:pStyle w:val="71"/>
        <w:tabs>
          <w:tab w:val="left" w:pos="142"/>
        </w:tabs>
        <w:jc w:val="both"/>
        <w:outlineLvl w:val="6"/>
        <w:rPr>
          <w:sz w:val="28"/>
          <w:szCs w:val="28"/>
        </w:rPr>
      </w:pPr>
      <w:r w:rsidRPr="00CA0E5C">
        <w:rPr>
          <w:sz w:val="28"/>
          <w:szCs w:val="28"/>
        </w:rPr>
        <w:t>3.3. Анализ реализации продукции молочного скотоводства в ООО «АгроНива».</w:t>
      </w:r>
    </w:p>
    <w:p w:rsidR="00344FA2" w:rsidRPr="00CA0E5C" w:rsidRDefault="00344FA2" w:rsidP="00344FA2">
      <w:pPr>
        <w:tabs>
          <w:tab w:val="left" w:pos="142"/>
        </w:tabs>
        <w:spacing w:after="0" w:line="240" w:lineRule="auto"/>
        <w:jc w:val="both"/>
        <w:rPr>
          <w:rFonts w:ascii="Times New Roman" w:hAnsi="Times New Roman" w:cs="Times New Roman"/>
          <w:sz w:val="28"/>
          <w:szCs w:val="28"/>
        </w:rPr>
      </w:pPr>
      <w:r w:rsidRPr="00CA0E5C">
        <w:rPr>
          <w:rFonts w:ascii="Times New Roman" w:hAnsi="Times New Roman" w:cs="Times New Roman"/>
          <w:sz w:val="28"/>
          <w:szCs w:val="28"/>
        </w:rPr>
        <w:t>3.4.  Анализ эффективности использования трудовых ресурсов в молочном скотоводстве.</w:t>
      </w:r>
    </w:p>
    <w:p w:rsidR="00344FA2" w:rsidRPr="00CA0E5C" w:rsidRDefault="00344FA2" w:rsidP="00344FA2">
      <w:pPr>
        <w:pStyle w:val="71"/>
        <w:tabs>
          <w:tab w:val="left" w:pos="142"/>
        </w:tabs>
        <w:jc w:val="both"/>
        <w:outlineLvl w:val="6"/>
        <w:rPr>
          <w:rFonts w:eastAsiaTheme="minorEastAsia"/>
          <w:sz w:val="28"/>
          <w:szCs w:val="28"/>
        </w:rPr>
      </w:pPr>
      <w:r w:rsidRPr="00CA0E5C">
        <w:rPr>
          <w:rFonts w:eastAsiaTheme="minorEastAsia"/>
          <w:sz w:val="28"/>
          <w:szCs w:val="28"/>
        </w:rPr>
        <w:t>3.5. Анализ себестоимости  продукции молочного скотоводства.</w:t>
      </w:r>
    </w:p>
    <w:p w:rsidR="00344FA2" w:rsidRPr="00CA0E5C" w:rsidRDefault="00344FA2" w:rsidP="00344FA2">
      <w:pPr>
        <w:tabs>
          <w:tab w:val="left" w:pos="142"/>
        </w:tabs>
        <w:spacing w:after="0" w:line="240" w:lineRule="auto"/>
        <w:jc w:val="both"/>
        <w:rPr>
          <w:rFonts w:ascii="Times New Roman" w:hAnsi="Times New Roman" w:cs="Times New Roman"/>
          <w:sz w:val="28"/>
          <w:szCs w:val="28"/>
        </w:rPr>
      </w:pPr>
      <w:r w:rsidRPr="00CA0E5C">
        <w:rPr>
          <w:rFonts w:ascii="Times New Roman" w:hAnsi="Times New Roman" w:cs="Times New Roman"/>
          <w:sz w:val="28"/>
          <w:szCs w:val="28"/>
        </w:rPr>
        <w:t>3.6. Анализ финансовых результатов  от реализации продукции молочного скотоводства  в ООО «АгроНива»</w:t>
      </w:r>
    </w:p>
    <w:p w:rsidR="00344FA2" w:rsidRPr="00CA0E5C" w:rsidRDefault="00344FA2" w:rsidP="00344FA2">
      <w:pPr>
        <w:tabs>
          <w:tab w:val="left" w:pos="142"/>
        </w:tabs>
        <w:spacing w:after="0" w:line="240" w:lineRule="auto"/>
        <w:jc w:val="both"/>
        <w:rPr>
          <w:rFonts w:ascii="Times New Roman" w:hAnsi="Times New Roman" w:cs="Times New Roman"/>
          <w:b/>
          <w:sz w:val="28"/>
          <w:szCs w:val="28"/>
        </w:rPr>
      </w:pPr>
      <w:r w:rsidRPr="00CA0E5C">
        <w:rPr>
          <w:rFonts w:ascii="Times New Roman" w:hAnsi="Times New Roman" w:cs="Times New Roman"/>
          <w:b/>
          <w:sz w:val="28"/>
          <w:szCs w:val="28"/>
        </w:rPr>
        <w:t>ГЛАВА 4. РАЗРАБОТКА МЕРОПРИЯТИЙ ПО ПОВЫШЕНИЮ КОНКУРЕНТОСПОСОБНОСТИ ПРОДУКЦИИ МОЛОЧНОГО СКОТОВОДСТВА ДЛЯ ООО «АГРОНИВА» И ОЦЕНА ИХ ЭФФЕКТИВНОСТИ.</w:t>
      </w:r>
    </w:p>
    <w:p w:rsidR="00344FA2" w:rsidRPr="00CA0E5C" w:rsidRDefault="00344FA2" w:rsidP="00344FA2">
      <w:pPr>
        <w:tabs>
          <w:tab w:val="left" w:pos="142"/>
        </w:tabs>
        <w:spacing w:after="0" w:line="240" w:lineRule="auto"/>
        <w:jc w:val="both"/>
        <w:rPr>
          <w:rFonts w:ascii="Times New Roman" w:hAnsi="Times New Roman" w:cs="Times New Roman"/>
          <w:sz w:val="28"/>
          <w:szCs w:val="28"/>
        </w:rPr>
      </w:pPr>
      <w:r w:rsidRPr="00CA0E5C">
        <w:rPr>
          <w:rFonts w:ascii="Times New Roman" w:hAnsi="Times New Roman" w:cs="Times New Roman"/>
          <w:sz w:val="28"/>
          <w:szCs w:val="28"/>
        </w:rPr>
        <w:t>4.1. Оптимизация кормовой базы.</w:t>
      </w:r>
    </w:p>
    <w:p w:rsidR="00344FA2" w:rsidRPr="00CA0E5C" w:rsidRDefault="00344FA2" w:rsidP="00344FA2">
      <w:pPr>
        <w:tabs>
          <w:tab w:val="left" w:pos="142"/>
        </w:tabs>
        <w:spacing w:after="0" w:line="240" w:lineRule="auto"/>
        <w:jc w:val="both"/>
        <w:rPr>
          <w:rFonts w:ascii="Times New Roman" w:hAnsi="Times New Roman" w:cs="Times New Roman"/>
          <w:color w:val="000000" w:themeColor="text1"/>
          <w:sz w:val="28"/>
          <w:szCs w:val="28"/>
          <w:shd w:val="clear" w:color="auto" w:fill="FFFFFF"/>
        </w:rPr>
      </w:pPr>
      <w:r w:rsidRPr="00CA0E5C">
        <w:rPr>
          <w:rFonts w:ascii="Times New Roman" w:hAnsi="Times New Roman" w:cs="Times New Roman"/>
          <w:color w:val="000000" w:themeColor="text1"/>
          <w:sz w:val="28"/>
          <w:szCs w:val="28"/>
          <w:shd w:val="clear" w:color="auto" w:fill="FFFFFF"/>
        </w:rPr>
        <w:t>4.2. Разработка пищевой добавки для дойных коров в период лактации.</w:t>
      </w:r>
    </w:p>
    <w:p w:rsidR="00344FA2" w:rsidRPr="00CA0E5C" w:rsidRDefault="00344FA2" w:rsidP="00344FA2">
      <w:pPr>
        <w:tabs>
          <w:tab w:val="left" w:pos="142"/>
        </w:tabs>
        <w:spacing w:after="0" w:line="240" w:lineRule="auto"/>
        <w:jc w:val="both"/>
        <w:rPr>
          <w:rFonts w:ascii="Times New Roman" w:hAnsi="Times New Roman" w:cs="Times New Roman"/>
          <w:sz w:val="28"/>
          <w:szCs w:val="28"/>
        </w:rPr>
      </w:pPr>
      <w:r w:rsidRPr="00CA0E5C">
        <w:rPr>
          <w:rFonts w:ascii="Times New Roman" w:hAnsi="Times New Roman" w:cs="Times New Roman"/>
          <w:sz w:val="28"/>
          <w:szCs w:val="28"/>
        </w:rPr>
        <w:t>4.3. Разработка зооветеринарного мероприятия по профилактике патологии, с целью сокращения выбытия скота молочного производства.</w:t>
      </w:r>
    </w:p>
    <w:p w:rsidR="00344FA2" w:rsidRPr="00CA0E5C" w:rsidRDefault="00344FA2" w:rsidP="00344FA2">
      <w:pPr>
        <w:tabs>
          <w:tab w:val="left" w:pos="142"/>
        </w:tabs>
        <w:spacing w:after="0" w:line="240" w:lineRule="auto"/>
        <w:jc w:val="both"/>
        <w:rPr>
          <w:rFonts w:ascii="Times New Roman" w:hAnsi="Times New Roman" w:cs="Times New Roman"/>
          <w:b/>
          <w:sz w:val="28"/>
          <w:szCs w:val="28"/>
        </w:rPr>
      </w:pPr>
      <w:r w:rsidRPr="00CA0E5C">
        <w:rPr>
          <w:rFonts w:ascii="Times New Roman" w:hAnsi="Times New Roman" w:cs="Times New Roman"/>
          <w:b/>
          <w:sz w:val="28"/>
          <w:szCs w:val="28"/>
        </w:rPr>
        <w:t>ВЫВОДЫ И ПРЕДЛОЖЕНИЯ</w:t>
      </w:r>
    </w:p>
    <w:p w:rsidR="00344FA2" w:rsidRPr="00CA0E5C" w:rsidRDefault="00344FA2" w:rsidP="00344FA2">
      <w:pPr>
        <w:tabs>
          <w:tab w:val="left" w:pos="142"/>
        </w:tabs>
        <w:spacing w:after="0" w:line="240" w:lineRule="auto"/>
        <w:jc w:val="both"/>
        <w:rPr>
          <w:rFonts w:ascii="Times New Roman" w:hAnsi="Times New Roman" w:cs="Times New Roman"/>
          <w:b/>
          <w:sz w:val="28"/>
          <w:szCs w:val="28"/>
        </w:rPr>
      </w:pPr>
      <w:r w:rsidRPr="00CA0E5C">
        <w:rPr>
          <w:rFonts w:ascii="Times New Roman" w:hAnsi="Times New Roman" w:cs="Times New Roman"/>
          <w:b/>
          <w:sz w:val="28"/>
          <w:szCs w:val="28"/>
        </w:rPr>
        <w:t>СПИСОК ИСПОЛЬЗУЕМЫХ ИСТОЧНИКОВ И ЛИТЕРАТУРЫ</w:t>
      </w:r>
    </w:p>
    <w:p w:rsidR="00203281" w:rsidRPr="00203281" w:rsidRDefault="00203281" w:rsidP="00344FA2">
      <w:pPr>
        <w:spacing w:after="0" w:line="360" w:lineRule="auto"/>
        <w:contextualSpacing/>
        <w:jc w:val="both"/>
        <w:rPr>
          <w:rFonts w:ascii="Times New Roman" w:hAnsi="Times New Roman" w:cs="Times New Roman"/>
          <w:b/>
          <w:color w:val="FF0000"/>
          <w:sz w:val="28"/>
          <w:szCs w:val="28"/>
        </w:rPr>
      </w:pPr>
    </w:p>
    <w:p w:rsidR="00AF5B27" w:rsidRDefault="00AF5B27" w:rsidP="00AF5B27">
      <w:pPr>
        <w:jc w:val="center"/>
        <w:rPr>
          <w:rFonts w:ascii="Times New Roman" w:hAnsi="Times New Roman" w:cs="Times New Roman"/>
          <w:b/>
          <w:sz w:val="28"/>
          <w:szCs w:val="28"/>
        </w:rPr>
      </w:pPr>
      <w:r>
        <w:rPr>
          <w:rFonts w:ascii="Times New Roman" w:hAnsi="Times New Roman" w:cs="Times New Roman"/>
          <w:b/>
          <w:sz w:val="28"/>
          <w:szCs w:val="28"/>
        </w:rPr>
        <w:t>Введение</w:t>
      </w:r>
    </w:p>
    <w:p w:rsidR="00AF5B27" w:rsidRPr="009173A4" w:rsidRDefault="00AF5B27" w:rsidP="00076537">
      <w:pPr>
        <w:pStyle w:val="Default"/>
        <w:spacing w:line="360" w:lineRule="auto"/>
        <w:ind w:left="284" w:firstLine="709"/>
        <w:jc w:val="both"/>
        <w:rPr>
          <w:sz w:val="28"/>
          <w:szCs w:val="28"/>
        </w:rPr>
      </w:pPr>
      <w:r w:rsidRPr="009173A4">
        <w:rPr>
          <w:sz w:val="28"/>
          <w:szCs w:val="28"/>
        </w:rPr>
        <w:t>Уровень обеспечения потребности населения страны молоком и молочной продукцией по доступным ценам и высокого качества в современных условиях хозяйствования с учетом обострившихся проблем экономики, санкций на международном рынке в решающей степени зависит от повышения эффективности молочного скотоводства, его конкурентоспособности</w:t>
      </w:r>
      <w:r w:rsidR="00076537" w:rsidRPr="009173A4">
        <w:rPr>
          <w:sz w:val="28"/>
          <w:szCs w:val="28"/>
        </w:rPr>
        <w:t>.</w:t>
      </w:r>
    </w:p>
    <w:p w:rsidR="00076537" w:rsidRPr="009173A4" w:rsidRDefault="00076537" w:rsidP="00076537">
      <w:pPr>
        <w:pStyle w:val="a3"/>
        <w:shd w:val="clear" w:color="auto" w:fill="FFFFFF"/>
        <w:spacing w:before="0" w:beforeAutospacing="0" w:after="0" w:afterAutospacing="0" w:line="360" w:lineRule="auto"/>
        <w:ind w:left="284"/>
        <w:jc w:val="both"/>
        <w:rPr>
          <w:color w:val="000000" w:themeColor="text1"/>
          <w:sz w:val="28"/>
          <w:szCs w:val="28"/>
        </w:rPr>
      </w:pPr>
      <w:r w:rsidRPr="009173A4">
        <w:rPr>
          <w:color w:val="000000" w:themeColor="text1"/>
          <w:sz w:val="28"/>
          <w:szCs w:val="28"/>
        </w:rPr>
        <w:tab/>
        <w:t xml:space="preserve">  Как известно, молочное скотоводство является ведущей отраслью сельского хозяйства, ведь оно обеспечивает население ценными продуктами питания, предоставляет сырье для легкой промышленности, а также ценные органические удобрения для растениеводства. Молоко и молочные продукты составляют основу полноценного питания населения. По научно-обоснованным нормам питания, человек должен потреблять в среднем 380 кг (в пересчете на молоко) молока и молочных продуктов, в том числе 120 кг молока в свежем виде.</w:t>
      </w:r>
    </w:p>
    <w:p w:rsidR="00076537" w:rsidRPr="009173A4" w:rsidRDefault="00076537" w:rsidP="00076537">
      <w:pPr>
        <w:shd w:val="clear" w:color="auto" w:fill="FFFFFF"/>
        <w:spacing w:after="0" w:line="360" w:lineRule="auto"/>
        <w:ind w:left="284"/>
        <w:jc w:val="both"/>
        <w:outlineLvl w:val="2"/>
        <w:rPr>
          <w:rFonts w:ascii="Times New Roman" w:eastAsia="Times New Roman" w:hAnsi="Times New Roman" w:cs="Times New Roman"/>
          <w:bCs/>
          <w:color w:val="000000"/>
          <w:sz w:val="28"/>
          <w:szCs w:val="28"/>
        </w:rPr>
      </w:pPr>
      <w:r w:rsidRPr="009173A4">
        <w:rPr>
          <w:rFonts w:ascii="Times New Roman" w:hAnsi="Times New Roman" w:cs="Times New Roman"/>
          <w:color w:val="000000" w:themeColor="text1"/>
          <w:sz w:val="28"/>
          <w:szCs w:val="28"/>
        </w:rPr>
        <w:tab/>
        <w:t xml:space="preserve">   </w:t>
      </w:r>
      <w:r w:rsidRPr="00AF5B27">
        <w:rPr>
          <w:rFonts w:ascii="Times New Roman" w:eastAsia="Times New Roman" w:hAnsi="Times New Roman" w:cs="Times New Roman"/>
          <w:bCs/>
          <w:color w:val="000000"/>
          <w:sz w:val="28"/>
          <w:szCs w:val="28"/>
        </w:rPr>
        <w:t>С переходом к рыночным отношениям возникла проблема выживания производителей молочной продукции в условиях конкуренции. В настоящее время объемы производства молока из года в год сокращаются и, как следствие, снижаются эффективность и конкурентоспособность молочного скотоводства.</w:t>
      </w:r>
    </w:p>
    <w:p w:rsidR="00076537" w:rsidRPr="009173A4" w:rsidRDefault="00076537" w:rsidP="00076537">
      <w:pPr>
        <w:pStyle w:val="a3"/>
        <w:shd w:val="clear" w:color="auto" w:fill="FFFFFF"/>
        <w:spacing w:before="0" w:beforeAutospacing="0" w:after="0" w:afterAutospacing="0" w:line="360" w:lineRule="auto"/>
        <w:ind w:left="284"/>
        <w:jc w:val="both"/>
        <w:rPr>
          <w:color w:val="000000" w:themeColor="text1"/>
          <w:sz w:val="28"/>
          <w:szCs w:val="28"/>
        </w:rPr>
      </w:pPr>
      <w:r w:rsidRPr="009173A4">
        <w:rPr>
          <w:color w:val="000000" w:themeColor="text1"/>
          <w:sz w:val="28"/>
          <w:szCs w:val="28"/>
        </w:rPr>
        <w:tab/>
        <w:t xml:space="preserve">   Учитывая, что сейчас молочное скотоводство переживает затяжной</w:t>
      </w:r>
      <w:r w:rsidRPr="009173A4">
        <w:rPr>
          <w:rStyle w:val="apple-converted-space"/>
          <w:color w:val="000000" w:themeColor="text1"/>
          <w:sz w:val="28"/>
          <w:szCs w:val="28"/>
        </w:rPr>
        <w:t> </w:t>
      </w:r>
      <w:hyperlink r:id="rId9" w:tgtFrame="_blank" w:history="1">
        <w:r w:rsidRPr="009173A4">
          <w:rPr>
            <w:rStyle w:val="a7"/>
            <w:color w:val="000000" w:themeColor="text1"/>
            <w:sz w:val="28"/>
            <w:szCs w:val="28"/>
            <w:u w:val="none"/>
          </w:rPr>
          <w:t>кризис</w:t>
        </w:r>
      </w:hyperlink>
      <w:r w:rsidRPr="009173A4">
        <w:rPr>
          <w:color w:val="000000" w:themeColor="text1"/>
          <w:sz w:val="28"/>
          <w:szCs w:val="28"/>
        </w:rPr>
        <w:t>, то дальнейшее развитие молочного скотоводства связано с решением целого ряда проблем разного уровня, поэтому исследование данной темы чрезвычайно актуально на современном этапе.</w:t>
      </w:r>
    </w:p>
    <w:p w:rsidR="00B806F0" w:rsidRPr="009173A4" w:rsidRDefault="00B806F0" w:rsidP="00B806F0">
      <w:pPr>
        <w:pStyle w:val="12"/>
        <w:spacing w:line="360" w:lineRule="auto"/>
        <w:ind w:left="284" w:firstLine="709"/>
        <w:jc w:val="both"/>
        <w:rPr>
          <w:rFonts w:ascii="Times New Roman" w:hAnsi="Times New Roman" w:cs="Times New Roman"/>
          <w:sz w:val="28"/>
          <w:szCs w:val="28"/>
        </w:rPr>
      </w:pPr>
      <w:r w:rsidRPr="009173A4">
        <w:rPr>
          <w:rFonts w:ascii="Times New Roman" w:hAnsi="Times New Roman" w:cs="Times New Roman"/>
          <w:sz w:val="28"/>
          <w:szCs w:val="28"/>
        </w:rPr>
        <w:t>Основными причинами сокращения конкурентоспособности продукции молочного скотоводства являются продолжающееся уменьшение численности скота, продуктивности животных и необоснованный рост себестоимости.</w:t>
      </w:r>
    </w:p>
    <w:p w:rsidR="0007022C" w:rsidRPr="009173A4" w:rsidRDefault="009173A4" w:rsidP="009173A4">
      <w:pPr>
        <w:pStyle w:val="12"/>
        <w:spacing w:line="360" w:lineRule="auto"/>
        <w:ind w:left="284" w:firstLine="425"/>
        <w:jc w:val="both"/>
        <w:rPr>
          <w:rFonts w:ascii="Times New Roman" w:hAnsi="Times New Roman" w:cs="Times New Roman"/>
          <w:sz w:val="28"/>
          <w:szCs w:val="28"/>
        </w:rPr>
      </w:pPr>
      <w:r>
        <w:rPr>
          <w:rFonts w:ascii="Times New Roman" w:hAnsi="Times New Roman" w:cs="Times New Roman"/>
          <w:sz w:val="28"/>
          <w:szCs w:val="28"/>
        </w:rPr>
        <w:t xml:space="preserve">   </w:t>
      </w:r>
      <w:r w:rsidR="0007022C" w:rsidRPr="009173A4">
        <w:rPr>
          <w:rFonts w:ascii="Times New Roman" w:hAnsi="Times New Roman" w:cs="Times New Roman"/>
          <w:sz w:val="28"/>
          <w:szCs w:val="28"/>
        </w:rPr>
        <w:t>Целью данной выпускной квалификационной работы является разработка мероприятий по повышению конкурентоспособности продукции молочного скотоводства.</w:t>
      </w:r>
    </w:p>
    <w:p w:rsidR="009173A4" w:rsidRPr="009173A4" w:rsidRDefault="009173A4" w:rsidP="009173A4">
      <w:pPr>
        <w:spacing w:after="0" w:line="360" w:lineRule="auto"/>
        <w:ind w:left="284" w:firstLine="425"/>
        <w:jc w:val="both"/>
        <w:rPr>
          <w:rFonts w:ascii="Times New Roman" w:hAnsi="Times New Roman" w:cs="Times New Roman"/>
          <w:sz w:val="28"/>
          <w:szCs w:val="28"/>
        </w:rPr>
      </w:pPr>
      <w:r>
        <w:rPr>
          <w:rFonts w:ascii="Times New Roman" w:hAnsi="Times New Roman" w:cs="Times New Roman"/>
          <w:sz w:val="28"/>
          <w:szCs w:val="28"/>
        </w:rPr>
        <w:t xml:space="preserve">   </w:t>
      </w:r>
      <w:r w:rsidR="002C6C90" w:rsidRPr="009173A4">
        <w:rPr>
          <w:rFonts w:ascii="Times New Roman" w:hAnsi="Times New Roman" w:cs="Times New Roman"/>
          <w:sz w:val="28"/>
          <w:szCs w:val="28"/>
        </w:rPr>
        <w:t xml:space="preserve">Объектом исследования является ООО «АгроНива» Сарапульского района Удмуртской Республики. ООО «АгроНива» был зарегистрирован и </w:t>
      </w:r>
      <w:r w:rsidRPr="009173A4">
        <w:rPr>
          <w:rFonts w:ascii="Times New Roman" w:hAnsi="Times New Roman" w:cs="Times New Roman"/>
          <w:sz w:val="28"/>
          <w:szCs w:val="28"/>
        </w:rPr>
        <w:t>поставлен на учет  в МРИ ФНС 08.08.</w:t>
      </w:r>
      <w:r w:rsidR="002C6C90" w:rsidRPr="009173A4">
        <w:rPr>
          <w:rFonts w:ascii="Times New Roman" w:hAnsi="Times New Roman" w:cs="Times New Roman"/>
          <w:sz w:val="28"/>
          <w:szCs w:val="28"/>
        </w:rPr>
        <w:t xml:space="preserve">2011 года. </w:t>
      </w:r>
      <w:r w:rsidRPr="009173A4">
        <w:rPr>
          <w:rFonts w:ascii="Times New Roman" w:hAnsi="Times New Roman" w:cs="Times New Roman"/>
          <w:sz w:val="28"/>
          <w:szCs w:val="28"/>
        </w:rPr>
        <w:t>Анализируемый период 2012 – 2016 г.г</w:t>
      </w:r>
      <w:r w:rsidR="002C6C90" w:rsidRPr="009173A4">
        <w:rPr>
          <w:rFonts w:ascii="Times New Roman" w:hAnsi="Times New Roman" w:cs="Times New Roman"/>
          <w:sz w:val="28"/>
          <w:szCs w:val="28"/>
        </w:rPr>
        <w:t>.</w:t>
      </w:r>
    </w:p>
    <w:p w:rsidR="0007022C" w:rsidRPr="009173A4" w:rsidRDefault="009173A4" w:rsidP="009173A4">
      <w:pPr>
        <w:spacing w:after="0" w:line="360" w:lineRule="auto"/>
        <w:ind w:left="284" w:firstLine="425"/>
        <w:jc w:val="both"/>
        <w:rPr>
          <w:rFonts w:ascii="Times New Roman" w:hAnsi="Times New Roman" w:cs="Times New Roman"/>
          <w:sz w:val="28"/>
          <w:szCs w:val="28"/>
        </w:rPr>
      </w:pPr>
      <w:r>
        <w:rPr>
          <w:rFonts w:ascii="Times New Roman" w:hAnsi="Times New Roman" w:cs="Times New Roman"/>
          <w:sz w:val="28"/>
          <w:szCs w:val="28"/>
        </w:rPr>
        <w:t xml:space="preserve">   </w:t>
      </w:r>
      <w:r w:rsidR="0007022C" w:rsidRPr="009173A4">
        <w:rPr>
          <w:rFonts w:ascii="Times New Roman" w:hAnsi="Times New Roman" w:cs="Times New Roman"/>
          <w:sz w:val="28"/>
          <w:szCs w:val="28"/>
        </w:rPr>
        <w:t xml:space="preserve">Для решения поставленной цели в работе были </w:t>
      </w:r>
      <w:r>
        <w:rPr>
          <w:rFonts w:ascii="Times New Roman" w:hAnsi="Times New Roman" w:cs="Times New Roman"/>
          <w:sz w:val="28"/>
          <w:szCs w:val="28"/>
        </w:rPr>
        <w:t>поставлены</w:t>
      </w:r>
      <w:r w:rsidR="0007022C" w:rsidRPr="009173A4">
        <w:rPr>
          <w:rFonts w:ascii="Times New Roman" w:hAnsi="Times New Roman" w:cs="Times New Roman"/>
          <w:sz w:val="28"/>
          <w:szCs w:val="28"/>
        </w:rPr>
        <w:t xml:space="preserve"> следующие задачи:</w:t>
      </w:r>
    </w:p>
    <w:p w:rsidR="0007022C" w:rsidRPr="009173A4" w:rsidRDefault="0007022C" w:rsidP="009173A4">
      <w:pPr>
        <w:pStyle w:val="12"/>
        <w:spacing w:line="360" w:lineRule="auto"/>
        <w:ind w:left="284" w:firstLine="425"/>
        <w:jc w:val="both"/>
        <w:rPr>
          <w:rFonts w:ascii="Times New Roman" w:hAnsi="Times New Roman" w:cs="Times New Roman"/>
          <w:sz w:val="28"/>
          <w:szCs w:val="28"/>
        </w:rPr>
      </w:pPr>
      <w:r w:rsidRPr="009173A4">
        <w:rPr>
          <w:rFonts w:ascii="Times New Roman" w:eastAsia="MS Mincho" w:hAnsi="Times New Roman" w:cs="Times New Roman"/>
          <w:sz w:val="28"/>
          <w:szCs w:val="28"/>
        </w:rPr>
        <w:t>-</w:t>
      </w:r>
      <w:r w:rsidRPr="009173A4">
        <w:rPr>
          <w:rFonts w:ascii="Times New Roman" w:hAnsi="Times New Roman" w:cs="Times New Roman"/>
          <w:sz w:val="28"/>
          <w:szCs w:val="28"/>
        </w:rPr>
        <w:t xml:space="preserve"> проведен анализ организационно-хозяйственной деятельности предприятия,</w:t>
      </w:r>
    </w:p>
    <w:p w:rsidR="0007022C" w:rsidRPr="009173A4" w:rsidRDefault="0007022C" w:rsidP="009173A4">
      <w:pPr>
        <w:pStyle w:val="12"/>
        <w:spacing w:line="360" w:lineRule="auto"/>
        <w:ind w:left="284" w:firstLine="425"/>
        <w:jc w:val="both"/>
        <w:rPr>
          <w:rFonts w:ascii="Times New Roman" w:hAnsi="Times New Roman" w:cs="Times New Roman"/>
          <w:sz w:val="28"/>
          <w:szCs w:val="28"/>
        </w:rPr>
      </w:pPr>
      <w:r w:rsidRPr="009173A4">
        <w:rPr>
          <w:rFonts w:ascii="Times New Roman" w:eastAsia="MS Mincho" w:hAnsi="Times New Roman" w:cs="Times New Roman"/>
          <w:sz w:val="28"/>
          <w:szCs w:val="28"/>
        </w:rPr>
        <w:t>-</w:t>
      </w:r>
      <w:r w:rsidRPr="009173A4">
        <w:rPr>
          <w:rFonts w:ascii="Times New Roman" w:hAnsi="Times New Roman" w:cs="Times New Roman"/>
          <w:sz w:val="28"/>
          <w:szCs w:val="28"/>
        </w:rPr>
        <w:t xml:space="preserve">  изучено современное состояние отрасли молочного скотоводства,</w:t>
      </w:r>
    </w:p>
    <w:p w:rsidR="0007022C" w:rsidRPr="009173A4" w:rsidRDefault="0007022C" w:rsidP="009173A4">
      <w:pPr>
        <w:pStyle w:val="12"/>
        <w:spacing w:line="360" w:lineRule="auto"/>
        <w:ind w:left="284" w:firstLine="425"/>
        <w:jc w:val="both"/>
        <w:rPr>
          <w:rFonts w:ascii="Times New Roman" w:hAnsi="Times New Roman" w:cs="Times New Roman"/>
          <w:sz w:val="28"/>
          <w:szCs w:val="28"/>
        </w:rPr>
      </w:pPr>
      <w:r w:rsidRPr="009173A4">
        <w:rPr>
          <w:rFonts w:ascii="Times New Roman" w:eastAsia="MS Mincho" w:hAnsi="Times New Roman" w:cs="Times New Roman"/>
          <w:sz w:val="28"/>
          <w:szCs w:val="28"/>
        </w:rPr>
        <w:t>-</w:t>
      </w:r>
      <w:r w:rsidRPr="009173A4">
        <w:rPr>
          <w:rFonts w:ascii="Times New Roman" w:hAnsi="Times New Roman" w:cs="Times New Roman"/>
          <w:sz w:val="28"/>
          <w:szCs w:val="28"/>
        </w:rPr>
        <w:t xml:space="preserve">  выполнен  анализ </w:t>
      </w:r>
      <w:r w:rsidR="002C6C90" w:rsidRPr="009173A4">
        <w:rPr>
          <w:rFonts w:ascii="Times New Roman" w:hAnsi="Times New Roman" w:cs="Times New Roman"/>
          <w:sz w:val="28"/>
          <w:szCs w:val="28"/>
        </w:rPr>
        <w:t xml:space="preserve">конкурентоспособности продукции </w:t>
      </w:r>
      <w:r w:rsidRPr="009173A4">
        <w:rPr>
          <w:rFonts w:ascii="Times New Roman" w:hAnsi="Times New Roman" w:cs="Times New Roman"/>
          <w:sz w:val="28"/>
          <w:szCs w:val="28"/>
        </w:rPr>
        <w:t>молочного скотоводства,</w:t>
      </w:r>
    </w:p>
    <w:p w:rsidR="0007022C" w:rsidRPr="009173A4" w:rsidRDefault="0007022C" w:rsidP="009173A4">
      <w:pPr>
        <w:pStyle w:val="12"/>
        <w:spacing w:line="360" w:lineRule="auto"/>
        <w:ind w:left="284" w:firstLine="425"/>
        <w:jc w:val="both"/>
        <w:rPr>
          <w:rFonts w:ascii="Times New Roman" w:hAnsi="Times New Roman" w:cs="Times New Roman"/>
          <w:sz w:val="28"/>
          <w:szCs w:val="28"/>
        </w:rPr>
      </w:pPr>
      <w:r w:rsidRPr="009173A4">
        <w:rPr>
          <w:rFonts w:ascii="Times New Roman" w:eastAsia="MS Mincho" w:hAnsi="Times New Roman" w:cs="Times New Roman"/>
          <w:sz w:val="28"/>
          <w:szCs w:val="28"/>
        </w:rPr>
        <w:t>-</w:t>
      </w:r>
      <w:r w:rsidRPr="009173A4">
        <w:rPr>
          <w:rFonts w:ascii="Times New Roman" w:hAnsi="Times New Roman" w:cs="Times New Roman"/>
          <w:sz w:val="28"/>
          <w:szCs w:val="28"/>
        </w:rPr>
        <w:t xml:space="preserve">  определ</w:t>
      </w:r>
      <w:r w:rsidR="002C6C90" w:rsidRPr="009173A4">
        <w:rPr>
          <w:rFonts w:ascii="Times New Roman" w:hAnsi="Times New Roman" w:cs="Times New Roman"/>
          <w:sz w:val="28"/>
          <w:szCs w:val="28"/>
        </w:rPr>
        <w:t>ить</w:t>
      </w:r>
      <w:r w:rsidRPr="009173A4">
        <w:rPr>
          <w:rFonts w:ascii="Times New Roman" w:hAnsi="Times New Roman" w:cs="Times New Roman"/>
          <w:sz w:val="28"/>
          <w:szCs w:val="28"/>
        </w:rPr>
        <w:t xml:space="preserve"> влияние факторов на </w:t>
      </w:r>
      <w:r w:rsidR="002C6C90" w:rsidRPr="009173A4">
        <w:rPr>
          <w:rFonts w:ascii="Times New Roman" w:hAnsi="Times New Roman" w:cs="Times New Roman"/>
          <w:sz w:val="28"/>
          <w:szCs w:val="28"/>
        </w:rPr>
        <w:t xml:space="preserve">снижение конкурентоспособности продукции молочного скотоводства </w:t>
      </w:r>
      <w:r w:rsidRPr="009173A4">
        <w:rPr>
          <w:rFonts w:ascii="Times New Roman" w:hAnsi="Times New Roman" w:cs="Times New Roman"/>
          <w:sz w:val="28"/>
          <w:szCs w:val="28"/>
        </w:rPr>
        <w:t>;</w:t>
      </w:r>
    </w:p>
    <w:p w:rsidR="0007022C" w:rsidRPr="009173A4" w:rsidRDefault="0007022C" w:rsidP="009173A4">
      <w:pPr>
        <w:pStyle w:val="12"/>
        <w:spacing w:line="360" w:lineRule="auto"/>
        <w:ind w:left="284" w:firstLine="425"/>
        <w:jc w:val="both"/>
        <w:rPr>
          <w:rFonts w:ascii="Times New Roman" w:hAnsi="Times New Roman" w:cs="Times New Roman"/>
          <w:sz w:val="28"/>
          <w:szCs w:val="28"/>
        </w:rPr>
      </w:pPr>
      <w:r w:rsidRPr="009173A4">
        <w:rPr>
          <w:rFonts w:ascii="Times New Roman" w:eastAsia="MS Mincho" w:hAnsi="Times New Roman" w:cs="Times New Roman"/>
          <w:sz w:val="28"/>
          <w:szCs w:val="28"/>
        </w:rPr>
        <w:t>-</w:t>
      </w:r>
      <w:r w:rsidRPr="009173A4">
        <w:rPr>
          <w:rFonts w:ascii="Times New Roman" w:hAnsi="Times New Roman" w:cs="Times New Roman"/>
          <w:sz w:val="28"/>
          <w:szCs w:val="28"/>
        </w:rPr>
        <w:t xml:space="preserve"> разработ</w:t>
      </w:r>
      <w:r w:rsidR="002C6C90" w:rsidRPr="009173A4">
        <w:rPr>
          <w:rFonts w:ascii="Times New Roman" w:hAnsi="Times New Roman" w:cs="Times New Roman"/>
          <w:sz w:val="28"/>
          <w:szCs w:val="28"/>
        </w:rPr>
        <w:t xml:space="preserve">ать и обосновать эффективность  </w:t>
      </w:r>
      <w:r w:rsidRPr="009173A4">
        <w:rPr>
          <w:rFonts w:ascii="Times New Roman" w:hAnsi="Times New Roman" w:cs="Times New Roman"/>
          <w:sz w:val="28"/>
          <w:szCs w:val="28"/>
        </w:rPr>
        <w:t xml:space="preserve">мероприятий, направленных </w:t>
      </w:r>
      <w:r w:rsidR="002C6C90" w:rsidRPr="009173A4">
        <w:rPr>
          <w:rFonts w:ascii="Times New Roman" w:hAnsi="Times New Roman" w:cs="Times New Roman"/>
          <w:sz w:val="28"/>
          <w:szCs w:val="28"/>
        </w:rPr>
        <w:t xml:space="preserve">повышение конкурентоспособности </w:t>
      </w:r>
      <w:r w:rsidR="009173A4">
        <w:rPr>
          <w:rFonts w:ascii="Times New Roman" w:hAnsi="Times New Roman" w:cs="Times New Roman"/>
          <w:sz w:val="28"/>
          <w:szCs w:val="28"/>
        </w:rPr>
        <w:t>продукции молочного скотоводства</w:t>
      </w:r>
      <w:r w:rsidR="002C6C90" w:rsidRPr="009173A4">
        <w:rPr>
          <w:rFonts w:ascii="Times New Roman" w:hAnsi="Times New Roman" w:cs="Times New Roman"/>
          <w:sz w:val="28"/>
          <w:szCs w:val="28"/>
        </w:rPr>
        <w:t xml:space="preserve"> </w:t>
      </w:r>
      <w:r w:rsidRPr="009173A4">
        <w:rPr>
          <w:rFonts w:ascii="Times New Roman" w:hAnsi="Times New Roman" w:cs="Times New Roman"/>
          <w:sz w:val="28"/>
          <w:szCs w:val="28"/>
        </w:rPr>
        <w:t xml:space="preserve"> и улучшения финансовых результатов от его реализации.</w:t>
      </w:r>
    </w:p>
    <w:p w:rsidR="009173A4" w:rsidRPr="009173A4" w:rsidRDefault="009173A4" w:rsidP="009173A4">
      <w:pPr>
        <w:shd w:val="clear" w:color="auto" w:fill="FFFFFF"/>
        <w:spacing w:after="0" w:line="360" w:lineRule="auto"/>
        <w:ind w:left="284" w:firstLine="567"/>
        <w:jc w:val="both"/>
        <w:rPr>
          <w:rFonts w:ascii="Times New Roman" w:hAnsi="Times New Roman" w:cs="Times New Roman"/>
          <w:color w:val="000000"/>
          <w:sz w:val="28"/>
          <w:szCs w:val="28"/>
        </w:rPr>
      </w:pPr>
      <w:r w:rsidRPr="009173A4">
        <w:rPr>
          <w:rFonts w:ascii="Times New Roman" w:hAnsi="Times New Roman" w:cs="Times New Roman"/>
          <w:color w:val="000000"/>
          <w:sz w:val="28"/>
          <w:szCs w:val="28"/>
        </w:rPr>
        <w:t>В ходе исследования применялись следующие методы:</w:t>
      </w:r>
      <w:r>
        <w:rPr>
          <w:rFonts w:ascii="Times New Roman" w:hAnsi="Times New Roman" w:cs="Times New Roman"/>
          <w:color w:val="000000"/>
          <w:sz w:val="28"/>
          <w:szCs w:val="28"/>
        </w:rPr>
        <w:t xml:space="preserve"> </w:t>
      </w:r>
      <w:r w:rsidRPr="009173A4">
        <w:rPr>
          <w:rFonts w:ascii="Times New Roman" w:hAnsi="Times New Roman" w:cs="Times New Roman"/>
          <w:color w:val="000000"/>
          <w:sz w:val="28"/>
          <w:szCs w:val="28"/>
        </w:rPr>
        <w:t xml:space="preserve">экономико-статистический, расчетный, графический, методы </w:t>
      </w:r>
      <w:r w:rsidRPr="009173A4">
        <w:rPr>
          <w:rFonts w:ascii="Times New Roman" w:hAnsi="Times New Roman" w:cs="Times New Roman"/>
          <w:sz w:val="28"/>
          <w:szCs w:val="28"/>
        </w:rPr>
        <w:t>экономико-математического моделирования</w:t>
      </w:r>
      <w:r w:rsidRPr="009173A4">
        <w:rPr>
          <w:rFonts w:ascii="Times New Roman" w:hAnsi="Times New Roman" w:cs="Times New Roman"/>
          <w:color w:val="000000"/>
          <w:sz w:val="28"/>
          <w:szCs w:val="28"/>
        </w:rPr>
        <w:t>.</w:t>
      </w:r>
    </w:p>
    <w:p w:rsidR="009A21EE" w:rsidRDefault="009173A4" w:rsidP="009A21EE">
      <w:pPr>
        <w:shd w:val="clear" w:color="auto" w:fill="FFFFFF"/>
        <w:autoSpaceDE w:val="0"/>
        <w:autoSpaceDN w:val="0"/>
        <w:adjustRightInd w:val="0"/>
        <w:spacing w:line="360" w:lineRule="auto"/>
        <w:ind w:left="284" w:firstLine="567"/>
        <w:jc w:val="both"/>
        <w:rPr>
          <w:rFonts w:ascii="Times New Roman" w:hAnsi="Times New Roman" w:cs="Times New Roman"/>
          <w:color w:val="000000"/>
          <w:sz w:val="28"/>
          <w:szCs w:val="28"/>
        </w:rPr>
      </w:pPr>
      <w:r w:rsidRPr="009173A4">
        <w:rPr>
          <w:rFonts w:ascii="Times New Roman" w:hAnsi="Times New Roman" w:cs="Times New Roman"/>
          <w:color w:val="000000"/>
          <w:sz w:val="28"/>
          <w:szCs w:val="28"/>
        </w:rPr>
        <w:t xml:space="preserve">Методической и информационной основой </w:t>
      </w:r>
      <w:r>
        <w:rPr>
          <w:rFonts w:ascii="Times New Roman" w:hAnsi="Times New Roman" w:cs="Times New Roman"/>
          <w:color w:val="000000"/>
          <w:sz w:val="28"/>
          <w:szCs w:val="28"/>
        </w:rPr>
        <w:t>выпускной квалификационной</w:t>
      </w:r>
      <w:r w:rsidRPr="009173A4">
        <w:rPr>
          <w:rFonts w:ascii="Times New Roman" w:hAnsi="Times New Roman" w:cs="Times New Roman"/>
          <w:color w:val="000000"/>
          <w:sz w:val="28"/>
          <w:szCs w:val="28"/>
        </w:rPr>
        <w:t xml:space="preserve"> работы являются труды российских и зарубежных ученых, экономистов, финансистов, бухгалтеров в учебных материалах, периодической литературе, а также нормативно-правовые акты РФ и УР, материалы годовой бухгалтерской отчетности и планов хозяйства, первичной документации и статистические данные, утвержденные Минфином и Госкомстатом РФ, Интернет.  </w:t>
      </w:r>
    </w:p>
    <w:p w:rsidR="009173A4" w:rsidRPr="009A21EE" w:rsidRDefault="009173A4" w:rsidP="009A21EE">
      <w:pPr>
        <w:shd w:val="clear" w:color="auto" w:fill="FFFFFF"/>
        <w:autoSpaceDE w:val="0"/>
        <w:autoSpaceDN w:val="0"/>
        <w:adjustRightInd w:val="0"/>
        <w:spacing w:line="360" w:lineRule="auto"/>
        <w:ind w:left="284" w:firstLine="567"/>
        <w:jc w:val="center"/>
        <w:rPr>
          <w:rFonts w:ascii="Times New Roman" w:hAnsi="Times New Roman" w:cs="Times New Roman"/>
          <w:color w:val="000000"/>
          <w:sz w:val="28"/>
          <w:szCs w:val="28"/>
        </w:rPr>
      </w:pPr>
      <w:r>
        <w:rPr>
          <w:rFonts w:ascii="Times New Roman" w:hAnsi="Times New Roman" w:cs="Times New Roman"/>
          <w:b/>
          <w:sz w:val="28"/>
          <w:szCs w:val="28"/>
        </w:rPr>
        <w:t>ГЛАВА 1. ТЕОРЕТИЧЕСКИЕ И МЕТОДОЛОГИЧЕСКИЕ АСПЕКТЫ УПРАВЛЕНИЯ МОЛОЧНЫМ СКОТОВОДСТВОМ С ЦЕЛЬЮ ПОВЫШЕНИЯ КОНКУРЕНТОСПОСОБНОСТИ ПРОДУКЦИИ.</w:t>
      </w:r>
    </w:p>
    <w:p w:rsidR="002F087F" w:rsidRPr="0050259C" w:rsidRDefault="002F087F" w:rsidP="0050259C">
      <w:pPr>
        <w:pStyle w:val="a3"/>
        <w:numPr>
          <w:ilvl w:val="1"/>
          <w:numId w:val="3"/>
        </w:numPr>
        <w:spacing w:before="0" w:beforeAutospacing="0" w:after="0" w:afterAutospacing="0" w:line="360" w:lineRule="auto"/>
        <w:jc w:val="center"/>
        <w:rPr>
          <w:b/>
          <w:color w:val="000000"/>
          <w:sz w:val="28"/>
          <w:szCs w:val="28"/>
          <w:shd w:val="clear" w:color="auto" w:fill="FFFFFF"/>
        </w:rPr>
      </w:pPr>
      <w:r w:rsidRPr="0050259C">
        <w:rPr>
          <w:b/>
          <w:color w:val="000000"/>
          <w:sz w:val="28"/>
          <w:szCs w:val="28"/>
          <w:shd w:val="clear" w:color="auto" w:fill="FFFFFF"/>
        </w:rPr>
        <w:t>Конкурентоспособность продукции как основа аграрного производства</w:t>
      </w:r>
    </w:p>
    <w:p w:rsidR="002F087F" w:rsidRPr="0050259C" w:rsidRDefault="00D15D81" w:rsidP="00D15D81">
      <w:pPr>
        <w:pStyle w:val="a3"/>
        <w:spacing w:before="0" w:beforeAutospacing="0" w:after="0" w:afterAutospacing="0" w:line="360" w:lineRule="auto"/>
        <w:ind w:left="284" w:firstLine="288"/>
        <w:jc w:val="both"/>
        <w:rPr>
          <w:rStyle w:val="apple-converted-space"/>
          <w:color w:val="000000"/>
          <w:sz w:val="28"/>
          <w:szCs w:val="28"/>
          <w:shd w:val="clear" w:color="auto" w:fill="FFFFFF"/>
        </w:rPr>
      </w:pPr>
      <w:r>
        <w:rPr>
          <w:color w:val="000000"/>
          <w:sz w:val="28"/>
          <w:szCs w:val="28"/>
          <w:shd w:val="clear" w:color="auto" w:fill="FFFFFF"/>
        </w:rPr>
        <w:tab/>
        <w:t xml:space="preserve">    </w:t>
      </w:r>
      <w:r w:rsidR="002F087F" w:rsidRPr="005F2447">
        <w:rPr>
          <w:color w:val="000000"/>
          <w:sz w:val="28"/>
          <w:szCs w:val="28"/>
          <w:shd w:val="clear" w:color="auto" w:fill="FFFFFF"/>
        </w:rPr>
        <w:t>Экономические реформы, начатые правительством России после 1990 г., позволили сформировать многоукладную экономику в условиях многообразия форм собственности. Однако независимо от форм собственности аграрная экономика продолжает претерпевать экономический спад</w:t>
      </w:r>
      <w:r w:rsidR="0050259C" w:rsidRPr="0050259C">
        <w:rPr>
          <w:color w:val="000000"/>
          <w:sz w:val="28"/>
          <w:szCs w:val="28"/>
          <w:shd w:val="clear" w:color="auto" w:fill="FFFFFF"/>
        </w:rPr>
        <w:t>.</w:t>
      </w:r>
    </w:p>
    <w:p w:rsidR="002F087F" w:rsidRPr="005F2447" w:rsidRDefault="009173A4" w:rsidP="00D15D81">
      <w:pPr>
        <w:pStyle w:val="a3"/>
        <w:spacing w:before="0" w:beforeAutospacing="0" w:after="0" w:afterAutospacing="0" w:line="360" w:lineRule="auto"/>
        <w:ind w:left="284" w:firstLine="288"/>
        <w:jc w:val="both"/>
        <w:rPr>
          <w:color w:val="000000"/>
          <w:sz w:val="28"/>
          <w:szCs w:val="28"/>
          <w:shd w:val="clear" w:color="auto" w:fill="FFFFFF"/>
        </w:rPr>
      </w:pPr>
      <w:r>
        <w:rPr>
          <w:color w:val="000000"/>
          <w:sz w:val="28"/>
          <w:szCs w:val="28"/>
          <w:shd w:val="clear" w:color="auto" w:fill="FFFFFF"/>
        </w:rPr>
        <w:t xml:space="preserve">    </w:t>
      </w:r>
      <w:r w:rsidR="002F087F" w:rsidRPr="005F2447">
        <w:rPr>
          <w:color w:val="000000"/>
          <w:sz w:val="28"/>
          <w:szCs w:val="28"/>
          <w:shd w:val="clear" w:color="auto" w:fill="FFFFFF"/>
        </w:rPr>
        <w:t>Переход на рыночные отношения без наличия минимально необходимой инфраструктуры привел к вытеснению основной части сельских товаропроизводителей с рынка, передачи функций распределения продукции многочисленным посредникам, усилению монополизма перерабатывающих и торговых организаций</w:t>
      </w:r>
      <w:r w:rsidR="0050259C">
        <w:rPr>
          <w:color w:val="000000"/>
          <w:sz w:val="28"/>
          <w:szCs w:val="28"/>
          <w:shd w:val="clear" w:color="auto" w:fill="FFFFFF"/>
        </w:rPr>
        <w:t xml:space="preserve">. </w:t>
      </w:r>
      <w:r w:rsidR="002F087F" w:rsidRPr="005F2447">
        <w:rPr>
          <w:color w:val="000000"/>
          <w:sz w:val="28"/>
          <w:szCs w:val="28"/>
          <w:shd w:val="clear" w:color="auto" w:fill="FFFFFF"/>
        </w:rPr>
        <w:t>В результате вместо роста производства сельскохозяйственной продукции, что и предусматривалось аграрной реформо</w:t>
      </w:r>
      <w:r w:rsidR="0050259C">
        <w:rPr>
          <w:color w:val="000000"/>
          <w:sz w:val="28"/>
          <w:szCs w:val="28"/>
          <w:shd w:val="clear" w:color="auto" w:fill="FFFFFF"/>
        </w:rPr>
        <w:t>й, происходит ее ежегодный спад</w:t>
      </w:r>
      <w:r w:rsidR="00726ED6">
        <w:rPr>
          <w:color w:val="000000"/>
          <w:sz w:val="28"/>
          <w:szCs w:val="28"/>
          <w:shd w:val="clear" w:color="auto" w:fill="FFFFFF"/>
        </w:rPr>
        <w:t xml:space="preserve"> </w:t>
      </w:r>
      <w:r w:rsidR="0050259C">
        <w:rPr>
          <w:color w:val="000000"/>
          <w:sz w:val="28"/>
          <w:szCs w:val="28"/>
          <w:shd w:val="clear" w:color="auto" w:fill="FFFFFF"/>
        </w:rPr>
        <w:t>[12, с. 23</w:t>
      </w:r>
      <w:r w:rsidR="0050259C" w:rsidRPr="0050259C">
        <w:rPr>
          <w:color w:val="000000"/>
          <w:sz w:val="28"/>
          <w:szCs w:val="28"/>
          <w:shd w:val="clear" w:color="auto" w:fill="FFFFFF"/>
        </w:rPr>
        <w:t>]</w:t>
      </w:r>
      <w:r w:rsidR="0050259C" w:rsidRPr="005F2447">
        <w:rPr>
          <w:color w:val="000000"/>
          <w:sz w:val="28"/>
          <w:szCs w:val="28"/>
          <w:shd w:val="clear" w:color="auto" w:fill="FFFFFF"/>
        </w:rPr>
        <w:t>.</w:t>
      </w:r>
    </w:p>
    <w:p w:rsidR="002F087F" w:rsidRPr="005F2447" w:rsidRDefault="00782E55" w:rsidP="00D15D81">
      <w:pPr>
        <w:pStyle w:val="a3"/>
        <w:spacing w:before="0" w:beforeAutospacing="0" w:after="0" w:afterAutospacing="0" w:line="360" w:lineRule="auto"/>
        <w:ind w:left="284" w:firstLine="4"/>
        <w:jc w:val="both"/>
        <w:rPr>
          <w:color w:val="000000"/>
          <w:sz w:val="28"/>
          <w:szCs w:val="28"/>
          <w:shd w:val="clear" w:color="auto" w:fill="FFFFFF"/>
        </w:rPr>
      </w:pPr>
      <w:r>
        <w:rPr>
          <w:color w:val="000000"/>
          <w:sz w:val="28"/>
          <w:szCs w:val="28"/>
          <w:shd w:val="clear" w:color="auto" w:fill="FFFFFF"/>
        </w:rPr>
        <w:tab/>
      </w:r>
      <w:r w:rsidR="00D15D81">
        <w:rPr>
          <w:color w:val="000000"/>
          <w:sz w:val="28"/>
          <w:szCs w:val="28"/>
          <w:shd w:val="clear" w:color="auto" w:fill="FFFFFF"/>
        </w:rPr>
        <w:t xml:space="preserve"> </w:t>
      </w:r>
      <w:r w:rsidR="009173A4">
        <w:rPr>
          <w:color w:val="000000"/>
          <w:sz w:val="28"/>
          <w:szCs w:val="28"/>
          <w:shd w:val="clear" w:color="auto" w:fill="FFFFFF"/>
        </w:rPr>
        <w:t xml:space="preserve">  </w:t>
      </w:r>
      <w:r w:rsidR="002F087F" w:rsidRPr="005F2447">
        <w:rPr>
          <w:color w:val="000000"/>
          <w:sz w:val="28"/>
          <w:szCs w:val="28"/>
          <w:shd w:val="clear" w:color="auto" w:fill="FFFFFF"/>
        </w:rPr>
        <w:t xml:space="preserve">Существенного изменения в динамике агропродовольственного сектора в России не произошло и в 2016 г. Сельское хозяйство и пищевая промышленность примерно на 82% восстановили объемы производства к дореформенному уровню. Среднегодовые показатели производства основных продуктов животноводства падают, растут объемы импорта. </w:t>
      </w:r>
    </w:p>
    <w:p w:rsidR="00D15D81" w:rsidRDefault="00782E55" w:rsidP="00D15D81">
      <w:pPr>
        <w:pStyle w:val="a3"/>
        <w:spacing w:before="0" w:beforeAutospacing="0" w:after="0" w:afterAutospacing="0" w:line="360" w:lineRule="auto"/>
        <w:ind w:left="284" w:firstLine="288"/>
        <w:jc w:val="both"/>
        <w:rPr>
          <w:color w:val="000000"/>
          <w:sz w:val="28"/>
          <w:szCs w:val="28"/>
          <w:shd w:val="clear" w:color="auto" w:fill="FFFFFF"/>
        </w:rPr>
      </w:pPr>
      <w:r>
        <w:rPr>
          <w:color w:val="000000"/>
          <w:sz w:val="28"/>
          <w:szCs w:val="28"/>
          <w:shd w:val="clear" w:color="auto" w:fill="FFFFFF"/>
        </w:rPr>
        <w:tab/>
      </w:r>
      <w:r w:rsidR="00D15D81">
        <w:rPr>
          <w:color w:val="000000"/>
          <w:sz w:val="28"/>
          <w:szCs w:val="28"/>
          <w:shd w:val="clear" w:color="auto" w:fill="FFFFFF"/>
        </w:rPr>
        <w:t xml:space="preserve">  </w:t>
      </w:r>
      <w:r w:rsidR="002F087F" w:rsidRPr="005F2447">
        <w:rPr>
          <w:color w:val="000000"/>
          <w:sz w:val="28"/>
          <w:szCs w:val="28"/>
          <w:shd w:val="clear" w:color="auto" w:fill="FFFFFF"/>
        </w:rPr>
        <w:t>Обостряется и проблема укрепления материально-технической базы в аграрном производстве: доля изношенного оборудования в России, находящегося в эксплуатации более 10 лет, составляет более 90% при нормативном сроке 8 лет</w:t>
      </w:r>
      <w:r w:rsidR="0050259C" w:rsidRPr="0050259C">
        <w:rPr>
          <w:color w:val="000000"/>
          <w:sz w:val="28"/>
          <w:szCs w:val="28"/>
          <w:shd w:val="clear" w:color="auto" w:fill="FFFFFF"/>
        </w:rPr>
        <w:t xml:space="preserve"> [18, </w:t>
      </w:r>
      <w:r w:rsidR="0050259C">
        <w:rPr>
          <w:color w:val="000000"/>
          <w:sz w:val="28"/>
          <w:szCs w:val="28"/>
          <w:shd w:val="clear" w:color="auto" w:fill="FFFFFF"/>
          <w:lang w:val="en-US"/>
        </w:rPr>
        <w:t>c</w:t>
      </w:r>
      <w:r w:rsidR="0050259C" w:rsidRPr="0050259C">
        <w:rPr>
          <w:color w:val="000000"/>
          <w:sz w:val="28"/>
          <w:szCs w:val="28"/>
          <w:shd w:val="clear" w:color="auto" w:fill="FFFFFF"/>
        </w:rPr>
        <w:t>. 81]</w:t>
      </w:r>
      <w:r w:rsidR="002F087F" w:rsidRPr="005F2447">
        <w:rPr>
          <w:color w:val="000000"/>
          <w:sz w:val="28"/>
          <w:szCs w:val="28"/>
          <w:shd w:val="clear" w:color="auto" w:fill="FFFFFF"/>
        </w:rPr>
        <w:t>.</w:t>
      </w:r>
    </w:p>
    <w:p w:rsidR="002F087F" w:rsidRPr="005F2447" w:rsidRDefault="00D15D81" w:rsidP="00D15D81">
      <w:pPr>
        <w:pStyle w:val="a3"/>
        <w:spacing w:before="0" w:beforeAutospacing="0" w:after="0" w:afterAutospacing="0" w:line="360" w:lineRule="auto"/>
        <w:ind w:left="284" w:firstLine="288"/>
        <w:jc w:val="both"/>
        <w:rPr>
          <w:color w:val="000000"/>
          <w:sz w:val="28"/>
          <w:szCs w:val="28"/>
          <w:shd w:val="clear" w:color="auto" w:fill="FFFFFF"/>
        </w:rPr>
      </w:pPr>
      <w:r>
        <w:rPr>
          <w:color w:val="000000"/>
          <w:sz w:val="28"/>
          <w:szCs w:val="28"/>
          <w:shd w:val="clear" w:color="auto" w:fill="FFFFFF"/>
        </w:rPr>
        <w:tab/>
        <w:t xml:space="preserve">   </w:t>
      </w:r>
      <w:r w:rsidR="002F087F" w:rsidRPr="005F2447">
        <w:rPr>
          <w:color w:val="000000"/>
          <w:sz w:val="28"/>
          <w:szCs w:val="28"/>
          <w:shd w:val="clear" w:color="auto" w:fill="FFFFFF"/>
        </w:rPr>
        <w:t>В итоге темпы роста затрат опережают рост производства продукции, остается низкой конкурентоспособность сельскохозяйственной продукции.</w:t>
      </w:r>
      <w:r w:rsidR="0007022C">
        <w:rPr>
          <w:color w:val="000000"/>
          <w:sz w:val="28"/>
          <w:szCs w:val="28"/>
          <w:shd w:val="clear" w:color="auto" w:fill="FFFFFF"/>
        </w:rPr>
        <w:t xml:space="preserve"> </w:t>
      </w:r>
      <w:r w:rsidR="002F087F" w:rsidRPr="005F2447">
        <w:rPr>
          <w:color w:val="000000"/>
          <w:sz w:val="28"/>
          <w:szCs w:val="28"/>
          <w:shd w:val="clear" w:color="auto" w:fill="FFFFFF"/>
        </w:rPr>
        <w:t>В то же время происходят структурные изменения, которые позволяют говорить о позитивном развитии аграрного сектора. Наблюдается процесс резкой дифференциации производителей: часть из них активно развивается, модернизирует производство, привлекает инвестиции, другая часть все более маргинализуется и банкротится, что приводит к снижению среднеотраслевых показателей эффективности и динамики</w:t>
      </w:r>
      <w:r w:rsidR="0050259C">
        <w:rPr>
          <w:color w:val="000000"/>
          <w:sz w:val="28"/>
          <w:szCs w:val="28"/>
          <w:shd w:val="clear" w:color="auto" w:fill="FFFFFF"/>
        </w:rPr>
        <w:t xml:space="preserve"> [18, c. </w:t>
      </w:r>
      <w:r w:rsidR="0050259C" w:rsidRPr="0050259C">
        <w:rPr>
          <w:color w:val="000000"/>
          <w:sz w:val="28"/>
          <w:szCs w:val="28"/>
          <w:shd w:val="clear" w:color="auto" w:fill="FFFFFF"/>
        </w:rPr>
        <w:t>92]</w:t>
      </w:r>
      <w:r w:rsidR="002F087F" w:rsidRPr="005F2447">
        <w:rPr>
          <w:color w:val="000000"/>
          <w:sz w:val="28"/>
          <w:szCs w:val="28"/>
          <w:shd w:val="clear" w:color="auto" w:fill="FFFFFF"/>
        </w:rPr>
        <w:t xml:space="preserve">. </w:t>
      </w:r>
    </w:p>
    <w:p w:rsidR="002F087F" w:rsidRPr="005F2447" w:rsidRDefault="002F087F" w:rsidP="00D15D81">
      <w:pPr>
        <w:pStyle w:val="a3"/>
        <w:spacing w:before="0" w:beforeAutospacing="0" w:after="0" w:afterAutospacing="0" w:line="360" w:lineRule="auto"/>
        <w:ind w:left="284" w:firstLine="708"/>
        <w:jc w:val="both"/>
        <w:rPr>
          <w:color w:val="000000"/>
          <w:sz w:val="28"/>
          <w:szCs w:val="28"/>
          <w:shd w:val="clear" w:color="auto" w:fill="FFFFFF"/>
        </w:rPr>
      </w:pPr>
      <w:r w:rsidRPr="005F2447">
        <w:rPr>
          <w:color w:val="000000"/>
          <w:sz w:val="28"/>
          <w:szCs w:val="28"/>
          <w:shd w:val="clear" w:color="auto" w:fill="FFFFFF"/>
        </w:rPr>
        <w:t>Основным экономическим рычагом выхода аграрного производства из кризиса является его интенсификация при совершенствовании сложившихся производственных отношений, что является основой р</w:t>
      </w:r>
      <w:r w:rsidR="009173A4">
        <w:rPr>
          <w:color w:val="000000"/>
          <w:sz w:val="28"/>
          <w:szCs w:val="28"/>
          <w:shd w:val="clear" w:color="auto" w:fill="FFFFFF"/>
        </w:rPr>
        <w:t xml:space="preserve">оста его конкурентоспособности. </w:t>
      </w:r>
      <w:r w:rsidRPr="005F2447">
        <w:rPr>
          <w:color w:val="000000"/>
          <w:sz w:val="28"/>
          <w:szCs w:val="28"/>
          <w:shd w:val="clear" w:color="auto" w:fill="FFFFFF"/>
        </w:rPr>
        <w:t>Явление конкуренции приобрело международную и глобальную значимость, а слова авторов «Экономикс» К.Р. Макконела и С.Л. Брю «конкуренция представляет собой основную регулирующую силу при капитализме» доказали свою актуальность</w:t>
      </w:r>
      <w:r w:rsidR="0050259C" w:rsidRPr="0050259C">
        <w:rPr>
          <w:color w:val="000000"/>
          <w:sz w:val="28"/>
          <w:szCs w:val="28"/>
          <w:shd w:val="clear" w:color="auto" w:fill="FFFFFF"/>
        </w:rPr>
        <w:t xml:space="preserve"> [26, </w:t>
      </w:r>
      <w:r w:rsidR="0050259C">
        <w:rPr>
          <w:color w:val="000000"/>
          <w:sz w:val="28"/>
          <w:szCs w:val="28"/>
          <w:shd w:val="clear" w:color="auto" w:fill="FFFFFF"/>
          <w:lang w:val="en-US"/>
        </w:rPr>
        <w:t>c</w:t>
      </w:r>
      <w:r w:rsidRPr="005F2447">
        <w:rPr>
          <w:color w:val="000000"/>
          <w:sz w:val="28"/>
          <w:szCs w:val="28"/>
          <w:shd w:val="clear" w:color="auto" w:fill="FFFFFF"/>
        </w:rPr>
        <w:t>.</w:t>
      </w:r>
      <w:r w:rsidR="0050259C" w:rsidRPr="0050259C">
        <w:rPr>
          <w:color w:val="000000"/>
          <w:sz w:val="28"/>
          <w:szCs w:val="28"/>
          <w:shd w:val="clear" w:color="auto" w:fill="FFFFFF"/>
        </w:rPr>
        <w:t xml:space="preserve"> 71].</w:t>
      </w:r>
    </w:p>
    <w:p w:rsidR="002F087F" w:rsidRPr="005F2447" w:rsidRDefault="00782E55" w:rsidP="00D15D81">
      <w:pPr>
        <w:pStyle w:val="a3"/>
        <w:spacing w:before="0" w:beforeAutospacing="0" w:after="0" w:afterAutospacing="0" w:line="360" w:lineRule="auto"/>
        <w:ind w:left="284" w:firstLine="288"/>
        <w:jc w:val="both"/>
        <w:rPr>
          <w:color w:val="000000"/>
          <w:sz w:val="28"/>
          <w:szCs w:val="28"/>
          <w:shd w:val="clear" w:color="auto" w:fill="FFFFFF"/>
        </w:rPr>
      </w:pPr>
      <w:r>
        <w:rPr>
          <w:color w:val="000000"/>
          <w:sz w:val="28"/>
          <w:szCs w:val="28"/>
          <w:shd w:val="clear" w:color="auto" w:fill="FFFFFF"/>
        </w:rPr>
        <w:tab/>
      </w:r>
      <w:r w:rsidR="00D15D81">
        <w:rPr>
          <w:color w:val="000000"/>
          <w:sz w:val="28"/>
          <w:szCs w:val="28"/>
          <w:shd w:val="clear" w:color="auto" w:fill="FFFFFF"/>
        </w:rPr>
        <w:t xml:space="preserve">   </w:t>
      </w:r>
      <w:r w:rsidR="002F087F" w:rsidRPr="005F2447">
        <w:rPr>
          <w:color w:val="000000"/>
          <w:sz w:val="28"/>
          <w:szCs w:val="28"/>
          <w:shd w:val="clear" w:color="auto" w:fill="FFFFFF"/>
        </w:rPr>
        <w:t>Изучению конкурентоспособности страны и отрасли посвящены работы М. Портера, где он утверждает, что конкурент</w:t>
      </w:r>
      <w:r w:rsidR="0050259C">
        <w:rPr>
          <w:color w:val="000000"/>
          <w:sz w:val="28"/>
          <w:szCs w:val="28"/>
          <w:shd w:val="clear" w:color="auto" w:fill="FFFFFF"/>
        </w:rPr>
        <w:t>оспособность страны (отрасли) -</w:t>
      </w:r>
      <w:r w:rsidR="002F087F" w:rsidRPr="005F2447">
        <w:rPr>
          <w:color w:val="000000"/>
          <w:sz w:val="28"/>
          <w:szCs w:val="28"/>
          <w:shd w:val="clear" w:color="auto" w:fill="FFFFFF"/>
        </w:rPr>
        <w:t xml:space="preserve"> это способность открытых для международной конкуренции компаний, отраслей и регионов страны обеспечить сравнительно высокий уровень доходов и заработной платы, т.е. качество жизни населения</w:t>
      </w:r>
      <w:r w:rsidR="0050259C" w:rsidRPr="007F284B">
        <w:rPr>
          <w:color w:val="000000"/>
          <w:sz w:val="28"/>
          <w:szCs w:val="28"/>
          <w:shd w:val="clear" w:color="auto" w:fill="FFFFFF"/>
        </w:rPr>
        <w:t xml:space="preserve"> [</w:t>
      </w:r>
      <w:r w:rsidR="007F284B" w:rsidRPr="007F284B">
        <w:rPr>
          <w:color w:val="000000"/>
          <w:sz w:val="28"/>
          <w:szCs w:val="28"/>
          <w:shd w:val="clear" w:color="auto" w:fill="FFFFFF"/>
        </w:rPr>
        <w:t xml:space="preserve">8, </w:t>
      </w:r>
      <w:r w:rsidR="007F284B">
        <w:rPr>
          <w:color w:val="000000"/>
          <w:sz w:val="28"/>
          <w:szCs w:val="28"/>
          <w:shd w:val="clear" w:color="auto" w:fill="FFFFFF"/>
          <w:lang w:val="en-US"/>
        </w:rPr>
        <w:t>c</w:t>
      </w:r>
      <w:r w:rsidR="007F284B" w:rsidRPr="007F284B">
        <w:rPr>
          <w:color w:val="000000"/>
          <w:sz w:val="28"/>
          <w:szCs w:val="28"/>
          <w:shd w:val="clear" w:color="auto" w:fill="FFFFFF"/>
        </w:rPr>
        <w:t>.64]</w:t>
      </w:r>
      <w:r w:rsidR="002F087F" w:rsidRPr="005F2447">
        <w:rPr>
          <w:color w:val="000000"/>
          <w:sz w:val="28"/>
          <w:szCs w:val="28"/>
          <w:shd w:val="clear" w:color="auto" w:fill="FFFFFF"/>
        </w:rPr>
        <w:t>. Под конкурентоспособностью автор понимает способность в условиях свободной конкуренции производить товары и услуги, удовлетворяющие требованиям мирового рынка, реализация которых увеличивает благосостояние страны и отдельных ее граждан</w:t>
      </w:r>
      <w:r w:rsidR="007F284B" w:rsidRPr="007F284B">
        <w:rPr>
          <w:color w:val="000000"/>
          <w:sz w:val="28"/>
          <w:szCs w:val="28"/>
          <w:shd w:val="clear" w:color="auto" w:fill="FFFFFF"/>
        </w:rPr>
        <w:t xml:space="preserve"> [8, </w:t>
      </w:r>
      <w:r w:rsidR="007F284B">
        <w:rPr>
          <w:color w:val="000000"/>
          <w:sz w:val="28"/>
          <w:szCs w:val="28"/>
          <w:shd w:val="clear" w:color="auto" w:fill="FFFFFF"/>
          <w:lang w:val="en-US"/>
        </w:rPr>
        <w:t>c</w:t>
      </w:r>
      <w:r w:rsidR="007F284B">
        <w:rPr>
          <w:color w:val="000000"/>
          <w:sz w:val="28"/>
          <w:szCs w:val="28"/>
          <w:shd w:val="clear" w:color="auto" w:fill="FFFFFF"/>
        </w:rPr>
        <w:t>.</w:t>
      </w:r>
      <w:r w:rsidR="007F284B" w:rsidRPr="007F284B">
        <w:rPr>
          <w:color w:val="000000"/>
          <w:sz w:val="28"/>
          <w:szCs w:val="28"/>
          <w:shd w:val="clear" w:color="auto" w:fill="FFFFFF"/>
        </w:rPr>
        <w:t>69]</w:t>
      </w:r>
      <w:r w:rsidR="007F284B" w:rsidRPr="005F2447">
        <w:rPr>
          <w:color w:val="000000"/>
          <w:sz w:val="28"/>
          <w:szCs w:val="28"/>
          <w:shd w:val="clear" w:color="auto" w:fill="FFFFFF"/>
        </w:rPr>
        <w:t>.</w:t>
      </w:r>
    </w:p>
    <w:p w:rsidR="002F087F" w:rsidRPr="005F2447" w:rsidRDefault="00782E55" w:rsidP="00D15D81">
      <w:pPr>
        <w:pStyle w:val="a3"/>
        <w:spacing w:before="0" w:beforeAutospacing="0" w:after="0" w:afterAutospacing="0" w:line="360" w:lineRule="auto"/>
        <w:ind w:left="284" w:firstLine="4"/>
        <w:jc w:val="both"/>
        <w:rPr>
          <w:color w:val="000000"/>
          <w:sz w:val="28"/>
          <w:szCs w:val="28"/>
          <w:shd w:val="clear" w:color="auto" w:fill="FFFFFF"/>
        </w:rPr>
      </w:pPr>
      <w:r>
        <w:rPr>
          <w:color w:val="000000"/>
          <w:sz w:val="28"/>
          <w:szCs w:val="28"/>
          <w:shd w:val="clear" w:color="auto" w:fill="FFFFFF"/>
        </w:rPr>
        <w:tab/>
      </w:r>
      <w:r w:rsidR="00D15D81">
        <w:rPr>
          <w:color w:val="000000"/>
          <w:sz w:val="28"/>
          <w:szCs w:val="28"/>
          <w:shd w:val="clear" w:color="auto" w:fill="FFFFFF"/>
        </w:rPr>
        <w:t xml:space="preserve">   </w:t>
      </w:r>
      <w:r w:rsidR="002F087F" w:rsidRPr="005F2447">
        <w:rPr>
          <w:color w:val="000000"/>
          <w:sz w:val="28"/>
          <w:szCs w:val="28"/>
          <w:shd w:val="clear" w:color="auto" w:fill="FFFFFF"/>
        </w:rPr>
        <w:t>Сущность конкурентоспособности предприятия не вызывает у ученых и практиков разногласий. Ее определяют, как способность эффективно осуществлять свою хозяйственную деятельность в условиях рыночных отношений. Основным критерием эффективности производства выступает производительность труда, а показателями - фондоотдача, себестоимость продукции и выход продукции на единицу затрат</w:t>
      </w:r>
      <w:r w:rsidR="0007022C">
        <w:rPr>
          <w:color w:val="000000"/>
          <w:sz w:val="28"/>
          <w:szCs w:val="28"/>
          <w:shd w:val="clear" w:color="auto" w:fill="FFFFFF"/>
        </w:rPr>
        <w:t xml:space="preserve"> [</w:t>
      </w:r>
      <w:r w:rsidR="000E6E12">
        <w:rPr>
          <w:color w:val="000000"/>
          <w:sz w:val="28"/>
          <w:szCs w:val="28"/>
          <w:shd w:val="clear" w:color="auto" w:fill="FFFFFF"/>
        </w:rPr>
        <w:t>10</w:t>
      </w:r>
      <w:r w:rsidR="007F284B">
        <w:rPr>
          <w:color w:val="000000"/>
          <w:sz w:val="28"/>
          <w:szCs w:val="28"/>
          <w:shd w:val="clear" w:color="auto" w:fill="FFFFFF"/>
        </w:rPr>
        <w:t>, c.19]</w:t>
      </w:r>
      <w:r w:rsidR="002F087F" w:rsidRPr="005F2447">
        <w:rPr>
          <w:color w:val="000000"/>
          <w:sz w:val="28"/>
          <w:szCs w:val="28"/>
          <w:shd w:val="clear" w:color="auto" w:fill="FFFFFF"/>
        </w:rPr>
        <w:t>.</w:t>
      </w:r>
    </w:p>
    <w:p w:rsidR="002F087F" w:rsidRPr="005F2447" w:rsidRDefault="00782E55" w:rsidP="00D15D81">
      <w:pPr>
        <w:pStyle w:val="a3"/>
        <w:spacing w:before="0" w:beforeAutospacing="0" w:after="0" w:afterAutospacing="0" w:line="360" w:lineRule="auto"/>
        <w:ind w:left="284" w:firstLine="288"/>
        <w:jc w:val="both"/>
        <w:rPr>
          <w:color w:val="000000"/>
          <w:sz w:val="28"/>
          <w:szCs w:val="28"/>
          <w:shd w:val="clear" w:color="auto" w:fill="FFFFFF"/>
        </w:rPr>
      </w:pPr>
      <w:r>
        <w:rPr>
          <w:color w:val="000000"/>
          <w:sz w:val="28"/>
          <w:szCs w:val="28"/>
          <w:shd w:val="clear" w:color="auto" w:fill="FFFFFF"/>
        </w:rPr>
        <w:tab/>
      </w:r>
      <w:r w:rsidR="00D15D81">
        <w:rPr>
          <w:color w:val="000000"/>
          <w:sz w:val="28"/>
          <w:szCs w:val="28"/>
          <w:shd w:val="clear" w:color="auto" w:fill="FFFFFF"/>
        </w:rPr>
        <w:t xml:space="preserve">   </w:t>
      </w:r>
      <w:r w:rsidR="002F087F" w:rsidRPr="005F2447">
        <w:rPr>
          <w:color w:val="000000"/>
          <w:sz w:val="28"/>
          <w:szCs w:val="28"/>
          <w:shd w:val="clear" w:color="auto" w:fill="FFFFFF"/>
        </w:rPr>
        <w:t>Однако понятие «конкурентоспособность», шире понятия «экономическая эффективность производства». Конкурентоспособность затрагивает не только внутренние факторы, но учитывает и внешние - уровень конкуренции, рынки сбыта, цены реализации, политику в области налогообложения и финансирования, потребительский спрос, доходы населения и др.</w:t>
      </w:r>
    </w:p>
    <w:p w:rsidR="00782E55" w:rsidRDefault="00782E55" w:rsidP="00D15D81">
      <w:pPr>
        <w:pStyle w:val="a3"/>
        <w:spacing w:before="0" w:beforeAutospacing="0" w:after="0" w:afterAutospacing="0" w:line="360" w:lineRule="auto"/>
        <w:ind w:left="284" w:firstLine="288"/>
        <w:jc w:val="both"/>
        <w:rPr>
          <w:color w:val="000000"/>
          <w:sz w:val="28"/>
          <w:szCs w:val="28"/>
          <w:shd w:val="clear" w:color="auto" w:fill="FFFFFF"/>
        </w:rPr>
      </w:pPr>
      <w:r>
        <w:rPr>
          <w:color w:val="000000"/>
          <w:sz w:val="28"/>
          <w:szCs w:val="28"/>
          <w:shd w:val="clear" w:color="auto" w:fill="FFFFFF"/>
        </w:rPr>
        <w:tab/>
      </w:r>
      <w:r w:rsidR="00D15D81">
        <w:rPr>
          <w:color w:val="000000"/>
          <w:sz w:val="28"/>
          <w:szCs w:val="28"/>
          <w:shd w:val="clear" w:color="auto" w:fill="FFFFFF"/>
        </w:rPr>
        <w:t xml:space="preserve">   </w:t>
      </w:r>
      <w:r w:rsidR="002F087F" w:rsidRPr="005F2447">
        <w:rPr>
          <w:color w:val="000000"/>
          <w:sz w:val="28"/>
          <w:szCs w:val="28"/>
          <w:shd w:val="clear" w:color="auto" w:fill="FFFFFF"/>
        </w:rPr>
        <w:t>По поводу конкурентоспособности продукции (товара; отрасли предприятия) ученые-экономисты высказывают разные точки зрения. Одной из первых отечественных работ по конкурентоспособности является монография Г. Долинского и И. Соловьева, где понятие конкурентоспособности продукции (отрасли) сопоставляется с качеством</w:t>
      </w:r>
      <w:r w:rsidR="007F284B" w:rsidRPr="007F284B">
        <w:rPr>
          <w:color w:val="000000"/>
          <w:sz w:val="28"/>
          <w:szCs w:val="28"/>
          <w:shd w:val="clear" w:color="auto" w:fill="FFFFFF"/>
        </w:rPr>
        <w:t xml:space="preserve"> [13, </w:t>
      </w:r>
      <w:r w:rsidR="007F284B">
        <w:rPr>
          <w:color w:val="000000"/>
          <w:sz w:val="28"/>
          <w:szCs w:val="28"/>
          <w:shd w:val="clear" w:color="auto" w:fill="FFFFFF"/>
          <w:lang w:val="en-US"/>
        </w:rPr>
        <w:t>c</w:t>
      </w:r>
      <w:r w:rsidR="007F284B" w:rsidRPr="007F284B">
        <w:rPr>
          <w:color w:val="000000"/>
          <w:sz w:val="28"/>
          <w:szCs w:val="28"/>
          <w:shd w:val="clear" w:color="auto" w:fill="FFFFFF"/>
        </w:rPr>
        <w:t>.74]</w:t>
      </w:r>
      <w:r w:rsidR="002F087F" w:rsidRPr="005F2447">
        <w:rPr>
          <w:color w:val="000000"/>
          <w:sz w:val="28"/>
          <w:szCs w:val="28"/>
          <w:shd w:val="clear" w:color="auto" w:fill="FFFFFF"/>
        </w:rPr>
        <w:t>. Качество отрасли авторы рассматривают, основываясь на определении этого понятия, зафиксированного в ГОСТе 15467-79. При этом авторы разделяют понятия «качество» и «потребительная стоимость» исходя из той посылки, что потребительная стоимость аккумулирует в себе все свойства отрасли, связанные с ее способностью удовлетворять человеческие потребности, тогда как качество характеризуется лишь частью этих свойств, имеющих отношение к заданным характеристикам конкретной отрасли</w:t>
      </w:r>
      <w:r w:rsidR="000E6E12">
        <w:rPr>
          <w:color w:val="000000"/>
          <w:sz w:val="28"/>
          <w:szCs w:val="28"/>
          <w:shd w:val="clear" w:color="auto" w:fill="FFFFFF"/>
        </w:rPr>
        <w:t xml:space="preserve"> [13</w:t>
      </w:r>
      <w:r w:rsidR="007F284B" w:rsidRPr="007F284B">
        <w:rPr>
          <w:color w:val="000000"/>
          <w:sz w:val="28"/>
          <w:szCs w:val="28"/>
          <w:shd w:val="clear" w:color="auto" w:fill="FFFFFF"/>
        </w:rPr>
        <w:t xml:space="preserve">, </w:t>
      </w:r>
      <w:r w:rsidR="007F284B">
        <w:rPr>
          <w:color w:val="000000"/>
          <w:sz w:val="28"/>
          <w:szCs w:val="28"/>
          <w:shd w:val="clear" w:color="auto" w:fill="FFFFFF"/>
          <w:lang w:val="en-US"/>
        </w:rPr>
        <w:t>c</w:t>
      </w:r>
      <w:r w:rsidR="007F284B" w:rsidRPr="007F284B">
        <w:rPr>
          <w:color w:val="000000"/>
          <w:sz w:val="28"/>
          <w:szCs w:val="28"/>
          <w:shd w:val="clear" w:color="auto" w:fill="FFFFFF"/>
        </w:rPr>
        <w:t>.44]</w:t>
      </w:r>
      <w:r w:rsidR="002F087F" w:rsidRPr="005F2447">
        <w:rPr>
          <w:color w:val="000000"/>
          <w:sz w:val="28"/>
          <w:szCs w:val="28"/>
          <w:shd w:val="clear" w:color="auto" w:fill="FFFFFF"/>
        </w:rPr>
        <w:t>. В то же время качество, по мнению ученых, представляет собой не что иное, как набор свойств, обусловливающих способность отрасли удовлетворять определенные потребности</w:t>
      </w:r>
      <w:r w:rsidR="007F284B" w:rsidRPr="007F284B">
        <w:rPr>
          <w:color w:val="000000"/>
          <w:sz w:val="28"/>
          <w:szCs w:val="28"/>
          <w:shd w:val="clear" w:color="auto" w:fill="FFFFFF"/>
        </w:rPr>
        <w:t xml:space="preserve"> [28,</w:t>
      </w:r>
      <w:r w:rsidR="007F284B">
        <w:rPr>
          <w:color w:val="000000"/>
          <w:sz w:val="28"/>
          <w:szCs w:val="28"/>
          <w:shd w:val="clear" w:color="auto" w:fill="FFFFFF"/>
          <w:lang w:val="en-US"/>
        </w:rPr>
        <w:t>c</w:t>
      </w:r>
      <w:r w:rsidR="007F284B" w:rsidRPr="007F284B">
        <w:rPr>
          <w:color w:val="000000"/>
          <w:sz w:val="28"/>
          <w:szCs w:val="28"/>
          <w:shd w:val="clear" w:color="auto" w:fill="FFFFFF"/>
        </w:rPr>
        <w:t xml:space="preserve"> 71]</w:t>
      </w:r>
      <w:r w:rsidR="002F087F" w:rsidRPr="005F2447">
        <w:rPr>
          <w:color w:val="000000"/>
          <w:sz w:val="28"/>
          <w:szCs w:val="28"/>
          <w:shd w:val="clear" w:color="auto" w:fill="FFFFFF"/>
        </w:rPr>
        <w:t xml:space="preserve">. </w:t>
      </w:r>
    </w:p>
    <w:p w:rsidR="002F087F" w:rsidRPr="007F284B" w:rsidRDefault="00782E55" w:rsidP="00D15D81">
      <w:pPr>
        <w:pStyle w:val="a3"/>
        <w:spacing w:before="0" w:beforeAutospacing="0" w:after="0" w:afterAutospacing="0" w:line="360" w:lineRule="auto"/>
        <w:ind w:left="284" w:firstLine="4"/>
        <w:jc w:val="both"/>
        <w:rPr>
          <w:color w:val="000000"/>
          <w:sz w:val="28"/>
          <w:szCs w:val="28"/>
          <w:shd w:val="clear" w:color="auto" w:fill="FFFFFF"/>
        </w:rPr>
      </w:pPr>
      <w:r>
        <w:rPr>
          <w:color w:val="000000"/>
          <w:sz w:val="28"/>
          <w:szCs w:val="28"/>
          <w:shd w:val="clear" w:color="auto" w:fill="FFFFFF"/>
        </w:rPr>
        <w:tab/>
      </w:r>
      <w:r w:rsidR="00D15D81">
        <w:rPr>
          <w:color w:val="000000"/>
          <w:sz w:val="28"/>
          <w:szCs w:val="28"/>
          <w:shd w:val="clear" w:color="auto" w:fill="FFFFFF"/>
        </w:rPr>
        <w:t xml:space="preserve">   </w:t>
      </w:r>
      <w:r w:rsidR="002F087F" w:rsidRPr="005F2447">
        <w:rPr>
          <w:color w:val="000000"/>
          <w:sz w:val="28"/>
          <w:szCs w:val="28"/>
          <w:shd w:val="clear" w:color="auto" w:fill="FFFFFF"/>
        </w:rPr>
        <w:t>Профессора Р.А. Фатхутдинов, И.П. Чепурной и С.Г. Светуньков определяют конкурентоспособность как свойство объекта, имеющего определенную долю соответствующего релевантного рынка, которое характеризует степень соответствия технико-функциональных, экономических, организационных и других характеристик объекта требованиям потребителей, определяет долю рынка, принадлежащую данному объекту, и препятствует перераспределению этого рынка в пользу других объектов</w:t>
      </w:r>
      <w:r w:rsidR="007F284B" w:rsidRPr="007F284B">
        <w:rPr>
          <w:color w:val="000000"/>
          <w:sz w:val="28"/>
          <w:szCs w:val="28"/>
          <w:shd w:val="clear" w:color="auto" w:fill="FFFFFF"/>
        </w:rPr>
        <w:t xml:space="preserve"> [27, </w:t>
      </w:r>
      <w:r w:rsidR="007F284B">
        <w:rPr>
          <w:color w:val="000000"/>
          <w:sz w:val="28"/>
          <w:szCs w:val="28"/>
          <w:shd w:val="clear" w:color="auto" w:fill="FFFFFF"/>
          <w:lang w:val="en-US"/>
        </w:rPr>
        <w:t>c</w:t>
      </w:r>
      <w:r w:rsidR="002F087F" w:rsidRPr="005F2447">
        <w:rPr>
          <w:color w:val="000000"/>
          <w:sz w:val="28"/>
          <w:szCs w:val="28"/>
          <w:shd w:val="clear" w:color="auto" w:fill="FFFFFF"/>
        </w:rPr>
        <w:t>.</w:t>
      </w:r>
      <w:r w:rsidR="007F284B" w:rsidRPr="007F284B">
        <w:rPr>
          <w:color w:val="000000"/>
          <w:sz w:val="28"/>
          <w:szCs w:val="28"/>
          <w:shd w:val="clear" w:color="auto" w:fill="FFFFFF"/>
        </w:rPr>
        <w:t xml:space="preserve"> 61]. </w:t>
      </w:r>
    </w:p>
    <w:p w:rsidR="002F087F" w:rsidRPr="005F2447" w:rsidRDefault="00782E55" w:rsidP="00D15D81">
      <w:pPr>
        <w:pStyle w:val="a3"/>
        <w:spacing w:before="0" w:beforeAutospacing="0" w:after="0" w:afterAutospacing="0" w:line="360" w:lineRule="auto"/>
        <w:ind w:left="284" w:firstLine="288"/>
        <w:jc w:val="both"/>
        <w:rPr>
          <w:color w:val="000000"/>
          <w:sz w:val="28"/>
          <w:szCs w:val="28"/>
          <w:shd w:val="clear" w:color="auto" w:fill="FFFFFF"/>
        </w:rPr>
      </w:pPr>
      <w:r>
        <w:rPr>
          <w:color w:val="000000"/>
          <w:sz w:val="28"/>
          <w:szCs w:val="28"/>
          <w:shd w:val="clear" w:color="auto" w:fill="FFFFFF"/>
        </w:rPr>
        <w:tab/>
      </w:r>
      <w:r w:rsidR="00D15D81">
        <w:rPr>
          <w:color w:val="000000"/>
          <w:sz w:val="28"/>
          <w:szCs w:val="28"/>
          <w:shd w:val="clear" w:color="auto" w:fill="FFFFFF"/>
        </w:rPr>
        <w:t xml:space="preserve">    </w:t>
      </w:r>
      <w:r w:rsidR="002F087F" w:rsidRPr="005F2447">
        <w:rPr>
          <w:color w:val="000000"/>
          <w:sz w:val="28"/>
          <w:szCs w:val="28"/>
          <w:shd w:val="clear" w:color="auto" w:fill="FFFFFF"/>
        </w:rPr>
        <w:t>Систематизировав различные точки зрения на сущность конкурентоспособности, можно сделать вывод, что среди ученых не сложилась устоявшаяся точка зрения, что подтверждает актуальность и необходимость исследования данной проблемы, и особенно в аграрной экономике.</w:t>
      </w:r>
    </w:p>
    <w:p w:rsidR="002F087F" w:rsidRPr="0050259C" w:rsidRDefault="00D15D81" w:rsidP="00580900">
      <w:pPr>
        <w:pStyle w:val="a3"/>
        <w:spacing w:before="0" w:beforeAutospacing="0" w:after="0" w:afterAutospacing="0" w:line="360" w:lineRule="auto"/>
        <w:ind w:left="284" w:firstLine="424"/>
        <w:jc w:val="both"/>
        <w:rPr>
          <w:rStyle w:val="apple-converted-space"/>
          <w:color w:val="000000"/>
          <w:sz w:val="28"/>
          <w:szCs w:val="28"/>
          <w:shd w:val="clear" w:color="auto" w:fill="FFFFFF"/>
        </w:rPr>
      </w:pPr>
      <w:r>
        <w:rPr>
          <w:color w:val="000000"/>
          <w:sz w:val="28"/>
          <w:szCs w:val="28"/>
          <w:shd w:val="clear" w:color="auto" w:fill="FFFFFF"/>
        </w:rPr>
        <w:t xml:space="preserve">   </w:t>
      </w:r>
      <w:r w:rsidR="005F2447" w:rsidRPr="005F2447">
        <w:rPr>
          <w:color w:val="000000"/>
          <w:sz w:val="28"/>
          <w:szCs w:val="28"/>
          <w:shd w:val="clear" w:color="auto" w:fill="FFFFFF"/>
        </w:rPr>
        <w:t>По мнению многих ученных наиболее точной является определение предложенное Колобовой А.И.: конкурентоспособность - это умение выжить, а выжить товаропроизводитель в условиях жесткой рыночной конкуренции может только при рентабельном ведении хозяйства, обеспечивая интенсивное расширенное воспроизводство, что возможно только при интенсивной системе ведения каждой отрасли и всего предприятия в целом при совершенствовании сложившегося экономического механизма хозяйствования</w:t>
      </w:r>
      <w:r w:rsidR="007F284B" w:rsidRPr="007F284B">
        <w:rPr>
          <w:color w:val="000000"/>
          <w:sz w:val="28"/>
          <w:szCs w:val="28"/>
          <w:shd w:val="clear" w:color="auto" w:fill="FFFFFF"/>
        </w:rPr>
        <w:t xml:space="preserve"> [17, </w:t>
      </w:r>
      <w:r w:rsidR="007F284B">
        <w:rPr>
          <w:color w:val="000000"/>
          <w:sz w:val="28"/>
          <w:szCs w:val="28"/>
          <w:shd w:val="clear" w:color="auto" w:fill="FFFFFF"/>
          <w:lang w:val="en-US"/>
        </w:rPr>
        <w:t>c</w:t>
      </w:r>
      <w:r w:rsidR="007F284B" w:rsidRPr="007F284B">
        <w:rPr>
          <w:color w:val="000000"/>
          <w:sz w:val="28"/>
          <w:szCs w:val="28"/>
          <w:shd w:val="clear" w:color="auto" w:fill="FFFFFF"/>
        </w:rPr>
        <w:t xml:space="preserve"> 25.]</w:t>
      </w:r>
      <w:r w:rsidR="00FE5D32">
        <w:rPr>
          <w:color w:val="000000"/>
          <w:sz w:val="28"/>
          <w:szCs w:val="28"/>
          <w:shd w:val="clear" w:color="auto" w:fill="FFFFFF"/>
        </w:rPr>
        <w:t xml:space="preserve">. </w:t>
      </w:r>
    </w:p>
    <w:p w:rsidR="005F2447" w:rsidRPr="0050259C" w:rsidRDefault="005F2447" w:rsidP="0050259C">
      <w:pPr>
        <w:pStyle w:val="3"/>
        <w:numPr>
          <w:ilvl w:val="1"/>
          <w:numId w:val="3"/>
        </w:numPr>
        <w:shd w:val="clear" w:color="auto" w:fill="FFFFFF"/>
        <w:spacing w:before="0" w:beforeAutospacing="0" w:after="0" w:afterAutospacing="0" w:line="360" w:lineRule="auto"/>
        <w:jc w:val="center"/>
        <w:rPr>
          <w:color w:val="000000"/>
          <w:sz w:val="28"/>
          <w:szCs w:val="28"/>
        </w:rPr>
      </w:pPr>
      <w:r w:rsidRPr="0050259C">
        <w:rPr>
          <w:color w:val="000000"/>
          <w:sz w:val="28"/>
          <w:szCs w:val="28"/>
        </w:rPr>
        <w:t>Факторы, обеспечивающие конкурентоспособность предприятий и отраслей в аграрной экономике</w:t>
      </w:r>
    </w:p>
    <w:p w:rsidR="002F087F" w:rsidRPr="00067272" w:rsidRDefault="00D15D81" w:rsidP="00D15D81">
      <w:pPr>
        <w:pStyle w:val="a3"/>
        <w:spacing w:before="0" w:beforeAutospacing="0" w:after="0" w:afterAutospacing="0" w:line="360" w:lineRule="auto"/>
        <w:ind w:left="284" w:firstLine="425"/>
        <w:jc w:val="both"/>
        <w:rPr>
          <w:color w:val="000000"/>
          <w:sz w:val="28"/>
          <w:szCs w:val="28"/>
          <w:shd w:val="clear" w:color="auto" w:fill="FFFFFF"/>
        </w:rPr>
      </w:pPr>
      <w:r>
        <w:rPr>
          <w:color w:val="000000"/>
          <w:sz w:val="28"/>
          <w:szCs w:val="28"/>
        </w:rPr>
        <w:t xml:space="preserve">  </w:t>
      </w:r>
      <w:r w:rsidR="00FE5D32">
        <w:rPr>
          <w:color w:val="000000"/>
          <w:sz w:val="28"/>
          <w:szCs w:val="28"/>
        </w:rPr>
        <w:t xml:space="preserve"> </w:t>
      </w:r>
      <w:r w:rsidR="00DC0148" w:rsidRPr="00067272">
        <w:rPr>
          <w:color w:val="000000"/>
          <w:sz w:val="28"/>
          <w:szCs w:val="28"/>
        </w:rPr>
        <w:t>Исходя из необходимости повышения конкурентоспособности аграрной экономики, предприятий, отраслей и ее сущности важно систематизировать факторы, обеспечивающие ее рост, так как в научной литературе нет единой позиции на данную проблему. Разные подходы ученых к определению сущности конкурентоспособности предполагают и выделение определенных факторов, на нее влияющих.</w:t>
      </w:r>
      <w:r w:rsidR="00DC0148" w:rsidRPr="00067272">
        <w:rPr>
          <w:color w:val="000000"/>
          <w:sz w:val="28"/>
          <w:szCs w:val="28"/>
        </w:rPr>
        <w:br/>
      </w:r>
      <w:r w:rsidR="000542FF">
        <w:rPr>
          <w:color w:val="000000"/>
          <w:sz w:val="28"/>
          <w:szCs w:val="28"/>
        </w:rPr>
        <w:tab/>
      </w:r>
      <w:r w:rsidR="00726ED6">
        <w:rPr>
          <w:color w:val="000000"/>
          <w:sz w:val="28"/>
          <w:szCs w:val="28"/>
        </w:rPr>
        <w:t xml:space="preserve">  </w:t>
      </w:r>
      <w:r w:rsidR="00DC0148" w:rsidRPr="00067272">
        <w:rPr>
          <w:color w:val="000000"/>
          <w:sz w:val="28"/>
          <w:szCs w:val="28"/>
        </w:rPr>
        <w:t>Ряд ученых таких как М.И. Гальвановский</w:t>
      </w:r>
      <w:r w:rsidR="000542FF">
        <w:rPr>
          <w:color w:val="000000"/>
          <w:sz w:val="28"/>
          <w:szCs w:val="28"/>
        </w:rPr>
        <w:t xml:space="preserve"> и др.</w:t>
      </w:r>
      <w:r w:rsidR="00DC0148" w:rsidRPr="00067272">
        <w:rPr>
          <w:color w:val="000000"/>
          <w:sz w:val="28"/>
          <w:szCs w:val="28"/>
        </w:rPr>
        <w:t xml:space="preserve"> считают, что на конкурентоспособность предприятий влияют качество и цена продукции. М. Портер добавляет к вышеназванным факторам спрос и предложение на определенную продукцию. В. Кандратьев пополняет вышеназванные факторы конкурентоспособности предприятия наличием производственной инфраструктуры, квалификацией кадров и развитием маркетинга</w:t>
      </w:r>
      <w:r w:rsidR="000E6E12">
        <w:rPr>
          <w:color w:val="000000"/>
          <w:sz w:val="28"/>
          <w:szCs w:val="28"/>
        </w:rPr>
        <w:t xml:space="preserve"> [16, с. 74</w:t>
      </w:r>
      <w:r w:rsidR="00DC0148" w:rsidRPr="00067272">
        <w:rPr>
          <w:color w:val="000000"/>
          <w:sz w:val="28"/>
          <w:szCs w:val="28"/>
        </w:rPr>
        <w:t>]. Здесь, на взгляд многих ученных, недостаточно учитываются производственные факторы.</w:t>
      </w:r>
      <w:r w:rsidR="00DC0148" w:rsidRPr="00067272">
        <w:rPr>
          <w:color w:val="000000"/>
          <w:sz w:val="28"/>
          <w:szCs w:val="28"/>
        </w:rPr>
        <w:br/>
        <w:t> </w:t>
      </w:r>
      <w:r w:rsidR="000542FF">
        <w:rPr>
          <w:color w:val="000000"/>
          <w:sz w:val="28"/>
          <w:szCs w:val="28"/>
        </w:rPr>
        <w:tab/>
      </w:r>
      <w:r w:rsidR="00DC0148" w:rsidRPr="00067272">
        <w:rPr>
          <w:color w:val="000000"/>
          <w:sz w:val="28"/>
          <w:szCs w:val="28"/>
        </w:rPr>
        <w:t> </w:t>
      </w:r>
      <w:r>
        <w:rPr>
          <w:color w:val="000000"/>
          <w:sz w:val="28"/>
          <w:szCs w:val="28"/>
        </w:rPr>
        <w:t xml:space="preserve">С. </w:t>
      </w:r>
      <w:r w:rsidR="00DC0148" w:rsidRPr="00067272">
        <w:rPr>
          <w:color w:val="000000"/>
          <w:sz w:val="28"/>
          <w:szCs w:val="28"/>
        </w:rPr>
        <w:t>Фокин, Е.В. Торопова считают, что факторами конкурентоспособности предприятия являются прибыльность, производительность труда, платежеспособность и рентабельность. Однако некоторые ученные не согласны  с данной точкой зрения, так как, по их мнению, прибыль (рентабельность) является критерием конкурентоспособности и относится к показателям оценки конкурентоспособности, а производительность труда - критерием эффективности производства</w:t>
      </w:r>
      <w:r w:rsidR="000E6E12">
        <w:rPr>
          <w:color w:val="000000"/>
          <w:sz w:val="28"/>
          <w:szCs w:val="28"/>
        </w:rPr>
        <w:t xml:space="preserve"> </w:t>
      </w:r>
      <w:r w:rsidR="000E6E12" w:rsidRPr="000E6E12">
        <w:rPr>
          <w:color w:val="000000"/>
          <w:sz w:val="28"/>
          <w:szCs w:val="28"/>
        </w:rPr>
        <w:t>[</w:t>
      </w:r>
      <w:r w:rsidR="000E6E12">
        <w:rPr>
          <w:color w:val="000000"/>
          <w:sz w:val="28"/>
          <w:szCs w:val="28"/>
        </w:rPr>
        <w:t>22, с. 52</w:t>
      </w:r>
      <w:r w:rsidR="000E6E12" w:rsidRPr="000E6E12">
        <w:rPr>
          <w:color w:val="000000"/>
          <w:sz w:val="28"/>
          <w:szCs w:val="28"/>
        </w:rPr>
        <w:t>]</w:t>
      </w:r>
      <w:r w:rsidR="00DC0148" w:rsidRPr="00067272">
        <w:rPr>
          <w:color w:val="000000"/>
          <w:sz w:val="28"/>
          <w:szCs w:val="28"/>
        </w:rPr>
        <w:t>.</w:t>
      </w:r>
    </w:p>
    <w:bookmarkEnd w:id="0"/>
    <w:p w:rsidR="000542FF" w:rsidRDefault="000542FF" w:rsidP="00D15D81">
      <w:pPr>
        <w:spacing w:after="0" w:line="360" w:lineRule="auto"/>
        <w:ind w:left="284"/>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D15D81">
        <w:rPr>
          <w:rFonts w:ascii="Times New Roman" w:hAnsi="Times New Roman" w:cs="Times New Roman"/>
          <w:color w:val="000000"/>
          <w:sz w:val="28"/>
          <w:szCs w:val="28"/>
        </w:rPr>
        <w:t xml:space="preserve">    </w:t>
      </w:r>
      <w:r w:rsidR="00DC0148" w:rsidRPr="00067272">
        <w:rPr>
          <w:rFonts w:ascii="Times New Roman" w:hAnsi="Times New Roman" w:cs="Times New Roman"/>
          <w:color w:val="000000"/>
          <w:sz w:val="28"/>
          <w:szCs w:val="28"/>
        </w:rPr>
        <w:t xml:space="preserve">Наиболее полно раскрывают факторы конкурентоспособности В. Синько, Р.Ю. Емадаков, подразделяя их на внутренние и внешние. К внутренним факторам относят: квалификацию кадров, репутацию и имидж предприятия, каналы поставок сырья; к внешним - уровень инвестиций, эффективность финансовой системы, рыночную инфраструктуру, внутриполитическую и социально-экономическую ситуацию, систему маркетинга, а также сертификацию </w:t>
      </w:r>
      <w:r w:rsidR="000E6E12">
        <w:rPr>
          <w:rFonts w:ascii="Times New Roman" w:hAnsi="Times New Roman" w:cs="Times New Roman"/>
          <w:color w:val="000000"/>
          <w:sz w:val="28"/>
          <w:szCs w:val="28"/>
        </w:rPr>
        <w:t>и стандартизацию производства [</w:t>
      </w:r>
      <w:r w:rsidR="000E6E12" w:rsidRPr="000E6E12">
        <w:rPr>
          <w:rFonts w:ascii="Times New Roman" w:hAnsi="Times New Roman" w:cs="Times New Roman"/>
          <w:color w:val="000000"/>
          <w:sz w:val="28"/>
          <w:szCs w:val="28"/>
        </w:rPr>
        <w:t>29</w:t>
      </w:r>
      <w:r w:rsidR="00DC0148" w:rsidRPr="00067272">
        <w:rPr>
          <w:rFonts w:ascii="Times New Roman" w:hAnsi="Times New Roman" w:cs="Times New Roman"/>
          <w:color w:val="000000"/>
          <w:sz w:val="28"/>
          <w:szCs w:val="28"/>
        </w:rPr>
        <w:t xml:space="preserve">, 132]. </w:t>
      </w:r>
    </w:p>
    <w:p w:rsidR="00926D2D" w:rsidRPr="00067272" w:rsidRDefault="000542FF" w:rsidP="00D15D81">
      <w:pPr>
        <w:spacing w:after="0" w:line="360" w:lineRule="auto"/>
        <w:ind w:left="284"/>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DC0148" w:rsidRPr="00067272">
        <w:rPr>
          <w:rFonts w:ascii="Times New Roman" w:hAnsi="Times New Roman" w:cs="Times New Roman"/>
          <w:color w:val="000000"/>
          <w:sz w:val="28"/>
          <w:szCs w:val="28"/>
        </w:rPr>
        <w:t>  </w:t>
      </w:r>
      <w:r w:rsidR="00D15D81">
        <w:rPr>
          <w:rFonts w:ascii="Times New Roman" w:hAnsi="Times New Roman" w:cs="Times New Roman"/>
          <w:color w:val="000000"/>
          <w:sz w:val="28"/>
          <w:szCs w:val="28"/>
        </w:rPr>
        <w:t xml:space="preserve"> </w:t>
      </w:r>
      <w:r w:rsidR="00DC0148" w:rsidRPr="00067272">
        <w:rPr>
          <w:rFonts w:ascii="Times New Roman" w:hAnsi="Times New Roman" w:cs="Times New Roman"/>
          <w:color w:val="000000"/>
          <w:sz w:val="28"/>
          <w:szCs w:val="28"/>
        </w:rPr>
        <w:t>Большое многообразие сложилось в научной литературе при определении факторов конкурентоспособности продукции (отрасли предприятия). Ученые, в своих трудах ссылаясь на работы М. Портера, выделяют четыре группы факторов:</w:t>
      </w:r>
      <w:r w:rsidR="00DC0148" w:rsidRPr="00067272">
        <w:rPr>
          <w:rFonts w:ascii="Times New Roman" w:hAnsi="Times New Roman" w:cs="Times New Roman"/>
          <w:color w:val="000000"/>
          <w:sz w:val="28"/>
          <w:szCs w:val="28"/>
        </w:rPr>
        <w:br/>
        <w:t>  - параметры спроса, определяющие возможности реализации продукции, а также границы возможных изменений цен на нее;</w:t>
      </w:r>
      <w:r w:rsidR="00DC0148" w:rsidRPr="00067272">
        <w:rPr>
          <w:rFonts w:ascii="Times New Roman" w:hAnsi="Times New Roman" w:cs="Times New Roman"/>
          <w:color w:val="000000"/>
          <w:sz w:val="28"/>
          <w:szCs w:val="28"/>
        </w:rPr>
        <w:br/>
        <w:t>  - наличие конкурентной среды, стимулирующее к постоянному поиску нового, повышению качества и эффективности производства;</w:t>
      </w:r>
      <w:r w:rsidR="00DC0148" w:rsidRPr="00067272">
        <w:rPr>
          <w:rFonts w:ascii="Times New Roman" w:hAnsi="Times New Roman" w:cs="Times New Roman"/>
          <w:color w:val="000000"/>
          <w:sz w:val="28"/>
          <w:szCs w:val="28"/>
        </w:rPr>
        <w:br/>
        <w:t>  - параметры факторов, используемых в процессе производства: сырье, материалы, энергия, рабочая сила;</w:t>
      </w:r>
      <w:r w:rsidR="00DC0148" w:rsidRPr="00067272">
        <w:rPr>
          <w:rFonts w:ascii="Times New Roman" w:hAnsi="Times New Roman" w:cs="Times New Roman"/>
          <w:color w:val="000000"/>
          <w:sz w:val="28"/>
          <w:szCs w:val="28"/>
        </w:rPr>
        <w:br/>
        <w:t>  - наличие родственных и поддерживающих отраслей, связанных с основными конкурентоспособными отраслями, позволяющих максимально повышать качество продукции в широком смысле слова [</w:t>
      </w:r>
      <w:r w:rsidR="000E6E12" w:rsidRPr="000E6E12">
        <w:rPr>
          <w:rFonts w:ascii="Times New Roman" w:hAnsi="Times New Roman" w:cs="Times New Roman"/>
          <w:color w:val="000000"/>
          <w:sz w:val="28"/>
          <w:szCs w:val="28"/>
        </w:rPr>
        <w:t>8</w:t>
      </w:r>
      <w:r w:rsidR="00DC0148" w:rsidRPr="00067272">
        <w:rPr>
          <w:rFonts w:ascii="Times New Roman" w:hAnsi="Times New Roman" w:cs="Times New Roman"/>
          <w:color w:val="000000"/>
          <w:sz w:val="28"/>
          <w:szCs w:val="28"/>
        </w:rPr>
        <w:t>, 116].</w:t>
      </w:r>
    </w:p>
    <w:p w:rsidR="00DC0148" w:rsidRDefault="00DC0148" w:rsidP="00D15D81">
      <w:pPr>
        <w:pStyle w:val="a3"/>
        <w:spacing w:before="0" w:beforeAutospacing="0" w:after="0" w:afterAutospacing="0" w:line="360" w:lineRule="auto"/>
        <w:ind w:left="284" w:hanging="284"/>
        <w:jc w:val="both"/>
        <w:rPr>
          <w:color w:val="000000"/>
          <w:sz w:val="28"/>
          <w:szCs w:val="28"/>
        </w:rPr>
      </w:pPr>
      <w:r w:rsidRPr="00067272">
        <w:rPr>
          <w:color w:val="000000"/>
          <w:sz w:val="28"/>
          <w:szCs w:val="28"/>
        </w:rPr>
        <w:t> </w:t>
      </w:r>
      <w:r w:rsidR="007F284B" w:rsidRPr="00D15D81">
        <w:rPr>
          <w:color w:val="000000"/>
          <w:sz w:val="28"/>
          <w:szCs w:val="28"/>
        </w:rPr>
        <w:tab/>
      </w:r>
      <w:r w:rsidR="00D15D81">
        <w:rPr>
          <w:color w:val="000000"/>
          <w:sz w:val="28"/>
          <w:szCs w:val="28"/>
        </w:rPr>
        <w:t xml:space="preserve">         </w:t>
      </w:r>
      <w:r w:rsidRPr="00067272">
        <w:rPr>
          <w:color w:val="000000"/>
          <w:sz w:val="28"/>
          <w:szCs w:val="28"/>
        </w:rPr>
        <w:t>Данная группировка наиболее полно раскрывает факторы конкурентоспособности в процессе производства и обращения в условиях конкуренции. Однако не уделяется внимание внешним факторам: доходы населения, платежеспособный спрос, отношения собственности, распределительные отношения, интерес товаропроизводителей, регулирующая роль государства и др.</w:t>
      </w:r>
      <w:r w:rsidRPr="00067272">
        <w:rPr>
          <w:color w:val="000000"/>
          <w:sz w:val="28"/>
          <w:szCs w:val="28"/>
        </w:rPr>
        <w:br/>
      </w:r>
      <w:r w:rsidR="00782E55">
        <w:rPr>
          <w:color w:val="000000"/>
          <w:sz w:val="28"/>
          <w:szCs w:val="28"/>
        </w:rPr>
        <w:tab/>
      </w:r>
      <w:r w:rsidRPr="00067272">
        <w:rPr>
          <w:color w:val="000000"/>
          <w:sz w:val="28"/>
          <w:szCs w:val="28"/>
        </w:rPr>
        <w:t>  </w:t>
      </w:r>
      <w:r w:rsidR="00D15D81">
        <w:rPr>
          <w:color w:val="000000"/>
          <w:sz w:val="28"/>
          <w:szCs w:val="28"/>
        </w:rPr>
        <w:t xml:space="preserve"> </w:t>
      </w:r>
      <w:r w:rsidRPr="00067272">
        <w:rPr>
          <w:color w:val="000000"/>
          <w:sz w:val="28"/>
          <w:szCs w:val="28"/>
        </w:rPr>
        <w:t>По мнению Н.К. Моисеевой, Ю.П. Анискина и некоторых других ученых, основным фактором конкурентоспособности является качество продукции, т. е. способность того или иного продукта, услуги оптимально удовлетворять потребности заказчиков</w:t>
      </w:r>
      <w:r w:rsidR="007F284B" w:rsidRPr="007F284B">
        <w:rPr>
          <w:color w:val="000000"/>
          <w:sz w:val="28"/>
          <w:szCs w:val="28"/>
        </w:rPr>
        <w:t xml:space="preserve"> [14, </w:t>
      </w:r>
      <w:r w:rsidR="007F284B">
        <w:rPr>
          <w:color w:val="000000"/>
          <w:sz w:val="28"/>
          <w:szCs w:val="28"/>
          <w:lang w:val="en-US"/>
        </w:rPr>
        <w:t>c</w:t>
      </w:r>
      <w:r w:rsidR="007F284B" w:rsidRPr="007F284B">
        <w:rPr>
          <w:color w:val="000000"/>
          <w:sz w:val="28"/>
          <w:szCs w:val="28"/>
        </w:rPr>
        <w:t>.56]</w:t>
      </w:r>
      <w:r w:rsidRPr="00067272">
        <w:rPr>
          <w:color w:val="000000"/>
          <w:sz w:val="28"/>
          <w:szCs w:val="28"/>
        </w:rPr>
        <w:t>.</w:t>
      </w:r>
      <w:r w:rsidRPr="00067272">
        <w:rPr>
          <w:color w:val="000000"/>
          <w:sz w:val="28"/>
          <w:szCs w:val="28"/>
        </w:rPr>
        <w:br/>
        <w:t> </w:t>
      </w:r>
      <w:r w:rsidR="00782E55">
        <w:rPr>
          <w:color w:val="000000"/>
          <w:sz w:val="28"/>
          <w:szCs w:val="28"/>
        </w:rPr>
        <w:tab/>
      </w:r>
      <w:r w:rsidR="00D15D81">
        <w:rPr>
          <w:color w:val="000000"/>
          <w:sz w:val="28"/>
          <w:szCs w:val="28"/>
        </w:rPr>
        <w:t xml:space="preserve">  </w:t>
      </w:r>
      <w:r w:rsidRPr="00067272">
        <w:rPr>
          <w:color w:val="000000"/>
          <w:sz w:val="28"/>
          <w:szCs w:val="28"/>
        </w:rPr>
        <w:t> По заключению американских специалистов, успех на рынке сопутствует тем продуцентам, которые понимают, что «конкурентные преимущества имеют те изделия, которые отличаются более высоким качеством в глазах покупателей» [</w:t>
      </w:r>
      <w:r w:rsidR="000E6E12" w:rsidRPr="000E6E12">
        <w:rPr>
          <w:color w:val="000000"/>
          <w:sz w:val="28"/>
          <w:szCs w:val="28"/>
        </w:rPr>
        <w:t>13</w:t>
      </w:r>
      <w:r w:rsidR="007F284B" w:rsidRPr="007F284B">
        <w:rPr>
          <w:color w:val="000000"/>
          <w:sz w:val="28"/>
          <w:szCs w:val="28"/>
        </w:rPr>
        <w:t xml:space="preserve">, </w:t>
      </w:r>
      <w:r w:rsidR="007F284B">
        <w:rPr>
          <w:color w:val="000000"/>
          <w:sz w:val="28"/>
          <w:szCs w:val="28"/>
          <w:lang w:val="en-US"/>
        </w:rPr>
        <w:t>c</w:t>
      </w:r>
      <w:r w:rsidR="007F284B" w:rsidRPr="007F284B">
        <w:rPr>
          <w:color w:val="000000"/>
          <w:sz w:val="28"/>
          <w:szCs w:val="28"/>
        </w:rPr>
        <w:t>.81</w:t>
      </w:r>
      <w:r w:rsidRPr="00067272">
        <w:rPr>
          <w:color w:val="000000"/>
          <w:sz w:val="28"/>
          <w:szCs w:val="28"/>
        </w:rPr>
        <w:t>].</w:t>
      </w:r>
      <w:r w:rsidRPr="00067272">
        <w:rPr>
          <w:color w:val="000000"/>
          <w:sz w:val="28"/>
          <w:szCs w:val="28"/>
        </w:rPr>
        <w:br/>
        <w:t>  </w:t>
      </w:r>
      <w:r w:rsidR="000542FF">
        <w:rPr>
          <w:color w:val="000000"/>
          <w:sz w:val="28"/>
          <w:szCs w:val="28"/>
        </w:rPr>
        <w:tab/>
      </w:r>
      <w:r w:rsidR="00D15D81">
        <w:rPr>
          <w:color w:val="000000"/>
          <w:sz w:val="28"/>
          <w:szCs w:val="28"/>
        </w:rPr>
        <w:t xml:space="preserve">    </w:t>
      </w:r>
      <w:r w:rsidRPr="00067272">
        <w:rPr>
          <w:color w:val="000000"/>
          <w:sz w:val="28"/>
          <w:szCs w:val="28"/>
        </w:rPr>
        <w:t>В.Д. Андреанов считает, что на конкурентоспособность отрасли влияют в основном макроэкономические факторы, а внутренние факторы предпри</w:t>
      </w:r>
      <w:r w:rsidR="00FD7DCD" w:rsidRPr="00067272">
        <w:rPr>
          <w:color w:val="000000"/>
          <w:sz w:val="28"/>
          <w:szCs w:val="28"/>
        </w:rPr>
        <w:t>ятия в расчет не берутся (рис. 1</w:t>
      </w:r>
      <w:r w:rsidRPr="00067272">
        <w:rPr>
          <w:color w:val="000000"/>
          <w:sz w:val="28"/>
          <w:szCs w:val="28"/>
        </w:rPr>
        <w:t>)</w:t>
      </w:r>
      <w:r w:rsidR="004476F5" w:rsidRPr="004476F5">
        <w:rPr>
          <w:color w:val="000000"/>
          <w:sz w:val="28"/>
          <w:szCs w:val="28"/>
        </w:rPr>
        <w:t xml:space="preserve"> </w:t>
      </w:r>
      <w:r w:rsidR="007F284B" w:rsidRPr="007F284B">
        <w:rPr>
          <w:color w:val="000000"/>
          <w:sz w:val="28"/>
          <w:szCs w:val="28"/>
        </w:rPr>
        <w:t>[</w:t>
      </w:r>
      <w:r w:rsidR="000E6E12" w:rsidRPr="000E6E12">
        <w:rPr>
          <w:color w:val="000000"/>
          <w:sz w:val="28"/>
          <w:szCs w:val="28"/>
        </w:rPr>
        <w:t>9</w:t>
      </w:r>
      <w:r w:rsidR="007F284B" w:rsidRPr="007F284B">
        <w:rPr>
          <w:color w:val="000000"/>
          <w:sz w:val="28"/>
          <w:szCs w:val="28"/>
        </w:rPr>
        <w:t xml:space="preserve">, </w:t>
      </w:r>
      <w:r w:rsidR="007F284B">
        <w:rPr>
          <w:color w:val="000000"/>
          <w:sz w:val="28"/>
          <w:szCs w:val="28"/>
          <w:lang w:val="en-US"/>
        </w:rPr>
        <w:t>c</w:t>
      </w:r>
      <w:r w:rsidR="007F284B" w:rsidRPr="007F284B">
        <w:rPr>
          <w:color w:val="000000"/>
          <w:sz w:val="28"/>
          <w:szCs w:val="28"/>
        </w:rPr>
        <w:t>29]</w:t>
      </w:r>
      <w:r w:rsidRPr="00067272">
        <w:rPr>
          <w:color w:val="000000"/>
          <w:sz w:val="28"/>
          <w:szCs w:val="28"/>
        </w:rPr>
        <w:t>. Здесь, по мнению</w:t>
      </w:r>
      <w:r w:rsidR="007F284B">
        <w:rPr>
          <w:color w:val="000000"/>
          <w:sz w:val="28"/>
          <w:szCs w:val="28"/>
        </w:rPr>
        <w:t xml:space="preserve">некоторых ученных, </w:t>
      </w:r>
      <w:r w:rsidRPr="00067272">
        <w:rPr>
          <w:color w:val="000000"/>
          <w:sz w:val="28"/>
          <w:szCs w:val="28"/>
        </w:rPr>
        <w:t xml:space="preserve">неоправданно занижается роль внутренних факторов развития отраслей, в значительной степени определяющих конкурентоспособность. </w:t>
      </w:r>
      <w:r w:rsidR="000542FF">
        <w:rPr>
          <w:color w:val="000000"/>
          <w:sz w:val="28"/>
          <w:szCs w:val="28"/>
        </w:rPr>
        <w:br/>
        <w:t> </w:t>
      </w:r>
      <w:r w:rsidR="000542FF">
        <w:rPr>
          <w:color w:val="000000"/>
          <w:sz w:val="28"/>
          <w:szCs w:val="28"/>
        </w:rPr>
        <w:tab/>
      </w:r>
      <w:r w:rsidR="00D15D81">
        <w:rPr>
          <w:color w:val="000000"/>
          <w:sz w:val="28"/>
          <w:szCs w:val="28"/>
        </w:rPr>
        <w:t xml:space="preserve">   </w:t>
      </w:r>
      <w:r w:rsidRPr="00067272">
        <w:rPr>
          <w:color w:val="000000"/>
          <w:sz w:val="28"/>
          <w:szCs w:val="28"/>
        </w:rPr>
        <w:t>Определенной системы придерживаются и такие известные ученые, как В. Синько, А. Трубилин и А.Ю. Юданов, которые конкурентоспособность отрасли ставят в зависимость в основном от внешних, качественных и экономических факторов: тенденции развития экономики и рынка, научно-технический прогресс, изменения в структуре потребления, колебания конъюнктуры и состав конкурентов; качество товара, гарантии безопасности, сохранность продукции; себестоимость и цена товара [</w:t>
      </w:r>
      <w:r w:rsidR="004476F5">
        <w:rPr>
          <w:color w:val="000000"/>
          <w:sz w:val="28"/>
          <w:szCs w:val="28"/>
        </w:rPr>
        <w:t>2</w:t>
      </w:r>
      <w:r w:rsidR="004476F5" w:rsidRPr="004476F5">
        <w:rPr>
          <w:color w:val="000000"/>
          <w:sz w:val="28"/>
          <w:szCs w:val="28"/>
        </w:rPr>
        <w:t>9</w:t>
      </w:r>
      <w:r w:rsidR="007F284B" w:rsidRPr="007F284B">
        <w:rPr>
          <w:color w:val="000000"/>
          <w:sz w:val="28"/>
          <w:szCs w:val="28"/>
        </w:rPr>
        <w:t xml:space="preserve">, </w:t>
      </w:r>
      <w:r w:rsidR="007F284B">
        <w:rPr>
          <w:color w:val="000000"/>
          <w:sz w:val="28"/>
          <w:szCs w:val="28"/>
          <w:lang w:val="en-US"/>
        </w:rPr>
        <w:t>c</w:t>
      </w:r>
      <w:r w:rsidR="007F284B" w:rsidRPr="007F284B">
        <w:rPr>
          <w:color w:val="000000"/>
          <w:sz w:val="28"/>
          <w:szCs w:val="28"/>
        </w:rPr>
        <w:t>.18</w:t>
      </w:r>
      <w:r w:rsidR="007F284B">
        <w:rPr>
          <w:color w:val="000000"/>
          <w:sz w:val="28"/>
          <w:szCs w:val="28"/>
        </w:rPr>
        <w:t>;</w:t>
      </w:r>
      <w:r w:rsidR="004476F5" w:rsidRPr="004476F5">
        <w:rPr>
          <w:color w:val="000000"/>
          <w:sz w:val="28"/>
          <w:szCs w:val="28"/>
        </w:rPr>
        <w:t xml:space="preserve"> </w:t>
      </w:r>
      <w:r w:rsidR="004476F5">
        <w:rPr>
          <w:color w:val="000000"/>
          <w:sz w:val="28"/>
          <w:szCs w:val="28"/>
        </w:rPr>
        <w:t>2</w:t>
      </w:r>
      <w:r w:rsidR="004476F5" w:rsidRPr="004476F5">
        <w:rPr>
          <w:color w:val="000000"/>
          <w:sz w:val="28"/>
          <w:szCs w:val="28"/>
        </w:rPr>
        <w:t>1</w:t>
      </w:r>
      <w:r w:rsidR="007F284B" w:rsidRPr="007F284B">
        <w:rPr>
          <w:color w:val="000000"/>
          <w:sz w:val="28"/>
          <w:szCs w:val="28"/>
        </w:rPr>
        <w:t xml:space="preserve">, </w:t>
      </w:r>
      <w:r w:rsidR="007F284B">
        <w:rPr>
          <w:color w:val="000000"/>
          <w:sz w:val="28"/>
          <w:szCs w:val="28"/>
          <w:lang w:val="en-US"/>
        </w:rPr>
        <w:t>c</w:t>
      </w:r>
      <w:r w:rsidR="007F284B" w:rsidRPr="007F284B">
        <w:rPr>
          <w:color w:val="000000"/>
          <w:sz w:val="28"/>
          <w:szCs w:val="28"/>
        </w:rPr>
        <w:t>.22</w:t>
      </w:r>
      <w:r w:rsidRPr="00067272">
        <w:rPr>
          <w:color w:val="000000"/>
          <w:sz w:val="28"/>
          <w:szCs w:val="28"/>
        </w:rPr>
        <w:t>,]. Однако в данной классификации, по мнению</w:t>
      </w:r>
      <w:r w:rsidR="000542FF">
        <w:rPr>
          <w:color w:val="000000"/>
          <w:sz w:val="28"/>
          <w:szCs w:val="28"/>
        </w:rPr>
        <w:t xml:space="preserve"> некоторых ученных</w:t>
      </w:r>
      <w:r w:rsidRPr="00067272">
        <w:rPr>
          <w:color w:val="000000"/>
          <w:sz w:val="28"/>
          <w:szCs w:val="28"/>
        </w:rPr>
        <w:t>, не нашли отражения такие факторы, как платежеспособность населения, структура производства, ассортимент, потребительские свойства продукции, экономическая политика государства и др.</w:t>
      </w:r>
    </w:p>
    <w:p w:rsidR="000542FF" w:rsidRPr="00067272" w:rsidRDefault="000542FF" w:rsidP="00067272">
      <w:pPr>
        <w:pStyle w:val="a3"/>
        <w:spacing w:before="0" w:beforeAutospacing="0" w:after="0" w:afterAutospacing="0" w:line="360" w:lineRule="auto"/>
        <w:jc w:val="both"/>
        <w:rPr>
          <w:color w:val="000000"/>
          <w:sz w:val="28"/>
          <w:szCs w:val="28"/>
        </w:rPr>
      </w:pPr>
    </w:p>
    <w:p w:rsidR="00DC0148" w:rsidRPr="00067272" w:rsidRDefault="00DC0148" w:rsidP="00067272">
      <w:pPr>
        <w:pStyle w:val="a3"/>
        <w:spacing w:before="0" w:beforeAutospacing="0" w:after="0" w:afterAutospacing="0" w:line="360" w:lineRule="auto"/>
        <w:jc w:val="both"/>
        <w:rPr>
          <w:color w:val="000000"/>
          <w:sz w:val="28"/>
          <w:szCs w:val="28"/>
        </w:rPr>
      </w:pPr>
      <w:r w:rsidRPr="00067272">
        <w:rPr>
          <w:noProof/>
          <w:color w:val="000000"/>
          <w:sz w:val="28"/>
          <w:szCs w:val="28"/>
        </w:rPr>
        <w:drawing>
          <wp:inline distT="0" distB="0" distL="0" distR="0">
            <wp:extent cx="4498975" cy="2292350"/>
            <wp:effectExtent l="19050" t="0" r="0" b="0"/>
            <wp:docPr id="1" name="Рисунок 1" descr="Рис. 3. Макроэкономические факторы конкурентоспособности товара (по В.Д. Андрианов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 3. Макроэкономические факторы конкурентоспособности товара (по В.Д. Андрианову)"/>
                    <pic:cNvPicPr>
                      <a:picLocks noChangeAspect="1" noChangeArrowheads="1"/>
                    </pic:cNvPicPr>
                  </pic:nvPicPr>
                  <pic:blipFill>
                    <a:blip r:embed="rId10" cstate="print"/>
                    <a:srcRect/>
                    <a:stretch>
                      <a:fillRect/>
                    </a:stretch>
                  </pic:blipFill>
                  <pic:spPr bwMode="auto">
                    <a:xfrm>
                      <a:off x="0" y="0"/>
                      <a:ext cx="4498975" cy="2292350"/>
                    </a:xfrm>
                    <a:prstGeom prst="rect">
                      <a:avLst/>
                    </a:prstGeom>
                    <a:noFill/>
                    <a:ln w="9525">
                      <a:noFill/>
                      <a:miter lim="800000"/>
                      <a:headEnd/>
                      <a:tailEnd/>
                    </a:ln>
                  </pic:spPr>
                </pic:pic>
              </a:graphicData>
            </a:graphic>
          </wp:inline>
        </w:drawing>
      </w:r>
    </w:p>
    <w:p w:rsidR="00DC0148" w:rsidRPr="00D15D81" w:rsidRDefault="00DC0148" w:rsidP="00D15D81">
      <w:pPr>
        <w:pStyle w:val="a3"/>
        <w:spacing w:before="0" w:beforeAutospacing="0" w:after="0" w:afterAutospacing="0" w:line="360" w:lineRule="auto"/>
        <w:ind w:left="284"/>
        <w:jc w:val="both"/>
        <w:rPr>
          <w:color w:val="000000"/>
          <w:sz w:val="28"/>
          <w:szCs w:val="28"/>
        </w:rPr>
      </w:pPr>
      <w:r w:rsidRPr="00067272">
        <w:rPr>
          <w:color w:val="000000"/>
          <w:sz w:val="28"/>
          <w:szCs w:val="28"/>
        </w:rPr>
        <w:t>Рис. 1.</w:t>
      </w:r>
      <w:r w:rsidR="00D15D81">
        <w:rPr>
          <w:color w:val="000000"/>
          <w:sz w:val="28"/>
          <w:szCs w:val="28"/>
        </w:rPr>
        <w:t>1.1</w:t>
      </w:r>
      <w:r w:rsidR="00726ED6">
        <w:rPr>
          <w:color w:val="000000"/>
          <w:sz w:val="28"/>
          <w:szCs w:val="28"/>
        </w:rPr>
        <w:t xml:space="preserve"> </w:t>
      </w:r>
      <w:r w:rsidR="00D15D81">
        <w:rPr>
          <w:color w:val="000000"/>
          <w:sz w:val="28"/>
          <w:szCs w:val="28"/>
        </w:rPr>
        <w:t>-</w:t>
      </w:r>
      <w:r w:rsidRPr="00067272">
        <w:rPr>
          <w:color w:val="000000"/>
          <w:sz w:val="28"/>
          <w:szCs w:val="28"/>
        </w:rPr>
        <w:t xml:space="preserve"> </w:t>
      </w:r>
      <w:r w:rsidRPr="00D15D81">
        <w:rPr>
          <w:color w:val="000000"/>
          <w:sz w:val="28"/>
          <w:szCs w:val="28"/>
        </w:rPr>
        <w:t>Макроэкономические факторы конкурентоспособности товара (по В.Д. Андрианову)</w:t>
      </w:r>
    </w:p>
    <w:p w:rsidR="00FD7DCD" w:rsidRPr="00067272" w:rsidRDefault="00AB2EBF" w:rsidP="00D15D81">
      <w:pPr>
        <w:pStyle w:val="a3"/>
        <w:spacing w:before="0" w:beforeAutospacing="0" w:after="0" w:afterAutospacing="0" w:line="360" w:lineRule="auto"/>
        <w:ind w:left="284"/>
        <w:jc w:val="both"/>
        <w:rPr>
          <w:color w:val="000000"/>
          <w:sz w:val="28"/>
          <w:szCs w:val="28"/>
        </w:rPr>
      </w:pPr>
      <w:r>
        <w:rPr>
          <w:color w:val="000000"/>
          <w:sz w:val="28"/>
          <w:szCs w:val="28"/>
        </w:rPr>
        <w:tab/>
        <w:t xml:space="preserve">    </w:t>
      </w:r>
      <w:r w:rsidR="00FD7DCD" w:rsidRPr="00067272">
        <w:rPr>
          <w:color w:val="000000"/>
          <w:sz w:val="28"/>
          <w:szCs w:val="28"/>
        </w:rPr>
        <w:t>И.М. Лифиц подразделяет факторы конкурентоспособности продукции на группы: производственные, рыночные, сбытовые и сервисные. При этом сбытовые и сервисные факторы действуют на отдель</w:t>
      </w:r>
      <w:r w:rsidR="00782E55">
        <w:rPr>
          <w:color w:val="000000"/>
          <w:sz w:val="28"/>
          <w:szCs w:val="28"/>
        </w:rPr>
        <w:t>ных этапах движения товара</w:t>
      </w:r>
      <w:r w:rsidR="00D15D81">
        <w:rPr>
          <w:color w:val="000000"/>
          <w:sz w:val="28"/>
          <w:szCs w:val="28"/>
        </w:rPr>
        <w:t xml:space="preserve"> (</w:t>
      </w:r>
      <w:r w:rsidR="00782E55">
        <w:rPr>
          <w:color w:val="000000"/>
          <w:sz w:val="28"/>
          <w:szCs w:val="28"/>
        </w:rPr>
        <w:t>рис.</w:t>
      </w:r>
      <w:r w:rsidR="00FD7DCD" w:rsidRPr="00067272">
        <w:rPr>
          <w:color w:val="000000"/>
          <w:sz w:val="28"/>
          <w:szCs w:val="28"/>
        </w:rPr>
        <w:t>2)</w:t>
      </w:r>
      <w:r w:rsidR="007F284B">
        <w:rPr>
          <w:color w:val="000000"/>
          <w:sz w:val="28"/>
          <w:szCs w:val="28"/>
        </w:rPr>
        <w:t xml:space="preserve"> [19,</w:t>
      </w:r>
      <w:r w:rsidR="007F284B">
        <w:rPr>
          <w:color w:val="000000"/>
          <w:sz w:val="28"/>
          <w:szCs w:val="28"/>
          <w:lang w:val="en-US"/>
        </w:rPr>
        <w:t>c</w:t>
      </w:r>
      <w:r w:rsidR="007F284B" w:rsidRPr="007F284B">
        <w:rPr>
          <w:color w:val="000000"/>
          <w:sz w:val="28"/>
          <w:szCs w:val="28"/>
        </w:rPr>
        <w:t>.24]</w:t>
      </w:r>
      <w:r w:rsidR="00FD7DCD" w:rsidRPr="00067272">
        <w:rPr>
          <w:color w:val="000000"/>
          <w:sz w:val="28"/>
          <w:szCs w:val="28"/>
        </w:rPr>
        <w:t>.</w:t>
      </w:r>
      <w:r w:rsidR="00FD7DCD" w:rsidRPr="00067272">
        <w:rPr>
          <w:color w:val="000000"/>
          <w:sz w:val="28"/>
          <w:szCs w:val="28"/>
        </w:rPr>
        <w:br/>
        <w:t> </w:t>
      </w:r>
      <w:r w:rsidR="000542FF">
        <w:rPr>
          <w:color w:val="000000"/>
          <w:sz w:val="28"/>
          <w:szCs w:val="28"/>
        </w:rPr>
        <w:tab/>
      </w:r>
      <w:r w:rsidR="00FD7DCD" w:rsidRPr="00067272">
        <w:rPr>
          <w:color w:val="000000"/>
          <w:sz w:val="28"/>
          <w:szCs w:val="28"/>
        </w:rPr>
        <w:t> В работах М.М. Ахмадова более полно и системно отражены внутренние и внешние факторы конкурентоспособности отрасли (товара). Внутренние факторы обеспечивают конкурентоспособность производства благодаря ресурсам и резервам. Внешние факторы, как правило, не зависят от предприятия: цены на ресурсы, нововведения, государственные стандарты на качество, н</w:t>
      </w:r>
      <w:r w:rsidR="007F284B">
        <w:rPr>
          <w:color w:val="000000"/>
          <w:sz w:val="28"/>
          <w:szCs w:val="28"/>
        </w:rPr>
        <w:t>алоги, дотации, кредиты и др. [</w:t>
      </w:r>
      <w:r w:rsidR="007F284B" w:rsidRPr="00D15D81">
        <w:rPr>
          <w:color w:val="000000"/>
          <w:sz w:val="28"/>
          <w:szCs w:val="28"/>
        </w:rPr>
        <w:t xml:space="preserve">15, </w:t>
      </w:r>
      <w:r w:rsidR="007F284B">
        <w:rPr>
          <w:color w:val="000000"/>
          <w:sz w:val="28"/>
          <w:szCs w:val="28"/>
          <w:lang w:val="en-US"/>
        </w:rPr>
        <w:t>c</w:t>
      </w:r>
      <w:r w:rsidR="007F284B" w:rsidRPr="00D15D81">
        <w:rPr>
          <w:color w:val="000000"/>
          <w:sz w:val="28"/>
          <w:szCs w:val="28"/>
        </w:rPr>
        <w:t>. 31</w:t>
      </w:r>
      <w:r w:rsidR="00FD7DCD" w:rsidRPr="00067272">
        <w:rPr>
          <w:color w:val="000000"/>
          <w:sz w:val="28"/>
          <w:szCs w:val="28"/>
        </w:rPr>
        <w:t>]. Однако данная система внутренние факторы сводит к оценке уже результатов процесса производства (объем производства, издержки и т.д.) без учета факторов, их определяющих.</w:t>
      </w:r>
    </w:p>
    <w:p w:rsidR="00FD7DCD" w:rsidRPr="00067272" w:rsidRDefault="00FD7DCD" w:rsidP="00067272">
      <w:pPr>
        <w:pStyle w:val="a3"/>
        <w:spacing w:before="0" w:beforeAutospacing="0" w:after="0" w:afterAutospacing="0" w:line="360" w:lineRule="auto"/>
        <w:jc w:val="both"/>
        <w:rPr>
          <w:color w:val="000000"/>
          <w:sz w:val="28"/>
          <w:szCs w:val="28"/>
        </w:rPr>
      </w:pPr>
      <w:r w:rsidRPr="00067272">
        <w:rPr>
          <w:noProof/>
          <w:color w:val="000000"/>
          <w:sz w:val="28"/>
          <w:szCs w:val="28"/>
        </w:rPr>
        <w:drawing>
          <wp:inline distT="0" distB="0" distL="0" distR="0">
            <wp:extent cx="4498975" cy="3669665"/>
            <wp:effectExtent l="19050" t="0" r="0" b="0"/>
            <wp:docPr id="6" name="Рисунок 6" descr="Рис. 4. Факторы конкурентоспособности продукции (по И.М. Лифиц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ис. 4. Факторы конкурентоспособности продукции (по И.М. Лифицу)"/>
                    <pic:cNvPicPr>
                      <a:picLocks noChangeAspect="1" noChangeArrowheads="1"/>
                    </pic:cNvPicPr>
                  </pic:nvPicPr>
                  <pic:blipFill>
                    <a:blip r:embed="rId11" cstate="print"/>
                    <a:srcRect/>
                    <a:stretch>
                      <a:fillRect/>
                    </a:stretch>
                  </pic:blipFill>
                  <pic:spPr bwMode="auto">
                    <a:xfrm>
                      <a:off x="0" y="0"/>
                      <a:ext cx="4498975" cy="3669665"/>
                    </a:xfrm>
                    <a:prstGeom prst="rect">
                      <a:avLst/>
                    </a:prstGeom>
                    <a:noFill/>
                    <a:ln w="9525">
                      <a:noFill/>
                      <a:miter lim="800000"/>
                      <a:headEnd/>
                      <a:tailEnd/>
                    </a:ln>
                  </pic:spPr>
                </pic:pic>
              </a:graphicData>
            </a:graphic>
          </wp:inline>
        </w:drawing>
      </w:r>
    </w:p>
    <w:p w:rsidR="00FD7DCD" w:rsidRPr="00D15D81" w:rsidRDefault="00FD7DCD" w:rsidP="00D15D81">
      <w:pPr>
        <w:pStyle w:val="a3"/>
        <w:spacing w:before="0" w:beforeAutospacing="0" w:after="0" w:afterAutospacing="0" w:line="360" w:lineRule="auto"/>
        <w:ind w:left="284"/>
        <w:jc w:val="both"/>
        <w:rPr>
          <w:color w:val="000000"/>
          <w:sz w:val="28"/>
          <w:szCs w:val="28"/>
        </w:rPr>
      </w:pPr>
      <w:r w:rsidRPr="00067272">
        <w:rPr>
          <w:color w:val="000000"/>
          <w:sz w:val="28"/>
          <w:szCs w:val="28"/>
        </w:rPr>
        <w:t>Рис.</w:t>
      </w:r>
      <w:r w:rsidR="00D15D81">
        <w:rPr>
          <w:color w:val="000000"/>
          <w:sz w:val="28"/>
          <w:szCs w:val="28"/>
        </w:rPr>
        <w:t>1.1</w:t>
      </w:r>
      <w:r w:rsidRPr="00067272">
        <w:rPr>
          <w:color w:val="000000"/>
          <w:sz w:val="28"/>
          <w:szCs w:val="28"/>
        </w:rPr>
        <w:t xml:space="preserve"> 2. </w:t>
      </w:r>
      <w:r w:rsidR="00D15D81" w:rsidRPr="00D15D81">
        <w:rPr>
          <w:b/>
          <w:color w:val="000000"/>
          <w:sz w:val="28"/>
          <w:szCs w:val="28"/>
        </w:rPr>
        <w:t>-</w:t>
      </w:r>
      <w:r w:rsidR="00D15D81" w:rsidRPr="00D15D81">
        <w:rPr>
          <w:color w:val="000000"/>
          <w:sz w:val="28"/>
          <w:szCs w:val="28"/>
        </w:rPr>
        <w:t xml:space="preserve"> </w:t>
      </w:r>
      <w:r w:rsidRPr="00D15D81">
        <w:rPr>
          <w:color w:val="000000"/>
          <w:sz w:val="28"/>
          <w:szCs w:val="28"/>
        </w:rPr>
        <w:t>Факторы конкурентоспособности продукции (по И.М. Лифицу)</w:t>
      </w:r>
    </w:p>
    <w:p w:rsidR="00FD7DCD" w:rsidRPr="00067272" w:rsidRDefault="000542FF" w:rsidP="00AB2EBF">
      <w:pPr>
        <w:pStyle w:val="a3"/>
        <w:spacing w:before="0" w:beforeAutospacing="0" w:after="0" w:afterAutospacing="0" w:line="360" w:lineRule="auto"/>
        <w:ind w:left="284"/>
        <w:jc w:val="both"/>
        <w:rPr>
          <w:color w:val="111111"/>
          <w:sz w:val="28"/>
          <w:szCs w:val="28"/>
          <w:shd w:val="clear" w:color="auto" w:fill="FFFFFF"/>
        </w:rPr>
      </w:pPr>
      <w:r>
        <w:rPr>
          <w:color w:val="111111"/>
          <w:sz w:val="28"/>
          <w:szCs w:val="28"/>
          <w:shd w:val="clear" w:color="auto" w:fill="FFFFFF"/>
        </w:rPr>
        <w:tab/>
      </w:r>
      <w:r w:rsidR="00AB2EBF">
        <w:rPr>
          <w:color w:val="111111"/>
          <w:sz w:val="28"/>
          <w:szCs w:val="28"/>
          <w:shd w:val="clear" w:color="auto" w:fill="FFFFFF"/>
        </w:rPr>
        <w:t xml:space="preserve">  </w:t>
      </w:r>
      <w:r w:rsidR="00FD7DCD" w:rsidRPr="00067272">
        <w:rPr>
          <w:color w:val="111111"/>
          <w:sz w:val="28"/>
          <w:szCs w:val="28"/>
          <w:shd w:val="clear" w:color="auto" w:fill="FFFFFF"/>
        </w:rPr>
        <w:t>Фактором повышения конкурентоспособности сельского хозяйства служит плодородие земли. Стоит отметить, что в России осталось только 8% плодородных земель, которые соответствуют мировым стандартам. Значительную роль в повышении плодородия земли играет внесение органических и минеральных удобрений, которое за последние годы в почву значительно сократилось</w:t>
      </w:r>
      <w:r w:rsidR="00FE5D32">
        <w:rPr>
          <w:color w:val="111111"/>
          <w:sz w:val="28"/>
          <w:szCs w:val="28"/>
          <w:shd w:val="clear" w:color="auto" w:fill="FFFFFF"/>
        </w:rPr>
        <w:t>.</w:t>
      </w:r>
    </w:p>
    <w:p w:rsidR="00067272" w:rsidRPr="00067272" w:rsidRDefault="000542FF" w:rsidP="00AB2EBF">
      <w:pPr>
        <w:pStyle w:val="a3"/>
        <w:tabs>
          <w:tab w:val="left" w:pos="284"/>
        </w:tabs>
        <w:spacing w:before="0" w:beforeAutospacing="0" w:after="0" w:afterAutospacing="0" w:line="360" w:lineRule="auto"/>
        <w:ind w:left="284" w:hanging="284"/>
        <w:jc w:val="both"/>
        <w:rPr>
          <w:color w:val="000000"/>
          <w:sz w:val="28"/>
          <w:szCs w:val="28"/>
        </w:rPr>
      </w:pPr>
      <w:r>
        <w:rPr>
          <w:color w:val="000000"/>
          <w:sz w:val="28"/>
          <w:szCs w:val="28"/>
        </w:rPr>
        <w:tab/>
      </w:r>
      <w:r w:rsidR="00AB2EBF">
        <w:rPr>
          <w:color w:val="000000"/>
          <w:sz w:val="28"/>
          <w:szCs w:val="28"/>
        </w:rPr>
        <w:t xml:space="preserve"> </w:t>
      </w:r>
      <w:r w:rsidR="00726ED6">
        <w:rPr>
          <w:color w:val="000000"/>
          <w:sz w:val="28"/>
          <w:szCs w:val="28"/>
        </w:rPr>
        <w:t xml:space="preserve">      </w:t>
      </w:r>
      <w:r w:rsidR="00AB2EBF">
        <w:rPr>
          <w:color w:val="000000"/>
          <w:sz w:val="28"/>
          <w:szCs w:val="28"/>
        </w:rPr>
        <w:t xml:space="preserve"> </w:t>
      </w:r>
      <w:r w:rsidR="00FE5D32">
        <w:rPr>
          <w:color w:val="000000"/>
          <w:sz w:val="28"/>
          <w:szCs w:val="28"/>
        </w:rPr>
        <w:t xml:space="preserve"> </w:t>
      </w:r>
      <w:r w:rsidR="00067272" w:rsidRPr="00067272">
        <w:rPr>
          <w:color w:val="000000"/>
          <w:sz w:val="28"/>
          <w:szCs w:val="28"/>
        </w:rPr>
        <w:t>Поскольку в аграрном хозяйстве земля выступает в процессе производства со всеми естественно-историческими свойствами, возникает объективная необходимость расчленения отраслей производства</w:t>
      </w:r>
      <w:r w:rsidR="00FE5D32">
        <w:rPr>
          <w:color w:val="000000"/>
          <w:sz w:val="28"/>
          <w:szCs w:val="28"/>
        </w:rPr>
        <w:t xml:space="preserve"> по территории землепользования</w:t>
      </w:r>
      <w:r w:rsidR="00580900">
        <w:rPr>
          <w:color w:val="000000"/>
          <w:sz w:val="28"/>
          <w:szCs w:val="28"/>
        </w:rPr>
        <w:t xml:space="preserve">. </w:t>
      </w:r>
      <w:r w:rsidR="00067272" w:rsidRPr="00067272">
        <w:rPr>
          <w:color w:val="000000"/>
          <w:sz w:val="28"/>
          <w:szCs w:val="28"/>
        </w:rPr>
        <w:t>Следовательно, к организации производства относится правильное функционирование указанных процессов: отраслей производства в целом по хозяйству и производственным участкам; производственных циклов отраслей и рабочих периодов.</w:t>
      </w:r>
    </w:p>
    <w:p w:rsidR="00067272" w:rsidRPr="00067272" w:rsidRDefault="000542FF" w:rsidP="00AB2EBF">
      <w:pPr>
        <w:pStyle w:val="a3"/>
        <w:spacing w:before="0" w:beforeAutospacing="0" w:after="0" w:afterAutospacing="0" w:line="360" w:lineRule="auto"/>
        <w:ind w:left="284"/>
        <w:jc w:val="both"/>
        <w:rPr>
          <w:color w:val="111111"/>
          <w:sz w:val="28"/>
          <w:szCs w:val="28"/>
          <w:shd w:val="clear" w:color="auto" w:fill="FFFFFF"/>
        </w:rPr>
      </w:pPr>
      <w:r>
        <w:rPr>
          <w:color w:val="000000"/>
          <w:sz w:val="28"/>
          <w:szCs w:val="28"/>
        </w:rPr>
        <w:tab/>
      </w:r>
      <w:r w:rsidR="00067272" w:rsidRPr="00067272">
        <w:rPr>
          <w:color w:val="000000"/>
          <w:sz w:val="28"/>
          <w:szCs w:val="28"/>
        </w:rPr>
        <w:t> </w:t>
      </w:r>
      <w:r w:rsidR="00726ED6">
        <w:rPr>
          <w:color w:val="000000"/>
          <w:sz w:val="28"/>
          <w:szCs w:val="28"/>
        </w:rPr>
        <w:t xml:space="preserve"> </w:t>
      </w:r>
      <w:r w:rsidR="00067272" w:rsidRPr="00067272">
        <w:rPr>
          <w:color w:val="000000"/>
          <w:sz w:val="28"/>
          <w:szCs w:val="28"/>
        </w:rPr>
        <w:t>Результат процесса производства - продукция, материальные ценности. Для повышения конкурентоспособности хозяйства, отраслей важно экономически обосновать распределение средств производства и трудовых ресурсов между отраслями и процессами воспроизводства. Распределение зависит от способа производства и его конкурентоспособности. Следовательно, распределением создаются условия для интенсивного расширенного воспроизводства предприятия и рос</w:t>
      </w:r>
      <w:r w:rsidR="004F07C9">
        <w:rPr>
          <w:color w:val="000000"/>
          <w:sz w:val="28"/>
          <w:szCs w:val="28"/>
        </w:rPr>
        <w:t>та его конкурентоспособности [</w:t>
      </w:r>
      <w:r w:rsidR="004F07C9" w:rsidRPr="004F07C9">
        <w:rPr>
          <w:color w:val="000000"/>
          <w:sz w:val="28"/>
          <w:szCs w:val="28"/>
        </w:rPr>
        <w:t>25</w:t>
      </w:r>
      <w:r w:rsidR="00067272" w:rsidRPr="00067272">
        <w:rPr>
          <w:color w:val="000000"/>
          <w:sz w:val="28"/>
          <w:szCs w:val="28"/>
        </w:rPr>
        <w:t xml:space="preserve">, </w:t>
      </w:r>
      <w:r w:rsidR="004F07C9">
        <w:rPr>
          <w:color w:val="000000"/>
          <w:sz w:val="28"/>
          <w:szCs w:val="28"/>
          <w:lang w:val="en-US"/>
        </w:rPr>
        <w:t>c</w:t>
      </w:r>
      <w:r w:rsidR="004F07C9" w:rsidRPr="004F07C9">
        <w:rPr>
          <w:color w:val="000000"/>
          <w:sz w:val="28"/>
          <w:szCs w:val="28"/>
        </w:rPr>
        <w:t xml:space="preserve">. </w:t>
      </w:r>
      <w:r w:rsidR="00067272" w:rsidRPr="00067272">
        <w:rPr>
          <w:color w:val="000000"/>
          <w:sz w:val="28"/>
          <w:szCs w:val="28"/>
        </w:rPr>
        <w:t>64].</w:t>
      </w:r>
    </w:p>
    <w:p w:rsidR="000542FF" w:rsidRPr="00AB44C6" w:rsidRDefault="000542FF" w:rsidP="00AB2EBF">
      <w:pPr>
        <w:pStyle w:val="a3"/>
        <w:spacing w:before="0" w:beforeAutospacing="0" w:after="0" w:afterAutospacing="0" w:line="360" w:lineRule="auto"/>
        <w:ind w:left="284"/>
        <w:jc w:val="both"/>
        <w:rPr>
          <w:color w:val="000000"/>
          <w:sz w:val="28"/>
          <w:szCs w:val="28"/>
        </w:rPr>
      </w:pPr>
      <w:r>
        <w:rPr>
          <w:color w:val="000000"/>
          <w:sz w:val="28"/>
          <w:szCs w:val="28"/>
        </w:rPr>
        <w:tab/>
      </w:r>
      <w:r w:rsidR="00AB2EBF">
        <w:rPr>
          <w:color w:val="000000"/>
          <w:sz w:val="28"/>
          <w:szCs w:val="28"/>
        </w:rPr>
        <w:t xml:space="preserve">   </w:t>
      </w:r>
      <w:r w:rsidR="00067272" w:rsidRPr="00067272">
        <w:rPr>
          <w:color w:val="000000"/>
          <w:sz w:val="28"/>
          <w:szCs w:val="28"/>
        </w:rPr>
        <w:t>Как указывалось, результатом процесса производства является вновь созданная продукция, которая должна быть потреблена. Только в процессе потребления продукт завершает свое движение, приобретает потребительскую стоимость, и этим создаются усл</w:t>
      </w:r>
      <w:r w:rsidR="004F07C9">
        <w:rPr>
          <w:color w:val="000000"/>
          <w:sz w:val="28"/>
          <w:szCs w:val="28"/>
        </w:rPr>
        <w:t>овия для нового производства.</w:t>
      </w:r>
      <w:r w:rsidR="004F07C9">
        <w:rPr>
          <w:color w:val="000000"/>
          <w:sz w:val="28"/>
          <w:szCs w:val="28"/>
        </w:rPr>
        <w:br/>
        <w:t> </w:t>
      </w:r>
      <w:r w:rsidR="004F07C9" w:rsidRPr="004F07C9">
        <w:rPr>
          <w:color w:val="000000"/>
          <w:sz w:val="28"/>
          <w:szCs w:val="28"/>
        </w:rPr>
        <w:tab/>
      </w:r>
      <w:r w:rsidR="00AB2EBF">
        <w:rPr>
          <w:color w:val="000000"/>
          <w:sz w:val="28"/>
          <w:szCs w:val="28"/>
        </w:rPr>
        <w:t xml:space="preserve">   </w:t>
      </w:r>
      <w:r w:rsidR="00067272" w:rsidRPr="00067272">
        <w:rPr>
          <w:color w:val="000000"/>
          <w:sz w:val="28"/>
          <w:szCs w:val="28"/>
        </w:rPr>
        <w:t>Потребление подразделяется на производственное и</w:t>
      </w:r>
      <w:r w:rsidR="004476F5">
        <w:rPr>
          <w:color w:val="000000"/>
          <w:sz w:val="28"/>
          <w:szCs w:val="28"/>
        </w:rPr>
        <w:t xml:space="preserve"> личное, </w:t>
      </w:r>
      <w:r w:rsidR="004F07C9">
        <w:rPr>
          <w:color w:val="000000"/>
          <w:sz w:val="28"/>
          <w:szCs w:val="28"/>
        </w:rPr>
        <w:t>производственное</w:t>
      </w:r>
      <w:r w:rsidR="00067272" w:rsidRPr="00067272">
        <w:rPr>
          <w:color w:val="000000"/>
          <w:sz w:val="28"/>
          <w:szCs w:val="28"/>
        </w:rPr>
        <w:t xml:space="preserve"> организуется при воспроизводстве рабочей силы в предприятии. Полное потребление произведенного продукта реализуется в экономике страны, а в отдельных предприятиях происходит частичное его потребление, так как большая часть продукции является товарной</w:t>
      </w:r>
      <w:r w:rsidR="004476F5">
        <w:rPr>
          <w:color w:val="000000"/>
          <w:sz w:val="28"/>
          <w:szCs w:val="28"/>
        </w:rPr>
        <w:t xml:space="preserve"> [2</w:t>
      </w:r>
      <w:r w:rsidR="004476F5" w:rsidRPr="004476F5">
        <w:rPr>
          <w:color w:val="000000"/>
          <w:sz w:val="28"/>
          <w:szCs w:val="28"/>
        </w:rPr>
        <w:t>7</w:t>
      </w:r>
      <w:r w:rsidR="004F07C9" w:rsidRPr="004F07C9">
        <w:rPr>
          <w:color w:val="000000"/>
          <w:sz w:val="28"/>
          <w:szCs w:val="28"/>
        </w:rPr>
        <w:t xml:space="preserve">, </w:t>
      </w:r>
      <w:r w:rsidR="004F07C9">
        <w:rPr>
          <w:color w:val="000000"/>
          <w:sz w:val="28"/>
          <w:szCs w:val="28"/>
          <w:lang w:val="en-US"/>
        </w:rPr>
        <w:t>c</w:t>
      </w:r>
      <w:r w:rsidR="004F07C9" w:rsidRPr="004F07C9">
        <w:rPr>
          <w:color w:val="000000"/>
          <w:sz w:val="28"/>
          <w:szCs w:val="28"/>
        </w:rPr>
        <w:t>.45]</w:t>
      </w:r>
      <w:r w:rsidR="00067272" w:rsidRPr="00067272">
        <w:rPr>
          <w:color w:val="000000"/>
          <w:sz w:val="28"/>
          <w:szCs w:val="28"/>
        </w:rPr>
        <w:t>. Поэтому в конкретном предприятии составным элементом расширенного воспроизводства является и воспроизводство кадров.</w:t>
      </w:r>
      <w:r w:rsidR="00067272" w:rsidRPr="00067272">
        <w:rPr>
          <w:color w:val="000000"/>
          <w:sz w:val="28"/>
          <w:szCs w:val="28"/>
        </w:rPr>
        <w:br/>
        <w:t> </w:t>
      </w:r>
      <w:r>
        <w:rPr>
          <w:color w:val="000000"/>
          <w:sz w:val="28"/>
          <w:szCs w:val="28"/>
        </w:rPr>
        <w:tab/>
      </w:r>
      <w:r w:rsidR="00AB2EBF">
        <w:rPr>
          <w:color w:val="000000"/>
          <w:sz w:val="28"/>
          <w:szCs w:val="28"/>
        </w:rPr>
        <w:t xml:space="preserve">   </w:t>
      </w:r>
      <w:r w:rsidRPr="00AB44C6">
        <w:rPr>
          <w:color w:val="000000"/>
          <w:sz w:val="28"/>
          <w:szCs w:val="28"/>
        </w:rPr>
        <w:t>Экономический процесс воспроизводства всегда переплетается в земледелии с естественным процессом воспроизводства, поэтому увеличение объемов производства как важного показателя конкурентоспособности связано с разработкой мероприятий по повышению плодородия вс</w:t>
      </w:r>
      <w:r w:rsidR="00FE5D32">
        <w:rPr>
          <w:color w:val="000000"/>
          <w:sz w:val="28"/>
          <w:szCs w:val="28"/>
        </w:rPr>
        <w:t>ех сельскохозяйственных угодий</w:t>
      </w:r>
      <w:r w:rsidR="004476F5">
        <w:rPr>
          <w:color w:val="000000"/>
          <w:sz w:val="28"/>
          <w:szCs w:val="28"/>
        </w:rPr>
        <w:t>[15</w:t>
      </w:r>
      <w:r w:rsidR="00FE5D32">
        <w:rPr>
          <w:color w:val="000000"/>
          <w:sz w:val="28"/>
          <w:szCs w:val="28"/>
        </w:rPr>
        <w:t>.</w:t>
      </w:r>
      <w:r w:rsidR="004F07C9">
        <w:rPr>
          <w:color w:val="000000"/>
          <w:sz w:val="28"/>
          <w:szCs w:val="28"/>
          <w:lang w:val="en-US"/>
        </w:rPr>
        <w:t>c</w:t>
      </w:r>
      <w:r w:rsidR="00FE5D32">
        <w:rPr>
          <w:color w:val="000000"/>
          <w:sz w:val="28"/>
          <w:szCs w:val="28"/>
        </w:rPr>
        <w:t>.</w:t>
      </w:r>
      <w:r w:rsidR="004F07C9" w:rsidRPr="004F07C9">
        <w:rPr>
          <w:color w:val="000000"/>
          <w:sz w:val="28"/>
          <w:szCs w:val="28"/>
        </w:rPr>
        <w:t>94]</w:t>
      </w:r>
      <w:r w:rsidRPr="00AB44C6">
        <w:rPr>
          <w:color w:val="000000"/>
          <w:sz w:val="28"/>
          <w:szCs w:val="28"/>
        </w:rPr>
        <w:t>.</w:t>
      </w:r>
      <w:r w:rsidRPr="00AB44C6">
        <w:rPr>
          <w:color w:val="000000"/>
          <w:sz w:val="28"/>
          <w:szCs w:val="28"/>
        </w:rPr>
        <w:br/>
        <w:t>  </w:t>
      </w:r>
      <w:r w:rsidRPr="00AB44C6">
        <w:rPr>
          <w:color w:val="000000"/>
          <w:sz w:val="28"/>
          <w:szCs w:val="28"/>
        </w:rPr>
        <w:tab/>
      </w:r>
      <w:r w:rsidR="00726ED6">
        <w:rPr>
          <w:color w:val="000000"/>
          <w:sz w:val="28"/>
          <w:szCs w:val="28"/>
        </w:rPr>
        <w:t xml:space="preserve">  </w:t>
      </w:r>
      <w:r w:rsidRPr="00AB44C6">
        <w:rPr>
          <w:color w:val="000000"/>
          <w:sz w:val="28"/>
          <w:szCs w:val="28"/>
        </w:rPr>
        <w:t xml:space="preserve">Исходя из особенностей сельскохозяйственного производства определяют правильное сочетание отраслей, обеспечивающих максимальный выход продукции при оптимальных затратах труда и средств на единицу продукции. </w:t>
      </w:r>
      <w:r w:rsidRPr="00AB44C6">
        <w:rPr>
          <w:color w:val="000000"/>
          <w:sz w:val="28"/>
          <w:szCs w:val="28"/>
        </w:rPr>
        <w:tab/>
        <w:t>Это возможно при реализации ряда принципов (условий)</w:t>
      </w:r>
      <w:r w:rsidR="004F07C9" w:rsidRPr="00D15D81">
        <w:rPr>
          <w:color w:val="000000"/>
          <w:sz w:val="28"/>
          <w:szCs w:val="28"/>
        </w:rPr>
        <w:t xml:space="preserve"> [23, </w:t>
      </w:r>
      <w:r w:rsidR="004F07C9">
        <w:rPr>
          <w:color w:val="000000"/>
          <w:sz w:val="28"/>
          <w:szCs w:val="28"/>
          <w:lang w:val="en-US"/>
        </w:rPr>
        <w:t>c</w:t>
      </w:r>
      <w:r w:rsidR="004F07C9" w:rsidRPr="00D15D81">
        <w:rPr>
          <w:color w:val="000000"/>
          <w:sz w:val="28"/>
          <w:szCs w:val="28"/>
        </w:rPr>
        <w:t>. 36]</w:t>
      </w:r>
      <w:r w:rsidRPr="00AB44C6">
        <w:rPr>
          <w:color w:val="000000"/>
          <w:sz w:val="28"/>
          <w:szCs w:val="28"/>
        </w:rPr>
        <w:t>:</w:t>
      </w:r>
      <w:r w:rsidRPr="00AB44C6">
        <w:rPr>
          <w:color w:val="000000"/>
          <w:sz w:val="28"/>
          <w:szCs w:val="28"/>
        </w:rPr>
        <w:br/>
        <w:t>1. Необходимо эффективно использовать каждый гектар земли в хозяйстве, что достигается превращением малопродуктивных угодий в культурные, использованием сенокосов, пастбищ, пойменных орошаемых земель, водоемов и т.д. Для развития животноводческих отраслей выделяются в первую очередь непахатнопригодные земли.</w:t>
      </w:r>
      <w:r w:rsidRPr="00AB44C6">
        <w:rPr>
          <w:color w:val="000000"/>
          <w:sz w:val="28"/>
          <w:szCs w:val="28"/>
        </w:rPr>
        <w:br/>
        <w:t> 2. Обеспечить выполнение договорных обязательств по продаже товарной продукции, исходя из потребительского и платежеспособного спроса населения.</w:t>
      </w:r>
    </w:p>
    <w:p w:rsidR="00AB44C6" w:rsidRDefault="000542FF" w:rsidP="00AB2EBF">
      <w:pPr>
        <w:pStyle w:val="a3"/>
        <w:spacing w:before="0" w:beforeAutospacing="0" w:after="0" w:afterAutospacing="0" w:line="360" w:lineRule="auto"/>
        <w:ind w:left="284" w:hanging="284"/>
        <w:jc w:val="both"/>
        <w:rPr>
          <w:color w:val="000000"/>
          <w:sz w:val="28"/>
          <w:szCs w:val="28"/>
        </w:rPr>
      </w:pPr>
      <w:r w:rsidRPr="00AB44C6">
        <w:rPr>
          <w:color w:val="000000"/>
          <w:sz w:val="28"/>
          <w:szCs w:val="28"/>
        </w:rPr>
        <w:t> </w:t>
      </w:r>
      <w:r w:rsidR="00726ED6">
        <w:rPr>
          <w:color w:val="000000"/>
          <w:sz w:val="28"/>
          <w:szCs w:val="28"/>
        </w:rPr>
        <w:t xml:space="preserve">  </w:t>
      </w:r>
      <w:r w:rsidRPr="00AB44C6">
        <w:rPr>
          <w:color w:val="000000"/>
          <w:sz w:val="28"/>
          <w:szCs w:val="28"/>
        </w:rPr>
        <w:t xml:space="preserve">3. Планомерно и сбалансированного развивать основные и дополнительные отрасли на основе их правильного сочетания. Только одна четвертая часть органического вещества растений, выращенных человеком, употребляется для питания или используется в качестве сырья для промышленности, остальные три четверти - побочная продукция, идущая на корм скоту. </w:t>
      </w:r>
    </w:p>
    <w:p w:rsidR="00FE5D32" w:rsidRDefault="00AB44C6" w:rsidP="00AB2EBF">
      <w:pPr>
        <w:pStyle w:val="a3"/>
        <w:spacing w:before="0" w:beforeAutospacing="0" w:after="0" w:afterAutospacing="0" w:line="360" w:lineRule="auto"/>
        <w:ind w:left="284"/>
        <w:jc w:val="both"/>
        <w:rPr>
          <w:color w:val="000000"/>
          <w:sz w:val="28"/>
          <w:szCs w:val="28"/>
        </w:rPr>
      </w:pPr>
      <w:r>
        <w:rPr>
          <w:color w:val="000000"/>
          <w:sz w:val="28"/>
          <w:szCs w:val="28"/>
        </w:rPr>
        <w:t> </w:t>
      </w:r>
      <w:r w:rsidR="000542FF" w:rsidRPr="00AB44C6">
        <w:rPr>
          <w:color w:val="000000"/>
          <w:sz w:val="28"/>
          <w:szCs w:val="28"/>
        </w:rPr>
        <w:t>4. Создавать условия для получения высоких и устойчивых урожаев, продуктивности сельскохозяйственных животных, что достигается внедрением в производство интенсивных культур и сортов, видов и пород животных, научно-обоснованной системы ведения отраслей.</w:t>
      </w:r>
      <w:r w:rsidR="000542FF" w:rsidRPr="00AB44C6">
        <w:rPr>
          <w:color w:val="000000"/>
          <w:sz w:val="28"/>
          <w:szCs w:val="28"/>
        </w:rPr>
        <w:br/>
      </w:r>
      <w:r>
        <w:rPr>
          <w:color w:val="000000"/>
          <w:sz w:val="28"/>
          <w:szCs w:val="28"/>
        </w:rPr>
        <w:t> </w:t>
      </w:r>
      <w:r w:rsidR="000542FF" w:rsidRPr="00AB44C6">
        <w:rPr>
          <w:color w:val="000000"/>
          <w:sz w:val="28"/>
          <w:szCs w:val="28"/>
        </w:rPr>
        <w:t>5. Рационально использовать производственные ресурсы в течение года. В сельскохозяйственном производстве рабочий период не совпадает с периодом производства и является его частью, поэтому целесообразно производить несколько</w:t>
      </w:r>
      <w:r w:rsidR="00FE5D32">
        <w:rPr>
          <w:color w:val="000000"/>
          <w:sz w:val="28"/>
          <w:szCs w:val="28"/>
        </w:rPr>
        <w:t>.</w:t>
      </w:r>
    </w:p>
    <w:p w:rsidR="00AB44C6" w:rsidRPr="009173A4" w:rsidRDefault="00AB44C6" w:rsidP="009173A4">
      <w:pPr>
        <w:pStyle w:val="a3"/>
        <w:spacing w:before="0" w:beforeAutospacing="0" w:after="0" w:afterAutospacing="0" w:line="360" w:lineRule="auto"/>
        <w:ind w:left="284" w:hanging="284"/>
        <w:jc w:val="both"/>
        <w:rPr>
          <w:color w:val="000000"/>
          <w:sz w:val="28"/>
          <w:szCs w:val="28"/>
        </w:rPr>
      </w:pPr>
      <w:r>
        <w:rPr>
          <w:color w:val="000000"/>
          <w:sz w:val="28"/>
          <w:szCs w:val="28"/>
        </w:rPr>
        <w:tab/>
      </w:r>
      <w:r w:rsidR="00AB2EBF">
        <w:rPr>
          <w:color w:val="000000"/>
          <w:sz w:val="28"/>
          <w:szCs w:val="28"/>
        </w:rPr>
        <w:t xml:space="preserve">         </w:t>
      </w:r>
      <w:r w:rsidRPr="00AB44C6">
        <w:rPr>
          <w:color w:val="000000"/>
          <w:sz w:val="28"/>
          <w:szCs w:val="28"/>
        </w:rPr>
        <w:t>Поскольку процесс производства осуществляется в отраслях, то в каждом хозяйстве должна быть мотивирована и система ведения отраслей производства.</w:t>
      </w:r>
      <w:r w:rsidRPr="00AB44C6">
        <w:rPr>
          <w:color w:val="000000"/>
          <w:sz w:val="28"/>
          <w:szCs w:val="28"/>
        </w:rPr>
        <w:br/>
        <w:t> </w:t>
      </w:r>
      <w:r>
        <w:rPr>
          <w:color w:val="000000"/>
          <w:sz w:val="28"/>
          <w:szCs w:val="28"/>
        </w:rPr>
        <w:tab/>
      </w:r>
      <w:r w:rsidR="00AB2EBF">
        <w:rPr>
          <w:color w:val="000000"/>
          <w:sz w:val="28"/>
          <w:szCs w:val="28"/>
        </w:rPr>
        <w:t xml:space="preserve"> </w:t>
      </w:r>
      <w:r w:rsidRPr="00AB44C6">
        <w:rPr>
          <w:color w:val="000000"/>
          <w:sz w:val="28"/>
          <w:szCs w:val="28"/>
        </w:rPr>
        <w:t> </w:t>
      </w:r>
      <w:r w:rsidR="00726ED6">
        <w:rPr>
          <w:color w:val="000000"/>
          <w:sz w:val="28"/>
          <w:szCs w:val="28"/>
        </w:rPr>
        <w:t xml:space="preserve"> </w:t>
      </w:r>
      <w:r w:rsidRPr="00AB44C6">
        <w:rPr>
          <w:color w:val="000000"/>
          <w:sz w:val="28"/>
          <w:szCs w:val="28"/>
        </w:rPr>
        <w:t>С учетом специализации, размера и структуры посевных площадей для растениеводческих отраслей (полеводства, овощеводства, кормопроизводства и т.д.) обосновывают: севообороты, организацию территории, системы семеноводства, удобрений, обработки почвы и ухода за растениями, посадку полезащитных лесных полос и кулис, орошение и осушение земель, улучшение сенокосов, пастбищ, пойменных земель</w:t>
      </w:r>
      <w:r w:rsidR="004476F5">
        <w:rPr>
          <w:color w:val="000000"/>
          <w:sz w:val="28"/>
          <w:szCs w:val="28"/>
        </w:rPr>
        <w:t xml:space="preserve"> [24</w:t>
      </w:r>
      <w:r w:rsidR="004F07C9" w:rsidRPr="004F07C9">
        <w:rPr>
          <w:color w:val="000000"/>
          <w:sz w:val="28"/>
          <w:szCs w:val="28"/>
        </w:rPr>
        <w:t xml:space="preserve">, </w:t>
      </w:r>
      <w:r w:rsidR="004F07C9">
        <w:rPr>
          <w:color w:val="000000"/>
          <w:sz w:val="28"/>
          <w:szCs w:val="28"/>
          <w:lang w:val="en-US"/>
        </w:rPr>
        <w:t>c</w:t>
      </w:r>
      <w:r w:rsidRPr="00AB44C6">
        <w:rPr>
          <w:color w:val="000000"/>
          <w:sz w:val="28"/>
          <w:szCs w:val="28"/>
        </w:rPr>
        <w:t>.</w:t>
      </w:r>
      <w:r w:rsidR="004F07C9" w:rsidRPr="004F07C9">
        <w:rPr>
          <w:color w:val="000000"/>
          <w:sz w:val="28"/>
          <w:szCs w:val="28"/>
        </w:rPr>
        <w:t>31].</w:t>
      </w:r>
      <w:r w:rsidRPr="00AB44C6">
        <w:rPr>
          <w:color w:val="000000"/>
          <w:sz w:val="28"/>
          <w:szCs w:val="28"/>
        </w:rPr>
        <w:br/>
        <w:t>  </w:t>
      </w:r>
      <w:r>
        <w:rPr>
          <w:color w:val="000000"/>
          <w:sz w:val="28"/>
          <w:szCs w:val="28"/>
        </w:rPr>
        <w:tab/>
      </w:r>
      <w:r w:rsidR="00AB2EBF">
        <w:rPr>
          <w:color w:val="000000"/>
          <w:sz w:val="28"/>
          <w:szCs w:val="28"/>
        </w:rPr>
        <w:t xml:space="preserve">   </w:t>
      </w:r>
      <w:r w:rsidRPr="00AB44C6">
        <w:rPr>
          <w:color w:val="000000"/>
          <w:sz w:val="28"/>
          <w:szCs w:val="28"/>
        </w:rPr>
        <w:t>Экономически обосновывают технические и организационно-экономические мероприятия: потребность в машинах, других средствах производства, системы их использования по отраслям производства; потребность в рабочей силе, ее распределение и использование, формы организации труда, управления в системе коммерческого (внутрихозяйственного) расчета, мотивацию труда, а также систему ведения животноводческих отраслей.</w:t>
      </w:r>
      <w:r w:rsidRPr="00AB44C6">
        <w:rPr>
          <w:color w:val="000000"/>
          <w:sz w:val="28"/>
          <w:szCs w:val="28"/>
        </w:rPr>
        <w:br/>
        <w:t>  </w:t>
      </w:r>
      <w:r>
        <w:rPr>
          <w:color w:val="000000"/>
          <w:sz w:val="28"/>
          <w:szCs w:val="28"/>
        </w:rPr>
        <w:tab/>
      </w:r>
      <w:r w:rsidR="00AB2EBF">
        <w:rPr>
          <w:color w:val="000000"/>
          <w:sz w:val="28"/>
          <w:szCs w:val="28"/>
        </w:rPr>
        <w:t xml:space="preserve">   </w:t>
      </w:r>
      <w:r w:rsidRPr="00AB44C6">
        <w:rPr>
          <w:color w:val="000000"/>
          <w:sz w:val="28"/>
          <w:szCs w:val="28"/>
        </w:rPr>
        <w:t>Однако, как отмечалось выше, для обеспечения конкурентоспособности отраслей недостаточно организации только процесса производства и его составных элементов (факторов), важно осуществлять другие процессы - распределение, обращение и воспроизводство кадров, совершенствовани</w:t>
      </w:r>
      <w:r w:rsidR="004F07C9">
        <w:rPr>
          <w:color w:val="000000"/>
          <w:sz w:val="28"/>
          <w:szCs w:val="28"/>
        </w:rPr>
        <w:t>е производственных отношений.</w:t>
      </w:r>
      <w:r w:rsidR="004F07C9">
        <w:rPr>
          <w:color w:val="000000"/>
          <w:sz w:val="28"/>
          <w:szCs w:val="28"/>
        </w:rPr>
        <w:br/>
        <w:t> </w:t>
      </w:r>
      <w:r w:rsidR="004F07C9" w:rsidRPr="004F07C9">
        <w:rPr>
          <w:color w:val="000000"/>
          <w:sz w:val="28"/>
          <w:szCs w:val="28"/>
        </w:rPr>
        <w:tab/>
      </w:r>
      <w:r w:rsidR="00FE5D32">
        <w:rPr>
          <w:color w:val="000000"/>
          <w:sz w:val="28"/>
          <w:szCs w:val="28"/>
        </w:rPr>
        <w:t xml:space="preserve">   </w:t>
      </w:r>
      <w:r w:rsidRPr="00AB44C6">
        <w:rPr>
          <w:color w:val="000000"/>
          <w:sz w:val="28"/>
          <w:szCs w:val="28"/>
        </w:rPr>
        <w:t>Совершенствование производственных отношений зависит от экономически обоснованных взаимоотношений между государством и сельскохозяйственными предприятиями. Требуются обоснованные цены на сельскохозяйственную продукцию и промышленные товары, позволяющие товаропроизводителям покрывать затраты</w:t>
      </w:r>
      <w:r w:rsidR="004476F5">
        <w:rPr>
          <w:color w:val="000000"/>
          <w:sz w:val="28"/>
          <w:szCs w:val="28"/>
        </w:rPr>
        <w:t xml:space="preserve"> [11</w:t>
      </w:r>
      <w:r w:rsidR="004F07C9">
        <w:rPr>
          <w:color w:val="000000"/>
          <w:sz w:val="28"/>
          <w:szCs w:val="28"/>
        </w:rPr>
        <w:t>,</w:t>
      </w:r>
      <w:r w:rsidR="004F07C9">
        <w:rPr>
          <w:color w:val="000000"/>
          <w:sz w:val="28"/>
          <w:szCs w:val="28"/>
          <w:lang w:val="en-US"/>
        </w:rPr>
        <w:t>c</w:t>
      </w:r>
      <w:r w:rsidRPr="00AB44C6">
        <w:rPr>
          <w:color w:val="000000"/>
          <w:sz w:val="28"/>
          <w:szCs w:val="28"/>
        </w:rPr>
        <w:t>.</w:t>
      </w:r>
      <w:r w:rsidR="004F07C9" w:rsidRPr="004F07C9">
        <w:rPr>
          <w:color w:val="000000"/>
          <w:sz w:val="28"/>
          <w:szCs w:val="28"/>
        </w:rPr>
        <w:t xml:space="preserve"> 21].</w:t>
      </w:r>
      <w:r w:rsidRPr="00AB44C6">
        <w:rPr>
          <w:color w:val="000000"/>
          <w:sz w:val="28"/>
          <w:szCs w:val="28"/>
        </w:rPr>
        <w:br/>
      </w:r>
      <w:r>
        <w:rPr>
          <w:color w:val="000000"/>
          <w:sz w:val="28"/>
          <w:szCs w:val="28"/>
        </w:rPr>
        <w:t> </w:t>
      </w:r>
      <w:r>
        <w:rPr>
          <w:color w:val="000000"/>
          <w:sz w:val="28"/>
          <w:szCs w:val="28"/>
        </w:rPr>
        <w:tab/>
      </w:r>
      <w:r w:rsidR="00AB2EBF">
        <w:rPr>
          <w:color w:val="000000"/>
          <w:sz w:val="28"/>
          <w:szCs w:val="28"/>
        </w:rPr>
        <w:t xml:space="preserve">   </w:t>
      </w:r>
      <w:r w:rsidRPr="00AB44C6">
        <w:rPr>
          <w:color w:val="000000"/>
          <w:sz w:val="28"/>
          <w:szCs w:val="28"/>
        </w:rPr>
        <w:t xml:space="preserve">Таким образом, повышение конкурентоспособности отраслей на основе реализации вышеизложенных факторов в аграрных предприятиях возможно только при обосновании для каждой отрасли и внедрении в производство интенсивной системы их ведения. </w:t>
      </w:r>
    </w:p>
    <w:p w:rsidR="008E1F16" w:rsidRPr="004F07C9" w:rsidRDefault="004F07C9" w:rsidP="004F07C9">
      <w:pPr>
        <w:pStyle w:val="a3"/>
        <w:spacing w:before="0" w:beforeAutospacing="0" w:after="0" w:afterAutospacing="0" w:line="360" w:lineRule="auto"/>
        <w:jc w:val="center"/>
        <w:rPr>
          <w:b/>
          <w:color w:val="000000"/>
          <w:sz w:val="28"/>
          <w:szCs w:val="28"/>
        </w:rPr>
      </w:pPr>
      <w:r w:rsidRPr="004F07C9">
        <w:rPr>
          <w:b/>
          <w:color w:val="000000"/>
          <w:sz w:val="28"/>
          <w:szCs w:val="28"/>
        </w:rPr>
        <w:t>1.3.</w:t>
      </w:r>
      <w:r w:rsidR="008E1F16" w:rsidRPr="004F07C9">
        <w:rPr>
          <w:b/>
          <w:color w:val="000000"/>
          <w:sz w:val="28"/>
          <w:szCs w:val="28"/>
        </w:rPr>
        <w:t xml:space="preserve"> Особенности подхода к оценке конкурентоспособности аграрном производстве, в том числе в молочном скотоводстве.</w:t>
      </w:r>
    </w:p>
    <w:p w:rsidR="008E1F16" w:rsidRDefault="008E1F16" w:rsidP="00AB2EBF">
      <w:pPr>
        <w:pStyle w:val="a3"/>
        <w:spacing w:before="0" w:beforeAutospacing="0" w:after="0" w:afterAutospacing="0" w:line="360" w:lineRule="auto"/>
        <w:ind w:left="284" w:hanging="284"/>
        <w:jc w:val="both"/>
        <w:rPr>
          <w:color w:val="000000"/>
          <w:sz w:val="28"/>
          <w:szCs w:val="28"/>
        </w:rPr>
      </w:pPr>
      <w:r>
        <w:rPr>
          <w:color w:val="000000"/>
          <w:sz w:val="28"/>
          <w:szCs w:val="28"/>
        </w:rPr>
        <w:tab/>
      </w:r>
      <w:r w:rsidR="00AB2EBF">
        <w:rPr>
          <w:color w:val="000000"/>
          <w:sz w:val="28"/>
          <w:szCs w:val="28"/>
        </w:rPr>
        <w:t xml:space="preserve">        </w:t>
      </w:r>
      <w:r w:rsidR="00551816" w:rsidRPr="008E1F16">
        <w:rPr>
          <w:color w:val="000000"/>
          <w:sz w:val="28"/>
          <w:szCs w:val="28"/>
        </w:rPr>
        <w:t>Агропромышленные предприятия постоянно являются участниками конкуренции. Большая численность конкурентов, свободный вход и выход из отрасли, невозможность существенно влиять на цену – в этих условиях постоянной конкуренции возможность выживания предприятия зависит от его конкурентоспособности. Осуществление эффективного хозяйствования агропромышленных предприятий требует, прежде всего, определение главных факторов их конкурентоспособности, в зависимости от специфики их деятельности, а также установление содержательных показателей и достоверных методов их оценки.</w:t>
      </w:r>
    </w:p>
    <w:p w:rsidR="00551816" w:rsidRPr="008E1F16" w:rsidRDefault="008E1F16" w:rsidP="00AB2EBF">
      <w:pPr>
        <w:pStyle w:val="a3"/>
        <w:spacing w:before="0" w:beforeAutospacing="0" w:after="0" w:afterAutospacing="0" w:line="360" w:lineRule="auto"/>
        <w:ind w:left="284"/>
        <w:jc w:val="both"/>
        <w:rPr>
          <w:color w:val="000000"/>
          <w:sz w:val="28"/>
          <w:szCs w:val="28"/>
        </w:rPr>
      </w:pPr>
      <w:r>
        <w:rPr>
          <w:color w:val="000000"/>
          <w:sz w:val="28"/>
          <w:szCs w:val="28"/>
        </w:rPr>
        <w:tab/>
      </w:r>
      <w:r w:rsidR="00AB2EBF">
        <w:rPr>
          <w:color w:val="000000"/>
          <w:sz w:val="28"/>
          <w:szCs w:val="28"/>
        </w:rPr>
        <w:t xml:space="preserve"> </w:t>
      </w:r>
      <w:r w:rsidR="00726ED6">
        <w:rPr>
          <w:color w:val="000000"/>
          <w:sz w:val="28"/>
          <w:szCs w:val="28"/>
        </w:rPr>
        <w:t xml:space="preserve">  </w:t>
      </w:r>
      <w:r>
        <w:rPr>
          <w:color w:val="000000"/>
          <w:sz w:val="28"/>
          <w:szCs w:val="28"/>
        </w:rPr>
        <w:tab/>
      </w:r>
      <w:r w:rsidR="00AB2EBF">
        <w:rPr>
          <w:color w:val="000000"/>
          <w:sz w:val="28"/>
          <w:szCs w:val="28"/>
        </w:rPr>
        <w:t xml:space="preserve">  </w:t>
      </w:r>
      <w:r w:rsidR="00551816" w:rsidRPr="008E1F16">
        <w:rPr>
          <w:color w:val="000000"/>
          <w:sz w:val="28"/>
          <w:szCs w:val="28"/>
        </w:rPr>
        <w:t>Вопросами конкурентоспособности агропромышленных предприятий занимались многие зарубежные и российские ученые. Из отечественных исследователей можно выделить И. Н. Герчикову, Е. Т. Гребнева, В. Т. Денисова и Т. А. Сергиенко, В. А. Динеса и В. М. Ларина, Семко И.А , Алтухова Л.А. и др.</w:t>
      </w:r>
    </w:p>
    <w:p w:rsidR="00551816" w:rsidRPr="004F07C9" w:rsidRDefault="008E1F16" w:rsidP="00AB2EBF">
      <w:pPr>
        <w:pStyle w:val="a3"/>
        <w:spacing w:before="0" w:beforeAutospacing="0" w:after="0" w:afterAutospacing="0" w:line="360" w:lineRule="auto"/>
        <w:ind w:left="284"/>
        <w:jc w:val="both"/>
        <w:rPr>
          <w:color w:val="000000"/>
          <w:sz w:val="28"/>
          <w:szCs w:val="28"/>
        </w:rPr>
      </w:pPr>
      <w:r>
        <w:rPr>
          <w:color w:val="000000"/>
          <w:sz w:val="28"/>
          <w:szCs w:val="28"/>
        </w:rPr>
        <w:tab/>
      </w:r>
      <w:r w:rsidR="00AB2EBF">
        <w:rPr>
          <w:color w:val="000000"/>
          <w:sz w:val="28"/>
          <w:szCs w:val="28"/>
        </w:rPr>
        <w:t xml:space="preserve"> </w:t>
      </w:r>
      <w:r w:rsidR="00726ED6">
        <w:rPr>
          <w:color w:val="000000"/>
          <w:sz w:val="28"/>
          <w:szCs w:val="28"/>
        </w:rPr>
        <w:t xml:space="preserve"> </w:t>
      </w:r>
      <w:r w:rsidR="00AB2EBF">
        <w:rPr>
          <w:color w:val="000000"/>
          <w:sz w:val="28"/>
          <w:szCs w:val="28"/>
        </w:rPr>
        <w:t xml:space="preserve"> </w:t>
      </w:r>
      <w:r w:rsidR="00551816" w:rsidRPr="008E1F16">
        <w:rPr>
          <w:color w:val="000000"/>
          <w:sz w:val="28"/>
          <w:szCs w:val="28"/>
        </w:rPr>
        <w:t>В настоящее время существует огромное количество расчетных и расчетно – графических методов оценки конкурентоспособности. Каждый из методов имеет свои особенности: авторами обосновывается применение разных подходов для расчета показателей конкурентоспособности, необходимость учета тех или иных показателей. Однако не все предлагаемые подходы являются оптимальными в методологическо</w:t>
      </w:r>
      <w:r w:rsidR="005670DF">
        <w:rPr>
          <w:color w:val="000000"/>
          <w:sz w:val="28"/>
          <w:szCs w:val="28"/>
        </w:rPr>
        <w:t xml:space="preserve">м плане </w:t>
      </w:r>
      <w:r w:rsidR="004476F5">
        <w:rPr>
          <w:color w:val="000000"/>
          <w:sz w:val="28"/>
          <w:szCs w:val="28"/>
        </w:rPr>
        <w:t>[20</w:t>
      </w:r>
      <w:r w:rsidR="004F07C9" w:rsidRPr="004F07C9">
        <w:rPr>
          <w:color w:val="000000"/>
          <w:sz w:val="28"/>
          <w:szCs w:val="28"/>
        </w:rPr>
        <w:t xml:space="preserve">, </w:t>
      </w:r>
      <w:r w:rsidR="004F07C9">
        <w:rPr>
          <w:color w:val="000000"/>
          <w:sz w:val="28"/>
          <w:szCs w:val="28"/>
          <w:lang w:val="en-US"/>
        </w:rPr>
        <w:t>c</w:t>
      </w:r>
      <w:r w:rsidR="00551816" w:rsidRPr="008E1F16">
        <w:rPr>
          <w:color w:val="000000"/>
          <w:sz w:val="28"/>
          <w:szCs w:val="28"/>
        </w:rPr>
        <w:t>.</w:t>
      </w:r>
      <w:r w:rsidR="004F07C9" w:rsidRPr="004F07C9">
        <w:rPr>
          <w:color w:val="000000"/>
          <w:sz w:val="28"/>
          <w:szCs w:val="28"/>
        </w:rPr>
        <w:t xml:space="preserve"> 54].</w:t>
      </w:r>
    </w:p>
    <w:p w:rsidR="00551816" w:rsidRPr="008E1F16" w:rsidRDefault="000E78A1" w:rsidP="00AB2EBF">
      <w:pPr>
        <w:pStyle w:val="a3"/>
        <w:spacing w:before="0" w:beforeAutospacing="0" w:after="0" w:afterAutospacing="0" w:line="360" w:lineRule="auto"/>
        <w:ind w:left="284"/>
        <w:jc w:val="both"/>
        <w:rPr>
          <w:color w:val="000000"/>
          <w:sz w:val="28"/>
          <w:szCs w:val="28"/>
        </w:rPr>
      </w:pPr>
      <w:r>
        <w:rPr>
          <w:color w:val="000000"/>
          <w:sz w:val="28"/>
          <w:szCs w:val="28"/>
        </w:rPr>
        <w:tab/>
      </w:r>
      <w:r w:rsidR="00AB2EBF">
        <w:rPr>
          <w:color w:val="000000"/>
          <w:sz w:val="28"/>
          <w:szCs w:val="28"/>
        </w:rPr>
        <w:t xml:space="preserve">   </w:t>
      </w:r>
      <w:r w:rsidR="00551816" w:rsidRPr="008E1F16">
        <w:rPr>
          <w:color w:val="000000"/>
          <w:sz w:val="28"/>
          <w:szCs w:val="28"/>
        </w:rPr>
        <w:t>Конкурентоспособность агропромышленного предприятия является основным критерием, который характеризует наличие и развитие предприятием совокупности материальных и финансовых возможностей, обуславливающих их способность к эффективной работе на рынках продажи своей продукции.</w:t>
      </w:r>
    </w:p>
    <w:p w:rsidR="00551816" w:rsidRPr="004F12B7" w:rsidRDefault="000E78A1" w:rsidP="00AB2EBF">
      <w:pPr>
        <w:pStyle w:val="a3"/>
        <w:spacing w:before="0" w:beforeAutospacing="0" w:after="0" w:afterAutospacing="0" w:line="360" w:lineRule="auto"/>
        <w:ind w:left="284"/>
        <w:jc w:val="both"/>
        <w:rPr>
          <w:color w:val="000000"/>
          <w:sz w:val="28"/>
          <w:szCs w:val="28"/>
        </w:rPr>
      </w:pPr>
      <w:r>
        <w:rPr>
          <w:color w:val="000000"/>
          <w:sz w:val="28"/>
          <w:szCs w:val="28"/>
        </w:rPr>
        <w:tab/>
      </w:r>
      <w:r w:rsidR="00AB2EBF">
        <w:rPr>
          <w:color w:val="000000"/>
          <w:sz w:val="28"/>
          <w:szCs w:val="28"/>
        </w:rPr>
        <w:t xml:space="preserve">    </w:t>
      </w:r>
      <w:r w:rsidR="00551816" w:rsidRPr="008E1F16">
        <w:rPr>
          <w:color w:val="000000"/>
          <w:sz w:val="28"/>
          <w:szCs w:val="28"/>
        </w:rPr>
        <w:t>В настоящее время существует несколько подходов к оценке конкурентоспособности предприятий, основными из которых являются: метод, основанный на теории эффективной конкуренции; метод бенчмаркинга; метод анализа иерархий; комплексный метод; матричный метод</w:t>
      </w:r>
      <w:r w:rsidR="004F12B7">
        <w:rPr>
          <w:color w:val="000000"/>
          <w:sz w:val="28"/>
          <w:szCs w:val="28"/>
        </w:rPr>
        <w:t xml:space="preserve"> </w:t>
      </w:r>
      <w:r w:rsidR="004F12B7" w:rsidRPr="004F12B7">
        <w:rPr>
          <w:color w:val="000000"/>
          <w:sz w:val="28"/>
          <w:szCs w:val="28"/>
        </w:rPr>
        <w:t xml:space="preserve">[30. </w:t>
      </w:r>
      <w:r w:rsidR="004F12B7">
        <w:rPr>
          <w:color w:val="000000"/>
          <w:sz w:val="28"/>
          <w:szCs w:val="28"/>
          <w:lang w:val="en-US"/>
        </w:rPr>
        <w:t>c</w:t>
      </w:r>
      <w:r w:rsidR="00551816" w:rsidRPr="008E1F16">
        <w:rPr>
          <w:color w:val="000000"/>
          <w:sz w:val="28"/>
          <w:szCs w:val="28"/>
        </w:rPr>
        <w:t>.</w:t>
      </w:r>
      <w:r w:rsidR="004F12B7" w:rsidRPr="004F12B7">
        <w:rPr>
          <w:color w:val="000000"/>
          <w:sz w:val="28"/>
          <w:szCs w:val="28"/>
        </w:rPr>
        <w:t xml:space="preserve"> 66].</w:t>
      </w:r>
    </w:p>
    <w:p w:rsidR="00551816" w:rsidRPr="008E1F16" w:rsidRDefault="000E78A1" w:rsidP="00726ED6">
      <w:pPr>
        <w:pStyle w:val="a3"/>
        <w:spacing w:before="0" w:beforeAutospacing="0" w:after="0" w:afterAutospacing="0" w:line="360" w:lineRule="auto"/>
        <w:ind w:left="284" w:hanging="284"/>
        <w:jc w:val="both"/>
        <w:rPr>
          <w:color w:val="000000"/>
          <w:sz w:val="28"/>
          <w:szCs w:val="28"/>
        </w:rPr>
      </w:pPr>
      <w:r>
        <w:rPr>
          <w:color w:val="000000"/>
          <w:sz w:val="28"/>
          <w:szCs w:val="28"/>
        </w:rPr>
        <w:tab/>
      </w:r>
      <w:r w:rsidR="00AB2EBF">
        <w:rPr>
          <w:color w:val="000000"/>
          <w:sz w:val="28"/>
          <w:szCs w:val="28"/>
        </w:rPr>
        <w:t xml:space="preserve">   </w:t>
      </w:r>
      <w:r w:rsidR="00726ED6">
        <w:rPr>
          <w:color w:val="000000"/>
          <w:sz w:val="28"/>
          <w:szCs w:val="28"/>
        </w:rPr>
        <w:t xml:space="preserve">      </w:t>
      </w:r>
      <w:r w:rsidR="00551816" w:rsidRPr="008E1F16">
        <w:rPr>
          <w:color w:val="000000"/>
          <w:sz w:val="28"/>
          <w:szCs w:val="28"/>
        </w:rPr>
        <w:t>Одним из распространённых методов оценки конкурентоспособности предприятий является метод, основанный на теории эффективной конкуренции, предложенный И. Шумпетером</w:t>
      </w:r>
      <w:r w:rsidR="004F07C9" w:rsidRPr="004F07C9">
        <w:rPr>
          <w:color w:val="000000"/>
          <w:sz w:val="28"/>
          <w:szCs w:val="28"/>
        </w:rPr>
        <w:t xml:space="preserve"> [32, </w:t>
      </w:r>
      <w:r w:rsidR="004F07C9">
        <w:rPr>
          <w:color w:val="000000"/>
          <w:sz w:val="28"/>
          <w:szCs w:val="28"/>
          <w:lang w:val="en-US"/>
        </w:rPr>
        <w:t>c</w:t>
      </w:r>
      <w:r w:rsidR="004F07C9" w:rsidRPr="004F07C9">
        <w:rPr>
          <w:color w:val="000000"/>
          <w:sz w:val="28"/>
          <w:szCs w:val="28"/>
        </w:rPr>
        <w:t>. 13]</w:t>
      </w:r>
      <w:r w:rsidR="00551816" w:rsidRPr="008E1F16">
        <w:rPr>
          <w:b/>
          <w:bCs/>
          <w:color w:val="000000"/>
          <w:sz w:val="28"/>
          <w:szCs w:val="28"/>
        </w:rPr>
        <w:t>.</w:t>
      </w:r>
      <w:r w:rsidR="00551816" w:rsidRPr="008E1F16">
        <w:rPr>
          <w:rStyle w:val="apple-converted-space"/>
          <w:color w:val="000000"/>
          <w:sz w:val="28"/>
          <w:szCs w:val="28"/>
        </w:rPr>
        <w:t> </w:t>
      </w:r>
      <w:r w:rsidR="00551816" w:rsidRPr="008E1F16">
        <w:rPr>
          <w:color w:val="000000"/>
          <w:sz w:val="28"/>
          <w:szCs w:val="28"/>
        </w:rPr>
        <w:t xml:space="preserve">Согласно этой теории, наиболее конкурентоспособным является предприятие, где лучше всего организована работа всех служб и подразделений. На эффективность деятельности каждой из служб влияет большое количество факторов, ресурсов предприятия. </w:t>
      </w:r>
      <w:r w:rsidR="004F07C9">
        <w:rPr>
          <w:color w:val="000000"/>
          <w:sz w:val="28"/>
          <w:szCs w:val="28"/>
        </w:rPr>
        <w:t xml:space="preserve">В </w:t>
      </w:r>
      <w:r w:rsidR="00551816" w:rsidRPr="008E1F16">
        <w:rPr>
          <w:color w:val="000000"/>
          <w:sz w:val="28"/>
          <w:szCs w:val="28"/>
        </w:rPr>
        <w:t>связи с тем, что каждый из этих показателей имеет разную степень важности для расчета оценки конкурентоспособности предприятий, ученые рекомендуют установить коэффициенты весомости каждого критерия и показателя.</w:t>
      </w:r>
      <w:r w:rsidR="00726ED6">
        <w:rPr>
          <w:color w:val="000000"/>
          <w:sz w:val="28"/>
          <w:szCs w:val="28"/>
        </w:rPr>
        <w:tab/>
      </w:r>
      <w:r w:rsidR="00726ED6">
        <w:rPr>
          <w:color w:val="000000"/>
          <w:sz w:val="28"/>
          <w:szCs w:val="28"/>
        </w:rPr>
        <w:tab/>
      </w:r>
      <w:r w:rsidR="00AB2EBF">
        <w:rPr>
          <w:color w:val="000000"/>
          <w:sz w:val="28"/>
          <w:szCs w:val="28"/>
        </w:rPr>
        <w:t xml:space="preserve">  </w:t>
      </w:r>
      <w:r w:rsidR="005670DF">
        <w:rPr>
          <w:color w:val="000000"/>
          <w:sz w:val="28"/>
          <w:szCs w:val="28"/>
        </w:rPr>
        <w:tab/>
        <w:t xml:space="preserve">  </w:t>
      </w:r>
      <w:r w:rsidR="005670DF">
        <w:rPr>
          <w:color w:val="000000"/>
          <w:sz w:val="28"/>
          <w:szCs w:val="28"/>
        </w:rPr>
        <w:tab/>
        <w:t xml:space="preserve">  </w:t>
      </w:r>
      <w:r w:rsidR="00551816" w:rsidRPr="008E1F16">
        <w:rPr>
          <w:color w:val="000000"/>
          <w:sz w:val="28"/>
          <w:szCs w:val="28"/>
        </w:rPr>
        <w:t>Матричные методы оценки конкурентоспособности предприятия базируется на использовании матрицы. Эти матрицы строятся по принципу системы координат, на одной из осей которой обозначают показатели оценки состояния или перспектив развития рынка, отрасли, стратегической зоны хозяйствования, а на другой – показатели конкурентоспособности соответствующих им направлений бизнеса</w:t>
      </w:r>
      <w:r w:rsidR="004F12B7" w:rsidRPr="004F12B7">
        <w:rPr>
          <w:color w:val="000000"/>
          <w:sz w:val="28"/>
          <w:szCs w:val="28"/>
        </w:rPr>
        <w:t xml:space="preserve"> </w:t>
      </w:r>
      <w:r w:rsidR="004F12B7">
        <w:rPr>
          <w:color w:val="000000"/>
          <w:sz w:val="28"/>
          <w:szCs w:val="28"/>
        </w:rPr>
        <w:t>[</w:t>
      </w:r>
      <w:r w:rsidR="004F12B7" w:rsidRPr="004F12B7">
        <w:rPr>
          <w:color w:val="000000"/>
          <w:sz w:val="28"/>
          <w:szCs w:val="28"/>
        </w:rPr>
        <w:t>33</w:t>
      </w:r>
      <w:r w:rsidR="004F07C9" w:rsidRPr="004F07C9">
        <w:rPr>
          <w:color w:val="000000"/>
          <w:sz w:val="28"/>
          <w:szCs w:val="28"/>
        </w:rPr>
        <w:t xml:space="preserve">, </w:t>
      </w:r>
      <w:r w:rsidR="004F07C9">
        <w:rPr>
          <w:color w:val="000000"/>
          <w:sz w:val="28"/>
          <w:szCs w:val="28"/>
          <w:lang w:val="en-US"/>
        </w:rPr>
        <w:t>c</w:t>
      </w:r>
      <w:r w:rsidR="004F07C9" w:rsidRPr="004F07C9">
        <w:rPr>
          <w:color w:val="000000"/>
          <w:sz w:val="28"/>
          <w:szCs w:val="28"/>
        </w:rPr>
        <w:t>. 25]</w:t>
      </w:r>
      <w:r w:rsidR="00551816" w:rsidRPr="008E1F16">
        <w:rPr>
          <w:color w:val="000000"/>
          <w:sz w:val="28"/>
          <w:szCs w:val="28"/>
        </w:rPr>
        <w:t>. К ним относят матрицу «рост отрасли / часть рынка», разработанная ведущей консалтинговой компанией BostonConsaitingCroup (БКГ) и матрицу «привлекательность отрасли / позиция в конкретности», созданнаякомпанией GeneralElectric. Применение матрицы БКГ позволяет получить следующие преимущества: при наличии соответствующей информации об объемах продаж, возможно получить достоверную оценку конкурентоспособности; простота в применении и определении доли на рынке и темпов роста рынка</w:t>
      </w:r>
      <w:r w:rsidR="004F12B7">
        <w:rPr>
          <w:color w:val="000000"/>
          <w:sz w:val="28"/>
          <w:szCs w:val="28"/>
        </w:rPr>
        <w:t xml:space="preserve"> [</w:t>
      </w:r>
      <w:r w:rsidR="004F12B7" w:rsidRPr="004F12B7">
        <w:rPr>
          <w:color w:val="000000"/>
          <w:sz w:val="28"/>
          <w:szCs w:val="28"/>
        </w:rPr>
        <w:t>33</w:t>
      </w:r>
      <w:r w:rsidR="00FC1FD0" w:rsidRPr="00FC1FD0">
        <w:rPr>
          <w:color w:val="000000"/>
          <w:sz w:val="28"/>
          <w:szCs w:val="28"/>
        </w:rPr>
        <w:t xml:space="preserve">, </w:t>
      </w:r>
      <w:r w:rsidR="00FC1FD0">
        <w:rPr>
          <w:color w:val="000000"/>
          <w:sz w:val="28"/>
          <w:szCs w:val="28"/>
          <w:lang w:val="en-US"/>
        </w:rPr>
        <w:t>c</w:t>
      </w:r>
      <w:r w:rsidR="004F12B7">
        <w:rPr>
          <w:color w:val="000000"/>
          <w:sz w:val="28"/>
          <w:szCs w:val="28"/>
        </w:rPr>
        <w:t xml:space="preserve">. </w:t>
      </w:r>
      <w:r w:rsidR="004F12B7" w:rsidRPr="004F12B7">
        <w:rPr>
          <w:color w:val="000000"/>
          <w:sz w:val="28"/>
          <w:szCs w:val="28"/>
        </w:rPr>
        <w:t>3</w:t>
      </w:r>
      <w:r w:rsidR="00FC1FD0" w:rsidRPr="00FC1FD0">
        <w:rPr>
          <w:color w:val="000000"/>
          <w:sz w:val="28"/>
          <w:szCs w:val="28"/>
        </w:rPr>
        <w:t>9]</w:t>
      </w:r>
      <w:r w:rsidR="00551816" w:rsidRPr="008E1F16">
        <w:rPr>
          <w:color w:val="000000"/>
          <w:sz w:val="28"/>
          <w:szCs w:val="28"/>
        </w:rPr>
        <w:t xml:space="preserve">. </w:t>
      </w:r>
    </w:p>
    <w:p w:rsidR="00551816" w:rsidRPr="008E1F16" w:rsidRDefault="000E78A1" w:rsidP="00AB2EBF">
      <w:pPr>
        <w:pStyle w:val="a3"/>
        <w:spacing w:before="0" w:beforeAutospacing="0" w:after="0" w:afterAutospacing="0" w:line="360" w:lineRule="auto"/>
        <w:ind w:left="284"/>
        <w:jc w:val="both"/>
        <w:rPr>
          <w:color w:val="000000"/>
          <w:sz w:val="28"/>
          <w:szCs w:val="28"/>
        </w:rPr>
      </w:pPr>
      <w:r>
        <w:rPr>
          <w:color w:val="000000"/>
          <w:sz w:val="28"/>
          <w:szCs w:val="28"/>
        </w:rPr>
        <w:tab/>
      </w:r>
      <w:r w:rsidR="00AB2EBF">
        <w:rPr>
          <w:color w:val="000000"/>
          <w:sz w:val="28"/>
          <w:szCs w:val="28"/>
        </w:rPr>
        <w:t xml:space="preserve">    </w:t>
      </w:r>
      <w:r w:rsidR="00551816" w:rsidRPr="008E1F16">
        <w:rPr>
          <w:color w:val="000000"/>
          <w:sz w:val="28"/>
          <w:szCs w:val="28"/>
        </w:rPr>
        <w:t>Одним из часто применяемых методов для определения конкурентоспособности является метод анализа иерархий (MAI), разработанный Т. Саати</w:t>
      </w:r>
      <w:r w:rsidR="004F12B7">
        <w:rPr>
          <w:color w:val="000000"/>
          <w:sz w:val="28"/>
          <w:szCs w:val="28"/>
        </w:rPr>
        <w:t xml:space="preserve"> [</w:t>
      </w:r>
      <w:r w:rsidR="004F12B7" w:rsidRPr="004F12B7">
        <w:rPr>
          <w:color w:val="000000"/>
          <w:sz w:val="28"/>
          <w:szCs w:val="28"/>
        </w:rPr>
        <w:t>34</w:t>
      </w:r>
      <w:r w:rsidR="00FC1FD0" w:rsidRPr="00FC1FD0">
        <w:rPr>
          <w:color w:val="000000"/>
          <w:sz w:val="28"/>
          <w:szCs w:val="28"/>
        </w:rPr>
        <w:t xml:space="preserve">, </w:t>
      </w:r>
      <w:r w:rsidR="00FC1FD0">
        <w:rPr>
          <w:color w:val="000000"/>
          <w:sz w:val="28"/>
          <w:szCs w:val="28"/>
          <w:lang w:val="en-US"/>
        </w:rPr>
        <w:t>c</w:t>
      </w:r>
      <w:r w:rsidR="00FC1FD0" w:rsidRPr="00FC1FD0">
        <w:rPr>
          <w:color w:val="000000"/>
          <w:sz w:val="28"/>
          <w:szCs w:val="28"/>
        </w:rPr>
        <w:t>. 62]</w:t>
      </w:r>
      <w:r w:rsidR="00551816" w:rsidRPr="008E1F16">
        <w:rPr>
          <w:color w:val="000000"/>
          <w:sz w:val="28"/>
          <w:szCs w:val="28"/>
        </w:rPr>
        <w:t>. Этот метод характеризуется систематизированной процедурой представления элементов, определяющих сущность проблемы, которые разделяются на составляющие и последующие их обработки путем сравнения. Основные этапы MAI: определение перечня критериев; определение аналогов и установления по ним значений критериев; сравнительная оценка критериев по важности; сравнительная оценка объектов по каждому из критериев; обработка матриц сравнений критериев.</w:t>
      </w:r>
      <w:r>
        <w:rPr>
          <w:color w:val="000000"/>
          <w:sz w:val="28"/>
          <w:szCs w:val="28"/>
        </w:rPr>
        <w:tab/>
      </w:r>
      <w:r w:rsidR="00AB2EBF">
        <w:rPr>
          <w:color w:val="000000"/>
          <w:sz w:val="28"/>
          <w:szCs w:val="28"/>
        </w:rPr>
        <w:t xml:space="preserve">   </w:t>
      </w:r>
      <w:r w:rsidR="00551816" w:rsidRPr="008E1F16">
        <w:rPr>
          <w:color w:val="000000"/>
          <w:sz w:val="28"/>
          <w:szCs w:val="28"/>
        </w:rPr>
        <w:t>Российские экономисты Семко И.А и Алтухова Л.А. предлагают проводить оценку конкурентоспособности агропромышленных предприятий, используя метод комплексной оценки</w:t>
      </w:r>
      <w:r w:rsidR="004F12B7">
        <w:rPr>
          <w:color w:val="000000"/>
          <w:sz w:val="28"/>
          <w:szCs w:val="28"/>
        </w:rPr>
        <w:t xml:space="preserve"> [</w:t>
      </w:r>
      <w:r w:rsidR="004F12B7" w:rsidRPr="004F12B7">
        <w:rPr>
          <w:color w:val="000000"/>
          <w:sz w:val="28"/>
          <w:szCs w:val="28"/>
        </w:rPr>
        <w:t>30</w:t>
      </w:r>
      <w:r w:rsidR="00FC1FD0" w:rsidRPr="00FC1FD0">
        <w:rPr>
          <w:color w:val="000000"/>
          <w:sz w:val="28"/>
          <w:szCs w:val="28"/>
        </w:rPr>
        <w:t xml:space="preserve">, </w:t>
      </w:r>
      <w:r w:rsidR="00FC1FD0">
        <w:rPr>
          <w:color w:val="000000"/>
          <w:sz w:val="28"/>
          <w:szCs w:val="28"/>
          <w:lang w:val="en-US"/>
        </w:rPr>
        <w:t>c</w:t>
      </w:r>
      <w:r w:rsidR="00FC1FD0" w:rsidRPr="00FC1FD0">
        <w:rPr>
          <w:color w:val="000000"/>
          <w:sz w:val="28"/>
          <w:szCs w:val="28"/>
        </w:rPr>
        <w:t xml:space="preserve">. 19]. </w:t>
      </w:r>
      <w:r w:rsidR="00551816" w:rsidRPr="008E1F16">
        <w:rPr>
          <w:color w:val="000000"/>
          <w:sz w:val="28"/>
          <w:szCs w:val="28"/>
        </w:rPr>
        <w:t xml:space="preserve">Данный метод предназначен для выявления имеющихся ресурсов предприятия, определения уровня достигнутого им потенциала, анализа финансового положения эффективности производства и сбыта сельскохозяйственной продукции. </w:t>
      </w:r>
    </w:p>
    <w:p w:rsidR="00551816" w:rsidRPr="008E1F16" w:rsidRDefault="000E78A1" w:rsidP="00AB2EBF">
      <w:pPr>
        <w:pStyle w:val="a6"/>
        <w:spacing w:after="0" w:line="360" w:lineRule="auto"/>
        <w:ind w:left="284"/>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AB2EBF">
        <w:rPr>
          <w:rFonts w:ascii="Times New Roman" w:hAnsi="Times New Roman" w:cs="Times New Roman"/>
          <w:color w:val="000000"/>
          <w:sz w:val="28"/>
          <w:szCs w:val="28"/>
        </w:rPr>
        <w:t xml:space="preserve">   </w:t>
      </w:r>
      <w:r w:rsidR="00551816" w:rsidRPr="008E1F16">
        <w:rPr>
          <w:rFonts w:ascii="Times New Roman" w:hAnsi="Times New Roman" w:cs="Times New Roman"/>
          <w:color w:val="000000"/>
          <w:sz w:val="28"/>
          <w:szCs w:val="28"/>
        </w:rPr>
        <w:t>Несколько иной подход к оценке конкурентоспособности агропромышленных предприятия предлагает А. А. Шепицен. Он считает, что оценка конкурентоспособности агропромышленного предприятия должна основываться на анализе его потенциальной и текущей конкурентоспособности. К показателям, позволяющим оценить потенциальную конкурентоспособность, автор относит фондообеспеченность, обеспечение трудовыми ресурсами, энергообеспеченность, эффективность технологии, фондовооруженность, энерговооруженность, производительность труда. Путем сравнения данных показателей с максимальным их значением в соответствующем году определяются индексы соотношения, затем методом сглаживания частиц приводятся к итоговому показателю, характеризующему потен</w:t>
      </w:r>
      <w:r w:rsidR="005670DF">
        <w:rPr>
          <w:rFonts w:ascii="Times New Roman" w:hAnsi="Times New Roman" w:cs="Times New Roman"/>
          <w:color w:val="000000"/>
          <w:sz w:val="28"/>
          <w:szCs w:val="28"/>
        </w:rPr>
        <w:t xml:space="preserve">циальную конкурентоспособность. </w:t>
      </w:r>
      <w:r w:rsidR="00551816" w:rsidRPr="008E1F16">
        <w:rPr>
          <w:rFonts w:ascii="Times New Roman" w:hAnsi="Times New Roman" w:cs="Times New Roman"/>
          <w:color w:val="000000"/>
          <w:sz w:val="28"/>
          <w:szCs w:val="28"/>
        </w:rPr>
        <w:t>После определения потенциальной и текущей конкурентоспособности и приведения их к составным величинам, на основе анализа корреляционно – регрессионных связей данных двух видов конкурентоспособности с величиной рентабельности предприятия определяется реальная конкурентоспособность агропромышленного предприятия</w:t>
      </w:r>
      <w:r w:rsidR="004F12B7" w:rsidRPr="004F12B7">
        <w:rPr>
          <w:rFonts w:ascii="Times New Roman" w:hAnsi="Times New Roman" w:cs="Times New Roman"/>
          <w:color w:val="000000"/>
          <w:sz w:val="28"/>
          <w:szCs w:val="28"/>
        </w:rPr>
        <w:t xml:space="preserve"> </w:t>
      </w:r>
      <w:r w:rsidR="004F12B7">
        <w:rPr>
          <w:rFonts w:ascii="Times New Roman" w:hAnsi="Times New Roman" w:cs="Times New Roman"/>
          <w:color w:val="000000"/>
          <w:sz w:val="28"/>
          <w:szCs w:val="28"/>
        </w:rPr>
        <w:t>[</w:t>
      </w:r>
      <w:r w:rsidR="004F12B7" w:rsidRPr="004F12B7">
        <w:rPr>
          <w:rFonts w:ascii="Times New Roman" w:hAnsi="Times New Roman" w:cs="Times New Roman"/>
          <w:color w:val="000000"/>
          <w:sz w:val="28"/>
          <w:szCs w:val="28"/>
        </w:rPr>
        <w:t>30</w:t>
      </w:r>
      <w:r w:rsidR="00FC1FD0" w:rsidRPr="00FC1FD0">
        <w:rPr>
          <w:rFonts w:ascii="Times New Roman" w:hAnsi="Times New Roman" w:cs="Times New Roman"/>
          <w:color w:val="000000"/>
          <w:sz w:val="28"/>
          <w:szCs w:val="28"/>
        </w:rPr>
        <w:t xml:space="preserve">, </w:t>
      </w:r>
      <w:r w:rsidR="00FC1FD0">
        <w:rPr>
          <w:rFonts w:ascii="Times New Roman" w:hAnsi="Times New Roman" w:cs="Times New Roman"/>
          <w:color w:val="000000"/>
          <w:sz w:val="28"/>
          <w:szCs w:val="28"/>
          <w:lang w:val="en-US"/>
        </w:rPr>
        <w:t>c</w:t>
      </w:r>
      <w:r w:rsidR="00FC1FD0" w:rsidRPr="00FC1FD0">
        <w:rPr>
          <w:rFonts w:ascii="Times New Roman" w:hAnsi="Times New Roman" w:cs="Times New Roman"/>
          <w:color w:val="000000"/>
          <w:sz w:val="28"/>
          <w:szCs w:val="28"/>
        </w:rPr>
        <w:t>. 124]</w:t>
      </w:r>
      <w:r w:rsidR="00551816" w:rsidRPr="008E1F16">
        <w:rPr>
          <w:rFonts w:ascii="Times New Roman" w:hAnsi="Times New Roman" w:cs="Times New Roman"/>
          <w:color w:val="000000"/>
          <w:sz w:val="28"/>
          <w:szCs w:val="28"/>
        </w:rPr>
        <w:t>.</w:t>
      </w:r>
    </w:p>
    <w:p w:rsidR="00551816" w:rsidRPr="008E1F16" w:rsidRDefault="000E78A1" w:rsidP="00AB2EBF">
      <w:pPr>
        <w:pStyle w:val="a6"/>
        <w:spacing w:after="0" w:line="360" w:lineRule="auto"/>
        <w:ind w:left="284" w:hanging="284"/>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AB2EBF">
        <w:rPr>
          <w:rFonts w:ascii="Times New Roman" w:hAnsi="Times New Roman" w:cs="Times New Roman"/>
          <w:color w:val="000000"/>
          <w:sz w:val="28"/>
          <w:szCs w:val="28"/>
          <w:shd w:val="clear" w:color="auto" w:fill="FFFFFF"/>
        </w:rPr>
        <w:t xml:space="preserve">        </w:t>
      </w:r>
      <w:r w:rsidR="008E1F16" w:rsidRPr="008E1F16">
        <w:rPr>
          <w:rFonts w:ascii="Times New Roman" w:hAnsi="Times New Roman" w:cs="Times New Roman"/>
          <w:color w:val="000000"/>
          <w:sz w:val="28"/>
          <w:szCs w:val="28"/>
          <w:shd w:val="clear" w:color="auto" w:fill="FFFFFF"/>
        </w:rPr>
        <w:t>Исследователи В. А. Сидун, Ю. В. Пономарева предлагают осуществлять оценку конкурентоспособности агропромышленн</w:t>
      </w:r>
      <w:r w:rsidR="00FC1FD0">
        <w:rPr>
          <w:rFonts w:ascii="Times New Roman" w:hAnsi="Times New Roman" w:cs="Times New Roman"/>
          <w:color w:val="000000"/>
          <w:sz w:val="28"/>
          <w:szCs w:val="28"/>
          <w:shd w:val="clear" w:color="auto" w:fill="FFFFFF"/>
        </w:rPr>
        <w:t>ых предприятий методом рангов [</w:t>
      </w:r>
      <w:r w:rsidR="004F12B7" w:rsidRPr="004F12B7">
        <w:rPr>
          <w:rFonts w:ascii="Times New Roman" w:hAnsi="Times New Roman" w:cs="Times New Roman"/>
          <w:color w:val="000000"/>
          <w:sz w:val="28"/>
          <w:szCs w:val="28"/>
          <w:shd w:val="clear" w:color="auto" w:fill="FFFFFF"/>
        </w:rPr>
        <w:t>20</w:t>
      </w:r>
      <w:r w:rsidR="00FC1FD0">
        <w:rPr>
          <w:rFonts w:ascii="Times New Roman" w:hAnsi="Times New Roman" w:cs="Times New Roman"/>
          <w:color w:val="000000"/>
          <w:sz w:val="28"/>
          <w:szCs w:val="28"/>
          <w:shd w:val="clear" w:color="auto" w:fill="FFFFFF"/>
        </w:rPr>
        <w:t>, с.</w:t>
      </w:r>
      <w:r w:rsidR="00FC1FD0" w:rsidRPr="00FC1FD0">
        <w:rPr>
          <w:rFonts w:ascii="Times New Roman" w:hAnsi="Times New Roman" w:cs="Times New Roman"/>
          <w:color w:val="000000"/>
          <w:sz w:val="28"/>
          <w:szCs w:val="28"/>
          <w:shd w:val="clear" w:color="auto" w:fill="FFFFFF"/>
        </w:rPr>
        <w:t>2</w:t>
      </w:r>
      <w:r w:rsidR="008E1F16" w:rsidRPr="008E1F16">
        <w:rPr>
          <w:rFonts w:ascii="Times New Roman" w:hAnsi="Times New Roman" w:cs="Times New Roman"/>
          <w:color w:val="000000"/>
          <w:sz w:val="28"/>
          <w:szCs w:val="28"/>
          <w:shd w:val="clear" w:color="auto" w:fill="FFFFFF"/>
        </w:rPr>
        <w:t>16]. Применение метода рангов позволяет оценить конкурентоспособности предприятия путем выявления слабых и сильных сторон, по сравнению с аналогичными предприятиями – конкурентами, и на этой основе определить его место (рейтинг) в конкуренции. Составления рейтинга происходит в такой последовательности: определение критериев отбора показателей, определение «веса» показателя, определения результативного балла отдельного предприятия.</w:t>
      </w:r>
    </w:p>
    <w:p w:rsidR="008E1F16" w:rsidRPr="004F12B7" w:rsidRDefault="000E78A1" w:rsidP="00AB2EBF">
      <w:pPr>
        <w:pStyle w:val="a3"/>
        <w:shd w:val="clear" w:color="auto" w:fill="FFFFFF"/>
        <w:spacing w:before="0" w:beforeAutospacing="0" w:after="0" w:afterAutospacing="0" w:line="360" w:lineRule="auto"/>
        <w:ind w:left="284"/>
        <w:jc w:val="both"/>
        <w:rPr>
          <w:color w:val="000000"/>
          <w:sz w:val="28"/>
          <w:szCs w:val="28"/>
        </w:rPr>
      </w:pPr>
      <w:r>
        <w:rPr>
          <w:color w:val="000000"/>
          <w:sz w:val="28"/>
          <w:szCs w:val="28"/>
        </w:rPr>
        <w:tab/>
      </w:r>
      <w:r w:rsidR="00AB2EBF">
        <w:rPr>
          <w:color w:val="000000"/>
          <w:sz w:val="28"/>
          <w:szCs w:val="28"/>
        </w:rPr>
        <w:t xml:space="preserve">   </w:t>
      </w:r>
      <w:r w:rsidR="008E1F16" w:rsidRPr="008E1F16">
        <w:rPr>
          <w:color w:val="000000"/>
          <w:sz w:val="28"/>
          <w:szCs w:val="28"/>
        </w:rPr>
        <w:t>Академик В. А. Долятовский считает одним из эффективных методов определения уровня конкурентоспособности агропромышленных предприятий метод бенчмаркетинга</w:t>
      </w:r>
      <w:r w:rsidR="00FC1FD0">
        <w:rPr>
          <w:color w:val="000000"/>
          <w:sz w:val="28"/>
          <w:szCs w:val="28"/>
        </w:rPr>
        <w:t xml:space="preserve"> [</w:t>
      </w:r>
      <w:r w:rsidR="004F12B7" w:rsidRPr="004F12B7">
        <w:rPr>
          <w:color w:val="000000"/>
          <w:sz w:val="28"/>
          <w:szCs w:val="28"/>
        </w:rPr>
        <w:t>35</w:t>
      </w:r>
      <w:r w:rsidR="00FC1FD0" w:rsidRPr="00FC1FD0">
        <w:rPr>
          <w:color w:val="000000"/>
          <w:sz w:val="28"/>
          <w:szCs w:val="28"/>
        </w:rPr>
        <w:t xml:space="preserve">, </w:t>
      </w:r>
      <w:r w:rsidR="00FC1FD0">
        <w:rPr>
          <w:color w:val="000000"/>
          <w:sz w:val="28"/>
          <w:szCs w:val="28"/>
          <w:lang w:val="en-US"/>
        </w:rPr>
        <w:t>c</w:t>
      </w:r>
      <w:r w:rsidR="004F12B7">
        <w:rPr>
          <w:color w:val="000000"/>
          <w:sz w:val="28"/>
          <w:szCs w:val="28"/>
        </w:rPr>
        <w:t>. 165]</w:t>
      </w:r>
      <w:r w:rsidR="004F12B7" w:rsidRPr="004F12B7">
        <w:rPr>
          <w:color w:val="000000"/>
          <w:sz w:val="28"/>
          <w:szCs w:val="28"/>
        </w:rPr>
        <w:t>.</w:t>
      </w:r>
    </w:p>
    <w:p w:rsidR="008E1F16" w:rsidRPr="008E1F16" w:rsidRDefault="000E78A1" w:rsidP="00AB2EBF">
      <w:pPr>
        <w:pStyle w:val="a3"/>
        <w:shd w:val="clear" w:color="auto" w:fill="FFFFFF"/>
        <w:tabs>
          <w:tab w:val="left" w:pos="0"/>
        </w:tabs>
        <w:spacing w:before="0" w:beforeAutospacing="0" w:after="0" w:afterAutospacing="0" w:line="360" w:lineRule="auto"/>
        <w:ind w:left="284" w:hanging="142"/>
        <w:jc w:val="both"/>
        <w:rPr>
          <w:color w:val="000000"/>
          <w:sz w:val="28"/>
          <w:szCs w:val="28"/>
        </w:rPr>
      </w:pPr>
      <w:r>
        <w:rPr>
          <w:color w:val="000000"/>
          <w:sz w:val="28"/>
          <w:szCs w:val="28"/>
        </w:rPr>
        <w:tab/>
      </w:r>
      <w:r w:rsidR="00AB2EBF">
        <w:rPr>
          <w:color w:val="000000"/>
          <w:sz w:val="28"/>
          <w:szCs w:val="28"/>
        </w:rPr>
        <w:t xml:space="preserve">         </w:t>
      </w:r>
      <w:r w:rsidR="008E1F16" w:rsidRPr="008E1F16">
        <w:rPr>
          <w:color w:val="000000"/>
          <w:sz w:val="28"/>
          <w:szCs w:val="28"/>
        </w:rPr>
        <w:t>Бенчмаркетинг – это механизм сравнительного анализа эффективности работы одной компании с показателями других, успешных предприятий [</w:t>
      </w:r>
      <w:r w:rsidR="00FC1FD0" w:rsidRPr="00FC1FD0">
        <w:rPr>
          <w:color w:val="000000"/>
          <w:sz w:val="28"/>
          <w:szCs w:val="28"/>
        </w:rPr>
        <w:t>36</w:t>
      </w:r>
      <w:r w:rsidR="008E1F16" w:rsidRPr="008E1F16">
        <w:rPr>
          <w:color w:val="000000"/>
          <w:sz w:val="28"/>
          <w:szCs w:val="28"/>
        </w:rPr>
        <w:t>].</w:t>
      </w:r>
    </w:p>
    <w:p w:rsidR="008E1F16" w:rsidRPr="008E1F16" w:rsidRDefault="005670DF" w:rsidP="00AB2EBF">
      <w:pPr>
        <w:pStyle w:val="a3"/>
        <w:shd w:val="clear" w:color="auto" w:fill="FFFFFF"/>
        <w:spacing w:before="0" w:beforeAutospacing="0" w:after="0" w:afterAutospacing="0" w:line="360" w:lineRule="auto"/>
        <w:ind w:left="284"/>
        <w:jc w:val="both"/>
        <w:rPr>
          <w:color w:val="000000"/>
          <w:sz w:val="28"/>
          <w:szCs w:val="28"/>
        </w:rPr>
      </w:pPr>
      <w:r>
        <w:rPr>
          <w:color w:val="000000"/>
          <w:sz w:val="28"/>
          <w:szCs w:val="28"/>
        </w:rPr>
        <w:tab/>
      </w:r>
      <w:r w:rsidR="008E1F16" w:rsidRPr="008E1F16">
        <w:rPr>
          <w:color w:val="000000"/>
          <w:sz w:val="28"/>
          <w:szCs w:val="28"/>
        </w:rPr>
        <w:t>Применение бенчмаркинга состоит из четырех основных этапов: 1) понимание существующих бизнес-процессов; 2) анализ бизнес-процессов других; 3) сравнение собственной эффективности бизнеса с другими; 4) осуществление необходимых мероприятий по уменьшению разрыва в производительности. Среди воздействий бенчмаркинга выделяют: бенчмаркинг показателей (сравнение показателей развития других компаний на рынке); процессов (сравнение с процессом развития эталонной компании), стратегический</w:t>
      </w:r>
      <w:r w:rsidR="002C6C90" w:rsidRPr="002C6C90">
        <w:rPr>
          <w:color w:val="000000"/>
          <w:sz w:val="28"/>
          <w:szCs w:val="28"/>
        </w:rPr>
        <w:t xml:space="preserve"> </w:t>
      </w:r>
      <w:r w:rsidR="008E1F16" w:rsidRPr="008E1F16">
        <w:rPr>
          <w:color w:val="000000"/>
          <w:sz w:val="28"/>
          <w:szCs w:val="28"/>
        </w:rPr>
        <w:t>бенчмаркинг (применение процессного бенчмаркинга и системы планирования)</w:t>
      </w:r>
    </w:p>
    <w:p w:rsidR="008E1F16" w:rsidRPr="008E1F16" w:rsidRDefault="000E78A1" w:rsidP="00AB2EBF">
      <w:pPr>
        <w:pStyle w:val="a3"/>
        <w:shd w:val="clear" w:color="auto" w:fill="FFFFFF"/>
        <w:spacing w:before="0" w:beforeAutospacing="0" w:after="0" w:afterAutospacing="0" w:line="360" w:lineRule="auto"/>
        <w:ind w:left="284" w:hanging="284"/>
        <w:jc w:val="both"/>
        <w:rPr>
          <w:color w:val="000000"/>
          <w:sz w:val="28"/>
          <w:szCs w:val="28"/>
        </w:rPr>
      </w:pPr>
      <w:r>
        <w:rPr>
          <w:color w:val="000000"/>
          <w:sz w:val="28"/>
          <w:szCs w:val="28"/>
        </w:rPr>
        <w:tab/>
      </w:r>
      <w:r w:rsidR="00AB2EBF">
        <w:rPr>
          <w:color w:val="000000"/>
          <w:sz w:val="28"/>
          <w:szCs w:val="28"/>
        </w:rPr>
        <w:t xml:space="preserve">    </w:t>
      </w:r>
      <w:r w:rsidR="00726ED6">
        <w:rPr>
          <w:color w:val="000000"/>
          <w:sz w:val="28"/>
          <w:szCs w:val="28"/>
        </w:rPr>
        <w:t xml:space="preserve">    </w:t>
      </w:r>
      <w:r w:rsidR="008E1F16" w:rsidRPr="008E1F16">
        <w:rPr>
          <w:color w:val="000000"/>
          <w:sz w:val="28"/>
          <w:szCs w:val="28"/>
        </w:rPr>
        <w:t>Таким образом, на сегодняшний день отсутствует единая общепринятая методика оценки конкурентоспособности агропромышленного предприятия. Попытки оценить конкурентоспособность агропромышленных предприятий связаны, прежде всего, с приспособлением уже существующих методик к условиям конкретного рынка или его сегмента.</w:t>
      </w:r>
    </w:p>
    <w:p w:rsidR="008E1F16" w:rsidRPr="008E1F16" w:rsidRDefault="000E78A1" w:rsidP="00AB2EBF">
      <w:pPr>
        <w:pStyle w:val="a3"/>
        <w:shd w:val="clear" w:color="auto" w:fill="FFFFFF"/>
        <w:spacing w:before="0" w:beforeAutospacing="0" w:after="0" w:afterAutospacing="0" w:line="360" w:lineRule="auto"/>
        <w:ind w:left="284" w:hanging="284"/>
        <w:jc w:val="both"/>
        <w:rPr>
          <w:color w:val="000000"/>
          <w:sz w:val="28"/>
          <w:szCs w:val="28"/>
        </w:rPr>
      </w:pPr>
      <w:r>
        <w:rPr>
          <w:color w:val="000000"/>
          <w:sz w:val="28"/>
          <w:szCs w:val="28"/>
        </w:rPr>
        <w:tab/>
      </w:r>
      <w:r w:rsidR="00AB2EBF">
        <w:rPr>
          <w:color w:val="000000"/>
          <w:sz w:val="28"/>
          <w:szCs w:val="28"/>
        </w:rPr>
        <w:t xml:space="preserve">        </w:t>
      </w:r>
      <w:r w:rsidR="008E1F16" w:rsidRPr="008E1F16">
        <w:rPr>
          <w:color w:val="000000"/>
          <w:sz w:val="28"/>
          <w:szCs w:val="28"/>
        </w:rPr>
        <w:t>Для агропромышленных предприятий при оценке уровня конкурентоспособности целесообразно использовать такие методы, которые объединяют в себе возможность получить численно – определённые показатели на основе использования конкретной достоверной информации и осуществлять экспертные оценки, которые бы учитывали специфику сельскохозяйственного производства и уровня качества сельскохозяйственной продукции.</w:t>
      </w:r>
    </w:p>
    <w:p w:rsidR="00FC1FD0" w:rsidRPr="00580900" w:rsidRDefault="005670DF" w:rsidP="00580900">
      <w:pPr>
        <w:pStyle w:val="a3"/>
        <w:shd w:val="clear" w:color="auto" w:fill="FFFFFF"/>
        <w:spacing w:before="0" w:beforeAutospacing="0" w:after="0" w:afterAutospacing="0" w:line="360" w:lineRule="auto"/>
        <w:ind w:left="284"/>
        <w:jc w:val="center"/>
        <w:rPr>
          <w:sz w:val="28"/>
          <w:szCs w:val="28"/>
        </w:rPr>
      </w:pPr>
      <w:r w:rsidRPr="005670DF">
        <w:rPr>
          <w:b/>
          <w:sz w:val="28"/>
          <w:szCs w:val="28"/>
        </w:rPr>
        <w:t>ГЛАВА 2. ЭОНОМИЧЕСКИЙ АНАЛИЗ ХОЗЯЙСТВЕННОЙ ДЕЯТЕЛЬНОСТИ ООО «АГРОНИВА» САРАПУЛЬСКОГО РАЙОНА.</w:t>
      </w:r>
    </w:p>
    <w:p w:rsidR="00FC1FD0" w:rsidRPr="00FC1FD0" w:rsidRDefault="00FC1FD0" w:rsidP="00FC1FD0">
      <w:pPr>
        <w:jc w:val="center"/>
        <w:rPr>
          <w:rFonts w:ascii="Times New Roman" w:hAnsi="Times New Roman" w:cs="Times New Roman"/>
          <w:b/>
          <w:sz w:val="28"/>
          <w:szCs w:val="28"/>
        </w:rPr>
      </w:pPr>
      <w:r w:rsidRPr="00FC1FD0">
        <w:rPr>
          <w:rFonts w:ascii="Times New Roman" w:hAnsi="Times New Roman" w:cs="Times New Roman"/>
          <w:b/>
          <w:sz w:val="28"/>
          <w:szCs w:val="28"/>
        </w:rPr>
        <w:t>2.1. Общие сведения об организации.</w:t>
      </w:r>
    </w:p>
    <w:p w:rsidR="00FC1FD0" w:rsidRPr="00FC1FD0" w:rsidRDefault="00FC1FD0" w:rsidP="00AB2EBF">
      <w:pPr>
        <w:keepNext/>
        <w:tabs>
          <w:tab w:val="left" w:pos="630"/>
        </w:tabs>
        <w:spacing w:after="0" w:line="360" w:lineRule="auto"/>
        <w:ind w:left="284"/>
        <w:jc w:val="both"/>
        <w:outlineLvl w:val="2"/>
        <w:rPr>
          <w:rFonts w:ascii="Times New Roman" w:hAnsi="Times New Roman" w:cs="Times New Roman"/>
          <w:color w:val="252525"/>
          <w:sz w:val="28"/>
          <w:szCs w:val="28"/>
          <w:shd w:val="clear" w:color="auto" w:fill="FFFFFF"/>
        </w:rPr>
      </w:pPr>
      <w:r>
        <w:rPr>
          <w:rFonts w:ascii="Times New Roman" w:hAnsi="Times New Roman" w:cs="Times New Roman"/>
          <w:bCs/>
          <w:color w:val="000000" w:themeColor="text1"/>
          <w:sz w:val="28"/>
          <w:szCs w:val="28"/>
          <w:shd w:val="clear" w:color="auto" w:fill="FFFFFF"/>
        </w:rPr>
        <w:tab/>
      </w:r>
      <w:r w:rsidR="00D51FC3">
        <w:rPr>
          <w:rFonts w:ascii="Times New Roman" w:hAnsi="Times New Roman" w:cs="Times New Roman"/>
          <w:bCs/>
          <w:color w:val="000000" w:themeColor="text1"/>
          <w:sz w:val="28"/>
          <w:szCs w:val="28"/>
          <w:shd w:val="clear" w:color="auto" w:fill="FFFFFF"/>
        </w:rPr>
        <w:t xml:space="preserve">   </w:t>
      </w:r>
      <w:r w:rsidRPr="00FC1FD0">
        <w:rPr>
          <w:rFonts w:ascii="Times New Roman" w:hAnsi="Times New Roman" w:cs="Times New Roman"/>
          <w:bCs/>
          <w:color w:val="000000" w:themeColor="text1"/>
          <w:sz w:val="28"/>
          <w:szCs w:val="28"/>
          <w:shd w:val="clear" w:color="auto" w:fill="FFFFFF"/>
        </w:rPr>
        <w:t>Общество с ограниченной ответственностью</w:t>
      </w:r>
      <w:r w:rsidRPr="00FC1FD0">
        <w:rPr>
          <w:rStyle w:val="apple-converted-space"/>
          <w:rFonts w:ascii="Times New Roman" w:hAnsi="Times New Roman" w:cs="Times New Roman"/>
          <w:color w:val="000000" w:themeColor="text1"/>
          <w:sz w:val="28"/>
          <w:szCs w:val="28"/>
          <w:shd w:val="clear" w:color="auto" w:fill="FFFFFF"/>
        </w:rPr>
        <w:t> </w:t>
      </w:r>
      <w:r w:rsidRPr="00FC1FD0">
        <w:rPr>
          <w:rFonts w:ascii="Times New Roman" w:hAnsi="Times New Roman" w:cs="Times New Roman"/>
          <w:color w:val="000000" w:themeColor="text1"/>
          <w:sz w:val="28"/>
          <w:szCs w:val="28"/>
          <w:shd w:val="clear" w:color="auto" w:fill="FFFFFF"/>
        </w:rPr>
        <w:t>(общепринятое сокращение —</w:t>
      </w:r>
      <w:r w:rsidRPr="00FC1FD0">
        <w:rPr>
          <w:rStyle w:val="apple-converted-space"/>
          <w:rFonts w:ascii="Times New Roman" w:hAnsi="Times New Roman" w:cs="Times New Roman"/>
          <w:color w:val="000000" w:themeColor="text1"/>
          <w:sz w:val="28"/>
          <w:szCs w:val="28"/>
          <w:shd w:val="clear" w:color="auto" w:fill="FFFFFF"/>
        </w:rPr>
        <w:t> </w:t>
      </w:r>
      <w:r w:rsidRPr="00FC1FD0">
        <w:rPr>
          <w:rFonts w:ascii="Times New Roman" w:hAnsi="Times New Roman" w:cs="Times New Roman"/>
          <w:bCs/>
          <w:color w:val="000000" w:themeColor="text1"/>
          <w:sz w:val="28"/>
          <w:szCs w:val="28"/>
          <w:shd w:val="clear" w:color="auto" w:fill="FFFFFF"/>
        </w:rPr>
        <w:t>ООО</w:t>
      </w:r>
      <w:r w:rsidRPr="00FC1FD0">
        <w:rPr>
          <w:rFonts w:ascii="Times New Roman" w:hAnsi="Times New Roman" w:cs="Times New Roman"/>
          <w:color w:val="000000" w:themeColor="text1"/>
          <w:sz w:val="28"/>
          <w:szCs w:val="28"/>
          <w:shd w:val="clear" w:color="auto" w:fill="FFFFFF"/>
        </w:rPr>
        <w:t>) — учрежденное одним или несколькими юридическими и/или физическими лицами</w:t>
      </w:r>
      <w:r w:rsidRPr="00FC1FD0">
        <w:rPr>
          <w:rStyle w:val="apple-converted-space"/>
          <w:rFonts w:ascii="Times New Roman" w:hAnsi="Times New Roman" w:cs="Times New Roman"/>
          <w:color w:val="000000" w:themeColor="text1"/>
          <w:sz w:val="28"/>
          <w:szCs w:val="28"/>
          <w:shd w:val="clear" w:color="auto" w:fill="FFFFFF"/>
        </w:rPr>
        <w:t> </w:t>
      </w:r>
      <w:hyperlink r:id="rId12" w:tooltip="Хозяйственное общество" w:history="1">
        <w:r w:rsidRPr="00FC1FD0">
          <w:rPr>
            <w:rStyle w:val="a7"/>
            <w:rFonts w:ascii="Times New Roman" w:hAnsi="Times New Roman" w:cs="Times New Roman"/>
            <w:color w:val="000000" w:themeColor="text1"/>
            <w:sz w:val="28"/>
            <w:szCs w:val="28"/>
            <w:u w:val="none"/>
            <w:shd w:val="clear" w:color="auto" w:fill="FFFFFF"/>
          </w:rPr>
          <w:t>хозяйственное общество</w:t>
        </w:r>
      </w:hyperlink>
      <w:r w:rsidRPr="00FC1FD0">
        <w:rPr>
          <w:rFonts w:ascii="Times New Roman" w:hAnsi="Times New Roman" w:cs="Times New Roman"/>
          <w:color w:val="000000" w:themeColor="text1"/>
          <w:sz w:val="28"/>
          <w:szCs w:val="28"/>
          <w:shd w:val="clear" w:color="auto" w:fill="FFFFFF"/>
        </w:rPr>
        <w:t>,</w:t>
      </w:r>
      <w:r w:rsidRPr="00FC1FD0">
        <w:rPr>
          <w:rStyle w:val="apple-converted-space"/>
          <w:rFonts w:ascii="Times New Roman" w:hAnsi="Times New Roman" w:cs="Times New Roman"/>
          <w:color w:val="000000" w:themeColor="text1"/>
          <w:sz w:val="28"/>
          <w:szCs w:val="28"/>
          <w:shd w:val="clear" w:color="auto" w:fill="FFFFFF"/>
        </w:rPr>
        <w:t> </w:t>
      </w:r>
      <w:hyperlink r:id="rId13" w:tooltip="Уставный капитал" w:history="1">
        <w:r w:rsidRPr="00FC1FD0">
          <w:rPr>
            <w:rStyle w:val="a7"/>
            <w:rFonts w:ascii="Times New Roman" w:hAnsi="Times New Roman" w:cs="Times New Roman"/>
            <w:color w:val="000000" w:themeColor="text1"/>
            <w:sz w:val="28"/>
            <w:szCs w:val="28"/>
            <w:u w:val="none"/>
            <w:shd w:val="clear" w:color="auto" w:fill="FFFFFF"/>
          </w:rPr>
          <w:t>уставный капитал</w:t>
        </w:r>
      </w:hyperlink>
      <w:r w:rsidRPr="00FC1FD0">
        <w:rPr>
          <w:rStyle w:val="apple-converted-space"/>
          <w:rFonts w:ascii="Times New Roman" w:hAnsi="Times New Roman" w:cs="Times New Roman"/>
          <w:color w:val="000000" w:themeColor="text1"/>
          <w:sz w:val="28"/>
          <w:szCs w:val="28"/>
          <w:shd w:val="clear" w:color="auto" w:fill="FFFFFF"/>
        </w:rPr>
        <w:t> </w:t>
      </w:r>
      <w:r w:rsidRPr="00FC1FD0">
        <w:rPr>
          <w:rFonts w:ascii="Times New Roman" w:hAnsi="Times New Roman" w:cs="Times New Roman"/>
          <w:color w:val="000000" w:themeColor="text1"/>
          <w:sz w:val="28"/>
          <w:szCs w:val="28"/>
          <w:shd w:val="clear" w:color="auto" w:fill="FFFFFF"/>
        </w:rPr>
        <w:t>которого разделён на доли; участники общества не отвечают по его обязательствам и несут риск убытков, связанных с деятельностью общества, в пределах стоимости принадлежащих им долей в уставном капитале общества [</w:t>
      </w:r>
      <w:r w:rsidR="00B806F0">
        <w:rPr>
          <w:rFonts w:ascii="Times New Roman" w:hAnsi="Times New Roman" w:cs="Times New Roman"/>
          <w:color w:val="000000" w:themeColor="text1"/>
          <w:sz w:val="28"/>
          <w:szCs w:val="28"/>
          <w:shd w:val="clear" w:color="auto" w:fill="FFFFFF"/>
        </w:rPr>
        <w:t>4</w:t>
      </w:r>
      <w:r w:rsidRPr="00FC1FD0">
        <w:rPr>
          <w:rFonts w:ascii="Times New Roman" w:hAnsi="Times New Roman" w:cs="Times New Roman"/>
          <w:color w:val="000000" w:themeColor="text1"/>
          <w:sz w:val="28"/>
          <w:szCs w:val="28"/>
          <w:shd w:val="clear" w:color="auto" w:fill="FFFFFF"/>
        </w:rPr>
        <w:t>]</w:t>
      </w:r>
      <w:r w:rsidRPr="00FC1FD0">
        <w:rPr>
          <w:rFonts w:ascii="Times New Roman" w:hAnsi="Times New Roman" w:cs="Times New Roman"/>
          <w:color w:val="252525"/>
          <w:sz w:val="28"/>
          <w:szCs w:val="28"/>
          <w:shd w:val="clear" w:color="auto" w:fill="FFFFFF"/>
        </w:rPr>
        <w:t>.</w:t>
      </w:r>
    </w:p>
    <w:p w:rsidR="00FC1FD0" w:rsidRPr="00FC1FD0" w:rsidRDefault="00FC1FD0" w:rsidP="00AB2EBF">
      <w:pPr>
        <w:spacing w:after="0" w:line="360" w:lineRule="auto"/>
        <w:ind w:left="284"/>
        <w:jc w:val="both"/>
        <w:rPr>
          <w:rFonts w:ascii="Times New Roman" w:hAnsi="Times New Roman" w:cs="Times New Roman"/>
          <w:color w:val="000000"/>
          <w:sz w:val="28"/>
          <w:szCs w:val="28"/>
        </w:rPr>
      </w:pPr>
      <w:r w:rsidRPr="00FC1FD0">
        <w:rPr>
          <w:rFonts w:ascii="Times New Roman" w:hAnsi="Times New Roman" w:cs="Times New Roman"/>
          <w:color w:val="000000"/>
          <w:sz w:val="28"/>
          <w:szCs w:val="28"/>
        </w:rPr>
        <w:tab/>
      </w:r>
      <w:r w:rsidR="00D51FC3">
        <w:rPr>
          <w:rFonts w:ascii="Times New Roman" w:hAnsi="Times New Roman" w:cs="Times New Roman"/>
          <w:color w:val="000000"/>
          <w:sz w:val="28"/>
          <w:szCs w:val="28"/>
        </w:rPr>
        <w:t xml:space="preserve">   </w:t>
      </w:r>
      <w:r w:rsidRPr="00FC1FD0">
        <w:rPr>
          <w:rFonts w:ascii="Times New Roman" w:hAnsi="Times New Roman" w:cs="Times New Roman"/>
          <w:color w:val="000000"/>
          <w:sz w:val="28"/>
          <w:szCs w:val="28"/>
        </w:rPr>
        <w:t>«АгроНива», ООО зарегистрирована по адресу Удмуртская Республика, Сарапульский р-н, с.Мостовое, ул.Платова, д.8, 427994. Директор организации общество с ограниченной ответственностью "АгроНива" Лазарева Татьяна Алексеевна. Основным видом деятельности компании является растениеводство в сочетании с животноводством (смешанное сельское хозяйство). Также  ООО «АгроНива», работает еще по 6 направлениям.  Размер у</w:t>
      </w:r>
      <w:r w:rsidR="00B806F0">
        <w:rPr>
          <w:rFonts w:ascii="Times New Roman" w:hAnsi="Times New Roman" w:cs="Times New Roman"/>
          <w:color w:val="000000"/>
          <w:sz w:val="28"/>
          <w:szCs w:val="28"/>
        </w:rPr>
        <w:t>ставного капитала 10 000 руб. [5</w:t>
      </w:r>
      <w:r w:rsidRPr="00FC1FD0">
        <w:rPr>
          <w:rFonts w:ascii="Times New Roman" w:hAnsi="Times New Roman" w:cs="Times New Roman"/>
          <w:color w:val="000000"/>
          <w:sz w:val="28"/>
          <w:szCs w:val="28"/>
        </w:rPr>
        <w:t>].</w:t>
      </w:r>
    </w:p>
    <w:p w:rsidR="00FC1FD0" w:rsidRPr="00FC1FD0" w:rsidRDefault="00FC1FD0" w:rsidP="00AB2EBF">
      <w:pPr>
        <w:spacing w:after="0" w:line="360" w:lineRule="auto"/>
        <w:ind w:left="284"/>
        <w:jc w:val="both"/>
        <w:rPr>
          <w:rFonts w:ascii="Times New Roman" w:hAnsi="Times New Roman" w:cs="Times New Roman"/>
          <w:color w:val="000000"/>
          <w:sz w:val="28"/>
          <w:szCs w:val="28"/>
        </w:rPr>
      </w:pPr>
      <w:r w:rsidRPr="00FC1FD0">
        <w:rPr>
          <w:rFonts w:ascii="Times New Roman" w:hAnsi="Times New Roman" w:cs="Times New Roman"/>
          <w:color w:val="000000"/>
          <w:sz w:val="28"/>
          <w:szCs w:val="28"/>
        </w:rPr>
        <w:tab/>
      </w:r>
      <w:r w:rsidR="00D51FC3">
        <w:rPr>
          <w:rFonts w:ascii="Times New Roman" w:hAnsi="Times New Roman" w:cs="Times New Roman"/>
          <w:color w:val="000000"/>
          <w:sz w:val="28"/>
          <w:szCs w:val="28"/>
        </w:rPr>
        <w:t xml:space="preserve">  </w:t>
      </w:r>
      <w:r w:rsidRPr="00FC1FD0">
        <w:rPr>
          <w:rFonts w:ascii="Times New Roman" w:hAnsi="Times New Roman" w:cs="Times New Roman"/>
          <w:color w:val="000000"/>
          <w:sz w:val="28"/>
          <w:szCs w:val="28"/>
        </w:rPr>
        <w:t>ООО "Агро Нива" присвоен ИНН 1809005445, КПП 183801001, ОГРН 1081809000261, ОКПО 84602230. Действует с 28.04.2008 г.</w:t>
      </w:r>
    </w:p>
    <w:p w:rsidR="00FC1FD0" w:rsidRPr="00FC1FD0" w:rsidRDefault="00FC1FD0" w:rsidP="00AB2EBF">
      <w:pPr>
        <w:spacing w:after="0" w:line="360" w:lineRule="auto"/>
        <w:ind w:left="284"/>
        <w:jc w:val="both"/>
        <w:rPr>
          <w:rFonts w:ascii="Times New Roman" w:hAnsi="Times New Roman" w:cs="Times New Roman"/>
          <w:color w:val="000000"/>
          <w:sz w:val="28"/>
          <w:szCs w:val="28"/>
        </w:rPr>
      </w:pPr>
      <w:r w:rsidRPr="00FC1FD0">
        <w:rPr>
          <w:rFonts w:ascii="Times New Roman" w:hAnsi="Times New Roman" w:cs="Times New Roman"/>
          <w:color w:val="000000"/>
          <w:sz w:val="28"/>
          <w:szCs w:val="28"/>
        </w:rPr>
        <w:tab/>
      </w:r>
      <w:r w:rsidR="00D51FC3">
        <w:rPr>
          <w:rFonts w:ascii="Times New Roman" w:hAnsi="Times New Roman" w:cs="Times New Roman"/>
          <w:color w:val="000000"/>
          <w:sz w:val="28"/>
          <w:szCs w:val="28"/>
        </w:rPr>
        <w:t xml:space="preserve">  </w:t>
      </w:r>
      <w:r w:rsidRPr="00FC1FD0">
        <w:rPr>
          <w:rFonts w:ascii="Times New Roman" w:hAnsi="Times New Roman" w:cs="Times New Roman"/>
          <w:color w:val="000000"/>
          <w:sz w:val="28"/>
          <w:szCs w:val="28"/>
        </w:rPr>
        <w:t>Территория предприятия относится к третьему  агроклиматическому поясу Удмуртской республики, который характеризуется умеренно-теплым климатом. Зима умеренно-холодная, лето теплое. Самый жаркий месяц – июль, а самый холодный - январь. Глубина промерзания почвы за зимний период 90-</w:t>
      </w:r>
      <w:r w:rsidRPr="00FC1FD0">
        <w:rPr>
          <w:rStyle w:val="apple-converted-space"/>
          <w:rFonts w:ascii="Times New Roman" w:hAnsi="Times New Roman" w:cs="Times New Roman"/>
          <w:color w:val="000000"/>
          <w:sz w:val="28"/>
          <w:szCs w:val="28"/>
        </w:rPr>
        <w:t> </w:t>
      </w:r>
      <w:r w:rsidRPr="00FC1FD0">
        <w:rPr>
          <w:rFonts w:ascii="Times New Roman" w:hAnsi="Times New Roman" w:cs="Times New Roman"/>
          <w:color w:val="000000"/>
          <w:sz w:val="28"/>
          <w:szCs w:val="28"/>
        </w:rPr>
        <w:t>100 см. Среднегодовая температура +3,8</w:t>
      </w:r>
      <w:r w:rsidRPr="00FC1FD0">
        <w:rPr>
          <w:rStyle w:val="apple-converted-space"/>
          <w:rFonts w:ascii="Times New Roman" w:hAnsi="Times New Roman" w:cs="Times New Roman"/>
          <w:color w:val="000000"/>
          <w:sz w:val="28"/>
          <w:szCs w:val="28"/>
        </w:rPr>
        <w:t> </w:t>
      </w:r>
      <w:r w:rsidRPr="00FC1FD0">
        <w:rPr>
          <w:rFonts w:ascii="Times New Roman" w:hAnsi="Times New Roman" w:cs="Times New Roman"/>
          <w:color w:val="000000"/>
          <w:sz w:val="28"/>
          <w:szCs w:val="28"/>
        </w:rPr>
        <w:t>С. Осадков выпадает в среднем</w:t>
      </w:r>
      <w:r w:rsidRPr="00FC1FD0">
        <w:rPr>
          <w:rStyle w:val="apple-converted-space"/>
          <w:rFonts w:ascii="Times New Roman" w:hAnsi="Times New Roman" w:cs="Times New Roman"/>
          <w:color w:val="000000"/>
          <w:sz w:val="28"/>
          <w:szCs w:val="28"/>
        </w:rPr>
        <w:t> </w:t>
      </w:r>
      <w:r w:rsidRPr="00FC1FD0">
        <w:rPr>
          <w:rFonts w:ascii="Times New Roman" w:hAnsi="Times New Roman" w:cs="Times New Roman"/>
          <w:color w:val="000000"/>
          <w:sz w:val="28"/>
          <w:szCs w:val="28"/>
        </w:rPr>
        <w:t>411 мм. Такое количество осадков создает некоторый недостаток во влаге.</w:t>
      </w:r>
      <w:r w:rsidR="00D51FC3">
        <w:rPr>
          <w:rFonts w:ascii="Times New Roman" w:hAnsi="Times New Roman" w:cs="Times New Roman"/>
          <w:color w:val="000000"/>
          <w:sz w:val="28"/>
          <w:szCs w:val="28"/>
        </w:rPr>
        <w:t xml:space="preserve"> </w:t>
      </w:r>
      <w:r w:rsidRPr="00FC1FD0">
        <w:rPr>
          <w:rFonts w:ascii="Times New Roman" w:hAnsi="Times New Roman" w:cs="Times New Roman"/>
          <w:color w:val="000000"/>
          <w:sz w:val="28"/>
          <w:szCs w:val="28"/>
        </w:rPr>
        <w:t>По механическому составу почвы легко и средне суглинистые. Мощность гумусного горизонта 53 –</w:t>
      </w:r>
      <w:r w:rsidRPr="00FC1FD0">
        <w:rPr>
          <w:rStyle w:val="apple-converted-space"/>
          <w:rFonts w:ascii="Times New Roman" w:hAnsi="Times New Roman" w:cs="Times New Roman"/>
          <w:color w:val="000000"/>
          <w:sz w:val="28"/>
          <w:szCs w:val="28"/>
        </w:rPr>
        <w:t> </w:t>
      </w:r>
      <w:r w:rsidR="00B806F0">
        <w:rPr>
          <w:rFonts w:ascii="Times New Roman" w:hAnsi="Times New Roman" w:cs="Times New Roman"/>
          <w:color w:val="000000"/>
          <w:sz w:val="28"/>
          <w:szCs w:val="28"/>
        </w:rPr>
        <w:t>73 см [6</w:t>
      </w:r>
      <w:r w:rsidRPr="00FC1FD0">
        <w:rPr>
          <w:rFonts w:ascii="Times New Roman" w:hAnsi="Times New Roman" w:cs="Times New Roman"/>
          <w:color w:val="000000"/>
          <w:sz w:val="28"/>
          <w:szCs w:val="28"/>
        </w:rPr>
        <w:t>].</w:t>
      </w:r>
    </w:p>
    <w:p w:rsidR="00FC1FD0" w:rsidRPr="00FC1FD0" w:rsidRDefault="00FC1FD0" w:rsidP="00AB2EBF">
      <w:pPr>
        <w:spacing w:after="0" w:line="360" w:lineRule="auto"/>
        <w:ind w:left="284"/>
        <w:jc w:val="both"/>
        <w:rPr>
          <w:rFonts w:ascii="Times New Roman" w:hAnsi="Times New Roman" w:cs="Times New Roman"/>
          <w:color w:val="000000"/>
          <w:sz w:val="28"/>
          <w:szCs w:val="28"/>
        </w:rPr>
      </w:pPr>
      <w:r w:rsidRPr="00FC1FD0">
        <w:rPr>
          <w:rFonts w:ascii="Times New Roman" w:hAnsi="Times New Roman" w:cs="Times New Roman"/>
          <w:color w:val="000000"/>
          <w:sz w:val="28"/>
          <w:szCs w:val="28"/>
        </w:rPr>
        <w:tab/>
      </w:r>
      <w:r w:rsidR="00D51FC3">
        <w:rPr>
          <w:rFonts w:ascii="Times New Roman" w:hAnsi="Times New Roman" w:cs="Times New Roman"/>
          <w:color w:val="000000"/>
          <w:sz w:val="28"/>
          <w:szCs w:val="28"/>
        </w:rPr>
        <w:t xml:space="preserve">   </w:t>
      </w:r>
      <w:r w:rsidRPr="00FC1FD0">
        <w:rPr>
          <w:rFonts w:ascii="Times New Roman" w:hAnsi="Times New Roman" w:cs="Times New Roman"/>
          <w:color w:val="000000"/>
          <w:sz w:val="28"/>
          <w:szCs w:val="28"/>
        </w:rPr>
        <w:t xml:space="preserve">Таким образом, положение и почвенно-климатические условия хозяйства вполне благоприятны для возделывания всех районированных культур. В то же время иногда наблюдается неравномерное выпадение осадков, суховеи и другие неблагоприятные факторы сельскохозяйственного производства, что требует тщательного проведения агротехнических мероприятий, среди которых особое </w:t>
      </w:r>
      <w:r w:rsidR="00580900">
        <w:rPr>
          <w:rFonts w:ascii="Times New Roman" w:hAnsi="Times New Roman" w:cs="Times New Roman"/>
          <w:color w:val="000000"/>
          <w:sz w:val="28"/>
          <w:szCs w:val="28"/>
        </w:rPr>
        <w:t>место занимает борьба за влагу [6</w:t>
      </w:r>
      <w:r w:rsidRPr="00FC1FD0">
        <w:rPr>
          <w:rFonts w:ascii="Times New Roman" w:hAnsi="Times New Roman" w:cs="Times New Roman"/>
          <w:color w:val="000000"/>
          <w:sz w:val="28"/>
          <w:szCs w:val="28"/>
        </w:rPr>
        <w:t>].</w:t>
      </w:r>
    </w:p>
    <w:p w:rsidR="00FC1FD0" w:rsidRDefault="00FC1FD0" w:rsidP="00AB2EBF">
      <w:pPr>
        <w:spacing w:after="0" w:line="360" w:lineRule="auto"/>
        <w:ind w:left="284"/>
        <w:jc w:val="both"/>
        <w:rPr>
          <w:rFonts w:ascii="Times New Roman" w:hAnsi="Times New Roman" w:cs="Times New Roman"/>
          <w:sz w:val="28"/>
          <w:szCs w:val="28"/>
          <w:lang w:val="en-US"/>
        </w:rPr>
      </w:pPr>
      <w:r w:rsidRPr="00F77591">
        <w:rPr>
          <w:rFonts w:ascii="Times New Roman" w:hAnsi="Times New Roman" w:cs="Times New Roman"/>
          <w:sz w:val="28"/>
          <w:szCs w:val="28"/>
        </w:rPr>
        <w:tab/>
      </w:r>
      <w:r w:rsidR="00D51FC3">
        <w:rPr>
          <w:rFonts w:ascii="Times New Roman" w:hAnsi="Times New Roman" w:cs="Times New Roman"/>
          <w:sz w:val="28"/>
          <w:szCs w:val="28"/>
        </w:rPr>
        <w:t xml:space="preserve">   </w:t>
      </w:r>
      <w:r w:rsidRPr="00F77591">
        <w:rPr>
          <w:rFonts w:ascii="Times New Roman" w:hAnsi="Times New Roman" w:cs="Times New Roman"/>
          <w:sz w:val="28"/>
          <w:szCs w:val="28"/>
        </w:rPr>
        <w:t xml:space="preserve">Направления </w:t>
      </w:r>
      <w:r w:rsidR="00580900">
        <w:rPr>
          <w:rFonts w:ascii="Times New Roman" w:hAnsi="Times New Roman" w:cs="Times New Roman"/>
          <w:sz w:val="28"/>
          <w:szCs w:val="28"/>
        </w:rPr>
        <w:t xml:space="preserve"> </w:t>
      </w:r>
      <w:r w:rsidRPr="00A32BAA">
        <w:rPr>
          <w:rFonts w:ascii="Times New Roman" w:hAnsi="Times New Roman" w:cs="Times New Roman"/>
          <w:sz w:val="28"/>
          <w:szCs w:val="28"/>
        </w:rPr>
        <w:t>[</w:t>
      </w:r>
      <w:r w:rsidR="00580900">
        <w:rPr>
          <w:rFonts w:ascii="Times New Roman" w:hAnsi="Times New Roman" w:cs="Times New Roman"/>
          <w:sz w:val="28"/>
          <w:szCs w:val="28"/>
        </w:rPr>
        <w:t>5</w:t>
      </w:r>
      <w:r w:rsidRPr="00A32BAA">
        <w:rPr>
          <w:rFonts w:ascii="Times New Roman" w:hAnsi="Times New Roman" w:cs="Times New Roman"/>
          <w:sz w:val="28"/>
          <w:szCs w:val="28"/>
        </w:rPr>
        <w:t>]</w:t>
      </w:r>
      <w:r w:rsidRPr="00F77591">
        <w:rPr>
          <w:rFonts w:ascii="Times New Roman" w:hAnsi="Times New Roman" w:cs="Times New Roman"/>
          <w:sz w:val="28"/>
          <w:szCs w:val="28"/>
        </w:rPr>
        <w:t>:</w:t>
      </w:r>
    </w:p>
    <w:p w:rsidR="00FC1FD0" w:rsidRPr="00FC1FD0" w:rsidRDefault="00FC1FD0" w:rsidP="00D51FC3">
      <w:pPr>
        <w:pStyle w:val="a6"/>
        <w:numPr>
          <w:ilvl w:val="0"/>
          <w:numId w:val="13"/>
        </w:numPr>
        <w:spacing w:after="0" w:line="360" w:lineRule="auto"/>
        <w:ind w:left="284" w:firstLine="0"/>
        <w:jc w:val="both"/>
        <w:rPr>
          <w:rFonts w:ascii="Times New Roman" w:hAnsi="Times New Roman" w:cs="Times New Roman"/>
          <w:sz w:val="28"/>
          <w:szCs w:val="28"/>
        </w:rPr>
      </w:pPr>
      <w:r w:rsidRPr="00FC1FD0">
        <w:rPr>
          <w:rFonts w:ascii="Times New Roman" w:eastAsia="Times New Roman" w:hAnsi="Times New Roman" w:cs="Times New Roman"/>
          <w:sz w:val="28"/>
          <w:szCs w:val="28"/>
          <w:bdr w:val="none" w:sz="0" w:space="0" w:color="auto" w:frame="1"/>
        </w:rPr>
        <w:t>Выращивание кормовых культур; заготовка растительных кормов  </w:t>
      </w:r>
    </w:p>
    <w:p w:rsidR="00FC1FD0" w:rsidRPr="00FC1FD0" w:rsidRDefault="00FC1FD0" w:rsidP="00D51FC3">
      <w:pPr>
        <w:pStyle w:val="a6"/>
        <w:numPr>
          <w:ilvl w:val="0"/>
          <w:numId w:val="13"/>
        </w:numPr>
        <w:spacing w:after="0" w:line="360" w:lineRule="auto"/>
        <w:ind w:left="284" w:firstLine="0"/>
        <w:jc w:val="both"/>
        <w:rPr>
          <w:rFonts w:ascii="Times New Roman" w:hAnsi="Times New Roman" w:cs="Times New Roman"/>
          <w:sz w:val="28"/>
          <w:szCs w:val="28"/>
        </w:rPr>
      </w:pPr>
      <w:r w:rsidRPr="00FC1FD0">
        <w:rPr>
          <w:rFonts w:ascii="Times New Roman" w:eastAsia="Times New Roman" w:hAnsi="Times New Roman" w:cs="Times New Roman"/>
          <w:sz w:val="28"/>
          <w:szCs w:val="28"/>
          <w:bdr w:val="none" w:sz="0" w:space="0" w:color="auto" w:frame="1"/>
        </w:rPr>
        <w:t> Растениеводство в сочетании с животноводством (смешанное сельское хозяйство)  </w:t>
      </w:r>
    </w:p>
    <w:p w:rsidR="00FC1FD0" w:rsidRPr="00FC1FD0" w:rsidRDefault="00FC1FD0" w:rsidP="00D51FC3">
      <w:pPr>
        <w:pStyle w:val="a6"/>
        <w:numPr>
          <w:ilvl w:val="0"/>
          <w:numId w:val="13"/>
        </w:numPr>
        <w:spacing w:after="0" w:line="360" w:lineRule="auto"/>
        <w:ind w:left="284" w:firstLine="0"/>
        <w:jc w:val="both"/>
        <w:rPr>
          <w:rFonts w:ascii="Times New Roman" w:hAnsi="Times New Roman" w:cs="Times New Roman"/>
          <w:sz w:val="28"/>
          <w:szCs w:val="28"/>
        </w:rPr>
      </w:pPr>
      <w:r w:rsidRPr="00F77591">
        <w:rPr>
          <w:rFonts w:ascii="Times New Roman" w:eastAsia="Times New Roman" w:hAnsi="Times New Roman" w:cs="Times New Roman"/>
          <w:sz w:val="28"/>
          <w:szCs w:val="28"/>
          <w:bdr w:val="none" w:sz="0" w:space="0" w:color="auto" w:frame="1"/>
        </w:rPr>
        <w:t>Оптовая торговля сельскохозяйственным сырьем и живыми животными  </w:t>
      </w:r>
    </w:p>
    <w:p w:rsidR="00FC1FD0" w:rsidRPr="00FC1FD0" w:rsidRDefault="00FC1FD0" w:rsidP="00D51FC3">
      <w:pPr>
        <w:pStyle w:val="a6"/>
        <w:numPr>
          <w:ilvl w:val="0"/>
          <w:numId w:val="13"/>
        </w:numPr>
        <w:spacing w:after="0" w:line="360" w:lineRule="auto"/>
        <w:ind w:left="284" w:firstLine="0"/>
        <w:jc w:val="both"/>
        <w:rPr>
          <w:rFonts w:ascii="Times New Roman" w:hAnsi="Times New Roman" w:cs="Times New Roman"/>
          <w:sz w:val="28"/>
          <w:szCs w:val="28"/>
        </w:rPr>
      </w:pPr>
      <w:r w:rsidRPr="00F77591">
        <w:rPr>
          <w:rFonts w:ascii="Times New Roman" w:eastAsia="Times New Roman" w:hAnsi="Times New Roman" w:cs="Times New Roman"/>
          <w:sz w:val="28"/>
          <w:szCs w:val="28"/>
          <w:bdr w:val="none" w:sz="0" w:space="0" w:color="auto" w:frame="1"/>
        </w:rPr>
        <w:t>Розничная торговля в неспециализированных магазинах</w:t>
      </w:r>
      <w:r>
        <w:rPr>
          <w:rFonts w:ascii="Times New Roman" w:eastAsia="Times New Roman" w:hAnsi="Times New Roman" w:cs="Times New Roman"/>
          <w:sz w:val="28"/>
          <w:szCs w:val="28"/>
          <w:bdr w:val="none" w:sz="0" w:space="0" w:color="auto" w:frame="1"/>
        </w:rPr>
        <w:t>.</w:t>
      </w:r>
      <w:r w:rsidRPr="00F77591">
        <w:rPr>
          <w:rFonts w:ascii="Times New Roman" w:eastAsia="Times New Roman" w:hAnsi="Times New Roman" w:cs="Times New Roman"/>
          <w:sz w:val="28"/>
          <w:szCs w:val="28"/>
          <w:bdr w:val="none" w:sz="0" w:space="0" w:color="auto" w:frame="1"/>
        </w:rPr>
        <w:t> </w:t>
      </w:r>
    </w:p>
    <w:p w:rsidR="00FC1FD0" w:rsidRDefault="00D51FC3" w:rsidP="00AB2EBF">
      <w:pPr>
        <w:spacing w:after="0" w:line="360" w:lineRule="auto"/>
        <w:ind w:left="284" w:firstLine="36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FC1FD0">
        <w:rPr>
          <w:rFonts w:ascii="Times New Roman" w:hAnsi="Times New Roman" w:cs="Times New Roman"/>
          <w:sz w:val="28"/>
          <w:szCs w:val="28"/>
        </w:rPr>
        <w:t>В ООО «Агро</w:t>
      </w:r>
      <w:r w:rsidR="00FC1FD0" w:rsidRPr="00F77591">
        <w:rPr>
          <w:rFonts w:ascii="Times New Roman" w:hAnsi="Times New Roman" w:cs="Times New Roman"/>
          <w:sz w:val="28"/>
          <w:szCs w:val="28"/>
        </w:rPr>
        <w:t xml:space="preserve">Нива» имеются два отделения (растениеводства и животноводства). В отделении растениеводства имеются тракторно-полеводческие бригады. В отделении животноводства имеются производственные бригады по обслуживанию дойного стада и </w:t>
      </w:r>
      <w:r w:rsidR="00FC1FD0" w:rsidRPr="003E202B">
        <w:rPr>
          <w:rFonts w:ascii="Times New Roman" w:hAnsi="Times New Roman" w:cs="Times New Roman"/>
          <w:color w:val="000000" w:themeColor="text1"/>
          <w:sz w:val="28"/>
          <w:szCs w:val="28"/>
        </w:rPr>
        <w:t>животных на откорме. Также в хозяйстве имеются бухгалтерия, планово-экономическая, ветеринарная, зоотехническая и другие службы. Из обслуживающих и подсобных подразделений - автогараж, ремонтные мастерские, мельница, кормоцех и др.</w:t>
      </w:r>
    </w:p>
    <w:p w:rsidR="00AB2EBF" w:rsidRPr="00F90201" w:rsidRDefault="00726ED6" w:rsidP="00AB2EBF">
      <w:pPr>
        <w:spacing w:after="0" w:line="360" w:lineRule="auto"/>
        <w:ind w:left="284" w:firstLine="36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F90201">
        <w:rPr>
          <w:rFonts w:ascii="Times New Roman" w:hAnsi="Times New Roman" w:cs="Times New Roman"/>
          <w:sz w:val="28"/>
          <w:szCs w:val="28"/>
        </w:rPr>
        <w:t xml:space="preserve">Организационная структура организации и структура управления представлены </w:t>
      </w:r>
      <w:r w:rsidR="00452399">
        <w:rPr>
          <w:rFonts w:ascii="Times New Roman" w:hAnsi="Times New Roman" w:cs="Times New Roman"/>
          <w:sz w:val="28"/>
          <w:szCs w:val="28"/>
        </w:rPr>
        <w:t>в приложении А</w:t>
      </w:r>
      <w:r w:rsidR="00F90201">
        <w:rPr>
          <w:rFonts w:ascii="Times New Roman" w:hAnsi="Times New Roman" w:cs="Times New Roman"/>
          <w:sz w:val="28"/>
          <w:szCs w:val="28"/>
        </w:rPr>
        <w:t>.</w:t>
      </w:r>
    </w:p>
    <w:p w:rsidR="00FC1FD0" w:rsidRDefault="00FC1FD0" w:rsidP="00AB2EBF">
      <w:pPr>
        <w:spacing w:line="360" w:lineRule="auto"/>
        <w:ind w:left="284"/>
        <w:jc w:val="both"/>
        <w:rPr>
          <w:rFonts w:ascii="Times New Roman" w:hAnsi="Times New Roman" w:cs="Times New Roman"/>
          <w:color w:val="000000" w:themeColor="text1"/>
          <w:sz w:val="28"/>
          <w:szCs w:val="28"/>
        </w:rPr>
      </w:pPr>
      <w:r>
        <w:rPr>
          <w:rFonts w:cs="Times New Roman"/>
          <w:sz w:val="28"/>
          <w:szCs w:val="28"/>
        </w:rPr>
        <w:tab/>
      </w:r>
      <w:r w:rsidR="00D51FC3">
        <w:rPr>
          <w:rFonts w:cs="Times New Roman"/>
          <w:sz w:val="28"/>
          <w:szCs w:val="28"/>
        </w:rPr>
        <w:t xml:space="preserve">   </w:t>
      </w:r>
      <w:r>
        <w:rPr>
          <w:rFonts w:ascii="Times New Roman" w:hAnsi="Times New Roman" w:cs="Times New Roman"/>
          <w:color w:val="000000" w:themeColor="text1"/>
          <w:sz w:val="28"/>
          <w:szCs w:val="28"/>
        </w:rPr>
        <w:t>На основе ф</w:t>
      </w:r>
      <w:r w:rsidRPr="003E202B">
        <w:rPr>
          <w:rFonts w:ascii="Times New Roman" w:hAnsi="Times New Roman" w:cs="Times New Roman"/>
          <w:color w:val="000000" w:themeColor="text1"/>
          <w:sz w:val="28"/>
          <w:szCs w:val="28"/>
        </w:rPr>
        <w:t>ормы бухгалтерской отчетности о финансово-экономическом состоянии ООО «АгроНива</w:t>
      </w:r>
      <w:r>
        <w:rPr>
          <w:rFonts w:ascii="Times New Roman" w:hAnsi="Times New Roman" w:cs="Times New Roman"/>
          <w:color w:val="000000" w:themeColor="text1"/>
          <w:sz w:val="28"/>
          <w:szCs w:val="28"/>
        </w:rPr>
        <w:t>» за 2012-2016</w:t>
      </w:r>
      <w:r w:rsidRPr="003E202B">
        <w:rPr>
          <w:rFonts w:ascii="Times New Roman" w:hAnsi="Times New Roman" w:cs="Times New Roman"/>
          <w:color w:val="000000" w:themeColor="text1"/>
          <w:sz w:val="28"/>
          <w:szCs w:val="28"/>
        </w:rPr>
        <w:t>г.г. рассмотрим основные экономические показатели деят</w:t>
      </w:r>
      <w:r w:rsidR="00866B54">
        <w:rPr>
          <w:rFonts w:ascii="Times New Roman" w:hAnsi="Times New Roman" w:cs="Times New Roman"/>
          <w:color w:val="000000" w:themeColor="text1"/>
          <w:sz w:val="28"/>
          <w:szCs w:val="28"/>
        </w:rPr>
        <w:t xml:space="preserve">ельности организации в таблице </w:t>
      </w:r>
      <w:r w:rsidR="00866B54" w:rsidRPr="00866B54">
        <w:rPr>
          <w:rFonts w:ascii="Times New Roman" w:hAnsi="Times New Roman" w:cs="Times New Roman"/>
          <w:color w:val="000000" w:themeColor="text1"/>
          <w:sz w:val="28"/>
          <w:szCs w:val="28"/>
        </w:rPr>
        <w:t>2.1</w:t>
      </w:r>
      <w:r w:rsidR="00866B54">
        <w:rPr>
          <w:rFonts w:ascii="Times New Roman" w:hAnsi="Times New Roman" w:cs="Times New Roman"/>
          <w:color w:val="000000" w:themeColor="text1"/>
          <w:sz w:val="28"/>
          <w:szCs w:val="28"/>
        </w:rPr>
        <w:t>.1</w:t>
      </w:r>
    </w:p>
    <w:p w:rsidR="00A63B4E" w:rsidRDefault="00A63B4E" w:rsidP="00AB2EBF">
      <w:pPr>
        <w:spacing w:line="360" w:lineRule="auto"/>
        <w:ind w:left="284"/>
        <w:jc w:val="both"/>
        <w:rPr>
          <w:rFonts w:ascii="Times New Roman" w:hAnsi="Times New Roman" w:cs="Times New Roman"/>
          <w:color w:val="000000" w:themeColor="text1"/>
          <w:sz w:val="28"/>
          <w:szCs w:val="28"/>
        </w:rPr>
      </w:pPr>
    </w:p>
    <w:p w:rsidR="00A63B4E" w:rsidRDefault="00A63B4E" w:rsidP="00AB2EBF">
      <w:pPr>
        <w:spacing w:line="360" w:lineRule="auto"/>
        <w:ind w:left="284"/>
        <w:jc w:val="both"/>
        <w:rPr>
          <w:rFonts w:ascii="Times New Roman" w:hAnsi="Times New Roman" w:cs="Times New Roman"/>
          <w:color w:val="000000" w:themeColor="text1"/>
          <w:sz w:val="28"/>
          <w:szCs w:val="28"/>
        </w:rPr>
      </w:pPr>
    </w:p>
    <w:p w:rsidR="00FC1FD0" w:rsidRPr="00866B54" w:rsidRDefault="00FC1FD0" w:rsidP="00AB2EBF">
      <w:pPr>
        <w:spacing w:after="0" w:line="360" w:lineRule="auto"/>
        <w:ind w:left="284"/>
        <w:jc w:val="both"/>
        <w:rPr>
          <w:rFonts w:ascii="Times New Roman" w:hAnsi="Times New Roman" w:cs="Times New Roman"/>
          <w:b/>
          <w:sz w:val="28"/>
          <w:szCs w:val="28"/>
        </w:rPr>
      </w:pPr>
      <w:r w:rsidRPr="00316424">
        <w:rPr>
          <w:rFonts w:ascii="Times New Roman" w:hAnsi="Times New Roman" w:cs="Times New Roman"/>
          <w:color w:val="000000" w:themeColor="text1"/>
          <w:sz w:val="28"/>
          <w:szCs w:val="28"/>
        </w:rPr>
        <w:t xml:space="preserve">Таблица </w:t>
      </w:r>
      <w:r w:rsidR="00866B54" w:rsidRPr="00866B54">
        <w:rPr>
          <w:rFonts w:ascii="Times New Roman" w:hAnsi="Times New Roman" w:cs="Times New Roman"/>
          <w:color w:val="000000" w:themeColor="text1"/>
          <w:sz w:val="28"/>
          <w:szCs w:val="28"/>
        </w:rPr>
        <w:t>2.</w:t>
      </w:r>
      <w:r w:rsidRPr="00316424">
        <w:rPr>
          <w:rFonts w:ascii="Times New Roman" w:hAnsi="Times New Roman" w:cs="Times New Roman"/>
          <w:color w:val="000000" w:themeColor="text1"/>
          <w:sz w:val="28"/>
          <w:szCs w:val="28"/>
        </w:rPr>
        <w:t>1</w:t>
      </w:r>
      <w:r w:rsidR="00866B54">
        <w:rPr>
          <w:rFonts w:ascii="Times New Roman" w:hAnsi="Times New Roman" w:cs="Times New Roman"/>
          <w:color w:val="000000" w:themeColor="text1"/>
          <w:sz w:val="28"/>
          <w:szCs w:val="28"/>
        </w:rPr>
        <w:t>.1</w:t>
      </w:r>
      <w:r w:rsidRPr="00316424">
        <w:rPr>
          <w:rFonts w:ascii="Times New Roman" w:hAnsi="Times New Roman" w:cs="Times New Roman"/>
          <w:color w:val="000000" w:themeColor="text1"/>
          <w:sz w:val="28"/>
          <w:szCs w:val="28"/>
        </w:rPr>
        <w:t xml:space="preserve"> - </w:t>
      </w:r>
      <w:r w:rsidRPr="00866B54">
        <w:rPr>
          <w:rFonts w:ascii="Times New Roman" w:hAnsi="Times New Roman" w:cs="Times New Roman"/>
          <w:b/>
          <w:color w:val="000000" w:themeColor="text1"/>
          <w:sz w:val="28"/>
          <w:szCs w:val="28"/>
        </w:rPr>
        <w:t>Основные экономические показатели деятельности организации.</w:t>
      </w:r>
    </w:p>
    <w:tbl>
      <w:tblPr>
        <w:tblW w:w="974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36"/>
        <w:gridCol w:w="1189"/>
        <w:gridCol w:w="1189"/>
        <w:gridCol w:w="1300"/>
        <w:gridCol w:w="1244"/>
        <w:gridCol w:w="1189"/>
      </w:tblGrid>
      <w:tr w:rsidR="00FC1FD0" w:rsidRPr="000F65D5" w:rsidTr="00FC1FD0">
        <w:trPr>
          <w:trHeight w:val="462"/>
        </w:trPr>
        <w:tc>
          <w:tcPr>
            <w:tcW w:w="3636" w:type="dxa"/>
            <w:noWrap/>
          </w:tcPr>
          <w:p w:rsidR="00FC1FD0" w:rsidRPr="00414411" w:rsidRDefault="00FC1FD0" w:rsidP="00FC1FD0">
            <w:pPr>
              <w:spacing w:after="0" w:line="240" w:lineRule="auto"/>
              <w:jc w:val="center"/>
              <w:rPr>
                <w:rFonts w:ascii="Times New Roman" w:hAnsi="Times New Roman"/>
                <w:b/>
                <w:color w:val="000000"/>
                <w:sz w:val="24"/>
                <w:szCs w:val="24"/>
              </w:rPr>
            </w:pPr>
            <w:r w:rsidRPr="00414411">
              <w:rPr>
                <w:rFonts w:ascii="Times New Roman" w:hAnsi="Times New Roman"/>
                <w:b/>
                <w:color w:val="000000"/>
                <w:sz w:val="24"/>
                <w:szCs w:val="24"/>
              </w:rPr>
              <w:t>Показатель</w:t>
            </w:r>
          </w:p>
        </w:tc>
        <w:tc>
          <w:tcPr>
            <w:tcW w:w="1189" w:type="dxa"/>
          </w:tcPr>
          <w:p w:rsidR="00FC1FD0" w:rsidRPr="00414411" w:rsidRDefault="00FC1FD0" w:rsidP="00FC1FD0">
            <w:pPr>
              <w:spacing w:after="0" w:line="240" w:lineRule="auto"/>
              <w:jc w:val="center"/>
              <w:rPr>
                <w:rFonts w:ascii="Times New Roman" w:hAnsi="Times New Roman"/>
                <w:b/>
                <w:color w:val="000000"/>
                <w:sz w:val="24"/>
                <w:szCs w:val="24"/>
              </w:rPr>
            </w:pPr>
            <w:r w:rsidRPr="00414411">
              <w:rPr>
                <w:rFonts w:ascii="Times New Roman" w:hAnsi="Times New Roman"/>
                <w:b/>
                <w:color w:val="000000"/>
                <w:sz w:val="24"/>
                <w:szCs w:val="24"/>
              </w:rPr>
              <w:t>2012 г.</w:t>
            </w:r>
          </w:p>
        </w:tc>
        <w:tc>
          <w:tcPr>
            <w:tcW w:w="1189" w:type="dxa"/>
            <w:noWrap/>
          </w:tcPr>
          <w:p w:rsidR="00FC1FD0" w:rsidRPr="00414411" w:rsidRDefault="00FC1FD0" w:rsidP="00FC1FD0">
            <w:pPr>
              <w:spacing w:after="0" w:line="240" w:lineRule="auto"/>
              <w:jc w:val="center"/>
              <w:rPr>
                <w:rFonts w:ascii="Times New Roman" w:hAnsi="Times New Roman"/>
                <w:b/>
                <w:color w:val="000000"/>
                <w:sz w:val="24"/>
                <w:szCs w:val="24"/>
              </w:rPr>
            </w:pPr>
            <w:r w:rsidRPr="00414411">
              <w:rPr>
                <w:rFonts w:ascii="Times New Roman" w:hAnsi="Times New Roman"/>
                <w:b/>
                <w:color w:val="000000"/>
                <w:sz w:val="24"/>
                <w:szCs w:val="24"/>
              </w:rPr>
              <w:t>2013г.</w:t>
            </w:r>
          </w:p>
        </w:tc>
        <w:tc>
          <w:tcPr>
            <w:tcW w:w="1300" w:type="dxa"/>
            <w:noWrap/>
          </w:tcPr>
          <w:p w:rsidR="00FC1FD0" w:rsidRPr="00414411" w:rsidRDefault="00FC1FD0" w:rsidP="00FC1FD0">
            <w:pPr>
              <w:spacing w:after="0" w:line="240" w:lineRule="auto"/>
              <w:jc w:val="center"/>
              <w:rPr>
                <w:rFonts w:ascii="Times New Roman" w:hAnsi="Times New Roman"/>
                <w:b/>
                <w:color w:val="000000"/>
                <w:sz w:val="24"/>
                <w:szCs w:val="24"/>
              </w:rPr>
            </w:pPr>
            <w:r w:rsidRPr="00414411">
              <w:rPr>
                <w:rFonts w:ascii="Times New Roman" w:hAnsi="Times New Roman"/>
                <w:b/>
                <w:color w:val="000000"/>
                <w:sz w:val="24"/>
                <w:szCs w:val="24"/>
              </w:rPr>
              <w:t>2014 г.</w:t>
            </w:r>
          </w:p>
        </w:tc>
        <w:tc>
          <w:tcPr>
            <w:tcW w:w="1244" w:type="dxa"/>
            <w:noWrap/>
          </w:tcPr>
          <w:p w:rsidR="00FC1FD0" w:rsidRPr="00414411" w:rsidRDefault="00FC1FD0" w:rsidP="00FC1FD0">
            <w:pPr>
              <w:spacing w:after="0" w:line="240" w:lineRule="auto"/>
              <w:jc w:val="center"/>
              <w:rPr>
                <w:rFonts w:ascii="Times New Roman" w:hAnsi="Times New Roman"/>
                <w:b/>
                <w:color w:val="000000"/>
                <w:sz w:val="24"/>
                <w:szCs w:val="24"/>
              </w:rPr>
            </w:pPr>
            <w:r w:rsidRPr="00414411">
              <w:rPr>
                <w:rFonts w:ascii="Times New Roman" w:hAnsi="Times New Roman"/>
                <w:b/>
                <w:color w:val="000000"/>
                <w:sz w:val="24"/>
                <w:szCs w:val="24"/>
              </w:rPr>
              <w:t>2015 г.</w:t>
            </w:r>
          </w:p>
        </w:tc>
        <w:tc>
          <w:tcPr>
            <w:tcW w:w="1189" w:type="dxa"/>
          </w:tcPr>
          <w:p w:rsidR="00FC1FD0" w:rsidRPr="00414411" w:rsidRDefault="00FC1FD0" w:rsidP="00FC1FD0">
            <w:pPr>
              <w:spacing w:after="0" w:line="240" w:lineRule="auto"/>
              <w:jc w:val="center"/>
              <w:rPr>
                <w:rFonts w:ascii="Times New Roman" w:hAnsi="Times New Roman"/>
                <w:b/>
                <w:color w:val="000000"/>
                <w:sz w:val="24"/>
                <w:szCs w:val="24"/>
              </w:rPr>
            </w:pPr>
            <w:r w:rsidRPr="00414411">
              <w:rPr>
                <w:rFonts w:ascii="Times New Roman" w:hAnsi="Times New Roman"/>
                <w:b/>
                <w:color w:val="000000"/>
                <w:sz w:val="24"/>
                <w:szCs w:val="24"/>
              </w:rPr>
              <w:t>2016 г.</w:t>
            </w:r>
          </w:p>
        </w:tc>
      </w:tr>
      <w:tr w:rsidR="00FC1FD0" w:rsidRPr="000F65D5" w:rsidTr="00FC1FD0">
        <w:trPr>
          <w:trHeight w:val="307"/>
        </w:trPr>
        <w:tc>
          <w:tcPr>
            <w:tcW w:w="3636" w:type="dxa"/>
          </w:tcPr>
          <w:p w:rsidR="00FC1FD0" w:rsidRPr="00414411" w:rsidRDefault="00FC1FD0" w:rsidP="00FC1FD0">
            <w:pPr>
              <w:spacing w:after="0" w:line="240" w:lineRule="auto"/>
              <w:rPr>
                <w:rFonts w:ascii="Times New Roman" w:hAnsi="Times New Roman" w:cs="Times New Roman"/>
                <w:color w:val="000000"/>
                <w:sz w:val="24"/>
                <w:szCs w:val="24"/>
              </w:rPr>
            </w:pPr>
            <w:r w:rsidRPr="00414411">
              <w:rPr>
                <w:rFonts w:ascii="Times New Roman" w:hAnsi="Times New Roman" w:cs="Times New Roman"/>
                <w:color w:val="000000"/>
                <w:sz w:val="24"/>
                <w:szCs w:val="24"/>
              </w:rPr>
              <w:t xml:space="preserve">1.Общая земельная площадь, га. в т.ч сельхозугодий </w:t>
            </w:r>
          </w:p>
        </w:tc>
        <w:tc>
          <w:tcPr>
            <w:tcW w:w="1189" w:type="dxa"/>
          </w:tcPr>
          <w:p w:rsidR="00FC1FD0" w:rsidRPr="00414411" w:rsidRDefault="00FC1FD0" w:rsidP="00FC1FD0">
            <w:pPr>
              <w:spacing w:after="0" w:line="240" w:lineRule="auto"/>
              <w:jc w:val="center"/>
              <w:rPr>
                <w:rFonts w:ascii="Times New Roman" w:hAnsi="Times New Roman" w:cs="Times New Roman"/>
                <w:color w:val="000000"/>
                <w:sz w:val="24"/>
                <w:szCs w:val="24"/>
              </w:rPr>
            </w:pPr>
            <w:r w:rsidRPr="00414411">
              <w:rPr>
                <w:rFonts w:ascii="Times New Roman" w:hAnsi="Times New Roman" w:cs="Times New Roman"/>
                <w:color w:val="000000"/>
                <w:sz w:val="24"/>
                <w:szCs w:val="24"/>
              </w:rPr>
              <w:t>13546</w:t>
            </w:r>
          </w:p>
        </w:tc>
        <w:tc>
          <w:tcPr>
            <w:tcW w:w="1189" w:type="dxa"/>
            <w:noWrap/>
          </w:tcPr>
          <w:p w:rsidR="00FC1FD0" w:rsidRPr="00414411" w:rsidRDefault="00FC1FD0" w:rsidP="00FC1FD0">
            <w:pPr>
              <w:spacing w:after="0" w:line="240" w:lineRule="auto"/>
              <w:jc w:val="center"/>
              <w:rPr>
                <w:rFonts w:ascii="Times New Roman" w:hAnsi="Times New Roman" w:cs="Times New Roman"/>
                <w:color w:val="000000"/>
                <w:sz w:val="24"/>
                <w:szCs w:val="24"/>
              </w:rPr>
            </w:pPr>
            <w:r w:rsidRPr="00414411">
              <w:rPr>
                <w:rFonts w:ascii="Times New Roman" w:hAnsi="Times New Roman" w:cs="Times New Roman"/>
                <w:color w:val="000000"/>
                <w:sz w:val="24"/>
                <w:szCs w:val="24"/>
              </w:rPr>
              <w:t>13546</w:t>
            </w:r>
          </w:p>
        </w:tc>
        <w:tc>
          <w:tcPr>
            <w:tcW w:w="1300" w:type="dxa"/>
            <w:noWrap/>
          </w:tcPr>
          <w:p w:rsidR="00FC1FD0" w:rsidRPr="00414411" w:rsidRDefault="00FC1FD0" w:rsidP="00FC1FD0">
            <w:pPr>
              <w:spacing w:after="0" w:line="240" w:lineRule="auto"/>
              <w:jc w:val="center"/>
              <w:rPr>
                <w:rFonts w:ascii="Times New Roman" w:hAnsi="Times New Roman" w:cs="Times New Roman"/>
                <w:color w:val="000000"/>
                <w:sz w:val="24"/>
                <w:szCs w:val="24"/>
              </w:rPr>
            </w:pPr>
            <w:r w:rsidRPr="00414411">
              <w:rPr>
                <w:rFonts w:ascii="Times New Roman" w:hAnsi="Times New Roman" w:cs="Times New Roman"/>
                <w:color w:val="000000"/>
                <w:sz w:val="24"/>
                <w:szCs w:val="24"/>
              </w:rPr>
              <w:t>135</w:t>
            </w:r>
            <w:r>
              <w:rPr>
                <w:rFonts w:ascii="Times New Roman" w:hAnsi="Times New Roman" w:cs="Times New Roman"/>
                <w:color w:val="000000"/>
                <w:sz w:val="24"/>
                <w:szCs w:val="24"/>
              </w:rPr>
              <w:t>11</w:t>
            </w:r>
          </w:p>
        </w:tc>
        <w:tc>
          <w:tcPr>
            <w:tcW w:w="1244" w:type="dxa"/>
            <w:noWrap/>
          </w:tcPr>
          <w:p w:rsidR="00FC1FD0" w:rsidRPr="00414411" w:rsidRDefault="00FC1FD0" w:rsidP="00FC1FD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13511</w:t>
            </w:r>
          </w:p>
        </w:tc>
        <w:tc>
          <w:tcPr>
            <w:tcW w:w="1189" w:type="dxa"/>
          </w:tcPr>
          <w:p w:rsidR="00FC1FD0" w:rsidRPr="00414411" w:rsidRDefault="00FC1FD0" w:rsidP="00FC1FD0">
            <w:pPr>
              <w:spacing w:after="0" w:line="240" w:lineRule="auto"/>
              <w:jc w:val="center"/>
              <w:rPr>
                <w:rFonts w:ascii="Times New Roman" w:hAnsi="Times New Roman" w:cs="Times New Roman"/>
                <w:color w:val="000000"/>
                <w:sz w:val="24"/>
                <w:szCs w:val="24"/>
              </w:rPr>
            </w:pPr>
            <w:r w:rsidRPr="00414411">
              <w:rPr>
                <w:rFonts w:ascii="Times New Roman" w:hAnsi="Times New Roman" w:cs="Times New Roman"/>
                <w:color w:val="000000"/>
                <w:sz w:val="24"/>
                <w:szCs w:val="24"/>
              </w:rPr>
              <w:t>135</w:t>
            </w:r>
            <w:r>
              <w:rPr>
                <w:rFonts w:ascii="Times New Roman" w:hAnsi="Times New Roman" w:cs="Times New Roman"/>
                <w:color w:val="000000"/>
                <w:sz w:val="24"/>
                <w:szCs w:val="24"/>
              </w:rPr>
              <w:t>11</w:t>
            </w:r>
          </w:p>
        </w:tc>
      </w:tr>
      <w:tr w:rsidR="00FC1FD0" w:rsidTr="00FC1FD0">
        <w:trPr>
          <w:trHeight w:val="307"/>
        </w:trPr>
        <w:tc>
          <w:tcPr>
            <w:tcW w:w="3636" w:type="dxa"/>
          </w:tcPr>
          <w:p w:rsidR="00FC1FD0" w:rsidRPr="00414411" w:rsidRDefault="00FC1FD0" w:rsidP="00FC1FD0">
            <w:pPr>
              <w:spacing w:after="0" w:line="240" w:lineRule="auto"/>
              <w:rPr>
                <w:rFonts w:ascii="Times New Roman" w:hAnsi="Times New Roman" w:cs="Times New Roman"/>
                <w:color w:val="000000"/>
                <w:sz w:val="24"/>
                <w:szCs w:val="24"/>
              </w:rPr>
            </w:pPr>
            <w:r w:rsidRPr="00414411">
              <w:rPr>
                <w:rFonts w:ascii="Times New Roman" w:hAnsi="Times New Roman" w:cs="Times New Roman"/>
                <w:color w:val="000000"/>
                <w:sz w:val="24"/>
                <w:szCs w:val="24"/>
              </w:rPr>
              <w:t>2.Общая численность работников,  чел.</w:t>
            </w:r>
          </w:p>
        </w:tc>
        <w:tc>
          <w:tcPr>
            <w:tcW w:w="1189" w:type="dxa"/>
          </w:tcPr>
          <w:p w:rsidR="00FC1FD0" w:rsidRPr="00414411" w:rsidRDefault="00FC1FD0" w:rsidP="00FC1FD0">
            <w:pPr>
              <w:spacing w:after="0" w:line="240" w:lineRule="auto"/>
              <w:jc w:val="center"/>
              <w:rPr>
                <w:rFonts w:ascii="Times New Roman" w:hAnsi="Times New Roman" w:cs="Times New Roman"/>
                <w:color w:val="000000"/>
                <w:sz w:val="24"/>
                <w:szCs w:val="24"/>
              </w:rPr>
            </w:pPr>
            <w:r w:rsidRPr="00414411">
              <w:rPr>
                <w:rFonts w:ascii="Times New Roman" w:hAnsi="Times New Roman" w:cs="Times New Roman"/>
                <w:color w:val="000000"/>
                <w:sz w:val="24"/>
                <w:szCs w:val="24"/>
              </w:rPr>
              <w:t>222</w:t>
            </w:r>
          </w:p>
        </w:tc>
        <w:tc>
          <w:tcPr>
            <w:tcW w:w="1189" w:type="dxa"/>
            <w:noWrap/>
          </w:tcPr>
          <w:p w:rsidR="00FC1FD0" w:rsidRPr="00414411" w:rsidRDefault="00FC1FD0" w:rsidP="00FC1FD0">
            <w:pPr>
              <w:spacing w:after="0" w:line="240" w:lineRule="auto"/>
              <w:jc w:val="center"/>
              <w:rPr>
                <w:rFonts w:ascii="Times New Roman" w:hAnsi="Times New Roman" w:cs="Times New Roman"/>
                <w:color w:val="000000"/>
                <w:sz w:val="24"/>
                <w:szCs w:val="24"/>
              </w:rPr>
            </w:pPr>
            <w:r w:rsidRPr="00414411">
              <w:rPr>
                <w:rFonts w:ascii="Times New Roman" w:hAnsi="Times New Roman" w:cs="Times New Roman"/>
                <w:color w:val="000000"/>
                <w:sz w:val="24"/>
                <w:szCs w:val="24"/>
              </w:rPr>
              <w:t>253</w:t>
            </w:r>
          </w:p>
        </w:tc>
        <w:tc>
          <w:tcPr>
            <w:tcW w:w="1300" w:type="dxa"/>
            <w:noWrap/>
          </w:tcPr>
          <w:p w:rsidR="00FC1FD0" w:rsidRPr="00414411" w:rsidRDefault="00FC1FD0" w:rsidP="00FC1FD0">
            <w:pPr>
              <w:spacing w:after="0" w:line="240" w:lineRule="auto"/>
              <w:jc w:val="center"/>
              <w:rPr>
                <w:rFonts w:ascii="Times New Roman" w:hAnsi="Times New Roman" w:cs="Times New Roman"/>
                <w:color w:val="000000"/>
                <w:sz w:val="24"/>
                <w:szCs w:val="24"/>
              </w:rPr>
            </w:pPr>
            <w:r w:rsidRPr="00414411">
              <w:rPr>
                <w:rFonts w:ascii="Times New Roman" w:hAnsi="Times New Roman" w:cs="Times New Roman"/>
                <w:color w:val="000000"/>
                <w:sz w:val="24"/>
                <w:szCs w:val="24"/>
              </w:rPr>
              <w:t>288</w:t>
            </w:r>
          </w:p>
        </w:tc>
        <w:tc>
          <w:tcPr>
            <w:tcW w:w="1244" w:type="dxa"/>
            <w:noWrap/>
          </w:tcPr>
          <w:p w:rsidR="00FC1FD0" w:rsidRPr="00414411" w:rsidRDefault="00FC1FD0" w:rsidP="00FC1FD0">
            <w:pPr>
              <w:spacing w:after="0" w:line="240" w:lineRule="auto"/>
              <w:jc w:val="center"/>
              <w:rPr>
                <w:rFonts w:ascii="Times New Roman" w:hAnsi="Times New Roman" w:cs="Times New Roman"/>
                <w:color w:val="000000"/>
                <w:sz w:val="24"/>
                <w:szCs w:val="24"/>
              </w:rPr>
            </w:pPr>
            <w:r w:rsidRPr="00414411">
              <w:rPr>
                <w:rFonts w:ascii="Times New Roman" w:hAnsi="Times New Roman" w:cs="Times New Roman"/>
                <w:color w:val="000000"/>
                <w:sz w:val="24"/>
                <w:szCs w:val="24"/>
              </w:rPr>
              <w:t>315</w:t>
            </w:r>
          </w:p>
        </w:tc>
        <w:tc>
          <w:tcPr>
            <w:tcW w:w="1189" w:type="dxa"/>
          </w:tcPr>
          <w:p w:rsidR="00FC1FD0" w:rsidRPr="00414411" w:rsidRDefault="00FC1FD0" w:rsidP="00FC1FD0">
            <w:pPr>
              <w:spacing w:after="0" w:line="240" w:lineRule="auto"/>
              <w:jc w:val="center"/>
              <w:rPr>
                <w:rFonts w:ascii="Times New Roman" w:hAnsi="Times New Roman" w:cs="Times New Roman"/>
                <w:color w:val="000000"/>
                <w:sz w:val="24"/>
                <w:szCs w:val="24"/>
              </w:rPr>
            </w:pPr>
            <w:r w:rsidRPr="00414411">
              <w:rPr>
                <w:rFonts w:ascii="Times New Roman" w:hAnsi="Times New Roman" w:cs="Times New Roman"/>
                <w:color w:val="000000"/>
                <w:sz w:val="24"/>
                <w:szCs w:val="24"/>
              </w:rPr>
              <w:t>314</w:t>
            </w:r>
          </w:p>
        </w:tc>
      </w:tr>
      <w:tr w:rsidR="00FC1FD0" w:rsidTr="00FC1FD0">
        <w:trPr>
          <w:trHeight w:val="307"/>
        </w:trPr>
        <w:tc>
          <w:tcPr>
            <w:tcW w:w="3636" w:type="dxa"/>
          </w:tcPr>
          <w:p w:rsidR="00FC1FD0" w:rsidRPr="00414411" w:rsidRDefault="00FC1FD0" w:rsidP="00FC1FD0">
            <w:pPr>
              <w:spacing w:after="0" w:line="240" w:lineRule="auto"/>
              <w:rPr>
                <w:rFonts w:ascii="Times New Roman" w:hAnsi="Times New Roman" w:cs="Times New Roman"/>
                <w:color w:val="000000"/>
                <w:sz w:val="24"/>
                <w:szCs w:val="24"/>
              </w:rPr>
            </w:pPr>
            <w:r w:rsidRPr="00414411">
              <w:rPr>
                <w:rFonts w:ascii="Times New Roman" w:hAnsi="Times New Roman" w:cs="Times New Roman"/>
                <w:color w:val="000000"/>
                <w:sz w:val="24"/>
                <w:szCs w:val="24"/>
              </w:rPr>
              <w:t>3. Валовая продукция, тыс. руб.</w:t>
            </w:r>
          </w:p>
        </w:tc>
        <w:tc>
          <w:tcPr>
            <w:tcW w:w="1189" w:type="dxa"/>
          </w:tcPr>
          <w:p w:rsidR="00FC1FD0" w:rsidRPr="00414411" w:rsidRDefault="00FC1FD0" w:rsidP="00FC1FD0">
            <w:pPr>
              <w:spacing w:after="0" w:line="240" w:lineRule="auto"/>
              <w:jc w:val="center"/>
              <w:rPr>
                <w:rFonts w:ascii="Times New Roman" w:hAnsi="Times New Roman" w:cs="Times New Roman"/>
                <w:color w:val="000000" w:themeColor="text1"/>
                <w:sz w:val="24"/>
                <w:szCs w:val="24"/>
              </w:rPr>
            </w:pPr>
            <w:r w:rsidRPr="00414411">
              <w:rPr>
                <w:rFonts w:ascii="Times New Roman" w:hAnsi="Times New Roman" w:cs="Times New Roman"/>
                <w:color w:val="000000" w:themeColor="text1"/>
                <w:sz w:val="24"/>
                <w:szCs w:val="24"/>
              </w:rPr>
              <w:t>139457</w:t>
            </w:r>
          </w:p>
        </w:tc>
        <w:tc>
          <w:tcPr>
            <w:tcW w:w="1189" w:type="dxa"/>
            <w:noWrap/>
          </w:tcPr>
          <w:p w:rsidR="00FC1FD0" w:rsidRPr="00414411" w:rsidRDefault="00FC1FD0" w:rsidP="00FC1FD0">
            <w:pPr>
              <w:spacing w:after="0" w:line="240" w:lineRule="auto"/>
              <w:jc w:val="center"/>
              <w:rPr>
                <w:rFonts w:ascii="Times New Roman" w:hAnsi="Times New Roman" w:cs="Times New Roman"/>
                <w:color w:val="000000" w:themeColor="text1"/>
                <w:sz w:val="24"/>
                <w:szCs w:val="24"/>
              </w:rPr>
            </w:pPr>
            <w:r w:rsidRPr="00414411">
              <w:rPr>
                <w:rFonts w:ascii="Times New Roman" w:hAnsi="Times New Roman" w:cs="Times New Roman"/>
                <w:color w:val="000000" w:themeColor="text1"/>
                <w:sz w:val="24"/>
                <w:szCs w:val="24"/>
              </w:rPr>
              <w:t>176394</w:t>
            </w:r>
          </w:p>
        </w:tc>
        <w:tc>
          <w:tcPr>
            <w:tcW w:w="1300" w:type="dxa"/>
            <w:noWrap/>
          </w:tcPr>
          <w:p w:rsidR="00FC1FD0" w:rsidRPr="00414411" w:rsidRDefault="00FC1FD0" w:rsidP="00FC1FD0">
            <w:pPr>
              <w:spacing w:after="0" w:line="240" w:lineRule="auto"/>
              <w:jc w:val="center"/>
              <w:rPr>
                <w:rFonts w:ascii="Times New Roman" w:hAnsi="Times New Roman" w:cs="Times New Roman"/>
                <w:color w:val="000000" w:themeColor="text1"/>
                <w:sz w:val="24"/>
                <w:szCs w:val="24"/>
              </w:rPr>
            </w:pPr>
            <w:r w:rsidRPr="00414411">
              <w:rPr>
                <w:rFonts w:ascii="Times New Roman" w:hAnsi="Times New Roman" w:cs="Times New Roman"/>
                <w:color w:val="000000" w:themeColor="text1"/>
                <w:sz w:val="24"/>
                <w:szCs w:val="24"/>
              </w:rPr>
              <w:t>241417</w:t>
            </w:r>
          </w:p>
        </w:tc>
        <w:tc>
          <w:tcPr>
            <w:tcW w:w="1244" w:type="dxa"/>
            <w:noWrap/>
          </w:tcPr>
          <w:p w:rsidR="00FC1FD0" w:rsidRPr="00414411" w:rsidRDefault="00FC1FD0" w:rsidP="00FC1FD0">
            <w:pPr>
              <w:spacing w:after="0" w:line="240" w:lineRule="auto"/>
              <w:jc w:val="center"/>
              <w:rPr>
                <w:rFonts w:ascii="Times New Roman" w:hAnsi="Times New Roman" w:cs="Times New Roman"/>
                <w:color w:val="FF0000"/>
                <w:sz w:val="24"/>
                <w:szCs w:val="24"/>
              </w:rPr>
            </w:pPr>
            <w:r w:rsidRPr="00414411">
              <w:rPr>
                <w:rFonts w:ascii="Times New Roman" w:hAnsi="Times New Roman" w:cs="Times New Roman"/>
                <w:color w:val="000000" w:themeColor="text1"/>
                <w:sz w:val="24"/>
                <w:szCs w:val="24"/>
              </w:rPr>
              <w:t>182084</w:t>
            </w:r>
          </w:p>
        </w:tc>
        <w:tc>
          <w:tcPr>
            <w:tcW w:w="1189" w:type="dxa"/>
          </w:tcPr>
          <w:p w:rsidR="00FC1FD0" w:rsidRPr="00414411" w:rsidRDefault="00FC1FD0" w:rsidP="00FC1FD0">
            <w:pPr>
              <w:spacing w:after="0" w:line="240" w:lineRule="auto"/>
              <w:jc w:val="center"/>
              <w:rPr>
                <w:rFonts w:ascii="Times New Roman" w:hAnsi="Times New Roman" w:cs="Times New Roman"/>
                <w:color w:val="000000" w:themeColor="text1"/>
                <w:sz w:val="24"/>
                <w:szCs w:val="24"/>
              </w:rPr>
            </w:pPr>
            <w:r w:rsidRPr="00414411">
              <w:rPr>
                <w:rFonts w:ascii="Times New Roman" w:hAnsi="Times New Roman" w:cs="Times New Roman"/>
                <w:color w:val="000000" w:themeColor="text1"/>
                <w:sz w:val="24"/>
                <w:szCs w:val="24"/>
              </w:rPr>
              <w:t>277263</w:t>
            </w:r>
          </w:p>
        </w:tc>
      </w:tr>
      <w:tr w:rsidR="00FC1FD0" w:rsidRPr="000F65D5" w:rsidTr="00FC1FD0">
        <w:trPr>
          <w:trHeight w:val="154"/>
        </w:trPr>
        <w:tc>
          <w:tcPr>
            <w:tcW w:w="3636" w:type="dxa"/>
            <w:tcBorders>
              <w:bottom w:val="single" w:sz="6" w:space="0" w:color="auto"/>
            </w:tcBorders>
            <w:noWrap/>
          </w:tcPr>
          <w:p w:rsidR="00FC1FD0" w:rsidRPr="00414411" w:rsidRDefault="00FC1FD0" w:rsidP="00FC1FD0">
            <w:pPr>
              <w:spacing w:after="0" w:line="240" w:lineRule="auto"/>
              <w:rPr>
                <w:rFonts w:ascii="Times New Roman" w:hAnsi="Times New Roman" w:cs="Times New Roman"/>
                <w:color w:val="000000"/>
                <w:sz w:val="24"/>
                <w:szCs w:val="24"/>
              </w:rPr>
            </w:pPr>
            <w:r w:rsidRPr="00414411">
              <w:rPr>
                <w:rFonts w:ascii="Times New Roman" w:hAnsi="Times New Roman" w:cs="Times New Roman"/>
                <w:color w:val="000000"/>
                <w:sz w:val="24"/>
                <w:szCs w:val="24"/>
              </w:rPr>
              <w:t>4.Выручка</w:t>
            </w:r>
          </w:p>
          <w:p w:rsidR="00FC1FD0" w:rsidRPr="00414411" w:rsidRDefault="00FC1FD0" w:rsidP="00FC1FD0">
            <w:pPr>
              <w:spacing w:after="0" w:line="240" w:lineRule="auto"/>
              <w:rPr>
                <w:rFonts w:ascii="Times New Roman" w:hAnsi="Times New Roman" w:cs="Times New Roman"/>
                <w:color w:val="000000"/>
                <w:sz w:val="24"/>
                <w:szCs w:val="24"/>
              </w:rPr>
            </w:pPr>
            <w:r w:rsidRPr="00414411">
              <w:rPr>
                <w:rFonts w:ascii="Times New Roman" w:hAnsi="Times New Roman" w:cs="Times New Roman"/>
                <w:color w:val="000000"/>
                <w:sz w:val="24"/>
                <w:szCs w:val="24"/>
              </w:rPr>
              <w:t>тыс.руб.</w:t>
            </w:r>
          </w:p>
        </w:tc>
        <w:tc>
          <w:tcPr>
            <w:tcW w:w="1189" w:type="dxa"/>
          </w:tcPr>
          <w:p w:rsidR="00FC1FD0" w:rsidRPr="00414411" w:rsidRDefault="00FC1FD0" w:rsidP="00FC1FD0">
            <w:pPr>
              <w:spacing w:after="0" w:line="240" w:lineRule="auto"/>
              <w:jc w:val="center"/>
              <w:rPr>
                <w:rFonts w:ascii="Times New Roman" w:hAnsi="Times New Roman" w:cs="Times New Roman"/>
                <w:color w:val="000000"/>
                <w:sz w:val="24"/>
                <w:szCs w:val="24"/>
              </w:rPr>
            </w:pPr>
            <w:r w:rsidRPr="00414411">
              <w:rPr>
                <w:rFonts w:ascii="Times New Roman" w:hAnsi="Times New Roman" w:cs="Times New Roman"/>
                <w:color w:val="000000"/>
                <w:sz w:val="24"/>
                <w:szCs w:val="24"/>
              </w:rPr>
              <w:t>129020</w:t>
            </w:r>
          </w:p>
        </w:tc>
        <w:tc>
          <w:tcPr>
            <w:tcW w:w="1189" w:type="dxa"/>
            <w:noWrap/>
          </w:tcPr>
          <w:p w:rsidR="00FC1FD0" w:rsidRPr="00414411" w:rsidRDefault="00FC1FD0" w:rsidP="00FC1FD0">
            <w:pPr>
              <w:spacing w:after="0" w:line="240" w:lineRule="auto"/>
              <w:jc w:val="center"/>
              <w:rPr>
                <w:rFonts w:ascii="Times New Roman" w:hAnsi="Times New Roman" w:cs="Times New Roman"/>
                <w:color w:val="000000"/>
                <w:sz w:val="24"/>
                <w:szCs w:val="24"/>
              </w:rPr>
            </w:pPr>
            <w:r w:rsidRPr="00414411">
              <w:rPr>
                <w:rFonts w:ascii="Times New Roman" w:hAnsi="Times New Roman" w:cs="Times New Roman"/>
                <w:color w:val="000000"/>
                <w:sz w:val="24"/>
                <w:szCs w:val="24"/>
              </w:rPr>
              <w:t>164979</w:t>
            </w:r>
          </w:p>
        </w:tc>
        <w:tc>
          <w:tcPr>
            <w:tcW w:w="1300" w:type="dxa"/>
            <w:noWrap/>
          </w:tcPr>
          <w:p w:rsidR="00FC1FD0" w:rsidRPr="00414411" w:rsidRDefault="00FC1FD0" w:rsidP="00FC1FD0">
            <w:pPr>
              <w:spacing w:after="0" w:line="240" w:lineRule="auto"/>
              <w:jc w:val="center"/>
              <w:rPr>
                <w:rFonts w:ascii="Times New Roman" w:hAnsi="Times New Roman" w:cs="Times New Roman"/>
                <w:color w:val="000000"/>
                <w:sz w:val="24"/>
                <w:szCs w:val="24"/>
              </w:rPr>
            </w:pPr>
            <w:r w:rsidRPr="00414411">
              <w:rPr>
                <w:rFonts w:ascii="Times New Roman" w:hAnsi="Times New Roman" w:cs="Times New Roman"/>
                <w:color w:val="000000"/>
                <w:sz w:val="24"/>
                <w:szCs w:val="24"/>
              </w:rPr>
              <w:t>221667</w:t>
            </w:r>
          </w:p>
        </w:tc>
        <w:tc>
          <w:tcPr>
            <w:tcW w:w="1244" w:type="dxa"/>
            <w:noWrap/>
          </w:tcPr>
          <w:p w:rsidR="00FC1FD0" w:rsidRPr="00414411" w:rsidRDefault="00FC1FD0" w:rsidP="00FC1FD0">
            <w:pPr>
              <w:spacing w:after="0" w:line="240" w:lineRule="auto"/>
              <w:jc w:val="center"/>
              <w:rPr>
                <w:rFonts w:ascii="Times New Roman" w:hAnsi="Times New Roman" w:cs="Times New Roman"/>
                <w:color w:val="000000"/>
                <w:sz w:val="24"/>
                <w:szCs w:val="24"/>
              </w:rPr>
            </w:pPr>
            <w:r w:rsidRPr="00414411">
              <w:rPr>
                <w:rFonts w:ascii="Times New Roman" w:hAnsi="Times New Roman" w:cs="Times New Roman"/>
                <w:color w:val="000000"/>
                <w:sz w:val="24"/>
                <w:szCs w:val="24"/>
              </w:rPr>
              <w:t>240375</w:t>
            </w:r>
          </w:p>
        </w:tc>
        <w:tc>
          <w:tcPr>
            <w:tcW w:w="1189" w:type="dxa"/>
          </w:tcPr>
          <w:p w:rsidR="00FC1FD0" w:rsidRPr="00414411" w:rsidRDefault="00FC1FD0" w:rsidP="00FC1FD0">
            <w:pPr>
              <w:spacing w:after="0" w:line="240" w:lineRule="auto"/>
              <w:jc w:val="center"/>
              <w:rPr>
                <w:rFonts w:ascii="Times New Roman" w:hAnsi="Times New Roman" w:cs="Times New Roman"/>
                <w:color w:val="000000"/>
                <w:sz w:val="24"/>
                <w:szCs w:val="24"/>
              </w:rPr>
            </w:pPr>
            <w:r w:rsidRPr="00414411">
              <w:rPr>
                <w:rFonts w:ascii="Times New Roman" w:hAnsi="Times New Roman" w:cs="Times New Roman"/>
                <w:color w:val="000000"/>
                <w:sz w:val="24"/>
                <w:szCs w:val="24"/>
              </w:rPr>
              <w:t>257532</w:t>
            </w:r>
          </w:p>
        </w:tc>
      </w:tr>
      <w:tr w:rsidR="00FC1FD0" w:rsidRPr="000F65D5" w:rsidTr="00FC1FD0">
        <w:trPr>
          <w:trHeight w:val="307"/>
        </w:trPr>
        <w:tc>
          <w:tcPr>
            <w:tcW w:w="3636" w:type="dxa"/>
            <w:tcBorders>
              <w:top w:val="single" w:sz="4" w:space="0" w:color="auto"/>
            </w:tcBorders>
          </w:tcPr>
          <w:p w:rsidR="00FC1FD0" w:rsidRPr="00414411" w:rsidRDefault="00FC1FD0" w:rsidP="00FC1FD0">
            <w:pPr>
              <w:spacing w:after="0" w:line="240" w:lineRule="auto"/>
              <w:rPr>
                <w:rFonts w:ascii="Times New Roman" w:hAnsi="Times New Roman" w:cs="Times New Roman"/>
                <w:color w:val="000000"/>
                <w:sz w:val="24"/>
                <w:szCs w:val="24"/>
              </w:rPr>
            </w:pPr>
            <w:r w:rsidRPr="00414411">
              <w:rPr>
                <w:rFonts w:ascii="Times New Roman" w:hAnsi="Times New Roman" w:cs="Times New Roman"/>
                <w:color w:val="000000"/>
                <w:sz w:val="24"/>
                <w:szCs w:val="24"/>
              </w:rPr>
              <w:t>5.Себестоимость продаж, тыс.руб.</w:t>
            </w:r>
          </w:p>
        </w:tc>
        <w:tc>
          <w:tcPr>
            <w:tcW w:w="1189" w:type="dxa"/>
          </w:tcPr>
          <w:p w:rsidR="00FC1FD0" w:rsidRPr="00414411" w:rsidRDefault="00FC1FD0" w:rsidP="00FC1FD0">
            <w:pPr>
              <w:spacing w:after="0" w:line="240" w:lineRule="auto"/>
              <w:jc w:val="center"/>
              <w:rPr>
                <w:rFonts w:ascii="Times New Roman" w:hAnsi="Times New Roman" w:cs="Times New Roman"/>
                <w:color w:val="000000"/>
                <w:sz w:val="24"/>
                <w:szCs w:val="24"/>
              </w:rPr>
            </w:pPr>
            <w:r w:rsidRPr="00414411">
              <w:rPr>
                <w:rFonts w:ascii="Times New Roman" w:hAnsi="Times New Roman" w:cs="Times New Roman"/>
                <w:color w:val="000000"/>
                <w:sz w:val="24"/>
                <w:szCs w:val="24"/>
              </w:rPr>
              <w:t>(114500)</w:t>
            </w:r>
          </w:p>
        </w:tc>
        <w:tc>
          <w:tcPr>
            <w:tcW w:w="1189" w:type="dxa"/>
            <w:noWrap/>
          </w:tcPr>
          <w:p w:rsidR="00FC1FD0" w:rsidRPr="00414411" w:rsidRDefault="00FC1FD0" w:rsidP="00FC1FD0">
            <w:pPr>
              <w:spacing w:after="0" w:line="240" w:lineRule="auto"/>
              <w:jc w:val="center"/>
              <w:rPr>
                <w:rFonts w:ascii="Times New Roman" w:hAnsi="Times New Roman" w:cs="Times New Roman"/>
                <w:color w:val="000000"/>
                <w:sz w:val="24"/>
                <w:szCs w:val="24"/>
              </w:rPr>
            </w:pPr>
            <w:r w:rsidRPr="00414411">
              <w:rPr>
                <w:rFonts w:ascii="Times New Roman" w:hAnsi="Times New Roman" w:cs="Times New Roman"/>
                <w:color w:val="000000"/>
                <w:sz w:val="24"/>
                <w:szCs w:val="24"/>
              </w:rPr>
              <w:t>(131079)</w:t>
            </w:r>
          </w:p>
        </w:tc>
        <w:tc>
          <w:tcPr>
            <w:tcW w:w="1300" w:type="dxa"/>
            <w:noWrap/>
          </w:tcPr>
          <w:p w:rsidR="00FC1FD0" w:rsidRPr="00414411" w:rsidRDefault="00FC1FD0" w:rsidP="00FC1FD0">
            <w:pPr>
              <w:spacing w:after="0" w:line="240" w:lineRule="auto"/>
              <w:jc w:val="center"/>
              <w:rPr>
                <w:rFonts w:ascii="Times New Roman" w:hAnsi="Times New Roman" w:cs="Times New Roman"/>
                <w:color w:val="000000"/>
                <w:sz w:val="24"/>
                <w:szCs w:val="24"/>
              </w:rPr>
            </w:pPr>
            <w:r w:rsidRPr="00414411">
              <w:rPr>
                <w:rFonts w:ascii="Times New Roman" w:hAnsi="Times New Roman" w:cs="Times New Roman"/>
                <w:color w:val="000000"/>
                <w:sz w:val="24"/>
                <w:szCs w:val="24"/>
              </w:rPr>
              <w:t>(195219)</w:t>
            </w:r>
          </w:p>
        </w:tc>
        <w:tc>
          <w:tcPr>
            <w:tcW w:w="1244" w:type="dxa"/>
            <w:noWrap/>
          </w:tcPr>
          <w:p w:rsidR="00FC1FD0" w:rsidRPr="00414411" w:rsidRDefault="00FC1FD0" w:rsidP="00FC1FD0">
            <w:pPr>
              <w:spacing w:after="0" w:line="240" w:lineRule="auto"/>
              <w:jc w:val="center"/>
              <w:rPr>
                <w:rFonts w:ascii="Times New Roman" w:hAnsi="Times New Roman" w:cs="Times New Roman"/>
                <w:color w:val="000000"/>
                <w:sz w:val="24"/>
                <w:szCs w:val="24"/>
              </w:rPr>
            </w:pPr>
            <w:r w:rsidRPr="00414411">
              <w:rPr>
                <w:rFonts w:ascii="Times New Roman" w:hAnsi="Times New Roman" w:cs="Times New Roman"/>
                <w:color w:val="000000"/>
                <w:sz w:val="24"/>
                <w:szCs w:val="24"/>
              </w:rPr>
              <w:t>(221290)</w:t>
            </w:r>
          </w:p>
        </w:tc>
        <w:tc>
          <w:tcPr>
            <w:tcW w:w="1189" w:type="dxa"/>
          </w:tcPr>
          <w:p w:rsidR="00FC1FD0" w:rsidRPr="00414411" w:rsidRDefault="00FC1FD0" w:rsidP="00FC1FD0">
            <w:pPr>
              <w:spacing w:after="0" w:line="240" w:lineRule="auto"/>
              <w:jc w:val="center"/>
              <w:rPr>
                <w:rFonts w:ascii="Times New Roman" w:hAnsi="Times New Roman" w:cs="Times New Roman"/>
                <w:color w:val="000000"/>
                <w:sz w:val="24"/>
                <w:szCs w:val="24"/>
              </w:rPr>
            </w:pPr>
            <w:r w:rsidRPr="00414411">
              <w:rPr>
                <w:rFonts w:ascii="Times New Roman" w:hAnsi="Times New Roman" w:cs="Times New Roman"/>
                <w:color w:val="000000"/>
                <w:sz w:val="24"/>
                <w:szCs w:val="24"/>
              </w:rPr>
              <w:t>(229358)</w:t>
            </w:r>
          </w:p>
        </w:tc>
      </w:tr>
      <w:tr w:rsidR="00FC1FD0" w:rsidRPr="000F65D5" w:rsidTr="00FC1FD0">
        <w:trPr>
          <w:trHeight w:val="154"/>
        </w:trPr>
        <w:tc>
          <w:tcPr>
            <w:tcW w:w="3636" w:type="dxa"/>
            <w:noWrap/>
          </w:tcPr>
          <w:p w:rsidR="00FC1FD0" w:rsidRPr="00414411" w:rsidRDefault="00FC1FD0" w:rsidP="00FC1FD0">
            <w:pPr>
              <w:spacing w:after="0" w:line="240" w:lineRule="auto"/>
              <w:rPr>
                <w:rFonts w:ascii="Times New Roman" w:hAnsi="Times New Roman" w:cs="Times New Roman"/>
                <w:color w:val="000000"/>
                <w:sz w:val="24"/>
                <w:szCs w:val="24"/>
              </w:rPr>
            </w:pPr>
            <w:r w:rsidRPr="00414411">
              <w:rPr>
                <w:rFonts w:ascii="Times New Roman" w:hAnsi="Times New Roman" w:cs="Times New Roman"/>
                <w:color w:val="000000"/>
                <w:sz w:val="24"/>
                <w:szCs w:val="24"/>
              </w:rPr>
              <w:t>6.Среднегодовая стоимость основных фондов ,тыс.руб.</w:t>
            </w:r>
          </w:p>
        </w:tc>
        <w:tc>
          <w:tcPr>
            <w:tcW w:w="1189" w:type="dxa"/>
          </w:tcPr>
          <w:p w:rsidR="00FC1FD0" w:rsidRPr="00414411" w:rsidRDefault="00FC1FD0" w:rsidP="00FC1FD0">
            <w:pPr>
              <w:spacing w:after="0" w:line="240" w:lineRule="auto"/>
              <w:jc w:val="center"/>
              <w:rPr>
                <w:rFonts w:ascii="Times New Roman" w:hAnsi="Times New Roman" w:cs="Times New Roman"/>
                <w:color w:val="000000"/>
                <w:sz w:val="24"/>
                <w:szCs w:val="24"/>
              </w:rPr>
            </w:pPr>
            <w:r w:rsidRPr="00414411">
              <w:rPr>
                <w:rFonts w:ascii="Times New Roman" w:hAnsi="Times New Roman" w:cs="Times New Roman"/>
                <w:color w:val="000000"/>
                <w:sz w:val="24"/>
                <w:szCs w:val="24"/>
              </w:rPr>
              <w:t>68303</w:t>
            </w:r>
          </w:p>
        </w:tc>
        <w:tc>
          <w:tcPr>
            <w:tcW w:w="1189" w:type="dxa"/>
            <w:tcBorders>
              <w:top w:val="single" w:sz="4" w:space="0" w:color="auto"/>
              <w:right w:val="single" w:sz="4" w:space="0" w:color="auto"/>
            </w:tcBorders>
            <w:noWrap/>
          </w:tcPr>
          <w:p w:rsidR="00FC1FD0" w:rsidRPr="00414411" w:rsidRDefault="00FC1FD0" w:rsidP="00FC1FD0">
            <w:pPr>
              <w:spacing w:after="0" w:line="240" w:lineRule="auto"/>
              <w:jc w:val="center"/>
              <w:rPr>
                <w:rFonts w:ascii="Times New Roman" w:hAnsi="Times New Roman" w:cs="Times New Roman"/>
                <w:color w:val="000000"/>
                <w:sz w:val="24"/>
                <w:szCs w:val="24"/>
              </w:rPr>
            </w:pPr>
            <w:r w:rsidRPr="00414411">
              <w:rPr>
                <w:rFonts w:ascii="Times New Roman" w:hAnsi="Times New Roman" w:cs="Times New Roman"/>
                <w:color w:val="000000"/>
                <w:sz w:val="24"/>
                <w:szCs w:val="24"/>
              </w:rPr>
              <w:t>105579</w:t>
            </w:r>
          </w:p>
        </w:tc>
        <w:tc>
          <w:tcPr>
            <w:tcW w:w="1300" w:type="dxa"/>
            <w:tcBorders>
              <w:top w:val="single" w:sz="4" w:space="0" w:color="auto"/>
              <w:left w:val="single" w:sz="4" w:space="0" w:color="auto"/>
            </w:tcBorders>
            <w:noWrap/>
          </w:tcPr>
          <w:p w:rsidR="00FC1FD0" w:rsidRPr="00414411" w:rsidRDefault="00FC1FD0" w:rsidP="00FC1FD0">
            <w:pPr>
              <w:spacing w:after="0" w:line="240" w:lineRule="auto"/>
              <w:jc w:val="center"/>
              <w:rPr>
                <w:rFonts w:ascii="Times New Roman" w:hAnsi="Times New Roman" w:cs="Times New Roman"/>
                <w:color w:val="000000"/>
                <w:sz w:val="24"/>
                <w:szCs w:val="24"/>
              </w:rPr>
            </w:pPr>
            <w:r w:rsidRPr="00414411">
              <w:rPr>
                <w:rFonts w:ascii="Times New Roman" w:hAnsi="Times New Roman" w:cs="Times New Roman"/>
                <w:color w:val="000000"/>
                <w:sz w:val="24"/>
                <w:szCs w:val="24"/>
              </w:rPr>
              <w:t>117156</w:t>
            </w:r>
          </w:p>
        </w:tc>
        <w:tc>
          <w:tcPr>
            <w:tcW w:w="1244" w:type="dxa"/>
            <w:tcBorders>
              <w:top w:val="single" w:sz="4" w:space="0" w:color="auto"/>
            </w:tcBorders>
            <w:noWrap/>
          </w:tcPr>
          <w:p w:rsidR="00FC1FD0" w:rsidRPr="00414411" w:rsidRDefault="00FC1FD0" w:rsidP="00FC1FD0">
            <w:pPr>
              <w:spacing w:after="0" w:line="240" w:lineRule="auto"/>
              <w:jc w:val="center"/>
              <w:rPr>
                <w:rFonts w:ascii="Times New Roman" w:hAnsi="Times New Roman" w:cs="Times New Roman"/>
                <w:color w:val="000000"/>
                <w:sz w:val="24"/>
                <w:szCs w:val="24"/>
              </w:rPr>
            </w:pPr>
            <w:r w:rsidRPr="00414411">
              <w:rPr>
                <w:rFonts w:ascii="Times New Roman" w:hAnsi="Times New Roman" w:cs="Times New Roman"/>
                <w:color w:val="000000"/>
                <w:sz w:val="24"/>
                <w:szCs w:val="24"/>
              </w:rPr>
              <w:t>121992</w:t>
            </w:r>
          </w:p>
        </w:tc>
        <w:tc>
          <w:tcPr>
            <w:tcW w:w="1189" w:type="dxa"/>
            <w:tcBorders>
              <w:top w:val="single" w:sz="4" w:space="0" w:color="auto"/>
            </w:tcBorders>
          </w:tcPr>
          <w:p w:rsidR="00FC1FD0" w:rsidRPr="00414411" w:rsidRDefault="00FC1FD0" w:rsidP="00FC1FD0">
            <w:pPr>
              <w:spacing w:after="0" w:line="240" w:lineRule="auto"/>
              <w:jc w:val="center"/>
              <w:rPr>
                <w:rFonts w:ascii="Times New Roman" w:hAnsi="Times New Roman" w:cs="Times New Roman"/>
                <w:color w:val="000000"/>
                <w:sz w:val="24"/>
                <w:szCs w:val="24"/>
              </w:rPr>
            </w:pPr>
            <w:r w:rsidRPr="00414411">
              <w:rPr>
                <w:rFonts w:ascii="Times New Roman" w:hAnsi="Times New Roman" w:cs="Times New Roman"/>
                <w:color w:val="000000"/>
                <w:sz w:val="24"/>
                <w:szCs w:val="24"/>
              </w:rPr>
              <w:t>122018</w:t>
            </w:r>
          </w:p>
        </w:tc>
      </w:tr>
      <w:tr w:rsidR="00FC1FD0" w:rsidRPr="000F65D5" w:rsidTr="00FC1FD0">
        <w:trPr>
          <w:trHeight w:val="154"/>
        </w:trPr>
        <w:tc>
          <w:tcPr>
            <w:tcW w:w="3636" w:type="dxa"/>
            <w:noWrap/>
          </w:tcPr>
          <w:p w:rsidR="00FC1FD0" w:rsidRPr="00414411" w:rsidRDefault="00FC1FD0" w:rsidP="00FC1FD0">
            <w:pPr>
              <w:spacing w:after="0" w:line="240" w:lineRule="auto"/>
              <w:rPr>
                <w:rFonts w:ascii="Times New Roman" w:hAnsi="Times New Roman" w:cs="Times New Roman"/>
                <w:color w:val="000000"/>
                <w:sz w:val="24"/>
                <w:szCs w:val="24"/>
              </w:rPr>
            </w:pPr>
            <w:r w:rsidRPr="00414411">
              <w:rPr>
                <w:rFonts w:ascii="Times New Roman" w:hAnsi="Times New Roman" w:cs="Times New Roman"/>
                <w:color w:val="000000"/>
                <w:sz w:val="24"/>
                <w:szCs w:val="24"/>
              </w:rPr>
              <w:t>7.Среднегодовая стоимость оборотные средств, тыс.руб.</w:t>
            </w:r>
          </w:p>
        </w:tc>
        <w:tc>
          <w:tcPr>
            <w:tcW w:w="1189" w:type="dxa"/>
          </w:tcPr>
          <w:p w:rsidR="00FC1FD0" w:rsidRPr="00414411" w:rsidRDefault="00FC1FD0" w:rsidP="00FC1FD0">
            <w:pPr>
              <w:spacing w:after="0" w:line="240" w:lineRule="auto"/>
              <w:jc w:val="center"/>
              <w:rPr>
                <w:rFonts w:ascii="Times New Roman" w:hAnsi="Times New Roman" w:cs="Times New Roman"/>
                <w:color w:val="000000"/>
                <w:sz w:val="24"/>
                <w:szCs w:val="24"/>
              </w:rPr>
            </w:pPr>
            <w:r w:rsidRPr="00414411">
              <w:rPr>
                <w:rFonts w:ascii="Times New Roman" w:hAnsi="Times New Roman" w:cs="Times New Roman"/>
                <w:color w:val="000000"/>
                <w:sz w:val="24"/>
                <w:szCs w:val="24"/>
              </w:rPr>
              <w:t>179734</w:t>
            </w:r>
          </w:p>
        </w:tc>
        <w:tc>
          <w:tcPr>
            <w:tcW w:w="1189" w:type="dxa"/>
            <w:noWrap/>
          </w:tcPr>
          <w:p w:rsidR="00FC1FD0" w:rsidRPr="00414411" w:rsidRDefault="00FC1FD0" w:rsidP="00FC1FD0">
            <w:pPr>
              <w:spacing w:after="0" w:line="240" w:lineRule="auto"/>
              <w:jc w:val="center"/>
              <w:rPr>
                <w:rFonts w:ascii="Times New Roman" w:hAnsi="Times New Roman" w:cs="Times New Roman"/>
                <w:color w:val="000000"/>
                <w:sz w:val="24"/>
                <w:szCs w:val="24"/>
              </w:rPr>
            </w:pPr>
            <w:r w:rsidRPr="00414411">
              <w:rPr>
                <w:rFonts w:ascii="Times New Roman" w:hAnsi="Times New Roman" w:cs="Times New Roman"/>
                <w:color w:val="000000"/>
                <w:sz w:val="24"/>
                <w:szCs w:val="24"/>
              </w:rPr>
              <w:t>247810</w:t>
            </w:r>
          </w:p>
        </w:tc>
        <w:tc>
          <w:tcPr>
            <w:tcW w:w="1300" w:type="dxa"/>
            <w:noWrap/>
          </w:tcPr>
          <w:p w:rsidR="00FC1FD0" w:rsidRPr="00414411" w:rsidRDefault="00FC1FD0" w:rsidP="00FC1FD0">
            <w:pPr>
              <w:spacing w:after="0" w:line="240" w:lineRule="auto"/>
              <w:jc w:val="center"/>
              <w:rPr>
                <w:rFonts w:ascii="Times New Roman" w:hAnsi="Times New Roman" w:cs="Times New Roman"/>
                <w:color w:val="000000"/>
                <w:sz w:val="24"/>
                <w:szCs w:val="24"/>
              </w:rPr>
            </w:pPr>
            <w:r w:rsidRPr="00414411">
              <w:rPr>
                <w:rFonts w:ascii="Times New Roman" w:hAnsi="Times New Roman" w:cs="Times New Roman"/>
                <w:color w:val="000000"/>
                <w:sz w:val="24"/>
                <w:szCs w:val="24"/>
              </w:rPr>
              <w:t>279509</w:t>
            </w:r>
          </w:p>
        </w:tc>
        <w:tc>
          <w:tcPr>
            <w:tcW w:w="1244" w:type="dxa"/>
            <w:noWrap/>
          </w:tcPr>
          <w:p w:rsidR="00FC1FD0" w:rsidRPr="00414411" w:rsidRDefault="00FC1FD0" w:rsidP="00FC1FD0">
            <w:pPr>
              <w:spacing w:after="0" w:line="240" w:lineRule="auto"/>
              <w:jc w:val="center"/>
              <w:rPr>
                <w:rFonts w:ascii="Times New Roman" w:hAnsi="Times New Roman" w:cs="Times New Roman"/>
                <w:color w:val="000000"/>
                <w:sz w:val="24"/>
                <w:szCs w:val="24"/>
              </w:rPr>
            </w:pPr>
            <w:r w:rsidRPr="00414411">
              <w:rPr>
                <w:rFonts w:ascii="Times New Roman" w:hAnsi="Times New Roman" w:cs="Times New Roman"/>
                <w:color w:val="000000"/>
                <w:sz w:val="24"/>
                <w:szCs w:val="24"/>
              </w:rPr>
              <w:t>302523</w:t>
            </w:r>
          </w:p>
        </w:tc>
        <w:tc>
          <w:tcPr>
            <w:tcW w:w="1189" w:type="dxa"/>
          </w:tcPr>
          <w:p w:rsidR="00FC1FD0" w:rsidRPr="00414411" w:rsidRDefault="00FC1FD0" w:rsidP="00FC1FD0">
            <w:pPr>
              <w:spacing w:after="0" w:line="240" w:lineRule="auto"/>
              <w:jc w:val="center"/>
              <w:rPr>
                <w:rFonts w:ascii="Times New Roman" w:hAnsi="Times New Roman" w:cs="Times New Roman"/>
                <w:color w:val="000000"/>
                <w:sz w:val="24"/>
                <w:szCs w:val="24"/>
              </w:rPr>
            </w:pPr>
            <w:r w:rsidRPr="00414411">
              <w:rPr>
                <w:rFonts w:ascii="Times New Roman" w:hAnsi="Times New Roman" w:cs="Times New Roman"/>
                <w:color w:val="000000"/>
                <w:sz w:val="24"/>
                <w:szCs w:val="24"/>
              </w:rPr>
              <w:t>332426</w:t>
            </w:r>
          </w:p>
        </w:tc>
      </w:tr>
      <w:tr w:rsidR="00FC1FD0" w:rsidTr="00FC1FD0">
        <w:trPr>
          <w:trHeight w:val="154"/>
        </w:trPr>
        <w:tc>
          <w:tcPr>
            <w:tcW w:w="3636" w:type="dxa"/>
            <w:noWrap/>
          </w:tcPr>
          <w:p w:rsidR="00FC1FD0" w:rsidRPr="00414411" w:rsidRDefault="00FC1FD0" w:rsidP="00FC1FD0">
            <w:pPr>
              <w:spacing w:after="0" w:line="240" w:lineRule="auto"/>
              <w:rPr>
                <w:rFonts w:ascii="Times New Roman" w:hAnsi="Times New Roman" w:cs="Times New Roman"/>
                <w:color w:val="000000"/>
                <w:sz w:val="24"/>
                <w:szCs w:val="24"/>
              </w:rPr>
            </w:pPr>
            <w:r w:rsidRPr="00414411">
              <w:rPr>
                <w:rFonts w:ascii="Times New Roman" w:hAnsi="Times New Roman" w:cs="Times New Roman"/>
                <w:color w:val="000000"/>
                <w:sz w:val="24"/>
                <w:szCs w:val="24"/>
              </w:rPr>
              <w:t xml:space="preserve">8.Поголовье животных, условных голов </w:t>
            </w:r>
          </w:p>
        </w:tc>
        <w:tc>
          <w:tcPr>
            <w:tcW w:w="1189" w:type="dxa"/>
          </w:tcPr>
          <w:p w:rsidR="00FC1FD0" w:rsidRPr="00414411" w:rsidRDefault="00FC1FD0" w:rsidP="00FC1FD0">
            <w:pPr>
              <w:spacing w:after="0" w:line="240" w:lineRule="auto"/>
              <w:jc w:val="center"/>
              <w:rPr>
                <w:rFonts w:ascii="Times New Roman" w:hAnsi="Times New Roman" w:cs="Times New Roman"/>
                <w:color w:val="000000"/>
                <w:sz w:val="24"/>
                <w:szCs w:val="24"/>
              </w:rPr>
            </w:pPr>
            <w:r w:rsidRPr="00414411">
              <w:rPr>
                <w:rFonts w:ascii="Times New Roman" w:hAnsi="Times New Roman" w:cs="Times New Roman"/>
                <w:color w:val="000000"/>
                <w:sz w:val="24"/>
                <w:szCs w:val="24"/>
              </w:rPr>
              <w:t>2918</w:t>
            </w:r>
          </w:p>
        </w:tc>
        <w:tc>
          <w:tcPr>
            <w:tcW w:w="1189" w:type="dxa"/>
            <w:noWrap/>
          </w:tcPr>
          <w:p w:rsidR="00FC1FD0" w:rsidRPr="00414411" w:rsidRDefault="00FC1FD0" w:rsidP="00FC1FD0">
            <w:pPr>
              <w:spacing w:after="0" w:line="240" w:lineRule="auto"/>
              <w:jc w:val="center"/>
              <w:rPr>
                <w:rFonts w:ascii="Times New Roman" w:hAnsi="Times New Roman" w:cs="Times New Roman"/>
                <w:color w:val="000000"/>
                <w:sz w:val="24"/>
                <w:szCs w:val="24"/>
              </w:rPr>
            </w:pPr>
            <w:r w:rsidRPr="00414411">
              <w:rPr>
                <w:rFonts w:ascii="Times New Roman" w:hAnsi="Times New Roman" w:cs="Times New Roman"/>
                <w:color w:val="000000"/>
                <w:sz w:val="24"/>
                <w:szCs w:val="24"/>
              </w:rPr>
              <w:t>3273</w:t>
            </w:r>
          </w:p>
        </w:tc>
        <w:tc>
          <w:tcPr>
            <w:tcW w:w="1300" w:type="dxa"/>
            <w:noWrap/>
          </w:tcPr>
          <w:p w:rsidR="00FC1FD0" w:rsidRPr="00414411" w:rsidRDefault="00FC1FD0" w:rsidP="00FC1FD0">
            <w:pPr>
              <w:spacing w:after="0" w:line="240" w:lineRule="auto"/>
              <w:jc w:val="center"/>
              <w:rPr>
                <w:rFonts w:ascii="Times New Roman" w:hAnsi="Times New Roman" w:cs="Times New Roman"/>
                <w:color w:val="000000"/>
                <w:sz w:val="24"/>
                <w:szCs w:val="24"/>
              </w:rPr>
            </w:pPr>
            <w:r w:rsidRPr="00414411">
              <w:rPr>
                <w:rFonts w:ascii="Times New Roman" w:hAnsi="Times New Roman" w:cs="Times New Roman"/>
                <w:color w:val="000000"/>
                <w:sz w:val="24"/>
                <w:szCs w:val="24"/>
              </w:rPr>
              <w:t>3400</w:t>
            </w:r>
          </w:p>
        </w:tc>
        <w:tc>
          <w:tcPr>
            <w:tcW w:w="1244" w:type="dxa"/>
            <w:noWrap/>
          </w:tcPr>
          <w:p w:rsidR="00FC1FD0" w:rsidRPr="00414411" w:rsidRDefault="00FC1FD0" w:rsidP="00FC1FD0">
            <w:pPr>
              <w:spacing w:after="0" w:line="240" w:lineRule="auto"/>
              <w:jc w:val="center"/>
              <w:rPr>
                <w:rFonts w:ascii="Times New Roman" w:hAnsi="Times New Roman" w:cs="Times New Roman"/>
                <w:color w:val="000000"/>
                <w:sz w:val="24"/>
                <w:szCs w:val="24"/>
              </w:rPr>
            </w:pPr>
            <w:r w:rsidRPr="00414411">
              <w:rPr>
                <w:rFonts w:ascii="Times New Roman" w:hAnsi="Times New Roman" w:cs="Times New Roman"/>
                <w:color w:val="000000"/>
                <w:sz w:val="24"/>
                <w:szCs w:val="24"/>
              </w:rPr>
              <w:t>3631</w:t>
            </w:r>
          </w:p>
        </w:tc>
        <w:tc>
          <w:tcPr>
            <w:tcW w:w="1189" w:type="dxa"/>
          </w:tcPr>
          <w:p w:rsidR="00FC1FD0" w:rsidRPr="00414411" w:rsidRDefault="00FC1FD0" w:rsidP="00FC1FD0">
            <w:pPr>
              <w:spacing w:after="0" w:line="240" w:lineRule="auto"/>
              <w:jc w:val="center"/>
              <w:rPr>
                <w:rFonts w:ascii="Times New Roman" w:hAnsi="Times New Roman" w:cs="Times New Roman"/>
                <w:color w:val="000000"/>
                <w:sz w:val="24"/>
                <w:szCs w:val="24"/>
              </w:rPr>
            </w:pPr>
            <w:r w:rsidRPr="00414411">
              <w:rPr>
                <w:rFonts w:ascii="Times New Roman" w:hAnsi="Times New Roman" w:cs="Times New Roman"/>
                <w:color w:val="000000"/>
                <w:sz w:val="24"/>
                <w:szCs w:val="24"/>
              </w:rPr>
              <w:t>3718</w:t>
            </w:r>
          </w:p>
        </w:tc>
      </w:tr>
      <w:tr w:rsidR="00FC1FD0" w:rsidRPr="000F65D5" w:rsidTr="00FC1FD0">
        <w:trPr>
          <w:trHeight w:val="154"/>
        </w:trPr>
        <w:tc>
          <w:tcPr>
            <w:tcW w:w="3636" w:type="dxa"/>
            <w:noWrap/>
          </w:tcPr>
          <w:p w:rsidR="00FC1FD0" w:rsidRPr="00414411" w:rsidRDefault="00FC1FD0" w:rsidP="00FC1FD0">
            <w:pPr>
              <w:spacing w:after="0" w:line="240" w:lineRule="auto"/>
              <w:rPr>
                <w:rFonts w:ascii="Times New Roman" w:hAnsi="Times New Roman" w:cs="Times New Roman"/>
                <w:color w:val="000000"/>
                <w:sz w:val="24"/>
                <w:szCs w:val="24"/>
              </w:rPr>
            </w:pPr>
            <w:r w:rsidRPr="00414411">
              <w:rPr>
                <w:rFonts w:ascii="Times New Roman" w:hAnsi="Times New Roman" w:cs="Times New Roman"/>
                <w:color w:val="000000"/>
                <w:sz w:val="24"/>
                <w:szCs w:val="24"/>
              </w:rPr>
              <w:t>9.Прибыль (убыток) от продаж, тыс.руб.</w:t>
            </w:r>
          </w:p>
        </w:tc>
        <w:tc>
          <w:tcPr>
            <w:tcW w:w="1189" w:type="dxa"/>
          </w:tcPr>
          <w:p w:rsidR="00FC1FD0" w:rsidRPr="00414411" w:rsidRDefault="00FC1FD0" w:rsidP="006A7C15">
            <w:pPr>
              <w:spacing w:after="0" w:line="240" w:lineRule="auto"/>
              <w:jc w:val="center"/>
              <w:rPr>
                <w:rFonts w:ascii="Times New Roman" w:hAnsi="Times New Roman" w:cs="Times New Roman"/>
                <w:color w:val="000000"/>
                <w:sz w:val="24"/>
                <w:szCs w:val="24"/>
              </w:rPr>
            </w:pPr>
            <w:r w:rsidRPr="00414411">
              <w:rPr>
                <w:rFonts w:ascii="Times New Roman" w:hAnsi="Times New Roman" w:cs="Times New Roman"/>
                <w:color w:val="000000"/>
                <w:sz w:val="24"/>
                <w:szCs w:val="24"/>
              </w:rPr>
              <w:t>14</w:t>
            </w:r>
            <w:r w:rsidR="006A7C15">
              <w:rPr>
                <w:rFonts w:ascii="Times New Roman" w:hAnsi="Times New Roman" w:cs="Times New Roman"/>
                <w:color w:val="000000"/>
                <w:sz w:val="24"/>
                <w:szCs w:val="24"/>
              </w:rPr>
              <w:t>520</w:t>
            </w:r>
          </w:p>
        </w:tc>
        <w:tc>
          <w:tcPr>
            <w:tcW w:w="1189" w:type="dxa"/>
            <w:noWrap/>
          </w:tcPr>
          <w:p w:rsidR="00FC1FD0" w:rsidRPr="00414411" w:rsidRDefault="00FC1FD0" w:rsidP="00FC1FD0">
            <w:pPr>
              <w:spacing w:after="0" w:line="240" w:lineRule="auto"/>
              <w:jc w:val="center"/>
              <w:rPr>
                <w:rFonts w:ascii="Times New Roman" w:hAnsi="Times New Roman" w:cs="Times New Roman"/>
                <w:color w:val="000000"/>
                <w:sz w:val="24"/>
                <w:szCs w:val="24"/>
              </w:rPr>
            </w:pPr>
            <w:r w:rsidRPr="00414411">
              <w:rPr>
                <w:rFonts w:ascii="Times New Roman" w:hAnsi="Times New Roman" w:cs="Times New Roman"/>
                <w:color w:val="000000"/>
                <w:sz w:val="24"/>
                <w:szCs w:val="24"/>
              </w:rPr>
              <w:t>33923</w:t>
            </w:r>
          </w:p>
        </w:tc>
        <w:tc>
          <w:tcPr>
            <w:tcW w:w="1300" w:type="dxa"/>
            <w:noWrap/>
          </w:tcPr>
          <w:p w:rsidR="00FC1FD0" w:rsidRPr="00414411" w:rsidRDefault="00FC1FD0" w:rsidP="00FC1FD0">
            <w:pPr>
              <w:spacing w:after="0" w:line="240" w:lineRule="auto"/>
              <w:jc w:val="center"/>
              <w:rPr>
                <w:rFonts w:ascii="Times New Roman" w:hAnsi="Times New Roman" w:cs="Times New Roman"/>
                <w:color w:val="000000"/>
                <w:sz w:val="24"/>
                <w:szCs w:val="24"/>
              </w:rPr>
            </w:pPr>
            <w:r w:rsidRPr="00414411">
              <w:rPr>
                <w:rFonts w:ascii="Times New Roman" w:hAnsi="Times New Roman" w:cs="Times New Roman"/>
                <w:color w:val="000000"/>
                <w:sz w:val="24"/>
                <w:szCs w:val="24"/>
              </w:rPr>
              <w:t>25892</w:t>
            </w:r>
          </w:p>
        </w:tc>
        <w:tc>
          <w:tcPr>
            <w:tcW w:w="1244" w:type="dxa"/>
            <w:noWrap/>
          </w:tcPr>
          <w:p w:rsidR="00FC1FD0" w:rsidRPr="00414411" w:rsidRDefault="00FC1FD0" w:rsidP="00FC1FD0">
            <w:pPr>
              <w:spacing w:after="0" w:line="240" w:lineRule="auto"/>
              <w:jc w:val="center"/>
              <w:rPr>
                <w:rFonts w:ascii="Times New Roman" w:hAnsi="Times New Roman" w:cs="Times New Roman"/>
                <w:color w:val="000000"/>
                <w:sz w:val="24"/>
                <w:szCs w:val="24"/>
              </w:rPr>
            </w:pPr>
            <w:r w:rsidRPr="00414411">
              <w:rPr>
                <w:rFonts w:ascii="Times New Roman" w:hAnsi="Times New Roman" w:cs="Times New Roman"/>
                <w:color w:val="000000"/>
                <w:sz w:val="24"/>
                <w:szCs w:val="24"/>
              </w:rPr>
              <w:t>19048</w:t>
            </w:r>
          </w:p>
        </w:tc>
        <w:tc>
          <w:tcPr>
            <w:tcW w:w="1189" w:type="dxa"/>
          </w:tcPr>
          <w:p w:rsidR="00FC1FD0" w:rsidRPr="00414411" w:rsidRDefault="00FC1FD0" w:rsidP="00FC1FD0">
            <w:pPr>
              <w:spacing w:after="0" w:line="240" w:lineRule="auto"/>
              <w:jc w:val="center"/>
              <w:rPr>
                <w:rFonts w:ascii="Times New Roman" w:hAnsi="Times New Roman" w:cs="Times New Roman"/>
                <w:color w:val="000000"/>
                <w:sz w:val="24"/>
                <w:szCs w:val="24"/>
              </w:rPr>
            </w:pPr>
            <w:r w:rsidRPr="00414411">
              <w:rPr>
                <w:rFonts w:ascii="Times New Roman" w:hAnsi="Times New Roman" w:cs="Times New Roman"/>
                <w:color w:val="000000"/>
                <w:sz w:val="24"/>
                <w:szCs w:val="24"/>
              </w:rPr>
              <w:t>28161</w:t>
            </w:r>
          </w:p>
        </w:tc>
      </w:tr>
      <w:tr w:rsidR="00FC1FD0" w:rsidRPr="000F65D5" w:rsidTr="00FC1FD0">
        <w:trPr>
          <w:trHeight w:val="154"/>
        </w:trPr>
        <w:tc>
          <w:tcPr>
            <w:tcW w:w="3636" w:type="dxa"/>
            <w:noWrap/>
          </w:tcPr>
          <w:p w:rsidR="00FC1FD0" w:rsidRPr="00414411" w:rsidRDefault="00FC1FD0" w:rsidP="00FC1FD0">
            <w:pPr>
              <w:pStyle w:val="a3"/>
              <w:spacing w:before="0" w:beforeAutospacing="0" w:after="0" w:afterAutospacing="0"/>
              <w:rPr>
                <w:color w:val="000000"/>
              </w:rPr>
            </w:pPr>
            <w:r w:rsidRPr="00414411">
              <w:rPr>
                <w:color w:val="000000"/>
              </w:rPr>
              <w:t>10.Прибыль (убыток) до</w:t>
            </w:r>
          </w:p>
          <w:p w:rsidR="00FC1FD0" w:rsidRPr="00414411" w:rsidRDefault="00FC1FD0" w:rsidP="00FC1FD0">
            <w:pPr>
              <w:pStyle w:val="a3"/>
              <w:spacing w:before="0" w:beforeAutospacing="0" w:after="0" w:afterAutospacing="0"/>
              <w:rPr>
                <w:color w:val="000000"/>
              </w:rPr>
            </w:pPr>
            <w:r w:rsidRPr="00414411">
              <w:rPr>
                <w:color w:val="000000"/>
              </w:rPr>
              <w:t>налогообложения (+,-),</w:t>
            </w:r>
          </w:p>
          <w:p w:rsidR="00FC1FD0" w:rsidRPr="00414411" w:rsidRDefault="00FC1FD0" w:rsidP="00FC1FD0">
            <w:pPr>
              <w:pStyle w:val="a3"/>
              <w:spacing w:before="0" w:beforeAutospacing="0" w:after="0" w:afterAutospacing="0"/>
              <w:rPr>
                <w:color w:val="000000"/>
              </w:rPr>
            </w:pPr>
            <w:r w:rsidRPr="00414411">
              <w:rPr>
                <w:color w:val="000000"/>
              </w:rPr>
              <w:t>тыс. руб.</w:t>
            </w:r>
          </w:p>
        </w:tc>
        <w:tc>
          <w:tcPr>
            <w:tcW w:w="1189" w:type="dxa"/>
          </w:tcPr>
          <w:p w:rsidR="00FC1FD0" w:rsidRPr="00414411" w:rsidRDefault="00FC1FD0" w:rsidP="00FC1FD0">
            <w:pPr>
              <w:spacing w:after="0" w:line="240" w:lineRule="auto"/>
              <w:jc w:val="center"/>
              <w:rPr>
                <w:rFonts w:ascii="Times New Roman" w:hAnsi="Times New Roman" w:cs="Times New Roman"/>
                <w:color w:val="000000"/>
                <w:sz w:val="24"/>
                <w:szCs w:val="24"/>
              </w:rPr>
            </w:pPr>
            <w:r w:rsidRPr="00414411">
              <w:rPr>
                <w:rFonts w:ascii="Times New Roman" w:hAnsi="Times New Roman" w:cs="Times New Roman"/>
                <w:color w:val="000000"/>
                <w:sz w:val="24"/>
                <w:szCs w:val="24"/>
              </w:rPr>
              <w:t>1245</w:t>
            </w:r>
          </w:p>
        </w:tc>
        <w:tc>
          <w:tcPr>
            <w:tcW w:w="1189" w:type="dxa"/>
            <w:noWrap/>
          </w:tcPr>
          <w:p w:rsidR="00FC1FD0" w:rsidRPr="00414411" w:rsidRDefault="00FC1FD0" w:rsidP="00FC1FD0">
            <w:pPr>
              <w:spacing w:after="0" w:line="240" w:lineRule="auto"/>
              <w:jc w:val="center"/>
              <w:rPr>
                <w:rFonts w:ascii="Times New Roman" w:hAnsi="Times New Roman" w:cs="Times New Roman"/>
                <w:color w:val="000000"/>
                <w:sz w:val="24"/>
                <w:szCs w:val="24"/>
              </w:rPr>
            </w:pPr>
            <w:r w:rsidRPr="00414411">
              <w:rPr>
                <w:rFonts w:ascii="Times New Roman" w:hAnsi="Times New Roman" w:cs="Times New Roman"/>
                <w:color w:val="000000"/>
                <w:sz w:val="24"/>
                <w:szCs w:val="24"/>
              </w:rPr>
              <w:t>20274</w:t>
            </w:r>
          </w:p>
        </w:tc>
        <w:tc>
          <w:tcPr>
            <w:tcW w:w="1300" w:type="dxa"/>
            <w:noWrap/>
          </w:tcPr>
          <w:p w:rsidR="00FC1FD0" w:rsidRPr="00414411" w:rsidRDefault="00FC1FD0" w:rsidP="00FC1FD0">
            <w:pPr>
              <w:spacing w:after="0" w:line="240" w:lineRule="auto"/>
              <w:jc w:val="center"/>
              <w:rPr>
                <w:rFonts w:ascii="Times New Roman" w:hAnsi="Times New Roman" w:cs="Times New Roman"/>
                <w:color w:val="000000"/>
                <w:sz w:val="24"/>
                <w:szCs w:val="24"/>
              </w:rPr>
            </w:pPr>
            <w:r w:rsidRPr="00414411">
              <w:rPr>
                <w:rFonts w:ascii="Times New Roman" w:hAnsi="Times New Roman" w:cs="Times New Roman"/>
                <w:color w:val="000000"/>
                <w:sz w:val="24"/>
                <w:szCs w:val="24"/>
              </w:rPr>
              <w:t>(18359)</w:t>
            </w:r>
          </w:p>
        </w:tc>
        <w:tc>
          <w:tcPr>
            <w:tcW w:w="1244" w:type="dxa"/>
            <w:noWrap/>
          </w:tcPr>
          <w:p w:rsidR="00FC1FD0" w:rsidRPr="00414411" w:rsidRDefault="00FC1FD0" w:rsidP="00FC1FD0">
            <w:pPr>
              <w:spacing w:after="0" w:line="240" w:lineRule="auto"/>
              <w:jc w:val="center"/>
              <w:rPr>
                <w:rFonts w:ascii="Times New Roman" w:hAnsi="Times New Roman" w:cs="Times New Roman"/>
                <w:color w:val="000000"/>
                <w:sz w:val="24"/>
                <w:szCs w:val="24"/>
              </w:rPr>
            </w:pPr>
            <w:r w:rsidRPr="00414411">
              <w:rPr>
                <w:rFonts w:ascii="Times New Roman" w:hAnsi="Times New Roman" w:cs="Times New Roman"/>
                <w:color w:val="000000"/>
                <w:sz w:val="24"/>
                <w:szCs w:val="24"/>
              </w:rPr>
              <w:t>6650</w:t>
            </w:r>
          </w:p>
        </w:tc>
        <w:tc>
          <w:tcPr>
            <w:tcW w:w="1189" w:type="dxa"/>
          </w:tcPr>
          <w:p w:rsidR="00FC1FD0" w:rsidRPr="00414411" w:rsidRDefault="00FC1FD0" w:rsidP="00FC1FD0">
            <w:pPr>
              <w:spacing w:after="0" w:line="240" w:lineRule="auto"/>
              <w:jc w:val="center"/>
              <w:rPr>
                <w:rFonts w:ascii="Times New Roman" w:hAnsi="Times New Roman" w:cs="Times New Roman"/>
                <w:color w:val="000000"/>
                <w:sz w:val="24"/>
                <w:szCs w:val="24"/>
              </w:rPr>
            </w:pPr>
            <w:r w:rsidRPr="00414411">
              <w:rPr>
                <w:rFonts w:ascii="Times New Roman" w:hAnsi="Times New Roman" w:cs="Times New Roman"/>
                <w:color w:val="000000"/>
                <w:sz w:val="24"/>
                <w:szCs w:val="24"/>
              </w:rPr>
              <w:t>16905</w:t>
            </w:r>
          </w:p>
        </w:tc>
      </w:tr>
      <w:tr w:rsidR="00FC1FD0" w:rsidRPr="000F65D5" w:rsidTr="00FC1FD0">
        <w:trPr>
          <w:trHeight w:val="154"/>
        </w:trPr>
        <w:tc>
          <w:tcPr>
            <w:tcW w:w="3636" w:type="dxa"/>
            <w:noWrap/>
          </w:tcPr>
          <w:p w:rsidR="00FC1FD0" w:rsidRPr="00414411" w:rsidRDefault="00FC1FD0" w:rsidP="00FC1FD0">
            <w:pPr>
              <w:pStyle w:val="a3"/>
              <w:spacing w:before="0" w:beforeAutospacing="0" w:after="0" w:afterAutospacing="0"/>
              <w:jc w:val="both"/>
              <w:rPr>
                <w:color w:val="000000"/>
              </w:rPr>
            </w:pPr>
            <w:r w:rsidRPr="00414411">
              <w:rPr>
                <w:color w:val="000000"/>
              </w:rPr>
              <w:t>11.Чистая прибыль</w:t>
            </w:r>
          </w:p>
          <w:p w:rsidR="00FC1FD0" w:rsidRPr="00414411" w:rsidRDefault="00FC1FD0" w:rsidP="00FC1FD0">
            <w:pPr>
              <w:pStyle w:val="a3"/>
              <w:spacing w:before="0" w:beforeAutospacing="0" w:after="0" w:afterAutospacing="0"/>
              <w:jc w:val="both"/>
              <w:rPr>
                <w:color w:val="000000"/>
              </w:rPr>
            </w:pPr>
            <w:r w:rsidRPr="00414411">
              <w:rPr>
                <w:color w:val="000000"/>
              </w:rPr>
              <w:t>(убыток) (+,-), тыс. руб.</w:t>
            </w:r>
          </w:p>
        </w:tc>
        <w:tc>
          <w:tcPr>
            <w:tcW w:w="1189" w:type="dxa"/>
          </w:tcPr>
          <w:p w:rsidR="00FC1FD0" w:rsidRPr="00414411" w:rsidRDefault="00FC1FD0" w:rsidP="00FC1FD0">
            <w:pPr>
              <w:spacing w:after="0" w:line="240" w:lineRule="auto"/>
              <w:jc w:val="center"/>
              <w:rPr>
                <w:rFonts w:ascii="Times New Roman" w:hAnsi="Times New Roman" w:cs="Times New Roman"/>
                <w:color w:val="000000"/>
                <w:sz w:val="24"/>
                <w:szCs w:val="24"/>
              </w:rPr>
            </w:pPr>
            <w:r w:rsidRPr="00414411">
              <w:rPr>
                <w:rFonts w:ascii="Times New Roman" w:hAnsi="Times New Roman" w:cs="Times New Roman"/>
                <w:color w:val="000000"/>
                <w:sz w:val="24"/>
                <w:szCs w:val="24"/>
              </w:rPr>
              <w:t>1128</w:t>
            </w:r>
          </w:p>
        </w:tc>
        <w:tc>
          <w:tcPr>
            <w:tcW w:w="1189" w:type="dxa"/>
            <w:noWrap/>
          </w:tcPr>
          <w:p w:rsidR="00FC1FD0" w:rsidRPr="00414411" w:rsidRDefault="00FC1FD0" w:rsidP="00FC1FD0">
            <w:pPr>
              <w:spacing w:after="0" w:line="240" w:lineRule="auto"/>
              <w:jc w:val="center"/>
              <w:rPr>
                <w:rFonts w:ascii="Times New Roman" w:hAnsi="Times New Roman" w:cs="Times New Roman"/>
                <w:color w:val="000000"/>
                <w:sz w:val="24"/>
                <w:szCs w:val="24"/>
              </w:rPr>
            </w:pPr>
            <w:r w:rsidRPr="00414411">
              <w:rPr>
                <w:rFonts w:ascii="Times New Roman" w:hAnsi="Times New Roman" w:cs="Times New Roman"/>
                <w:color w:val="000000"/>
                <w:sz w:val="24"/>
                <w:szCs w:val="24"/>
              </w:rPr>
              <w:t>20234</w:t>
            </w:r>
          </w:p>
        </w:tc>
        <w:tc>
          <w:tcPr>
            <w:tcW w:w="1300" w:type="dxa"/>
            <w:noWrap/>
          </w:tcPr>
          <w:p w:rsidR="00FC1FD0" w:rsidRPr="00414411" w:rsidRDefault="00FC1FD0" w:rsidP="00FC1FD0">
            <w:pPr>
              <w:spacing w:after="0" w:line="240" w:lineRule="auto"/>
              <w:jc w:val="center"/>
              <w:rPr>
                <w:rFonts w:ascii="Times New Roman" w:hAnsi="Times New Roman" w:cs="Times New Roman"/>
                <w:color w:val="000000"/>
                <w:sz w:val="24"/>
                <w:szCs w:val="24"/>
              </w:rPr>
            </w:pPr>
            <w:r w:rsidRPr="00414411">
              <w:rPr>
                <w:rFonts w:ascii="Times New Roman" w:hAnsi="Times New Roman" w:cs="Times New Roman"/>
                <w:color w:val="000000"/>
                <w:sz w:val="24"/>
                <w:szCs w:val="24"/>
              </w:rPr>
              <w:t>(18384)</w:t>
            </w:r>
          </w:p>
        </w:tc>
        <w:tc>
          <w:tcPr>
            <w:tcW w:w="1244" w:type="dxa"/>
            <w:noWrap/>
          </w:tcPr>
          <w:p w:rsidR="00FC1FD0" w:rsidRPr="00414411" w:rsidRDefault="00FC1FD0" w:rsidP="00FC1FD0">
            <w:pPr>
              <w:spacing w:after="0" w:line="240" w:lineRule="auto"/>
              <w:jc w:val="center"/>
              <w:rPr>
                <w:rFonts w:ascii="Times New Roman" w:hAnsi="Times New Roman" w:cs="Times New Roman"/>
                <w:color w:val="000000"/>
                <w:sz w:val="24"/>
                <w:szCs w:val="24"/>
              </w:rPr>
            </w:pPr>
            <w:r w:rsidRPr="00414411">
              <w:rPr>
                <w:rFonts w:ascii="Times New Roman" w:hAnsi="Times New Roman" w:cs="Times New Roman"/>
                <w:color w:val="000000"/>
                <w:sz w:val="24"/>
                <w:szCs w:val="24"/>
              </w:rPr>
              <w:t>6576</w:t>
            </w:r>
          </w:p>
        </w:tc>
        <w:tc>
          <w:tcPr>
            <w:tcW w:w="1189" w:type="dxa"/>
          </w:tcPr>
          <w:p w:rsidR="00FC1FD0" w:rsidRPr="00414411" w:rsidRDefault="00FC1FD0" w:rsidP="00FC1FD0">
            <w:pPr>
              <w:spacing w:after="0" w:line="240" w:lineRule="auto"/>
              <w:jc w:val="center"/>
              <w:rPr>
                <w:rFonts w:ascii="Times New Roman" w:hAnsi="Times New Roman" w:cs="Times New Roman"/>
                <w:color w:val="000000"/>
                <w:sz w:val="24"/>
                <w:szCs w:val="24"/>
              </w:rPr>
            </w:pPr>
            <w:r w:rsidRPr="00414411">
              <w:rPr>
                <w:rFonts w:ascii="Times New Roman" w:hAnsi="Times New Roman" w:cs="Times New Roman"/>
                <w:color w:val="000000"/>
                <w:sz w:val="24"/>
                <w:szCs w:val="24"/>
              </w:rPr>
              <w:t>16781</w:t>
            </w:r>
          </w:p>
        </w:tc>
      </w:tr>
      <w:tr w:rsidR="00FC1FD0" w:rsidRPr="000F65D5" w:rsidTr="00FC1FD0">
        <w:trPr>
          <w:trHeight w:val="154"/>
        </w:trPr>
        <w:tc>
          <w:tcPr>
            <w:tcW w:w="3636" w:type="dxa"/>
            <w:noWrap/>
          </w:tcPr>
          <w:p w:rsidR="00FC1FD0" w:rsidRPr="00414411" w:rsidRDefault="00FC1FD0" w:rsidP="00FC1FD0">
            <w:pPr>
              <w:spacing w:after="0" w:line="360" w:lineRule="auto"/>
              <w:rPr>
                <w:rFonts w:ascii="Times New Roman" w:hAnsi="Times New Roman" w:cs="Times New Roman"/>
                <w:color w:val="000000"/>
                <w:sz w:val="24"/>
                <w:szCs w:val="24"/>
              </w:rPr>
            </w:pPr>
            <w:r w:rsidRPr="00414411">
              <w:rPr>
                <w:rFonts w:ascii="Times New Roman" w:hAnsi="Times New Roman" w:cs="Times New Roman"/>
                <w:color w:val="000000"/>
                <w:sz w:val="24"/>
                <w:szCs w:val="24"/>
              </w:rPr>
              <w:t>12.Уровень рентабельности продаж, %</w:t>
            </w:r>
          </w:p>
        </w:tc>
        <w:tc>
          <w:tcPr>
            <w:tcW w:w="1189" w:type="dxa"/>
          </w:tcPr>
          <w:p w:rsidR="00FC1FD0" w:rsidRPr="00414411" w:rsidRDefault="00FC1FD0" w:rsidP="00FC1FD0">
            <w:pPr>
              <w:spacing w:after="0" w:line="360" w:lineRule="auto"/>
              <w:jc w:val="center"/>
              <w:rPr>
                <w:rFonts w:ascii="Times New Roman" w:hAnsi="Times New Roman" w:cs="Times New Roman"/>
                <w:color w:val="000000"/>
                <w:sz w:val="24"/>
                <w:szCs w:val="24"/>
              </w:rPr>
            </w:pPr>
            <w:r w:rsidRPr="00414411">
              <w:rPr>
                <w:rFonts w:ascii="Times New Roman" w:hAnsi="Times New Roman" w:cs="Times New Roman"/>
                <w:color w:val="000000"/>
                <w:sz w:val="24"/>
                <w:szCs w:val="24"/>
              </w:rPr>
              <w:t>12,3</w:t>
            </w:r>
          </w:p>
        </w:tc>
        <w:tc>
          <w:tcPr>
            <w:tcW w:w="1189" w:type="dxa"/>
            <w:noWrap/>
          </w:tcPr>
          <w:p w:rsidR="00FC1FD0" w:rsidRPr="00414411" w:rsidRDefault="00FC1FD0" w:rsidP="00FC1FD0">
            <w:pPr>
              <w:spacing w:after="0" w:line="360" w:lineRule="auto"/>
              <w:jc w:val="center"/>
              <w:rPr>
                <w:rFonts w:ascii="Times New Roman" w:hAnsi="Times New Roman" w:cs="Times New Roman"/>
                <w:color w:val="000000"/>
                <w:sz w:val="24"/>
                <w:szCs w:val="24"/>
              </w:rPr>
            </w:pPr>
            <w:r w:rsidRPr="00414411">
              <w:rPr>
                <w:rFonts w:ascii="Times New Roman" w:hAnsi="Times New Roman" w:cs="Times New Roman"/>
                <w:color w:val="000000"/>
                <w:sz w:val="24"/>
                <w:szCs w:val="24"/>
              </w:rPr>
              <w:t>26</w:t>
            </w:r>
          </w:p>
        </w:tc>
        <w:tc>
          <w:tcPr>
            <w:tcW w:w="1300" w:type="dxa"/>
            <w:noWrap/>
          </w:tcPr>
          <w:p w:rsidR="00FC1FD0" w:rsidRPr="00414411" w:rsidRDefault="00FC1FD0" w:rsidP="00FC1FD0">
            <w:pPr>
              <w:spacing w:after="0" w:line="360" w:lineRule="auto"/>
              <w:jc w:val="center"/>
              <w:rPr>
                <w:rFonts w:ascii="Times New Roman" w:hAnsi="Times New Roman" w:cs="Times New Roman"/>
                <w:color w:val="000000"/>
                <w:sz w:val="24"/>
                <w:szCs w:val="24"/>
              </w:rPr>
            </w:pPr>
            <w:r w:rsidRPr="00414411">
              <w:rPr>
                <w:rFonts w:ascii="Times New Roman" w:hAnsi="Times New Roman" w:cs="Times New Roman"/>
                <w:color w:val="000000"/>
                <w:sz w:val="24"/>
                <w:szCs w:val="24"/>
              </w:rPr>
              <w:t>13,3</w:t>
            </w:r>
          </w:p>
        </w:tc>
        <w:tc>
          <w:tcPr>
            <w:tcW w:w="1244" w:type="dxa"/>
            <w:noWrap/>
          </w:tcPr>
          <w:p w:rsidR="00FC1FD0" w:rsidRPr="00414411" w:rsidRDefault="00FC1FD0" w:rsidP="00FC1FD0">
            <w:pPr>
              <w:spacing w:after="0" w:line="360" w:lineRule="auto"/>
              <w:jc w:val="center"/>
              <w:rPr>
                <w:rFonts w:ascii="Times New Roman" w:hAnsi="Times New Roman" w:cs="Times New Roman"/>
                <w:color w:val="000000"/>
                <w:sz w:val="24"/>
                <w:szCs w:val="24"/>
              </w:rPr>
            </w:pPr>
            <w:r w:rsidRPr="00414411">
              <w:rPr>
                <w:rFonts w:ascii="Times New Roman" w:hAnsi="Times New Roman" w:cs="Times New Roman"/>
                <w:color w:val="000000"/>
                <w:sz w:val="24"/>
                <w:szCs w:val="24"/>
              </w:rPr>
              <w:t>8,6</w:t>
            </w:r>
          </w:p>
        </w:tc>
        <w:tc>
          <w:tcPr>
            <w:tcW w:w="1189" w:type="dxa"/>
          </w:tcPr>
          <w:p w:rsidR="00FC1FD0" w:rsidRPr="00414411" w:rsidRDefault="00FC1FD0" w:rsidP="00FC1FD0">
            <w:pPr>
              <w:spacing w:after="0" w:line="360" w:lineRule="auto"/>
              <w:jc w:val="center"/>
              <w:rPr>
                <w:rFonts w:ascii="Times New Roman" w:hAnsi="Times New Roman" w:cs="Times New Roman"/>
                <w:color w:val="000000"/>
                <w:sz w:val="24"/>
                <w:szCs w:val="24"/>
              </w:rPr>
            </w:pPr>
            <w:r w:rsidRPr="00414411">
              <w:rPr>
                <w:rFonts w:ascii="Times New Roman" w:hAnsi="Times New Roman" w:cs="Times New Roman"/>
                <w:color w:val="000000"/>
                <w:sz w:val="24"/>
                <w:szCs w:val="24"/>
              </w:rPr>
              <w:t>12,3</w:t>
            </w:r>
          </w:p>
        </w:tc>
      </w:tr>
    </w:tbl>
    <w:p w:rsidR="00FC1FD0" w:rsidRDefault="00FC1FD0" w:rsidP="00D51FC3">
      <w:pPr>
        <w:spacing w:before="240" w:after="0" w:line="360" w:lineRule="auto"/>
        <w:ind w:left="284" w:firstLine="708"/>
        <w:jc w:val="both"/>
        <w:rPr>
          <w:rFonts w:ascii="Times New Roman" w:hAnsi="Times New Roman" w:cs="Times New Roman"/>
          <w:sz w:val="28"/>
          <w:szCs w:val="28"/>
        </w:rPr>
      </w:pPr>
      <w:r w:rsidRPr="00684C4C">
        <w:rPr>
          <w:rFonts w:ascii="Times New Roman" w:hAnsi="Times New Roman" w:cs="Times New Roman"/>
          <w:sz w:val="28"/>
          <w:szCs w:val="28"/>
        </w:rPr>
        <w:t>Анализируя данные, представленные в таблице, можно отметить следующее изменение показат</w:t>
      </w:r>
      <w:r>
        <w:rPr>
          <w:rFonts w:ascii="Times New Roman" w:hAnsi="Times New Roman" w:cs="Times New Roman"/>
          <w:sz w:val="28"/>
          <w:szCs w:val="28"/>
        </w:rPr>
        <w:t>елей за исследуемый период (2012 – 2016</w:t>
      </w:r>
      <w:r w:rsidRPr="00684C4C">
        <w:rPr>
          <w:rFonts w:ascii="Times New Roman" w:hAnsi="Times New Roman" w:cs="Times New Roman"/>
          <w:sz w:val="28"/>
          <w:szCs w:val="28"/>
        </w:rPr>
        <w:t xml:space="preserve"> гг.):</w:t>
      </w:r>
    </w:p>
    <w:p w:rsidR="00FC1FD0" w:rsidRDefault="00866B54" w:rsidP="00D51FC3">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о</w:t>
      </w:r>
      <w:r w:rsidR="00FC1FD0" w:rsidRPr="00684C4C">
        <w:rPr>
          <w:rFonts w:ascii="Times New Roman" w:hAnsi="Times New Roman" w:cs="Times New Roman"/>
          <w:sz w:val="28"/>
          <w:szCs w:val="28"/>
        </w:rPr>
        <w:t>бъем валовой продукции, представленный в факти</w:t>
      </w:r>
      <w:r w:rsidR="00FC1FD0">
        <w:rPr>
          <w:rFonts w:ascii="Times New Roman" w:hAnsi="Times New Roman" w:cs="Times New Roman"/>
          <w:sz w:val="28"/>
          <w:szCs w:val="28"/>
        </w:rPr>
        <w:t xml:space="preserve">ческих ценах, увеличился  </w:t>
      </w:r>
      <w:r w:rsidR="00FC1FD0" w:rsidRPr="00BD1AF3">
        <w:rPr>
          <w:rFonts w:ascii="Times New Roman" w:hAnsi="Times New Roman" w:cs="Times New Roman"/>
          <w:color w:val="000000" w:themeColor="text1"/>
          <w:sz w:val="28"/>
          <w:szCs w:val="28"/>
        </w:rPr>
        <w:t>в 2 раза или на 137806 тыс</w:t>
      </w:r>
      <w:r w:rsidR="00FC1FD0" w:rsidRPr="00684C4C">
        <w:rPr>
          <w:rFonts w:ascii="Times New Roman" w:hAnsi="Times New Roman" w:cs="Times New Roman"/>
          <w:sz w:val="28"/>
          <w:szCs w:val="28"/>
        </w:rPr>
        <w:t>. руб.</w:t>
      </w:r>
      <w:r w:rsidR="00FC1FD0">
        <w:rPr>
          <w:rFonts w:ascii="Times New Roman" w:hAnsi="Times New Roman" w:cs="Times New Roman"/>
          <w:sz w:val="28"/>
          <w:szCs w:val="28"/>
        </w:rPr>
        <w:t>, что говорит об увеличении объема производства продукции</w:t>
      </w:r>
      <w:r w:rsidR="00FC1FD0" w:rsidRPr="00684C4C">
        <w:rPr>
          <w:rFonts w:ascii="Times New Roman" w:hAnsi="Times New Roman" w:cs="Times New Roman"/>
          <w:sz w:val="28"/>
          <w:szCs w:val="28"/>
        </w:rPr>
        <w:t>;</w:t>
      </w:r>
      <w:r w:rsidR="00FC1FD0">
        <w:rPr>
          <w:rFonts w:ascii="Times New Roman" w:hAnsi="Times New Roman" w:cs="Times New Roman"/>
          <w:sz w:val="28"/>
          <w:szCs w:val="28"/>
        </w:rPr>
        <w:t xml:space="preserve"> также, увеличилась выручка </w:t>
      </w:r>
      <w:r w:rsidR="00FC1FD0" w:rsidRPr="00684C4C">
        <w:rPr>
          <w:rFonts w:ascii="Times New Roman" w:hAnsi="Times New Roman" w:cs="Times New Roman"/>
          <w:sz w:val="28"/>
          <w:szCs w:val="28"/>
        </w:rPr>
        <w:t xml:space="preserve">в фактических ценах </w:t>
      </w:r>
      <w:r w:rsidR="00FC1FD0">
        <w:rPr>
          <w:rFonts w:ascii="Times New Roman" w:hAnsi="Times New Roman" w:cs="Times New Roman"/>
          <w:sz w:val="28"/>
          <w:szCs w:val="28"/>
        </w:rPr>
        <w:t xml:space="preserve">на 99,6% и в 2016 году составила 257532 тыс. руб.,; </w:t>
      </w:r>
      <w:r w:rsidR="00FC1FD0" w:rsidRPr="00684C4C">
        <w:rPr>
          <w:rFonts w:ascii="Times New Roman" w:hAnsi="Times New Roman" w:cs="Times New Roman"/>
          <w:sz w:val="28"/>
          <w:szCs w:val="28"/>
        </w:rPr>
        <w:t xml:space="preserve">себестоимость </w:t>
      </w:r>
      <w:r w:rsidR="00FC1FD0">
        <w:rPr>
          <w:rFonts w:ascii="Times New Roman" w:hAnsi="Times New Roman" w:cs="Times New Roman"/>
          <w:sz w:val="28"/>
          <w:szCs w:val="28"/>
        </w:rPr>
        <w:t>продаж</w:t>
      </w:r>
      <w:r w:rsidR="00FC1FD0" w:rsidRPr="00684C4C">
        <w:rPr>
          <w:rFonts w:ascii="Times New Roman" w:hAnsi="Times New Roman" w:cs="Times New Roman"/>
          <w:sz w:val="28"/>
          <w:szCs w:val="28"/>
        </w:rPr>
        <w:t xml:space="preserve"> увеличилась </w:t>
      </w:r>
      <w:r w:rsidR="00FC1FD0">
        <w:rPr>
          <w:rFonts w:ascii="Times New Roman" w:hAnsi="Times New Roman" w:cs="Times New Roman"/>
          <w:sz w:val="28"/>
          <w:szCs w:val="28"/>
        </w:rPr>
        <w:t xml:space="preserve">в 2 раза </w:t>
      </w:r>
      <w:r w:rsidR="00FC1FD0" w:rsidRPr="00684C4C">
        <w:rPr>
          <w:rFonts w:ascii="Times New Roman" w:hAnsi="Times New Roman" w:cs="Times New Roman"/>
          <w:sz w:val="28"/>
          <w:szCs w:val="28"/>
        </w:rPr>
        <w:t>(</w:t>
      </w:r>
      <w:r w:rsidR="00FC1FD0">
        <w:rPr>
          <w:rFonts w:ascii="Times New Roman" w:hAnsi="Times New Roman" w:cs="Times New Roman"/>
          <w:sz w:val="28"/>
          <w:szCs w:val="28"/>
        </w:rPr>
        <w:t xml:space="preserve">114858 </w:t>
      </w:r>
      <w:r w:rsidR="00FC1FD0" w:rsidRPr="00684C4C">
        <w:rPr>
          <w:rFonts w:ascii="Times New Roman" w:hAnsi="Times New Roman" w:cs="Times New Roman"/>
          <w:sz w:val="28"/>
          <w:szCs w:val="28"/>
        </w:rPr>
        <w:t>тыс. руб.)</w:t>
      </w:r>
      <w:r w:rsidR="00FC1FD0">
        <w:rPr>
          <w:rFonts w:ascii="Times New Roman" w:hAnsi="Times New Roman" w:cs="Times New Roman"/>
          <w:sz w:val="28"/>
          <w:szCs w:val="28"/>
        </w:rPr>
        <w:t>, это также может быть связано с увеличением производства продукции или изменением структуры производства как и в случае роста выручи</w:t>
      </w:r>
      <w:r w:rsidR="00FC1FD0" w:rsidRPr="00684C4C">
        <w:rPr>
          <w:rFonts w:ascii="Times New Roman" w:hAnsi="Times New Roman" w:cs="Times New Roman"/>
          <w:sz w:val="28"/>
          <w:szCs w:val="28"/>
        </w:rPr>
        <w:t>;</w:t>
      </w:r>
      <w:r w:rsidR="00FC1FD0">
        <w:rPr>
          <w:rFonts w:ascii="Times New Roman" w:hAnsi="Times New Roman" w:cs="Times New Roman"/>
          <w:sz w:val="28"/>
          <w:szCs w:val="28"/>
        </w:rPr>
        <w:t xml:space="preserve"> также, </w:t>
      </w:r>
      <w:r w:rsidR="00FC1FD0" w:rsidRPr="00684C4C">
        <w:rPr>
          <w:rFonts w:ascii="Times New Roman" w:hAnsi="Times New Roman" w:cs="Times New Roman"/>
          <w:sz w:val="28"/>
          <w:szCs w:val="28"/>
        </w:rPr>
        <w:t>объем основных фондов и оборотных средств в факти</w:t>
      </w:r>
      <w:r w:rsidR="00FC1FD0">
        <w:rPr>
          <w:rFonts w:ascii="Times New Roman" w:hAnsi="Times New Roman" w:cs="Times New Roman"/>
          <w:sz w:val="28"/>
          <w:szCs w:val="28"/>
        </w:rPr>
        <w:t xml:space="preserve">ческих ценахувеличилисьна 78,6% </w:t>
      </w:r>
      <w:r w:rsidR="00FC1FD0" w:rsidRPr="00684C4C">
        <w:rPr>
          <w:rFonts w:ascii="Times New Roman" w:hAnsi="Times New Roman" w:cs="Times New Roman"/>
          <w:sz w:val="28"/>
          <w:szCs w:val="28"/>
        </w:rPr>
        <w:t>(</w:t>
      </w:r>
      <w:r w:rsidR="00FC1FD0">
        <w:rPr>
          <w:rFonts w:ascii="Times New Roman" w:hAnsi="Times New Roman" w:cs="Times New Roman"/>
          <w:sz w:val="28"/>
          <w:szCs w:val="28"/>
        </w:rPr>
        <w:t>53715 тыс.руб.) и 84,9</w:t>
      </w:r>
      <w:r w:rsidR="00FC1FD0" w:rsidRPr="00684C4C">
        <w:rPr>
          <w:rFonts w:ascii="Times New Roman" w:hAnsi="Times New Roman" w:cs="Times New Roman"/>
          <w:sz w:val="28"/>
          <w:szCs w:val="28"/>
        </w:rPr>
        <w:t>% (</w:t>
      </w:r>
      <w:r w:rsidR="00FC1FD0">
        <w:rPr>
          <w:rFonts w:ascii="Times New Roman" w:hAnsi="Times New Roman" w:cs="Times New Roman"/>
          <w:sz w:val="28"/>
          <w:szCs w:val="28"/>
        </w:rPr>
        <w:t>152692</w:t>
      </w:r>
      <w:r w:rsidR="00FC1FD0" w:rsidRPr="00684C4C">
        <w:rPr>
          <w:rFonts w:ascii="Times New Roman" w:hAnsi="Times New Roman" w:cs="Times New Roman"/>
          <w:sz w:val="28"/>
          <w:szCs w:val="28"/>
        </w:rPr>
        <w:t>тыс.руб.)</w:t>
      </w:r>
      <w:r w:rsidR="00FC1FD0">
        <w:rPr>
          <w:rFonts w:ascii="Times New Roman" w:hAnsi="Times New Roman" w:cs="Times New Roman"/>
          <w:sz w:val="28"/>
          <w:szCs w:val="28"/>
        </w:rPr>
        <w:t>, соответственно.</w:t>
      </w:r>
    </w:p>
    <w:p w:rsidR="00FC1FD0" w:rsidRDefault="00FC1FD0" w:rsidP="00D51FC3">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ab/>
      </w:r>
      <w:r w:rsidR="002E029E">
        <w:rPr>
          <w:rFonts w:ascii="Times New Roman" w:hAnsi="Times New Roman" w:cs="Times New Roman"/>
          <w:sz w:val="28"/>
          <w:szCs w:val="28"/>
        </w:rPr>
        <w:t xml:space="preserve">   </w:t>
      </w:r>
      <w:r>
        <w:rPr>
          <w:rFonts w:ascii="Times New Roman" w:hAnsi="Times New Roman" w:cs="Times New Roman"/>
          <w:sz w:val="28"/>
          <w:szCs w:val="28"/>
        </w:rPr>
        <w:t xml:space="preserve">Общая численность работников за анализируемый период увеличилась на 92 чел., а вот общая земельная площадь не изменилась и составила 13546 га. Уровень рентабельности остался на том же уровне, но наблюдается рост рентабельности в 2013 году до 26% и резки спад в 2015году,  это может быть связано с тем, затраты на производство по сравнению с прибылью значительно увеличились. </w:t>
      </w:r>
    </w:p>
    <w:p w:rsidR="00FC1FD0" w:rsidRPr="00866B54" w:rsidRDefault="00FC1FD0" w:rsidP="00D51FC3">
      <w:pPr>
        <w:spacing w:after="0" w:line="360" w:lineRule="auto"/>
        <w:ind w:left="284"/>
        <w:jc w:val="center"/>
        <w:rPr>
          <w:rFonts w:ascii="Times New Roman" w:hAnsi="Times New Roman" w:cs="Times New Roman"/>
          <w:b/>
          <w:color w:val="000000"/>
          <w:sz w:val="28"/>
          <w:szCs w:val="28"/>
        </w:rPr>
      </w:pPr>
      <w:r w:rsidRPr="00866B54">
        <w:rPr>
          <w:rFonts w:ascii="Times New Roman" w:hAnsi="Times New Roman" w:cs="Times New Roman"/>
          <w:b/>
          <w:color w:val="000000"/>
          <w:sz w:val="28"/>
          <w:szCs w:val="28"/>
        </w:rPr>
        <w:t>2.2.Экономическая оценка специализации предприятия.</w:t>
      </w:r>
    </w:p>
    <w:p w:rsidR="00FC1FD0" w:rsidRDefault="00FC1FD0" w:rsidP="00D51FC3">
      <w:pPr>
        <w:pStyle w:val="a3"/>
        <w:shd w:val="clear" w:color="auto" w:fill="FFFFFF"/>
        <w:spacing w:before="0" w:beforeAutospacing="0" w:after="0" w:afterAutospacing="0" w:line="360" w:lineRule="auto"/>
        <w:ind w:left="284"/>
        <w:jc w:val="both"/>
        <w:rPr>
          <w:color w:val="000000"/>
          <w:sz w:val="28"/>
          <w:szCs w:val="28"/>
        </w:rPr>
      </w:pPr>
      <w:r>
        <w:rPr>
          <w:rFonts w:eastAsiaTheme="minorEastAsia"/>
          <w:color w:val="000000"/>
          <w:sz w:val="28"/>
          <w:szCs w:val="28"/>
        </w:rPr>
        <w:tab/>
      </w:r>
      <w:r w:rsidR="00D51FC3">
        <w:rPr>
          <w:rFonts w:eastAsiaTheme="minorEastAsia"/>
          <w:color w:val="000000"/>
          <w:sz w:val="28"/>
          <w:szCs w:val="28"/>
        </w:rPr>
        <w:t xml:space="preserve">    </w:t>
      </w:r>
      <w:r w:rsidRPr="00BD1AF3">
        <w:rPr>
          <w:color w:val="000000"/>
          <w:sz w:val="28"/>
          <w:szCs w:val="28"/>
        </w:rPr>
        <w:t>Эффективность функционирования агропромышленного комплекса Беларуси в рыночных условиях хозяйствования в значительной степени зависит от его рационального размещения, специализации и сочетания отраслей.</w:t>
      </w:r>
    </w:p>
    <w:p w:rsidR="00FC1FD0" w:rsidRPr="00BD1AF3" w:rsidRDefault="00FC1FD0" w:rsidP="00D51FC3">
      <w:pPr>
        <w:pStyle w:val="a3"/>
        <w:shd w:val="clear" w:color="auto" w:fill="FFFFFF"/>
        <w:spacing w:before="0" w:beforeAutospacing="0" w:after="0" w:afterAutospacing="0" w:line="360" w:lineRule="auto"/>
        <w:ind w:left="284"/>
        <w:jc w:val="both"/>
        <w:rPr>
          <w:color w:val="000000"/>
          <w:sz w:val="28"/>
          <w:szCs w:val="28"/>
        </w:rPr>
      </w:pPr>
      <w:r>
        <w:rPr>
          <w:color w:val="000000"/>
          <w:sz w:val="28"/>
          <w:szCs w:val="28"/>
        </w:rPr>
        <w:tab/>
      </w:r>
      <w:r w:rsidR="00D51FC3">
        <w:rPr>
          <w:color w:val="000000"/>
          <w:sz w:val="28"/>
          <w:szCs w:val="28"/>
        </w:rPr>
        <w:t xml:space="preserve">    </w:t>
      </w:r>
      <w:r w:rsidRPr="00BD1AF3">
        <w:rPr>
          <w:color w:val="000000"/>
          <w:sz w:val="28"/>
          <w:szCs w:val="28"/>
        </w:rPr>
        <w:t>Под специализацией сельскохозяйственного предприятия понимают сосредоточение деятельности на производстве одного или нескольких видов продукции, соответствующих конкретным условиям х</w:t>
      </w:r>
      <w:r w:rsidR="00EB7030">
        <w:rPr>
          <w:color w:val="000000"/>
          <w:sz w:val="28"/>
          <w:szCs w:val="28"/>
        </w:rPr>
        <w:t xml:space="preserve">озяйства и потребностям страны. </w:t>
      </w:r>
      <w:r w:rsidRPr="00BD1AF3">
        <w:rPr>
          <w:color w:val="000000"/>
          <w:sz w:val="28"/>
          <w:szCs w:val="28"/>
        </w:rPr>
        <w:t>Для определения специализации необходимо рассчитать ряд показателей. Такие показатели, как стоимость валовой продукции и расчет товарности производства представлены в таблице 2.</w:t>
      </w:r>
      <w:r w:rsidR="00866B54">
        <w:rPr>
          <w:color w:val="000000"/>
          <w:sz w:val="28"/>
          <w:szCs w:val="28"/>
        </w:rPr>
        <w:t>2.1.</w:t>
      </w:r>
    </w:p>
    <w:p w:rsidR="00FC1FD0" w:rsidRPr="00866B54" w:rsidRDefault="00FC1FD0" w:rsidP="00D51FC3">
      <w:pPr>
        <w:keepNext/>
        <w:ind w:left="284"/>
        <w:jc w:val="both"/>
        <w:outlineLvl w:val="4"/>
        <w:rPr>
          <w:rFonts w:ascii="Times New Roman" w:hAnsi="Times New Roman"/>
          <w:b/>
          <w:sz w:val="28"/>
          <w:szCs w:val="28"/>
        </w:rPr>
      </w:pPr>
      <w:r>
        <w:rPr>
          <w:rFonts w:ascii="Times New Roman" w:hAnsi="Times New Roman"/>
          <w:sz w:val="28"/>
          <w:szCs w:val="28"/>
        </w:rPr>
        <w:t>Таблица 2</w:t>
      </w:r>
      <w:r w:rsidR="00866B54">
        <w:rPr>
          <w:rFonts w:ascii="Times New Roman" w:hAnsi="Times New Roman"/>
          <w:sz w:val="28"/>
          <w:szCs w:val="28"/>
        </w:rPr>
        <w:t>.2.1</w:t>
      </w:r>
      <w:r>
        <w:rPr>
          <w:rFonts w:ascii="Times New Roman" w:hAnsi="Times New Roman"/>
          <w:sz w:val="28"/>
          <w:szCs w:val="28"/>
        </w:rPr>
        <w:t xml:space="preserve">  -  </w:t>
      </w:r>
      <w:r w:rsidRPr="00866B54">
        <w:rPr>
          <w:rFonts w:ascii="Times New Roman" w:hAnsi="Times New Roman"/>
          <w:b/>
          <w:sz w:val="28"/>
          <w:szCs w:val="28"/>
        </w:rPr>
        <w:t>Расчет стоимости валовой продукции, товарности  производства.</w:t>
      </w:r>
    </w:p>
    <w:tbl>
      <w:tblPr>
        <w:tblW w:w="98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9"/>
        <w:gridCol w:w="900"/>
        <w:gridCol w:w="887"/>
        <w:gridCol w:w="74"/>
        <w:gridCol w:w="777"/>
        <w:gridCol w:w="782"/>
        <w:gridCol w:w="621"/>
        <w:gridCol w:w="1006"/>
        <w:gridCol w:w="979"/>
        <w:gridCol w:w="1080"/>
        <w:gridCol w:w="871"/>
      </w:tblGrid>
      <w:tr w:rsidR="00FC1FD0" w:rsidRPr="005054F0" w:rsidTr="00FC1FD0">
        <w:trPr>
          <w:trHeight w:val="1625"/>
        </w:trPr>
        <w:tc>
          <w:tcPr>
            <w:tcW w:w="1899" w:type="dxa"/>
          </w:tcPr>
          <w:p w:rsidR="00FC1FD0" w:rsidRPr="00414411" w:rsidRDefault="00FC1FD0" w:rsidP="00FC1FD0">
            <w:pPr>
              <w:keepNext/>
              <w:spacing w:after="0"/>
              <w:jc w:val="center"/>
              <w:outlineLvl w:val="6"/>
              <w:rPr>
                <w:rFonts w:ascii="Times New Roman" w:hAnsi="Times New Roman" w:cs="Times New Roman"/>
                <w:b/>
              </w:rPr>
            </w:pPr>
          </w:p>
          <w:p w:rsidR="00FC1FD0" w:rsidRPr="00414411" w:rsidRDefault="00FC1FD0" w:rsidP="00FC1FD0">
            <w:pPr>
              <w:keepNext/>
              <w:spacing w:after="0"/>
              <w:jc w:val="center"/>
              <w:outlineLvl w:val="6"/>
              <w:rPr>
                <w:rFonts w:ascii="Times New Roman" w:hAnsi="Times New Roman" w:cs="Times New Roman"/>
                <w:b/>
              </w:rPr>
            </w:pPr>
          </w:p>
          <w:p w:rsidR="00FC1FD0" w:rsidRPr="00414411" w:rsidRDefault="00FC1FD0" w:rsidP="00FC1FD0">
            <w:pPr>
              <w:keepNext/>
              <w:spacing w:after="0"/>
              <w:jc w:val="center"/>
              <w:outlineLvl w:val="6"/>
              <w:rPr>
                <w:rFonts w:ascii="Times New Roman" w:hAnsi="Times New Roman" w:cs="Times New Roman"/>
                <w:b/>
              </w:rPr>
            </w:pPr>
            <w:r w:rsidRPr="00414411">
              <w:rPr>
                <w:rFonts w:ascii="Times New Roman" w:hAnsi="Times New Roman" w:cs="Times New Roman"/>
                <w:b/>
              </w:rPr>
              <w:t>Продукция</w:t>
            </w:r>
          </w:p>
        </w:tc>
        <w:tc>
          <w:tcPr>
            <w:tcW w:w="900" w:type="dxa"/>
          </w:tcPr>
          <w:p w:rsidR="00FC1FD0" w:rsidRPr="00414411" w:rsidRDefault="00FC1FD0" w:rsidP="00FC1FD0">
            <w:pPr>
              <w:spacing w:after="0"/>
              <w:jc w:val="center"/>
              <w:rPr>
                <w:rFonts w:ascii="Times New Roman" w:hAnsi="Times New Roman" w:cs="Times New Roman"/>
                <w:b/>
              </w:rPr>
            </w:pPr>
            <w:r w:rsidRPr="00414411">
              <w:rPr>
                <w:rFonts w:ascii="Times New Roman" w:hAnsi="Times New Roman" w:cs="Times New Roman"/>
                <w:b/>
              </w:rPr>
              <w:t>Валовая продукция в натуре, ц</w:t>
            </w:r>
          </w:p>
        </w:tc>
        <w:tc>
          <w:tcPr>
            <w:tcW w:w="961" w:type="dxa"/>
            <w:gridSpan w:val="2"/>
          </w:tcPr>
          <w:p w:rsidR="00FC1FD0" w:rsidRPr="00414411" w:rsidRDefault="00FC1FD0" w:rsidP="00FC1FD0">
            <w:pPr>
              <w:spacing w:after="0"/>
              <w:jc w:val="center"/>
              <w:rPr>
                <w:rFonts w:ascii="Times New Roman" w:hAnsi="Times New Roman" w:cs="Times New Roman"/>
                <w:b/>
              </w:rPr>
            </w:pPr>
            <w:r w:rsidRPr="00414411">
              <w:rPr>
                <w:rFonts w:ascii="Times New Roman" w:hAnsi="Times New Roman" w:cs="Times New Roman"/>
                <w:b/>
              </w:rPr>
              <w:t>Товарная продукция в натуре, ц</w:t>
            </w:r>
          </w:p>
        </w:tc>
        <w:tc>
          <w:tcPr>
            <w:tcW w:w="777" w:type="dxa"/>
          </w:tcPr>
          <w:p w:rsidR="00FC1FD0" w:rsidRPr="00414411" w:rsidRDefault="00FC1FD0" w:rsidP="00FC1FD0">
            <w:pPr>
              <w:spacing w:after="0"/>
              <w:jc w:val="center"/>
              <w:rPr>
                <w:rFonts w:ascii="Times New Roman" w:hAnsi="Times New Roman" w:cs="Times New Roman"/>
                <w:b/>
              </w:rPr>
            </w:pPr>
            <w:r w:rsidRPr="00414411">
              <w:rPr>
                <w:rFonts w:ascii="Times New Roman" w:hAnsi="Times New Roman" w:cs="Times New Roman"/>
                <w:b/>
              </w:rPr>
              <w:t>Средняя цена реализации, руб.</w:t>
            </w:r>
          </w:p>
        </w:tc>
        <w:tc>
          <w:tcPr>
            <w:tcW w:w="782" w:type="dxa"/>
          </w:tcPr>
          <w:p w:rsidR="00FC1FD0" w:rsidRPr="00414411" w:rsidRDefault="00FC1FD0" w:rsidP="00FC1FD0">
            <w:pPr>
              <w:spacing w:after="0"/>
              <w:jc w:val="center"/>
              <w:rPr>
                <w:rFonts w:ascii="Times New Roman" w:hAnsi="Times New Roman" w:cs="Times New Roman"/>
                <w:b/>
              </w:rPr>
            </w:pPr>
            <w:r w:rsidRPr="00414411">
              <w:rPr>
                <w:rFonts w:ascii="Times New Roman" w:hAnsi="Times New Roman" w:cs="Times New Roman"/>
                <w:b/>
              </w:rPr>
              <w:t>Товарная продукция, тыс руб.</w:t>
            </w:r>
          </w:p>
          <w:p w:rsidR="00FC1FD0" w:rsidRPr="00414411" w:rsidRDefault="00FC1FD0" w:rsidP="00FC1FD0">
            <w:pPr>
              <w:spacing w:after="0"/>
              <w:jc w:val="center"/>
              <w:rPr>
                <w:rFonts w:ascii="Times New Roman" w:hAnsi="Times New Roman" w:cs="Times New Roman"/>
                <w:b/>
              </w:rPr>
            </w:pPr>
          </w:p>
        </w:tc>
        <w:tc>
          <w:tcPr>
            <w:tcW w:w="621" w:type="dxa"/>
          </w:tcPr>
          <w:p w:rsidR="00FC1FD0" w:rsidRPr="00414411" w:rsidRDefault="00FC1FD0" w:rsidP="00FC1FD0">
            <w:pPr>
              <w:spacing w:after="0"/>
              <w:jc w:val="center"/>
              <w:rPr>
                <w:rFonts w:ascii="Times New Roman" w:hAnsi="Times New Roman" w:cs="Times New Roman"/>
                <w:b/>
              </w:rPr>
            </w:pPr>
            <w:r w:rsidRPr="00414411">
              <w:rPr>
                <w:rFonts w:ascii="Times New Roman" w:hAnsi="Times New Roman" w:cs="Times New Roman"/>
                <w:b/>
              </w:rPr>
              <w:t>Товарность продукции, %</w:t>
            </w:r>
          </w:p>
        </w:tc>
        <w:tc>
          <w:tcPr>
            <w:tcW w:w="1006" w:type="dxa"/>
          </w:tcPr>
          <w:p w:rsidR="00FC1FD0" w:rsidRPr="00414411" w:rsidRDefault="00FC1FD0" w:rsidP="00FC1FD0">
            <w:pPr>
              <w:spacing w:after="0"/>
              <w:jc w:val="center"/>
              <w:rPr>
                <w:rFonts w:ascii="Times New Roman" w:hAnsi="Times New Roman" w:cs="Times New Roman"/>
                <w:b/>
              </w:rPr>
            </w:pPr>
            <w:r w:rsidRPr="00414411">
              <w:rPr>
                <w:rFonts w:ascii="Times New Roman" w:hAnsi="Times New Roman" w:cs="Times New Roman"/>
                <w:b/>
              </w:rPr>
              <w:t>Нетоварная часть продукции, ц</w:t>
            </w:r>
          </w:p>
        </w:tc>
        <w:tc>
          <w:tcPr>
            <w:tcW w:w="979" w:type="dxa"/>
          </w:tcPr>
          <w:p w:rsidR="00FC1FD0" w:rsidRPr="00414411" w:rsidRDefault="00FC1FD0" w:rsidP="00FC1FD0">
            <w:pPr>
              <w:spacing w:after="0"/>
              <w:jc w:val="center"/>
              <w:rPr>
                <w:rFonts w:ascii="Times New Roman" w:hAnsi="Times New Roman" w:cs="Times New Roman"/>
                <w:b/>
              </w:rPr>
            </w:pPr>
            <w:r w:rsidRPr="00414411">
              <w:rPr>
                <w:rFonts w:ascii="Times New Roman" w:hAnsi="Times New Roman" w:cs="Times New Roman"/>
                <w:b/>
              </w:rPr>
              <w:t>Производственная себестоимость, тыс.руб.</w:t>
            </w:r>
          </w:p>
        </w:tc>
        <w:tc>
          <w:tcPr>
            <w:tcW w:w="1080" w:type="dxa"/>
          </w:tcPr>
          <w:p w:rsidR="00FC1FD0" w:rsidRPr="00414411" w:rsidRDefault="00FC1FD0" w:rsidP="00FC1FD0">
            <w:pPr>
              <w:spacing w:after="0"/>
              <w:jc w:val="center"/>
              <w:rPr>
                <w:rFonts w:ascii="Times New Roman" w:hAnsi="Times New Roman" w:cs="Times New Roman"/>
                <w:b/>
              </w:rPr>
            </w:pPr>
            <w:r w:rsidRPr="00414411">
              <w:rPr>
                <w:rFonts w:ascii="Times New Roman" w:hAnsi="Times New Roman" w:cs="Times New Roman"/>
                <w:b/>
              </w:rPr>
              <w:t>Себестоимость нетоварной части продукции, тыс. руб.</w:t>
            </w:r>
          </w:p>
        </w:tc>
        <w:tc>
          <w:tcPr>
            <w:tcW w:w="871" w:type="dxa"/>
          </w:tcPr>
          <w:p w:rsidR="00FC1FD0" w:rsidRPr="00414411" w:rsidRDefault="00FC1FD0" w:rsidP="00FC1FD0">
            <w:pPr>
              <w:spacing w:after="0"/>
              <w:jc w:val="center"/>
              <w:rPr>
                <w:rFonts w:ascii="Times New Roman" w:hAnsi="Times New Roman" w:cs="Times New Roman"/>
                <w:b/>
              </w:rPr>
            </w:pPr>
            <w:r w:rsidRPr="00414411">
              <w:rPr>
                <w:rFonts w:ascii="Times New Roman" w:hAnsi="Times New Roman" w:cs="Times New Roman"/>
                <w:b/>
              </w:rPr>
              <w:t>Валовая продукция, тыс. руб.</w:t>
            </w:r>
          </w:p>
        </w:tc>
      </w:tr>
      <w:tr w:rsidR="00866B54" w:rsidRPr="005054F0" w:rsidTr="00866B54">
        <w:trPr>
          <w:trHeight w:val="293"/>
        </w:trPr>
        <w:tc>
          <w:tcPr>
            <w:tcW w:w="1899" w:type="dxa"/>
          </w:tcPr>
          <w:p w:rsidR="00866B54" w:rsidRPr="00866B54" w:rsidRDefault="00866B54" w:rsidP="00FC1FD0">
            <w:pPr>
              <w:keepNext/>
              <w:spacing w:after="0"/>
              <w:jc w:val="center"/>
              <w:outlineLvl w:val="6"/>
              <w:rPr>
                <w:rFonts w:ascii="Times New Roman" w:hAnsi="Times New Roman" w:cs="Times New Roman"/>
              </w:rPr>
            </w:pPr>
            <w:r w:rsidRPr="00866B54">
              <w:rPr>
                <w:rFonts w:ascii="Times New Roman" w:hAnsi="Times New Roman" w:cs="Times New Roman"/>
              </w:rPr>
              <w:t>1</w:t>
            </w:r>
          </w:p>
        </w:tc>
        <w:tc>
          <w:tcPr>
            <w:tcW w:w="900" w:type="dxa"/>
          </w:tcPr>
          <w:p w:rsidR="00866B54" w:rsidRPr="00866B54" w:rsidRDefault="00866B54" w:rsidP="00FC1FD0">
            <w:pPr>
              <w:spacing w:after="0"/>
              <w:jc w:val="center"/>
              <w:rPr>
                <w:rFonts w:ascii="Times New Roman" w:hAnsi="Times New Roman" w:cs="Times New Roman"/>
              </w:rPr>
            </w:pPr>
            <w:r w:rsidRPr="00866B54">
              <w:rPr>
                <w:rFonts w:ascii="Times New Roman" w:hAnsi="Times New Roman" w:cs="Times New Roman"/>
              </w:rPr>
              <w:t>2</w:t>
            </w:r>
          </w:p>
        </w:tc>
        <w:tc>
          <w:tcPr>
            <w:tcW w:w="961" w:type="dxa"/>
            <w:gridSpan w:val="2"/>
          </w:tcPr>
          <w:p w:rsidR="00866B54" w:rsidRPr="00866B54" w:rsidRDefault="00866B54" w:rsidP="00FC1FD0">
            <w:pPr>
              <w:spacing w:after="0"/>
              <w:jc w:val="center"/>
              <w:rPr>
                <w:rFonts w:ascii="Times New Roman" w:hAnsi="Times New Roman" w:cs="Times New Roman"/>
              </w:rPr>
            </w:pPr>
            <w:r w:rsidRPr="00866B54">
              <w:rPr>
                <w:rFonts w:ascii="Times New Roman" w:hAnsi="Times New Roman" w:cs="Times New Roman"/>
              </w:rPr>
              <w:t>3</w:t>
            </w:r>
          </w:p>
        </w:tc>
        <w:tc>
          <w:tcPr>
            <w:tcW w:w="777" w:type="dxa"/>
          </w:tcPr>
          <w:p w:rsidR="00866B54" w:rsidRPr="00866B54" w:rsidRDefault="00866B54" w:rsidP="00FC1FD0">
            <w:pPr>
              <w:spacing w:after="0"/>
              <w:jc w:val="center"/>
              <w:rPr>
                <w:rFonts w:ascii="Times New Roman" w:hAnsi="Times New Roman" w:cs="Times New Roman"/>
              </w:rPr>
            </w:pPr>
            <w:r>
              <w:rPr>
                <w:rFonts w:ascii="Times New Roman" w:hAnsi="Times New Roman" w:cs="Times New Roman"/>
              </w:rPr>
              <w:t>4</w:t>
            </w:r>
          </w:p>
        </w:tc>
        <w:tc>
          <w:tcPr>
            <w:tcW w:w="782" w:type="dxa"/>
          </w:tcPr>
          <w:p w:rsidR="00866B54" w:rsidRPr="00866B54" w:rsidRDefault="00866B54" w:rsidP="00FC1FD0">
            <w:pPr>
              <w:spacing w:after="0"/>
              <w:jc w:val="center"/>
              <w:rPr>
                <w:rFonts w:ascii="Times New Roman" w:hAnsi="Times New Roman" w:cs="Times New Roman"/>
              </w:rPr>
            </w:pPr>
            <w:r>
              <w:rPr>
                <w:rFonts w:ascii="Times New Roman" w:hAnsi="Times New Roman" w:cs="Times New Roman"/>
              </w:rPr>
              <w:t>5</w:t>
            </w:r>
          </w:p>
        </w:tc>
        <w:tc>
          <w:tcPr>
            <w:tcW w:w="621" w:type="dxa"/>
          </w:tcPr>
          <w:p w:rsidR="00866B54" w:rsidRPr="00866B54" w:rsidRDefault="00866B54" w:rsidP="00FC1FD0">
            <w:pPr>
              <w:spacing w:after="0"/>
              <w:jc w:val="center"/>
              <w:rPr>
                <w:rFonts w:ascii="Times New Roman" w:hAnsi="Times New Roman" w:cs="Times New Roman"/>
              </w:rPr>
            </w:pPr>
            <w:r>
              <w:rPr>
                <w:rFonts w:ascii="Times New Roman" w:hAnsi="Times New Roman" w:cs="Times New Roman"/>
              </w:rPr>
              <w:t>6</w:t>
            </w:r>
          </w:p>
        </w:tc>
        <w:tc>
          <w:tcPr>
            <w:tcW w:w="1006" w:type="dxa"/>
          </w:tcPr>
          <w:p w:rsidR="00866B54" w:rsidRPr="00866B54" w:rsidRDefault="00866B54" w:rsidP="00FC1FD0">
            <w:pPr>
              <w:spacing w:after="0"/>
              <w:jc w:val="center"/>
              <w:rPr>
                <w:rFonts w:ascii="Times New Roman" w:hAnsi="Times New Roman" w:cs="Times New Roman"/>
              </w:rPr>
            </w:pPr>
            <w:r>
              <w:rPr>
                <w:rFonts w:ascii="Times New Roman" w:hAnsi="Times New Roman" w:cs="Times New Roman"/>
              </w:rPr>
              <w:t>7</w:t>
            </w:r>
          </w:p>
        </w:tc>
        <w:tc>
          <w:tcPr>
            <w:tcW w:w="979" w:type="dxa"/>
          </w:tcPr>
          <w:p w:rsidR="00866B54" w:rsidRPr="00866B54" w:rsidRDefault="00866B54" w:rsidP="00FC1FD0">
            <w:pPr>
              <w:spacing w:after="0"/>
              <w:jc w:val="center"/>
              <w:rPr>
                <w:rFonts w:ascii="Times New Roman" w:hAnsi="Times New Roman" w:cs="Times New Roman"/>
              </w:rPr>
            </w:pPr>
            <w:r>
              <w:rPr>
                <w:rFonts w:ascii="Times New Roman" w:hAnsi="Times New Roman" w:cs="Times New Roman"/>
              </w:rPr>
              <w:t>8</w:t>
            </w:r>
          </w:p>
        </w:tc>
        <w:tc>
          <w:tcPr>
            <w:tcW w:w="1080" w:type="dxa"/>
          </w:tcPr>
          <w:p w:rsidR="00866B54" w:rsidRPr="00866B54" w:rsidRDefault="00866B54" w:rsidP="00FC1FD0">
            <w:pPr>
              <w:spacing w:after="0"/>
              <w:jc w:val="center"/>
              <w:rPr>
                <w:rFonts w:ascii="Times New Roman" w:hAnsi="Times New Roman" w:cs="Times New Roman"/>
              </w:rPr>
            </w:pPr>
            <w:r>
              <w:rPr>
                <w:rFonts w:ascii="Times New Roman" w:hAnsi="Times New Roman" w:cs="Times New Roman"/>
              </w:rPr>
              <w:t>9</w:t>
            </w:r>
          </w:p>
        </w:tc>
        <w:tc>
          <w:tcPr>
            <w:tcW w:w="871" w:type="dxa"/>
          </w:tcPr>
          <w:p w:rsidR="00866B54" w:rsidRPr="00866B54" w:rsidRDefault="00866B54" w:rsidP="00FC1FD0">
            <w:pPr>
              <w:spacing w:after="0"/>
              <w:jc w:val="center"/>
              <w:rPr>
                <w:rFonts w:ascii="Times New Roman" w:hAnsi="Times New Roman" w:cs="Times New Roman"/>
              </w:rPr>
            </w:pPr>
            <w:r>
              <w:rPr>
                <w:rFonts w:ascii="Times New Roman" w:hAnsi="Times New Roman" w:cs="Times New Roman"/>
              </w:rPr>
              <w:t>10</w:t>
            </w:r>
          </w:p>
        </w:tc>
      </w:tr>
      <w:tr w:rsidR="00FC1FD0" w:rsidRPr="00AF4329" w:rsidTr="00FC1FD0">
        <w:tc>
          <w:tcPr>
            <w:tcW w:w="9876" w:type="dxa"/>
            <w:gridSpan w:val="11"/>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2012 г.</w:t>
            </w:r>
          </w:p>
        </w:tc>
      </w:tr>
      <w:tr w:rsidR="00FC1FD0" w:rsidRPr="00AF4329" w:rsidTr="00FC1FD0">
        <w:tc>
          <w:tcPr>
            <w:tcW w:w="1899" w:type="dxa"/>
          </w:tcPr>
          <w:p w:rsidR="00FC1FD0" w:rsidRPr="004E4561" w:rsidRDefault="00FC1FD0" w:rsidP="00FC1FD0">
            <w:pPr>
              <w:spacing w:after="0"/>
              <w:jc w:val="both"/>
              <w:rPr>
                <w:rFonts w:ascii="Times New Roman" w:hAnsi="Times New Roman" w:cs="Times New Roman"/>
              </w:rPr>
            </w:pPr>
            <w:r w:rsidRPr="004E4561">
              <w:rPr>
                <w:rFonts w:ascii="Times New Roman" w:hAnsi="Times New Roman" w:cs="Times New Roman"/>
              </w:rPr>
              <w:t>1.зерновые и зернобобовые</w:t>
            </w:r>
          </w:p>
        </w:tc>
        <w:tc>
          <w:tcPr>
            <w:tcW w:w="900"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58963</w:t>
            </w:r>
          </w:p>
        </w:tc>
        <w:tc>
          <w:tcPr>
            <w:tcW w:w="887"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14753</w:t>
            </w:r>
          </w:p>
        </w:tc>
        <w:tc>
          <w:tcPr>
            <w:tcW w:w="85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618</w:t>
            </w:r>
          </w:p>
        </w:tc>
        <w:tc>
          <w:tcPr>
            <w:tcW w:w="782"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9117</w:t>
            </w:r>
          </w:p>
        </w:tc>
        <w:tc>
          <w:tcPr>
            <w:tcW w:w="621"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24,1</w:t>
            </w:r>
          </w:p>
        </w:tc>
        <w:tc>
          <w:tcPr>
            <w:tcW w:w="1006"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44210</w:t>
            </w:r>
          </w:p>
        </w:tc>
        <w:tc>
          <w:tcPr>
            <w:tcW w:w="979"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30171</w:t>
            </w:r>
          </w:p>
        </w:tc>
        <w:tc>
          <w:tcPr>
            <w:tcW w:w="1080"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22471</w:t>
            </w:r>
          </w:p>
        </w:tc>
        <w:tc>
          <w:tcPr>
            <w:tcW w:w="871"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23382</w:t>
            </w:r>
          </w:p>
        </w:tc>
      </w:tr>
    </w:tbl>
    <w:p w:rsidR="00A63B4E" w:rsidRDefault="00A63B4E"/>
    <w:p w:rsidR="00A63B4E" w:rsidRPr="00A63B4E" w:rsidRDefault="00A63B4E" w:rsidP="00A63B4E">
      <w:pPr>
        <w:jc w:val="right"/>
        <w:rPr>
          <w:rFonts w:ascii="Times New Roman" w:hAnsi="Times New Roman" w:cs="Times New Roman"/>
          <w:sz w:val="28"/>
          <w:szCs w:val="28"/>
        </w:rPr>
      </w:pPr>
      <w:r w:rsidRPr="00A63B4E">
        <w:rPr>
          <w:rFonts w:ascii="Times New Roman" w:hAnsi="Times New Roman" w:cs="Times New Roman"/>
          <w:sz w:val="28"/>
          <w:szCs w:val="28"/>
        </w:rPr>
        <w:t>Продолжение таблицы 2.2.1</w:t>
      </w:r>
      <w:r>
        <w:rPr>
          <w:rFonts w:ascii="Times New Roman" w:hAnsi="Times New Roman" w:cs="Times New Roman"/>
          <w:sz w:val="28"/>
          <w:szCs w:val="28"/>
        </w:rPr>
        <w:t>.</w:t>
      </w:r>
    </w:p>
    <w:tbl>
      <w:tblPr>
        <w:tblW w:w="98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9"/>
        <w:gridCol w:w="900"/>
        <w:gridCol w:w="887"/>
        <w:gridCol w:w="74"/>
        <w:gridCol w:w="777"/>
        <w:gridCol w:w="782"/>
        <w:gridCol w:w="621"/>
        <w:gridCol w:w="1006"/>
        <w:gridCol w:w="979"/>
        <w:gridCol w:w="1080"/>
        <w:gridCol w:w="871"/>
      </w:tblGrid>
      <w:tr w:rsidR="00A63B4E" w:rsidRPr="00AF4329" w:rsidTr="00FC1FD0">
        <w:tc>
          <w:tcPr>
            <w:tcW w:w="1899" w:type="dxa"/>
          </w:tcPr>
          <w:p w:rsidR="00A63B4E" w:rsidRPr="00866B54" w:rsidRDefault="00A63B4E" w:rsidP="0082216B">
            <w:pPr>
              <w:keepNext/>
              <w:spacing w:after="0"/>
              <w:jc w:val="center"/>
              <w:outlineLvl w:val="6"/>
              <w:rPr>
                <w:rFonts w:ascii="Times New Roman" w:hAnsi="Times New Roman" w:cs="Times New Roman"/>
              </w:rPr>
            </w:pPr>
            <w:r w:rsidRPr="00866B54">
              <w:rPr>
                <w:rFonts w:ascii="Times New Roman" w:hAnsi="Times New Roman" w:cs="Times New Roman"/>
              </w:rPr>
              <w:t>1</w:t>
            </w:r>
          </w:p>
        </w:tc>
        <w:tc>
          <w:tcPr>
            <w:tcW w:w="900" w:type="dxa"/>
          </w:tcPr>
          <w:p w:rsidR="00A63B4E" w:rsidRPr="00866B54" w:rsidRDefault="00A63B4E" w:rsidP="0082216B">
            <w:pPr>
              <w:spacing w:after="0"/>
              <w:jc w:val="center"/>
              <w:rPr>
                <w:rFonts w:ascii="Times New Roman" w:hAnsi="Times New Roman" w:cs="Times New Roman"/>
              </w:rPr>
            </w:pPr>
            <w:r w:rsidRPr="00866B54">
              <w:rPr>
                <w:rFonts w:ascii="Times New Roman" w:hAnsi="Times New Roman" w:cs="Times New Roman"/>
              </w:rPr>
              <w:t>2</w:t>
            </w:r>
          </w:p>
        </w:tc>
        <w:tc>
          <w:tcPr>
            <w:tcW w:w="887" w:type="dxa"/>
          </w:tcPr>
          <w:p w:rsidR="00A63B4E" w:rsidRPr="00866B54" w:rsidRDefault="00A63B4E" w:rsidP="0082216B">
            <w:pPr>
              <w:spacing w:after="0"/>
              <w:jc w:val="center"/>
              <w:rPr>
                <w:rFonts w:ascii="Times New Roman" w:hAnsi="Times New Roman" w:cs="Times New Roman"/>
              </w:rPr>
            </w:pPr>
            <w:r w:rsidRPr="00866B54">
              <w:rPr>
                <w:rFonts w:ascii="Times New Roman" w:hAnsi="Times New Roman" w:cs="Times New Roman"/>
              </w:rPr>
              <w:t>3</w:t>
            </w:r>
          </w:p>
        </w:tc>
        <w:tc>
          <w:tcPr>
            <w:tcW w:w="851" w:type="dxa"/>
            <w:gridSpan w:val="2"/>
          </w:tcPr>
          <w:p w:rsidR="00A63B4E" w:rsidRPr="00866B54" w:rsidRDefault="00A63B4E" w:rsidP="0082216B">
            <w:pPr>
              <w:spacing w:after="0"/>
              <w:jc w:val="center"/>
              <w:rPr>
                <w:rFonts w:ascii="Times New Roman" w:hAnsi="Times New Roman" w:cs="Times New Roman"/>
              </w:rPr>
            </w:pPr>
            <w:r>
              <w:rPr>
                <w:rFonts w:ascii="Times New Roman" w:hAnsi="Times New Roman" w:cs="Times New Roman"/>
              </w:rPr>
              <w:t>4</w:t>
            </w:r>
          </w:p>
        </w:tc>
        <w:tc>
          <w:tcPr>
            <w:tcW w:w="782" w:type="dxa"/>
          </w:tcPr>
          <w:p w:rsidR="00A63B4E" w:rsidRPr="00866B54" w:rsidRDefault="00A63B4E" w:rsidP="0082216B">
            <w:pPr>
              <w:spacing w:after="0"/>
              <w:jc w:val="center"/>
              <w:rPr>
                <w:rFonts w:ascii="Times New Roman" w:hAnsi="Times New Roman" w:cs="Times New Roman"/>
              </w:rPr>
            </w:pPr>
            <w:r>
              <w:rPr>
                <w:rFonts w:ascii="Times New Roman" w:hAnsi="Times New Roman" w:cs="Times New Roman"/>
              </w:rPr>
              <w:t>5</w:t>
            </w:r>
          </w:p>
        </w:tc>
        <w:tc>
          <w:tcPr>
            <w:tcW w:w="621" w:type="dxa"/>
          </w:tcPr>
          <w:p w:rsidR="00A63B4E" w:rsidRPr="00866B54" w:rsidRDefault="00A63B4E" w:rsidP="0082216B">
            <w:pPr>
              <w:spacing w:after="0"/>
              <w:jc w:val="center"/>
              <w:rPr>
                <w:rFonts w:ascii="Times New Roman" w:hAnsi="Times New Roman" w:cs="Times New Roman"/>
              </w:rPr>
            </w:pPr>
            <w:r>
              <w:rPr>
                <w:rFonts w:ascii="Times New Roman" w:hAnsi="Times New Roman" w:cs="Times New Roman"/>
              </w:rPr>
              <w:t>6</w:t>
            </w:r>
          </w:p>
        </w:tc>
        <w:tc>
          <w:tcPr>
            <w:tcW w:w="1006" w:type="dxa"/>
          </w:tcPr>
          <w:p w:rsidR="00A63B4E" w:rsidRPr="00866B54" w:rsidRDefault="00A63B4E" w:rsidP="0082216B">
            <w:pPr>
              <w:spacing w:after="0"/>
              <w:jc w:val="center"/>
              <w:rPr>
                <w:rFonts w:ascii="Times New Roman" w:hAnsi="Times New Roman" w:cs="Times New Roman"/>
              </w:rPr>
            </w:pPr>
            <w:r>
              <w:rPr>
                <w:rFonts w:ascii="Times New Roman" w:hAnsi="Times New Roman" w:cs="Times New Roman"/>
              </w:rPr>
              <w:t>7</w:t>
            </w:r>
          </w:p>
        </w:tc>
        <w:tc>
          <w:tcPr>
            <w:tcW w:w="979" w:type="dxa"/>
          </w:tcPr>
          <w:p w:rsidR="00A63B4E" w:rsidRPr="00866B54" w:rsidRDefault="00A63B4E" w:rsidP="0082216B">
            <w:pPr>
              <w:spacing w:after="0"/>
              <w:jc w:val="center"/>
              <w:rPr>
                <w:rFonts w:ascii="Times New Roman" w:hAnsi="Times New Roman" w:cs="Times New Roman"/>
              </w:rPr>
            </w:pPr>
            <w:r>
              <w:rPr>
                <w:rFonts w:ascii="Times New Roman" w:hAnsi="Times New Roman" w:cs="Times New Roman"/>
              </w:rPr>
              <w:t>8</w:t>
            </w:r>
          </w:p>
        </w:tc>
        <w:tc>
          <w:tcPr>
            <w:tcW w:w="1080" w:type="dxa"/>
          </w:tcPr>
          <w:p w:rsidR="00A63B4E" w:rsidRPr="00866B54" w:rsidRDefault="00A63B4E" w:rsidP="0082216B">
            <w:pPr>
              <w:spacing w:after="0"/>
              <w:jc w:val="center"/>
              <w:rPr>
                <w:rFonts w:ascii="Times New Roman" w:hAnsi="Times New Roman" w:cs="Times New Roman"/>
              </w:rPr>
            </w:pPr>
            <w:r>
              <w:rPr>
                <w:rFonts w:ascii="Times New Roman" w:hAnsi="Times New Roman" w:cs="Times New Roman"/>
              </w:rPr>
              <w:t>9</w:t>
            </w:r>
          </w:p>
        </w:tc>
        <w:tc>
          <w:tcPr>
            <w:tcW w:w="871" w:type="dxa"/>
          </w:tcPr>
          <w:p w:rsidR="00A63B4E" w:rsidRPr="00866B54" w:rsidRDefault="00A63B4E" w:rsidP="0082216B">
            <w:pPr>
              <w:spacing w:after="0"/>
              <w:jc w:val="center"/>
              <w:rPr>
                <w:rFonts w:ascii="Times New Roman" w:hAnsi="Times New Roman" w:cs="Times New Roman"/>
              </w:rPr>
            </w:pPr>
            <w:r>
              <w:rPr>
                <w:rFonts w:ascii="Times New Roman" w:hAnsi="Times New Roman" w:cs="Times New Roman"/>
              </w:rPr>
              <w:t>10</w:t>
            </w:r>
          </w:p>
        </w:tc>
      </w:tr>
      <w:tr w:rsidR="00FC1FD0" w:rsidRPr="00AF4329" w:rsidTr="00FC1FD0">
        <w:tc>
          <w:tcPr>
            <w:tcW w:w="1899" w:type="dxa"/>
          </w:tcPr>
          <w:p w:rsidR="00FC1FD0" w:rsidRPr="004E4561" w:rsidRDefault="00FC1FD0" w:rsidP="00FC1FD0">
            <w:pPr>
              <w:spacing w:after="0"/>
              <w:jc w:val="both"/>
              <w:rPr>
                <w:rFonts w:ascii="Times New Roman" w:hAnsi="Times New Roman" w:cs="Times New Roman"/>
              </w:rPr>
            </w:pPr>
            <w:r w:rsidRPr="004E4561">
              <w:rPr>
                <w:rFonts w:ascii="Times New Roman" w:hAnsi="Times New Roman" w:cs="Times New Roman"/>
              </w:rPr>
              <w:t>2.многолетние травы:</w:t>
            </w:r>
          </w:p>
        </w:tc>
        <w:tc>
          <w:tcPr>
            <w:tcW w:w="900"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887"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85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782"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621"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1006"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979"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1080"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871"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r>
      <w:tr w:rsidR="00FC1FD0" w:rsidRPr="00AF4329" w:rsidTr="00FC1FD0">
        <w:tc>
          <w:tcPr>
            <w:tcW w:w="1899" w:type="dxa"/>
          </w:tcPr>
          <w:p w:rsidR="00FC1FD0" w:rsidRPr="004E4561" w:rsidRDefault="00B96822" w:rsidP="00FC1FD0">
            <w:pPr>
              <w:spacing w:after="0"/>
              <w:jc w:val="both"/>
              <w:rPr>
                <w:rFonts w:ascii="Times New Roman" w:hAnsi="Times New Roman" w:cs="Times New Roman"/>
              </w:rPr>
            </w:pPr>
            <w:r w:rsidRPr="004E4561">
              <w:rPr>
                <w:rFonts w:ascii="Times New Roman" w:hAnsi="Times New Roman" w:cs="Times New Roman"/>
              </w:rPr>
              <w:t>С</w:t>
            </w:r>
            <w:r w:rsidR="00FC1FD0" w:rsidRPr="004E4561">
              <w:rPr>
                <w:rFonts w:ascii="Times New Roman" w:hAnsi="Times New Roman" w:cs="Times New Roman"/>
              </w:rPr>
              <w:t>ено</w:t>
            </w:r>
          </w:p>
        </w:tc>
        <w:tc>
          <w:tcPr>
            <w:tcW w:w="900"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42914</w:t>
            </w:r>
          </w:p>
        </w:tc>
        <w:tc>
          <w:tcPr>
            <w:tcW w:w="887"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85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782"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621"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1006"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42914</w:t>
            </w:r>
          </w:p>
        </w:tc>
        <w:tc>
          <w:tcPr>
            <w:tcW w:w="979"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2892</w:t>
            </w:r>
          </w:p>
        </w:tc>
        <w:tc>
          <w:tcPr>
            <w:tcW w:w="1080"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2892</w:t>
            </w:r>
          </w:p>
        </w:tc>
        <w:tc>
          <w:tcPr>
            <w:tcW w:w="871"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2892</w:t>
            </w:r>
          </w:p>
        </w:tc>
      </w:tr>
      <w:tr w:rsidR="00FC1FD0" w:rsidRPr="00AF4329" w:rsidTr="00FC1FD0">
        <w:tc>
          <w:tcPr>
            <w:tcW w:w="1899" w:type="dxa"/>
          </w:tcPr>
          <w:p w:rsidR="00FC1FD0" w:rsidRPr="004E4561" w:rsidRDefault="00866B54" w:rsidP="00FC1FD0">
            <w:pPr>
              <w:spacing w:after="0"/>
              <w:jc w:val="both"/>
              <w:rPr>
                <w:rFonts w:ascii="Times New Roman" w:hAnsi="Times New Roman" w:cs="Times New Roman"/>
              </w:rPr>
            </w:pPr>
            <w:r w:rsidRPr="004E4561">
              <w:rPr>
                <w:rFonts w:ascii="Times New Roman" w:hAnsi="Times New Roman" w:cs="Times New Roman"/>
              </w:rPr>
              <w:t>С</w:t>
            </w:r>
            <w:r w:rsidR="00FC1FD0" w:rsidRPr="004E4561">
              <w:rPr>
                <w:rFonts w:ascii="Times New Roman" w:hAnsi="Times New Roman" w:cs="Times New Roman"/>
              </w:rPr>
              <w:t>емена</w:t>
            </w:r>
          </w:p>
        </w:tc>
        <w:tc>
          <w:tcPr>
            <w:tcW w:w="900"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312</w:t>
            </w:r>
          </w:p>
        </w:tc>
        <w:tc>
          <w:tcPr>
            <w:tcW w:w="887"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85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782"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621"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1006"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312</w:t>
            </w:r>
          </w:p>
        </w:tc>
        <w:tc>
          <w:tcPr>
            <w:tcW w:w="979"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1812</w:t>
            </w:r>
          </w:p>
        </w:tc>
        <w:tc>
          <w:tcPr>
            <w:tcW w:w="1080"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1812</w:t>
            </w:r>
          </w:p>
        </w:tc>
        <w:tc>
          <w:tcPr>
            <w:tcW w:w="871"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1812</w:t>
            </w:r>
          </w:p>
        </w:tc>
      </w:tr>
      <w:tr w:rsidR="00FC1FD0" w:rsidRPr="00AF4329" w:rsidTr="00FC1FD0">
        <w:tc>
          <w:tcPr>
            <w:tcW w:w="1899" w:type="dxa"/>
          </w:tcPr>
          <w:p w:rsidR="00FC1FD0" w:rsidRPr="004E4561" w:rsidRDefault="00FC1FD0" w:rsidP="00FC1FD0">
            <w:pPr>
              <w:spacing w:after="0"/>
              <w:jc w:val="both"/>
              <w:rPr>
                <w:rFonts w:ascii="Times New Roman" w:hAnsi="Times New Roman" w:cs="Times New Roman"/>
              </w:rPr>
            </w:pPr>
            <w:r w:rsidRPr="004E4561">
              <w:rPr>
                <w:rFonts w:ascii="Times New Roman" w:hAnsi="Times New Roman" w:cs="Times New Roman"/>
              </w:rPr>
              <w:t>зеленая масса</w:t>
            </w:r>
          </w:p>
        </w:tc>
        <w:tc>
          <w:tcPr>
            <w:tcW w:w="900"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89520</w:t>
            </w:r>
          </w:p>
        </w:tc>
        <w:tc>
          <w:tcPr>
            <w:tcW w:w="887"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85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782"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621"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1006"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89520</w:t>
            </w:r>
          </w:p>
        </w:tc>
        <w:tc>
          <w:tcPr>
            <w:tcW w:w="979"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2003</w:t>
            </w:r>
          </w:p>
        </w:tc>
        <w:tc>
          <w:tcPr>
            <w:tcW w:w="1080"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2003</w:t>
            </w:r>
          </w:p>
        </w:tc>
        <w:tc>
          <w:tcPr>
            <w:tcW w:w="871"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2003</w:t>
            </w:r>
          </w:p>
        </w:tc>
      </w:tr>
      <w:tr w:rsidR="00FC1FD0" w:rsidRPr="00AF4329" w:rsidTr="00FC1FD0">
        <w:tc>
          <w:tcPr>
            <w:tcW w:w="1899" w:type="dxa"/>
            <w:tcBorders>
              <w:bottom w:val="single" w:sz="4" w:space="0" w:color="auto"/>
            </w:tcBorders>
          </w:tcPr>
          <w:p w:rsidR="00FC1FD0" w:rsidRPr="004E4561" w:rsidRDefault="00FC1FD0" w:rsidP="00FC1FD0">
            <w:pPr>
              <w:spacing w:after="0"/>
              <w:jc w:val="both"/>
              <w:rPr>
                <w:rFonts w:ascii="Times New Roman" w:hAnsi="Times New Roman" w:cs="Times New Roman"/>
              </w:rPr>
            </w:pPr>
            <w:r w:rsidRPr="004E4561">
              <w:rPr>
                <w:rFonts w:ascii="Times New Roman" w:hAnsi="Times New Roman" w:cs="Times New Roman"/>
              </w:rPr>
              <w:t>3.однолетние травы:</w:t>
            </w:r>
          </w:p>
        </w:tc>
        <w:tc>
          <w:tcPr>
            <w:tcW w:w="900" w:type="dxa"/>
            <w:tcBorders>
              <w:bottom w:val="single" w:sz="4" w:space="0" w:color="auto"/>
            </w:tcBorders>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887" w:type="dxa"/>
            <w:tcBorders>
              <w:bottom w:val="single" w:sz="4" w:space="0" w:color="auto"/>
            </w:tcBorders>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851" w:type="dxa"/>
            <w:gridSpan w:val="2"/>
            <w:tcBorders>
              <w:bottom w:val="single" w:sz="4" w:space="0" w:color="auto"/>
            </w:tcBorders>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782" w:type="dxa"/>
            <w:tcBorders>
              <w:bottom w:val="single" w:sz="4" w:space="0" w:color="auto"/>
            </w:tcBorders>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621" w:type="dxa"/>
            <w:tcBorders>
              <w:bottom w:val="single" w:sz="4" w:space="0" w:color="auto"/>
            </w:tcBorders>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1006" w:type="dxa"/>
            <w:tcBorders>
              <w:bottom w:val="single" w:sz="4" w:space="0" w:color="auto"/>
            </w:tcBorders>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979" w:type="dxa"/>
            <w:tcBorders>
              <w:bottom w:val="single" w:sz="4" w:space="0" w:color="auto"/>
            </w:tcBorders>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1080" w:type="dxa"/>
            <w:tcBorders>
              <w:bottom w:val="single" w:sz="4" w:space="0" w:color="auto"/>
            </w:tcBorders>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871" w:type="dxa"/>
            <w:tcBorders>
              <w:bottom w:val="single" w:sz="4" w:space="0" w:color="auto"/>
            </w:tcBorders>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r>
      <w:tr w:rsidR="00FC1FD0" w:rsidRPr="00AF4329" w:rsidTr="00FC1FD0">
        <w:tc>
          <w:tcPr>
            <w:tcW w:w="1899" w:type="dxa"/>
            <w:tcBorders>
              <w:bottom w:val="single" w:sz="4" w:space="0" w:color="auto"/>
            </w:tcBorders>
          </w:tcPr>
          <w:p w:rsidR="00FC1FD0" w:rsidRPr="004E4561" w:rsidRDefault="00B96822" w:rsidP="00FC1FD0">
            <w:pPr>
              <w:spacing w:after="0"/>
              <w:jc w:val="both"/>
              <w:rPr>
                <w:rFonts w:ascii="Times New Roman" w:hAnsi="Times New Roman" w:cs="Times New Roman"/>
              </w:rPr>
            </w:pPr>
            <w:r w:rsidRPr="004E4561">
              <w:rPr>
                <w:rFonts w:ascii="Times New Roman" w:hAnsi="Times New Roman" w:cs="Times New Roman"/>
              </w:rPr>
              <w:t>С</w:t>
            </w:r>
            <w:r w:rsidR="00FC1FD0" w:rsidRPr="004E4561">
              <w:rPr>
                <w:rFonts w:ascii="Times New Roman" w:hAnsi="Times New Roman" w:cs="Times New Roman"/>
              </w:rPr>
              <w:t>емена</w:t>
            </w:r>
          </w:p>
        </w:tc>
        <w:tc>
          <w:tcPr>
            <w:tcW w:w="900" w:type="dxa"/>
            <w:tcBorders>
              <w:bottom w:val="single" w:sz="4" w:space="0" w:color="auto"/>
              <w:right w:val="nil"/>
            </w:tcBorders>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102</w:t>
            </w:r>
          </w:p>
        </w:tc>
        <w:tc>
          <w:tcPr>
            <w:tcW w:w="887" w:type="dxa"/>
            <w:tcBorders>
              <w:left w:val="nil"/>
              <w:bottom w:val="single" w:sz="4" w:space="0" w:color="auto"/>
            </w:tcBorders>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851" w:type="dxa"/>
            <w:gridSpan w:val="2"/>
            <w:tcBorders>
              <w:bottom w:val="single" w:sz="4" w:space="0" w:color="auto"/>
            </w:tcBorders>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782" w:type="dxa"/>
            <w:tcBorders>
              <w:bottom w:val="single" w:sz="4" w:space="0" w:color="auto"/>
            </w:tcBorders>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621" w:type="dxa"/>
            <w:tcBorders>
              <w:bottom w:val="single" w:sz="4" w:space="0" w:color="auto"/>
            </w:tcBorders>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1006" w:type="dxa"/>
            <w:tcBorders>
              <w:bottom w:val="single" w:sz="4" w:space="0" w:color="auto"/>
            </w:tcBorders>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102</w:t>
            </w:r>
          </w:p>
        </w:tc>
        <w:tc>
          <w:tcPr>
            <w:tcW w:w="979" w:type="dxa"/>
            <w:tcBorders>
              <w:bottom w:val="single" w:sz="4" w:space="0" w:color="auto"/>
            </w:tcBorders>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98</w:t>
            </w:r>
          </w:p>
        </w:tc>
        <w:tc>
          <w:tcPr>
            <w:tcW w:w="1080" w:type="dxa"/>
            <w:tcBorders>
              <w:bottom w:val="single" w:sz="4" w:space="0" w:color="auto"/>
            </w:tcBorders>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98</w:t>
            </w:r>
          </w:p>
        </w:tc>
        <w:tc>
          <w:tcPr>
            <w:tcW w:w="871" w:type="dxa"/>
            <w:tcBorders>
              <w:bottom w:val="single" w:sz="4" w:space="0" w:color="auto"/>
            </w:tcBorders>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98</w:t>
            </w:r>
          </w:p>
        </w:tc>
      </w:tr>
      <w:tr w:rsidR="00FC1FD0" w:rsidRPr="00AF4329" w:rsidTr="00FC1FD0">
        <w:tc>
          <w:tcPr>
            <w:tcW w:w="1899" w:type="dxa"/>
            <w:tcBorders>
              <w:top w:val="single" w:sz="4" w:space="0" w:color="auto"/>
            </w:tcBorders>
          </w:tcPr>
          <w:p w:rsidR="00FC1FD0" w:rsidRPr="004E4561" w:rsidRDefault="00FC1FD0" w:rsidP="00FC1FD0">
            <w:pPr>
              <w:spacing w:after="0"/>
              <w:jc w:val="both"/>
              <w:rPr>
                <w:rFonts w:ascii="Times New Roman" w:hAnsi="Times New Roman" w:cs="Times New Roman"/>
              </w:rPr>
            </w:pPr>
            <w:r w:rsidRPr="004E4561">
              <w:rPr>
                <w:rFonts w:ascii="Times New Roman" w:hAnsi="Times New Roman" w:cs="Times New Roman"/>
              </w:rPr>
              <w:t>зеленная масса</w:t>
            </w:r>
          </w:p>
        </w:tc>
        <w:tc>
          <w:tcPr>
            <w:tcW w:w="900" w:type="dxa"/>
            <w:tcBorders>
              <w:top w:val="single" w:sz="4" w:space="0" w:color="auto"/>
            </w:tcBorders>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4562</w:t>
            </w:r>
          </w:p>
        </w:tc>
        <w:tc>
          <w:tcPr>
            <w:tcW w:w="887" w:type="dxa"/>
            <w:tcBorders>
              <w:top w:val="single" w:sz="4" w:space="0" w:color="auto"/>
            </w:tcBorders>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851" w:type="dxa"/>
            <w:gridSpan w:val="2"/>
            <w:tcBorders>
              <w:top w:val="single" w:sz="4" w:space="0" w:color="auto"/>
            </w:tcBorders>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782" w:type="dxa"/>
            <w:tcBorders>
              <w:top w:val="single" w:sz="4" w:space="0" w:color="auto"/>
            </w:tcBorders>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621" w:type="dxa"/>
            <w:tcBorders>
              <w:top w:val="single" w:sz="4" w:space="0" w:color="auto"/>
            </w:tcBorders>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1006" w:type="dxa"/>
            <w:tcBorders>
              <w:top w:val="single" w:sz="4" w:space="0" w:color="auto"/>
            </w:tcBorders>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4562</w:t>
            </w:r>
          </w:p>
        </w:tc>
        <w:tc>
          <w:tcPr>
            <w:tcW w:w="979" w:type="dxa"/>
            <w:tcBorders>
              <w:top w:val="single" w:sz="4" w:space="0" w:color="auto"/>
            </w:tcBorders>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3216</w:t>
            </w:r>
          </w:p>
        </w:tc>
        <w:tc>
          <w:tcPr>
            <w:tcW w:w="1080" w:type="dxa"/>
            <w:tcBorders>
              <w:top w:val="single" w:sz="4" w:space="0" w:color="auto"/>
            </w:tcBorders>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3216</w:t>
            </w:r>
          </w:p>
        </w:tc>
        <w:tc>
          <w:tcPr>
            <w:tcW w:w="871" w:type="dxa"/>
            <w:tcBorders>
              <w:top w:val="single" w:sz="4" w:space="0" w:color="auto"/>
            </w:tcBorders>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3216</w:t>
            </w:r>
          </w:p>
        </w:tc>
      </w:tr>
      <w:tr w:rsidR="00FC1FD0" w:rsidRPr="00AF4329" w:rsidTr="00FC1FD0">
        <w:tc>
          <w:tcPr>
            <w:tcW w:w="1899" w:type="dxa"/>
          </w:tcPr>
          <w:p w:rsidR="00FC1FD0" w:rsidRPr="004E4561" w:rsidRDefault="00FC1FD0" w:rsidP="00FC1FD0">
            <w:pPr>
              <w:spacing w:after="0"/>
              <w:jc w:val="both"/>
              <w:rPr>
                <w:rFonts w:ascii="Times New Roman" w:hAnsi="Times New Roman" w:cs="Times New Roman"/>
              </w:rPr>
            </w:pPr>
            <w:r w:rsidRPr="004E4561">
              <w:rPr>
                <w:rFonts w:ascii="Times New Roman" w:hAnsi="Times New Roman" w:cs="Times New Roman"/>
              </w:rPr>
              <w:t>Кукуруза на силос и зеленый корм (зеленая масса)</w:t>
            </w:r>
          </w:p>
        </w:tc>
        <w:tc>
          <w:tcPr>
            <w:tcW w:w="900"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88263</w:t>
            </w:r>
          </w:p>
        </w:tc>
        <w:tc>
          <w:tcPr>
            <w:tcW w:w="887"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85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782"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621"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1006"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88263</w:t>
            </w:r>
          </w:p>
        </w:tc>
        <w:tc>
          <w:tcPr>
            <w:tcW w:w="979"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989</w:t>
            </w:r>
          </w:p>
        </w:tc>
        <w:tc>
          <w:tcPr>
            <w:tcW w:w="1080"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989</w:t>
            </w:r>
          </w:p>
        </w:tc>
        <w:tc>
          <w:tcPr>
            <w:tcW w:w="871"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989</w:t>
            </w:r>
          </w:p>
        </w:tc>
      </w:tr>
      <w:tr w:rsidR="00FC1FD0" w:rsidRPr="00AF4329" w:rsidTr="00FC1FD0">
        <w:tc>
          <w:tcPr>
            <w:tcW w:w="1899" w:type="dxa"/>
          </w:tcPr>
          <w:p w:rsidR="00FC1FD0" w:rsidRPr="004E4561" w:rsidRDefault="00FC1FD0" w:rsidP="00FC1FD0">
            <w:pPr>
              <w:spacing w:after="0"/>
              <w:jc w:val="both"/>
              <w:rPr>
                <w:rFonts w:ascii="Times New Roman" w:hAnsi="Times New Roman" w:cs="Times New Roman"/>
              </w:rPr>
            </w:pPr>
            <w:r w:rsidRPr="004E4561">
              <w:rPr>
                <w:rFonts w:ascii="Times New Roman" w:hAnsi="Times New Roman" w:cs="Times New Roman"/>
              </w:rPr>
              <w:t>Сенокосы естественные и пастбища (сено)</w:t>
            </w:r>
          </w:p>
        </w:tc>
        <w:tc>
          <w:tcPr>
            <w:tcW w:w="900"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3854</w:t>
            </w:r>
          </w:p>
        </w:tc>
        <w:tc>
          <w:tcPr>
            <w:tcW w:w="887"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85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782"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621"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1006"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3854</w:t>
            </w:r>
          </w:p>
        </w:tc>
        <w:tc>
          <w:tcPr>
            <w:tcW w:w="979"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996</w:t>
            </w:r>
          </w:p>
        </w:tc>
        <w:tc>
          <w:tcPr>
            <w:tcW w:w="1080"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996</w:t>
            </w:r>
          </w:p>
        </w:tc>
        <w:tc>
          <w:tcPr>
            <w:tcW w:w="871"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996</w:t>
            </w:r>
          </w:p>
        </w:tc>
      </w:tr>
      <w:tr w:rsidR="00FC1FD0" w:rsidRPr="005054F0" w:rsidTr="00FC1FD0">
        <w:tc>
          <w:tcPr>
            <w:tcW w:w="1899" w:type="dxa"/>
          </w:tcPr>
          <w:p w:rsidR="00FC1FD0" w:rsidRPr="004E4561" w:rsidRDefault="00FC1FD0" w:rsidP="00FC1FD0">
            <w:pPr>
              <w:spacing w:after="0"/>
              <w:jc w:val="both"/>
              <w:rPr>
                <w:rFonts w:ascii="Times New Roman" w:hAnsi="Times New Roman" w:cs="Times New Roman"/>
              </w:rPr>
            </w:pPr>
            <w:r w:rsidRPr="004E4561">
              <w:rPr>
                <w:rFonts w:ascii="Times New Roman" w:hAnsi="Times New Roman" w:cs="Times New Roman"/>
              </w:rPr>
              <w:t>Силос</w:t>
            </w:r>
          </w:p>
        </w:tc>
        <w:tc>
          <w:tcPr>
            <w:tcW w:w="900"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82518</w:t>
            </w:r>
          </w:p>
        </w:tc>
        <w:tc>
          <w:tcPr>
            <w:tcW w:w="887"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85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782"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621"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1006"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82518</w:t>
            </w:r>
          </w:p>
        </w:tc>
        <w:tc>
          <w:tcPr>
            <w:tcW w:w="979"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4920</w:t>
            </w:r>
          </w:p>
        </w:tc>
        <w:tc>
          <w:tcPr>
            <w:tcW w:w="1080"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4920</w:t>
            </w:r>
          </w:p>
        </w:tc>
        <w:tc>
          <w:tcPr>
            <w:tcW w:w="871"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4920</w:t>
            </w:r>
          </w:p>
        </w:tc>
      </w:tr>
      <w:tr w:rsidR="00FC1FD0" w:rsidRPr="005054F0" w:rsidTr="00FC1FD0">
        <w:tc>
          <w:tcPr>
            <w:tcW w:w="1899" w:type="dxa"/>
          </w:tcPr>
          <w:p w:rsidR="00FC1FD0" w:rsidRPr="004E4561" w:rsidRDefault="00FC1FD0" w:rsidP="00FC1FD0">
            <w:pPr>
              <w:spacing w:after="0"/>
              <w:jc w:val="both"/>
              <w:rPr>
                <w:rFonts w:ascii="Times New Roman" w:hAnsi="Times New Roman" w:cs="Times New Roman"/>
              </w:rPr>
            </w:pPr>
            <w:r w:rsidRPr="004E4561">
              <w:rPr>
                <w:rFonts w:ascii="Times New Roman" w:hAnsi="Times New Roman" w:cs="Times New Roman"/>
              </w:rPr>
              <w:t>Сенаж</w:t>
            </w:r>
          </w:p>
        </w:tc>
        <w:tc>
          <w:tcPr>
            <w:tcW w:w="900"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54968</w:t>
            </w:r>
          </w:p>
        </w:tc>
        <w:tc>
          <w:tcPr>
            <w:tcW w:w="887"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85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782"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621"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1006"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54968</w:t>
            </w:r>
          </w:p>
        </w:tc>
        <w:tc>
          <w:tcPr>
            <w:tcW w:w="979"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1989</w:t>
            </w:r>
          </w:p>
        </w:tc>
        <w:tc>
          <w:tcPr>
            <w:tcW w:w="1080"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1989</w:t>
            </w:r>
          </w:p>
        </w:tc>
        <w:tc>
          <w:tcPr>
            <w:tcW w:w="871"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1989</w:t>
            </w:r>
          </w:p>
        </w:tc>
      </w:tr>
      <w:tr w:rsidR="00FC1FD0" w:rsidRPr="005054F0" w:rsidTr="00FC1FD0">
        <w:tc>
          <w:tcPr>
            <w:tcW w:w="1899" w:type="dxa"/>
          </w:tcPr>
          <w:p w:rsidR="00FC1FD0" w:rsidRPr="004E4561" w:rsidRDefault="00FC1FD0" w:rsidP="00FC1FD0">
            <w:pPr>
              <w:spacing w:after="0"/>
              <w:jc w:val="both"/>
              <w:rPr>
                <w:rFonts w:ascii="Times New Roman" w:hAnsi="Times New Roman" w:cs="Times New Roman"/>
              </w:rPr>
            </w:pPr>
            <w:r w:rsidRPr="004E4561">
              <w:rPr>
                <w:rFonts w:ascii="Times New Roman" w:hAnsi="Times New Roman" w:cs="Times New Roman"/>
              </w:rPr>
              <w:t>5.КРС: молоко</w:t>
            </w:r>
          </w:p>
        </w:tc>
        <w:tc>
          <w:tcPr>
            <w:tcW w:w="900"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54278</w:t>
            </w:r>
          </w:p>
        </w:tc>
        <w:tc>
          <w:tcPr>
            <w:tcW w:w="887"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45268</w:t>
            </w:r>
          </w:p>
        </w:tc>
        <w:tc>
          <w:tcPr>
            <w:tcW w:w="85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1520</w:t>
            </w:r>
          </w:p>
        </w:tc>
        <w:tc>
          <w:tcPr>
            <w:tcW w:w="782"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68807</w:t>
            </w:r>
          </w:p>
        </w:tc>
        <w:tc>
          <w:tcPr>
            <w:tcW w:w="621"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83,4</w:t>
            </w:r>
          </w:p>
        </w:tc>
        <w:tc>
          <w:tcPr>
            <w:tcW w:w="1006"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9010</w:t>
            </w:r>
          </w:p>
        </w:tc>
        <w:tc>
          <w:tcPr>
            <w:tcW w:w="979"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42934</w:t>
            </w:r>
          </w:p>
        </w:tc>
        <w:tc>
          <w:tcPr>
            <w:tcW w:w="1080"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7127</w:t>
            </w:r>
          </w:p>
        </w:tc>
        <w:tc>
          <w:tcPr>
            <w:tcW w:w="871"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75934</w:t>
            </w:r>
          </w:p>
        </w:tc>
      </w:tr>
      <w:tr w:rsidR="00FC1FD0" w:rsidRPr="005054F0" w:rsidTr="00FC1FD0">
        <w:tc>
          <w:tcPr>
            <w:tcW w:w="1899" w:type="dxa"/>
          </w:tcPr>
          <w:p w:rsidR="00FC1FD0" w:rsidRPr="004E4561" w:rsidRDefault="00B96822" w:rsidP="00FC1FD0">
            <w:pPr>
              <w:spacing w:after="0"/>
              <w:jc w:val="both"/>
              <w:rPr>
                <w:rFonts w:ascii="Times New Roman" w:hAnsi="Times New Roman" w:cs="Times New Roman"/>
              </w:rPr>
            </w:pPr>
            <w:r w:rsidRPr="004E4561">
              <w:rPr>
                <w:rFonts w:ascii="Times New Roman" w:hAnsi="Times New Roman" w:cs="Times New Roman"/>
              </w:rPr>
              <w:t>П</w:t>
            </w:r>
            <w:r w:rsidR="00FC1FD0" w:rsidRPr="004E4561">
              <w:rPr>
                <w:rFonts w:ascii="Times New Roman" w:hAnsi="Times New Roman" w:cs="Times New Roman"/>
              </w:rPr>
              <w:t>рирост</w:t>
            </w:r>
          </w:p>
        </w:tc>
        <w:tc>
          <w:tcPr>
            <w:tcW w:w="900" w:type="dxa"/>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3514</w:t>
            </w:r>
          </w:p>
        </w:tc>
        <w:tc>
          <w:tcPr>
            <w:tcW w:w="887" w:type="dxa"/>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3236</w:t>
            </w:r>
          </w:p>
        </w:tc>
        <w:tc>
          <w:tcPr>
            <w:tcW w:w="85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5660</w:t>
            </w:r>
          </w:p>
        </w:tc>
        <w:tc>
          <w:tcPr>
            <w:tcW w:w="782"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18316</w:t>
            </w:r>
          </w:p>
        </w:tc>
        <w:tc>
          <w:tcPr>
            <w:tcW w:w="621"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92,1</w:t>
            </w:r>
          </w:p>
        </w:tc>
        <w:tc>
          <w:tcPr>
            <w:tcW w:w="1006"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278</w:t>
            </w:r>
          </w:p>
        </w:tc>
        <w:tc>
          <w:tcPr>
            <w:tcW w:w="979"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37916</w:t>
            </w:r>
          </w:p>
        </w:tc>
        <w:tc>
          <w:tcPr>
            <w:tcW w:w="1080"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2910</w:t>
            </w:r>
          </w:p>
        </w:tc>
        <w:tc>
          <w:tcPr>
            <w:tcW w:w="871"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21226</w:t>
            </w:r>
          </w:p>
        </w:tc>
      </w:tr>
      <w:tr w:rsidR="00FC1FD0" w:rsidRPr="005054F0" w:rsidTr="00FC1FD0">
        <w:trPr>
          <w:trHeight w:val="192"/>
        </w:trPr>
        <w:tc>
          <w:tcPr>
            <w:tcW w:w="9876" w:type="dxa"/>
            <w:gridSpan w:val="11"/>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2013 год</w:t>
            </w:r>
          </w:p>
        </w:tc>
      </w:tr>
      <w:tr w:rsidR="00FC1FD0" w:rsidRPr="005054F0" w:rsidTr="00FC1FD0">
        <w:trPr>
          <w:trHeight w:val="231"/>
        </w:trPr>
        <w:tc>
          <w:tcPr>
            <w:tcW w:w="1899" w:type="dxa"/>
          </w:tcPr>
          <w:p w:rsidR="00FC1FD0" w:rsidRPr="004E4561" w:rsidRDefault="00FC1FD0" w:rsidP="00FC1FD0">
            <w:pPr>
              <w:spacing w:after="0"/>
              <w:jc w:val="both"/>
              <w:rPr>
                <w:rFonts w:ascii="Times New Roman" w:hAnsi="Times New Roman" w:cs="Times New Roman"/>
              </w:rPr>
            </w:pPr>
            <w:r w:rsidRPr="004E4561">
              <w:rPr>
                <w:rFonts w:ascii="Times New Roman" w:hAnsi="Times New Roman" w:cs="Times New Roman"/>
              </w:rPr>
              <w:t>1.зерновые и зернобобовые</w:t>
            </w:r>
          </w:p>
        </w:tc>
        <w:tc>
          <w:tcPr>
            <w:tcW w:w="900"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65512</w:t>
            </w:r>
          </w:p>
        </w:tc>
        <w:tc>
          <w:tcPr>
            <w:tcW w:w="96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15886</w:t>
            </w:r>
          </w:p>
        </w:tc>
        <w:tc>
          <w:tcPr>
            <w:tcW w:w="777"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641</w:t>
            </w:r>
          </w:p>
        </w:tc>
        <w:tc>
          <w:tcPr>
            <w:tcW w:w="782"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10184</w:t>
            </w:r>
          </w:p>
        </w:tc>
        <w:tc>
          <w:tcPr>
            <w:tcW w:w="621"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24,2</w:t>
            </w:r>
          </w:p>
        </w:tc>
        <w:tc>
          <w:tcPr>
            <w:tcW w:w="1006"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49626</w:t>
            </w:r>
          </w:p>
        </w:tc>
        <w:tc>
          <w:tcPr>
            <w:tcW w:w="979"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32331</w:t>
            </w:r>
          </w:p>
        </w:tc>
        <w:tc>
          <w:tcPr>
            <w:tcW w:w="1080"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24490</w:t>
            </w:r>
          </w:p>
        </w:tc>
        <w:tc>
          <w:tcPr>
            <w:tcW w:w="871"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34674</w:t>
            </w:r>
          </w:p>
        </w:tc>
      </w:tr>
      <w:tr w:rsidR="00FC1FD0" w:rsidRPr="005054F0" w:rsidTr="00FC1FD0">
        <w:tc>
          <w:tcPr>
            <w:tcW w:w="1899" w:type="dxa"/>
          </w:tcPr>
          <w:p w:rsidR="00FC1FD0" w:rsidRPr="004E4561" w:rsidRDefault="00FC1FD0" w:rsidP="00FC1FD0">
            <w:pPr>
              <w:spacing w:after="0"/>
              <w:jc w:val="both"/>
              <w:rPr>
                <w:rFonts w:ascii="Times New Roman" w:hAnsi="Times New Roman" w:cs="Times New Roman"/>
              </w:rPr>
            </w:pPr>
            <w:r w:rsidRPr="004E4561">
              <w:rPr>
                <w:rFonts w:ascii="Times New Roman" w:hAnsi="Times New Roman" w:cs="Times New Roman"/>
              </w:rPr>
              <w:t>2.многолетние травы:</w:t>
            </w:r>
          </w:p>
        </w:tc>
        <w:tc>
          <w:tcPr>
            <w:tcW w:w="900"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96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777"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782"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621"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1006"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979"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1080"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871"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r>
      <w:tr w:rsidR="00FC1FD0" w:rsidRPr="005054F0" w:rsidTr="00FC1FD0">
        <w:tc>
          <w:tcPr>
            <w:tcW w:w="1899" w:type="dxa"/>
          </w:tcPr>
          <w:p w:rsidR="00FC1FD0" w:rsidRPr="004E4561" w:rsidRDefault="00B96822" w:rsidP="00FC1FD0">
            <w:pPr>
              <w:spacing w:after="0"/>
              <w:jc w:val="both"/>
              <w:rPr>
                <w:rFonts w:ascii="Times New Roman" w:hAnsi="Times New Roman" w:cs="Times New Roman"/>
              </w:rPr>
            </w:pPr>
            <w:r w:rsidRPr="004E4561">
              <w:rPr>
                <w:rFonts w:ascii="Times New Roman" w:hAnsi="Times New Roman" w:cs="Times New Roman"/>
              </w:rPr>
              <w:t>С</w:t>
            </w:r>
            <w:r w:rsidR="00FC1FD0" w:rsidRPr="004E4561">
              <w:rPr>
                <w:rFonts w:ascii="Times New Roman" w:hAnsi="Times New Roman" w:cs="Times New Roman"/>
              </w:rPr>
              <w:t>ено</w:t>
            </w:r>
          </w:p>
        </w:tc>
        <w:tc>
          <w:tcPr>
            <w:tcW w:w="900"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46991</w:t>
            </w:r>
          </w:p>
        </w:tc>
        <w:tc>
          <w:tcPr>
            <w:tcW w:w="96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777"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782"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621"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1006"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46991</w:t>
            </w:r>
          </w:p>
        </w:tc>
        <w:tc>
          <w:tcPr>
            <w:tcW w:w="979"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3330</w:t>
            </w:r>
          </w:p>
        </w:tc>
        <w:tc>
          <w:tcPr>
            <w:tcW w:w="1080"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3330</w:t>
            </w:r>
          </w:p>
        </w:tc>
        <w:tc>
          <w:tcPr>
            <w:tcW w:w="871"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3330</w:t>
            </w:r>
          </w:p>
        </w:tc>
      </w:tr>
      <w:tr w:rsidR="00FC1FD0" w:rsidRPr="005054F0" w:rsidTr="00FC1FD0">
        <w:tc>
          <w:tcPr>
            <w:tcW w:w="1899" w:type="dxa"/>
          </w:tcPr>
          <w:p w:rsidR="00FC1FD0" w:rsidRPr="004E4561" w:rsidRDefault="00B96822" w:rsidP="00FC1FD0">
            <w:pPr>
              <w:spacing w:after="0"/>
              <w:jc w:val="both"/>
              <w:rPr>
                <w:rFonts w:ascii="Times New Roman" w:hAnsi="Times New Roman" w:cs="Times New Roman"/>
              </w:rPr>
            </w:pPr>
            <w:r w:rsidRPr="004E4561">
              <w:rPr>
                <w:rFonts w:ascii="Times New Roman" w:hAnsi="Times New Roman" w:cs="Times New Roman"/>
              </w:rPr>
              <w:t>С</w:t>
            </w:r>
            <w:r w:rsidR="00FC1FD0" w:rsidRPr="004E4561">
              <w:rPr>
                <w:rFonts w:ascii="Times New Roman" w:hAnsi="Times New Roman" w:cs="Times New Roman"/>
              </w:rPr>
              <w:t>емена</w:t>
            </w:r>
          </w:p>
        </w:tc>
        <w:tc>
          <w:tcPr>
            <w:tcW w:w="900"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423</w:t>
            </w:r>
          </w:p>
        </w:tc>
        <w:tc>
          <w:tcPr>
            <w:tcW w:w="96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777"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782"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621"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1006"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423</w:t>
            </w:r>
          </w:p>
        </w:tc>
        <w:tc>
          <w:tcPr>
            <w:tcW w:w="979"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2022</w:t>
            </w:r>
          </w:p>
        </w:tc>
        <w:tc>
          <w:tcPr>
            <w:tcW w:w="1080"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2022</w:t>
            </w:r>
          </w:p>
        </w:tc>
        <w:tc>
          <w:tcPr>
            <w:tcW w:w="871"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2022</w:t>
            </w:r>
          </w:p>
        </w:tc>
      </w:tr>
      <w:tr w:rsidR="00FC1FD0" w:rsidRPr="005054F0" w:rsidTr="00FC1FD0">
        <w:tc>
          <w:tcPr>
            <w:tcW w:w="1899" w:type="dxa"/>
          </w:tcPr>
          <w:p w:rsidR="00FC1FD0" w:rsidRPr="004E4561" w:rsidRDefault="00FC1FD0" w:rsidP="00FC1FD0">
            <w:pPr>
              <w:spacing w:after="0"/>
              <w:jc w:val="both"/>
              <w:rPr>
                <w:rFonts w:ascii="Times New Roman" w:hAnsi="Times New Roman" w:cs="Times New Roman"/>
              </w:rPr>
            </w:pPr>
            <w:r w:rsidRPr="004E4561">
              <w:rPr>
                <w:rFonts w:ascii="Times New Roman" w:hAnsi="Times New Roman" w:cs="Times New Roman"/>
              </w:rPr>
              <w:t>зеленая масса</w:t>
            </w:r>
          </w:p>
        </w:tc>
        <w:tc>
          <w:tcPr>
            <w:tcW w:w="900"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109487</w:t>
            </w:r>
          </w:p>
        </w:tc>
        <w:tc>
          <w:tcPr>
            <w:tcW w:w="96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777"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782"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621"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1006"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109487</w:t>
            </w:r>
          </w:p>
        </w:tc>
        <w:tc>
          <w:tcPr>
            <w:tcW w:w="979"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2186</w:t>
            </w:r>
          </w:p>
        </w:tc>
        <w:tc>
          <w:tcPr>
            <w:tcW w:w="1080"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2186</w:t>
            </w:r>
          </w:p>
        </w:tc>
        <w:tc>
          <w:tcPr>
            <w:tcW w:w="871"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2186</w:t>
            </w:r>
          </w:p>
        </w:tc>
      </w:tr>
      <w:tr w:rsidR="00FC1FD0" w:rsidRPr="005054F0" w:rsidTr="00FC1FD0">
        <w:tc>
          <w:tcPr>
            <w:tcW w:w="1899" w:type="dxa"/>
          </w:tcPr>
          <w:p w:rsidR="00FC1FD0" w:rsidRPr="004E4561" w:rsidRDefault="00FC1FD0" w:rsidP="00FC1FD0">
            <w:pPr>
              <w:spacing w:after="0"/>
              <w:jc w:val="both"/>
              <w:rPr>
                <w:rFonts w:ascii="Times New Roman" w:hAnsi="Times New Roman" w:cs="Times New Roman"/>
              </w:rPr>
            </w:pPr>
            <w:r w:rsidRPr="004E4561">
              <w:rPr>
                <w:rFonts w:ascii="Times New Roman" w:hAnsi="Times New Roman" w:cs="Times New Roman"/>
              </w:rPr>
              <w:t>3.однолетние травы:</w:t>
            </w:r>
          </w:p>
        </w:tc>
        <w:tc>
          <w:tcPr>
            <w:tcW w:w="900"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96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777"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782"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621"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1006"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979"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1080"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871"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r>
      <w:tr w:rsidR="00FC1FD0" w:rsidRPr="005054F0" w:rsidTr="00FC1FD0">
        <w:tc>
          <w:tcPr>
            <w:tcW w:w="1899" w:type="dxa"/>
          </w:tcPr>
          <w:p w:rsidR="00FC1FD0" w:rsidRPr="004E4561" w:rsidRDefault="00B96822" w:rsidP="00FC1FD0">
            <w:pPr>
              <w:spacing w:after="0"/>
              <w:jc w:val="both"/>
              <w:rPr>
                <w:rFonts w:ascii="Times New Roman" w:hAnsi="Times New Roman" w:cs="Times New Roman"/>
              </w:rPr>
            </w:pPr>
            <w:r w:rsidRPr="004E4561">
              <w:rPr>
                <w:rFonts w:ascii="Times New Roman" w:hAnsi="Times New Roman" w:cs="Times New Roman"/>
              </w:rPr>
              <w:t>С</w:t>
            </w:r>
            <w:r w:rsidR="00FC1FD0" w:rsidRPr="004E4561">
              <w:rPr>
                <w:rFonts w:ascii="Times New Roman" w:hAnsi="Times New Roman" w:cs="Times New Roman"/>
              </w:rPr>
              <w:t>емена</w:t>
            </w:r>
          </w:p>
        </w:tc>
        <w:tc>
          <w:tcPr>
            <w:tcW w:w="900"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150</w:t>
            </w:r>
          </w:p>
        </w:tc>
        <w:tc>
          <w:tcPr>
            <w:tcW w:w="96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777"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782"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621"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1006"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150</w:t>
            </w:r>
          </w:p>
        </w:tc>
        <w:tc>
          <w:tcPr>
            <w:tcW w:w="979"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124</w:t>
            </w:r>
          </w:p>
        </w:tc>
        <w:tc>
          <w:tcPr>
            <w:tcW w:w="1080"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124</w:t>
            </w:r>
          </w:p>
        </w:tc>
        <w:tc>
          <w:tcPr>
            <w:tcW w:w="871"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124</w:t>
            </w:r>
          </w:p>
        </w:tc>
      </w:tr>
      <w:tr w:rsidR="00FC1FD0" w:rsidRPr="005054F0" w:rsidTr="00FC1FD0">
        <w:tc>
          <w:tcPr>
            <w:tcW w:w="1899" w:type="dxa"/>
          </w:tcPr>
          <w:p w:rsidR="00FC1FD0" w:rsidRPr="004E4561" w:rsidRDefault="00FC1FD0" w:rsidP="00FC1FD0">
            <w:pPr>
              <w:spacing w:after="0"/>
              <w:jc w:val="both"/>
              <w:rPr>
                <w:rFonts w:ascii="Times New Roman" w:hAnsi="Times New Roman" w:cs="Times New Roman"/>
              </w:rPr>
            </w:pPr>
            <w:r w:rsidRPr="004E4561">
              <w:rPr>
                <w:rFonts w:ascii="Times New Roman" w:hAnsi="Times New Roman" w:cs="Times New Roman"/>
              </w:rPr>
              <w:t>зеленная масса</w:t>
            </w:r>
          </w:p>
        </w:tc>
        <w:tc>
          <w:tcPr>
            <w:tcW w:w="900"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5642</w:t>
            </w:r>
          </w:p>
        </w:tc>
        <w:tc>
          <w:tcPr>
            <w:tcW w:w="96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777"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782"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621"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1006"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5642</w:t>
            </w:r>
          </w:p>
        </w:tc>
        <w:tc>
          <w:tcPr>
            <w:tcW w:w="979"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3739</w:t>
            </w:r>
          </w:p>
        </w:tc>
        <w:tc>
          <w:tcPr>
            <w:tcW w:w="1080"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3739</w:t>
            </w:r>
          </w:p>
        </w:tc>
        <w:tc>
          <w:tcPr>
            <w:tcW w:w="871"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3739</w:t>
            </w:r>
          </w:p>
        </w:tc>
      </w:tr>
      <w:tr w:rsidR="00FC1FD0" w:rsidRPr="005054F0" w:rsidTr="00FC1FD0">
        <w:tc>
          <w:tcPr>
            <w:tcW w:w="1899" w:type="dxa"/>
          </w:tcPr>
          <w:p w:rsidR="00FC1FD0" w:rsidRPr="004E4561" w:rsidRDefault="00FC1FD0" w:rsidP="00FC1FD0">
            <w:pPr>
              <w:spacing w:after="0"/>
              <w:jc w:val="both"/>
              <w:rPr>
                <w:rFonts w:ascii="Times New Roman" w:hAnsi="Times New Roman" w:cs="Times New Roman"/>
              </w:rPr>
            </w:pPr>
            <w:r w:rsidRPr="004E4561">
              <w:rPr>
                <w:rFonts w:ascii="Times New Roman" w:hAnsi="Times New Roman" w:cs="Times New Roman"/>
              </w:rPr>
              <w:t>Кукуруза на силос и зеленый корм (зеленая масса)</w:t>
            </w:r>
          </w:p>
        </w:tc>
        <w:tc>
          <w:tcPr>
            <w:tcW w:w="900"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109394</w:t>
            </w:r>
          </w:p>
        </w:tc>
        <w:tc>
          <w:tcPr>
            <w:tcW w:w="96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777"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782"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621"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1006"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109394</w:t>
            </w:r>
          </w:p>
        </w:tc>
        <w:tc>
          <w:tcPr>
            <w:tcW w:w="979"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1268</w:t>
            </w:r>
          </w:p>
        </w:tc>
        <w:tc>
          <w:tcPr>
            <w:tcW w:w="1080"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1268</w:t>
            </w:r>
          </w:p>
        </w:tc>
        <w:tc>
          <w:tcPr>
            <w:tcW w:w="871"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1268</w:t>
            </w:r>
          </w:p>
        </w:tc>
      </w:tr>
      <w:tr w:rsidR="00FC1FD0" w:rsidRPr="005054F0" w:rsidTr="00FC1FD0">
        <w:trPr>
          <w:trHeight w:val="579"/>
        </w:trPr>
        <w:tc>
          <w:tcPr>
            <w:tcW w:w="1899" w:type="dxa"/>
          </w:tcPr>
          <w:p w:rsidR="00FC1FD0" w:rsidRPr="004E4561" w:rsidRDefault="00FC1FD0" w:rsidP="00FC1FD0">
            <w:pPr>
              <w:spacing w:after="0"/>
              <w:jc w:val="both"/>
              <w:rPr>
                <w:rFonts w:ascii="Times New Roman" w:hAnsi="Times New Roman" w:cs="Times New Roman"/>
              </w:rPr>
            </w:pPr>
            <w:r w:rsidRPr="004E4561">
              <w:rPr>
                <w:rFonts w:ascii="Times New Roman" w:hAnsi="Times New Roman" w:cs="Times New Roman"/>
              </w:rPr>
              <w:t>Сенокосы естественные и пастбища (сено)</w:t>
            </w:r>
          </w:p>
        </w:tc>
        <w:tc>
          <w:tcPr>
            <w:tcW w:w="900"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4239</w:t>
            </w:r>
          </w:p>
        </w:tc>
        <w:tc>
          <w:tcPr>
            <w:tcW w:w="96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777"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782"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621"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1006"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4239</w:t>
            </w:r>
          </w:p>
        </w:tc>
        <w:tc>
          <w:tcPr>
            <w:tcW w:w="979"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1277</w:t>
            </w:r>
          </w:p>
        </w:tc>
        <w:tc>
          <w:tcPr>
            <w:tcW w:w="1080"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1277</w:t>
            </w:r>
          </w:p>
        </w:tc>
        <w:tc>
          <w:tcPr>
            <w:tcW w:w="871"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1277</w:t>
            </w:r>
          </w:p>
        </w:tc>
      </w:tr>
      <w:tr w:rsidR="00FC1FD0" w:rsidRPr="005054F0" w:rsidTr="00FC1FD0">
        <w:trPr>
          <w:trHeight w:val="579"/>
        </w:trPr>
        <w:tc>
          <w:tcPr>
            <w:tcW w:w="1899" w:type="dxa"/>
          </w:tcPr>
          <w:p w:rsidR="00FC1FD0" w:rsidRPr="004E4561" w:rsidRDefault="00FC1FD0" w:rsidP="00FC1FD0">
            <w:pPr>
              <w:spacing w:after="0"/>
              <w:jc w:val="both"/>
              <w:rPr>
                <w:rFonts w:ascii="Times New Roman" w:hAnsi="Times New Roman" w:cs="Times New Roman"/>
              </w:rPr>
            </w:pPr>
            <w:r w:rsidRPr="004E4561">
              <w:rPr>
                <w:rFonts w:ascii="Times New Roman" w:hAnsi="Times New Roman" w:cs="Times New Roman"/>
              </w:rPr>
              <w:t>Силос</w:t>
            </w:r>
          </w:p>
        </w:tc>
        <w:tc>
          <w:tcPr>
            <w:tcW w:w="900"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98281</w:t>
            </w:r>
          </w:p>
        </w:tc>
        <w:tc>
          <w:tcPr>
            <w:tcW w:w="96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777"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782"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621"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1006"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98281</w:t>
            </w:r>
          </w:p>
        </w:tc>
        <w:tc>
          <w:tcPr>
            <w:tcW w:w="979"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7648</w:t>
            </w:r>
          </w:p>
        </w:tc>
        <w:tc>
          <w:tcPr>
            <w:tcW w:w="1080"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7648</w:t>
            </w:r>
          </w:p>
        </w:tc>
        <w:tc>
          <w:tcPr>
            <w:tcW w:w="871"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7648</w:t>
            </w:r>
          </w:p>
        </w:tc>
      </w:tr>
      <w:tr w:rsidR="00FC1FD0" w:rsidRPr="005054F0" w:rsidTr="00FC1FD0">
        <w:trPr>
          <w:trHeight w:val="579"/>
        </w:trPr>
        <w:tc>
          <w:tcPr>
            <w:tcW w:w="1899" w:type="dxa"/>
          </w:tcPr>
          <w:p w:rsidR="00FC1FD0" w:rsidRPr="004E4561" w:rsidRDefault="00FC1FD0" w:rsidP="00FC1FD0">
            <w:pPr>
              <w:spacing w:after="0"/>
              <w:jc w:val="both"/>
              <w:rPr>
                <w:rFonts w:ascii="Times New Roman" w:hAnsi="Times New Roman" w:cs="Times New Roman"/>
              </w:rPr>
            </w:pPr>
            <w:r w:rsidRPr="004E4561">
              <w:rPr>
                <w:rFonts w:ascii="Times New Roman" w:hAnsi="Times New Roman" w:cs="Times New Roman"/>
              </w:rPr>
              <w:t>Сенаж</w:t>
            </w:r>
          </w:p>
        </w:tc>
        <w:tc>
          <w:tcPr>
            <w:tcW w:w="900"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67503</w:t>
            </w:r>
          </w:p>
        </w:tc>
        <w:tc>
          <w:tcPr>
            <w:tcW w:w="96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777"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782"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621"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1006"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67503</w:t>
            </w:r>
          </w:p>
        </w:tc>
        <w:tc>
          <w:tcPr>
            <w:tcW w:w="979"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3498</w:t>
            </w:r>
          </w:p>
        </w:tc>
        <w:tc>
          <w:tcPr>
            <w:tcW w:w="1080"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3498</w:t>
            </w:r>
          </w:p>
        </w:tc>
        <w:tc>
          <w:tcPr>
            <w:tcW w:w="871"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3498</w:t>
            </w:r>
          </w:p>
        </w:tc>
      </w:tr>
      <w:tr w:rsidR="00FC1FD0" w:rsidRPr="005054F0" w:rsidTr="00FC1FD0">
        <w:tc>
          <w:tcPr>
            <w:tcW w:w="1899" w:type="dxa"/>
          </w:tcPr>
          <w:p w:rsidR="00FC1FD0" w:rsidRPr="004E4561" w:rsidRDefault="00FC1FD0" w:rsidP="00FC1FD0">
            <w:pPr>
              <w:spacing w:after="0"/>
              <w:jc w:val="both"/>
              <w:rPr>
                <w:rFonts w:ascii="Times New Roman" w:hAnsi="Times New Roman" w:cs="Times New Roman"/>
              </w:rPr>
            </w:pPr>
            <w:r w:rsidRPr="004E4561">
              <w:rPr>
                <w:rFonts w:ascii="Times New Roman" w:hAnsi="Times New Roman" w:cs="Times New Roman"/>
              </w:rPr>
              <w:t>5.КРС: молоко</w:t>
            </w:r>
          </w:p>
        </w:tc>
        <w:tc>
          <w:tcPr>
            <w:tcW w:w="900"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61474</w:t>
            </w:r>
          </w:p>
        </w:tc>
        <w:tc>
          <w:tcPr>
            <w:tcW w:w="96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55186</w:t>
            </w:r>
          </w:p>
        </w:tc>
        <w:tc>
          <w:tcPr>
            <w:tcW w:w="777"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1571</w:t>
            </w:r>
          </w:p>
        </w:tc>
        <w:tc>
          <w:tcPr>
            <w:tcW w:w="782"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86714</w:t>
            </w:r>
          </w:p>
        </w:tc>
        <w:tc>
          <w:tcPr>
            <w:tcW w:w="621"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86,8</w:t>
            </w:r>
          </w:p>
        </w:tc>
        <w:tc>
          <w:tcPr>
            <w:tcW w:w="1006"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6288</w:t>
            </w:r>
          </w:p>
        </w:tc>
        <w:tc>
          <w:tcPr>
            <w:tcW w:w="979"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52076</w:t>
            </w:r>
          </w:p>
        </w:tc>
        <w:tc>
          <w:tcPr>
            <w:tcW w:w="1080"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5327</w:t>
            </w:r>
          </w:p>
        </w:tc>
        <w:tc>
          <w:tcPr>
            <w:tcW w:w="871"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92041</w:t>
            </w:r>
          </w:p>
        </w:tc>
      </w:tr>
      <w:tr w:rsidR="00FC1FD0" w:rsidRPr="005054F0" w:rsidTr="00FC1FD0">
        <w:tc>
          <w:tcPr>
            <w:tcW w:w="1899" w:type="dxa"/>
          </w:tcPr>
          <w:p w:rsidR="00FC1FD0" w:rsidRPr="004E4561" w:rsidRDefault="00FC1FD0" w:rsidP="00FC1FD0">
            <w:pPr>
              <w:spacing w:after="0"/>
              <w:jc w:val="both"/>
              <w:rPr>
                <w:rFonts w:ascii="Times New Roman" w:hAnsi="Times New Roman" w:cs="Times New Roman"/>
              </w:rPr>
            </w:pPr>
            <w:r w:rsidRPr="004E4561">
              <w:rPr>
                <w:rFonts w:ascii="Times New Roman" w:hAnsi="Times New Roman" w:cs="Times New Roman"/>
              </w:rPr>
              <w:t xml:space="preserve">         прирост</w:t>
            </w:r>
          </w:p>
        </w:tc>
        <w:tc>
          <w:tcPr>
            <w:tcW w:w="900" w:type="dxa"/>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3932</w:t>
            </w:r>
          </w:p>
        </w:tc>
        <w:tc>
          <w:tcPr>
            <w:tcW w:w="961" w:type="dxa"/>
            <w:gridSpan w:val="2"/>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3856</w:t>
            </w:r>
          </w:p>
        </w:tc>
        <w:tc>
          <w:tcPr>
            <w:tcW w:w="777"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6060</w:t>
            </w:r>
          </w:p>
        </w:tc>
        <w:tc>
          <w:tcPr>
            <w:tcW w:w="782"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23829</w:t>
            </w:r>
          </w:p>
        </w:tc>
        <w:tc>
          <w:tcPr>
            <w:tcW w:w="621"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98,1</w:t>
            </w:r>
          </w:p>
        </w:tc>
        <w:tc>
          <w:tcPr>
            <w:tcW w:w="1006"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76</w:t>
            </w:r>
          </w:p>
        </w:tc>
        <w:tc>
          <w:tcPr>
            <w:tcW w:w="979"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38503</w:t>
            </w:r>
          </w:p>
        </w:tc>
        <w:tc>
          <w:tcPr>
            <w:tcW w:w="1080"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758</w:t>
            </w:r>
          </w:p>
        </w:tc>
        <w:tc>
          <w:tcPr>
            <w:tcW w:w="871"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24587</w:t>
            </w:r>
          </w:p>
        </w:tc>
      </w:tr>
    </w:tbl>
    <w:p w:rsidR="00866B54" w:rsidRPr="00866B54" w:rsidRDefault="009A21EE" w:rsidP="00A63B4E">
      <w:pPr>
        <w:jc w:val="right"/>
        <w:rPr>
          <w:rFonts w:ascii="Times New Roman" w:hAnsi="Times New Roman" w:cs="Times New Roman"/>
          <w:sz w:val="28"/>
          <w:szCs w:val="28"/>
        </w:rPr>
      </w:pPr>
      <w:r>
        <w:rPr>
          <w:rFonts w:ascii="Times New Roman" w:hAnsi="Times New Roman" w:cs="Times New Roman"/>
          <w:sz w:val="28"/>
          <w:szCs w:val="28"/>
        </w:rPr>
        <w:t>П</w:t>
      </w:r>
      <w:r w:rsidR="00A63B4E">
        <w:rPr>
          <w:rFonts w:ascii="Times New Roman" w:hAnsi="Times New Roman" w:cs="Times New Roman"/>
          <w:sz w:val="28"/>
          <w:szCs w:val="28"/>
        </w:rPr>
        <w:t>родолжение таблицы 2.2.1.</w:t>
      </w:r>
    </w:p>
    <w:tbl>
      <w:tblPr>
        <w:tblW w:w="98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56"/>
        <w:gridCol w:w="86"/>
        <w:gridCol w:w="709"/>
        <w:gridCol w:w="105"/>
        <w:gridCol w:w="37"/>
        <w:gridCol w:w="708"/>
        <w:gridCol w:w="142"/>
        <w:gridCol w:w="709"/>
        <w:gridCol w:w="142"/>
        <w:gridCol w:w="782"/>
        <w:gridCol w:w="68"/>
        <w:gridCol w:w="538"/>
        <w:gridCol w:w="29"/>
        <w:gridCol w:w="142"/>
        <w:gridCol w:w="817"/>
        <w:gridCol w:w="33"/>
        <w:gridCol w:w="979"/>
        <w:gridCol w:w="14"/>
        <w:gridCol w:w="1066"/>
        <w:gridCol w:w="68"/>
        <w:gridCol w:w="803"/>
      </w:tblGrid>
      <w:tr w:rsidR="00866B54" w:rsidRPr="005054F0" w:rsidTr="00866B54">
        <w:tc>
          <w:tcPr>
            <w:tcW w:w="1985" w:type="dxa"/>
            <w:gridSpan w:val="3"/>
          </w:tcPr>
          <w:p w:rsidR="00866B54" w:rsidRPr="004E4561" w:rsidRDefault="00866B54" w:rsidP="00FC1FD0">
            <w:pPr>
              <w:spacing w:after="0"/>
              <w:jc w:val="center"/>
              <w:rPr>
                <w:rFonts w:ascii="Times New Roman" w:hAnsi="Times New Roman" w:cs="Times New Roman"/>
              </w:rPr>
            </w:pPr>
            <w:r>
              <w:rPr>
                <w:rFonts w:ascii="Times New Roman" w:hAnsi="Times New Roman" w:cs="Times New Roman"/>
              </w:rPr>
              <w:t>1</w:t>
            </w:r>
          </w:p>
        </w:tc>
        <w:tc>
          <w:tcPr>
            <w:tcW w:w="851" w:type="dxa"/>
            <w:gridSpan w:val="3"/>
          </w:tcPr>
          <w:p w:rsidR="00866B54" w:rsidRPr="004E4561" w:rsidRDefault="00866B54" w:rsidP="00FC1FD0">
            <w:pPr>
              <w:spacing w:after="0"/>
              <w:jc w:val="center"/>
              <w:rPr>
                <w:rFonts w:ascii="Times New Roman" w:hAnsi="Times New Roman" w:cs="Times New Roman"/>
              </w:rPr>
            </w:pPr>
            <w:r>
              <w:rPr>
                <w:rFonts w:ascii="Times New Roman" w:hAnsi="Times New Roman" w:cs="Times New Roman"/>
              </w:rPr>
              <w:t>2</w:t>
            </w:r>
          </w:p>
        </w:tc>
        <w:tc>
          <w:tcPr>
            <w:tcW w:w="850" w:type="dxa"/>
            <w:gridSpan w:val="2"/>
          </w:tcPr>
          <w:p w:rsidR="00866B54" w:rsidRPr="004E4561" w:rsidRDefault="00866B54" w:rsidP="00FC1FD0">
            <w:pPr>
              <w:spacing w:after="0"/>
              <w:jc w:val="center"/>
              <w:rPr>
                <w:rFonts w:ascii="Times New Roman" w:hAnsi="Times New Roman" w:cs="Times New Roman"/>
              </w:rPr>
            </w:pPr>
            <w:r>
              <w:rPr>
                <w:rFonts w:ascii="Times New Roman" w:hAnsi="Times New Roman" w:cs="Times New Roman"/>
              </w:rPr>
              <w:t>3</w:t>
            </w:r>
          </w:p>
        </w:tc>
        <w:tc>
          <w:tcPr>
            <w:tcW w:w="851" w:type="dxa"/>
            <w:gridSpan w:val="2"/>
          </w:tcPr>
          <w:p w:rsidR="00866B54" w:rsidRPr="004E4561" w:rsidRDefault="00866B54" w:rsidP="00FC1FD0">
            <w:pPr>
              <w:spacing w:after="0"/>
              <w:jc w:val="center"/>
              <w:rPr>
                <w:rFonts w:ascii="Times New Roman" w:hAnsi="Times New Roman" w:cs="Times New Roman"/>
              </w:rPr>
            </w:pPr>
            <w:r>
              <w:rPr>
                <w:rFonts w:ascii="Times New Roman" w:hAnsi="Times New Roman" w:cs="Times New Roman"/>
              </w:rPr>
              <w:t>4</w:t>
            </w:r>
          </w:p>
        </w:tc>
        <w:tc>
          <w:tcPr>
            <w:tcW w:w="850" w:type="dxa"/>
            <w:gridSpan w:val="2"/>
          </w:tcPr>
          <w:p w:rsidR="00866B54" w:rsidRPr="004E4561" w:rsidRDefault="00866B54" w:rsidP="00FC1FD0">
            <w:pPr>
              <w:spacing w:after="0"/>
              <w:jc w:val="center"/>
              <w:rPr>
                <w:rFonts w:ascii="Times New Roman" w:hAnsi="Times New Roman" w:cs="Times New Roman"/>
              </w:rPr>
            </w:pPr>
            <w:r>
              <w:rPr>
                <w:rFonts w:ascii="Times New Roman" w:hAnsi="Times New Roman" w:cs="Times New Roman"/>
              </w:rPr>
              <w:t>5</w:t>
            </w:r>
          </w:p>
        </w:tc>
        <w:tc>
          <w:tcPr>
            <w:tcW w:w="538" w:type="dxa"/>
          </w:tcPr>
          <w:p w:rsidR="00866B54" w:rsidRPr="004E4561" w:rsidRDefault="00866B54" w:rsidP="00FC1FD0">
            <w:pPr>
              <w:spacing w:after="0"/>
              <w:jc w:val="center"/>
              <w:rPr>
                <w:rFonts w:ascii="Times New Roman" w:hAnsi="Times New Roman" w:cs="Times New Roman"/>
              </w:rPr>
            </w:pPr>
            <w:r>
              <w:rPr>
                <w:rFonts w:ascii="Times New Roman" w:hAnsi="Times New Roman" w:cs="Times New Roman"/>
              </w:rPr>
              <w:t>6</w:t>
            </w:r>
          </w:p>
        </w:tc>
        <w:tc>
          <w:tcPr>
            <w:tcW w:w="988" w:type="dxa"/>
            <w:gridSpan w:val="3"/>
          </w:tcPr>
          <w:p w:rsidR="00866B54" w:rsidRPr="004E4561" w:rsidRDefault="00866B54" w:rsidP="00FC1FD0">
            <w:pPr>
              <w:spacing w:after="0"/>
              <w:jc w:val="center"/>
              <w:rPr>
                <w:rFonts w:ascii="Times New Roman" w:hAnsi="Times New Roman" w:cs="Times New Roman"/>
              </w:rPr>
            </w:pPr>
            <w:r>
              <w:rPr>
                <w:rFonts w:ascii="Times New Roman" w:hAnsi="Times New Roman" w:cs="Times New Roman"/>
              </w:rPr>
              <w:t>7</w:t>
            </w:r>
          </w:p>
        </w:tc>
        <w:tc>
          <w:tcPr>
            <w:tcW w:w="1026" w:type="dxa"/>
            <w:gridSpan w:val="3"/>
          </w:tcPr>
          <w:p w:rsidR="00866B54" w:rsidRPr="004E4561" w:rsidRDefault="00866B54" w:rsidP="00FC1FD0">
            <w:pPr>
              <w:spacing w:after="0"/>
              <w:jc w:val="center"/>
              <w:rPr>
                <w:rFonts w:ascii="Times New Roman" w:hAnsi="Times New Roman" w:cs="Times New Roman"/>
              </w:rPr>
            </w:pPr>
            <w:r>
              <w:rPr>
                <w:rFonts w:ascii="Times New Roman" w:hAnsi="Times New Roman" w:cs="Times New Roman"/>
              </w:rPr>
              <w:t>8</w:t>
            </w:r>
          </w:p>
        </w:tc>
        <w:tc>
          <w:tcPr>
            <w:tcW w:w="1134" w:type="dxa"/>
            <w:gridSpan w:val="2"/>
          </w:tcPr>
          <w:p w:rsidR="00866B54" w:rsidRPr="004E4561" w:rsidRDefault="00866B54" w:rsidP="00FC1FD0">
            <w:pPr>
              <w:spacing w:after="0"/>
              <w:jc w:val="center"/>
              <w:rPr>
                <w:rFonts w:ascii="Times New Roman" w:hAnsi="Times New Roman" w:cs="Times New Roman"/>
              </w:rPr>
            </w:pPr>
            <w:r>
              <w:rPr>
                <w:rFonts w:ascii="Times New Roman" w:hAnsi="Times New Roman" w:cs="Times New Roman"/>
              </w:rPr>
              <w:t>9</w:t>
            </w:r>
          </w:p>
        </w:tc>
        <w:tc>
          <w:tcPr>
            <w:tcW w:w="803" w:type="dxa"/>
          </w:tcPr>
          <w:p w:rsidR="00866B54" w:rsidRPr="004E4561" w:rsidRDefault="00866B54" w:rsidP="00FC1FD0">
            <w:pPr>
              <w:spacing w:after="0"/>
              <w:jc w:val="center"/>
              <w:rPr>
                <w:rFonts w:ascii="Times New Roman" w:hAnsi="Times New Roman" w:cs="Times New Roman"/>
              </w:rPr>
            </w:pPr>
            <w:r>
              <w:rPr>
                <w:rFonts w:ascii="Times New Roman" w:hAnsi="Times New Roman" w:cs="Times New Roman"/>
              </w:rPr>
              <w:t>10</w:t>
            </w:r>
          </w:p>
        </w:tc>
      </w:tr>
      <w:tr w:rsidR="00FC1FD0" w:rsidRPr="005054F0" w:rsidTr="00FC1FD0">
        <w:tc>
          <w:tcPr>
            <w:tcW w:w="9876" w:type="dxa"/>
            <w:gridSpan w:val="2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2014 год</w:t>
            </w:r>
          </w:p>
        </w:tc>
      </w:tr>
      <w:tr w:rsidR="00FC1FD0" w:rsidRPr="005054F0" w:rsidTr="00FC1FD0">
        <w:tc>
          <w:tcPr>
            <w:tcW w:w="1899" w:type="dxa"/>
            <w:gridSpan w:val="2"/>
          </w:tcPr>
          <w:p w:rsidR="00FC1FD0" w:rsidRPr="004E4561" w:rsidRDefault="00FC1FD0" w:rsidP="00FC1FD0">
            <w:pPr>
              <w:spacing w:after="0"/>
              <w:jc w:val="both"/>
              <w:rPr>
                <w:rFonts w:ascii="Times New Roman" w:hAnsi="Times New Roman" w:cs="Times New Roman"/>
              </w:rPr>
            </w:pPr>
            <w:r w:rsidRPr="004E4561">
              <w:rPr>
                <w:rFonts w:ascii="Times New Roman" w:hAnsi="Times New Roman" w:cs="Times New Roman"/>
              </w:rPr>
              <w:t>1.зерновые и зернобобовые</w:t>
            </w:r>
          </w:p>
        </w:tc>
        <w:tc>
          <w:tcPr>
            <w:tcW w:w="900" w:type="dxa"/>
            <w:gridSpan w:val="3"/>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97153</w:t>
            </w:r>
          </w:p>
        </w:tc>
        <w:tc>
          <w:tcPr>
            <w:tcW w:w="887" w:type="dxa"/>
            <w:gridSpan w:val="3"/>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27248</w:t>
            </w:r>
          </w:p>
        </w:tc>
        <w:tc>
          <w:tcPr>
            <w:tcW w:w="709" w:type="dxa"/>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524</w:t>
            </w:r>
          </w:p>
        </w:tc>
        <w:tc>
          <w:tcPr>
            <w:tcW w:w="924" w:type="dxa"/>
            <w:gridSpan w:val="2"/>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25960</w:t>
            </w:r>
          </w:p>
        </w:tc>
        <w:tc>
          <w:tcPr>
            <w:tcW w:w="635" w:type="dxa"/>
            <w:gridSpan w:val="3"/>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28</w:t>
            </w:r>
          </w:p>
        </w:tc>
        <w:tc>
          <w:tcPr>
            <w:tcW w:w="992" w:type="dxa"/>
            <w:gridSpan w:val="3"/>
            <w:tcBorders>
              <w:top w:val="nil"/>
            </w:tcBorders>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69905</w:t>
            </w:r>
          </w:p>
        </w:tc>
        <w:tc>
          <w:tcPr>
            <w:tcW w:w="979" w:type="dxa"/>
            <w:tcBorders>
              <w:top w:val="nil"/>
            </w:tcBorders>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51744</w:t>
            </w:r>
          </w:p>
        </w:tc>
        <w:tc>
          <w:tcPr>
            <w:tcW w:w="1080" w:type="dxa"/>
            <w:gridSpan w:val="2"/>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37329</w:t>
            </w:r>
          </w:p>
        </w:tc>
        <w:tc>
          <w:tcPr>
            <w:tcW w:w="871" w:type="dxa"/>
            <w:gridSpan w:val="2"/>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63289</w:t>
            </w:r>
          </w:p>
        </w:tc>
      </w:tr>
      <w:tr w:rsidR="00FC1FD0" w:rsidRPr="005054F0" w:rsidTr="00FC1FD0">
        <w:trPr>
          <w:trHeight w:val="545"/>
        </w:trPr>
        <w:tc>
          <w:tcPr>
            <w:tcW w:w="1899" w:type="dxa"/>
            <w:gridSpan w:val="2"/>
          </w:tcPr>
          <w:p w:rsidR="00FC1FD0" w:rsidRPr="004E4561" w:rsidRDefault="00FC1FD0" w:rsidP="00FC1FD0">
            <w:pPr>
              <w:spacing w:after="0"/>
              <w:jc w:val="both"/>
              <w:rPr>
                <w:rFonts w:ascii="Times New Roman" w:hAnsi="Times New Roman" w:cs="Times New Roman"/>
              </w:rPr>
            </w:pPr>
            <w:r w:rsidRPr="004E4561">
              <w:rPr>
                <w:rFonts w:ascii="Times New Roman" w:hAnsi="Times New Roman" w:cs="Times New Roman"/>
              </w:rPr>
              <w:t>2.многолетние травы:</w:t>
            </w:r>
          </w:p>
        </w:tc>
        <w:tc>
          <w:tcPr>
            <w:tcW w:w="900" w:type="dxa"/>
            <w:gridSpan w:val="3"/>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х</w:t>
            </w:r>
          </w:p>
        </w:tc>
        <w:tc>
          <w:tcPr>
            <w:tcW w:w="887" w:type="dxa"/>
            <w:gridSpan w:val="3"/>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х</w:t>
            </w:r>
          </w:p>
        </w:tc>
        <w:tc>
          <w:tcPr>
            <w:tcW w:w="709" w:type="dxa"/>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х</w:t>
            </w:r>
          </w:p>
        </w:tc>
        <w:tc>
          <w:tcPr>
            <w:tcW w:w="924" w:type="dxa"/>
            <w:gridSpan w:val="2"/>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х</w:t>
            </w:r>
          </w:p>
        </w:tc>
        <w:tc>
          <w:tcPr>
            <w:tcW w:w="635" w:type="dxa"/>
            <w:gridSpan w:val="3"/>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х</w:t>
            </w:r>
          </w:p>
        </w:tc>
        <w:tc>
          <w:tcPr>
            <w:tcW w:w="992" w:type="dxa"/>
            <w:gridSpan w:val="3"/>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х</w:t>
            </w:r>
          </w:p>
        </w:tc>
        <w:tc>
          <w:tcPr>
            <w:tcW w:w="979" w:type="dxa"/>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х</w:t>
            </w:r>
          </w:p>
        </w:tc>
        <w:tc>
          <w:tcPr>
            <w:tcW w:w="1080" w:type="dxa"/>
            <w:gridSpan w:val="2"/>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х</w:t>
            </w:r>
          </w:p>
        </w:tc>
        <w:tc>
          <w:tcPr>
            <w:tcW w:w="871" w:type="dxa"/>
            <w:gridSpan w:val="2"/>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х</w:t>
            </w:r>
          </w:p>
        </w:tc>
      </w:tr>
      <w:tr w:rsidR="00FC1FD0" w:rsidRPr="005054F0" w:rsidTr="00FC1FD0">
        <w:trPr>
          <w:trHeight w:val="435"/>
        </w:trPr>
        <w:tc>
          <w:tcPr>
            <w:tcW w:w="1899" w:type="dxa"/>
            <w:gridSpan w:val="2"/>
          </w:tcPr>
          <w:p w:rsidR="00FC1FD0" w:rsidRPr="004E4561" w:rsidRDefault="00B96822" w:rsidP="00FC1FD0">
            <w:pPr>
              <w:spacing w:after="0"/>
              <w:jc w:val="both"/>
              <w:rPr>
                <w:rFonts w:ascii="Times New Roman" w:hAnsi="Times New Roman" w:cs="Times New Roman"/>
              </w:rPr>
            </w:pPr>
            <w:r w:rsidRPr="004E4561">
              <w:rPr>
                <w:rFonts w:ascii="Times New Roman" w:hAnsi="Times New Roman" w:cs="Times New Roman"/>
              </w:rPr>
              <w:t>С</w:t>
            </w:r>
            <w:r w:rsidR="00FC1FD0" w:rsidRPr="004E4561">
              <w:rPr>
                <w:rFonts w:ascii="Times New Roman" w:hAnsi="Times New Roman" w:cs="Times New Roman"/>
              </w:rPr>
              <w:t>ено</w:t>
            </w:r>
          </w:p>
        </w:tc>
        <w:tc>
          <w:tcPr>
            <w:tcW w:w="900" w:type="dxa"/>
            <w:gridSpan w:val="3"/>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61685</w:t>
            </w:r>
          </w:p>
        </w:tc>
        <w:tc>
          <w:tcPr>
            <w:tcW w:w="887" w:type="dxa"/>
            <w:gridSpan w:val="3"/>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х</w:t>
            </w:r>
          </w:p>
        </w:tc>
        <w:tc>
          <w:tcPr>
            <w:tcW w:w="709" w:type="dxa"/>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х</w:t>
            </w:r>
          </w:p>
        </w:tc>
        <w:tc>
          <w:tcPr>
            <w:tcW w:w="924" w:type="dxa"/>
            <w:gridSpan w:val="2"/>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х</w:t>
            </w:r>
          </w:p>
        </w:tc>
        <w:tc>
          <w:tcPr>
            <w:tcW w:w="635" w:type="dxa"/>
            <w:gridSpan w:val="3"/>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х</w:t>
            </w:r>
          </w:p>
        </w:tc>
        <w:tc>
          <w:tcPr>
            <w:tcW w:w="992" w:type="dxa"/>
            <w:gridSpan w:val="3"/>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61685</w:t>
            </w:r>
          </w:p>
        </w:tc>
        <w:tc>
          <w:tcPr>
            <w:tcW w:w="979" w:type="dxa"/>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5014</w:t>
            </w:r>
          </w:p>
        </w:tc>
        <w:tc>
          <w:tcPr>
            <w:tcW w:w="1080" w:type="dxa"/>
            <w:gridSpan w:val="2"/>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5014</w:t>
            </w:r>
          </w:p>
        </w:tc>
        <w:tc>
          <w:tcPr>
            <w:tcW w:w="871" w:type="dxa"/>
            <w:gridSpan w:val="2"/>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5014</w:t>
            </w:r>
          </w:p>
        </w:tc>
      </w:tr>
      <w:tr w:rsidR="00FC1FD0" w:rsidRPr="005054F0" w:rsidTr="00FC1FD0">
        <w:tc>
          <w:tcPr>
            <w:tcW w:w="1899" w:type="dxa"/>
            <w:gridSpan w:val="2"/>
          </w:tcPr>
          <w:p w:rsidR="00FC1FD0" w:rsidRPr="004E4561" w:rsidRDefault="00B96822" w:rsidP="00FC1FD0">
            <w:pPr>
              <w:spacing w:after="0"/>
              <w:jc w:val="both"/>
              <w:rPr>
                <w:rFonts w:ascii="Times New Roman" w:hAnsi="Times New Roman" w:cs="Times New Roman"/>
              </w:rPr>
            </w:pPr>
            <w:r w:rsidRPr="004E4561">
              <w:rPr>
                <w:rFonts w:ascii="Times New Roman" w:hAnsi="Times New Roman" w:cs="Times New Roman"/>
              </w:rPr>
              <w:t>С</w:t>
            </w:r>
            <w:r w:rsidR="00FC1FD0" w:rsidRPr="004E4561">
              <w:rPr>
                <w:rFonts w:ascii="Times New Roman" w:hAnsi="Times New Roman" w:cs="Times New Roman"/>
              </w:rPr>
              <w:t>емена</w:t>
            </w:r>
          </w:p>
        </w:tc>
        <w:tc>
          <w:tcPr>
            <w:tcW w:w="900" w:type="dxa"/>
            <w:gridSpan w:val="3"/>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359</w:t>
            </w:r>
          </w:p>
        </w:tc>
        <w:tc>
          <w:tcPr>
            <w:tcW w:w="887" w:type="dxa"/>
            <w:gridSpan w:val="3"/>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х</w:t>
            </w:r>
          </w:p>
        </w:tc>
        <w:tc>
          <w:tcPr>
            <w:tcW w:w="709" w:type="dxa"/>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х</w:t>
            </w:r>
          </w:p>
        </w:tc>
        <w:tc>
          <w:tcPr>
            <w:tcW w:w="924" w:type="dxa"/>
            <w:gridSpan w:val="2"/>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х</w:t>
            </w:r>
          </w:p>
        </w:tc>
        <w:tc>
          <w:tcPr>
            <w:tcW w:w="635" w:type="dxa"/>
            <w:gridSpan w:val="3"/>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х</w:t>
            </w:r>
          </w:p>
        </w:tc>
        <w:tc>
          <w:tcPr>
            <w:tcW w:w="992" w:type="dxa"/>
            <w:gridSpan w:val="3"/>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359</w:t>
            </w:r>
          </w:p>
        </w:tc>
        <w:tc>
          <w:tcPr>
            <w:tcW w:w="979" w:type="dxa"/>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2189</w:t>
            </w:r>
          </w:p>
        </w:tc>
        <w:tc>
          <w:tcPr>
            <w:tcW w:w="1080" w:type="dxa"/>
            <w:gridSpan w:val="2"/>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2189</w:t>
            </w:r>
          </w:p>
        </w:tc>
        <w:tc>
          <w:tcPr>
            <w:tcW w:w="871" w:type="dxa"/>
            <w:gridSpan w:val="2"/>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2189</w:t>
            </w:r>
          </w:p>
        </w:tc>
      </w:tr>
      <w:tr w:rsidR="00FC1FD0" w:rsidRPr="005054F0" w:rsidTr="00FC1FD0">
        <w:tc>
          <w:tcPr>
            <w:tcW w:w="1899" w:type="dxa"/>
            <w:gridSpan w:val="2"/>
          </w:tcPr>
          <w:p w:rsidR="00FC1FD0" w:rsidRPr="004E4561" w:rsidRDefault="00FC1FD0" w:rsidP="00FC1FD0">
            <w:pPr>
              <w:spacing w:after="0"/>
              <w:jc w:val="both"/>
              <w:rPr>
                <w:rFonts w:ascii="Times New Roman" w:hAnsi="Times New Roman" w:cs="Times New Roman"/>
              </w:rPr>
            </w:pPr>
            <w:r w:rsidRPr="004E4561">
              <w:rPr>
                <w:rFonts w:ascii="Times New Roman" w:hAnsi="Times New Roman" w:cs="Times New Roman"/>
              </w:rPr>
              <w:t>зеленая масса</w:t>
            </w:r>
          </w:p>
        </w:tc>
        <w:tc>
          <w:tcPr>
            <w:tcW w:w="900" w:type="dxa"/>
            <w:gridSpan w:val="3"/>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124479</w:t>
            </w:r>
          </w:p>
        </w:tc>
        <w:tc>
          <w:tcPr>
            <w:tcW w:w="887" w:type="dxa"/>
            <w:gridSpan w:val="3"/>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х</w:t>
            </w:r>
          </w:p>
        </w:tc>
        <w:tc>
          <w:tcPr>
            <w:tcW w:w="709" w:type="dxa"/>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х</w:t>
            </w:r>
          </w:p>
        </w:tc>
        <w:tc>
          <w:tcPr>
            <w:tcW w:w="924" w:type="dxa"/>
            <w:gridSpan w:val="2"/>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х</w:t>
            </w:r>
          </w:p>
        </w:tc>
        <w:tc>
          <w:tcPr>
            <w:tcW w:w="635" w:type="dxa"/>
            <w:gridSpan w:val="3"/>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х</w:t>
            </w:r>
          </w:p>
        </w:tc>
        <w:tc>
          <w:tcPr>
            <w:tcW w:w="992" w:type="dxa"/>
            <w:gridSpan w:val="3"/>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124479</w:t>
            </w:r>
          </w:p>
        </w:tc>
        <w:tc>
          <w:tcPr>
            <w:tcW w:w="979" w:type="dxa"/>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3029</w:t>
            </w:r>
          </w:p>
        </w:tc>
        <w:tc>
          <w:tcPr>
            <w:tcW w:w="1080" w:type="dxa"/>
            <w:gridSpan w:val="2"/>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3029</w:t>
            </w:r>
          </w:p>
        </w:tc>
        <w:tc>
          <w:tcPr>
            <w:tcW w:w="871" w:type="dxa"/>
            <w:gridSpan w:val="2"/>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3029</w:t>
            </w:r>
          </w:p>
        </w:tc>
      </w:tr>
      <w:tr w:rsidR="00FC1FD0" w:rsidRPr="005054F0" w:rsidTr="00FC1FD0">
        <w:tc>
          <w:tcPr>
            <w:tcW w:w="1899" w:type="dxa"/>
            <w:gridSpan w:val="2"/>
          </w:tcPr>
          <w:p w:rsidR="00FC1FD0" w:rsidRPr="004E4561" w:rsidRDefault="00FC1FD0" w:rsidP="00FC1FD0">
            <w:pPr>
              <w:spacing w:after="0"/>
              <w:rPr>
                <w:rFonts w:ascii="Times New Roman" w:hAnsi="Times New Roman" w:cs="Times New Roman"/>
              </w:rPr>
            </w:pPr>
            <w:r w:rsidRPr="004E4561">
              <w:rPr>
                <w:rFonts w:ascii="Times New Roman" w:hAnsi="Times New Roman" w:cs="Times New Roman"/>
              </w:rPr>
              <w:t>3.однолетние травы:</w:t>
            </w:r>
          </w:p>
        </w:tc>
        <w:tc>
          <w:tcPr>
            <w:tcW w:w="900" w:type="dxa"/>
            <w:gridSpan w:val="3"/>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х</w:t>
            </w:r>
          </w:p>
        </w:tc>
        <w:tc>
          <w:tcPr>
            <w:tcW w:w="887" w:type="dxa"/>
            <w:gridSpan w:val="3"/>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х</w:t>
            </w:r>
          </w:p>
        </w:tc>
        <w:tc>
          <w:tcPr>
            <w:tcW w:w="709" w:type="dxa"/>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х</w:t>
            </w:r>
          </w:p>
        </w:tc>
        <w:tc>
          <w:tcPr>
            <w:tcW w:w="924" w:type="dxa"/>
            <w:gridSpan w:val="2"/>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х</w:t>
            </w:r>
          </w:p>
        </w:tc>
        <w:tc>
          <w:tcPr>
            <w:tcW w:w="635" w:type="dxa"/>
            <w:gridSpan w:val="3"/>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х</w:t>
            </w:r>
          </w:p>
        </w:tc>
        <w:tc>
          <w:tcPr>
            <w:tcW w:w="992" w:type="dxa"/>
            <w:gridSpan w:val="3"/>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х</w:t>
            </w:r>
          </w:p>
        </w:tc>
        <w:tc>
          <w:tcPr>
            <w:tcW w:w="979" w:type="dxa"/>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х</w:t>
            </w:r>
          </w:p>
        </w:tc>
        <w:tc>
          <w:tcPr>
            <w:tcW w:w="1080" w:type="dxa"/>
            <w:gridSpan w:val="2"/>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х</w:t>
            </w:r>
          </w:p>
        </w:tc>
        <w:tc>
          <w:tcPr>
            <w:tcW w:w="871" w:type="dxa"/>
            <w:gridSpan w:val="2"/>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х</w:t>
            </w:r>
          </w:p>
        </w:tc>
      </w:tr>
      <w:tr w:rsidR="00FC1FD0" w:rsidRPr="005054F0" w:rsidTr="00FC1FD0">
        <w:tc>
          <w:tcPr>
            <w:tcW w:w="1899" w:type="dxa"/>
            <w:gridSpan w:val="2"/>
          </w:tcPr>
          <w:p w:rsidR="00FC1FD0" w:rsidRPr="004E4561" w:rsidRDefault="00FC1FD0" w:rsidP="00FC1FD0">
            <w:pPr>
              <w:spacing w:after="0"/>
              <w:jc w:val="both"/>
              <w:rPr>
                <w:rFonts w:ascii="Times New Roman" w:hAnsi="Times New Roman" w:cs="Times New Roman"/>
              </w:rPr>
            </w:pPr>
            <w:r w:rsidRPr="004E4561">
              <w:rPr>
                <w:rFonts w:ascii="Times New Roman" w:hAnsi="Times New Roman" w:cs="Times New Roman"/>
              </w:rPr>
              <w:t>Зеленая масса</w:t>
            </w:r>
          </w:p>
        </w:tc>
        <w:tc>
          <w:tcPr>
            <w:tcW w:w="900" w:type="dxa"/>
            <w:gridSpan w:val="3"/>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27261</w:t>
            </w:r>
          </w:p>
        </w:tc>
        <w:tc>
          <w:tcPr>
            <w:tcW w:w="887" w:type="dxa"/>
            <w:gridSpan w:val="3"/>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х</w:t>
            </w:r>
          </w:p>
        </w:tc>
        <w:tc>
          <w:tcPr>
            <w:tcW w:w="709" w:type="dxa"/>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х</w:t>
            </w:r>
          </w:p>
        </w:tc>
        <w:tc>
          <w:tcPr>
            <w:tcW w:w="924" w:type="dxa"/>
            <w:gridSpan w:val="2"/>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х</w:t>
            </w:r>
          </w:p>
        </w:tc>
        <w:tc>
          <w:tcPr>
            <w:tcW w:w="635" w:type="dxa"/>
            <w:gridSpan w:val="3"/>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х</w:t>
            </w:r>
          </w:p>
        </w:tc>
        <w:tc>
          <w:tcPr>
            <w:tcW w:w="992" w:type="dxa"/>
            <w:gridSpan w:val="3"/>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27261</w:t>
            </w:r>
          </w:p>
        </w:tc>
        <w:tc>
          <w:tcPr>
            <w:tcW w:w="979" w:type="dxa"/>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965</w:t>
            </w:r>
          </w:p>
        </w:tc>
        <w:tc>
          <w:tcPr>
            <w:tcW w:w="1080" w:type="dxa"/>
            <w:gridSpan w:val="2"/>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965</w:t>
            </w:r>
          </w:p>
        </w:tc>
        <w:tc>
          <w:tcPr>
            <w:tcW w:w="871" w:type="dxa"/>
            <w:gridSpan w:val="2"/>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965</w:t>
            </w:r>
          </w:p>
        </w:tc>
      </w:tr>
      <w:tr w:rsidR="00FC1FD0" w:rsidRPr="005054F0" w:rsidTr="00FC1FD0">
        <w:tc>
          <w:tcPr>
            <w:tcW w:w="1899" w:type="dxa"/>
            <w:gridSpan w:val="2"/>
          </w:tcPr>
          <w:p w:rsidR="00FC1FD0" w:rsidRPr="004E4561" w:rsidRDefault="00FC1FD0" w:rsidP="00FC1FD0">
            <w:pPr>
              <w:spacing w:after="0"/>
              <w:jc w:val="both"/>
              <w:rPr>
                <w:rFonts w:ascii="Times New Roman" w:hAnsi="Times New Roman" w:cs="Times New Roman"/>
              </w:rPr>
            </w:pPr>
            <w:r w:rsidRPr="004E4561">
              <w:rPr>
                <w:rFonts w:ascii="Times New Roman" w:hAnsi="Times New Roman" w:cs="Times New Roman"/>
              </w:rPr>
              <w:t>Кукуруза на силос и зеленый корм (зеленая масса)</w:t>
            </w:r>
          </w:p>
        </w:tc>
        <w:tc>
          <w:tcPr>
            <w:tcW w:w="900" w:type="dxa"/>
            <w:gridSpan w:val="3"/>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71236</w:t>
            </w:r>
          </w:p>
        </w:tc>
        <w:tc>
          <w:tcPr>
            <w:tcW w:w="887" w:type="dxa"/>
            <w:gridSpan w:val="3"/>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х</w:t>
            </w:r>
          </w:p>
        </w:tc>
        <w:tc>
          <w:tcPr>
            <w:tcW w:w="709" w:type="dxa"/>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х</w:t>
            </w:r>
          </w:p>
        </w:tc>
        <w:tc>
          <w:tcPr>
            <w:tcW w:w="924" w:type="dxa"/>
            <w:gridSpan w:val="2"/>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х</w:t>
            </w:r>
          </w:p>
        </w:tc>
        <w:tc>
          <w:tcPr>
            <w:tcW w:w="635" w:type="dxa"/>
            <w:gridSpan w:val="3"/>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х</w:t>
            </w:r>
          </w:p>
        </w:tc>
        <w:tc>
          <w:tcPr>
            <w:tcW w:w="992" w:type="dxa"/>
            <w:gridSpan w:val="3"/>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71236</w:t>
            </w:r>
          </w:p>
        </w:tc>
        <w:tc>
          <w:tcPr>
            <w:tcW w:w="979" w:type="dxa"/>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4228</w:t>
            </w:r>
          </w:p>
        </w:tc>
        <w:tc>
          <w:tcPr>
            <w:tcW w:w="1080" w:type="dxa"/>
            <w:gridSpan w:val="2"/>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4228</w:t>
            </w:r>
          </w:p>
        </w:tc>
        <w:tc>
          <w:tcPr>
            <w:tcW w:w="871" w:type="dxa"/>
            <w:gridSpan w:val="2"/>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4228</w:t>
            </w:r>
          </w:p>
        </w:tc>
      </w:tr>
      <w:tr w:rsidR="00FC1FD0" w:rsidRPr="005054F0" w:rsidTr="00FC1FD0">
        <w:tc>
          <w:tcPr>
            <w:tcW w:w="1899" w:type="dxa"/>
            <w:gridSpan w:val="2"/>
          </w:tcPr>
          <w:p w:rsidR="00FC1FD0" w:rsidRPr="004E4561" w:rsidRDefault="00FC1FD0" w:rsidP="00FC1FD0">
            <w:pPr>
              <w:spacing w:after="0"/>
              <w:jc w:val="both"/>
              <w:rPr>
                <w:rFonts w:ascii="Times New Roman" w:hAnsi="Times New Roman" w:cs="Times New Roman"/>
              </w:rPr>
            </w:pPr>
            <w:r w:rsidRPr="004E4561">
              <w:rPr>
                <w:rFonts w:ascii="Times New Roman" w:hAnsi="Times New Roman" w:cs="Times New Roman"/>
              </w:rPr>
              <w:t>Сенокосы естественные и пастбища (сено)</w:t>
            </w:r>
          </w:p>
        </w:tc>
        <w:tc>
          <w:tcPr>
            <w:tcW w:w="900" w:type="dxa"/>
            <w:gridSpan w:val="3"/>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2117</w:t>
            </w:r>
          </w:p>
        </w:tc>
        <w:tc>
          <w:tcPr>
            <w:tcW w:w="887" w:type="dxa"/>
            <w:gridSpan w:val="3"/>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х</w:t>
            </w:r>
          </w:p>
        </w:tc>
        <w:tc>
          <w:tcPr>
            <w:tcW w:w="709" w:type="dxa"/>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х</w:t>
            </w:r>
          </w:p>
        </w:tc>
        <w:tc>
          <w:tcPr>
            <w:tcW w:w="924" w:type="dxa"/>
            <w:gridSpan w:val="2"/>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х</w:t>
            </w:r>
          </w:p>
        </w:tc>
        <w:tc>
          <w:tcPr>
            <w:tcW w:w="635" w:type="dxa"/>
            <w:gridSpan w:val="3"/>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х</w:t>
            </w:r>
          </w:p>
        </w:tc>
        <w:tc>
          <w:tcPr>
            <w:tcW w:w="992" w:type="dxa"/>
            <w:gridSpan w:val="3"/>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2117</w:t>
            </w:r>
          </w:p>
        </w:tc>
        <w:tc>
          <w:tcPr>
            <w:tcW w:w="979" w:type="dxa"/>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1176</w:t>
            </w:r>
          </w:p>
        </w:tc>
        <w:tc>
          <w:tcPr>
            <w:tcW w:w="1080" w:type="dxa"/>
            <w:gridSpan w:val="2"/>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1176</w:t>
            </w:r>
          </w:p>
        </w:tc>
        <w:tc>
          <w:tcPr>
            <w:tcW w:w="871" w:type="dxa"/>
            <w:gridSpan w:val="2"/>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1176</w:t>
            </w:r>
          </w:p>
        </w:tc>
      </w:tr>
      <w:tr w:rsidR="00FC1FD0" w:rsidRPr="005054F0" w:rsidTr="00FC1FD0">
        <w:tc>
          <w:tcPr>
            <w:tcW w:w="1899" w:type="dxa"/>
            <w:gridSpan w:val="2"/>
          </w:tcPr>
          <w:p w:rsidR="00FC1FD0" w:rsidRPr="004E4561" w:rsidRDefault="00FC1FD0" w:rsidP="00FC1FD0">
            <w:pPr>
              <w:spacing w:after="0"/>
              <w:jc w:val="both"/>
              <w:rPr>
                <w:rFonts w:ascii="Times New Roman" w:hAnsi="Times New Roman" w:cs="Times New Roman"/>
              </w:rPr>
            </w:pPr>
            <w:r w:rsidRPr="004E4561">
              <w:rPr>
                <w:rFonts w:ascii="Times New Roman" w:hAnsi="Times New Roman" w:cs="Times New Roman"/>
              </w:rPr>
              <w:t>Силос</w:t>
            </w:r>
          </w:p>
        </w:tc>
        <w:tc>
          <w:tcPr>
            <w:tcW w:w="900" w:type="dxa"/>
            <w:gridSpan w:val="3"/>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55965</w:t>
            </w:r>
          </w:p>
        </w:tc>
        <w:tc>
          <w:tcPr>
            <w:tcW w:w="887" w:type="dxa"/>
            <w:gridSpan w:val="3"/>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х</w:t>
            </w:r>
          </w:p>
        </w:tc>
        <w:tc>
          <w:tcPr>
            <w:tcW w:w="709" w:type="dxa"/>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х</w:t>
            </w:r>
          </w:p>
        </w:tc>
        <w:tc>
          <w:tcPr>
            <w:tcW w:w="924" w:type="dxa"/>
            <w:gridSpan w:val="2"/>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х</w:t>
            </w:r>
          </w:p>
        </w:tc>
        <w:tc>
          <w:tcPr>
            <w:tcW w:w="635" w:type="dxa"/>
            <w:gridSpan w:val="3"/>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х</w:t>
            </w:r>
          </w:p>
        </w:tc>
        <w:tc>
          <w:tcPr>
            <w:tcW w:w="992" w:type="dxa"/>
            <w:gridSpan w:val="3"/>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55965</w:t>
            </w:r>
          </w:p>
        </w:tc>
        <w:tc>
          <w:tcPr>
            <w:tcW w:w="979" w:type="dxa"/>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6810</w:t>
            </w:r>
          </w:p>
        </w:tc>
        <w:tc>
          <w:tcPr>
            <w:tcW w:w="1080" w:type="dxa"/>
            <w:gridSpan w:val="2"/>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6810</w:t>
            </w:r>
          </w:p>
        </w:tc>
        <w:tc>
          <w:tcPr>
            <w:tcW w:w="871" w:type="dxa"/>
            <w:gridSpan w:val="2"/>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6810</w:t>
            </w:r>
          </w:p>
        </w:tc>
      </w:tr>
      <w:tr w:rsidR="00FC1FD0" w:rsidRPr="005054F0" w:rsidTr="00FC1FD0">
        <w:trPr>
          <w:trHeight w:val="399"/>
        </w:trPr>
        <w:tc>
          <w:tcPr>
            <w:tcW w:w="1899" w:type="dxa"/>
            <w:gridSpan w:val="2"/>
          </w:tcPr>
          <w:p w:rsidR="00FC1FD0" w:rsidRPr="004E4561" w:rsidRDefault="00FC1FD0" w:rsidP="00FC1FD0">
            <w:pPr>
              <w:spacing w:after="0"/>
              <w:jc w:val="both"/>
              <w:rPr>
                <w:rFonts w:ascii="Times New Roman" w:hAnsi="Times New Roman" w:cs="Times New Roman"/>
              </w:rPr>
            </w:pPr>
            <w:r w:rsidRPr="004E4561">
              <w:rPr>
                <w:rFonts w:ascii="Times New Roman" w:hAnsi="Times New Roman" w:cs="Times New Roman"/>
              </w:rPr>
              <w:t>Сенаж</w:t>
            </w:r>
          </w:p>
        </w:tc>
        <w:tc>
          <w:tcPr>
            <w:tcW w:w="900" w:type="dxa"/>
            <w:gridSpan w:val="3"/>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115231</w:t>
            </w:r>
          </w:p>
        </w:tc>
        <w:tc>
          <w:tcPr>
            <w:tcW w:w="887" w:type="dxa"/>
            <w:gridSpan w:val="3"/>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х</w:t>
            </w:r>
          </w:p>
        </w:tc>
        <w:tc>
          <w:tcPr>
            <w:tcW w:w="709" w:type="dxa"/>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х</w:t>
            </w:r>
          </w:p>
        </w:tc>
        <w:tc>
          <w:tcPr>
            <w:tcW w:w="924" w:type="dxa"/>
            <w:gridSpan w:val="2"/>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х</w:t>
            </w:r>
          </w:p>
        </w:tc>
        <w:tc>
          <w:tcPr>
            <w:tcW w:w="635" w:type="dxa"/>
            <w:gridSpan w:val="3"/>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х</w:t>
            </w:r>
          </w:p>
        </w:tc>
        <w:tc>
          <w:tcPr>
            <w:tcW w:w="992" w:type="dxa"/>
            <w:gridSpan w:val="3"/>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115231</w:t>
            </w:r>
          </w:p>
        </w:tc>
        <w:tc>
          <w:tcPr>
            <w:tcW w:w="979" w:type="dxa"/>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4990</w:t>
            </w:r>
          </w:p>
        </w:tc>
        <w:tc>
          <w:tcPr>
            <w:tcW w:w="1080" w:type="dxa"/>
            <w:gridSpan w:val="2"/>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4990</w:t>
            </w:r>
          </w:p>
        </w:tc>
        <w:tc>
          <w:tcPr>
            <w:tcW w:w="871" w:type="dxa"/>
            <w:gridSpan w:val="2"/>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4990</w:t>
            </w:r>
          </w:p>
        </w:tc>
      </w:tr>
      <w:tr w:rsidR="00FC1FD0" w:rsidRPr="005054F0" w:rsidTr="00FC1FD0">
        <w:tc>
          <w:tcPr>
            <w:tcW w:w="1899" w:type="dxa"/>
            <w:gridSpan w:val="2"/>
          </w:tcPr>
          <w:p w:rsidR="00FC1FD0" w:rsidRPr="004E4561" w:rsidRDefault="00FC1FD0" w:rsidP="00FC1FD0">
            <w:pPr>
              <w:spacing w:after="0"/>
              <w:jc w:val="both"/>
              <w:rPr>
                <w:rFonts w:ascii="Times New Roman" w:hAnsi="Times New Roman" w:cs="Times New Roman"/>
              </w:rPr>
            </w:pPr>
            <w:r w:rsidRPr="004E4561">
              <w:rPr>
                <w:rFonts w:ascii="Times New Roman" w:hAnsi="Times New Roman" w:cs="Times New Roman"/>
              </w:rPr>
              <w:t>4.КРС: молоко</w:t>
            </w:r>
          </w:p>
        </w:tc>
        <w:tc>
          <w:tcPr>
            <w:tcW w:w="900" w:type="dxa"/>
            <w:gridSpan w:val="3"/>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68435</w:t>
            </w:r>
          </w:p>
        </w:tc>
        <w:tc>
          <w:tcPr>
            <w:tcW w:w="887" w:type="dxa"/>
            <w:gridSpan w:val="3"/>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61836</w:t>
            </w:r>
          </w:p>
        </w:tc>
        <w:tc>
          <w:tcPr>
            <w:tcW w:w="709" w:type="dxa"/>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1851</w:t>
            </w:r>
          </w:p>
        </w:tc>
        <w:tc>
          <w:tcPr>
            <w:tcW w:w="924" w:type="dxa"/>
            <w:gridSpan w:val="2"/>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114483</w:t>
            </w:r>
          </w:p>
        </w:tc>
        <w:tc>
          <w:tcPr>
            <w:tcW w:w="635" w:type="dxa"/>
            <w:gridSpan w:val="3"/>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90,4</w:t>
            </w:r>
          </w:p>
        </w:tc>
        <w:tc>
          <w:tcPr>
            <w:tcW w:w="992" w:type="dxa"/>
            <w:gridSpan w:val="3"/>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6599</w:t>
            </w:r>
          </w:p>
        </w:tc>
        <w:tc>
          <w:tcPr>
            <w:tcW w:w="979" w:type="dxa"/>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75901</w:t>
            </w:r>
          </w:p>
        </w:tc>
        <w:tc>
          <w:tcPr>
            <w:tcW w:w="1080" w:type="dxa"/>
            <w:gridSpan w:val="2"/>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7319</w:t>
            </w:r>
          </w:p>
        </w:tc>
        <w:tc>
          <w:tcPr>
            <w:tcW w:w="871" w:type="dxa"/>
            <w:gridSpan w:val="2"/>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121802</w:t>
            </w:r>
          </w:p>
        </w:tc>
      </w:tr>
      <w:tr w:rsidR="00FC1FD0" w:rsidRPr="005054F0" w:rsidTr="00FC1FD0">
        <w:tc>
          <w:tcPr>
            <w:tcW w:w="1899" w:type="dxa"/>
            <w:gridSpan w:val="2"/>
          </w:tcPr>
          <w:p w:rsidR="00FC1FD0" w:rsidRPr="004E4561" w:rsidRDefault="00FC1FD0" w:rsidP="00FC1FD0">
            <w:pPr>
              <w:spacing w:after="0"/>
              <w:jc w:val="both"/>
              <w:rPr>
                <w:rFonts w:ascii="Times New Roman" w:hAnsi="Times New Roman" w:cs="Times New Roman"/>
              </w:rPr>
            </w:pPr>
            <w:r w:rsidRPr="004E4561">
              <w:rPr>
                <w:rFonts w:ascii="Times New Roman" w:hAnsi="Times New Roman" w:cs="Times New Roman"/>
              </w:rPr>
              <w:t xml:space="preserve">         прирост</w:t>
            </w:r>
          </w:p>
        </w:tc>
        <w:tc>
          <w:tcPr>
            <w:tcW w:w="900" w:type="dxa"/>
            <w:gridSpan w:val="3"/>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4137</w:t>
            </w:r>
          </w:p>
        </w:tc>
        <w:tc>
          <w:tcPr>
            <w:tcW w:w="887" w:type="dxa"/>
            <w:gridSpan w:val="3"/>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3954</w:t>
            </w:r>
          </w:p>
        </w:tc>
        <w:tc>
          <w:tcPr>
            <w:tcW w:w="709" w:type="dxa"/>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6179</w:t>
            </w:r>
          </w:p>
        </w:tc>
        <w:tc>
          <w:tcPr>
            <w:tcW w:w="924" w:type="dxa"/>
            <w:gridSpan w:val="2"/>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25561</w:t>
            </w:r>
          </w:p>
        </w:tc>
        <w:tc>
          <w:tcPr>
            <w:tcW w:w="635" w:type="dxa"/>
            <w:gridSpan w:val="3"/>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95,6</w:t>
            </w:r>
          </w:p>
        </w:tc>
        <w:tc>
          <w:tcPr>
            <w:tcW w:w="992" w:type="dxa"/>
            <w:gridSpan w:val="3"/>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183</w:t>
            </w:r>
          </w:p>
        </w:tc>
        <w:tc>
          <w:tcPr>
            <w:tcW w:w="979" w:type="dxa"/>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53433</w:t>
            </w:r>
          </w:p>
        </w:tc>
        <w:tc>
          <w:tcPr>
            <w:tcW w:w="1080" w:type="dxa"/>
            <w:gridSpan w:val="2"/>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2364</w:t>
            </w:r>
          </w:p>
        </w:tc>
        <w:tc>
          <w:tcPr>
            <w:tcW w:w="871" w:type="dxa"/>
            <w:gridSpan w:val="2"/>
          </w:tcPr>
          <w:p w:rsidR="00FC1FD0" w:rsidRPr="004E4561" w:rsidRDefault="00FC1FD0" w:rsidP="00FC1FD0">
            <w:pPr>
              <w:spacing w:after="0"/>
              <w:jc w:val="center"/>
              <w:rPr>
                <w:rFonts w:ascii="Times New Roman" w:hAnsi="Times New Roman" w:cs="Times New Roman"/>
                <w:color w:val="000000" w:themeColor="text1"/>
              </w:rPr>
            </w:pPr>
            <w:r w:rsidRPr="004E4561">
              <w:rPr>
                <w:rFonts w:ascii="Times New Roman" w:hAnsi="Times New Roman" w:cs="Times New Roman"/>
                <w:color w:val="000000" w:themeColor="text1"/>
              </w:rPr>
              <w:t>27925</w:t>
            </w:r>
          </w:p>
        </w:tc>
      </w:tr>
      <w:tr w:rsidR="00FC1FD0" w:rsidRPr="005054F0" w:rsidTr="00FC1FD0">
        <w:tc>
          <w:tcPr>
            <w:tcW w:w="9876" w:type="dxa"/>
            <w:gridSpan w:val="2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2015 год</w:t>
            </w:r>
          </w:p>
        </w:tc>
      </w:tr>
      <w:tr w:rsidR="00FC1FD0" w:rsidRPr="005054F0" w:rsidTr="00FC1FD0">
        <w:tc>
          <w:tcPr>
            <w:tcW w:w="1843" w:type="dxa"/>
          </w:tcPr>
          <w:p w:rsidR="00FC1FD0" w:rsidRPr="004E4561" w:rsidRDefault="00FC1FD0" w:rsidP="00FC1FD0">
            <w:pPr>
              <w:spacing w:after="0"/>
              <w:jc w:val="both"/>
              <w:rPr>
                <w:rFonts w:ascii="Times New Roman" w:hAnsi="Times New Roman" w:cs="Times New Roman"/>
              </w:rPr>
            </w:pPr>
            <w:r w:rsidRPr="004E4561">
              <w:rPr>
                <w:rFonts w:ascii="Times New Roman" w:hAnsi="Times New Roman" w:cs="Times New Roman"/>
              </w:rPr>
              <w:t>1.зерновые и зернобобовые</w:t>
            </w:r>
          </w:p>
        </w:tc>
        <w:tc>
          <w:tcPr>
            <w:tcW w:w="851" w:type="dxa"/>
            <w:gridSpan w:val="3"/>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85389</w:t>
            </w:r>
          </w:p>
        </w:tc>
        <w:tc>
          <w:tcPr>
            <w:tcW w:w="850" w:type="dxa"/>
            <w:gridSpan w:val="3"/>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32123</w:t>
            </w:r>
          </w:p>
        </w:tc>
        <w:tc>
          <w:tcPr>
            <w:tcW w:w="85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730</w:t>
            </w:r>
          </w:p>
        </w:tc>
        <w:tc>
          <w:tcPr>
            <w:tcW w:w="992" w:type="dxa"/>
            <w:gridSpan w:val="3"/>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23463</w:t>
            </w:r>
          </w:p>
        </w:tc>
        <w:tc>
          <w:tcPr>
            <w:tcW w:w="709" w:type="dxa"/>
            <w:gridSpan w:val="3"/>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37,6</w:t>
            </w:r>
          </w:p>
        </w:tc>
        <w:tc>
          <w:tcPr>
            <w:tcW w:w="850"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53266</w:t>
            </w:r>
          </w:p>
        </w:tc>
        <w:tc>
          <w:tcPr>
            <w:tcW w:w="979"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48749</w:t>
            </w:r>
          </w:p>
        </w:tc>
        <w:tc>
          <w:tcPr>
            <w:tcW w:w="1080"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30409</w:t>
            </w:r>
          </w:p>
        </w:tc>
        <w:tc>
          <w:tcPr>
            <w:tcW w:w="87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53872</w:t>
            </w:r>
          </w:p>
        </w:tc>
      </w:tr>
      <w:tr w:rsidR="00FC1FD0" w:rsidRPr="005054F0" w:rsidTr="00FC1FD0">
        <w:tc>
          <w:tcPr>
            <w:tcW w:w="1843" w:type="dxa"/>
          </w:tcPr>
          <w:p w:rsidR="00FC1FD0" w:rsidRPr="004E4561" w:rsidRDefault="00FC1FD0" w:rsidP="00FC1FD0">
            <w:pPr>
              <w:spacing w:after="0"/>
              <w:jc w:val="both"/>
              <w:rPr>
                <w:rFonts w:ascii="Times New Roman" w:hAnsi="Times New Roman" w:cs="Times New Roman"/>
              </w:rPr>
            </w:pPr>
            <w:r w:rsidRPr="004E4561">
              <w:rPr>
                <w:rFonts w:ascii="Times New Roman" w:hAnsi="Times New Roman" w:cs="Times New Roman"/>
              </w:rPr>
              <w:t>2.многолетние травы:</w:t>
            </w:r>
          </w:p>
        </w:tc>
        <w:tc>
          <w:tcPr>
            <w:tcW w:w="851" w:type="dxa"/>
            <w:gridSpan w:val="3"/>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850" w:type="dxa"/>
            <w:gridSpan w:val="3"/>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85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992" w:type="dxa"/>
            <w:gridSpan w:val="3"/>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709" w:type="dxa"/>
            <w:gridSpan w:val="3"/>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850"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979"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1080"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87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r>
      <w:tr w:rsidR="00FC1FD0" w:rsidRPr="005054F0" w:rsidTr="00FC1FD0">
        <w:tc>
          <w:tcPr>
            <w:tcW w:w="1843" w:type="dxa"/>
          </w:tcPr>
          <w:p w:rsidR="00FC1FD0" w:rsidRPr="004E4561" w:rsidRDefault="00B96822" w:rsidP="00FC1FD0">
            <w:pPr>
              <w:spacing w:after="0"/>
              <w:jc w:val="both"/>
              <w:rPr>
                <w:rFonts w:ascii="Times New Roman" w:hAnsi="Times New Roman" w:cs="Times New Roman"/>
              </w:rPr>
            </w:pPr>
            <w:r w:rsidRPr="004E4561">
              <w:rPr>
                <w:rFonts w:ascii="Times New Roman" w:hAnsi="Times New Roman" w:cs="Times New Roman"/>
              </w:rPr>
              <w:t>С</w:t>
            </w:r>
            <w:r w:rsidR="00FC1FD0" w:rsidRPr="004E4561">
              <w:rPr>
                <w:rFonts w:ascii="Times New Roman" w:hAnsi="Times New Roman" w:cs="Times New Roman"/>
              </w:rPr>
              <w:t>ено</w:t>
            </w:r>
          </w:p>
        </w:tc>
        <w:tc>
          <w:tcPr>
            <w:tcW w:w="851" w:type="dxa"/>
            <w:gridSpan w:val="3"/>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28681</w:t>
            </w:r>
          </w:p>
        </w:tc>
        <w:tc>
          <w:tcPr>
            <w:tcW w:w="850" w:type="dxa"/>
            <w:gridSpan w:val="3"/>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85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992" w:type="dxa"/>
            <w:gridSpan w:val="3"/>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709" w:type="dxa"/>
            <w:gridSpan w:val="3"/>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850"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28681</w:t>
            </w:r>
          </w:p>
        </w:tc>
        <w:tc>
          <w:tcPr>
            <w:tcW w:w="979"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2691</w:t>
            </w:r>
          </w:p>
        </w:tc>
        <w:tc>
          <w:tcPr>
            <w:tcW w:w="1080"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2691</w:t>
            </w:r>
          </w:p>
        </w:tc>
        <w:tc>
          <w:tcPr>
            <w:tcW w:w="87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2691</w:t>
            </w:r>
          </w:p>
        </w:tc>
      </w:tr>
      <w:tr w:rsidR="00FC1FD0" w:rsidRPr="005054F0" w:rsidTr="00FC1FD0">
        <w:tc>
          <w:tcPr>
            <w:tcW w:w="1843" w:type="dxa"/>
          </w:tcPr>
          <w:p w:rsidR="00FC1FD0" w:rsidRPr="004E4561" w:rsidRDefault="00B96822" w:rsidP="00FC1FD0">
            <w:pPr>
              <w:spacing w:after="0"/>
              <w:jc w:val="both"/>
              <w:rPr>
                <w:rFonts w:ascii="Times New Roman" w:hAnsi="Times New Roman" w:cs="Times New Roman"/>
              </w:rPr>
            </w:pPr>
            <w:r w:rsidRPr="004E4561">
              <w:rPr>
                <w:rFonts w:ascii="Times New Roman" w:hAnsi="Times New Roman" w:cs="Times New Roman"/>
              </w:rPr>
              <w:t>С</w:t>
            </w:r>
            <w:r w:rsidR="00FC1FD0" w:rsidRPr="004E4561">
              <w:rPr>
                <w:rFonts w:ascii="Times New Roman" w:hAnsi="Times New Roman" w:cs="Times New Roman"/>
              </w:rPr>
              <w:t>емена</w:t>
            </w:r>
          </w:p>
        </w:tc>
        <w:tc>
          <w:tcPr>
            <w:tcW w:w="851" w:type="dxa"/>
            <w:gridSpan w:val="3"/>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208</w:t>
            </w:r>
          </w:p>
        </w:tc>
        <w:tc>
          <w:tcPr>
            <w:tcW w:w="850" w:type="dxa"/>
            <w:gridSpan w:val="3"/>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85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992" w:type="dxa"/>
            <w:gridSpan w:val="3"/>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709" w:type="dxa"/>
            <w:gridSpan w:val="3"/>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850"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208</w:t>
            </w:r>
          </w:p>
        </w:tc>
        <w:tc>
          <w:tcPr>
            <w:tcW w:w="979"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1464</w:t>
            </w:r>
          </w:p>
        </w:tc>
        <w:tc>
          <w:tcPr>
            <w:tcW w:w="1080"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1464</w:t>
            </w:r>
          </w:p>
        </w:tc>
        <w:tc>
          <w:tcPr>
            <w:tcW w:w="87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1464</w:t>
            </w:r>
          </w:p>
        </w:tc>
      </w:tr>
      <w:tr w:rsidR="00FC1FD0" w:rsidRPr="005054F0" w:rsidTr="00FC1FD0">
        <w:tc>
          <w:tcPr>
            <w:tcW w:w="1843" w:type="dxa"/>
          </w:tcPr>
          <w:p w:rsidR="00FC1FD0" w:rsidRPr="004E4561" w:rsidRDefault="00FC1FD0" w:rsidP="00FC1FD0">
            <w:pPr>
              <w:spacing w:after="0"/>
              <w:jc w:val="both"/>
              <w:rPr>
                <w:rFonts w:ascii="Times New Roman" w:hAnsi="Times New Roman" w:cs="Times New Roman"/>
              </w:rPr>
            </w:pPr>
            <w:r w:rsidRPr="004E4561">
              <w:rPr>
                <w:rFonts w:ascii="Times New Roman" w:hAnsi="Times New Roman" w:cs="Times New Roman"/>
              </w:rPr>
              <w:t>зеленая масса</w:t>
            </w:r>
          </w:p>
        </w:tc>
        <w:tc>
          <w:tcPr>
            <w:tcW w:w="851" w:type="dxa"/>
            <w:gridSpan w:val="3"/>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227824</w:t>
            </w:r>
          </w:p>
        </w:tc>
        <w:tc>
          <w:tcPr>
            <w:tcW w:w="850" w:type="dxa"/>
            <w:gridSpan w:val="3"/>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85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992" w:type="dxa"/>
            <w:gridSpan w:val="3"/>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709" w:type="dxa"/>
            <w:gridSpan w:val="3"/>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850"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227824</w:t>
            </w:r>
          </w:p>
        </w:tc>
        <w:tc>
          <w:tcPr>
            <w:tcW w:w="979"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6413</w:t>
            </w:r>
          </w:p>
        </w:tc>
        <w:tc>
          <w:tcPr>
            <w:tcW w:w="1080"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6413</w:t>
            </w:r>
          </w:p>
        </w:tc>
        <w:tc>
          <w:tcPr>
            <w:tcW w:w="87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6413</w:t>
            </w:r>
          </w:p>
        </w:tc>
      </w:tr>
      <w:tr w:rsidR="00FC1FD0" w:rsidRPr="005054F0" w:rsidTr="00FC1FD0">
        <w:tc>
          <w:tcPr>
            <w:tcW w:w="1843" w:type="dxa"/>
          </w:tcPr>
          <w:p w:rsidR="00FC1FD0" w:rsidRPr="004E4561" w:rsidRDefault="00FC1FD0" w:rsidP="00FC1FD0">
            <w:pPr>
              <w:spacing w:after="0"/>
              <w:rPr>
                <w:rFonts w:ascii="Times New Roman" w:hAnsi="Times New Roman" w:cs="Times New Roman"/>
              </w:rPr>
            </w:pPr>
            <w:r w:rsidRPr="004E4561">
              <w:rPr>
                <w:rFonts w:ascii="Times New Roman" w:hAnsi="Times New Roman" w:cs="Times New Roman"/>
              </w:rPr>
              <w:t>3.однолетние травы:</w:t>
            </w:r>
          </w:p>
        </w:tc>
        <w:tc>
          <w:tcPr>
            <w:tcW w:w="851" w:type="dxa"/>
            <w:gridSpan w:val="3"/>
          </w:tcPr>
          <w:p w:rsidR="00FC1FD0" w:rsidRPr="004E4561" w:rsidRDefault="00FC1FD0" w:rsidP="00FC1FD0">
            <w:pPr>
              <w:spacing w:after="0"/>
              <w:jc w:val="center"/>
              <w:rPr>
                <w:rFonts w:ascii="Times New Roman" w:hAnsi="Times New Roman" w:cs="Times New Roman"/>
              </w:rPr>
            </w:pPr>
          </w:p>
        </w:tc>
        <w:tc>
          <w:tcPr>
            <w:tcW w:w="850" w:type="dxa"/>
            <w:gridSpan w:val="3"/>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85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992" w:type="dxa"/>
            <w:gridSpan w:val="3"/>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709" w:type="dxa"/>
            <w:gridSpan w:val="3"/>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850"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979"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1080"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87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r>
      <w:tr w:rsidR="00FC1FD0" w:rsidRPr="005054F0" w:rsidTr="00FC1FD0">
        <w:tc>
          <w:tcPr>
            <w:tcW w:w="1843" w:type="dxa"/>
          </w:tcPr>
          <w:p w:rsidR="00FC1FD0" w:rsidRPr="004E4561" w:rsidRDefault="00FC1FD0" w:rsidP="00FC1FD0">
            <w:pPr>
              <w:spacing w:after="0"/>
              <w:jc w:val="both"/>
              <w:rPr>
                <w:rFonts w:ascii="Times New Roman" w:hAnsi="Times New Roman" w:cs="Times New Roman"/>
              </w:rPr>
            </w:pPr>
            <w:r w:rsidRPr="004E4561">
              <w:rPr>
                <w:rFonts w:ascii="Times New Roman" w:hAnsi="Times New Roman" w:cs="Times New Roman"/>
              </w:rPr>
              <w:t>Зеленая масса</w:t>
            </w:r>
          </w:p>
        </w:tc>
        <w:tc>
          <w:tcPr>
            <w:tcW w:w="851" w:type="dxa"/>
            <w:gridSpan w:val="3"/>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42901</w:t>
            </w:r>
          </w:p>
        </w:tc>
        <w:tc>
          <w:tcPr>
            <w:tcW w:w="850" w:type="dxa"/>
            <w:gridSpan w:val="3"/>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85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992" w:type="dxa"/>
            <w:gridSpan w:val="3"/>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709" w:type="dxa"/>
            <w:gridSpan w:val="3"/>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850"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42901</w:t>
            </w:r>
          </w:p>
        </w:tc>
        <w:tc>
          <w:tcPr>
            <w:tcW w:w="979"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795</w:t>
            </w:r>
          </w:p>
        </w:tc>
        <w:tc>
          <w:tcPr>
            <w:tcW w:w="1080"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795</w:t>
            </w:r>
          </w:p>
        </w:tc>
        <w:tc>
          <w:tcPr>
            <w:tcW w:w="87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795</w:t>
            </w:r>
          </w:p>
        </w:tc>
      </w:tr>
      <w:tr w:rsidR="00FC1FD0" w:rsidRPr="005054F0" w:rsidTr="00FC1FD0">
        <w:tc>
          <w:tcPr>
            <w:tcW w:w="1843" w:type="dxa"/>
          </w:tcPr>
          <w:p w:rsidR="00FC1FD0" w:rsidRPr="004E4561" w:rsidRDefault="00FC1FD0" w:rsidP="00FC1FD0">
            <w:pPr>
              <w:spacing w:after="0"/>
              <w:jc w:val="both"/>
              <w:rPr>
                <w:rFonts w:ascii="Times New Roman" w:hAnsi="Times New Roman" w:cs="Times New Roman"/>
              </w:rPr>
            </w:pPr>
            <w:r w:rsidRPr="004E4561">
              <w:rPr>
                <w:rFonts w:ascii="Times New Roman" w:hAnsi="Times New Roman" w:cs="Times New Roman"/>
              </w:rPr>
              <w:t>Кукуруза на силос и зеленый корм (зеленая масса)</w:t>
            </w:r>
          </w:p>
        </w:tc>
        <w:tc>
          <w:tcPr>
            <w:tcW w:w="851" w:type="dxa"/>
            <w:gridSpan w:val="3"/>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127659</w:t>
            </w:r>
          </w:p>
        </w:tc>
        <w:tc>
          <w:tcPr>
            <w:tcW w:w="850" w:type="dxa"/>
            <w:gridSpan w:val="3"/>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85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992" w:type="dxa"/>
            <w:gridSpan w:val="3"/>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709" w:type="dxa"/>
            <w:gridSpan w:val="3"/>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850"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127659</w:t>
            </w:r>
          </w:p>
        </w:tc>
        <w:tc>
          <w:tcPr>
            <w:tcW w:w="979"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7675</w:t>
            </w:r>
          </w:p>
        </w:tc>
        <w:tc>
          <w:tcPr>
            <w:tcW w:w="1080"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7675</w:t>
            </w:r>
          </w:p>
        </w:tc>
        <w:tc>
          <w:tcPr>
            <w:tcW w:w="87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7675</w:t>
            </w:r>
          </w:p>
        </w:tc>
      </w:tr>
      <w:tr w:rsidR="00FC1FD0" w:rsidRPr="005054F0" w:rsidTr="00FC1FD0">
        <w:tc>
          <w:tcPr>
            <w:tcW w:w="1843" w:type="dxa"/>
          </w:tcPr>
          <w:p w:rsidR="00FC1FD0" w:rsidRPr="004E4561" w:rsidRDefault="00FC1FD0" w:rsidP="00FC1FD0">
            <w:pPr>
              <w:spacing w:after="0"/>
              <w:jc w:val="both"/>
              <w:rPr>
                <w:rFonts w:ascii="Times New Roman" w:hAnsi="Times New Roman" w:cs="Times New Roman"/>
              </w:rPr>
            </w:pPr>
            <w:r w:rsidRPr="004E4561">
              <w:rPr>
                <w:rFonts w:ascii="Times New Roman" w:hAnsi="Times New Roman" w:cs="Times New Roman"/>
              </w:rPr>
              <w:t>Сенокосы естественные и пастбища (сено)</w:t>
            </w:r>
          </w:p>
        </w:tc>
        <w:tc>
          <w:tcPr>
            <w:tcW w:w="851" w:type="dxa"/>
            <w:gridSpan w:val="3"/>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3570</w:t>
            </w:r>
          </w:p>
        </w:tc>
        <w:tc>
          <w:tcPr>
            <w:tcW w:w="850" w:type="dxa"/>
            <w:gridSpan w:val="3"/>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85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992" w:type="dxa"/>
            <w:gridSpan w:val="3"/>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709" w:type="dxa"/>
            <w:gridSpan w:val="3"/>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850"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3570</w:t>
            </w:r>
          </w:p>
        </w:tc>
        <w:tc>
          <w:tcPr>
            <w:tcW w:w="979"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139</w:t>
            </w:r>
          </w:p>
        </w:tc>
        <w:tc>
          <w:tcPr>
            <w:tcW w:w="1080"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139</w:t>
            </w:r>
          </w:p>
        </w:tc>
        <w:tc>
          <w:tcPr>
            <w:tcW w:w="87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139</w:t>
            </w:r>
          </w:p>
        </w:tc>
      </w:tr>
      <w:tr w:rsidR="00FC1FD0" w:rsidRPr="005054F0" w:rsidTr="00FC1FD0">
        <w:tc>
          <w:tcPr>
            <w:tcW w:w="1843" w:type="dxa"/>
          </w:tcPr>
          <w:p w:rsidR="00FC1FD0" w:rsidRPr="004E4561" w:rsidRDefault="00FC1FD0" w:rsidP="00FC1FD0">
            <w:pPr>
              <w:spacing w:after="0"/>
              <w:jc w:val="both"/>
              <w:rPr>
                <w:rFonts w:ascii="Times New Roman" w:hAnsi="Times New Roman" w:cs="Times New Roman"/>
              </w:rPr>
            </w:pPr>
            <w:r w:rsidRPr="004E4561">
              <w:rPr>
                <w:rFonts w:ascii="Times New Roman" w:hAnsi="Times New Roman" w:cs="Times New Roman"/>
              </w:rPr>
              <w:t>Силос</w:t>
            </w:r>
          </w:p>
        </w:tc>
        <w:tc>
          <w:tcPr>
            <w:tcW w:w="851" w:type="dxa"/>
            <w:gridSpan w:val="3"/>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156393</w:t>
            </w:r>
          </w:p>
        </w:tc>
        <w:tc>
          <w:tcPr>
            <w:tcW w:w="850" w:type="dxa"/>
            <w:gridSpan w:val="3"/>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85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992" w:type="dxa"/>
            <w:gridSpan w:val="3"/>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709" w:type="dxa"/>
            <w:gridSpan w:val="3"/>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850"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156393</w:t>
            </w:r>
          </w:p>
        </w:tc>
        <w:tc>
          <w:tcPr>
            <w:tcW w:w="979"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13398</w:t>
            </w:r>
          </w:p>
        </w:tc>
        <w:tc>
          <w:tcPr>
            <w:tcW w:w="1080"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13398</w:t>
            </w:r>
          </w:p>
        </w:tc>
        <w:tc>
          <w:tcPr>
            <w:tcW w:w="87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13398</w:t>
            </w:r>
          </w:p>
        </w:tc>
      </w:tr>
    </w:tbl>
    <w:p w:rsidR="00866B54" w:rsidRDefault="00866B54"/>
    <w:p w:rsidR="00866B54" w:rsidRPr="00866B54" w:rsidRDefault="00866B54" w:rsidP="00866B54">
      <w:pPr>
        <w:jc w:val="right"/>
        <w:rPr>
          <w:rFonts w:ascii="Times New Roman" w:hAnsi="Times New Roman" w:cs="Times New Roman"/>
          <w:sz w:val="28"/>
          <w:szCs w:val="28"/>
        </w:rPr>
      </w:pPr>
      <w:r w:rsidRPr="00866B54">
        <w:rPr>
          <w:rFonts w:ascii="Times New Roman" w:hAnsi="Times New Roman" w:cs="Times New Roman"/>
          <w:sz w:val="28"/>
          <w:szCs w:val="28"/>
        </w:rPr>
        <w:t>Продолжение таблицы 2.2.1.</w:t>
      </w:r>
    </w:p>
    <w:tbl>
      <w:tblPr>
        <w:tblW w:w="98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56"/>
        <w:gridCol w:w="795"/>
        <w:gridCol w:w="105"/>
        <w:gridCol w:w="745"/>
        <w:gridCol w:w="216"/>
        <w:gridCol w:w="635"/>
        <w:gridCol w:w="142"/>
        <w:gridCol w:w="782"/>
        <w:gridCol w:w="68"/>
        <w:gridCol w:w="553"/>
        <w:gridCol w:w="156"/>
        <w:gridCol w:w="850"/>
        <w:gridCol w:w="979"/>
        <w:gridCol w:w="1080"/>
        <w:gridCol w:w="871"/>
      </w:tblGrid>
      <w:tr w:rsidR="00866B54" w:rsidRPr="005054F0" w:rsidTr="00FC1FD0">
        <w:tc>
          <w:tcPr>
            <w:tcW w:w="1843" w:type="dxa"/>
          </w:tcPr>
          <w:p w:rsidR="00866B54" w:rsidRPr="004E4561" w:rsidRDefault="00866B54" w:rsidP="00FC1FD0">
            <w:pPr>
              <w:spacing w:after="0"/>
              <w:jc w:val="both"/>
              <w:rPr>
                <w:rFonts w:ascii="Times New Roman" w:hAnsi="Times New Roman" w:cs="Times New Roman"/>
              </w:rPr>
            </w:pPr>
            <w:r>
              <w:rPr>
                <w:rFonts w:ascii="Times New Roman" w:hAnsi="Times New Roman" w:cs="Times New Roman"/>
              </w:rPr>
              <w:t>1</w:t>
            </w:r>
          </w:p>
        </w:tc>
        <w:tc>
          <w:tcPr>
            <w:tcW w:w="851" w:type="dxa"/>
            <w:gridSpan w:val="2"/>
          </w:tcPr>
          <w:p w:rsidR="00866B54" w:rsidRPr="004E4561" w:rsidRDefault="00866B54" w:rsidP="00FC1FD0">
            <w:pPr>
              <w:spacing w:after="0"/>
              <w:jc w:val="center"/>
              <w:rPr>
                <w:rFonts w:ascii="Times New Roman" w:hAnsi="Times New Roman" w:cs="Times New Roman"/>
              </w:rPr>
            </w:pPr>
            <w:r>
              <w:rPr>
                <w:rFonts w:ascii="Times New Roman" w:hAnsi="Times New Roman" w:cs="Times New Roman"/>
              </w:rPr>
              <w:t>2</w:t>
            </w:r>
          </w:p>
        </w:tc>
        <w:tc>
          <w:tcPr>
            <w:tcW w:w="850" w:type="dxa"/>
            <w:gridSpan w:val="2"/>
          </w:tcPr>
          <w:p w:rsidR="00866B54" w:rsidRPr="004E4561" w:rsidRDefault="00866B54" w:rsidP="00FC1FD0">
            <w:pPr>
              <w:spacing w:after="0"/>
              <w:jc w:val="center"/>
              <w:rPr>
                <w:rFonts w:ascii="Times New Roman" w:hAnsi="Times New Roman" w:cs="Times New Roman"/>
              </w:rPr>
            </w:pPr>
            <w:r>
              <w:rPr>
                <w:rFonts w:ascii="Times New Roman" w:hAnsi="Times New Roman" w:cs="Times New Roman"/>
              </w:rPr>
              <w:t>3</w:t>
            </w:r>
          </w:p>
        </w:tc>
        <w:tc>
          <w:tcPr>
            <w:tcW w:w="851" w:type="dxa"/>
            <w:gridSpan w:val="2"/>
          </w:tcPr>
          <w:p w:rsidR="00866B54" w:rsidRPr="004E4561" w:rsidRDefault="00866B54" w:rsidP="00FC1FD0">
            <w:pPr>
              <w:spacing w:after="0"/>
              <w:jc w:val="center"/>
              <w:rPr>
                <w:rFonts w:ascii="Times New Roman" w:hAnsi="Times New Roman" w:cs="Times New Roman"/>
              </w:rPr>
            </w:pPr>
            <w:r>
              <w:rPr>
                <w:rFonts w:ascii="Times New Roman" w:hAnsi="Times New Roman" w:cs="Times New Roman"/>
              </w:rPr>
              <w:t>4</w:t>
            </w:r>
          </w:p>
        </w:tc>
        <w:tc>
          <w:tcPr>
            <w:tcW w:w="992" w:type="dxa"/>
            <w:gridSpan w:val="3"/>
          </w:tcPr>
          <w:p w:rsidR="00866B54" w:rsidRPr="004E4561" w:rsidRDefault="00866B54" w:rsidP="00FC1FD0">
            <w:pPr>
              <w:spacing w:after="0"/>
              <w:jc w:val="center"/>
              <w:rPr>
                <w:rFonts w:ascii="Times New Roman" w:hAnsi="Times New Roman" w:cs="Times New Roman"/>
              </w:rPr>
            </w:pPr>
            <w:r>
              <w:rPr>
                <w:rFonts w:ascii="Times New Roman" w:hAnsi="Times New Roman" w:cs="Times New Roman"/>
              </w:rPr>
              <w:t>5</w:t>
            </w:r>
          </w:p>
        </w:tc>
        <w:tc>
          <w:tcPr>
            <w:tcW w:w="709" w:type="dxa"/>
            <w:gridSpan w:val="2"/>
          </w:tcPr>
          <w:p w:rsidR="00866B54" w:rsidRPr="004E4561" w:rsidRDefault="00866B54" w:rsidP="00FC1FD0">
            <w:pPr>
              <w:spacing w:after="0"/>
              <w:jc w:val="center"/>
              <w:rPr>
                <w:rFonts w:ascii="Times New Roman" w:hAnsi="Times New Roman" w:cs="Times New Roman"/>
              </w:rPr>
            </w:pPr>
            <w:r>
              <w:rPr>
                <w:rFonts w:ascii="Times New Roman" w:hAnsi="Times New Roman" w:cs="Times New Roman"/>
              </w:rPr>
              <w:t>6</w:t>
            </w:r>
          </w:p>
        </w:tc>
        <w:tc>
          <w:tcPr>
            <w:tcW w:w="850" w:type="dxa"/>
          </w:tcPr>
          <w:p w:rsidR="00866B54" w:rsidRPr="004E4561" w:rsidRDefault="00866B54" w:rsidP="00FC1FD0">
            <w:pPr>
              <w:spacing w:after="0"/>
              <w:jc w:val="center"/>
              <w:rPr>
                <w:rFonts w:ascii="Times New Roman" w:hAnsi="Times New Roman" w:cs="Times New Roman"/>
              </w:rPr>
            </w:pPr>
            <w:r>
              <w:rPr>
                <w:rFonts w:ascii="Times New Roman" w:hAnsi="Times New Roman" w:cs="Times New Roman"/>
              </w:rPr>
              <w:t>7</w:t>
            </w:r>
          </w:p>
        </w:tc>
        <w:tc>
          <w:tcPr>
            <w:tcW w:w="979" w:type="dxa"/>
          </w:tcPr>
          <w:p w:rsidR="00866B54" w:rsidRPr="004E4561" w:rsidRDefault="00866B54" w:rsidP="00FC1FD0">
            <w:pPr>
              <w:spacing w:after="0"/>
              <w:jc w:val="center"/>
              <w:rPr>
                <w:rFonts w:ascii="Times New Roman" w:hAnsi="Times New Roman" w:cs="Times New Roman"/>
              </w:rPr>
            </w:pPr>
            <w:r>
              <w:rPr>
                <w:rFonts w:ascii="Times New Roman" w:hAnsi="Times New Roman" w:cs="Times New Roman"/>
              </w:rPr>
              <w:t>8</w:t>
            </w:r>
          </w:p>
        </w:tc>
        <w:tc>
          <w:tcPr>
            <w:tcW w:w="1080" w:type="dxa"/>
          </w:tcPr>
          <w:p w:rsidR="00866B54" w:rsidRPr="004E4561" w:rsidRDefault="00866B54" w:rsidP="00FC1FD0">
            <w:pPr>
              <w:spacing w:after="0"/>
              <w:jc w:val="center"/>
              <w:rPr>
                <w:rFonts w:ascii="Times New Roman" w:hAnsi="Times New Roman" w:cs="Times New Roman"/>
              </w:rPr>
            </w:pPr>
            <w:r>
              <w:rPr>
                <w:rFonts w:ascii="Times New Roman" w:hAnsi="Times New Roman" w:cs="Times New Roman"/>
              </w:rPr>
              <w:t>9</w:t>
            </w:r>
          </w:p>
        </w:tc>
        <w:tc>
          <w:tcPr>
            <w:tcW w:w="871" w:type="dxa"/>
          </w:tcPr>
          <w:p w:rsidR="00866B54" w:rsidRPr="004E4561" w:rsidRDefault="00866B54" w:rsidP="00FC1FD0">
            <w:pPr>
              <w:spacing w:after="0"/>
              <w:jc w:val="center"/>
              <w:rPr>
                <w:rFonts w:ascii="Times New Roman" w:hAnsi="Times New Roman" w:cs="Times New Roman"/>
              </w:rPr>
            </w:pPr>
            <w:r>
              <w:rPr>
                <w:rFonts w:ascii="Times New Roman" w:hAnsi="Times New Roman" w:cs="Times New Roman"/>
              </w:rPr>
              <w:t>10</w:t>
            </w:r>
          </w:p>
        </w:tc>
      </w:tr>
      <w:tr w:rsidR="00FC1FD0" w:rsidRPr="005054F0" w:rsidTr="00FC1FD0">
        <w:tc>
          <w:tcPr>
            <w:tcW w:w="1843" w:type="dxa"/>
          </w:tcPr>
          <w:p w:rsidR="00FC1FD0" w:rsidRPr="004E4561" w:rsidRDefault="00FC1FD0" w:rsidP="00FC1FD0">
            <w:pPr>
              <w:spacing w:after="0"/>
              <w:jc w:val="both"/>
              <w:rPr>
                <w:rFonts w:ascii="Times New Roman" w:hAnsi="Times New Roman" w:cs="Times New Roman"/>
              </w:rPr>
            </w:pPr>
            <w:r w:rsidRPr="004E4561">
              <w:rPr>
                <w:rFonts w:ascii="Times New Roman" w:hAnsi="Times New Roman" w:cs="Times New Roman"/>
              </w:rPr>
              <w:t>Сенаж</w:t>
            </w:r>
          </w:p>
        </w:tc>
        <w:tc>
          <w:tcPr>
            <w:tcW w:w="85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92388</w:t>
            </w:r>
          </w:p>
        </w:tc>
        <w:tc>
          <w:tcPr>
            <w:tcW w:w="850"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85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992" w:type="dxa"/>
            <w:gridSpan w:val="3"/>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709"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850"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92388</w:t>
            </w:r>
          </w:p>
        </w:tc>
        <w:tc>
          <w:tcPr>
            <w:tcW w:w="979"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10621</w:t>
            </w:r>
          </w:p>
        </w:tc>
        <w:tc>
          <w:tcPr>
            <w:tcW w:w="1080"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10621</w:t>
            </w:r>
          </w:p>
        </w:tc>
        <w:tc>
          <w:tcPr>
            <w:tcW w:w="871"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10621</w:t>
            </w:r>
          </w:p>
        </w:tc>
      </w:tr>
      <w:tr w:rsidR="00FC1FD0" w:rsidRPr="005054F0" w:rsidTr="00FC1FD0">
        <w:tc>
          <w:tcPr>
            <w:tcW w:w="1843" w:type="dxa"/>
          </w:tcPr>
          <w:p w:rsidR="00FC1FD0" w:rsidRPr="004E4561" w:rsidRDefault="00FC1FD0" w:rsidP="00FC1FD0">
            <w:pPr>
              <w:spacing w:after="0"/>
              <w:jc w:val="both"/>
              <w:rPr>
                <w:rFonts w:ascii="Times New Roman" w:hAnsi="Times New Roman" w:cs="Times New Roman"/>
              </w:rPr>
            </w:pPr>
            <w:r w:rsidRPr="004E4561">
              <w:rPr>
                <w:rFonts w:ascii="Times New Roman" w:hAnsi="Times New Roman" w:cs="Times New Roman"/>
              </w:rPr>
              <w:t>4.КРС: молоко</w:t>
            </w:r>
          </w:p>
        </w:tc>
        <w:tc>
          <w:tcPr>
            <w:tcW w:w="85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70108</w:t>
            </w:r>
          </w:p>
        </w:tc>
        <w:tc>
          <w:tcPr>
            <w:tcW w:w="850"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63491</w:t>
            </w:r>
          </w:p>
        </w:tc>
        <w:tc>
          <w:tcPr>
            <w:tcW w:w="851" w:type="dxa"/>
            <w:gridSpan w:val="2"/>
          </w:tcPr>
          <w:p w:rsidR="00FC1FD0" w:rsidRPr="004E4561" w:rsidRDefault="00FC1FD0" w:rsidP="00FC1FD0">
            <w:pPr>
              <w:spacing w:after="0"/>
              <w:jc w:val="center"/>
              <w:rPr>
                <w:rFonts w:ascii="Times New Roman" w:hAnsi="Times New Roman" w:cs="Times New Roman"/>
              </w:rPr>
            </w:pPr>
            <w:r>
              <w:rPr>
                <w:rFonts w:ascii="Times New Roman" w:hAnsi="Times New Roman" w:cs="Times New Roman"/>
              </w:rPr>
              <w:t>1887</w:t>
            </w:r>
          </w:p>
        </w:tc>
        <w:tc>
          <w:tcPr>
            <w:tcW w:w="992" w:type="dxa"/>
            <w:gridSpan w:val="3"/>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119780</w:t>
            </w:r>
          </w:p>
        </w:tc>
        <w:tc>
          <w:tcPr>
            <w:tcW w:w="709"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90,6</w:t>
            </w:r>
          </w:p>
        </w:tc>
        <w:tc>
          <w:tcPr>
            <w:tcW w:w="850"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6617</w:t>
            </w:r>
          </w:p>
        </w:tc>
        <w:tc>
          <w:tcPr>
            <w:tcW w:w="979"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106296</w:t>
            </w:r>
          </w:p>
        </w:tc>
        <w:tc>
          <w:tcPr>
            <w:tcW w:w="1080"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10033</w:t>
            </w:r>
          </w:p>
        </w:tc>
        <w:tc>
          <w:tcPr>
            <w:tcW w:w="871" w:type="dxa"/>
          </w:tcPr>
          <w:p w:rsidR="00FC1FD0" w:rsidRPr="004E4561" w:rsidRDefault="00FC1FD0" w:rsidP="00FC1FD0">
            <w:pPr>
              <w:spacing w:after="0"/>
              <w:jc w:val="center"/>
              <w:rPr>
                <w:rFonts w:ascii="Times New Roman" w:hAnsi="Times New Roman" w:cs="Times New Roman"/>
              </w:rPr>
            </w:pPr>
            <w:r>
              <w:rPr>
                <w:rFonts w:ascii="Times New Roman" w:hAnsi="Times New Roman" w:cs="Times New Roman"/>
              </w:rPr>
              <w:t>1</w:t>
            </w:r>
            <w:r w:rsidRPr="004E4561">
              <w:rPr>
                <w:rFonts w:ascii="Times New Roman" w:hAnsi="Times New Roman" w:cs="Times New Roman"/>
              </w:rPr>
              <w:t>29813</w:t>
            </w:r>
          </w:p>
        </w:tc>
      </w:tr>
      <w:tr w:rsidR="00FC1FD0" w:rsidRPr="005054F0" w:rsidTr="00FC1FD0">
        <w:tc>
          <w:tcPr>
            <w:tcW w:w="1843" w:type="dxa"/>
          </w:tcPr>
          <w:p w:rsidR="00FC1FD0" w:rsidRPr="004E4561" w:rsidRDefault="00FC1FD0" w:rsidP="00FC1FD0">
            <w:pPr>
              <w:spacing w:after="0"/>
              <w:jc w:val="both"/>
              <w:rPr>
                <w:rFonts w:ascii="Times New Roman" w:hAnsi="Times New Roman" w:cs="Times New Roman"/>
              </w:rPr>
            </w:pPr>
            <w:r w:rsidRPr="004E4561">
              <w:rPr>
                <w:rFonts w:ascii="Times New Roman" w:hAnsi="Times New Roman" w:cs="Times New Roman"/>
              </w:rPr>
              <w:t xml:space="preserve">         прирост</w:t>
            </w:r>
          </w:p>
        </w:tc>
        <w:tc>
          <w:tcPr>
            <w:tcW w:w="85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4806</w:t>
            </w:r>
          </w:p>
        </w:tc>
        <w:tc>
          <w:tcPr>
            <w:tcW w:w="850"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4660</w:t>
            </w:r>
          </w:p>
        </w:tc>
        <w:tc>
          <w:tcPr>
            <w:tcW w:w="851" w:type="dxa"/>
            <w:gridSpan w:val="2"/>
          </w:tcPr>
          <w:p w:rsidR="00FC1FD0" w:rsidRPr="004E4561" w:rsidRDefault="00FC1FD0" w:rsidP="00FC1FD0">
            <w:pPr>
              <w:spacing w:after="0"/>
              <w:jc w:val="center"/>
              <w:rPr>
                <w:rFonts w:ascii="Times New Roman" w:hAnsi="Times New Roman" w:cs="Times New Roman"/>
              </w:rPr>
            </w:pPr>
            <w:r>
              <w:rPr>
                <w:rFonts w:ascii="Times New Roman" w:hAnsi="Times New Roman" w:cs="Times New Roman"/>
              </w:rPr>
              <w:t>8022</w:t>
            </w:r>
          </w:p>
        </w:tc>
        <w:tc>
          <w:tcPr>
            <w:tcW w:w="992" w:type="dxa"/>
            <w:gridSpan w:val="3"/>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38553</w:t>
            </w:r>
          </w:p>
        </w:tc>
        <w:tc>
          <w:tcPr>
            <w:tcW w:w="709"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97</w:t>
            </w:r>
          </w:p>
        </w:tc>
        <w:tc>
          <w:tcPr>
            <w:tcW w:w="850"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146</w:t>
            </w:r>
          </w:p>
        </w:tc>
        <w:tc>
          <w:tcPr>
            <w:tcW w:w="979"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54326</w:t>
            </w:r>
          </w:p>
        </w:tc>
        <w:tc>
          <w:tcPr>
            <w:tcW w:w="1080"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1650</w:t>
            </w:r>
          </w:p>
        </w:tc>
        <w:tc>
          <w:tcPr>
            <w:tcW w:w="871"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55203</w:t>
            </w:r>
          </w:p>
        </w:tc>
      </w:tr>
      <w:tr w:rsidR="00FC1FD0" w:rsidRPr="005054F0" w:rsidTr="00FC1FD0">
        <w:tc>
          <w:tcPr>
            <w:tcW w:w="9876" w:type="dxa"/>
            <w:gridSpan w:val="16"/>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2016 год</w:t>
            </w:r>
          </w:p>
        </w:tc>
      </w:tr>
      <w:tr w:rsidR="00FC1FD0" w:rsidRPr="005054F0" w:rsidTr="00FC1FD0">
        <w:tc>
          <w:tcPr>
            <w:tcW w:w="1899" w:type="dxa"/>
            <w:gridSpan w:val="2"/>
          </w:tcPr>
          <w:p w:rsidR="00FC1FD0" w:rsidRPr="004E4561" w:rsidRDefault="00FC1FD0" w:rsidP="00FC1FD0">
            <w:pPr>
              <w:spacing w:after="0"/>
              <w:jc w:val="both"/>
              <w:rPr>
                <w:rFonts w:ascii="Times New Roman" w:hAnsi="Times New Roman" w:cs="Times New Roman"/>
              </w:rPr>
            </w:pPr>
            <w:r w:rsidRPr="004E4561">
              <w:rPr>
                <w:rFonts w:ascii="Times New Roman" w:hAnsi="Times New Roman" w:cs="Times New Roman"/>
              </w:rPr>
              <w:t>1.зерновые и зернобобовые</w:t>
            </w:r>
          </w:p>
        </w:tc>
        <w:tc>
          <w:tcPr>
            <w:tcW w:w="900"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79482</w:t>
            </w:r>
          </w:p>
        </w:tc>
        <w:tc>
          <w:tcPr>
            <w:tcW w:w="96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24292</w:t>
            </w:r>
          </w:p>
        </w:tc>
        <w:tc>
          <w:tcPr>
            <w:tcW w:w="777"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767</w:t>
            </w:r>
          </w:p>
        </w:tc>
        <w:tc>
          <w:tcPr>
            <w:tcW w:w="782"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18625</w:t>
            </w:r>
          </w:p>
        </w:tc>
        <w:tc>
          <w:tcPr>
            <w:tcW w:w="62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30,6</w:t>
            </w:r>
          </w:p>
        </w:tc>
        <w:tc>
          <w:tcPr>
            <w:tcW w:w="1006"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55190</w:t>
            </w:r>
          </w:p>
        </w:tc>
        <w:tc>
          <w:tcPr>
            <w:tcW w:w="979"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46546</w:t>
            </w:r>
          </w:p>
        </w:tc>
        <w:tc>
          <w:tcPr>
            <w:tcW w:w="1080"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32320</w:t>
            </w:r>
          </w:p>
        </w:tc>
        <w:tc>
          <w:tcPr>
            <w:tcW w:w="871"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56612</w:t>
            </w:r>
          </w:p>
        </w:tc>
      </w:tr>
      <w:tr w:rsidR="00FC1FD0" w:rsidRPr="005054F0" w:rsidTr="00FC1FD0">
        <w:tc>
          <w:tcPr>
            <w:tcW w:w="1899" w:type="dxa"/>
            <w:gridSpan w:val="2"/>
          </w:tcPr>
          <w:p w:rsidR="00FC1FD0" w:rsidRPr="004E4561" w:rsidRDefault="00FC1FD0" w:rsidP="00FC1FD0">
            <w:pPr>
              <w:spacing w:after="0"/>
              <w:jc w:val="both"/>
              <w:rPr>
                <w:rFonts w:ascii="Times New Roman" w:hAnsi="Times New Roman" w:cs="Times New Roman"/>
              </w:rPr>
            </w:pPr>
            <w:r w:rsidRPr="004E4561">
              <w:rPr>
                <w:rFonts w:ascii="Times New Roman" w:hAnsi="Times New Roman" w:cs="Times New Roman"/>
              </w:rPr>
              <w:t>2.многолетние травы:</w:t>
            </w:r>
          </w:p>
        </w:tc>
        <w:tc>
          <w:tcPr>
            <w:tcW w:w="900"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96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777"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782"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62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1006"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979"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1080"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871"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r>
      <w:tr w:rsidR="00FC1FD0" w:rsidRPr="005054F0" w:rsidTr="00FC1FD0">
        <w:tc>
          <w:tcPr>
            <w:tcW w:w="1899" w:type="dxa"/>
            <w:gridSpan w:val="2"/>
          </w:tcPr>
          <w:p w:rsidR="00FC1FD0" w:rsidRPr="004E4561" w:rsidRDefault="00FC1FD0" w:rsidP="00FC1FD0">
            <w:pPr>
              <w:spacing w:after="0"/>
              <w:jc w:val="both"/>
              <w:rPr>
                <w:rFonts w:ascii="Times New Roman" w:hAnsi="Times New Roman" w:cs="Times New Roman"/>
              </w:rPr>
            </w:pPr>
            <w:r w:rsidRPr="004E4561">
              <w:rPr>
                <w:rFonts w:ascii="Times New Roman" w:hAnsi="Times New Roman" w:cs="Times New Roman"/>
              </w:rPr>
              <w:t xml:space="preserve">Сено </w:t>
            </w:r>
          </w:p>
        </w:tc>
        <w:tc>
          <w:tcPr>
            <w:tcW w:w="900"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58584</w:t>
            </w:r>
          </w:p>
        </w:tc>
        <w:tc>
          <w:tcPr>
            <w:tcW w:w="96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777"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782"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62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1006"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58584</w:t>
            </w:r>
          </w:p>
        </w:tc>
        <w:tc>
          <w:tcPr>
            <w:tcW w:w="979"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4089</w:t>
            </w:r>
          </w:p>
        </w:tc>
        <w:tc>
          <w:tcPr>
            <w:tcW w:w="1080"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4089</w:t>
            </w:r>
          </w:p>
        </w:tc>
        <w:tc>
          <w:tcPr>
            <w:tcW w:w="871"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4089</w:t>
            </w:r>
          </w:p>
        </w:tc>
      </w:tr>
      <w:tr w:rsidR="00FC1FD0" w:rsidRPr="005054F0" w:rsidTr="00FC1FD0">
        <w:tc>
          <w:tcPr>
            <w:tcW w:w="1899" w:type="dxa"/>
            <w:gridSpan w:val="2"/>
          </w:tcPr>
          <w:p w:rsidR="00FC1FD0" w:rsidRPr="004E4561" w:rsidRDefault="00FC1FD0" w:rsidP="00FC1FD0">
            <w:pPr>
              <w:spacing w:after="0"/>
              <w:jc w:val="both"/>
              <w:rPr>
                <w:rFonts w:ascii="Times New Roman" w:hAnsi="Times New Roman" w:cs="Times New Roman"/>
              </w:rPr>
            </w:pPr>
            <w:r w:rsidRPr="004E4561">
              <w:rPr>
                <w:rFonts w:ascii="Times New Roman" w:hAnsi="Times New Roman" w:cs="Times New Roman"/>
              </w:rPr>
              <w:t>Семена</w:t>
            </w:r>
          </w:p>
        </w:tc>
        <w:tc>
          <w:tcPr>
            <w:tcW w:w="900"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474</w:t>
            </w:r>
          </w:p>
        </w:tc>
        <w:tc>
          <w:tcPr>
            <w:tcW w:w="96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777"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782"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62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1006"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474</w:t>
            </w:r>
          </w:p>
        </w:tc>
        <w:tc>
          <w:tcPr>
            <w:tcW w:w="979"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2482</w:t>
            </w:r>
          </w:p>
        </w:tc>
        <w:tc>
          <w:tcPr>
            <w:tcW w:w="1080"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2482</w:t>
            </w:r>
          </w:p>
        </w:tc>
        <w:tc>
          <w:tcPr>
            <w:tcW w:w="871"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2482</w:t>
            </w:r>
          </w:p>
        </w:tc>
      </w:tr>
      <w:tr w:rsidR="00FC1FD0" w:rsidRPr="005054F0" w:rsidTr="00FC1FD0">
        <w:tc>
          <w:tcPr>
            <w:tcW w:w="1899" w:type="dxa"/>
            <w:gridSpan w:val="2"/>
          </w:tcPr>
          <w:p w:rsidR="00FC1FD0" w:rsidRPr="004E4561" w:rsidRDefault="00FC1FD0" w:rsidP="00FC1FD0">
            <w:pPr>
              <w:spacing w:after="0"/>
              <w:jc w:val="both"/>
              <w:rPr>
                <w:rFonts w:ascii="Times New Roman" w:hAnsi="Times New Roman" w:cs="Times New Roman"/>
              </w:rPr>
            </w:pPr>
            <w:r w:rsidRPr="004E4561">
              <w:rPr>
                <w:rFonts w:ascii="Times New Roman" w:hAnsi="Times New Roman" w:cs="Times New Roman"/>
              </w:rPr>
              <w:t>зеленая масса</w:t>
            </w:r>
          </w:p>
        </w:tc>
        <w:tc>
          <w:tcPr>
            <w:tcW w:w="900"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198209</w:t>
            </w:r>
          </w:p>
        </w:tc>
        <w:tc>
          <w:tcPr>
            <w:tcW w:w="96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777"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782"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62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1006"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198209</w:t>
            </w:r>
          </w:p>
        </w:tc>
        <w:tc>
          <w:tcPr>
            <w:tcW w:w="979"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4151</w:t>
            </w:r>
          </w:p>
        </w:tc>
        <w:tc>
          <w:tcPr>
            <w:tcW w:w="1080"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4151</w:t>
            </w:r>
          </w:p>
        </w:tc>
        <w:tc>
          <w:tcPr>
            <w:tcW w:w="871"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4151</w:t>
            </w:r>
          </w:p>
        </w:tc>
      </w:tr>
      <w:tr w:rsidR="00FC1FD0" w:rsidRPr="005054F0" w:rsidTr="00FC1FD0">
        <w:tc>
          <w:tcPr>
            <w:tcW w:w="1899" w:type="dxa"/>
            <w:gridSpan w:val="2"/>
          </w:tcPr>
          <w:p w:rsidR="00FC1FD0" w:rsidRPr="004E4561" w:rsidRDefault="00FC1FD0" w:rsidP="00FC1FD0">
            <w:pPr>
              <w:spacing w:after="0"/>
              <w:jc w:val="both"/>
              <w:rPr>
                <w:rFonts w:ascii="Times New Roman" w:hAnsi="Times New Roman" w:cs="Times New Roman"/>
              </w:rPr>
            </w:pPr>
            <w:r w:rsidRPr="004E4561">
              <w:rPr>
                <w:rFonts w:ascii="Times New Roman" w:hAnsi="Times New Roman" w:cs="Times New Roman"/>
              </w:rPr>
              <w:t>3.однолетние травы:</w:t>
            </w:r>
          </w:p>
        </w:tc>
        <w:tc>
          <w:tcPr>
            <w:tcW w:w="900"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96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777"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782"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62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1006"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979"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1080"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871"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r>
      <w:tr w:rsidR="00FC1FD0" w:rsidRPr="005054F0" w:rsidTr="00FC1FD0">
        <w:tc>
          <w:tcPr>
            <w:tcW w:w="1899" w:type="dxa"/>
            <w:gridSpan w:val="2"/>
          </w:tcPr>
          <w:p w:rsidR="00FC1FD0" w:rsidRPr="004E4561" w:rsidRDefault="00FC1FD0" w:rsidP="00FC1FD0">
            <w:pPr>
              <w:spacing w:after="0"/>
              <w:jc w:val="both"/>
              <w:rPr>
                <w:rFonts w:ascii="Times New Roman" w:hAnsi="Times New Roman" w:cs="Times New Roman"/>
              </w:rPr>
            </w:pPr>
            <w:r w:rsidRPr="004E4561">
              <w:rPr>
                <w:rFonts w:ascii="Times New Roman" w:hAnsi="Times New Roman" w:cs="Times New Roman"/>
              </w:rPr>
              <w:t>зеленная масса</w:t>
            </w:r>
          </w:p>
        </w:tc>
        <w:tc>
          <w:tcPr>
            <w:tcW w:w="900"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26689</w:t>
            </w:r>
          </w:p>
        </w:tc>
        <w:tc>
          <w:tcPr>
            <w:tcW w:w="96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777"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782"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62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1006"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26689</w:t>
            </w:r>
          </w:p>
        </w:tc>
        <w:tc>
          <w:tcPr>
            <w:tcW w:w="979"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845</w:t>
            </w:r>
          </w:p>
        </w:tc>
        <w:tc>
          <w:tcPr>
            <w:tcW w:w="1080"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845</w:t>
            </w:r>
          </w:p>
        </w:tc>
        <w:tc>
          <w:tcPr>
            <w:tcW w:w="871"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845</w:t>
            </w:r>
          </w:p>
        </w:tc>
      </w:tr>
      <w:tr w:rsidR="00FC1FD0" w:rsidRPr="005054F0" w:rsidTr="00FC1FD0">
        <w:tc>
          <w:tcPr>
            <w:tcW w:w="1899" w:type="dxa"/>
            <w:gridSpan w:val="2"/>
          </w:tcPr>
          <w:p w:rsidR="00FC1FD0" w:rsidRPr="004E4561" w:rsidRDefault="00FC1FD0" w:rsidP="00FC1FD0">
            <w:pPr>
              <w:spacing w:after="0"/>
              <w:jc w:val="both"/>
              <w:rPr>
                <w:rFonts w:ascii="Times New Roman" w:hAnsi="Times New Roman" w:cs="Times New Roman"/>
              </w:rPr>
            </w:pPr>
            <w:r w:rsidRPr="004E4561">
              <w:rPr>
                <w:rFonts w:ascii="Times New Roman" w:hAnsi="Times New Roman" w:cs="Times New Roman"/>
              </w:rPr>
              <w:t>Кукуруза на силос и зеленый корм (зеленая масса)</w:t>
            </w:r>
          </w:p>
        </w:tc>
        <w:tc>
          <w:tcPr>
            <w:tcW w:w="900"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30461</w:t>
            </w:r>
          </w:p>
        </w:tc>
        <w:tc>
          <w:tcPr>
            <w:tcW w:w="96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777"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782"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62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1006"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30461</w:t>
            </w:r>
          </w:p>
        </w:tc>
        <w:tc>
          <w:tcPr>
            <w:tcW w:w="979"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7574</w:t>
            </w:r>
          </w:p>
        </w:tc>
        <w:tc>
          <w:tcPr>
            <w:tcW w:w="1080"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7574</w:t>
            </w:r>
          </w:p>
        </w:tc>
        <w:tc>
          <w:tcPr>
            <w:tcW w:w="871"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7574</w:t>
            </w:r>
          </w:p>
        </w:tc>
      </w:tr>
      <w:tr w:rsidR="00FC1FD0" w:rsidRPr="005054F0" w:rsidTr="00FC1FD0">
        <w:tc>
          <w:tcPr>
            <w:tcW w:w="1899" w:type="dxa"/>
            <w:gridSpan w:val="2"/>
          </w:tcPr>
          <w:p w:rsidR="00FC1FD0" w:rsidRPr="004E4561" w:rsidRDefault="00FC1FD0" w:rsidP="00FC1FD0">
            <w:pPr>
              <w:spacing w:after="0"/>
              <w:jc w:val="both"/>
              <w:rPr>
                <w:rFonts w:ascii="Times New Roman" w:hAnsi="Times New Roman" w:cs="Times New Roman"/>
              </w:rPr>
            </w:pPr>
            <w:r w:rsidRPr="004E4561">
              <w:rPr>
                <w:rFonts w:ascii="Times New Roman" w:hAnsi="Times New Roman" w:cs="Times New Roman"/>
              </w:rPr>
              <w:t>Сенокосы естественные и пастбища (сено)</w:t>
            </w:r>
          </w:p>
        </w:tc>
        <w:tc>
          <w:tcPr>
            <w:tcW w:w="900"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2132</w:t>
            </w:r>
          </w:p>
        </w:tc>
        <w:tc>
          <w:tcPr>
            <w:tcW w:w="96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777"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782"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62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1006"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2132</w:t>
            </w:r>
          </w:p>
        </w:tc>
        <w:tc>
          <w:tcPr>
            <w:tcW w:w="979"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78</w:t>
            </w:r>
          </w:p>
        </w:tc>
        <w:tc>
          <w:tcPr>
            <w:tcW w:w="1080"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78</w:t>
            </w:r>
          </w:p>
        </w:tc>
        <w:tc>
          <w:tcPr>
            <w:tcW w:w="871"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78</w:t>
            </w:r>
          </w:p>
        </w:tc>
      </w:tr>
      <w:tr w:rsidR="00FC1FD0" w:rsidRPr="005054F0" w:rsidTr="00FC1FD0">
        <w:tc>
          <w:tcPr>
            <w:tcW w:w="1899" w:type="dxa"/>
            <w:gridSpan w:val="2"/>
          </w:tcPr>
          <w:p w:rsidR="00FC1FD0" w:rsidRPr="004E4561" w:rsidRDefault="00FC1FD0" w:rsidP="00FC1FD0">
            <w:pPr>
              <w:spacing w:after="0"/>
              <w:jc w:val="both"/>
              <w:rPr>
                <w:rFonts w:ascii="Times New Roman" w:hAnsi="Times New Roman" w:cs="Times New Roman"/>
              </w:rPr>
            </w:pPr>
            <w:r w:rsidRPr="004E4561">
              <w:rPr>
                <w:rFonts w:ascii="Times New Roman" w:hAnsi="Times New Roman" w:cs="Times New Roman"/>
              </w:rPr>
              <w:t>Силос</w:t>
            </w:r>
          </w:p>
        </w:tc>
        <w:tc>
          <w:tcPr>
            <w:tcW w:w="900"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27219</w:t>
            </w:r>
          </w:p>
        </w:tc>
        <w:tc>
          <w:tcPr>
            <w:tcW w:w="96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777"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782"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62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1006"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27219</w:t>
            </w:r>
          </w:p>
        </w:tc>
        <w:tc>
          <w:tcPr>
            <w:tcW w:w="979"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9542</w:t>
            </w:r>
          </w:p>
        </w:tc>
        <w:tc>
          <w:tcPr>
            <w:tcW w:w="1080"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9542</w:t>
            </w:r>
          </w:p>
        </w:tc>
        <w:tc>
          <w:tcPr>
            <w:tcW w:w="871"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9542</w:t>
            </w:r>
          </w:p>
        </w:tc>
      </w:tr>
      <w:tr w:rsidR="00FC1FD0" w:rsidRPr="005054F0" w:rsidTr="00FC1FD0">
        <w:tc>
          <w:tcPr>
            <w:tcW w:w="1899" w:type="dxa"/>
            <w:gridSpan w:val="2"/>
          </w:tcPr>
          <w:p w:rsidR="00FC1FD0" w:rsidRPr="004E4561" w:rsidRDefault="00FC1FD0" w:rsidP="00FC1FD0">
            <w:pPr>
              <w:spacing w:after="0"/>
              <w:jc w:val="both"/>
              <w:rPr>
                <w:rFonts w:ascii="Times New Roman" w:hAnsi="Times New Roman" w:cs="Times New Roman"/>
              </w:rPr>
            </w:pPr>
            <w:r w:rsidRPr="004E4561">
              <w:rPr>
                <w:rFonts w:ascii="Times New Roman" w:hAnsi="Times New Roman" w:cs="Times New Roman"/>
              </w:rPr>
              <w:t>Сенаж</w:t>
            </w:r>
          </w:p>
        </w:tc>
        <w:tc>
          <w:tcPr>
            <w:tcW w:w="900"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153041</w:t>
            </w:r>
          </w:p>
        </w:tc>
        <w:tc>
          <w:tcPr>
            <w:tcW w:w="96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777"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782"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62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х</w:t>
            </w:r>
          </w:p>
        </w:tc>
        <w:tc>
          <w:tcPr>
            <w:tcW w:w="1006"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153041</w:t>
            </w:r>
          </w:p>
        </w:tc>
        <w:tc>
          <w:tcPr>
            <w:tcW w:w="979"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8380</w:t>
            </w:r>
          </w:p>
        </w:tc>
        <w:tc>
          <w:tcPr>
            <w:tcW w:w="1080"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8380</w:t>
            </w:r>
          </w:p>
        </w:tc>
        <w:tc>
          <w:tcPr>
            <w:tcW w:w="871"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8380</w:t>
            </w:r>
          </w:p>
        </w:tc>
      </w:tr>
      <w:tr w:rsidR="00FC1FD0" w:rsidRPr="005054F0" w:rsidTr="00FC1FD0">
        <w:tc>
          <w:tcPr>
            <w:tcW w:w="1899" w:type="dxa"/>
            <w:gridSpan w:val="2"/>
          </w:tcPr>
          <w:p w:rsidR="00FC1FD0" w:rsidRPr="004E4561" w:rsidRDefault="00FC1FD0" w:rsidP="00FC1FD0">
            <w:pPr>
              <w:spacing w:after="0"/>
              <w:jc w:val="both"/>
              <w:rPr>
                <w:rFonts w:ascii="Times New Roman" w:hAnsi="Times New Roman" w:cs="Times New Roman"/>
              </w:rPr>
            </w:pPr>
            <w:r w:rsidRPr="004E4561">
              <w:rPr>
                <w:rFonts w:ascii="Times New Roman" w:hAnsi="Times New Roman" w:cs="Times New Roman"/>
              </w:rPr>
              <w:t>5.КРС: молоко</w:t>
            </w:r>
          </w:p>
        </w:tc>
        <w:tc>
          <w:tcPr>
            <w:tcW w:w="900"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71492</w:t>
            </w:r>
          </w:p>
        </w:tc>
        <w:tc>
          <w:tcPr>
            <w:tcW w:w="96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66028</w:t>
            </w:r>
          </w:p>
        </w:tc>
        <w:tc>
          <w:tcPr>
            <w:tcW w:w="777"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2104</w:t>
            </w:r>
          </w:p>
        </w:tc>
        <w:tc>
          <w:tcPr>
            <w:tcW w:w="782"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138926</w:t>
            </w:r>
          </w:p>
        </w:tc>
        <w:tc>
          <w:tcPr>
            <w:tcW w:w="62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92,4</w:t>
            </w:r>
          </w:p>
        </w:tc>
        <w:tc>
          <w:tcPr>
            <w:tcW w:w="1006"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5464</w:t>
            </w:r>
          </w:p>
        </w:tc>
        <w:tc>
          <w:tcPr>
            <w:tcW w:w="979"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115278</w:t>
            </w:r>
          </w:p>
        </w:tc>
        <w:tc>
          <w:tcPr>
            <w:tcW w:w="1080"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8810</w:t>
            </w:r>
          </w:p>
        </w:tc>
        <w:tc>
          <w:tcPr>
            <w:tcW w:w="871"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147736</w:t>
            </w:r>
          </w:p>
        </w:tc>
      </w:tr>
      <w:tr w:rsidR="00FC1FD0" w:rsidRPr="005054F0" w:rsidTr="00FC1FD0">
        <w:tc>
          <w:tcPr>
            <w:tcW w:w="1899" w:type="dxa"/>
            <w:gridSpan w:val="2"/>
          </w:tcPr>
          <w:p w:rsidR="00FC1FD0" w:rsidRPr="004E4561" w:rsidRDefault="00B96822" w:rsidP="00FC1FD0">
            <w:pPr>
              <w:spacing w:after="0"/>
              <w:jc w:val="both"/>
              <w:rPr>
                <w:rFonts w:ascii="Times New Roman" w:hAnsi="Times New Roman" w:cs="Times New Roman"/>
              </w:rPr>
            </w:pPr>
            <w:r w:rsidRPr="004E4561">
              <w:rPr>
                <w:rFonts w:ascii="Times New Roman" w:hAnsi="Times New Roman" w:cs="Times New Roman"/>
              </w:rPr>
              <w:t>П</w:t>
            </w:r>
            <w:r w:rsidR="00FC1FD0" w:rsidRPr="004E4561">
              <w:rPr>
                <w:rFonts w:ascii="Times New Roman" w:hAnsi="Times New Roman" w:cs="Times New Roman"/>
              </w:rPr>
              <w:t>рирост</w:t>
            </w:r>
          </w:p>
        </w:tc>
        <w:tc>
          <w:tcPr>
            <w:tcW w:w="900"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4378</w:t>
            </w:r>
          </w:p>
        </w:tc>
        <w:tc>
          <w:tcPr>
            <w:tcW w:w="96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4244</w:t>
            </w:r>
          </w:p>
        </w:tc>
        <w:tc>
          <w:tcPr>
            <w:tcW w:w="777"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8103</w:t>
            </w:r>
          </w:p>
        </w:tc>
        <w:tc>
          <w:tcPr>
            <w:tcW w:w="782"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34391</w:t>
            </w:r>
          </w:p>
        </w:tc>
        <w:tc>
          <w:tcPr>
            <w:tcW w:w="621"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96,9</w:t>
            </w:r>
          </w:p>
        </w:tc>
        <w:tc>
          <w:tcPr>
            <w:tcW w:w="1006" w:type="dxa"/>
            <w:gridSpan w:val="2"/>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134</w:t>
            </w:r>
          </w:p>
        </w:tc>
        <w:tc>
          <w:tcPr>
            <w:tcW w:w="979"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45193</w:t>
            </w:r>
          </w:p>
        </w:tc>
        <w:tc>
          <w:tcPr>
            <w:tcW w:w="1080"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1383</w:t>
            </w:r>
          </w:p>
        </w:tc>
        <w:tc>
          <w:tcPr>
            <w:tcW w:w="871" w:type="dxa"/>
          </w:tcPr>
          <w:p w:rsidR="00FC1FD0" w:rsidRPr="004E4561" w:rsidRDefault="00FC1FD0" w:rsidP="00FC1FD0">
            <w:pPr>
              <w:spacing w:after="0"/>
              <w:jc w:val="center"/>
              <w:rPr>
                <w:rFonts w:ascii="Times New Roman" w:hAnsi="Times New Roman" w:cs="Times New Roman"/>
              </w:rPr>
            </w:pPr>
            <w:r w:rsidRPr="004E4561">
              <w:rPr>
                <w:rFonts w:ascii="Times New Roman" w:hAnsi="Times New Roman" w:cs="Times New Roman"/>
              </w:rPr>
              <w:t>35774</w:t>
            </w:r>
          </w:p>
        </w:tc>
      </w:tr>
    </w:tbl>
    <w:p w:rsidR="00FC1FD0" w:rsidRDefault="00FC1FD0" w:rsidP="00D51FC3">
      <w:pPr>
        <w:spacing w:before="240" w:after="0" w:line="360" w:lineRule="auto"/>
        <w:ind w:left="284"/>
        <w:jc w:val="both"/>
        <w:rPr>
          <w:rFonts w:ascii="Times New Roman" w:hAnsi="Times New Roman" w:cs="Times New Roman"/>
          <w:sz w:val="28"/>
          <w:szCs w:val="28"/>
        </w:rPr>
      </w:pPr>
      <w:r>
        <w:rPr>
          <w:rFonts w:ascii="Times New Roman" w:hAnsi="Times New Roman" w:cs="Times New Roman"/>
          <w:sz w:val="28"/>
          <w:szCs w:val="28"/>
        </w:rPr>
        <w:tab/>
      </w:r>
      <w:r w:rsidR="00D51FC3">
        <w:rPr>
          <w:rFonts w:ascii="Times New Roman" w:hAnsi="Times New Roman" w:cs="Times New Roman"/>
          <w:sz w:val="28"/>
          <w:szCs w:val="28"/>
        </w:rPr>
        <w:t xml:space="preserve">   </w:t>
      </w:r>
      <w:r>
        <w:rPr>
          <w:rFonts w:ascii="Times New Roman" w:hAnsi="Times New Roman" w:cs="Times New Roman"/>
          <w:sz w:val="28"/>
          <w:szCs w:val="28"/>
        </w:rPr>
        <w:t xml:space="preserve">Анализируя данные таблицы, следует отменить, что в данной организации предполагается продажа только продукции скотоводства и зерновых и зернобобовых, таких как пшеница, рожь и ячмень. Остальная продукция является побочной и относится к нетоварной части. </w:t>
      </w:r>
    </w:p>
    <w:p w:rsidR="00FC1FD0" w:rsidRDefault="00FC1FD0" w:rsidP="00D51FC3">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ab/>
      </w:r>
      <w:r w:rsidR="00D51FC3">
        <w:rPr>
          <w:rFonts w:ascii="Times New Roman" w:hAnsi="Times New Roman" w:cs="Times New Roman"/>
          <w:sz w:val="28"/>
          <w:szCs w:val="28"/>
        </w:rPr>
        <w:t xml:space="preserve">  </w:t>
      </w:r>
      <w:r>
        <w:rPr>
          <w:rFonts w:ascii="Times New Roman" w:hAnsi="Times New Roman" w:cs="Times New Roman"/>
          <w:sz w:val="28"/>
          <w:szCs w:val="28"/>
        </w:rPr>
        <w:t xml:space="preserve">Уровень Товарности зерновых и зернобобовых за 5 лет увеличился на 6,5 % и в 2016 году составил 30,6%, что говорит о небольших изменениях специализации хозяйства.  В животноводстве передовую позицию занимает продажа молока и за анализируемый период выручка от его продажи возросла в 2 раза или на 70119 тыс. руб. и в 2016 году составила 138926 тыс. руб., что также свидетельствует об увеличении объемов  и товарности производства молочного скотоводства. Также увеличилась товарность прироста живой массы КРС на 4,8%.  За 5 лет производственная себестоимость товарной продукции увеличилась в 2 раза и в 2016 году составила 164504 тыс.руб. , а стоимость нетоварной продукции увеличилась на 54,9%. </w:t>
      </w:r>
    </w:p>
    <w:p w:rsidR="00FC1FD0" w:rsidRDefault="00FC1FD0" w:rsidP="00D51FC3">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ab/>
      </w:r>
      <w:r w:rsidR="00D51FC3">
        <w:rPr>
          <w:rFonts w:ascii="Times New Roman" w:hAnsi="Times New Roman" w:cs="Times New Roman"/>
          <w:sz w:val="28"/>
          <w:szCs w:val="28"/>
        </w:rPr>
        <w:t xml:space="preserve">   </w:t>
      </w:r>
      <w:r>
        <w:rPr>
          <w:rFonts w:ascii="Times New Roman" w:hAnsi="Times New Roman" w:cs="Times New Roman"/>
          <w:sz w:val="28"/>
          <w:szCs w:val="28"/>
        </w:rPr>
        <w:t>Средняя цена реализации продукции и объем продаж  за анализируемы период тоже увеличилось, что положительно сказывается на экономической деятельности хозяйства. Организации необходимо увеличивать объем товарной продукции, и сокращать себестоимость нетоварной, так как она не несет прямого дохода. Для определения эффективности экономической деятельности  необходимо сравнить динамику роста (снижения) выручки и производственной себестоимост</w:t>
      </w:r>
      <w:r w:rsidR="002E029E">
        <w:rPr>
          <w:rFonts w:ascii="Times New Roman" w:hAnsi="Times New Roman" w:cs="Times New Roman"/>
          <w:sz w:val="28"/>
          <w:szCs w:val="28"/>
        </w:rPr>
        <w:t>и за анализируемый период (рис.2.2.1</w:t>
      </w:r>
      <w:r>
        <w:rPr>
          <w:rFonts w:ascii="Times New Roman" w:hAnsi="Times New Roman" w:cs="Times New Roman"/>
          <w:sz w:val="28"/>
          <w:szCs w:val="28"/>
        </w:rPr>
        <w:t>).</w:t>
      </w:r>
    </w:p>
    <w:p w:rsidR="00FC1FD0" w:rsidRDefault="00FC1FD0" w:rsidP="00FC1FD0">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321435" cy="2286000"/>
            <wp:effectExtent l="19050" t="0" r="1256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C1FD0" w:rsidRPr="002E029E" w:rsidRDefault="002E029E" w:rsidP="00FC1FD0">
      <w:pPr>
        <w:pStyle w:val="a3"/>
        <w:spacing w:before="0" w:beforeAutospacing="0" w:after="0" w:afterAutospacing="0" w:line="360" w:lineRule="auto"/>
        <w:jc w:val="both"/>
        <w:rPr>
          <w:color w:val="000000"/>
          <w:sz w:val="28"/>
          <w:szCs w:val="28"/>
        </w:rPr>
      </w:pPr>
      <w:r>
        <w:rPr>
          <w:color w:val="000000"/>
          <w:sz w:val="28"/>
          <w:szCs w:val="28"/>
        </w:rPr>
        <w:t xml:space="preserve">    Рис. 2.2</w:t>
      </w:r>
      <w:r w:rsidR="00FC1FD0" w:rsidRPr="00067272">
        <w:rPr>
          <w:color w:val="000000"/>
          <w:sz w:val="28"/>
          <w:szCs w:val="28"/>
        </w:rPr>
        <w:t>.</w:t>
      </w:r>
      <w:r>
        <w:rPr>
          <w:color w:val="000000"/>
          <w:sz w:val="28"/>
          <w:szCs w:val="28"/>
        </w:rPr>
        <w:t>1 -</w:t>
      </w:r>
      <w:r w:rsidR="00FC1FD0" w:rsidRPr="00067272">
        <w:rPr>
          <w:color w:val="000000"/>
          <w:sz w:val="28"/>
          <w:szCs w:val="28"/>
        </w:rPr>
        <w:t xml:space="preserve"> </w:t>
      </w:r>
      <w:r w:rsidR="00FC1FD0" w:rsidRPr="002E029E">
        <w:rPr>
          <w:sz w:val="28"/>
          <w:szCs w:val="28"/>
        </w:rPr>
        <w:t>Динамика роста (снижения) выручки и производственной себестоимости за 2012-2016 г.г.</w:t>
      </w:r>
    </w:p>
    <w:p w:rsidR="00FC1FD0" w:rsidRDefault="00FC1FD0" w:rsidP="002E029E">
      <w:pPr>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ab/>
      </w:r>
      <w:r w:rsidR="002E029E">
        <w:rPr>
          <w:rFonts w:ascii="Times New Roman" w:hAnsi="Times New Roman" w:cs="Times New Roman"/>
          <w:sz w:val="28"/>
          <w:szCs w:val="28"/>
        </w:rPr>
        <w:t xml:space="preserve">         </w:t>
      </w:r>
      <w:r>
        <w:rPr>
          <w:rFonts w:ascii="Times New Roman" w:hAnsi="Times New Roman" w:cs="Times New Roman"/>
          <w:sz w:val="28"/>
          <w:szCs w:val="28"/>
        </w:rPr>
        <w:t>Как показывает диаграмма, в большинстве случаев темп роста выручки превышает темпы роста себестоимости продукции, что говорит об эффективном ведении хозяйства. В приросте живой массы КРС тепы роста себестоимости превышают темпы роста выручки, что говорит об убыточности  данного направления.</w:t>
      </w:r>
    </w:p>
    <w:p w:rsidR="00FC1FD0" w:rsidRDefault="00FC1FD0" w:rsidP="002E029E">
      <w:pPr>
        <w:spacing w:after="0" w:line="360" w:lineRule="auto"/>
        <w:ind w:left="284" w:hanging="284"/>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tab/>
      </w:r>
      <w:r w:rsidR="002E029E">
        <w:rPr>
          <w:rFonts w:ascii="Times New Roman" w:hAnsi="Times New Roman" w:cs="Times New Roman"/>
          <w:sz w:val="28"/>
          <w:szCs w:val="28"/>
        </w:rPr>
        <w:t xml:space="preserve">         </w:t>
      </w:r>
      <w:r w:rsidRPr="00A057EB">
        <w:rPr>
          <w:rFonts w:ascii="Times New Roman" w:hAnsi="Times New Roman" w:cs="Times New Roman"/>
          <w:color w:val="000000" w:themeColor="text1"/>
          <w:sz w:val="28"/>
          <w:szCs w:val="28"/>
          <w:shd w:val="clear" w:color="auto" w:fill="FFFFFF"/>
        </w:rPr>
        <w:t>Специализация сельскохозяйственного предприятия означает сосредоточение его деятельности на производстве одного или нескольких видов конкурентоспособной товарной продукции, для производства которых здесь имеются наилучшие условия. Целью специализации сельскохозяйственных предприятий являются повышение выхода товарной продукции и снижение ее себестоимости.</w:t>
      </w:r>
      <w:r w:rsidR="00EB7030">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Коэффициент специализации рассчитывается по формуле:</w:t>
      </w:r>
    </w:p>
    <w:p w:rsidR="00FC1FD0" w:rsidRPr="00F6232C" w:rsidRDefault="00FC1FD0" w:rsidP="002E029E">
      <w:pPr>
        <w:pStyle w:val="HTML"/>
        <w:pBdr>
          <w:top w:val="single" w:sz="6" w:space="8" w:color="D8D8D8"/>
          <w:left w:val="single" w:sz="6" w:space="16" w:color="D8D8D8"/>
          <w:bottom w:val="single" w:sz="6" w:space="8" w:color="D8D8D8"/>
          <w:right w:val="single" w:sz="6" w:space="16" w:color="D8D8D8"/>
        </w:pBdr>
        <w:shd w:val="clear" w:color="auto" w:fill="FFFFFF"/>
        <w:ind w:left="284" w:hanging="284"/>
        <w:textAlignment w:val="baseline"/>
        <w:rPr>
          <w:color w:val="000000"/>
        </w:rPr>
      </w:pPr>
      <w:r w:rsidRPr="00F6232C">
        <w:rPr>
          <w:color w:val="000000"/>
        </w:rPr>
        <w:t>Коэффициент специализация рассчитывается по формуле:</w:t>
      </w:r>
    </w:p>
    <w:p w:rsidR="00FC1FD0" w:rsidRPr="00F6232C" w:rsidRDefault="00FC1FD0" w:rsidP="002E029E">
      <w:pPr>
        <w:pBdr>
          <w:top w:val="single" w:sz="6" w:space="8" w:color="D8D8D8"/>
          <w:left w:val="single" w:sz="6" w:space="16" w:color="D8D8D8"/>
          <w:bottom w:val="single" w:sz="6" w:space="8" w:color="D8D8D8"/>
          <w:right w:val="single" w:sz="6" w:space="16"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textAlignment w:val="baseline"/>
        <w:rPr>
          <w:rFonts w:ascii="Courier New" w:eastAsia="Times New Roman" w:hAnsi="Courier New" w:cs="Courier New"/>
          <w:color w:val="000000"/>
          <w:sz w:val="20"/>
          <w:szCs w:val="20"/>
        </w:rPr>
      </w:pPr>
      <w:r w:rsidRPr="00F6232C">
        <w:rPr>
          <w:rFonts w:ascii="Courier New" w:eastAsia="Times New Roman" w:hAnsi="Courier New" w:cs="Courier New"/>
          <w:color w:val="000000"/>
          <w:sz w:val="20"/>
          <w:szCs w:val="20"/>
        </w:rPr>
        <w:t xml:space="preserve">                                             100</w:t>
      </w:r>
    </w:p>
    <w:p w:rsidR="00FC1FD0" w:rsidRPr="00F6232C" w:rsidRDefault="007059FA" w:rsidP="002E029E">
      <w:pPr>
        <w:pBdr>
          <w:top w:val="single" w:sz="6" w:space="8" w:color="D8D8D8"/>
          <w:left w:val="single" w:sz="6" w:space="16" w:color="D8D8D8"/>
          <w:bottom w:val="single" w:sz="6" w:space="8" w:color="D8D8D8"/>
          <w:right w:val="single" w:sz="6" w:space="16"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textAlignment w:val="baseline"/>
        <w:rPr>
          <w:rFonts w:ascii="Courier New" w:eastAsia="Times New Roman" w:hAnsi="Courier New" w:cs="Courier New"/>
          <w:color w:val="000000"/>
          <w:sz w:val="20"/>
          <w:szCs w:val="20"/>
        </w:rPr>
      </w:pPr>
      <w:r>
        <w:rPr>
          <w:rFonts w:ascii="Courier New" w:eastAsia="Times New Roman" w:hAnsi="Courier New" w:cs="Courier New"/>
          <w:noProof/>
          <w:color w:val="000000"/>
          <w:sz w:val="20"/>
          <w:szCs w:val="20"/>
        </w:rPr>
        <w:pict>
          <v:shapetype id="_x0000_t32" coordsize="21600,21600" o:spt="32" o:oned="t" path="m,l21600,21600e" filled="f">
            <v:path arrowok="t" fillok="f" o:connecttype="none"/>
            <o:lock v:ext="edit" shapetype="t"/>
          </v:shapetype>
          <v:shape id="_x0000_s1037" type="#_x0000_t32" style="position:absolute;left:0;text-align:left;margin-left:248.35pt;margin-top:3.8pt;width:60.25pt;height:0;z-index:251659264" o:connectortype="straight"/>
        </w:pict>
      </w:r>
      <w:r w:rsidR="00FC1FD0" w:rsidRPr="00F6232C">
        <w:rPr>
          <w:rFonts w:ascii="Courier New" w:eastAsia="Times New Roman" w:hAnsi="Courier New" w:cs="Courier New"/>
          <w:color w:val="000000"/>
          <w:sz w:val="20"/>
          <w:szCs w:val="20"/>
        </w:rPr>
        <w:t xml:space="preserve">                                     Кс =</w:t>
      </w:r>
    </w:p>
    <w:p w:rsidR="00FC1FD0" w:rsidRPr="00F6232C" w:rsidRDefault="00FC1FD0" w:rsidP="002E029E">
      <w:pPr>
        <w:pBdr>
          <w:top w:val="single" w:sz="6" w:space="8" w:color="D8D8D8"/>
          <w:left w:val="single" w:sz="6" w:space="16" w:color="D8D8D8"/>
          <w:bottom w:val="single" w:sz="6" w:space="8" w:color="D8D8D8"/>
          <w:right w:val="single" w:sz="6" w:space="16"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textAlignment w:val="baseline"/>
        <w:rPr>
          <w:rFonts w:ascii="Courier New" w:eastAsia="Times New Roman" w:hAnsi="Courier New" w:cs="Courier New"/>
          <w:color w:val="000000"/>
          <w:sz w:val="20"/>
          <w:szCs w:val="20"/>
        </w:rPr>
      </w:pPr>
      <w:r w:rsidRPr="00F6232C">
        <w:rPr>
          <w:rFonts w:ascii="Courier New" w:eastAsia="Times New Roman" w:hAnsi="Courier New" w:cs="Courier New"/>
          <w:color w:val="000000"/>
          <w:sz w:val="20"/>
          <w:szCs w:val="20"/>
        </w:rPr>
        <w:t xml:space="preserve">                                          ∑ Уi(2i - 1)</w:t>
      </w:r>
    </w:p>
    <w:p w:rsidR="00FC1FD0" w:rsidRPr="00A057EB" w:rsidRDefault="00FC1FD0" w:rsidP="002E029E">
      <w:pPr>
        <w:spacing w:after="0" w:line="360" w:lineRule="auto"/>
        <w:ind w:left="284" w:firstLine="142"/>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К спец.2012 год = 0,49</w:t>
      </w:r>
    </w:p>
    <w:p w:rsidR="00FC1FD0" w:rsidRDefault="00FC1FD0" w:rsidP="002E029E">
      <w:pPr>
        <w:spacing w:after="0" w:line="360" w:lineRule="auto"/>
        <w:ind w:left="284" w:firstLine="142"/>
        <w:jc w:val="both"/>
        <w:rPr>
          <w:rFonts w:ascii="Times New Roman" w:hAnsi="Times New Roman" w:cs="Times New Roman"/>
          <w:sz w:val="28"/>
          <w:szCs w:val="28"/>
        </w:rPr>
      </w:pPr>
      <w:r>
        <w:rPr>
          <w:rFonts w:ascii="Times New Roman" w:hAnsi="Times New Roman" w:cs="Times New Roman"/>
          <w:color w:val="000000" w:themeColor="text1"/>
          <w:sz w:val="28"/>
          <w:szCs w:val="28"/>
          <w:shd w:val="clear" w:color="auto" w:fill="FFFFFF"/>
        </w:rPr>
        <w:t>К спец.2013 год = 0,51</w:t>
      </w:r>
    </w:p>
    <w:p w:rsidR="00FC1FD0" w:rsidRDefault="00FC1FD0" w:rsidP="002E029E">
      <w:pPr>
        <w:spacing w:after="0" w:line="360" w:lineRule="auto"/>
        <w:ind w:left="284" w:firstLine="142"/>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К спец.2014 год = 0,54</w:t>
      </w:r>
    </w:p>
    <w:p w:rsidR="00FC1FD0" w:rsidRDefault="00FC1FD0" w:rsidP="002E029E">
      <w:pPr>
        <w:spacing w:after="0" w:line="360" w:lineRule="auto"/>
        <w:ind w:left="284" w:firstLine="142"/>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К спец.2015 год = 0,59</w:t>
      </w:r>
    </w:p>
    <w:p w:rsidR="00FC1FD0" w:rsidRDefault="00FC1FD0" w:rsidP="002E029E">
      <w:pPr>
        <w:spacing w:after="0" w:line="360" w:lineRule="auto"/>
        <w:ind w:left="284" w:firstLine="142"/>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К спец.2016 год = 0,61</w:t>
      </w:r>
    </w:p>
    <w:p w:rsidR="00FC1FD0" w:rsidRPr="00866B54" w:rsidRDefault="00FC1FD0" w:rsidP="002E029E">
      <w:pPr>
        <w:spacing w:after="0" w:line="360" w:lineRule="auto"/>
        <w:ind w:left="284" w:hanging="284"/>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ab/>
        <w:t xml:space="preserve"> </w:t>
      </w:r>
      <w:r w:rsidR="002E029E">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В среднем за пять лет уровень специализации составил 0,55, что говорит о высокой специализации деятельности организации. За анализируемый период данный показатель варьируется не значительно, что говорит о стабильной ситуации. Самый высокий уровень был в 2016 году, он составил 0,61. Приоритетной продукцией хозяйства являются мо</w:t>
      </w:r>
      <w:r w:rsidR="00866B54">
        <w:rPr>
          <w:rFonts w:ascii="Times New Roman" w:hAnsi="Times New Roman" w:cs="Times New Roman"/>
          <w:color w:val="000000" w:themeColor="text1"/>
          <w:sz w:val="28"/>
          <w:szCs w:val="28"/>
          <w:shd w:val="clear" w:color="auto" w:fill="FFFFFF"/>
        </w:rPr>
        <w:t>локо и прирост живой массы КРС.</w:t>
      </w:r>
    </w:p>
    <w:p w:rsidR="00FC1FD0" w:rsidRPr="00866B54" w:rsidRDefault="00FC1FD0" w:rsidP="00866B54">
      <w:pPr>
        <w:spacing w:after="0" w:line="360" w:lineRule="auto"/>
        <w:ind w:firstLine="708"/>
        <w:jc w:val="center"/>
        <w:rPr>
          <w:rFonts w:ascii="Times New Roman" w:hAnsi="Times New Roman" w:cs="Times New Roman"/>
          <w:b/>
          <w:sz w:val="28"/>
          <w:szCs w:val="28"/>
        </w:rPr>
      </w:pPr>
      <w:r w:rsidRPr="00866B54">
        <w:rPr>
          <w:rFonts w:ascii="Times New Roman" w:hAnsi="Times New Roman" w:cs="Times New Roman"/>
          <w:b/>
          <w:sz w:val="28"/>
          <w:szCs w:val="28"/>
        </w:rPr>
        <w:t>2.3 . Экономический анализ состава и использования основных средств.</w:t>
      </w:r>
    </w:p>
    <w:p w:rsidR="002E029E" w:rsidRDefault="002E029E" w:rsidP="00726ED6">
      <w:pPr>
        <w:spacing w:after="0" w:line="360" w:lineRule="auto"/>
        <w:ind w:left="284" w:firstLine="424"/>
        <w:jc w:val="both"/>
        <w:rPr>
          <w:rFonts w:ascii="Times New Roman" w:hAnsi="Times New Roman" w:cs="Times New Roman"/>
          <w:color w:val="000000"/>
          <w:sz w:val="28"/>
          <w:szCs w:val="28"/>
          <w:shd w:val="clear" w:color="auto" w:fill="FFFFFF" w:themeFill="background1"/>
        </w:rPr>
      </w:pPr>
      <w:r>
        <w:rPr>
          <w:rFonts w:ascii="Times New Roman" w:hAnsi="Times New Roman" w:cs="Times New Roman"/>
          <w:color w:val="000000"/>
          <w:sz w:val="28"/>
          <w:szCs w:val="28"/>
          <w:shd w:val="clear" w:color="auto" w:fill="FFFFFF" w:themeFill="background1"/>
        </w:rPr>
        <w:t xml:space="preserve">    </w:t>
      </w:r>
      <w:r w:rsidR="00FC1FD0" w:rsidRPr="00291969">
        <w:rPr>
          <w:rFonts w:ascii="Times New Roman" w:hAnsi="Times New Roman" w:cs="Times New Roman"/>
          <w:color w:val="000000"/>
          <w:sz w:val="28"/>
          <w:szCs w:val="28"/>
          <w:shd w:val="clear" w:color="auto" w:fill="FFFFFF" w:themeFill="background1"/>
        </w:rPr>
        <w:t>Важным условием роста объема валовой и товарной продукции сельхозпредприятия является развитие производственного потенциала, в т.ч. материально-технической базы. Задача экономического анализа состоит в изучении наличия, движения, структуры фондов, выявлении резервов наиболее полного и эффективного их использования. В составе основных фондов происходят постоянные изменения</w:t>
      </w:r>
      <w:r w:rsidR="00FC1FD0">
        <w:rPr>
          <w:rFonts w:ascii="Times New Roman" w:hAnsi="Times New Roman" w:cs="Times New Roman"/>
          <w:color w:val="000000"/>
          <w:sz w:val="28"/>
          <w:szCs w:val="28"/>
          <w:shd w:val="clear" w:color="auto" w:fill="FFFFFF" w:themeFill="background1"/>
        </w:rPr>
        <w:t>, которые отображены в таблиц</w:t>
      </w:r>
      <w:r w:rsidR="00866B54">
        <w:rPr>
          <w:rFonts w:ascii="Times New Roman" w:hAnsi="Times New Roman" w:cs="Times New Roman"/>
          <w:color w:val="000000"/>
          <w:sz w:val="28"/>
          <w:szCs w:val="28"/>
          <w:shd w:val="clear" w:color="auto" w:fill="FFFFFF" w:themeFill="background1"/>
        </w:rPr>
        <w:t>е 2.3.1</w:t>
      </w:r>
      <w:r w:rsidR="00FC1FD0">
        <w:rPr>
          <w:rFonts w:ascii="Times New Roman" w:hAnsi="Times New Roman" w:cs="Times New Roman"/>
          <w:color w:val="000000"/>
          <w:sz w:val="28"/>
          <w:szCs w:val="28"/>
          <w:shd w:val="clear" w:color="auto" w:fill="FFFFFF" w:themeFill="background1"/>
        </w:rPr>
        <w:t>.</w:t>
      </w:r>
    </w:p>
    <w:p w:rsidR="00A63B4E" w:rsidRDefault="00A63B4E" w:rsidP="00726ED6">
      <w:pPr>
        <w:spacing w:after="0" w:line="360" w:lineRule="auto"/>
        <w:ind w:left="284" w:firstLine="424"/>
        <w:jc w:val="both"/>
        <w:rPr>
          <w:rFonts w:ascii="Times New Roman" w:hAnsi="Times New Roman" w:cs="Times New Roman"/>
          <w:color w:val="000000"/>
          <w:sz w:val="28"/>
          <w:szCs w:val="28"/>
          <w:shd w:val="clear" w:color="auto" w:fill="FFFFFF" w:themeFill="background1"/>
        </w:rPr>
      </w:pPr>
    </w:p>
    <w:p w:rsidR="00A63B4E" w:rsidRPr="00726ED6" w:rsidRDefault="00A63B4E" w:rsidP="00726ED6">
      <w:pPr>
        <w:spacing w:after="0" w:line="360" w:lineRule="auto"/>
        <w:ind w:left="284" w:firstLine="424"/>
        <w:jc w:val="both"/>
        <w:rPr>
          <w:rFonts w:ascii="Times New Roman" w:hAnsi="Times New Roman" w:cs="Times New Roman"/>
          <w:color w:val="000000"/>
          <w:sz w:val="28"/>
          <w:szCs w:val="28"/>
          <w:shd w:val="clear" w:color="auto" w:fill="FFFFFF" w:themeFill="background1"/>
        </w:rPr>
      </w:pPr>
    </w:p>
    <w:p w:rsidR="00FC1FD0" w:rsidRPr="009D73C6" w:rsidRDefault="002E029E" w:rsidP="00FC1FD0">
      <w:pPr>
        <w:keepNext/>
        <w:spacing w:after="0" w:line="360" w:lineRule="auto"/>
        <w:jc w:val="both"/>
        <w:outlineLvl w:val="3"/>
        <w:rPr>
          <w:rFonts w:ascii="Times New Roman" w:hAnsi="Times New Roman" w:cs="Times New Roman"/>
          <w:color w:val="000000"/>
          <w:sz w:val="28"/>
          <w:szCs w:val="28"/>
        </w:rPr>
      </w:pPr>
      <w:r>
        <w:rPr>
          <w:rFonts w:ascii="Times New Roman" w:hAnsi="Times New Roman"/>
          <w:sz w:val="28"/>
          <w:szCs w:val="28"/>
        </w:rPr>
        <w:t xml:space="preserve">     </w:t>
      </w:r>
      <w:r w:rsidR="00FC1FD0">
        <w:rPr>
          <w:rFonts w:ascii="Times New Roman" w:hAnsi="Times New Roman"/>
          <w:sz w:val="28"/>
          <w:szCs w:val="28"/>
        </w:rPr>
        <w:t xml:space="preserve">Таблица </w:t>
      </w:r>
      <w:r w:rsidR="00866B54">
        <w:rPr>
          <w:rFonts w:ascii="Times New Roman" w:hAnsi="Times New Roman"/>
          <w:sz w:val="28"/>
          <w:szCs w:val="28"/>
        </w:rPr>
        <w:t>2.</w:t>
      </w:r>
      <w:r w:rsidR="00FC1FD0">
        <w:rPr>
          <w:rFonts w:ascii="Times New Roman" w:hAnsi="Times New Roman"/>
          <w:sz w:val="28"/>
          <w:szCs w:val="28"/>
        </w:rPr>
        <w:t>3</w:t>
      </w:r>
      <w:r w:rsidR="00866B54">
        <w:rPr>
          <w:rFonts w:ascii="Times New Roman" w:hAnsi="Times New Roman"/>
          <w:sz w:val="28"/>
          <w:szCs w:val="28"/>
        </w:rPr>
        <w:t>.1</w:t>
      </w:r>
      <w:r w:rsidR="00FC1FD0">
        <w:rPr>
          <w:rFonts w:ascii="Times New Roman" w:hAnsi="Times New Roman"/>
          <w:sz w:val="28"/>
          <w:szCs w:val="28"/>
        </w:rPr>
        <w:t xml:space="preserve"> - </w:t>
      </w:r>
      <w:r>
        <w:rPr>
          <w:rFonts w:ascii="Times New Roman" w:hAnsi="Times New Roman"/>
          <w:b/>
          <w:sz w:val="28"/>
          <w:szCs w:val="28"/>
        </w:rPr>
        <w:t>Состав и структура основных средств</w:t>
      </w:r>
      <w:r w:rsidR="00FC1FD0" w:rsidRPr="00866B54">
        <w:rPr>
          <w:rFonts w:ascii="Times New Roman" w:hAnsi="Times New Roman"/>
          <w:b/>
          <w:sz w:val="28"/>
          <w:szCs w:val="28"/>
        </w:rPr>
        <w:t xml:space="preserve"> </w:t>
      </w:r>
      <w:r>
        <w:rPr>
          <w:rFonts w:ascii="Times New Roman" w:hAnsi="Times New Roman"/>
          <w:b/>
          <w:sz w:val="28"/>
          <w:szCs w:val="28"/>
        </w:rPr>
        <w:t>организации</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2"/>
        <w:gridCol w:w="850"/>
        <w:gridCol w:w="851"/>
        <w:gridCol w:w="992"/>
        <w:gridCol w:w="709"/>
        <w:gridCol w:w="850"/>
        <w:gridCol w:w="709"/>
        <w:gridCol w:w="992"/>
        <w:gridCol w:w="709"/>
        <w:gridCol w:w="992"/>
        <w:gridCol w:w="709"/>
      </w:tblGrid>
      <w:tr w:rsidR="00FC1FD0" w:rsidRPr="00291969" w:rsidTr="002E029E">
        <w:trPr>
          <w:cantSplit/>
          <w:trHeight w:val="309"/>
        </w:trPr>
        <w:tc>
          <w:tcPr>
            <w:tcW w:w="1702" w:type="dxa"/>
            <w:vMerge w:val="restart"/>
          </w:tcPr>
          <w:p w:rsidR="00FC1FD0" w:rsidRPr="002063AC" w:rsidRDefault="00FC1FD0" w:rsidP="002E029E">
            <w:pPr>
              <w:tabs>
                <w:tab w:val="left" w:pos="4395"/>
              </w:tabs>
              <w:spacing w:after="0" w:line="240" w:lineRule="auto"/>
              <w:jc w:val="center"/>
              <w:rPr>
                <w:rFonts w:ascii="Times New Roman" w:hAnsi="Times New Roman" w:cs="Times New Roman"/>
                <w:b/>
                <w:color w:val="000000" w:themeColor="text1"/>
                <w:sz w:val="24"/>
                <w:szCs w:val="24"/>
              </w:rPr>
            </w:pPr>
            <w:r w:rsidRPr="002063AC">
              <w:rPr>
                <w:rFonts w:ascii="Times New Roman" w:hAnsi="Times New Roman" w:cs="Times New Roman"/>
                <w:b/>
                <w:color w:val="000000" w:themeColor="text1"/>
                <w:sz w:val="24"/>
                <w:szCs w:val="24"/>
              </w:rPr>
              <w:t>Показатель</w:t>
            </w:r>
          </w:p>
        </w:tc>
        <w:tc>
          <w:tcPr>
            <w:tcW w:w="1701" w:type="dxa"/>
            <w:gridSpan w:val="2"/>
          </w:tcPr>
          <w:p w:rsidR="00FC1FD0" w:rsidRPr="002063AC" w:rsidRDefault="00FC1FD0" w:rsidP="00FC1FD0">
            <w:pPr>
              <w:tabs>
                <w:tab w:val="left" w:pos="4395"/>
              </w:tabs>
              <w:spacing w:after="0" w:line="240" w:lineRule="auto"/>
              <w:jc w:val="center"/>
              <w:rPr>
                <w:rFonts w:ascii="Times New Roman" w:hAnsi="Times New Roman" w:cs="Times New Roman"/>
                <w:b/>
                <w:color w:val="000000" w:themeColor="text1"/>
                <w:sz w:val="24"/>
                <w:szCs w:val="24"/>
              </w:rPr>
            </w:pPr>
            <w:r w:rsidRPr="002063AC">
              <w:rPr>
                <w:rFonts w:ascii="Times New Roman" w:hAnsi="Times New Roman" w:cs="Times New Roman"/>
                <w:b/>
                <w:color w:val="000000" w:themeColor="text1"/>
                <w:sz w:val="24"/>
                <w:szCs w:val="24"/>
              </w:rPr>
              <w:t>2012 г.</w:t>
            </w:r>
          </w:p>
        </w:tc>
        <w:tc>
          <w:tcPr>
            <w:tcW w:w="1701" w:type="dxa"/>
            <w:gridSpan w:val="2"/>
          </w:tcPr>
          <w:p w:rsidR="00FC1FD0" w:rsidRPr="002063AC" w:rsidRDefault="00FC1FD0" w:rsidP="00FC1FD0">
            <w:pPr>
              <w:tabs>
                <w:tab w:val="left" w:pos="4395"/>
              </w:tabs>
              <w:spacing w:after="0" w:line="240" w:lineRule="auto"/>
              <w:jc w:val="center"/>
              <w:rPr>
                <w:rFonts w:ascii="Times New Roman" w:hAnsi="Times New Roman" w:cs="Times New Roman"/>
                <w:b/>
                <w:color w:val="000000" w:themeColor="text1"/>
                <w:sz w:val="24"/>
                <w:szCs w:val="24"/>
              </w:rPr>
            </w:pPr>
            <w:r w:rsidRPr="002063AC">
              <w:rPr>
                <w:rFonts w:ascii="Times New Roman" w:hAnsi="Times New Roman" w:cs="Times New Roman"/>
                <w:b/>
                <w:color w:val="000000" w:themeColor="text1"/>
                <w:sz w:val="24"/>
                <w:szCs w:val="24"/>
              </w:rPr>
              <w:t>2013    г.</w:t>
            </w:r>
          </w:p>
        </w:tc>
        <w:tc>
          <w:tcPr>
            <w:tcW w:w="1559" w:type="dxa"/>
            <w:gridSpan w:val="2"/>
          </w:tcPr>
          <w:p w:rsidR="00FC1FD0" w:rsidRPr="002063AC" w:rsidRDefault="00FC1FD0" w:rsidP="00FC1FD0">
            <w:pPr>
              <w:tabs>
                <w:tab w:val="left" w:pos="4395"/>
              </w:tabs>
              <w:spacing w:after="0" w:line="240" w:lineRule="auto"/>
              <w:jc w:val="center"/>
              <w:rPr>
                <w:rFonts w:ascii="Times New Roman" w:hAnsi="Times New Roman" w:cs="Times New Roman"/>
                <w:b/>
                <w:color w:val="000000" w:themeColor="text1"/>
                <w:sz w:val="24"/>
                <w:szCs w:val="24"/>
              </w:rPr>
            </w:pPr>
            <w:r w:rsidRPr="002063AC">
              <w:rPr>
                <w:rFonts w:ascii="Times New Roman" w:hAnsi="Times New Roman" w:cs="Times New Roman"/>
                <w:b/>
                <w:color w:val="000000" w:themeColor="text1"/>
                <w:sz w:val="24"/>
                <w:szCs w:val="24"/>
              </w:rPr>
              <w:t>2014    г.</w:t>
            </w:r>
          </w:p>
        </w:tc>
        <w:tc>
          <w:tcPr>
            <w:tcW w:w="1701" w:type="dxa"/>
            <w:gridSpan w:val="2"/>
          </w:tcPr>
          <w:p w:rsidR="00FC1FD0" w:rsidRPr="002063AC" w:rsidRDefault="00FC1FD0" w:rsidP="00FC1FD0">
            <w:pPr>
              <w:tabs>
                <w:tab w:val="left" w:pos="4395"/>
              </w:tabs>
              <w:spacing w:after="0" w:line="240" w:lineRule="auto"/>
              <w:jc w:val="center"/>
              <w:rPr>
                <w:rFonts w:ascii="Times New Roman" w:hAnsi="Times New Roman" w:cs="Times New Roman"/>
                <w:b/>
                <w:color w:val="000000" w:themeColor="text1"/>
                <w:sz w:val="24"/>
                <w:szCs w:val="24"/>
              </w:rPr>
            </w:pPr>
            <w:r w:rsidRPr="002063AC">
              <w:rPr>
                <w:rFonts w:ascii="Times New Roman" w:hAnsi="Times New Roman" w:cs="Times New Roman"/>
                <w:b/>
                <w:color w:val="000000" w:themeColor="text1"/>
                <w:sz w:val="24"/>
                <w:szCs w:val="24"/>
              </w:rPr>
              <w:t>2015   г.</w:t>
            </w:r>
          </w:p>
        </w:tc>
        <w:tc>
          <w:tcPr>
            <w:tcW w:w="1701" w:type="dxa"/>
            <w:gridSpan w:val="2"/>
          </w:tcPr>
          <w:p w:rsidR="00FC1FD0" w:rsidRPr="002063AC" w:rsidRDefault="00FC1FD0" w:rsidP="00FC1FD0">
            <w:pPr>
              <w:tabs>
                <w:tab w:val="left" w:pos="4395"/>
              </w:tabs>
              <w:spacing w:after="0" w:line="240" w:lineRule="auto"/>
              <w:jc w:val="center"/>
              <w:rPr>
                <w:rFonts w:ascii="Times New Roman" w:hAnsi="Times New Roman" w:cs="Times New Roman"/>
                <w:b/>
                <w:color w:val="000000" w:themeColor="text1"/>
                <w:sz w:val="24"/>
                <w:szCs w:val="24"/>
              </w:rPr>
            </w:pPr>
            <w:r w:rsidRPr="002063AC">
              <w:rPr>
                <w:rFonts w:ascii="Times New Roman" w:hAnsi="Times New Roman" w:cs="Times New Roman"/>
                <w:b/>
                <w:color w:val="000000" w:themeColor="text1"/>
                <w:sz w:val="24"/>
                <w:szCs w:val="24"/>
              </w:rPr>
              <w:t>2016г.</w:t>
            </w:r>
          </w:p>
        </w:tc>
      </w:tr>
      <w:tr w:rsidR="00FC1FD0" w:rsidRPr="00291969" w:rsidTr="002E029E">
        <w:trPr>
          <w:cantSplit/>
          <w:trHeight w:val="143"/>
        </w:trPr>
        <w:tc>
          <w:tcPr>
            <w:tcW w:w="1702" w:type="dxa"/>
            <w:vMerge/>
          </w:tcPr>
          <w:p w:rsidR="00FC1FD0" w:rsidRPr="002063AC" w:rsidRDefault="00FC1FD0" w:rsidP="002E029E">
            <w:pPr>
              <w:spacing w:after="0" w:line="240" w:lineRule="auto"/>
              <w:jc w:val="center"/>
              <w:rPr>
                <w:rFonts w:ascii="Times New Roman" w:hAnsi="Times New Roman" w:cs="Times New Roman"/>
                <w:b/>
                <w:color w:val="000000" w:themeColor="text1"/>
                <w:sz w:val="24"/>
                <w:szCs w:val="24"/>
              </w:rPr>
            </w:pPr>
          </w:p>
        </w:tc>
        <w:tc>
          <w:tcPr>
            <w:tcW w:w="850" w:type="dxa"/>
          </w:tcPr>
          <w:p w:rsidR="00FC1FD0" w:rsidRPr="002063AC" w:rsidRDefault="00FC1FD0" w:rsidP="00FC1FD0">
            <w:pPr>
              <w:tabs>
                <w:tab w:val="left" w:pos="4395"/>
              </w:tabs>
              <w:spacing w:after="0" w:line="240" w:lineRule="auto"/>
              <w:jc w:val="center"/>
              <w:rPr>
                <w:rFonts w:ascii="Times New Roman" w:hAnsi="Times New Roman" w:cs="Times New Roman"/>
                <w:b/>
                <w:color w:val="000000" w:themeColor="text1"/>
                <w:sz w:val="24"/>
                <w:szCs w:val="24"/>
              </w:rPr>
            </w:pPr>
            <w:r w:rsidRPr="002063AC">
              <w:rPr>
                <w:rFonts w:ascii="Times New Roman" w:hAnsi="Times New Roman" w:cs="Times New Roman"/>
                <w:b/>
                <w:color w:val="000000" w:themeColor="text1"/>
                <w:sz w:val="24"/>
                <w:szCs w:val="24"/>
              </w:rPr>
              <w:t>тыс. руб.</w:t>
            </w:r>
          </w:p>
        </w:tc>
        <w:tc>
          <w:tcPr>
            <w:tcW w:w="851" w:type="dxa"/>
          </w:tcPr>
          <w:p w:rsidR="00FC1FD0" w:rsidRPr="002063AC" w:rsidRDefault="00FC1FD0" w:rsidP="00FC1FD0">
            <w:pPr>
              <w:tabs>
                <w:tab w:val="left" w:pos="4395"/>
              </w:tabs>
              <w:spacing w:after="0" w:line="240" w:lineRule="auto"/>
              <w:jc w:val="center"/>
              <w:rPr>
                <w:rFonts w:ascii="Times New Roman" w:hAnsi="Times New Roman" w:cs="Times New Roman"/>
                <w:b/>
                <w:color w:val="000000" w:themeColor="text1"/>
                <w:sz w:val="24"/>
                <w:szCs w:val="24"/>
              </w:rPr>
            </w:pPr>
            <w:r w:rsidRPr="002063AC">
              <w:rPr>
                <w:rFonts w:ascii="Times New Roman" w:hAnsi="Times New Roman" w:cs="Times New Roman"/>
                <w:b/>
                <w:color w:val="000000" w:themeColor="text1"/>
                <w:sz w:val="24"/>
                <w:szCs w:val="24"/>
              </w:rPr>
              <w:t>в % к итогу</w:t>
            </w:r>
          </w:p>
        </w:tc>
        <w:tc>
          <w:tcPr>
            <w:tcW w:w="992" w:type="dxa"/>
          </w:tcPr>
          <w:p w:rsidR="00FC1FD0" w:rsidRPr="002063AC" w:rsidRDefault="00FC1FD0" w:rsidP="00FC1FD0">
            <w:pPr>
              <w:tabs>
                <w:tab w:val="left" w:pos="4395"/>
              </w:tabs>
              <w:spacing w:after="0" w:line="240" w:lineRule="auto"/>
              <w:jc w:val="center"/>
              <w:rPr>
                <w:rFonts w:ascii="Times New Roman" w:hAnsi="Times New Roman" w:cs="Times New Roman"/>
                <w:b/>
                <w:color w:val="000000" w:themeColor="text1"/>
                <w:sz w:val="24"/>
                <w:szCs w:val="24"/>
              </w:rPr>
            </w:pPr>
            <w:r w:rsidRPr="002063AC">
              <w:rPr>
                <w:rFonts w:ascii="Times New Roman" w:hAnsi="Times New Roman" w:cs="Times New Roman"/>
                <w:b/>
                <w:color w:val="000000" w:themeColor="text1"/>
                <w:sz w:val="24"/>
                <w:szCs w:val="24"/>
              </w:rPr>
              <w:t>тыс. руб.</w:t>
            </w:r>
          </w:p>
        </w:tc>
        <w:tc>
          <w:tcPr>
            <w:tcW w:w="709" w:type="dxa"/>
          </w:tcPr>
          <w:p w:rsidR="00FC1FD0" w:rsidRPr="002063AC" w:rsidRDefault="00FC1FD0" w:rsidP="00FC1FD0">
            <w:pPr>
              <w:tabs>
                <w:tab w:val="left" w:pos="4395"/>
              </w:tabs>
              <w:spacing w:after="0" w:line="240" w:lineRule="auto"/>
              <w:jc w:val="center"/>
              <w:rPr>
                <w:rFonts w:ascii="Times New Roman" w:hAnsi="Times New Roman" w:cs="Times New Roman"/>
                <w:b/>
                <w:color w:val="000000" w:themeColor="text1"/>
                <w:sz w:val="24"/>
                <w:szCs w:val="24"/>
              </w:rPr>
            </w:pPr>
            <w:r w:rsidRPr="002063AC">
              <w:rPr>
                <w:rFonts w:ascii="Times New Roman" w:hAnsi="Times New Roman" w:cs="Times New Roman"/>
                <w:b/>
                <w:color w:val="000000" w:themeColor="text1"/>
                <w:sz w:val="24"/>
                <w:szCs w:val="24"/>
              </w:rPr>
              <w:t>в % к итогу</w:t>
            </w:r>
          </w:p>
        </w:tc>
        <w:tc>
          <w:tcPr>
            <w:tcW w:w="850" w:type="dxa"/>
          </w:tcPr>
          <w:p w:rsidR="00FC1FD0" w:rsidRPr="002063AC" w:rsidRDefault="00FC1FD0" w:rsidP="00FC1FD0">
            <w:pPr>
              <w:tabs>
                <w:tab w:val="left" w:pos="4395"/>
              </w:tabs>
              <w:spacing w:after="0" w:line="240" w:lineRule="auto"/>
              <w:jc w:val="center"/>
              <w:rPr>
                <w:rFonts w:ascii="Times New Roman" w:hAnsi="Times New Roman" w:cs="Times New Roman"/>
                <w:b/>
                <w:color w:val="000000" w:themeColor="text1"/>
                <w:sz w:val="24"/>
                <w:szCs w:val="24"/>
              </w:rPr>
            </w:pPr>
            <w:r w:rsidRPr="002063AC">
              <w:rPr>
                <w:rFonts w:ascii="Times New Roman" w:hAnsi="Times New Roman" w:cs="Times New Roman"/>
                <w:b/>
                <w:color w:val="000000" w:themeColor="text1"/>
                <w:sz w:val="24"/>
                <w:szCs w:val="24"/>
              </w:rPr>
              <w:t>тыс. руб.</w:t>
            </w:r>
          </w:p>
        </w:tc>
        <w:tc>
          <w:tcPr>
            <w:tcW w:w="709" w:type="dxa"/>
          </w:tcPr>
          <w:p w:rsidR="00FC1FD0" w:rsidRPr="002063AC" w:rsidRDefault="00FC1FD0" w:rsidP="00FC1FD0">
            <w:pPr>
              <w:tabs>
                <w:tab w:val="left" w:pos="4395"/>
              </w:tabs>
              <w:spacing w:after="0" w:line="240" w:lineRule="auto"/>
              <w:jc w:val="center"/>
              <w:rPr>
                <w:rFonts w:ascii="Times New Roman" w:hAnsi="Times New Roman" w:cs="Times New Roman"/>
                <w:b/>
                <w:color w:val="000000" w:themeColor="text1"/>
                <w:sz w:val="24"/>
                <w:szCs w:val="24"/>
              </w:rPr>
            </w:pPr>
            <w:r w:rsidRPr="002063AC">
              <w:rPr>
                <w:rFonts w:ascii="Times New Roman" w:hAnsi="Times New Roman" w:cs="Times New Roman"/>
                <w:b/>
                <w:color w:val="000000" w:themeColor="text1"/>
                <w:sz w:val="24"/>
                <w:szCs w:val="24"/>
              </w:rPr>
              <w:t>в % к итогу</w:t>
            </w:r>
          </w:p>
        </w:tc>
        <w:tc>
          <w:tcPr>
            <w:tcW w:w="992" w:type="dxa"/>
          </w:tcPr>
          <w:p w:rsidR="00FC1FD0" w:rsidRPr="002063AC" w:rsidRDefault="00FC1FD0" w:rsidP="00FC1FD0">
            <w:pPr>
              <w:tabs>
                <w:tab w:val="left" w:pos="4395"/>
              </w:tabs>
              <w:spacing w:after="0" w:line="240" w:lineRule="auto"/>
              <w:jc w:val="center"/>
              <w:rPr>
                <w:rFonts w:ascii="Times New Roman" w:hAnsi="Times New Roman" w:cs="Times New Roman"/>
                <w:b/>
                <w:color w:val="000000" w:themeColor="text1"/>
                <w:sz w:val="24"/>
                <w:szCs w:val="24"/>
              </w:rPr>
            </w:pPr>
            <w:r w:rsidRPr="002063AC">
              <w:rPr>
                <w:rFonts w:ascii="Times New Roman" w:hAnsi="Times New Roman" w:cs="Times New Roman"/>
                <w:b/>
                <w:color w:val="000000" w:themeColor="text1"/>
                <w:sz w:val="24"/>
                <w:szCs w:val="24"/>
              </w:rPr>
              <w:t>тыс. руб.</w:t>
            </w:r>
          </w:p>
        </w:tc>
        <w:tc>
          <w:tcPr>
            <w:tcW w:w="709" w:type="dxa"/>
          </w:tcPr>
          <w:p w:rsidR="00FC1FD0" w:rsidRPr="002063AC" w:rsidRDefault="00FC1FD0" w:rsidP="00FC1FD0">
            <w:pPr>
              <w:tabs>
                <w:tab w:val="left" w:pos="4395"/>
              </w:tabs>
              <w:spacing w:after="0" w:line="240" w:lineRule="auto"/>
              <w:jc w:val="center"/>
              <w:rPr>
                <w:rFonts w:ascii="Times New Roman" w:hAnsi="Times New Roman" w:cs="Times New Roman"/>
                <w:b/>
                <w:color w:val="000000" w:themeColor="text1"/>
                <w:sz w:val="24"/>
                <w:szCs w:val="24"/>
              </w:rPr>
            </w:pPr>
            <w:r w:rsidRPr="002063AC">
              <w:rPr>
                <w:rFonts w:ascii="Times New Roman" w:hAnsi="Times New Roman" w:cs="Times New Roman"/>
                <w:b/>
                <w:color w:val="000000" w:themeColor="text1"/>
                <w:sz w:val="24"/>
                <w:szCs w:val="24"/>
              </w:rPr>
              <w:t>в % к итогу</w:t>
            </w:r>
          </w:p>
        </w:tc>
        <w:tc>
          <w:tcPr>
            <w:tcW w:w="992" w:type="dxa"/>
          </w:tcPr>
          <w:p w:rsidR="00FC1FD0" w:rsidRPr="002063AC" w:rsidRDefault="00FC1FD0" w:rsidP="00FC1FD0">
            <w:pPr>
              <w:tabs>
                <w:tab w:val="left" w:pos="4395"/>
              </w:tabs>
              <w:spacing w:after="0" w:line="240" w:lineRule="auto"/>
              <w:jc w:val="center"/>
              <w:rPr>
                <w:rFonts w:ascii="Times New Roman" w:hAnsi="Times New Roman" w:cs="Times New Roman"/>
                <w:b/>
                <w:color w:val="000000" w:themeColor="text1"/>
                <w:sz w:val="24"/>
                <w:szCs w:val="24"/>
              </w:rPr>
            </w:pPr>
            <w:r w:rsidRPr="002063AC">
              <w:rPr>
                <w:rFonts w:ascii="Times New Roman" w:hAnsi="Times New Roman" w:cs="Times New Roman"/>
                <w:b/>
                <w:color w:val="000000" w:themeColor="text1"/>
                <w:sz w:val="24"/>
                <w:szCs w:val="24"/>
              </w:rPr>
              <w:t>тыс. руб.</w:t>
            </w:r>
          </w:p>
        </w:tc>
        <w:tc>
          <w:tcPr>
            <w:tcW w:w="709" w:type="dxa"/>
          </w:tcPr>
          <w:p w:rsidR="00FC1FD0" w:rsidRPr="002063AC" w:rsidRDefault="00FC1FD0" w:rsidP="00FC1FD0">
            <w:pPr>
              <w:tabs>
                <w:tab w:val="left" w:pos="4395"/>
              </w:tabs>
              <w:spacing w:after="0" w:line="240" w:lineRule="auto"/>
              <w:jc w:val="center"/>
              <w:rPr>
                <w:rFonts w:ascii="Times New Roman" w:hAnsi="Times New Roman" w:cs="Times New Roman"/>
                <w:b/>
                <w:color w:val="000000" w:themeColor="text1"/>
                <w:sz w:val="24"/>
                <w:szCs w:val="24"/>
              </w:rPr>
            </w:pPr>
            <w:r w:rsidRPr="002063AC">
              <w:rPr>
                <w:rFonts w:ascii="Times New Roman" w:hAnsi="Times New Roman" w:cs="Times New Roman"/>
                <w:b/>
                <w:color w:val="000000" w:themeColor="text1"/>
                <w:sz w:val="24"/>
                <w:szCs w:val="24"/>
              </w:rPr>
              <w:t>в % к итогу</w:t>
            </w:r>
          </w:p>
        </w:tc>
      </w:tr>
      <w:tr w:rsidR="00FC1FD0" w:rsidRPr="00291969" w:rsidTr="002E029E">
        <w:trPr>
          <w:trHeight w:val="653"/>
        </w:trPr>
        <w:tc>
          <w:tcPr>
            <w:tcW w:w="1702" w:type="dxa"/>
          </w:tcPr>
          <w:p w:rsidR="00FC1FD0" w:rsidRPr="002063AC" w:rsidRDefault="00FC1FD0" w:rsidP="002E029E">
            <w:pPr>
              <w:tabs>
                <w:tab w:val="left" w:pos="4395"/>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2063AC">
              <w:rPr>
                <w:rFonts w:ascii="Times New Roman" w:hAnsi="Times New Roman" w:cs="Times New Roman"/>
                <w:color w:val="000000" w:themeColor="text1"/>
                <w:sz w:val="24"/>
                <w:szCs w:val="24"/>
              </w:rPr>
              <w:t>транспортные средства</w:t>
            </w:r>
          </w:p>
        </w:tc>
        <w:tc>
          <w:tcPr>
            <w:tcW w:w="850" w:type="dxa"/>
          </w:tcPr>
          <w:p w:rsidR="00FC1FD0" w:rsidRPr="002063AC" w:rsidRDefault="00FC1FD0" w:rsidP="00FC1FD0">
            <w:pPr>
              <w:tabs>
                <w:tab w:val="left" w:pos="4395"/>
              </w:tabs>
              <w:spacing w:after="0" w:line="240" w:lineRule="auto"/>
              <w:jc w:val="center"/>
              <w:rPr>
                <w:rFonts w:ascii="Times New Roman" w:hAnsi="Times New Roman" w:cs="Times New Roman"/>
                <w:color w:val="000000" w:themeColor="text1"/>
                <w:sz w:val="24"/>
                <w:szCs w:val="24"/>
              </w:rPr>
            </w:pPr>
            <w:r w:rsidRPr="002063AC">
              <w:rPr>
                <w:rFonts w:ascii="Times New Roman" w:hAnsi="Times New Roman" w:cs="Times New Roman"/>
                <w:color w:val="000000" w:themeColor="text1"/>
                <w:sz w:val="24"/>
                <w:szCs w:val="24"/>
              </w:rPr>
              <w:t>2416</w:t>
            </w:r>
          </w:p>
        </w:tc>
        <w:tc>
          <w:tcPr>
            <w:tcW w:w="851" w:type="dxa"/>
          </w:tcPr>
          <w:p w:rsidR="00FC1FD0" w:rsidRPr="002063AC" w:rsidRDefault="00FC1FD0" w:rsidP="00FC1FD0">
            <w:pPr>
              <w:spacing w:line="240" w:lineRule="auto"/>
              <w:jc w:val="center"/>
              <w:rPr>
                <w:rFonts w:ascii="Times New Roman" w:hAnsi="Times New Roman" w:cs="Times New Roman"/>
                <w:color w:val="000000" w:themeColor="text1"/>
                <w:sz w:val="24"/>
                <w:szCs w:val="24"/>
              </w:rPr>
            </w:pPr>
            <w:r w:rsidRPr="002063AC">
              <w:rPr>
                <w:rFonts w:ascii="Times New Roman" w:hAnsi="Times New Roman" w:cs="Times New Roman"/>
                <w:color w:val="000000" w:themeColor="text1"/>
                <w:sz w:val="24"/>
                <w:szCs w:val="24"/>
              </w:rPr>
              <w:t>3,1</w:t>
            </w:r>
          </w:p>
        </w:tc>
        <w:tc>
          <w:tcPr>
            <w:tcW w:w="992" w:type="dxa"/>
          </w:tcPr>
          <w:p w:rsidR="00FC1FD0" w:rsidRPr="002063AC" w:rsidRDefault="00FC1FD0" w:rsidP="00FC1FD0">
            <w:pPr>
              <w:tabs>
                <w:tab w:val="left" w:pos="4395"/>
              </w:tabs>
              <w:spacing w:after="0" w:line="240" w:lineRule="auto"/>
              <w:jc w:val="center"/>
              <w:rPr>
                <w:rFonts w:ascii="Times New Roman" w:hAnsi="Times New Roman" w:cs="Times New Roman"/>
                <w:color w:val="000000" w:themeColor="text1"/>
                <w:sz w:val="24"/>
                <w:szCs w:val="24"/>
              </w:rPr>
            </w:pPr>
            <w:r w:rsidRPr="002063AC">
              <w:rPr>
                <w:rFonts w:ascii="Times New Roman" w:hAnsi="Times New Roman" w:cs="Times New Roman"/>
                <w:color w:val="000000" w:themeColor="text1"/>
                <w:sz w:val="24"/>
                <w:szCs w:val="24"/>
              </w:rPr>
              <w:t>2547</w:t>
            </w:r>
          </w:p>
        </w:tc>
        <w:tc>
          <w:tcPr>
            <w:tcW w:w="709" w:type="dxa"/>
          </w:tcPr>
          <w:p w:rsidR="00FC1FD0" w:rsidRPr="002063AC" w:rsidRDefault="00FC1FD0" w:rsidP="00FC1FD0">
            <w:pPr>
              <w:spacing w:line="240" w:lineRule="auto"/>
              <w:jc w:val="center"/>
              <w:rPr>
                <w:rFonts w:ascii="Times New Roman" w:hAnsi="Times New Roman" w:cs="Times New Roman"/>
                <w:color w:val="000000" w:themeColor="text1"/>
                <w:sz w:val="24"/>
                <w:szCs w:val="24"/>
              </w:rPr>
            </w:pPr>
            <w:r w:rsidRPr="002063AC">
              <w:rPr>
                <w:rFonts w:ascii="Times New Roman" w:hAnsi="Times New Roman" w:cs="Times New Roman"/>
                <w:color w:val="000000" w:themeColor="text1"/>
                <w:sz w:val="24"/>
                <w:szCs w:val="24"/>
              </w:rPr>
              <w:t>2,2</w:t>
            </w:r>
          </w:p>
        </w:tc>
        <w:tc>
          <w:tcPr>
            <w:tcW w:w="850" w:type="dxa"/>
          </w:tcPr>
          <w:p w:rsidR="00FC1FD0" w:rsidRPr="002063AC" w:rsidRDefault="00FC1FD0" w:rsidP="00FC1FD0">
            <w:pPr>
              <w:tabs>
                <w:tab w:val="left" w:pos="4395"/>
              </w:tabs>
              <w:spacing w:after="0" w:line="240" w:lineRule="auto"/>
              <w:jc w:val="center"/>
              <w:rPr>
                <w:rFonts w:ascii="Times New Roman" w:hAnsi="Times New Roman" w:cs="Times New Roman"/>
                <w:color w:val="000000" w:themeColor="text1"/>
                <w:sz w:val="24"/>
                <w:szCs w:val="24"/>
              </w:rPr>
            </w:pPr>
            <w:r w:rsidRPr="002063AC">
              <w:rPr>
                <w:rFonts w:ascii="Times New Roman" w:hAnsi="Times New Roman" w:cs="Times New Roman"/>
                <w:color w:val="000000" w:themeColor="text1"/>
                <w:sz w:val="24"/>
                <w:szCs w:val="24"/>
              </w:rPr>
              <w:t>2203</w:t>
            </w:r>
          </w:p>
        </w:tc>
        <w:tc>
          <w:tcPr>
            <w:tcW w:w="709" w:type="dxa"/>
          </w:tcPr>
          <w:p w:rsidR="00FC1FD0" w:rsidRPr="002063AC" w:rsidRDefault="00FC1FD0" w:rsidP="00FC1FD0">
            <w:pPr>
              <w:spacing w:line="240" w:lineRule="auto"/>
              <w:jc w:val="center"/>
              <w:rPr>
                <w:rFonts w:ascii="Times New Roman" w:hAnsi="Times New Roman" w:cs="Times New Roman"/>
                <w:color w:val="000000" w:themeColor="text1"/>
                <w:sz w:val="24"/>
                <w:szCs w:val="24"/>
              </w:rPr>
            </w:pPr>
            <w:r w:rsidRPr="002063AC">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3</w:t>
            </w:r>
          </w:p>
        </w:tc>
        <w:tc>
          <w:tcPr>
            <w:tcW w:w="992" w:type="dxa"/>
          </w:tcPr>
          <w:p w:rsidR="00FC1FD0" w:rsidRPr="002063AC" w:rsidRDefault="00FC1FD0" w:rsidP="00FC1FD0">
            <w:pPr>
              <w:tabs>
                <w:tab w:val="left" w:pos="4395"/>
              </w:tabs>
              <w:spacing w:after="0" w:line="240" w:lineRule="auto"/>
              <w:jc w:val="center"/>
              <w:rPr>
                <w:rFonts w:ascii="Times New Roman" w:hAnsi="Times New Roman" w:cs="Times New Roman"/>
                <w:color w:val="000000" w:themeColor="text1"/>
                <w:sz w:val="24"/>
                <w:szCs w:val="24"/>
              </w:rPr>
            </w:pPr>
            <w:r w:rsidRPr="002063AC">
              <w:rPr>
                <w:rFonts w:ascii="Times New Roman" w:hAnsi="Times New Roman" w:cs="Times New Roman"/>
                <w:color w:val="000000" w:themeColor="text1"/>
                <w:sz w:val="24"/>
                <w:szCs w:val="24"/>
              </w:rPr>
              <w:t>1816</w:t>
            </w:r>
          </w:p>
        </w:tc>
        <w:tc>
          <w:tcPr>
            <w:tcW w:w="709" w:type="dxa"/>
          </w:tcPr>
          <w:p w:rsidR="00FC1FD0" w:rsidRPr="002063AC" w:rsidRDefault="00FC1FD0" w:rsidP="00FC1FD0">
            <w:pPr>
              <w:spacing w:line="240" w:lineRule="auto"/>
              <w:jc w:val="center"/>
              <w:rPr>
                <w:rFonts w:ascii="Times New Roman" w:hAnsi="Times New Roman" w:cs="Times New Roman"/>
                <w:color w:val="000000" w:themeColor="text1"/>
                <w:sz w:val="24"/>
                <w:szCs w:val="24"/>
              </w:rPr>
            </w:pPr>
            <w:r w:rsidRPr="002063AC">
              <w:rPr>
                <w:rFonts w:ascii="Times New Roman" w:hAnsi="Times New Roman" w:cs="Times New Roman"/>
                <w:color w:val="000000" w:themeColor="text1"/>
                <w:sz w:val="24"/>
                <w:szCs w:val="24"/>
              </w:rPr>
              <w:t>1,2</w:t>
            </w:r>
          </w:p>
        </w:tc>
        <w:tc>
          <w:tcPr>
            <w:tcW w:w="992" w:type="dxa"/>
          </w:tcPr>
          <w:p w:rsidR="00FC1FD0" w:rsidRPr="002063AC" w:rsidRDefault="00FC1FD0" w:rsidP="00FC1FD0">
            <w:pPr>
              <w:spacing w:line="240" w:lineRule="auto"/>
              <w:jc w:val="center"/>
              <w:rPr>
                <w:rFonts w:ascii="Times New Roman" w:hAnsi="Times New Roman" w:cs="Times New Roman"/>
                <w:color w:val="000000" w:themeColor="text1"/>
                <w:sz w:val="24"/>
                <w:szCs w:val="24"/>
              </w:rPr>
            </w:pPr>
            <w:r w:rsidRPr="002063AC">
              <w:rPr>
                <w:rFonts w:ascii="Times New Roman" w:hAnsi="Times New Roman" w:cs="Times New Roman"/>
                <w:color w:val="000000" w:themeColor="text1"/>
                <w:sz w:val="24"/>
                <w:szCs w:val="24"/>
              </w:rPr>
              <w:t>4758</w:t>
            </w:r>
          </w:p>
        </w:tc>
        <w:tc>
          <w:tcPr>
            <w:tcW w:w="709" w:type="dxa"/>
          </w:tcPr>
          <w:p w:rsidR="00FC1FD0" w:rsidRPr="002063AC" w:rsidRDefault="00FC1FD0" w:rsidP="00FC1FD0">
            <w:pPr>
              <w:spacing w:line="240" w:lineRule="auto"/>
              <w:jc w:val="center"/>
              <w:rPr>
                <w:rFonts w:ascii="Times New Roman" w:hAnsi="Times New Roman" w:cs="Times New Roman"/>
                <w:color w:val="000000" w:themeColor="text1"/>
                <w:sz w:val="24"/>
                <w:szCs w:val="24"/>
              </w:rPr>
            </w:pPr>
            <w:r w:rsidRPr="002063AC">
              <w:rPr>
                <w:rFonts w:ascii="Times New Roman" w:hAnsi="Times New Roman" w:cs="Times New Roman"/>
                <w:color w:val="000000" w:themeColor="text1"/>
                <w:sz w:val="24"/>
                <w:szCs w:val="24"/>
              </w:rPr>
              <w:t>2,9</w:t>
            </w:r>
          </w:p>
        </w:tc>
      </w:tr>
      <w:tr w:rsidR="00FC1FD0" w:rsidRPr="00291969" w:rsidTr="002E029E">
        <w:trPr>
          <w:trHeight w:val="570"/>
        </w:trPr>
        <w:tc>
          <w:tcPr>
            <w:tcW w:w="1702" w:type="dxa"/>
          </w:tcPr>
          <w:p w:rsidR="00FC1FD0" w:rsidRPr="002063AC" w:rsidRDefault="00FC1FD0" w:rsidP="002E029E">
            <w:pPr>
              <w:tabs>
                <w:tab w:val="left" w:pos="4395"/>
              </w:tabs>
              <w:spacing w:after="0" w:line="240" w:lineRule="auto"/>
              <w:jc w:val="center"/>
              <w:rPr>
                <w:rFonts w:ascii="Times New Roman" w:hAnsi="Times New Roman" w:cs="Times New Roman"/>
                <w:color w:val="000000" w:themeColor="text1"/>
                <w:sz w:val="24"/>
                <w:szCs w:val="24"/>
              </w:rPr>
            </w:pPr>
            <w:r w:rsidRPr="002063AC">
              <w:rPr>
                <w:rFonts w:ascii="Times New Roman" w:hAnsi="Times New Roman" w:cs="Times New Roman"/>
                <w:color w:val="000000" w:themeColor="text1"/>
                <w:sz w:val="24"/>
                <w:szCs w:val="24"/>
              </w:rPr>
              <w:t>2. рабочий скот</w:t>
            </w:r>
          </w:p>
        </w:tc>
        <w:tc>
          <w:tcPr>
            <w:tcW w:w="850" w:type="dxa"/>
          </w:tcPr>
          <w:p w:rsidR="00FC1FD0" w:rsidRPr="002063AC" w:rsidRDefault="00FC1FD0" w:rsidP="00FC1FD0">
            <w:pPr>
              <w:tabs>
                <w:tab w:val="left" w:pos="4395"/>
              </w:tabs>
              <w:spacing w:after="0" w:line="240" w:lineRule="auto"/>
              <w:jc w:val="center"/>
              <w:rPr>
                <w:rFonts w:ascii="Times New Roman" w:hAnsi="Times New Roman" w:cs="Times New Roman"/>
                <w:color w:val="000000" w:themeColor="text1"/>
                <w:sz w:val="24"/>
                <w:szCs w:val="24"/>
              </w:rPr>
            </w:pPr>
            <w:r w:rsidRPr="002063AC">
              <w:rPr>
                <w:rFonts w:ascii="Times New Roman" w:hAnsi="Times New Roman" w:cs="Times New Roman"/>
                <w:color w:val="000000" w:themeColor="text1"/>
                <w:sz w:val="24"/>
                <w:szCs w:val="24"/>
              </w:rPr>
              <w:t>567</w:t>
            </w:r>
          </w:p>
        </w:tc>
        <w:tc>
          <w:tcPr>
            <w:tcW w:w="851" w:type="dxa"/>
          </w:tcPr>
          <w:p w:rsidR="00FC1FD0" w:rsidRPr="002063AC" w:rsidRDefault="00FC1FD0" w:rsidP="00FC1FD0">
            <w:pPr>
              <w:spacing w:line="240" w:lineRule="auto"/>
              <w:jc w:val="center"/>
              <w:rPr>
                <w:rFonts w:ascii="Times New Roman" w:hAnsi="Times New Roman" w:cs="Times New Roman"/>
                <w:color w:val="000000" w:themeColor="text1"/>
                <w:sz w:val="24"/>
                <w:szCs w:val="24"/>
              </w:rPr>
            </w:pPr>
            <w:r w:rsidRPr="002063AC">
              <w:rPr>
                <w:rFonts w:ascii="Times New Roman" w:hAnsi="Times New Roman" w:cs="Times New Roman"/>
                <w:color w:val="000000" w:themeColor="text1"/>
                <w:sz w:val="24"/>
                <w:szCs w:val="24"/>
              </w:rPr>
              <w:t>0,7</w:t>
            </w:r>
          </w:p>
        </w:tc>
        <w:tc>
          <w:tcPr>
            <w:tcW w:w="992" w:type="dxa"/>
          </w:tcPr>
          <w:p w:rsidR="00FC1FD0" w:rsidRPr="002063AC" w:rsidRDefault="00FC1FD0" w:rsidP="00FC1FD0">
            <w:pPr>
              <w:tabs>
                <w:tab w:val="left" w:pos="4395"/>
              </w:tabs>
              <w:spacing w:after="0" w:line="240" w:lineRule="auto"/>
              <w:jc w:val="center"/>
              <w:rPr>
                <w:rFonts w:ascii="Times New Roman" w:hAnsi="Times New Roman" w:cs="Times New Roman"/>
                <w:color w:val="000000" w:themeColor="text1"/>
                <w:sz w:val="24"/>
                <w:szCs w:val="24"/>
              </w:rPr>
            </w:pPr>
            <w:r w:rsidRPr="002063AC">
              <w:rPr>
                <w:rFonts w:ascii="Times New Roman" w:hAnsi="Times New Roman" w:cs="Times New Roman"/>
                <w:color w:val="000000" w:themeColor="text1"/>
                <w:sz w:val="24"/>
                <w:szCs w:val="24"/>
              </w:rPr>
              <w:t>673</w:t>
            </w:r>
          </w:p>
        </w:tc>
        <w:tc>
          <w:tcPr>
            <w:tcW w:w="709" w:type="dxa"/>
          </w:tcPr>
          <w:p w:rsidR="00FC1FD0" w:rsidRPr="002063AC" w:rsidRDefault="00FC1FD0" w:rsidP="00FC1FD0">
            <w:pPr>
              <w:spacing w:line="240" w:lineRule="auto"/>
              <w:jc w:val="center"/>
              <w:rPr>
                <w:rFonts w:ascii="Times New Roman" w:hAnsi="Times New Roman" w:cs="Times New Roman"/>
                <w:color w:val="000000" w:themeColor="text1"/>
                <w:sz w:val="24"/>
                <w:szCs w:val="24"/>
              </w:rPr>
            </w:pPr>
            <w:r w:rsidRPr="002063AC">
              <w:rPr>
                <w:rFonts w:ascii="Times New Roman" w:hAnsi="Times New Roman" w:cs="Times New Roman"/>
                <w:color w:val="000000" w:themeColor="text1"/>
                <w:sz w:val="24"/>
                <w:szCs w:val="24"/>
              </w:rPr>
              <w:t>0,6</w:t>
            </w:r>
          </w:p>
        </w:tc>
        <w:tc>
          <w:tcPr>
            <w:tcW w:w="850" w:type="dxa"/>
          </w:tcPr>
          <w:p w:rsidR="00FC1FD0" w:rsidRPr="002063AC" w:rsidRDefault="00FC1FD0" w:rsidP="00FC1FD0">
            <w:pPr>
              <w:tabs>
                <w:tab w:val="left" w:pos="4395"/>
              </w:tabs>
              <w:spacing w:after="0" w:line="240" w:lineRule="auto"/>
              <w:jc w:val="center"/>
              <w:rPr>
                <w:rFonts w:ascii="Times New Roman" w:hAnsi="Times New Roman" w:cs="Times New Roman"/>
                <w:color w:val="000000" w:themeColor="text1"/>
                <w:sz w:val="24"/>
                <w:szCs w:val="24"/>
              </w:rPr>
            </w:pPr>
            <w:r w:rsidRPr="002063AC">
              <w:rPr>
                <w:rFonts w:ascii="Times New Roman" w:hAnsi="Times New Roman" w:cs="Times New Roman"/>
                <w:color w:val="000000" w:themeColor="text1"/>
                <w:sz w:val="24"/>
                <w:szCs w:val="24"/>
              </w:rPr>
              <w:t>696</w:t>
            </w:r>
          </w:p>
        </w:tc>
        <w:tc>
          <w:tcPr>
            <w:tcW w:w="709" w:type="dxa"/>
          </w:tcPr>
          <w:p w:rsidR="00FC1FD0" w:rsidRPr="002063AC" w:rsidRDefault="00FC1FD0" w:rsidP="00FC1FD0">
            <w:pPr>
              <w:spacing w:line="240" w:lineRule="auto"/>
              <w:jc w:val="center"/>
              <w:rPr>
                <w:rFonts w:ascii="Times New Roman" w:hAnsi="Times New Roman" w:cs="Times New Roman"/>
                <w:color w:val="000000" w:themeColor="text1"/>
                <w:sz w:val="24"/>
                <w:szCs w:val="24"/>
              </w:rPr>
            </w:pPr>
            <w:r w:rsidRPr="002063AC">
              <w:rPr>
                <w:rFonts w:ascii="Times New Roman" w:hAnsi="Times New Roman" w:cs="Times New Roman"/>
                <w:color w:val="000000" w:themeColor="text1"/>
                <w:sz w:val="24"/>
                <w:szCs w:val="24"/>
              </w:rPr>
              <w:t>0,7</w:t>
            </w:r>
          </w:p>
        </w:tc>
        <w:tc>
          <w:tcPr>
            <w:tcW w:w="992" w:type="dxa"/>
          </w:tcPr>
          <w:p w:rsidR="00FC1FD0" w:rsidRPr="002063AC" w:rsidRDefault="00FC1FD0" w:rsidP="00FC1FD0">
            <w:pPr>
              <w:tabs>
                <w:tab w:val="left" w:pos="4395"/>
              </w:tabs>
              <w:spacing w:after="0" w:line="240" w:lineRule="auto"/>
              <w:jc w:val="center"/>
              <w:rPr>
                <w:rFonts w:ascii="Times New Roman" w:hAnsi="Times New Roman" w:cs="Times New Roman"/>
                <w:color w:val="000000" w:themeColor="text1"/>
                <w:sz w:val="24"/>
                <w:szCs w:val="24"/>
              </w:rPr>
            </w:pPr>
            <w:r w:rsidRPr="002063AC">
              <w:rPr>
                <w:rFonts w:ascii="Times New Roman" w:hAnsi="Times New Roman" w:cs="Times New Roman"/>
                <w:color w:val="000000" w:themeColor="text1"/>
                <w:sz w:val="24"/>
                <w:szCs w:val="24"/>
              </w:rPr>
              <w:t>828</w:t>
            </w:r>
          </w:p>
        </w:tc>
        <w:tc>
          <w:tcPr>
            <w:tcW w:w="709" w:type="dxa"/>
          </w:tcPr>
          <w:p w:rsidR="00FC1FD0" w:rsidRPr="002063AC" w:rsidRDefault="00FC1FD0" w:rsidP="00FC1FD0">
            <w:pPr>
              <w:spacing w:line="240" w:lineRule="auto"/>
              <w:jc w:val="center"/>
              <w:rPr>
                <w:rFonts w:ascii="Times New Roman" w:hAnsi="Times New Roman" w:cs="Times New Roman"/>
                <w:color w:val="000000" w:themeColor="text1"/>
                <w:sz w:val="24"/>
                <w:szCs w:val="24"/>
              </w:rPr>
            </w:pPr>
            <w:r w:rsidRPr="002063AC">
              <w:rPr>
                <w:rFonts w:ascii="Times New Roman" w:hAnsi="Times New Roman" w:cs="Times New Roman"/>
                <w:color w:val="000000" w:themeColor="text1"/>
                <w:sz w:val="24"/>
                <w:szCs w:val="24"/>
              </w:rPr>
              <w:t>0,5</w:t>
            </w:r>
          </w:p>
        </w:tc>
        <w:tc>
          <w:tcPr>
            <w:tcW w:w="992" w:type="dxa"/>
          </w:tcPr>
          <w:p w:rsidR="00FC1FD0" w:rsidRPr="002063AC" w:rsidRDefault="00FC1FD0" w:rsidP="00FC1FD0">
            <w:pPr>
              <w:spacing w:line="240" w:lineRule="auto"/>
              <w:jc w:val="center"/>
              <w:rPr>
                <w:rFonts w:ascii="Times New Roman" w:hAnsi="Times New Roman" w:cs="Times New Roman"/>
                <w:color w:val="000000" w:themeColor="text1"/>
                <w:sz w:val="24"/>
                <w:szCs w:val="24"/>
              </w:rPr>
            </w:pPr>
            <w:r w:rsidRPr="002063AC">
              <w:rPr>
                <w:rFonts w:ascii="Times New Roman" w:hAnsi="Times New Roman" w:cs="Times New Roman"/>
                <w:color w:val="000000" w:themeColor="text1"/>
                <w:sz w:val="24"/>
                <w:szCs w:val="24"/>
              </w:rPr>
              <w:t>817</w:t>
            </w:r>
          </w:p>
        </w:tc>
        <w:tc>
          <w:tcPr>
            <w:tcW w:w="709" w:type="dxa"/>
          </w:tcPr>
          <w:p w:rsidR="00FC1FD0" w:rsidRPr="002063AC" w:rsidRDefault="00FC1FD0" w:rsidP="00FC1FD0">
            <w:pPr>
              <w:spacing w:line="240" w:lineRule="auto"/>
              <w:jc w:val="center"/>
              <w:rPr>
                <w:rFonts w:ascii="Times New Roman" w:hAnsi="Times New Roman" w:cs="Times New Roman"/>
                <w:color w:val="000000" w:themeColor="text1"/>
                <w:sz w:val="24"/>
                <w:szCs w:val="24"/>
              </w:rPr>
            </w:pPr>
            <w:r w:rsidRPr="002063AC">
              <w:rPr>
                <w:rFonts w:ascii="Times New Roman" w:hAnsi="Times New Roman" w:cs="Times New Roman"/>
                <w:color w:val="000000" w:themeColor="text1"/>
                <w:sz w:val="24"/>
                <w:szCs w:val="24"/>
              </w:rPr>
              <w:t>0,5</w:t>
            </w:r>
          </w:p>
        </w:tc>
      </w:tr>
      <w:tr w:rsidR="00FC1FD0" w:rsidRPr="00291969" w:rsidTr="002E029E">
        <w:trPr>
          <w:trHeight w:val="494"/>
        </w:trPr>
        <w:tc>
          <w:tcPr>
            <w:tcW w:w="1702" w:type="dxa"/>
          </w:tcPr>
          <w:p w:rsidR="00FC1FD0" w:rsidRPr="002063AC" w:rsidRDefault="00FC1FD0" w:rsidP="002E029E">
            <w:pPr>
              <w:tabs>
                <w:tab w:val="left" w:pos="4395"/>
              </w:tabs>
              <w:spacing w:after="0" w:line="240" w:lineRule="auto"/>
              <w:jc w:val="center"/>
              <w:rPr>
                <w:rFonts w:ascii="Times New Roman" w:hAnsi="Times New Roman" w:cs="Times New Roman"/>
                <w:color w:val="000000" w:themeColor="text1"/>
                <w:sz w:val="24"/>
                <w:szCs w:val="24"/>
              </w:rPr>
            </w:pPr>
            <w:r w:rsidRPr="002063AC">
              <w:rPr>
                <w:rFonts w:ascii="Times New Roman" w:hAnsi="Times New Roman" w:cs="Times New Roman"/>
                <w:color w:val="000000" w:themeColor="text1"/>
                <w:sz w:val="24"/>
                <w:szCs w:val="24"/>
              </w:rPr>
              <w:t>3.продуктивный скот</w:t>
            </w:r>
          </w:p>
        </w:tc>
        <w:tc>
          <w:tcPr>
            <w:tcW w:w="850" w:type="dxa"/>
          </w:tcPr>
          <w:p w:rsidR="00FC1FD0" w:rsidRPr="002063AC" w:rsidRDefault="00FC1FD0" w:rsidP="00FC1FD0">
            <w:pPr>
              <w:tabs>
                <w:tab w:val="left" w:pos="4395"/>
              </w:tabs>
              <w:spacing w:after="0" w:line="240" w:lineRule="auto"/>
              <w:jc w:val="center"/>
              <w:rPr>
                <w:rFonts w:ascii="Times New Roman" w:hAnsi="Times New Roman" w:cs="Times New Roman"/>
                <w:color w:val="000000" w:themeColor="text1"/>
                <w:sz w:val="24"/>
                <w:szCs w:val="24"/>
              </w:rPr>
            </w:pPr>
            <w:r w:rsidRPr="002063AC">
              <w:rPr>
                <w:rFonts w:ascii="Times New Roman" w:hAnsi="Times New Roman" w:cs="Times New Roman"/>
                <w:color w:val="000000" w:themeColor="text1"/>
                <w:sz w:val="24"/>
                <w:szCs w:val="24"/>
              </w:rPr>
              <w:t>31207</w:t>
            </w:r>
          </w:p>
        </w:tc>
        <w:tc>
          <w:tcPr>
            <w:tcW w:w="851" w:type="dxa"/>
          </w:tcPr>
          <w:p w:rsidR="00FC1FD0" w:rsidRPr="002063AC" w:rsidRDefault="00FC1FD0" w:rsidP="00FC1FD0">
            <w:pPr>
              <w:spacing w:line="240" w:lineRule="auto"/>
              <w:jc w:val="center"/>
              <w:rPr>
                <w:rFonts w:ascii="Times New Roman" w:hAnsi="Times New Roman" w:cs="Times New Roman"/>
                <w:color w:val="000000" w:themeColor="text1"/>
                <w:sz w:val="24"/>
                <w:szCs w:val="24"/>
              </w:rPr>
            </w:pPr>
            <w:r w:rsidRPr="002063AC">
              <w:rPr>
                <w:rFonts w:ascii="Times New Roman" w:hAnsi="Times New Roman" w:cs="Times New Roman"/>
                <w:color w:val="000000" w:themeColor="text1"/>
                <w:sz w:val="24"/>
                <w:szCs w:val="24"/>
              </w:rPr>
              <w:t>40,1</w:t>
            </w:r>
          </w:p>
        </w:tc>
        <w:tc>
          <w:tcPr>
            <w:tcW w:w="992" w:type="dxa"/>
          </w:tcPr>
          <w:p w:rsidR="00FC1FD0" w:rsidRPr="002063AC" w:rsidRDefault="00FC1FD0" w:rsidP="00FC1FD0">
            <w:pPr>
              <w:tabs>
                <w:tab w:val="left" w:pos="4395"/>
              </w:tabs>
              <w:spacing w:after="0" w:line="240" w:lineRule="auto"/>
              <w:jc w:val="center"/>
              <w:rPr>
                <w:rFonts w:ascii="Times New Roman" w:hAnsi="Times New Roman" w:cs="Times New Roman"/>
                <w:color w:val="000000" w:themeColor="text1"/>
                <w:sz w:val="24"/>
                <w:szCs w:val="24"/>
              </w:rPr>
            </w:pPr>
            <w:r w:rsidRPr="002063AC">
              <w:rPr>
                <w:rFonts w:ascii="Times New Roman" w:hAnsi="Times New Roman" w:cs="Times New Roman"/>
                <w:color w:val="000000" w:themeColor="text1"/>
                <w:sz w:val="24"/>
                <w:szCs w:val="24"/>
              </w:rPr>
              <w:t>35046</w:t>
            </w:r>
          </w:p>
        </w:tc>
        <w:tc>
          <w:tcPr>
            <w:tcW w:w="709" w:type="dxa"/>
          </w:tcPr>
          <w:p w:rsidR="00FC1FD0" w:rsidRPr="002063AC" w:rsidRDefault="00FC1FD0" w:rsidP="00FC1FD0">
            <w:pPr>
              <w:spacing w:line="240" w:lineRule="auto"/>
              <w:jc w:val="center"/>
              <w:rPr>
                <w:rFonts w:ascii="Times New Roman" w:hAnsi="Times New Roman" w:cs="Times New Roman"/>
                <w:color w:val="000000" w:themeColor="text1"/>
                <w:sz w:val="24"/>
                <w:szCs w:val="24"/>
              </w:rPr>
            </w:pPr>
            <w:r w:rsidRPr="002063AC">
              <w:rPr>
                <w:rFonts w:ascii="Times New Roman" w:hAnsi="Times New Roman" w:cs="Times New Roman"/>
                <w:color w:val="000000" w:themeColor="text1"/>
                <w:sz w:val="24"/>
                <w:szCs w:val="24"/>
              </w:rPr>
              <w:t>30,8</w:t>
            </w:r>
          </w:p>
        </w:tc>
        <w:tc>
          <w:tcPr>
            <w:tcW w:w="850" w:type="dxa"/>
          </w:tcPr>
          <w:p w:rsidR="00FC1FD0" w:rsidRPr="002063AC" w:rsidRDefault="00FC1FD0" w:rsidP="00FC1FD0">
            <w:pPr>
              <w:tabs>
                <w:tab w:val="left" w:pos="4395"/>
              </w:tabs>
              <w:spacing w:after="0" w:line="240" w:lineRule="auto"/>
              <w:jc w:val="center"/>
              <w:rPr>
                <w:rFonts w:ascii="Times New Roman" w:hAnsi="Times New Roman" w:cs="Times New Roman"/>
                <w:color w:val="000000" w:themeColor="text1"/>
                <w:sz w:val="24"/>
                <w:szCs w:val="24"/>
              </w:rPr>
            </w:pPr>
            <w:r w:rsidRPr="002063AC">
              <w:rPr>
                <w:rFonts w:ascii="Times New Roman" w:hAnsi="Times New Roman" w:cs="Times New Roman"/>
                <w:color w:val="000000" w:themeColor="text1"/>
                <w:sz w:val="24"/>
                <w:szCs w:val="24"/>
              </w:rPr>
              <w:t>20571</w:t>
            </w:r>
          </w:p>
        </w:tc>
        <w:tc>
          <w:tcPr>
            <w:tcW w:w="709" w:type="dxa"/>
          </w:tcPr>
          <w:p w:rsidR="00FC1FD0" w:rsidRPr="002063AC" w:rsidRDefault="00FC1FD0" w:rsidP="00FC1FD0">
            <w:pPr>
              <w:spacing w:line="240" w:lineRule="auto"/>
              <w:jc w:val="center"/>
              <w:rPr>
                <w:rFonts w:ascii="Times New Roman" w:hAnsi="Times New Roman" w:cs="Times New Roman"/>
                <w:color w:val="000000" w:themeColor="text1"/>
                <w:sz w:val="24"/>
                <w:szCs w:val="24"/>
              </w:rPr>
            </w:pPr>
            <w:r w:rsidRPr="002063AC">
              <w:rPr>
                <w:rFonts w:ascii="Times New Roman" w:hAnsi="Times New Roman" w:cs="Times New Roman"/>
                <w:color w:val="000000" w:themeColor="text1"/>
                <w:sz w:val="24"/>
                <w:szCs w:val="24"/>
              </w:rPr>
              <w:t>21,1</w:t>
            </w:r>
          </w:p>
        </w:tc>
        <w:tc>
          <w:tcPr>
            <w:tcW w:w="992" w:type="dxa"/>
          </w:tcPr>
          <w:p w:rsidR="00FC1FD0" w:rsidRPr="002063AC" w:rsidRDefault="00FC1FD0" w:rsidP="00FC1FD0">
            <w:pPr>
              <w:tabs>
                <w:tab w:val="left" w:pos="4395"/>
              </w:tabs>
              <w:spacing w:after="0" w:line="240" w:lineRule="auto"/>
              <w:jc w:val="center"/>
              <w:rPr>
                <w:rFonts w:ascii="Times New Roman" w:hAnsi="Times New Roman" w:cs="Times New Roman"/>
                <w:color w:val="000000" w:themeColor="text1"/>
                <w:sz w:val="24"/>
                <w:szCs w:val="24"/>
              </w:rPr>
            </w:pPr>
            <w:r w:rsidRPr="002063AC">
              <w:rPr>
                <w:rFonts w:ascii="Times New Roman" w:hAnsi="Times New Roman" w:cs="Times New Roman"/>
                <w:color w:val="000000" w:themeColor="text1"/>
                <w:sz w:val="24"/>
                <w:szCs w:val="24"/>
              </w:rPr>
              <w:t>44479</w:t>
            </w:r>
          </w:p>
        </w:tc>
        <w:tc>
          <w:tcPr>
            <w:tcW w:w="709" w:type="dxa"/>
          </w:tcPr>
          <w:p w:rsidR="00FC1FD0" w:rsidRPr="002063AC" w:rsidRDefault="00FC1FD0" w:rsidP="00FC1FD0">
            <w:pPr>
              <w:spacing w:line="240" w:lineRule="auto"/>
              <w:jc w:val="center"/>
              <w:rPr>
                <w:rFonts w:ascii="Times New Roman" w:hAnsi="Times New Roman" w:cs="Times New Roman"/>
                <w:color w:val="000000" w:themeColor="text1"/>
                <w:sz w:val="24"/>
                <w:szCs w:val="24"/>
              </w:rPr>
            </w:pPr>
            <w:r w:rsidRPr="002063AC">
              <w:rPr>
                <w:rFonts w:ascii="Times New Roman" w:hAnsi="Times New Roman" w:cs="Times New Roman"/>
                <w:color w:val="000000" w:themeColor="text1"/>
                <w:sz w:val="24"/>
                <w:szCs w:val="24"/>
              </w:rPr>
              <w:t>29,0</w:t>
            </w:r>
          </w:p>
        </w:tc>
        <w:tc>
          <w:tcPr>
            <w:tcW w:w="992" w:type="dxa"/>
          </w:tcPr>
          <w:p w:rsidR="00FC1FD0" w:rsidRPr="002063AC" w:rsidRDefault="00FC1FD0" w:rsidP="00FC1FD0">
            <w:pPr>
              <w:spacing w:line="240" w:lineRule="auto"/>
              <w:jc w:val="center"/>
              <w:rPr>
                <w:rFonts w:ascii="Times New Roman" w:hAnsi="Times New Roman" w:cs="Times New Roman"/>
                <w:color w:val="000000" w:themeColor="text1"/>
                <w:sz w:val="24"/>
                <w:szCs w:val="24"/>
              </w:rPr>
            </w:pPr>
            <w:r w:rsidRPr="002063AC">
              <w:rPr>
                <w:rFonts w:ascii="Times New Roman" w:hAnsi="Times New Roman" w:cs="Times New Roman"/>
                <w:color w:val="000000" w:themeColor="text1"/>
                <w:sz w:val="24"/>
                <w:szCs w:val="24"/>
              </w:rPr>
              <w:t>48447</w:t>
            </w:r>
          </w:p>
        </w:tc>
        <w:tc>
          <w:tcPr>
            <w:tcW w:w="709" w:type="dxa"/>
          </w:tcPr>
          <w:p w:rsidR="00FC1FD0" w:rsidRPr="002063AC" w:rsidRDefault="00FC1FD0" w:rsidP="00FC1FD0">
            <w:pPr>
              <w:spacing w:line="240" w:lineRule="auto"/>
              <w:jc w:val="center"/>
              <w:rPr>
                <w:rFonts w:ascii="Times New Roman" w:hAnsi="Times New Roman" w:cs="Times New Roman"/>
                <w:color w:val="000000" w:themeColor="text1"/>
                <w:sz w:val="24"/>
                <w:szCs w:val="24"/>
              </w:rPr>
            </w:pPr>
            <w:r w:rsidRPr="002063AC">
              <w:rPr>
                <w:rFonts w:ascii="Times New Roman" w:hAnsi="Times New Roman" w:cs="Times New Roman"/>
                <w:color w:val="000000" w:themeColor="text1"/>
                <w:sz w:val="24"/>
                <w:szCs w:val="24"/>
              </w:rPr>
              <w:t>29,4</w:t>
            </w:r>
          </w:p>
        </w:tc>
      </w:tr>
      <w:tr w:rsidR="00FC1FD0" w:rsidRPr="00291969" w:rsidTr="002E029E">
        <w:trPr>
          <w:trHeight w:val="618"/>
        </w:trPr>
        <w:tc>
          <w:tcPr>
            <w:tcW w:w="1702" w:type="dxa"/>
          </w:tcPr>
          <w:p w:rsidR="00FC1FD0" w:rsidRPr="002063AC" w:rsidRDefault="00FC1FD0" w:rsidP="002E029E">
            <w:pPr>
              <w:tabs>
                <w:tab w:val="left" w:pos="4395"/>
              </w:tabs>
              <w:spacing w:after="0" w:line="240" w:lineRule="auto"/>
              <w:jc w:val="center"/>
              <w:rPr>
                <w:rFonts w:ascii="Times New Roman" w:hAnsi="Times New Roman" w:cs="Times New Roman"/>
                <w:color w:val="000000" w:themeColor="text1"/>
                <w:sz w:val="24"/>
                <w:szCs w:val="24"/>
              </w:rPr>
            </w:pPr>
            <w:r w:rsidRPr="002063AC">
              <w:rPr>
                <w:rFonts w:ascii="Times New Roman" w:hAnsi="Times New Roman" w:cs="Times New Roman"/>
                <w:color w:val="000000" w:themeColor="text1"/>
                <w:sz w:val="24"/>
                <w:szCs w:val="24"/>
              </w:rPr>
              <w:t>4. здания, сооружения</w:t>
            </w:r>
          </w:p>
        </w:tc>
        <w:tc>
          <w:tcPr>
            <w:tcW w:w="850" w:type="dxa"/>
          </w:tcPr>
          <w:p w:rsidR="00FC1FD0" w:rsidRPr="002063AC" w:rsidRDefault="00FC1FD0" w:rsidP="00FC1FD0">
            <w:pPr>
              <w:tabs>
                <w:tab w:val="left" w:pos="4395"/>
              </w:tabs>
              <w:spacing w:after="0" w:line="240" w:lineRule="auto"/>
              <w:jc w:val="center"/>
              <w:rPr>
                <w:rFonts w:ascii="Times New Roman" w:hAnsi="Times New Roman" w:cs="Times New Roman"/>
                <w:color w:val="000000" w:themeColor="text1"/>
                <w:sz w:val="24"/>
                <w:szCs w:val="24"/>
              </w:rPr>
            </w:pPr>
            <w:r w:rsidRPr="002063AC">
              <w:rPr>
                <w:rFonts w:ascii="Times New Roman" w:hAnsi="Times New Roman" w:cs="Times New Roman"/>
                <w:color w:val="000000" w:themeColor="text1"/>
                <w:sz w:val="24"/>
                <w:szCs w:val="24"/>
              </w:rPr>
              <w:t>26743</w:t>
            </w:r>
          </w:p>
        </w:tc>
        <w:tc>
          <w:tcPr>
            <w:tcW w:w="851" w:type="dxa"/>
          </w:tcPr>
          <w:p w:rsidR="00FC1FD0" w:rsidRPr="002063AC" w:rsidRDefault="00FC1FD0" w:rsidP="00FC1FD0">
            <w:pPr>
              <w:spacing w:line="240" w:lineRule="auto"/>
              <w:jc w:val="center"/>
              <w:rPr>
                <w:rFonts w:ascii="Times New Roman" w:hAnsi="Times New Roman" w:cs="Times New Roman"/>
                <w:color w:val="000000" w:themeColor="text1"/>
                <w:sz w:val="24"/>
                <w:szCs w:val="24"/>
              </w:rPr>
            </w:pPr>
            <w:r w:rsidRPr="002063AC">
              <w:rPr>
                <w:rFonts w:ascii="Times New Roman" w:hAnsi="Times New Roman" w:cs="Times New Roman"/>
                <w:color w:val="000000" w:themeColor="text1"/>
                <w:sz w:val="24"/>
                <w:szCs w:val="24"/>
              </w:rPr>
              <w:t>34,4</w:t>
            </w:r>
          </w:p>
        </w:tc>
        <w:tc>
          <w:tcPr>
            <w:tcW w:w="992" w:type="dxa"/>
          </w:tcPr>
          <w:p w:rsidR="00FC1FD0" w:rsidRPr="002063AC" w:rsidRDefault="00FC1FD0" w:rsidP="00FC1FD0">
            <w:pPr>
              <w:tabs>
                <w:tab w:val="left" w:pos="4395"/>
              </w:tabs>
              <w:spacing w:after="0" w:line="240" w:lineRule="auto"/>
              <w:jc w:val="center"/>
              <w:rPr>
                <w:rFonts w:ascii="Times New Roman" w:hAnsi="Times New Roman" w:cs="Times New Roman"/>
                <w:color w:val="000000" w:themeColor="text1"/>
                <w:sz w:val="24"/>
                <w:szCs w:val="24"/>
              </w:rPr>
            </w:pPr>
            <w:r w:rsidRPr="002063AC">
              <w:rPr>
                <w:rFonts w:ascii="Times New Roman" w:hAnsi="Times New Roman" w:cs="Times New Roman"/>
                <w:color w:val="000000" w:themeColor="text1"/>
                <w:sz w:val="24"/>
                <w:szCs w:val="24"/>
              </w:rPr>
              <w:t>53757</w:t>
            </w:r>
          </w:p>
        </w:tc>
        <w:tc>
          <w:tcPr>
            <w:tcW w:w="709" w:type="dxa"/>
          </w:tcPr>
          <w:p w:rsidR="00FC1FD0" w:rsidRPr="002063AC" w:rsidRDefault="00FC1FD0" w:rsidP="00FC1FD0">
            <w:pPr>
              <w:spacing w:line="240" w:lineRule="auto"/>
              <w:jc w:val="center"/>
              <w:rPr>
                <w:rFonts w:ascii="Times New Roman" w:hAnsi="Times New Roman" w:cs="Times New Roman"/>
                <w:color w:val="000000" w:themeColor="text1"/>
                <w:sz w:val="24"/>
                <w:szCs w:val="24"/>
              </w:rPr>
            </w:pPr>
            <w:r w:rsidRPr="002063AC">
              <w:rPr>
                <w:rFonts w:ascii="Times New Roman" w:hAnsi="Times New Roman" w:cs="Times New Roman"/>
                <w:color w:val="000000" w:themeColor="text1"/>
                <w:sz w:val="24"/>
                <w:szCs w:val="24"/>
              </w:rPr>
              <w:t>47,2</w:t>
            </w:r>
          </w:p>
        </w:tc>
        <w:tc>
          <w:tcPr>
            <w:tcW w:w="850" w:type="dxa"/>
          </w:tcPr>
          <w:p w:rsidR="00FC1FD0" w:rsidRPr="002063AC" w:rsidRDefault="00FC1FD0" w:rsidP="00FC1FD0">
            <w:pPr>
              <w:tabs>
                <w:tab w:val="left" w:pos="4395"/>
              </w:tabs>
              <w:spacing w:after="0" w:line="240" w:lineRule="auto"/>
              <w:jc w:val="center"/>
              <w:rPr>
                <w:rFonts w:ascii="Times New Roman" w:hAnsi="Times New Roman" w:cs="Times New Roman"/>
                <w:color w:val="000000" w:themeColor="text1"/>
                <w:sz w:val="24"/>
                <w:szCs w:val="24"/>
              </w:rPr>
            </w:pPr>
            <w:r w:rsidRPr="002063AC">
              <w:rPr>
                <w:rFonts w:ascii="Times New Roman" w:hAnsi="Times New Roman" w:cs="Times New Roman"/>
                <w:color w:val="000000" w:themeColor="text1"/>
                <w:sz w:val="24"/>
                <w:szCs w:val="24"/>
              </w:rPr>
              <w:t>31367</w:t>
            </w:r>
          </w:p>
        </w:tc>
        <w:tc>
          <w:tcPr>
            <w:tcW w:w="709" w:type="dxa"/>
          </w:tcPr>
          <w:p w:rsidR="00FC1FD0" w:rsidRPr="002063AC" w:rsidRDefault="00FC1FD0" w:rsidP="00FC1FD0">
            <w:pPr>
              <w:spacing w:line="240" w:lineRule="auto"/>
              <w:jc w:val="center"/>
              <w:rPr>
                <w:rFonts w:ascii="Times New Roman" w:hAnsi="Times New Roman" w:cs="Times New Roman"/>
                <w:color w:val="000000" w:themeColor="text1"/>
                <w:sz w:val="24"/>
                <w:szCs w:val="24"/>
              </w:rPr>
            </w:pPr>
            <w:r w:rsidRPr="002063AC">
              <w:rPr>
                <w:rFonts w:ascii="Times New Roman" w:hAnsi="Times New Roman" w:cs="Times New Roman"/>
                <w:color w:val="000000" w:themeColor="text1"/>
                <w:sz w:val="24"/>
                <w:szCs w:val="24"/>
              </w:rPr>
              <w:t>32,</w:t>
            </w:r>
            <w:r>
              <w:rPr>
                <w:rFonts w:ascii="Times New Roman" w:hAnsi="Times New Roman" w:cs="Times New Roman"/>
                <w:color w:val="000000" w:themeColor="text1"/>
                <w:sz w:val="24"/>
                <w:szCs w:val="24"/>
              </w:rPr>
              <w:t>2</w:t>
            </w:r>
          </w:p>
        </w:tc>
        <w:tc>
          <w:tcPr>
            <w:tcW w:w="992" w:type="dxa"/>
          </w:tcPr>
          <w:p w:rsidR="00FC1FD0" w:rsidRPr="002063AC" w:rsidRDefault="00FC1FD0" w:rsidP="00FC1FD0">
            <w:pPr>
              <w:tabs>
                <w:tab w:val="left" w:pos="4395"/>
              </w:tabs>
              <w:spacing w:after="0" w:line="240" w:lineRule="auto"/>
              <w:jc w:val="center"/>
              <w:rPr>
                <w:rFonts w:ascii="Times New Roman" w:hAnsi="Times New Roman" w:cs="Times New Roman"/>
                <w:color w:val="000000" w:themeColor="text1"/>
                <w:sz w:val="24"/>
                <w:szCs w:val="24"/>
              </w:rPr>
            </w:pPr>
            <w:r w:rsidRPr="002063AC">
              <w:rPr>
                <w:rFonts w:ascii="Times New Roman" w:hAnsi="Times New Roman" w:cs="Times New Roman"/>
                <w:color w:val="000000" w:themeColor="text1"/>
                <w:sz w:val="24"/>
                <w:szCs w:val="24"/>
              </w:rPr>
              <w:t>57522</w:t>
            </w:r>
          </w:p>
        </w:tc>
        <w:tc>
          <w:tcPr>
            <w:tcW w:w="709" w:type="dxa"/>
          </w:tcPr>
          <w:p w:rsidR="00FC1FD0" w:rsidRPr="002063AC" w:rsidRDefault="00FC1FD0" w:rsidP="00FC1FD0">
            <w:pPr>
              <w:spacing w:line="240" w:lineRule="auto"/>
              <w:jc w:val="center"/>
              <w:rPr>
                <w:rFonts w:ascii="Times New Roman" w:hAnsi="Times New Roman" w:cs="Times New Roman"/>
                <w:color w:val="000000" w:themeColor="text1"/>
                <w:sz w:val="24"/>
                <w:szCs w:val="24"/>
              </w:rPr>
            </w:pPr>
            <w:r w:rsidRPr="002063AC">
              <w:rPr>
                <w:rFonts w:ascii="Times New Roman" w:hAnsi="Times New Roman" w:cs="Times New Roman"/>
                <w:color w:val="000000" w:themeColor="text1"/>
                <w:sz w:val="24"/>
                <w:szCs w:val="24"/>
              </w:rPr>
              <w:t>37,5</w:t>
            </w:r>
          </w:p>
        </w:tc>
        <w:tc>
          <w:tcPr>
            <w:tcW w:w="992" w:type="dxa"/>
          </w:tcPr>
          <w:p w:rsidR="00FC1FD0" w:rsidRPr="002063AC" w:rsidRDefault="00FC1FD0" w:rsidP="00FC1FD0">
            <w:pPr>
              <w:spacing w:line="240" w:lineRule="auto"/>
              <w:jc w:val="center"/>
              <w:rPr>
                <w:rFonts w:ascii="Times New Roman" w:hAnsi="Times New Roman" w:cs="Times New Roman"/>
                <w:color w:val="000000" w:themeColor="text1"/>
                <w:sz w:val="24"/>
                <w:szCs w:val="24"/>
              </w:rPr>
            </w:pPr>
            <w:r w:rsidRPr="002063AC">
              <w:rPr>
                <w:rFonts w:ascii="Times New Roman" w:hAnsi="Times New Roman" w:cs="Times New Roman"/>
                <w:color w:val="000000" w:themeColor="text1"/>
                <w:sz w:val="24"/>
                <w:szCs w:val="24"/>
              </w:rPr>
              <w:t>57522</w:t>
            </w:r>
          </w:p>
        </w:tc>
        <w:tc>
          <w:tcPr>
            <w:tcW w:w="709" w:type="dxa"/>
          </w:tcPr>
          <w:p w:rsidR="00FC1FD0" w:rsidRPr="002063AC" w:rsidRDefault="00FC1FD0" w:rsidP="00FC1FD0">
            <w:pPr>
              <w:spacing w:line="240" w:lineRule="auto"/>
              <w:jc w:val="center"/>
              <w:rPr>
                <w:rFonts w:ascii="Times New Roman" w:hAnsi="Times New Roman" w:cs="Times New Roman"/>
                <w:color w:val="000000" w:themeColor="text1"/>
                <w:sz w:val="24"/>
                <w:szCs w:val="24"/>
              </w:rPr>
            </w:pPr>
            <w:r w:rsidRPr="002063AC">
              <w:rPr>
                <w:rFonts w:ascii="Times New Roman" w:hAnsi="Times New Roman" w:cs="Times New Roman"/>
                <w:color w:val="000000" w:themeColor="text1"/>
                <w:sz w:val="24"/>
                <w:szCs w:val="24"/>
              </w:rPr>
              <w:t>34,9</w:t>
            </w:r>
          </w:p>
        </w:tc>
      </w:tr>
      <w:tr w:rsidR="00FC1FD0" w:rsidRPr="00291969" w:rsidTr="002E029E">
        <w:trPr>
          <w:trHeight w:val="633"/>
        </w:trPr>
        <w:tc>
          <w:tcPr>
            <w:tcW w:w="1702" w:type="dxa"/>
          </w:tcPr>
          <w:p w:rsidR="00FC1FD0" w:rsidRPr="002063AC" w:rsidRDefault="00FC1FD0" w:rsidP="002E029E">
            <w:pPr>
              <w:tabs>
                <w:tab w:val="left" w:pos="4395"/>
              </w:tabs>
              <w:spacing w:after="0" w:line="240" w:lineRule="auto"/>
              <w:jc w:val="center"/>
              <w:rPr>
                <w:rFonts w:ascii="Times New Roman" w:hAnsi="Times New Roman" w:cs="Times New Roman"/>
                <w:color w:val="000000" w:themeColor="text1"/>
                <w:sz w:val="24"/>
                <w:szCs w:val="24"/>
              </w:rPr>
            </w:pPr>
            <w:r w:rsidRPr="002063AC">
              <w:rPr>
                <w:rFonts w:ascii="Times New Roman" w:hAnsi="Times New Roman" w:cs="Times New Roman"/>
                <w:color w:val="000000" w:themeColor="text1"/>
                <w:sz w:val="24"/>
                <w:szCs w:val="24"/>
              </w:rPr>
              <w:t>5.машины и оборудования</w:t>
            </w:r>
          </w:p>
        </w:tc>
        <w:tc>
          <w:tcPr>
            <w:tcW w:w="850" w:type="dxa"/>
          </w:tcPr>
          <w:p w:rsidR="00FC1FD0" w:rsidRPr="002063AC" w:rsidRDefault="00FC1FD0" w:rsidP="00FC1FD0">
            <w:pPr>
              <w:tabs>
                <w:tab w:val="left" w:pos="4395"/>
              </w:tabs>
              <w:spacing w:after="0" w:line="240" w:lineRule="auto"/>
              <w:jc w:val="center"/>
              <w:rPr>
                <w:rFonts w:ascii="Times New Roman" w:hAnsi="Times New Roman" w:cs="Times New Roman"/>
                <w:color w:val="000000" w:themeColor="text1"/>
                <w:sz w:val="24"/>
                <w:szCs w:val="24"/>
              </w:rPr>
            </w:pPr>
            <w:r w:rsidRPr="002063AC">
              <w:rPr>
                <w:rFonts w:ascii="Times New Roman" w:hAnsi="Times New Roman" w:cs="Times New Roman"/>
                <w:color w:val="000000" w:themeColor="text1"/>
                <w:sz w:val="24"/>
                <w:szCs w:val="24"/>
              </w:rPr>
              <w:t>16875</w:t>
            </w:r>
          </w:p>
        </w:tc>
        <w:tc>
          <w:tcPr>
            <w:tcW w:w="851" w:type="dxa"/>
          </w:tcPr>
          <w:p w:rsidR="00FC1FD0" w:rsidRPr="002063AC" w:rsidRDefault="00FC1FD0" w:rsidP="00FC1FD0">
            <w:pPr>
              <w:spacing w:line="240" w:lineRule="auto"/>
              <w:jc w:val="center"/>
              <w:rPr>
                <w:rFonts w:ascii="Times New Roman" w:hAnsi="Times New Roman" w:cs="Times New Roman"/>
                <w:color w:val="000000" w:themeColor="text1"/>
                <w:sz w:val="24"/>
                <w:szCs w:val="24"/>
              </w:rPr>
            </w:pPr>
            <w:r w:rsidRPr="002063AC">
              <w:rPr>
                <w:rFonts w:ascii="Times New Roman" w:hAnsi="Times New Roman" w:cs="Times New Roman"/>
                <w:color w:val="000000" w:themeColor="text1"/>
                <w:sz w:val="24"/>
                <w:szCs w:val="24"/>
              </w:rPr>
              <w:t>21,7</w:t>
            </w:r>
          </w:p>
        </w:tc>
        <w:tc>
          <w:tcPr>
            <w:tcW w:w="992" w:type="dxa"/>
          </w:tcPr>
          <w:p w:rsidR="00FC1FD0" w:rsidRPr="002063AC" w:rsidRDefault="00FC1FD0" w:rsidP="00FC1FD0">
            <w:pPr>
              <w:tabs>
                <w:tab w:val="left" w:pos="4395"/>
              </w:tabs>
              <w:spacing w:after="0" w:line="240" w:lineRule="auto"/>
              <w:jc w:val="center"/>
              <w:rPr>
                <w:rFonts w:ascii="Times New Roman" w:hAnsi="Times New Roman" w:cs="Times New Roman"/>
                <w:color w:val="000000" w:themeColor="text1"/>
                <w:sz w:val="24"/>
                <w:szCs w:val="24"/>
              </w:rPr>
            </w:pPr>
            <w:r w:rsidRPr="002063AC">
              <w:rPr>
                <w:rFonts w:ascii="Times New Roman" w:hAnsi="Times New Roman" w:cs="Times New Roman"/>
                <w:color w:val="000000" w:themeColor="text1"/>
                <w:sz w:val="24"/>
                <w:szCs w:val="24"/>
              </w:rPr>
              <w:t>21767</w:t>
            </w:r>
          </w:p>
        </w:tc>
        <w:tc>
          <w:tcPr>
            <w:tcW w:w="709" w:type="dxa"/>
          </w:tcPr>
          <w:p w:rsidR="00FC1FD0" w:rsidRPr="002063AC" w:rsidRDefault="00FC1FD0" w:rsidP="00FC1FD0">
            <w:pPr>
              <w:spacing w:line="240" w:lineRule="auto"/>
              <w:jc w:val="center"/>
              <w:rPr>
                <w:rFonts w:ascii="Times New Roman" w:hAnsi="Times New Roman" w:cs="Times New Roman"/>
                <w:color w:val="000000" w:themeColor="text1"/>
                <w:sz w:val="24"/>
                <w:szCs w:val="24"/>
              </w:rPr>
            </w:pPr>
            <w:r w:rsidRPr="002063AC">
              <w:rPr>
                <w:rFonts w:ascii="Times New Roman" w:hAnsi="Times New Roman" w:cs="Times New Roman"/>
                <w:color w:val="000000" w:themeColor="text1"/>
                <w:sz w:val="24"/>
                <w:szCs w:val="24"/>
              </w:rPr>
              <w:t>19,1</w:t>
            </w:r>
          </w:p>
        </w:tc>
        <w:tc>
          <w:tcPr>
            <w:tcW w:w="850" w:type="dxa"/>
          </w:tcPr>
          <w:p w:rsidR="00FC1FD0" w:rsidRPr="002063AC" w:rsidRDefault="00FC1FD0" w:rsidP="00FC1FD0">
            <w:pPr>
              <w:tabs>
                <w:tab w:val="left" w:pos="4395"/>
              </w:tabs>
              <w:spacing w:after="0" w:line="240" w:lineRule="auto"/>
              <w:jc w:val="center"/>
              <w:rPr>
                <w:rFonts w:ascii="Times New Roman" w:hAnsi="Times New Roman" w:cs="Times New Roman"/>
                <w:color w:val="000000" w:themeColor="text1"/>
                <w:sz w:val="24"/>
                <w:szCs w:val="24"/>
              </w:rPr>
            </w:pPr>
            <w:r w:rsidRPr="002063AC">
              <w:rPr>
                <w:rFonts w:ascii="Times New Roman" w:hAnsi="Times New Roman" w:cs="Times New Roman"/>
                <w:color w:val="000000" w:themeColor="text1"/>
                <w:sz w:val="24"/>
                <w:szCs w:val="24"/>
              </w:rPr>
              <w:t>42623</w:t>
            </w:r>
          </w:p>
        </w:tc>
        <w:tc>
          <w:tcPr>
            <w:tcW w:w="709" w:type="dxa"/>
          </w:tcPr>
          <w:p w:rsidR="00FC1FD0" w:rsidRPr="002063AC" w:rsidRDefault="00FC1FD0" w:rsidP="00FC1FD0">
            <w:pPr>
              <w:spacing w:line="240" w:lineRule="auto"/>
              <w:jc w:val="center"/>
              <w:rPr>
                <w:rFonts w:ascii="Times New Roman" w:hAnsi="Times New Roman" w:cs="Times New Roman"/>
                <w:color w:val="000000" w:themeColor="text1"/>
                <w:sz w:val="24"/>
                <w:szCs w:val="24"/>
              </w:rPr>
            </w:pPr>
            <w:r w:rsidRPr="002063AC">
              <w:rPr>
                <w:rFonts w:ascii="Times New Roman" w:hAnsi="Times New Roman" w:cs="Times New Roman"/>
                <w:color w:val="000000" w:themeColor="text1"/>
                <w:sz w:val="24"/>
                <w:szCs w:val="24"/>
              </w:rPr>
              <w:t>43,7</w:t>
            </w:r>
          </w:p>
        </w:tc>
        <w:tc>
          <w:tcPr>
            <w:tcW w:w="992" w:type="dxa"/>
          </w:tcPr>
          <w:p w:rsidR="00FC1FD0" w:rsidRPr="002063AC" w:rsidRDefault="00FC1FD0" w:rsidP="00FC1FD0">
            <w:pPr>
              <w:tabs>
                <w:tab w:val="left" w:pos="4395"/>
              </w:tabs>
              <w:spacing w:after="0" w:line="240" w:lineRule="auto"/>
              <w:jc w:val="center"/>
              <w:rPr>
                <w:rFonts w:ascii="Times New Roman" w:hAnsi="Times New Roman" w:cs="Times New Roman"/>
                <w:color w:val="000000" w:themeColor="text1"/>
                <w:sz w:val="24"/>
                <w:szCs w:val="24"/>
              </w:rPr>
            </w:pPr>
            <w:r w:rsidRPr="002063AC">
              <w:rPr>
                <w:rFonts w:ascii="Times New Roman" w:hAnsi="Times New Roman" w:cs="Times New Roman"/>
                <w:color w:val="000000" w:themeColor="text1"/>
                <w:sz w:val="24"/>
                <w:szCs w:val="24"/>
              </w:rPr>
              <w:t>46878</w:t>
            </w:r>
          </w:p>
        </w:tc>
        <w:tc>
          <w:tcPr>
            <w:tcW w:w="709" w:type="dxa"/>
          </w:tcPr>
          <w:p w:rsidR="00FC1FD0" w:rsidRPr="002063AC" w:rsidRDefault="00FC1FD0" w:rsidP="00FC1FD0">
            <w:pPr>
              <w:spacing w:line="240" w:lineRule="auto"/>
              <w:jc w:val="center"/>
              <w:rPr>
                <w:rFonts w:ascii="Times New Roman" w:hAnsi="Times New Roman" w:cs="Times New Roman"/>
                <w:color w:val="000000" w:themeColor="text1"/>
                <w:sz w:val="24"/>
                <w:szCs w:val="24"/>
              </w:rPr>
            </w:pPr>
            <w:r w:rsidRPr="002063AC">
              <w:rPr>
                <w:rFonts w:ascii="Times New Roman" w:hAnsi="Times New Roman" w:cs="Times New Roman"/>
                <w:color w:val="000000" w:themeColor="text1"/>
                <w:sz w:val="24"/>
                <w:szCs w:val="24"/>
              </w:rPr>
              <w:t>30,5</w:t>
            </w:r>
          </w:p>
        </w:tc>
        <w:tc>
          <w:tcPr>
            <w:tcW w:w="992" w:type="dxa"/>
          </w:tcPr>
          <w:p w:rsidR="00FC1FD0" w:rsidRPr="002063AC" w:rsidRDefault="00FC1FD0" w:rsidP="00FC1FD0">
            <w:pPr>
              <w:spacing w:line="240" w:lineRule="auto"/>
              <w:jc w:val="center"/>
              <w:rPr>
                <w:rFonts w:ascii="Times New Roman" w:hAnsi="Times New Roman" w:cs="Times New Roman"/>
                <w:color w:val="000000" w:themeColor="text1"/>
                <w:sz w:val="24"/>
                <w:szCs w:val="24"/>
              </w:rPr>
            </w:pPr>
            <w:r w:rsidRPr="002063AC">
              <w:rPr>
                <w:rFonts w:ascii="Times New Roman" w:hAnsi="Times New Roman" w:cs="Times New Roman"/>
                <w:color w:val="000000" w:themeColor="text1"/>
                <w:sz w:val="24"/>
                <w:szCs w:val="24"/>
              </w:rPr>
              <w:t>53151</w:t>
            </w:r>
          </w:p>
        </w:tc>
        <w:tc>
          <w:tcPr>
            <w:tcW w:w="709" w:type="dxa"/>
          </w:tcPr>
          <w:p w:rsidR="00FC1FD0" w:rsidRPr="002063AC" w:rsidRDefault="00FC1FD0" w:rsidP="00FC1FD0">
            <w:pPr>
              <w:spacing w:line="240" w:lineRule="auto"/>
              <w:jc w:val="center"/>
              <w:rPr>
                <w:rFonts w:ascii="Times New Roman" w:hAnsi="Times New Roman" w:cs="Times New Roman"/>
                <w:color w:val="000000" w:themeColor="text1"/>
                <w:sz w:val="24"/>
                <w:szCs w:val="24"/>
              </w:rPr>
            </w:pPr>
            <w:r w:rsidRPr="002063AC">
              <w:rPr>
                <w:rFonts w:ascii="Times New Roman" w:hAnsi="Times New Roman" w:cs="Times New Roman"/>
                <w:color w:val="000000" w:themeColor="text1"/>
                <w:sz w:val="24"/>
                <w:szCs w:val="24"/>
              </w:rPr>
              <w:t>32,3</w:t>
            </w:r>
          </w:p>
        </w:tc>
      </w:tr>
      <w:tr w:rsidR="00FC1FD0" w:rsidRPr="00291969" w:rsidTr="002E029E">
        <w:trPr>
          <w:trHeight w:val="633"/>
        </w:trPr>
        <w:tc>
          <w:tcPr>
            <w:tcW w:w="1702" w:type="dxa"/>
          </w:tcPr>
          <w:p w:rsidR="00FC1FD0" w:rsidRPr="002063AC" w:rsidRDefault="00FC1FD0" w:rsidP="002E029E">
            <w:pPr>
              <w:keepNext/>
              <w:tabs>
                <w:tab w:val="left" w:pos="4395"/>
              </w:tabs>
              <w:spacing w:after="0" w:line="240" w:lineRule="auto"/>
              <w:jc w:val="center"/>
              <w:outlineLvl w:val="0"/>
              <w:rPr>
                <w:rFonts w:ascii="Times New Roman" w:hAnsi="Times New Roman" w:cs="Times New Roman"/>
                <w:color w:val="000000" w:themeColor="text1"/>
                <w:sz w:val="24"/>
                <w:szCs w:val="24"/>
              </w:rPr>
            </w:pPr>
            <w:r w:rsidRPr="002063AC">
              <w:rPr>
                <w:rFonts w:ascii="Times New Roman" w:hAnsi="Times New Roman" w:cs="Times New Roman"/>
                <w:color w:val="000000" w:themeColor="text1"/>
                <w:sz w:val="24"/>
                <w:szCs w:val="24"/>
              </w:rPr>
              <w:t>Итого основных фондов</w:t>
            </w:r>
          </w:p>
        </w:tc>
        <w:tc>
          <w:tcPr>
            <w:tcW w:w="850" w:type="dxa"/>
          </w:tcPr>
          <w:p w:rsidR="00FC1FD0" w:rsidRPr="002063AC" w:rsidRDefault="00FC1FD0" w:rsidP="00FC1FD0">
            <w:pPr>
              <w:tabs>
                <w:tab w:val="left" w:pos="4395"/>
              </w:tabs>
              <w:spacing w:after="0" w:line="240" w:lineRule="auto"/>
              <w:jc w:val="center"/>
              <w:rPr>
                <w:rFonts w:ascii="Times New Roman" w:hAnsi="Times New Roman" w:cs="Times New Roman"/>
                <w:color w:val="000000" w:themeColor="text1"/>
                <w:sz w:val="24"/>
                <w:szCs w:val="24"/>
              </w:rPr>
            </w:pPr>
            <w:r w:rsidRPr="002063AC">
              <w:rPr>
                <w:rFonts w:ascii="Times New Roman" w:hAnsi="Times New Roman" w:cs="Times New Roman"/>
                <w:color w:val="000000" w:themeColor="text1"/>
                <w:sz w:val="24"/>
                <w:szCs w:val="24"/>
              </w:rPr>
              <w:t>77808</w:t>
            </w:r>
          </w:p>
        </w:tc>
        <w:tc>
          <w:tcPr>
            <w:tcW w:w="851" w:type="dxa"/>
          </w:tcPr>
          <w:p w:rsidR="00FC1FD0" w:rsidRPr="002063AC" w:rsidRDefault="00FC1FD0" w:rsidP="00FC1FD0">
            <w:pPr>
              <w:tabs>
                <w:tab w:val="left" w:pos="4395"/>
              </w:tabs>
              <w:spacing w:after="0" w:line="240" w:lineRule="auto"/>
              <w:jc w:val="center"/>
              <w:rPr>
                <w:rFonts w:ascii="Times New Roman" w:hAnsi="Times New Roman" w:cs="Times New Roman"/>
                <w:color w:val="000000" w:themeColor="text1"/>
                <w:sz w:val="24"/>
                <w:szCs w:val="24"/>
              </w:rPr>
            </w:pPr>
            <w:r w:rsidRPr="002063AC">
              <w:rPr>
                <w:rFonts w:ascii="Times New Roman" w:hAnsi="Times New Roman" w:cs="Times New Roman"/>
                <w:color w:val="000000" w:themeColor="text1"/>
                <w:sz w:val="24"/>
                <w:szCs w:val="24"/>
              </w:rPr>
              <w:t>100</w:t>
            </w:r>
          </w:p>
        </w:tc>
        <w:tc>
          <w:tcPr>
            <w:tcW w:w="992" w:type="dxa"/>
          </w:tcPr>
          <w:p w:rsidR="00FC1FD0" w:rsidRPr="002063AC" w:rsidRDefault="00FC1FD0" w:rsidP="00FC1FD0">
            <w:pPr>
              <w:tabs>
                <w:tab w:val="left" w:pos="4395"/>
              </w:tabs>
              <w:spacing w:after="0" w:line="240" w:lineRule="auto"/>
              <w:jc w:val="center"/>
              <w:rPr>
                <w:rFonts w:ascii="Times New Roman" w:hAnsi="Times New Roman" w:cs="Times New Roman"/>
                <w:color w:val="000000" w:themeColor="text1"/>
                <w:sz w:val="24"/>
                <w:szCs w:val="24"/>
              </w:rPr>
            </w:pPr>
            <w:r w:rsidRPr="002063AC">
              <w:rPr>
                <w:rFonts w:ascii="Times New Roman" w:hAnsi="Times New Roman" w:cs="Times New Roman"/>
                <w:color w:val="000000" w:themeColor="text1"/>
                <w:sz w:val="24"/>
                <w:szCs w:val="24"/>
              </w:rPr>
              <w:t>113790</w:t>
            </w:r>
          </w:p>
        </w:tc>
        <w:tc>
          <w:tcPr>
            <w:tcW w:w="709" w:type="dxa"/>
          </w:tcPr>
          <w:p w:rsidR="00FC1FD0" w:rsidRPr="002063AC" w:rsidRDefault="00FC1FD0" w:rsidP="00FC1FD0">
            <w:pPr>
              <w:spacing w:line="240" w:lineRule="auto"/>
              <w:jc w:val="center"/>
              <w:rPr>
                <w:rFonts w:ascii="Times New Roman" w:hAnsi="Times New Roman" w:cs="Times New Roman"/>
                <w:color w:val="000000" w:themeColor="text1"/>
                <w:sz w:val="24"/>
                <w:szCs w:val="24"/>
              </w:rPr>
            </w:pPr>
            <w:r w:rsidRPr="002063AC">
              <w:rPr>
                <w:rFonts w:ascii="Times New Roman" w:hAnsi="Times New Roman" w:cs="Times New Roman"/>
                <w:color w:val="000000" w:themeColor="text1"/>
                <w:sz w:val="24"/>
                <w:szCs w:val="24"/>
              </w:rPr>
              <w:t>100</w:t>
            </w:r>
          </w:p>
        </w:tc>
        <w:tc>
          <w:tcPr>
            <w:tcW w:w="850" w:type="dxa"/>
          </w:tcPr>
          <w:p w:rsidR="00FC1FD0" w:rsidRPr="002063AC" w:rsidRDefault="00FC1FD0" w:rsidP="00FC1FD0">
            <w:pPr>
              <w:tabs>
                <w:tab w:val="left" w:pos="4395"/>
              </w:tabs>
              <w:spacing w:after="0" w:line="240" w:lineRule="auto"/>
              <w:jc w:val="center"/>
              <w:rPr>
                <w:rFonts w:ascii="Times New Roman" w:hAnsi="Times New Roman" w:cs="Times New Roman"/>
                <w:color w:val="000000" w:themeColor="text1"/>
                <w:sz w:val="24"/>
                <w:szCs w:val="24"/>
              </w:rPr>
            </w:pPr>
            <w:r w:rsidRPr="002063AC">
              <w:rPr>
                <w:rFonts w:ascii="Times New Roman" w:hAnsi="Times New Roman" w:cs="Times New Roman"/>
                <w:color w:val="000000" w:themeColor="text1"/>
                <w:sz w:val="24"/>
                <w:szCs w:val="24"/>
              </w:rPr>
              <w:t>97460</w:t>
            </w:r>
          </w:p>
        </w:tc>
        <w:tc>
          <w:tcPr>
            <w:tcW w:w="709" w:type="dxa"/>
          </w:tcPr>
          <w:p w:rsidR="00FC1FD0" w:rsidRPr="002063AC" w:rsidRDefault="00FC1FD0" w:rsidP="00FC1FD0">
            <w:pPr>
              <w:tabs>
                <w:tab w:val="left" w:pos="4395"/>
              </w:tabs>
              <w:spacing w:after="0" w:line="240" w:lineRule="auto"/>
              <w:jc w:val="center"/>
              <w:rPr>
                <w:rFonts w:ascii="Times New Roman" w:hAnsi="Times New Roman" w:cs="Times New Roman"/>
                <w:color w:val="000000" w:themeColor="text1"/>
                <w:sz w:val="24"/>
                <w:szCs w:val="24"/>
              </w:rPr>
            </w:pPr>
            <w:r w:rsidRPr="002063AC">
              <w:rPr>
                <w:rFonts w:ascii="Times New Roman" w:hAnsi="Times New Roman" w:cs="Times New Roman"/>
                <w:color w:val="000000" w:themeColor="text1"/>
                <w:sz w:val="24"/>
                <w:szCs w:val="24"/>
              </w:rPr>
              <w:t>100</w:t>
            </w:r>
          </w:p>
        </w:tc>
        <w:tc>
          <w:tcPr>
            <w:tcW w:w="992" w:type="dxa"/>
          </w:tcPr>
          <w:p w:rsidR="00FC1FD0" w:rsidRPr="002063AC" w:rsidRDefault="00FC1FD0" w:rsidP="00FC1FD0">
            <w:pPr>
              <w:tabs>
                <w:tab w:val="left" w:pos="4395"/>
              </w:tabs>
              <w:spacing w:after="0" w:line="240" w:lineRule="auto"/>
              <w:jc w:val="center"/>
              <w:rPr>
                <w:rFonts w:ascii="Times New Roman" w:hAnsi="Times New Roman" w:cs="Times New Roman"/>
                <w:color w:val="000000" w:themeColor="text1"/>
                <w:sz w:val="24"/>
                <w:szCs w:val="24"/>
              </w:rPr>
            </w:pPr>
            <w:r w:rsidRPr="002063AC">
              <w:rPr>
                <w:rFonts w:ascii="Times New Roman" w:hAnsi="Times New Roman" w:cs="Times New Roman"/>
                <w:color w:val="000000" w:themeColor="text1"/>
                <w:sz w:val="24"/>
                <w:szCs w:val="24"/>
              </w:rPr>
              <w:t>153523</w:t>
            </w:r>
          </w:p>
        </w:tc>
        <w:tc>
          <w:tcPr>
            <w:tcW w:w="709" w:type="dxa"/>
          </w:tcPr>
          <w:p w:rsidR="00FC1FD0" w:rsidRPr="002063AC" w:rsidRDefault="00FC1FD0" w:rsidP="00FC1FD0">
            <w:pPr>
              <w:spacing w:line="240" w:lineRule="auto"/>
              <w:jc w:val="center"/>
              <w:rPr>
                <w:rFonts w:ascii="Times New Roman" w:hAnsi="Times New Roman" w:cs="Times New Roman"/>
                <w:color w:val="000000" w:themeColor="text1"/>
                <w:sz w:val="24"/>
                <w:szCs w:val="24"/>
              </w:rPr>
            </w:pPr>
            <w:r w:rsidRPr="002063AC">
              <w:rPr>
                <w:rFonts w:ascii="Times New Roman" w:hAnsi="Times New Roman" w:cs="Times New Roman"/>
                <w:color w:val="000000" w:themeColor="text1"/>
                <w:sz w:val="24"/>
                <w:szCs w:val="24"/>
              </w:rPr>
              <w:t>100</w:t>
            </w:r>
          </w:p>
        </w:tc>
        <w:tc>
          <w:tcPr>
            <w:tcW w:w="992" w:type="dxa"/>
          </w:tcPr>
          <w:p w:rsidR="00FC1FD0" w:rsidRPr="002063AC" w:rsidRDefault="00FC1FD0" w:rsidP="00FC1FD0">
            <w:pPr>
              <w:tabs>
                <w:tab w:val="left" w:pos="4395"/>
              </w:tabs>
              <w:spacing w:after="0" w:line="240" w:lineRule="auto"/>
              <w:jc w:val="center"/>
              <w:rPr>
                <w:rFonts w:ascii="Times New Roman" w:hAnsi="Times New Roman" w:cs="Times New Roman"/>
                <w:color w:val="000000" w:themeColor="text1"/>
                <w:sz w:val="24"/>
                <w:szCs w:val="24"/>
              </w:rPr>
            </w:pPr>
            <w:r w:rsidRPr="002063AC">
              <w:rPr>
                <w:rFonts w:ascii="Times New Roman" w:hAnsi="Times New Roman" w:cs="Times New Roman"/>
                <w:color w:val="000000" w:themeColor="text1"/>
                <w:sz w:val="24"/>
                <w:szCs w:val="24"/>
              </w:rPr>
              <w:t>164695</w:t>
            </w:r>
          </w:p>
        </w:tc>
        <w:tc>
          <w:tcPr>
            <w:tcW w:w="709" w:type="dxa"/>
          </w:tcPr>
          <w:p w:rsidR="00FC1FD0" w:rsidRPr="002063AC" w:rsidRDefault="00FC1FD0" w:rsidP="00FC1FD0">
            <w:pPr>
              <w:spacing w:line="240" w:lineRule="auto"/>
              <w:jc w:val="center"/>
              <w:rPr>
                <w:rFonts w:ascii="Times New Roman" w:hAnsi="Times New Roman" w:cs="Times New Roman"/>
                <w:color w:val="000000" w:themeColor="text1"/>
                <w:sz w:val="24"/>
                <w:szCs w:val="24"/>
              </w:rPr>
            </w:pPr>
            <w:r w:rsidRPr="002063AC">
              <w:rPr>
                <w:rFonts w:ascii="Times New Roman" w:hAnsi="Times New Roman" w:cs="Times New Roman"/>
                <w:color w:val="000000" w:themeColor="text1"/>
                <w:sz w:val="24"/>
                <w:szCs w:val="24"/>
              </w:rPr>
              <w:t>100</w:t>
            </w:r>
          </w:p>
        </w:tc>
      </w:tr>
    </w:tbl>
    <w:p w:rsidR="00FC1FD0" w:rsidRDefault="00FC1FD0" w:rsidP="00FC1FD0">
      <w:pPr>
        <w:spacing w:after="0" w:line="360" w:lineRule="auto"/>
        <w:ind w:firstLine="567"/>
        <w:jc w:val="both"/>
        <w:rPr>
          <w:rFonts w:ascii="Tahoma" w:eastAsia="Times New Roman" w:hAnsi="Tahoma" w:cs="Tahoma"/>
          <w:color w:val="000000"/>
          <w:sz w:val="21"/>
          <w:szCs w:val="21"/>
        </w:rPr>
      </w:pPr>
    </w:p>
    <w:p w:rsidR="00FC1FD0" w:rsidRPr="009D73C6" w:rsidRDefault="00726ED6" w:rsidP="002E029E">
      <w:pPr>
        <w:tabs>
          <w:tab w:val="left" w:pos="284"/>
        </w:tabs>
        <w:spacing w:after="0" w:line="360" w:lineRule="auto"/>
        <w:ind w:left="284"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C1FD0" w:rsidRPr="009D73C6">
        <w:rPr>
          <w:rFonts w:ascii="Times New Roman" w:hAnsi="Times New Roman" w:cs="Times New Roman"/>
          <w:color w:val="000000" w:themeColor="text1"/>
          <w:sz w:val="28"/>
          <w:szCs w:val="28"/>
        </w:rPr>
        <w:t>Анализируя состав и структуру основных фондов хозяйства можно сказать, что за анализируемый период основные фонды увеличились</w:t>
      </w:r>
      <w:r w:rsidR="00FC1FD0">
        <w:rPr>
          <w:rFonts w:ascii="Times New Roman" w:hAnsi="Times New Roman" w:cs="Times New Roman"/>
          <w:color w:val="000000" w:themeColor="text1"/>
          <w:sz w:val="28"/>
          <w:szCs w:val="28"/>
        </w:rPr>
        <w:t xml:space="preserve"> в 2 раза  на</w:t>
      </w:r>
      <w:r w:rsidR="00FC1FD0" w:rsidRPr="009D73C6">
        <w:rPr>
          <w:rFonts w:ascii="Times New Roman" w:hAnsi="Times New Roman" w:cs="Times New Roman"/>
          <w:color w:val="000000" w:themeColor="text1"/>
          <w:sz w:val="28"/>
          <w:szCs w:val="28"/>
        </w:rPr>
        <w:t xml:space="preserve"> и концу отчетного года составили </w:t>
      </w:r>
      <w:r w:rsidR="00FC1FD0">
        <w:rPr>
          <w:rFonts w:ascii="Times New Roman" w:hAnsi="Times New Roman" w:cs="Times New Roman"/>
          <w:color w:val="000000" w:themeColor="text1"/>
          <w:sz w:val="28"/>
          <w:szCs w:val="28"/>
        </w:rPr>
        <w:t>164695</w:t>
      </w:r>
      <w:r w:rsidR="00FC1FD0" w:rsidRPr="009D73C6">
        <w:rPr>
          <w:rFonts w:ascii="Times New Roman" w:hAnsi="Times New Roman" w:cs="Times New Roman"/>
          <w:color w:val="000000" w:themeColor="text1"/>
          <w:sz w:val="28"/>
          <w:szCs w:val="28"/>
        </w:rPr>
        <w:t>тыс.руб.</w:t>
      </w:r>
    </w:p>
    <w:p w:rsidR="00FC1FD0" w:rsidRPr="009D73C6" w:rsidRDefault="00726ED6" w:rsidP="002E029E">
      <w:pPr>
        <w:tabs>
          <w:tab w:val="left" w:pos="284"/>
        </w:tabs>
        <w:spacing w:after="0" w:line="360" w:lineRule="auto"/>
        <w:ind w:left="284"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rPr>
        <w:t xml:space="preserve">   </w:t>
      </w:r>
      <w:r w:rsidR="00FC1FD0" w:rsidRPr="009D73C6">
        <w:rPr>
          <w:rFonts w:ascii="Times New Roman" w:hAnsi="Times New Roman" w:cs="Times New Roman"/>
          <w:color w:val="000000" w:themeColor="text1"/>
          <w:sz w:val="28"/>
          <w:szCs w:val="28"/>
        </w:rPr>
        <w:t>Наибольший удельный вес</w:t>
      </w:r>
      <w:r w:rsidR="00FC1FD0">
        <w:rPr>
          <w:rFonts w:ascii="Times New Roman" w:hAnsi="Times New Roman" w:cs="Times New Roman"/>
          <w:color w:val="000000" w:themeColor="text1"/>
          <w:sz w:val="28"/>
          <w:szCs w:val="28"/>
        </w:rPr>
        <w:t xml:space="preserve"> в 2012 году занимает продуктивный скот 40,1%, а в остальные года (2013-2016 г.г) здания и сооружения,  о</w:t>
      </w:r>
      <w:r w:rsidR="00FC1FD0" w:rsidRPr="009D73C6">
        <w:rPr>
          <w:rFonts w:ascii="Times New Roman" w:hAnsi="Times New Roman" w:cs="Times New Roman"/>
          <w:color w:val="000000" w:themeColor="text1"/>
          <w:sz w:val="28"/>
          <w:szCs w:val="28"/>
        </w:rPr>
        <w:t xml:space="preserve">ни являются </w:t>
      </w:r>
      <w:r w:rsidR="00FC1FD0">
        <w:rPr>
          <w:rFonts w:ascii="Times New Roman" w:hAnsi="Times New Roman" w:cs="Times New Roman"/>
          <w:color w:val="000000" w:themeColor="text1"/>
          <w:sz w:val="28"/>
          <w:szCs w:val="28"/>
        </w:rPr>
        <w:t>не</w:t>
      </w:r>
      <w:r w:rsidR="00FC1FD0" w:rsidRPr="009D73C6">
        <w:rPr>
          <w:rFonts w:ascii="Times New Roman" w:hAnsi="Times New Roman" w:cs="Times New Roman"/>
          <w:color w:val="000000" w:themeColor="text1"/>
          <w:sz w:val="28"/>
          <w:szCs w:val="28"/>
        </w:rPr>
        <w:t xml:space="preserve">активной частью средств, поэтому подвергаются </w:t>
      </w:r>
      <w:r w:rsidR="00FC1FD0">
        <w:rPr>
          <w:rFonts w:ascii="Times New Roman" w:hAnsi="Times New Roman" w:cs="Times New Roman"/>
          <w:color w:val="000000" w:themeColor="text1"/>
          <w:sz w:val="28"/>
          <w:szCs w:val="28"/>
        </w:rPr>
        <w:t xml:space="preserve">меньшему </w:t>
      </w:r>
      <w:r w:rsidR="00FC1FD0" w:rsidRPr="009D73C6">
        <w:rPr>
          <w:rFonts w:ascii="Times New Roman" w:hAnsi="Times New Roman" w:cs="Times New Roman"/>
          <w:color w:val="000000" w:themeColor="text1"/>
          <w:sz w:val="28"/>
          <w:szCs w:val="28"/>
        </w:rPr>
        <w:t>физическому износу.</w:t>
      </w:r>
    </w:p>
    <w:p w:rsidR="00FC1FD0" w:rsidRDefault="00726ED6" w:rsidP="002E029E">
      <w:pPr>
        <w:tabs>
          <w:tab w:val="left" w:pos="284"/>
        </w:tabs>
        <w:spacing w:after="0" w:line="360" w:lineRule="auto"/>
        <w:ind w:left="284"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C1FD0" w:rsidRPr="009D73C6">
        <w:rPr>
          <w:rFonts w:ascii="Times New Roman" w:hAnsi="Times New Roman" w:cs="Times New Roman"/>
          <w:color w:val="000000" w:themeColor="text1"/>
          <w:sz w:val="28"/>
          <w:szCs w:val="28"/>
        </w:rPr>
        <w:t>Также больш</w:t>
      </w:r>
      <w:r w:rsidR="00FC1FD0">
        <w:rPr>
          <w:rFonts w:ascii="Times New Roman" w:hAnsi="Times New Roman" w:cs="Times New Roman"/>
          <w:color w:val="000000" w:themeColor="text1"/>
          <w:sz w:val="28"/>
          <w:szCs w:val="28"/>
        </w:rPr>
        <w:t>ой</w:t>
      </w:r>
      <w:r w:rsidR="00FC1FD0" w:rsidRPr="009D73C6">
        <w:rPr>
          <w:rFonts w:ascii="Times New Roman" w:hAnsi="Times New Roman" w:cs="Times New Roman"/>
          <w:color w:val="000000" w:themeColor="text1"/>
          <w:sz w:val="28"/>
          <w:szCs w:val="28"/>
        </w:rPr>
        <w:t xml:space="preserve"> удельный вес </w:t>
      </w:r>
      <w:r w:rsidR="00FC1FD0">
        <w:rPr>
          <w:rFonts w:ascii="Times New Roman" w:hAnsi="Times New Roman" w:cs="Times New Roman"/>
          <w:color w:val="000000" w:themeColor="text1"/>
          <w:sz w:val="28"/>
          <w:szCs w:val="28"/>
        </w:rPr>
        <w:t xml:space="preserve">в среднем за пять лет </w:t>
      </w:r>
      <w:r w:rsidR="00FC1FD0" w:rsidRPr="009D73C6">
        <w:rPr>
          <w:rFonts w:ascii="Times New Roman" w:hAnsi="Times New Roman" w:cs="Times New Roman"/>
          <w:color w:val="000000" w:themeColor="text1"/>
          <w:sz w:val="28"/>
          <w:szCs w:val="28"/>
        </w:rPr>
        <w:t>занимают продуктивный скот (</w:t>
      </w:r>
      <w:r w:rsidR="00FC1FD0">
        <w:rPr>
          <w:rFonts w:ascii="Times New Roman" w:hAnsi="Times New Roman" w:cs="Times New Roman"/>
          <w:color w:val="000000" w:themeColor="text1"/>
          <w:sz w:val="28"/>
          <w:szCs w:val="28"/>
        </w:rPr>
        <w:t>30,1%)</w:t>
      </w:r>
      <w:r w:rsidR="00FC1FD0" w:rsidRPr="009D73C6">
        <w:rPr>
          <w:rFonts w:ascii="Times New Roman" w:hAnsi="Times New Roman" w:cs="Times New Roman"/>
          <w:color w:val="000000" w:themeColor="text1"/>
          <w:sz w:val="28"/>
          <w:szCs w:val="28"/>
        </w:rPr>
        <w:t xml:space="preserve"> и </w:t>
      </w:r>
      <w:r w:rsidR="00FC1FD0">
        <w:rPr>
          <w:rFonts w:ascii="Times New Roman" w:hAnsi="Times New Roman" w:cs="Times New Roman"/>
          <w:color w:val="000000" w:themeColor="text1"/>
          <w:sz w:val="28"/>
          <w:szCs w:val="28"/>
        </w:rPr>
        <w:t xml:space="preserve">машины и оборудование </w:t>
      </w:r>
      <w:r w:rsidR="00FC1FD0" w:rsidRPr="009D73C6">
        <w:rPr>
          <w:rFonts w:ascii="Times New Roman" w:hAnsi="Times New Roman" w:cs="Times New Roman"/>
          <w:color w:val="000000" w:themeColor="text1"/>
          <w:sz w:val="28"/>
          <w:szCs w:val="28"/>
        </w:rPr>
        <w:t>(</w:t>
      </w:r>
      <w:r w:rsidR="00FC1FD0">
        <w:rPr>
          <w:rFonts w:ascii="Times New Roman" w:hAnsi="Times New Roman" w:cs="Times New Roman"/>
          <w:color w:val="000000" w:themeColor="text1"/>
          <w:sz w:val="28"/>
          <w:szCs w:val="28"/>
        </w:rPr>
        <w:t>29,46</w:t>
      </w:r>
      <w:r w:rsidR="00FC1FD0" w:rsidRPr="009D73C6">
        <w:rPr>
          <w:rFonts w:ascii="Times New Roman" w:hAnsi="Times New Roman" w:cs="Times New Roman"/>
          <w:color w:val="000000" w:themeColor="text1"/>
          <w:sz w:val="28"/>
          <w:szCs w:val="28"/>
        </w:rPr>
        <w:t xml:space="preserve">%). </w:t>
      </w:r>
      <w:r w:rsidR="00FC1FD0" w:rsidRPr="009D73C6">
        <w:rPr>
          <w:rFonts w:ascii="Times New Roman" w:hAnsi="Times New Roman" w:cs="Times New Roman"/>
          <w:color w:val="000000" w:themeColor="text1"/>
          <w:sz w:val="28"/>
        </w:rPr>
        <w:t>За анализируемый период  удельный вес  п</w:t>
      </w:r>
      <w:r w:rsidR="00FC1FD0">
        <w:rPr>
          <w:rFonts w:ascii="Times New Roman" w:hAnsi="Times New Roman" w:cs="Times New Roman"/>
          <w:color w:val="000000" w:themeColor="text1"/>
          <w:sz w:val="28"/>
        </w:rPr>
        <w:t xml:space="preserve">родуктивного скота к концу 2016 </w:t>
      </w:r>
      <w:r w:rsidR="00FC1FD0" w:rsidRPr="009D73C6">
        <w:rPr>
          <w:rFonts w:ascii="Times New Roman" w:hAnsi="Times New Roman" w:cs="Times New Roman"/>
          <w:color w:val="000000" w:themeColor="text1"/>
          <w:sz w:val="28"/>
        </w:rPr>
        <w:t>год</w:t>
      </w:r>
      <w:r w:rsidR="00FC1FD0">
        <w:rPr>
          <w:rFonts w:ascii="Times New Roman" w:hAnsi="Times New Roman" w:cs="Times New Roman"/>
          <w:color w:val="000000" w:themeColor="text1"/>
          <w:sz w:val="28"/>
        </w:rPr>
        <w:t xml:space="preserve">а сократился на 10,7 п.п. за счет изменения структуры основных средств. Здания и сооружения, машины и оборудования увеличились на пять лет на 0,5 п.п. и 10,6 п.п. соответственно, </w:t>
      </w:r>
      <w:r w:rsidR="00FC1FD0" w:rsidRPr="009D73C6">
        <w:rPr>
          <w:rFonts w:ascii="Times New Roman" w:hAnsi="Times New Roman" w:cs="Times New Roman"/>
          <w:color w:val="000000" w:themeColor="text1"/>
          <w:sz w:val="28"/>
        </w:rPr>
        <w:t>что характеризует улучшение производительности предприятия.</w:t>
      </w:r>
      <w:r w:rsidR="00FC1FD0" w:rsidRPr="009D73C6">
        <w:rPr>
          <w:rFonts w:ascii="Times New Roman" w:hAnsi="Times New Roman" w:cs="Times New Roman"/>
          <w:color w:val="000000" w:themeColor="text1"/>
          <w:sz w:val="28"/>
          <w:szCs w:val="28"/>
        </w:rPr>
        <w:t xml:space="preserve"> Наименьший </w:t>
      </w:r>
      <w:r w:rsidR="00FC1FD0">
        <w:rPr>
          <w:rFonts w:ascii="Times New Roman" w:hAnsi="Times New Roman" w:cs="Times New Roman"/>
          <w:color w:val="000000" w:themeColor="text1"/>
          <w:sz w:val="28"/>
          <w:szCs w:val="28"/>
        </w:rPr>
        <w:t>изменения с структуре понесли  транспортные средства и рабочий скот, они сократились на 0,2 п.п.</w:t>
      </w:r>
    </w:p>
    <w:p w:rsidR="00FC1FD0" w:rsidRDefault="00726ED6" w:rsidP="002E029E">
      <w:pPr>
        <w:tabs>
          <w:tab w:val="left" w:pos="-142"/>
        </w:tabs>
        <w:spacing w:after="0" w:line="360" w:lineRule="auto"/>
        <w:ind w:left="284"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C1FD0" w:rsidRPr="009D73C6">
        <w:rPr>
          <w:rFonts w:ascii="Times New Roman" w:hAnsi="Times New Roman" w:cs="Times New Roman"/>
          <w:color w:val="000000" w:themeColor="text1"/>
          <w:sz w:val="28"/>
          <w:szCs w:val="28"/>
        </w:rPr>
        <w:t>Таким образом, можно сделать вывод, что в данной организации преобладают активные основные средства</w:t>
      </w:r>
      <w:r w:rsidR="00FC1FD0">
        <w:rPr>
          <w:rFonts w:ascii="Times New Roman" w:hAnsi="Times New Roman" w:cs="Times New Roman"/>
          <w:color w:val="000000" w:themeColor="text1"/>
          <w:sz w:val="28"/>
          <w:szCs w:val="28"/>
        </w:rPr>
        <w:t>.</w:t>
      </w:r>
      <w:r w:rsidR="00FC1FD0" w:rsidRPr="009D73C6">
        <w:rPr>
          <w:rFonts w:ascii="Times New Roman" w:hAnsi="Times New Roman" w:cs="Times New Roman"/>
          <w:color w:val="000000" w:themeColor="text1"/>
          <w:sz w:val="28"/>
          <w:szCs w:val="28"/>
        </w:rPr>
        <w:t xml:space="preserve"> Это хорошо сказывается на деятельности сельскохозяйственного предприятия, так как от объема активной части основного фонда зависит объем производства продукции.</w:t>
      </w:r>
    </w:p>
    <w:p w:rsidR="002E029E" w:rsidRDefault="00726ED6" w:rsidP="002E029E">
      <w:pPr>
        <w:tabs>
          <w:tab w:val="left" w:pos="-142"/>
        </w:tabs>
        <w:spacing w:after="0" w:line="360" w:lineRule="auto"/>
        <w:ind w:left="284"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25277">
        <w:rPr>
          <w:rFonts w:ascii="Times New Roman" w:hAnsi="Times New Roman" w:cs="Times New Roman"/>
          <w:color w:val="000000" w:themeColor="text1"/>
          <w:sz w:val="28"/>
          <w:szCs w:val="28"/>
        </w:rPr>
        <w:t>Структура основных средств</w:t>
      </w:r>
      <w:r w:rsidR="002E029E">
        <w:rPr>
          <w:rFonts w:ascii="Times New Roman" w:hAnsi="Times New Roman" w:cs="Times New Roman"/>
          <w:color w:val="000000" w:themeColor="text1"/>
          <w:sz w:val="28"/>
          <w:szCs w:val="28"/>
        </w:rPr>
        <w:t xml:space="preserve"> организации за 2016 год представлена на рисунке 2.3.1.</w:t>
      </w:r>
    </w:p>
    <w:p w:rsidR="002E029E" w:rsidRDefault="002E029E" w:rsidP="002E029E">
      <w:pPr>
        <w:tabs>
          <w:tab w:val="left" w:pos="-142"/>
        </w:tabs>
        <w:spacing w:after="0" w:line="360" w:lineRule="auto"/>
        <w:ind w:left="284" w:firstLine="425"/>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inline distT="0" distB="0" distL="0" distR="0">
            <wp:extent cx="4912873" cy="1848255"/>
            <wp:effectExtent l="19050" t="0" r="21077"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25277" w:rsidRPr="009D73C6" w:rsidRDefault="00825277" w:rsidP="002E029E">
      <w:pPr>
        <w:tabs>
          <w:tab w:val="left" w:pos="-142"/>
        </w:tabs>
        <w:spacing w:after="0" w:line="360" w:lineRule="auto"/>
        <w:ind w:left="284"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Рис. 2.3.1 – Структура основных средств в 2016 году.</w:t>
      </w:r>
    </w:p>
    <w:p w:rsidR="00FC1FD0" w:rsidRDefault="00825277" w:rsidP="00825277">
      <w:pPr>
        <w:tabs>
          <w:tab w:val="left" w:pos="0"/>
        </w:tabs>
        <w:spacing w:after="0" w:line="360" w:lineRule="auto"/>
        <w:ind w:left="284" w:firstLine="425"/>
        <w:jc w:val="both"/>
        <w:rPr>
          <w:rFonts w:ascii="Times New Roman" w:hAnsi="Times New Roman" w:cs="Times New Roman"/>
          <w:color w:val="000000" w:themeColor="text1"/>
          <w:sz w:val="28"/>
          <w:szCs w:val="28"/>
        </w:rPr>
      </w:pPr>
      <w:r>
        <w:t xml:space="preserve">      </w:t>
      </w:r>
      <w:r w:rsidR="00FC1FD0" w:rsidRPr="009D73C6">
        <w:rPr>
          <w:rFonts w:ascii="Times New Roman" w:hAnsi="Times New Roman" w:cs="Times New Roman"/>
          <w:color w:val="000000" w:themeColor="text1"/>
          <w:sz w:val="28"/>
          <w:szCs w:val="28"/>
        </w:rPr>
        <w:t>Для определения эффективности  и воспроизводства основных средств используют следующие показатели: фондооснащенность, фондовооруженность, фондоотдача, фондоемкость. Показатели эффективности использования основных с</w:t>
      </w:r>
      <w:r w:rsidR="00B06195">
        <w:rPr>
          <w:rFonts w:ascii="Times New Roman" w:hAnsi="Times New Roman" w:cs="Times New Roman"/>
          <w:color w:val="000000" w:themeColor="text1"/>
          <w:sz w:val="28"/>
          <w:szCs w:val="28"/>
        </w:rPr>
        <w:t>редств, представлены в таблице 2.3.2</w:t>
      </w:r>
      <w:r w:rsidR="00FC1FD0" w:rsidRPr="009D73C6">
        <w:rPr>
          <w:rFonts w:ascii="Times New Roman" w:hAnsi="Times New Roman" w:cs="Times New Roman"/>
          <w:color w:val="000000" w:themeColor="text1"/>
          <w:sz w:val="28"/>
          <w:szCs w:val="28"/>
        </w:rPr>
        <w:t>.</w:t>
      </w:r>
    </w:p>
    <w:p w:rsidR="00FC1FD0" w:rsidRPr="009D73C6" w:rsidRDefault="00B06195" w:rsidP="00FC1FD0">
      <w:pPr>
        <w:rPr>
          <w:rFonts w:ascii="Times New Roman" w:hAnsi="Times New Roman" w:cs="Times New Roman"/>
          <w:sz w:val="28"/>
          <w:szCs w:val="28"/>
        </w:rPr>
      </w:pPr>
      <w:r>
        <w:rPr>
          <w:rFonts w:ascii="Times New Roman" w:hAnsi="Times New Roman"/>
          <w:sz w:val="28"/>
          <w:szCs w:val="28"/>
        </w:rPr>
        <w:t>Таблица 2.3.2</w:t>
      </w:r>
      <w:r w:rsidR="00FC1FD0">
        <w:rPr>
          <w:rFonts w:ascii="Times New Roman" w:hAnsi="Times New Roman"/>
          <w:sz w:val="28"/>
          <w:szCs w:val="28"/>
        </w:rPr>
        <w:t xml:space="preserve"> - </w:t>
      </w:r>
      <w:r w:rsidR="00FC1FD0" w:rsidRPr="00B06195">
        <w:rPr>
          <w:rFonts w:ascii="Times New Roman" w:hAnsi="Times New Roman"/>
          <w:b/>
          <w:sz w:val="28"/>
          <w:szCs w:val="28"/>
        </w:rPr>
        <w:t xml:space="preserve">Эффективность использования основных </w:t>
      </w:r>
      <w:r w:rsidR="00866B54" w:rsidRPr="00B06195">
        <w:rPr>
          <w:rFonts w:ascii="Times New Roman" w:hAnsi="Times New Roman"/>
          <w:b/>
          <w:sz w:val="28"/>
          <w:szCs w:val="28"/>
        </w:rPr>
        <w:t>средств</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1275"/>
        <w:gridCol w:w="1277"/>
        <w:gridCol w:w="1842"/>
        <w:gridCol w:w="1134"/>
        <w:gridCol w:w="1843"/>
      </w:tblGrid>
      <w:tr w:rsidR="00FC1FD0" w:rsidRPr="00B000F3" w:rsidTr="00FC1FD0">
        <w:trPr>
          <w:trHeight w:val="308"/>
        </w:trPr>
        <w:tc>
          <w:tcPr>
            <w:tcW w:w="2518" w:type="dxa"/>
          </w:tcPr>
          <w:p w:rsidR="00FC1FD0" w:rsidRPr="00B000F3" w:rsidRDefault="00FC1FD0" w:rsidP="00FC1FD0">
            <w:pPr>
              <w:keepNext/>
              <w:spacing w:after="0" w:line="360" w:lineRule="auto"/>
              <w:jc w:val="center"/>
              <w:outlineLvl w:val="4"/>
              <w:rPr>
                <w:rFonts w:ascii="Times New Roman" w:hAnsi="Times New Roman" w:cs="Times New Roman"/>
                <w:b/>
                <w:sz w:val="24"/>
                <w:szCs w:val="24"/>
              </w:rPr>
            </w:pPr>
            <w:r w:rsidRPr="00B000F3">
              <w:rPr>
                <w:rFonts w:ascii="Times New Roman" w:hAnsi="Times New Roman" w:cs="Times New Roman"/>
                <w:b/>
                <w:sz w:val="24"/>
                <w:szCs w:val="24"/>
              </w:rPr>
              <w:t>Показатель</w:t>
            </w:r>
          </w:p>
        </w:tc>
        <w:tc>
          <w:tcPr>
            <w:tcW w:w="1275" w:type="dxa"/>
          </w:tcPr>
          <w:p w:rsidR="00FC1FD0" w:rsidRPr="00B000F3" w:rsidRDefault="00FC1FD0" w:rsidP="00FC1FD0">
            <w:pPr>
              <w:tabs>
                <w:tab w:val="left" w:pos="4395"/>
              </w:tabs>
              <w:spacing w:after="0" w:line="360" w:lineRule="auto"/>
              <w:jc w:val="center"/>
              <w:rPr>
                <w:rFonts w:ascii="Times New Roman" w:hAnsi="Times New Roman" w:cs="Times New Roman"/>
                <w:b/>
                <w:sz w:val="24"/>
                <w:szCs w:val="24"/>
              </w:rPr>
            </w:pPr>
            <w:r w:rsidRPr="00B000F3">
              <w:rPr>
                <w:rFonts w:ascii="Times New Roman" w:hAnsi="Times New Roman" w:cs="Times New Roman"/>
                <w:b/>
                <w:sz w:val="24"/>
                <w:szCs w:val="24"/>
              </w:rPr>
              <w:t>2012 г.</w:t>
            </w:r>
          </w:p>
        </w:tc>
        <w:tc>
          <w:tcPr>
            <w:tcW w:w="1277" w:type="dxa"/>
          </w:tcPr>
          <w:p w:rsidR="00FC1FD0" w:rsidRPr="00B000F3" w:rsidRDefault="00FC1FD0" w:rsidP="00FC1FD0">
            <w:pPr>
              <w:tabs>
                <w:tab w:val="left" w:pos="4395"/>
              </w:tabs>
              <w:spacing w:after="0" w:line="360" w:lineRule="auto"/>
              <w:jc w:val="center"/>
              <w:rPr>
                <w:rFonts w:ascii="Times New Roman" w:hAnsi="Times New Roman" w:cs="Times New Roman"/>
                <w:b/>
                <w:sz w:val="24"/>
                <w:szCs w:val="24"/>
              </w:rPr>
            </w:pPr>
            <w:r w:rsidRPr="00B000F3">
              <w:rPr>
                <w:rFonts w:ascii="Times New Roman" w:hAnsi="Times New Roman" w:cs="Times New Roman"/>
                <w:b/>
                <w:sz w:val="24"/>
                <w:szCs w:val="24"/>
              </w:rPr>
              <w:t>2013 г.</w:t>
            </w:r>
          </w:p>
        </w:tc>
        <w:tc>
          <w:tcPr>
            <w:tcW w:w="1842" w:type="dxa"/>
          </w:tcPr>
          <w:p w:rsidR="00FC1FD0" w:rsidRPr="00B000F3" w:rsidRDefault="00FC1FD0" w:rsidP="00FC1FD0">
            <w:pPr>
              <w:tabs>
                <w:tab w:val="left" w:pos="4395"/>
              </w:tabs>
              <w:spacing w:after="0" w:line="360" w:lineRule="auto"/>
              <w:jc w:val="center"/>
              <w:rPr>
                <w:rFonts w:ascii="Times New Roman" w:hAnsi="Times New Roman" w:cs="Times New Roman"/>
                <w:b/>
                <w:sz w:val="24"/>
                <w:szCs w:val="24"/>
              </w:rPr>
            </w:pPr>
            <w:r w:rsidRPr="00B000F3">
              <w:rPr>
                <w:rFonts w:ascii="Times New Roman" w:hAnsi="Times New Roman" w:cs="Times New Roman"/>
                <w:b/>
                <w:sz w:val="24"/>
                <w:szCs w:val="24"/>
              </w:rPr>
              <w:t>2014 г.</w:t>
            </w:r>
          </w:p>
        </w:tc>
        <w:tc>
          <w:tcPr>
            <w:tcW w:w="1134" w:type="dxa"/>
          </w:tcPr>
          <w:p w:rsidR="00FC1FD0" w:rsidRPr="00B000F3" w:rsidRDefault="00FC1FD0" w:rsidP="00FC1FD0">
            <w:pPr>
              <w:tabs>
                <w:tab w:val="left" w:pos="4395"/>
              </w:tabs>
              <w:spacing w:after="0" w:line="360" w:lineRule="auto"/>
              <w:jc w:val="center"/>
              <w:rPr>
                <w:rFonts w:ascii="Times New Roman" w:hAnsi="Times New Roman" w:cs="Times New Roman"/>
                <w:b/>
                <w:sz w:val="24"/>
                <w:szCs w:val="24"/>
              </w:rPr>
            </w:pPr>
            <w:r w:rsidRPr="00B000F3">
              <w:rPr>
                <w:rFonts w:ascii="Times New Roman" w:hAnsi="Times New Roman" w:cs="Times New Roman"/>
                <w:b/>
                <w:sz w:val="24"/>
                <w:szCs w:val="24"/>
              </w:rPr>
              <w:t>2015 г.</w:t>
            </w:r>
          </w:p>
        </w:tc>
        <w:tc>
          <w:tcPr>
            <w:tcW w:w="1843" w:type="dxa"/>
          </w:tcPr>
          <w:p w:rsidR="00FC1FD0" w:rsidRPr="00B000F3" w:rsidRDefault="00FC1FD0" w:rsidP="00FC1FD0">
            <w:pPr>
              <w:tabs>
                <w:tab w:val="left" w:pos="4395"/>
              </w:tabs>
              <w:spacing w:after="0" w:line="360" w:lineRule="auto"/>
              <w:jc w:val="center"/>
              <w:rPr>
                <w:rFonts w:ascii="Times New Roman" w:hAnsi="Times New Roman" w:cs="Times New Roman"/>
                <w:b/>
                <w:sz w:val="24"/>
                <w:szCs w:val="24"/>
              </w:rPr>
            </w:pPr>
            <w:r w:rsidRPr="00B000F3">
              <w:rPr>
                <w:rFonts w:ascii="Times New Roman" w:hAnsi="Times New Roman" w:cs="Times New Roman"/>
                <w:b/>
                <w:sz w:val="24"/>
                <w:szCs w:val="24"/>
              </w:rPr>
              <w:t>2016 г.</w:t>
            </w:r>
          </w:p>
        </w:tc>
      </w:tr>
      <w:tr w:rsidR="00FC1FD0" w:rsidRPr="00B000F3" w:rsidTr="00FC1FD0">
        <w:trPr>
          <w:trHeight w:val="601"/>
        </w:trPr>
        <w:tc>
          <w:tcPr>
            <w:tcW w:w="2518" w:type="dxa"/>
          </w:tcPr>
          <w:p w:rsidR="00FC1FD0" w:rsidRPr="00B000F3" w:rsidRDefault="00FC1FD0" w:rsidP="00FC1FD0">
            <w:pPr>
              <w:tabs>
                <w:tab w:val="left" w:pos="4395"/>
              </w:tabs>
              <w:spacing w:after="0" w:line="360" w:lineRule="auto"/>
              <w:jc w:val="center"/>
              <w:rPr>
                <w:rFonts w:ascii="Times New Roman" w:hAnsi="Times New Roman" w:cs="Times New Roman"/>
                <w:sz w:val="24"/>
                <w:szCs w:val="24"/>
              </w:rPr>
            </w:pPr>
            <w:r w:rsidRPr="00B000F3">
              <w:rPr>
                <w:rFonts w:ascii="Times New Roman" w:hAnsi="Times New Roman" w:cs="Times New Roman"/>
                <w:sz w:val="24"/>
                <w:szCs w:val="24"/>
              </w:rPr>
              <w:t>Фондооснащенность, тыс. руб. :</w:t>
            </w:r>
          </w:p>
        </w:tc>
        <w:tc>
          <w:tcPr>
            <w:tcW w:w="1275" w:type="dxa"/>
            <w:vAlign w:val="center"/>
          </w:tcPr>
          <w:p w:rsidR="00FC1FD0" w:rsidRPr="00B000F3" w:rsidRDefault="00FC1FD0" w:rsidP="00FC1FD0">
            <w:pPr>
              <w:tabs>
                <w:tab w:val="left" w:pos="439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х</w:t>
            </w:r>
          </w:p>
        </w:tc>
        <w:tc>
          <w:tcPr>
            <w:tcW w:w="1277" w:type="dxa"/>
            <w:vAlign w:val="center"/>
          </w:tcPr>
          <w:p w:rsidR="00FC1FD0" w:rsidRPr="00B000F3" w:rsidRDefault="00FC1FD0" w:rsidP="00FC1FD0">
            <w:pPr>
              <w:tabs>
                <w:tab w:val="left" w:pos="439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х</w:t>
            </w:r>
          </w:p>
        </w:tc>
        <w:tc>
          <w:tcPr>
            <w:tcW w:w="1842" w:type="dxa"/>
            <w:vAlign w:val="center"/>
          </w:tcPr>
          <w:p w:rsidR="00FC1FD0" w:rsidRPr="00B000F3" w:rsidRDefault="00FC1FD0" w:rsidP="00FC1FD0">
            <w:pPr>
              <w:tabs>
                <w:tab w:val="left" w:pos="439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х</w:t>
            </w:r>
          </w:p>
        </w:tc>
        <w:tc>
          <w:tcPr>
            <w:tcW w:w="1134" w:type="dxa"/>
            <w:vAlign w:val="center"/>
          </w:tcPr>
          <w:p w:rsidR="00FC1FD0" w:rsidRPr="00B000F3" w:rsidRDefault="00FC1FD0" w:rsidP="00FC1FD0">
            <w:pPr>
              <w:tabs>
                <w:tab w:val="left" w:pos="439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х</w:t>
            </w:r>
          </w:p>
        </w:tc>
        <w:tc>
          <w:tcPr>
            <w:tcW w:w="1843" w:type="dxa"/>
            <w:vAlign w:val="center"/>
          </w:tcPr>
          <w:p w:rsidR="00FC1FD0" w:rsidRPr="00B000F3" w:rsidRDefault="00FC1FD0" w:rsidP="00FC1FD0">
            <w:pPr>
              <w:tabs>
                <w:tab w:val="left" w:pos="439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х</w:t>
            </w:r>
          </w:p>
        </w:tc>
      </w:tr>
      <w:tr w:rsidR="00FC1FD0" w:rsidRPr="00B000F3" w:rsidTr="00FC1FD0">
        <w:trPr>
          <w:trHeight w:val="308"/>
        </w:trPr>
        <w:tc>
          <w:tcPr>
            <w:tcW w:w="2518" w:type="dxa"/>
          </w:tcPr>
          <w:p w:rsidR="00FC1FD0" w:rsidRPr="00B000F3" w:rsidRDefault="00FC1FD0" w:rsidP="00FC1FD0">
            <w:pPr>
              <w:tabs>
                <w:tab w:val="left" w:pos="4395"/>
              </w:tabs>
              <w:spacing w:after="0" w:line="360" w:lineRule="auto"/>
              <w:jc w:val="center"/>
              <w:rPr>
                <w:rFonts w:ascii="Times New Roman" w:hAnsi="Times New Roman" w:cs="Times New Roman"/>
                <w:sz w:val="24"/>
                <w:szCs w:val="24"/>
              </w:rPr>
            </w:pPr>
            <w:r w:rsidRPr="00B000F3">
              <w:rPr>
                <w:rFonts w:ascii="Times New Roman" w:hAnsi="Times New Roman" w:cs="Times New Roman"/>
                <w:sz w:val="24"/>
                <w:szCs w:val="24"/>
              </w:rPr>
              <w:t xml:space="preserve">на </w:t>
            </w:r>
            <w:smartTag w:uri="urn:schemas-microsoft-com:office:smarttags" w:element="metricconverter">
              <w:smartTagPr>
                <w:attr w:name="ProductID" w:val="100 га"/>
              </w:smartTagPr>
              <w:r w:rsidRPr="00B000F3">
                <w:rPr>
                  <w:rFonts w:ascii="Times New Roman" w:hAnsi="Times New Roman" w:cs="Times New Roman"/>
                  <w:sz w:val="24"/>
                  <w:szCs w:val="24"/>
                </w:rPr>
                <w:t>100 га</w:t>
              </w:r>
            </w:smartTag>
            <w:r w:rsidRPr="00B000F3">
              <w:rPr>
                <w:rFonts w:ascii="Times New Roman" w:hAnsi="Times New Roman" w:cs="Times New Roman"/>
                <w:sz w:val="24"/>
                <w:szCs w:val="24"/>
              </w:rPr>
              <w:t xml:space="preserve"> с.-х. угодий</w:t>
            </w:r>
          </w:p>
        </w:tc>
        <w:tc>
          <w:tcPr>
            <w:tcW w:w="1275" w:type="dxa"/>
          </w:tcPr>
          <w:p w:rsidR="00FC1FD0" w:rsidRPr="00B000F3" w:rsidRDefault="00FC1FD0" w:rsidP="00FC1FD0">
            <w:pPr>
              <w:tabs>
                <w:tab w:val="left" w:pos="439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504</w:t>
            </w:r>
          </w:p>
        </w:tc>
        <w:tc>
          <w:tcPr>
            <w:tcW w:w="1277" w:type="dxa"/>
          </w:tcPr>
          <w:p w:rsidR="00FC1FD0" w:rsidRPr="00B000F3" w:rsidRDefault="00FC1FD0" w:rsidP="00FC1FD0">
            <w:pPr>
              <w:tabs>
                <w:tab w:val="left" w:pos="439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779</w:t>
            </w:r>
          </w:p>
        </w:tc>
        <w:tc>
          <w:tcPr>
            <w:tcW w:w="1842" w:type="dxa"/>
          </w:tcPr>
          <w:p w:rsidR="00FC1FD0" w:rsidRPr="00B000F3" w:rsidRDefault="00FC1FD0" w:rsidP="00FC1FD0">
            <w:pPr>
              <w:tabs>
                <w:tab w:val="left" w:pos="439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867</w:t>
            </w:r>
          </w:p>
        </w:tc>
        <w:tc>
          <w:tcPr>
            <w:tcW w:w="1134" w:type="dxa"/>
          </w:tcPr>
          <w:p w:rsidR="00FC1FD0" w:rsidRPr="00B000F3" w:rsidRDefault="00FC1FD0" w:rsidP="00FC1FD0">
            <w:pPr>
              <w:tabs>
                <w:tab w:val="left" w:pos="439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903</w:t>
            </w:r>
          </w:p>
        </w:tc>
        <w:tc>
          <w:tcPr>
            <w:tcW w:w="1843" w:type="dxa"/>
          </w:tcPr>
          <w:p w:rsidR="00FC1FD0" w:rsidRPr="00B000F3" w:rsidRDefault="00FC1FD0" w:rsidP="00FC1FD0">
            <w:pPr>
              <w:tabs>
                <w:tab w:val="left" w:pos="439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903</w:t>
            </w:r>
          </w:p>
        </w:tc>
      </w:tr>
      <w:tr w:rsidR="00FC1FD0" w:rsidRPr="00B000F3" w:rsidTr="00FC1FD0">
        <w:trPr>
          <w:trHeight w:val="308"/>
        </w:trPr>
        <w:tc>
          <w:tcPr>
            <w:tcW w:w="2518" w:type="dxa"/>
          </w:tcPr>
          <w:p w:rsidR="00FC1FD0" w:rsidRPr="00B000F3" w:rsidRDefault="00FC1FD0" w:rsidP="00866B54">
            <w:pPr>
              <w:tabs>
                <w:tab w:val="left" w:pos="4395"/>
              </w:tabs>
              <w:spacing w:after="0" w:line="360" w:lineRule="auto"/>
              <w:jc w:val="center"/>
              <w:rPr>
                <w:rFonts w:ascii="Times New Roman" w:hAnsi="Times New Roman" w:cs="Times New Roman"/>
                <w:sz w:val="24"/>
                <w:szCs w:val="24"/>
              </w:rPr>
            </w:pPr>
            <w:r w:rsidRPr="00B000F3">
              <w:rPr>
                <w:rFonts w:ascii="Times New Roman" w:hAnsi="Times New Roman" w:cs="Times New Roman"/>
                <w:sz w:val="24"/>
                <w:szCs w:val="24"/>
              </w:rPr>
              <w:t xml:space="preserve">на </w:t>
            </w:r>
            <w:smartTag w:uri="urn:schemas-microsoft-com:office:smarttags" w:element="metricconverter">
              <w:smartTagPr>
                <w:attr w:name="ProductID" w:val="100 га"/>
              </w:smartTagPr>
              <w:r w:rsidRPr="00B000F3">
                <w:rPr>
                  <w:rFonts w:ascii="Times New Roman" w:hAnsi="Times New Roman" w:cs="Times New Roman"/>
                  <w:sz w:val="24"/>
                  <w:szCs w:val="24"/>
                </w:rPr>
                <w:t>100 га</w:t>
              </w:r>
            </w:smartTag>
            <w:r w:rsidR="00866B54">
              <w:rPr>
                <w:rFonts w:ascii="Times New Roman" w:hAnsi="Times New Roman" w:cs="Times New Roman"/>
                <w:sz w:val="24"/>
                <w:szCs w:val="24"/>
              </w:rPr>
              <w:t>пашни</w:t>
            </w:r>
          </w:p>
        </w:tc>
        <w:tc>
          <w:tcPr>
            <w:tcW w:w="1275" w:type="dxa"/>
          </w:tcPr>
          <w:p w:rsidR="00FC1FD0" w:rsidRPr="00B000F3" w:rsidRDefault="00FC1FD0" w:rsidP="00FC1FD0">
            <w:pPr>
              <w:tabs>
                <w:tab w:val="left" w:pos="439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525</w:t>
            </w:r>
          </w:p>
        </w:tc>
        <w:tc>
          <w:tcPr>
            <w:tcW w:w="1277" w:type="dxa"/>
          </w:tcPr>
          <w:p w:rsidR="00FC1FD0" w:rsidRPr="00B000F3" w:rsidRDefault="00FC1FD0" w:rsidP="00FC1FD0">
            <w:pPr>
              <w:tabs>
                <w:tab w:val="left" w:pos="439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812</w:t>
            </w:r>
          </w:p>
        </w:tc>
        <w:tc>
          <w:tcPr>
            <w:tcW w:w="1842" w:type="dxa"/>
          </w:tcPr>
          <w:p w:rsidR="00FC1FD0" w:rsidRPr="00B000F3" w:rsidRDefault="00FC1FD0" w:rsidP="00FC1FD0">
            <w:pPr>
              <w:tabs>
                <w:tab w:val="left" w:pos="439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910</w:t>
            </w:r>
          </w:p>
        </w:tc>
        <w:tc>
          <w:tcPr>
            <w:tcW w:w="1134" w:type="dxa"/>
          </w:tcPr>
          <w:p w:rsidR="00FC1FD0" w:rsidRPr="00B000F3" w:rsidRDefault="00FC1FD0" w:rsidP="00FC1FD0">
            <w:pPr>
              <w:tabs>
                <w:tab w:val="left" w:pos="439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993</w:t>
            </w:r>
          </w:p>
        </w:tc>
        <w:tc>
          <w:tcPr>
            <w:tcW w:w="1843" w:type="dxa"/>
          </w:tcPr>
          <w:p w:rsidR="00FC1FD0" w:rsidRPr="00B000F3" w:rsidRDefault="00FC1FD0" w:rsidP="00FC1FD0">
            <w:pPr>
              <w:tabs>
                <w:tab w:val="left" w:pos="439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947</w:t>
            </w:r>
          </w:p>
        </w:tc>
      </w:tr>
      <w:tr w:rsidR="00FC1FD0" w:rsidRPr="00B000F3" w:rsidTr="00FC1FD0">
        <w:trPr>
          <w:trHeight w:val="308"/>
        </w:trPr>
        <w:tc>
          <w:tcPr>
            <w:tcW w:w="2518" w:type="dxa"/>
          </w:tcPr>
          <w:p w:rsidR="00FC1FD0" w:rsidRPr="00B000F3" w:rsidRDefault="00FC1FD0" w:rsidP="00FC1FD0">
            <w:pPr>
              <w:tabs>
                <w:tab w:val="left" w:pos="439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на 100 га.с</w:t>
            </w:r>
            <w:r w:rsidRPr="00B000F3">
              <w:rPr>
                <w:rFonts w:ascii="Times New Roman" w:hAnsi="Times New Roman" w:cs="Times New Roman"/>
                <w:sz w:val="24"/>
                <w:szCs w:val="24"/>
              </w:rPr>
              <w:t>енокосов</w:t>
            </w:r>
          </w:p>
        </w:tc>
        <w:tc>
          <w:tcPr>
            <w:tcW w:w="1275" w:type="dxa"/>
          </w:tcPr>
          <w:p w:rsidR="00FC1FD0" w:rsidRPr="00B000F3" w:rsidRDefault="00FC1FD0" w:rsidP="00FC1FD0">
            <w:pPr>
              <w:tabs>
                <w:tab w:val="left" w:pos="439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38158</w:t>
            </w:r>
          </w:p>
        </w:tc>
        <w:tc>
          <w:tcPr>
            <w:tcW w:w="1277" w:type="dxa"/>
          </w:tcPr>
          <w:p w:rsidR="00FC1FD0" w:rsidRPr="00B000F3" w:rsidRDefault="00FC1FD0" w:rsidP="00FC1FD0">
            <w:pPr>
              <w:tabs>
                <w:tab w:val="left" w:pos="439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58983</w:t>
            </w:r>
          </w:p>
        </w:tc>
        <w:tc>
          <w:tcPr>
            <w:tcW w:w="1842" w:type="dxa"/>
          </w:tcPr>
          <w:p w:rsidR="00FC1FD0" w:rsidRPr="00B000F3" w:rsidRDefault="00FC1FD0" w:rsidP="00FC1FD0">
            <w:pPr>
              <w:tabs>
                <w:tab w:val="left" w:pos="439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44044</w:t>
            </w:r>
          </w:p>
        </w:tc>
        <w:tc>
          <w:tcPr>
            <w:tcW w:w="1134" w:type="dxa"/>
          </w:tcPr>
          <w:p w:rsidR="00FC1FD0" w:rsidRPr="00B000F3" w:rsidRDefault="00FC1FD0" w:rsidP="00FC1FD0">
            <w:pPr>
              <w:tabs>
                <w:tab w:val="left" w:pos="439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45862</w:t>
            </w:r>
          </w:p>
        </w:tc>
        <w:tc>
          <w:tcPr>
            <w:tcW w:w="1843" w:type="dxa"/>
          </w:tcPr>
          <w:p w:rsidR="00FC1FD0" w:rsidRPr="00B000F3" w:rsidRDefault="00FC1FD0" w:rsidP="00FC1FD0">
            <w:pPr>
              <w:tabs>
                <w:tab w:val="left" w:pos="439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54871</w:t>
            </w:r>
          </w:p>
        </w:tc>
      </w:tr>
      <w:tr w:rsidR="00FC1FD0" w:rsidRPr="00B000F3" w:rsidTr="00FC1FD0">
        <w:trPr>
          <w:trHeight w:val="404"/>
        </w:trPr>
        <w:tc>
          <w:tcPr>
            <w:tcW w:w="2518" w:type="dxa"/>
          </w:tcPr>
          <w:p w:rsidR="00FC1FD0" w:rsidRPr="00B000F3" w:rsidRDefault="00FC1FD0" w:rsidP="00FC1FD0">
            <w:pPr>
              <w:tabs>
                <w:tab w:val="left" w:pos="4395"/>
              </w:tabs>
              <w:spacing w:after="0" w:line="360" w:lineRule="auto"/>
              <w:jc w:val="center"/>
              <w:rPr>
                <w:rFonts w:ascii="Times New Roman" w:hAnsi="Times New Roman" w:cs="Times New Roman"/>
                <w:sz w:val="24"/>
                <w:szCs w:val="24"/>
              </w:rPr>
            </w:pPr>
            <w:r w:rsidRPr="00B000F3">
              <w:rPr>
                <w:rFonts w:ascii="Times New Roman" w:hAnsi="Times New Roman" w:cs="Times New Roman"/>
                <w:sz w:val="24"/>
                <w:szCs w:val="24"/>
              </w:rPr>
              <w:t>Фондовооруженность, тыс. руб.</w:t>
            </w:r>
          </w:p>
        </w:tc>
        <w:tc>
          <w:tcPr>
            <w:tcW w:w="1275" w:type="dxa"/>
          </w:tcPr>
          <w:p w:rsidR="00FC1FD0" w:rsidRPr="00B000F3" w:rsidRDefault="00FC1FD0" w:rsidP="00FC1FD0">
            <w:pPr>
              <w:tabs>
                <w:tab w:val="left" w:pos="439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308</w:t>
            </w:r>
          </w:p>
        </w:tc>
        <w:tc>
          <w:tcPr>
            <w:tcW w:w="1277" w:type="dxa"/>
          </w:tcPr>
          <w:p w:rsidR="00FC1FD0" w:rsidRPr="00B000F3" w:rsidRDefault="00FC1FD0" w:rsidP="00FC1FD0">
            <w:pPr>
              <w:tabs>
                <w:tab w:val="left" w:pos="439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417</w:t>
            </w:r>
          </w:p>
        </w:tc>
        <w:tc>
          <w:tcPr>
            <w:tcW w:w="1842" w:type="dxa"/>
          </w:tcPr>
          <w:p w:rsidR="00FC1FD0" w:rsidRPr="00B000F3" w:rsidRDefault="00FC1FD0" w:rsidP="00FC1FD0">
            <w:pPr>
              <w:tabs>
                <w:tab w:val="left" w:pos="439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406</w:t>
            </w:r>
          </w:p>
        </w:tc>
        <w:tc>
          <w:tcPr>
            <w:tcW w:w="1134" w:type="dxa"/>
          </w:tcPr>
          <w:p w:rsidR="00FC1FD0" w:rsidRPr="00B000F3" w:rsidRDefault="00FC1FD0" w:rsidP="00FC1FD0">
            <w:pPr>
              <w:tabs>
                <w:tab w:val="left" w:pos="439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387</w:t>
            </w:r>
          </w:p>
        </w:tc>
        <w:tc>
          <w:tcPr>
            <w:tcW w:w="1843" w:type="dxa"/>
          </w:tcPr>
          <w:p w:rsidR="00FC1FD0" w:rsidRPr="00B000F3" w:rsidRDefault="00FC1FD0" w:rsidP="00FC1FD0">
            <w:pPr>
              <w:tabs>
                <w:tab w:val="left" w:pos="439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389</w:t>
            </w:r>
          </w:p>
        </w:tc>
      </w:tr>
      <w:tr w:rsidR="00FC1FD0" w:rsidRPr="00B000F3" w:rsidTr="00FC1FD0">
        <w:trPr>
          <w:trHeight w:val="308"/>
        </w:trPr>
        <w:tc>
          <w:tcPr>
            <w:tcW w:w="2518" w:type="dxa"/>
          </w:tcPr>
          <w:p w:rsidR="00FC1FD0" w:rsidRPr="00B000F3" w:rsidRDefault="00B06195" w:rsidP="00B06195">
            <w:pPr>
              <w:tabs>
                <w:tab w:val="left" w:pos="439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Фондоотдача</w:t>
            </w:r>
          </w:p>
        </w:tc>
        <w:tc>
          <w:tcPr>
            <w:tcW w:w="1275" w:type="dxa"/>
          </w:tcPr>
          <w:p w:rsidR="00FC1FD0" w:rsidRPr="00B000F3" w:rsidRDefault="00FC1FD0" w:rsidP="00FC1FD0">
            <w:pPr>
              <w:tabs>
                <w:tab w:val="left" w:pos="439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1,89</w:t>
            </w:r>
          </w:p>
        </w:tc>
        <w:tc>
          <w:tcPr>
            <w:tcW w:w="1277" w:type="dxa"/>
          </w:tcPr>
          <w:p w:rsidR="00FC1FD0" w:rsidRPr="00B000F3" w:rsidRDefault="00FC1FD0" w:rsidP="00FC1FD0">
            <w:pPr>
              <w:tabs>
                <w:tab w:val="left" w:pos="439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1,56</w:t>
            </w:r>
          </w:p>
        </w:tc>
        <w:tc>
          <w:tcPr>
            <w:tcW w:w="1842" w:type="dxa"/>
          </w:tcPr>
          <w:p w:rsidR="00FC1FD0" w:rsidRPr="00B000F3" w:rsidRDefault="00FC1FD0" w:rsidP="00FC1FD0">
            <w:pPr>
              <w:tabs>
                <w:tab w:val="left" w:pos="439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1,89</w:t>
            </w:r>
          </w:p>
        </w:tc>
        <w:tc>
          <w:tcPr>
            <w:tcW w:w="1134" w:type="dxa"/>
          </w:tcPr>
          <w:p w:rsidR="00FC1FD0" w:rsidRPr="00B000F3" w:rsidRDefault="00FC1FD0" w:rsidP="00FC1FD0">
            <w:pPr>
              <w:tabs>
                <w:tab w:val="left" w:pos="439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1,97</w:t>
            </w:r>
          </w:p>
        </w:tc>
        <w:tc>
          <w:tcPr>
            <w:tcW w:w="1843" w:type="dxa"/>
          </w:tcPr>
          <w:p w:rsidR="00FC1FD0" w:rsidRPr="00B000F3" w:rsidRDefault="00FC1FD0" w:rsidP="00FC1FD0">
            <w:pPr>
              <w:tabs>
                <w:tab w:val="left" w:pos="439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2,27</w:t>
            </w:r>
          </w:p>
        </w:tc>
      </w:tr>
    </w:tbl>
    <w:p w:rsidR="00FC1FD0" w:rsidRDefault="00825277" w:rsidP="00825277">
      <w:pPr>
        <w:spacing w:before="240" w:after="0" w:line="360" w:lineRule="auto"/>
        <w:ind w:left="284"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C1FD0" w:rsidRPr="000D4DCF">
        <w:rPr>
          <w:rFonts w:ascii="Times New Roman" w:hAnsi="Times New Roman" w:cs="Times New Roman"/>
          <w:sz w:val="28"/>
          <w:szCs w:val="28"/>
        </w:rPr>
        <w:t>Анализируя динамику показателей использования основных фондов, можно отметить, что присутствуют положительные тенденции, такие как увеличение фондоотдачи на 0,3</w:t>
      </w:r>
      <w:r w:rsidR="00FC1FD0">
        <w:rPr>
          <w:rFonts w:ascii="Times New Roman" w:hAnsi="Times New Roman" w:cs="Times New Roman"/>
          <w:sz w:val="28"/>
          <w:szCs w:val="28"/>
        </w:rPr>
        <w:t>8</w:t>
      </w:r>
      <w:r w:rsidR="00FC1FD0" w:rsidRPr="000D4DCF">
        <w:rPr>
          <w:rFonts w:ascii="Times New Roman" w:hAnsi="Times New Roman" w:cs="Times New Roman"/>
          <w:sz w:val="28"/>
          <w:szCs w:val="28"/>
        </w:rPr>
        <w:t>. Увеличение фондоотдачи говорит о увеличении производства единицы продукции на единицу основных средств. Это говорит о том, что повышается эффективность использования основных фондов.</w:t>
      </w:r>
    </w:p>
    <w:p w:rsidR="00B06195" w:rsidRDefault="00825277" w:rsidP="00825277">
      <w:pPr>
        <w:spacing w:after="0" w:line="360" w:lineRule="auto"/>
        <w:ind w:left="284"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C1FD0" w:rsidRPr="000D4DCF">
        <w:rPr>
          <w:rFonts w:ascii="Times New Roman" w:hAnsi="Times New Roman" w:cs="Times New Roman"/>
          <w:sz w:val="28"/>
          <w:szCs w:val="28"/>
        </w:rPr>
        <w:t xml:space="preserve">Также, за анализируемый период  увеличился показатель фондооснащенности на 100 га с.-х. угодий на </w:t>
      </w:r>
      <w:r w:rsidR="00FC1FD0">
        <w:rPr>
          <w:rFonts w:ascii="Times New Roman" w:hAnsi="Times New Roman" w:cs="Times New Roman"/>
          <w:sz w:val="28"/>
          <w:szCs w:val="28"/>
        </w:rPr>
        <w:t xml:space="preserve">339 </w:t>
      </w:r>
      <w:r w:rsidR="00FC1FD0" w:rsidRPr="000D4DCF">
        <w:rPr>
          <w:rFonts w:ascii="Times New Roman" w:hAnsi="Times New Roman" w:cs="Times New Roman"/>
          <w:sz w:val="28"/>
          <w:szCs w:val="28"/>
        </w:rPr>
        <w:t xml:space="preserve">тыс. руб.; на 100 га пашни на </w:t>
      </w:r>
      <w:r w:rsidR="00FC1FD0">
        <w:rPr>
          <w:rFonts w:ascii="Times New Roman" w:hAnsi="Times New Roman" w:cs="Times New Roman"/>
          <w:sz w:val="28"/>
          <w:szCs w:val="28"/>
        </w:rPr>
        <w:t>422</w:t>
      </w:r>
      <w:r w:rsidR="00FC1FD0" w:rsidRPr="000D4DCF">
        <w:rPr>
          <w:rFonts w:ascii="Times New Roman" w:hAnsi="Times New Roman" w:cs="Times New Roman"/>
          <w:sz w:val="28"/>
          <w:szCs w:val="28"/>
        </w:rPr>
        <w:t xml:space="preserve"> тыс. руб.; на 100 га сенокосов на </w:t>
      </w:r>
      <w:r w:rsidR="00FC1FD0">
        <w:rPr>
          <w:rFonts w:ascii="Times New Roman" w:hAnsi="Times New Roman" w:cs="Times New Roman"/>
          <w:sz w:val="28"/>
          <w:szCs w:val="28"/>
        </w:rPr>
        <w:t>16713</w:t>
      </w:r>
      <w:r w:rsidR="00FC1FD0" w:rsidRPr="000D4DCF">
        <w:rPr>
          <w:rFonts w:ascii="Times New Roman" w:hAnsi="Times New Roman" w:cs="Times New Roman"/>
          <w:sz w:val="28"/>
          <w:szCs w:val="28"/>
        </w:rPr>
        <w:t xml:space="preserve"> тыс. руб. К концу отчетного года показатель фондовооруженность составил </w:t>
      </w:r>
      <w:r w:rsidR="00FC1FD0">
        <w:rPr>
          <w:rFonts w:ascii="Times New Roman" w:hAnsi="Times New Roman"/>
          <w:sz w:val="28"/>
          <w:szCs w:val="28"/>
        </w:rPr>
        <w:t xml:space="preserve">389 </w:t>
      </w:r>
      <w:r w:rsidR="00FC1FD0" w:rsidRPr="000D4DCF">
        <w:rPr>
          <w:rFonts w:ascii="Times New Roman" w:hAnsi="Times New Roman" w:cs="Times New Roman"/>
          <w:sz w:val="28"/>
          <w:szCs w:val="28"/>
        </w:rPr>
        <w:t xml:space="preserve">тыс. руб., что на </w:t>
      </w:r>
      <w:r w:rsidR="00FC1FD0">
        <w:rPr>
          <w:rFonts w:ascii="Times New Roman" w:hAnsi="Times New Roman" w:cs="Times New Roman"/>
          <w:sz w:val="28"/>
          <w:szCs w:val="28"/>
        </w:rPr>
        <w:t>81</w:t>
      </w:r>
      <w:r w:rsidR="00FC1FD0" w:rsidRPr="000D4DCF">
        <w:rPr>
          <w:rFonts w:ascii="Times New Roman" w:hAnsi="Times New Roman" w:cs="Times New Roman"/>
          <w:sz w:val="28"/>
          <w:szCs w:val="28"/>
        </w:rPr>
        <w:t xml:space="preserve"> тыс. руб. </w:t>
      </w:r>
      <w:r w:rsidR="00FC1FD0">
        <w:rPr>
          <w:rFonts w:ascii="Times New Roman" w:hAnsi="Times New Roman" w:cs="Times New Roman"/>
          <w:sz w:val="28"/>
          <w:szCs w:val="28"/>
        </w:rPr>
        <w:t>больше, чем в 2012</w:t>
      </w:r>
      <w:r w:rsidR="00FC1FD0" w:rsidRPr="000D4DCF">
        <w:rPr>
          <w:rFonts w:ascii="Times New Roman" w:hAnsi="Times New Roman" w:cs="Times New Roman"/>
          <w:sz w:val="28"/>
          <w:szCs w:val="28"/>
        </w:rPr>
        <w:t xml:space="preserve"> году</w:t>
      </w:r>
      <w:r w:rsidR="00FC1FD0">
        <w:rPr>
          <w:rFonts w:ascii="Times New Roman" w:hAnsi="Times New Roman" w:cs="Times New Roman"/>
          <w:sz w:val="28"/>
          <w:szCs w:val="28"/>
        </w:rPr>
        <w:t>.</w:t>
      </w:r>
    </w:p>
    <w:p w:rsidR="00FC1FD0" w:rsidRPr="00B06195" w:rsidRDefault="00FC1FD0" w:rsidP="00B06195">
      <w:pPr>
        <w:spacing w:after="0" w:line="360" w:lineRule="auto"/>
        <w:ind w:firstLine="567"/>
        <w:jc w:val="center"/>
        <w:rPr>
          <w:rFonts w:ascii="Times New Roman" w:hAnsi="Times New Roman" w:cs="Times New Roman"/>
          <w:b/>
          <w:sz w:val="28"/>
          <w:szCs w:val="28"/>
        </w:rPr>
      </w:pPr>
      <w:r w:rsidRPr="00B06195">
        <w:rPr>
          <w:rFonts w:ascii="Times New Roman" w:hAnsi="Times New Roman"/>
          <w:b/>
          <w:sz w:val="28"/>
          <w:szCs w:val="28"/>
        </w:rPr>
        <w:t>2. 4. Состав и эффективность использования оборотных средств.</w:t>
      </w:r>
    </w:p>
    <w:p w:rsidR="00FC1FD0" w:rsidRPr="00174B78" w:rsidRDefault="00FC1FD0" w:rsidP="00825277">
      <w:pPr>
        <w:keepNext/>
        <w:spacing w:after="0" w:line="360" w:lineRule="auto"/>
        <w:ind w:left="284"/>
        <w:jc w:val="both"/>
        <w:outlineLvl w:val="3"/>
        <w:rPr>
          <w:rFonts w:ascii="Times New Roman" w:hAnsi="Times New Roman"/>
          <w:b/>
          <w:sz w:val="28"/>
          <w:szCs w:val="28"/>
        </w:rPr>
      </w:pPr>
      <w:r>
        <w:rPr>
          <w:rFonts w:ascii="Times New Roman" w:hAnsi="Times New Roman"/>
          <w:b/>
          <w:sz w:val="28"/>
          <w:szCs w:val="28"/>
        </w:rPr>
        <w:tab/>
      </w:r>
      <w:r w:rsidR="00825277">
        <w:rPr>
          <w:rFonts w:ascii="Times New Roman" w:hAnsi="Times New Roman"/>
          <w:b/>
          <w:sz w:val="28"/>
          <w:szCs w:val="28"/>
        </w:rPr>
        <w:t xml:space="preserve">   </w:t>
      </w:r>
      <w:r w:rsidRPr="00F86D0B">
        <w:rPr>
          <w:rFonts w:ascii="Times New Roman" w:hAnsi="Times New Roman" w:cs="Times New Roman"/>
          <w:color w:val="000000"/>
          <w:sz w:val="28"/>
          <w:szCs w:val="28"/>
        </w:rPr>
        <w:t>Оборотные средства - это средства, используемые предприятием для осуществления своей постоянной деятельности, оборотные средства включают в себя производственные запасы предприятия, незавершенное производство, запасы готовой и отгруженной продукции, дебиторскую задолженности, а также наличные деньги в кассе и денежные</w:t>
      </w:r>
      <w:r>
        <w:rPr>
          <w:rFonts w:ascii="Times New Roman" w:hAnsi="Times New Roman" w:cs="Times New Roman"/>
          <w:color w:val="000000"/>
          <w:sz w:val="28"/>
          <w:szCs w:val="28"/>
        </w:rPr>
        <w:t xml:space="preserve"> средства на счетах предприятия </w:t>
      </w:r>
      <w:r w:rsidRPr="00D34345">
        <w:rPr>
          <w:rFonts w:ascii="Times New Roman" w:hAnsi="Times New Roman" w:cs="Times New Roman"/>
          <w:color w:val="000000"/>
          <w:sz w:val="28"/>
          <w:szCs w:val="28"/>
        </w:rPr>
        <w:t>[</w:t>
      </w:r>
      <w:r w:rsidR="00EB7030">
        <w:rPr>
          <w:rFonts w:ascii="Times New Roman" w:hAnsi="Times New Roman" w:cs="Times New Roman"/>
          <w:color w:val="000000"/>
          <w:sz w:val="28"/>
          <w:szCs w:val="28"/>
        </w:rPr>
        <w:t>4</w:t>
      </w:r>
      <w:r w:rsidRPr="00D34345">
        <w:rPr>
          <w:rFonts w:ascii="Times New Roman" w:hAnsi="Times New Roman" w:cs="Times New Roman"/>
          <w:color w:val="000000"/>
          <w:sz w:val="28"/>
          <w:szCs w:val="28"/>
        </w:rPr>
        <w:t xml:space="preserve">]. </w:t>
      </w:r>
      <w:r w:rsidRPr="00F86D0B">
        <w:rPr>
          <w:rFonts w:ascii="Times New Roman" w:hAnsi="Times New Roman" w:cs="Times New Roman"/>
          <w:color w:val="000000"/>
          <w:sz w:val="28"/>
          <w:szCs w:val="28"/>
        </w:rPr>
        <w:t>Оборотные средства являются непременным условием для осуществления предприятием хозяйственной деятельности.</w:t>
      </w:r>
      <w:r w:rsidR="00580900">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Состав и структуру оборотных с</w:t>
      </w:r>
      <w:r w:rsidR="00B06195">
        <w:rPr>
          <w:rFonts w:ascii="Times New Roman" w:hAnsi="Times New Roman" w:cs="Times New Roman"/>
          <w:color w:val="000000"/>
          <w:sz w:val="28"/>
          <w:szCs w:val="28"/>
        </w:rPr>
        <w:t>редств можно увидеть в таблице 2.4.1</w:t>
      </w:r>
      <w:r>
        <w:rPr>
          <w:rFonts w:ascii="Times New Roman" w:hAnsi="Times New Roman" w:cs="Times New Roman"/>
          <w:color w:val="000000"/>
          <w:sz w:val="28"/>
          <w:szCs w:val="28"/>
        </w:rPr>
        <w:t>.</w:t>
      </w:r>
    </w:p>
    <w:p w:rsidR="00FC1FD0" w:rsidRPr="00372CE0" w:rsidRDefault="00825277" w:rsidP="00FC1FD0">
      <w:pPr>
        <w:pStyle w:val="a3"/>
        <w:shd w:val="clear" w:color="auto" w:fill="FFFFFF" w:themeFill="background1"/>
        <w:spacing w:before="0" w:beforeAutospacing="0" w:after="0" w:afterAutospacing="0" w:line="360" w:lineRule="auto"/>
        <w:rPr>
          <w:sz w:val="28"/>
          <w:szCs w:val="28"/>
        </w:rPr>
      </w:pPr>
      <w:r>
        <w:rPr>
          <w:sz w:val="28"/>
          <w:szCs w:val="28"/>
        </w:rPr>
        <w:t xml:space="preserve">    </w:t>
      </w:r>
      <w:r w:rsidR="00FC1FD0">
        <w:rPr>
          <w:sz w:val="28"/>
          <w:szCs w:val="28"/>
        </w:rPr>
        <w:t xml:space="preserve">Таблица </w:t>
      </w:r>
      <w:r w:rsidR="00B06195">
        <w:rPr>
          <w:sz w:val="28"/>
          <w:szCs w:val="28"/>
        </w:rPr>
        <w:t>2.4.1</w:t>
      </w:r>
      <w:r w:rsidR="00FC1FD0">
        <w:rPr>
          <w:sz w:val="28"/>
          <w:szCs w:val="28"/>
        </w:rPr>
        <w:t xml:space="preserve"> - </w:t>
      </w:r>
      <w:r w:rsidR="00FC1FD0" w:rsidRPr="00B06195">
        <w:rPr>
          <w:b/>
          <w:sz w:val="28"/>
          <w:szCs w:val="28"/>
        </w:rPr>
        <w:t>Состав и структура оборотных средств организации</w:t>
      </w:r>
    </w:p>
    <w:tbl>
      <w:tblPr>
        <w:tblW w:w="98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2"/>
        <w:gridCol w:w="942"/>
        <w:gridCol w:w="673"/>
        <w:gridCol w:w="942"/>
        <w:gridCol w:w="641"/>
        <w:gridCol w:w="974"/>
        <w:gridCol w:w="674"/>
        <w:gridCol w:w="942"/>
        <w:gridCol w:w="673"/>
        <w:gridCol w:w="942"/>
        <w:gridCol w:w="1013"/>
      </w:tblGrid>
      <w:tr w:rsidR="00FC1FD0" w:rsidRPr="006914A2" w:rsidTr="00726ED6">
        <w:trPr>
          <w:cantSplit/>
          <w:trHeight w:val="274"/>
        </w:trPr>
        <w:tc>
          <w:tcPr>
            <w:tcW w:w="1482" w:type="dxa"/>
            <w:vMerge w:val="restart"/>
          </w:tcPr>
          <w:p w:rsidR="00FC1FD0" w:rsidRPr="00DD7537" w:rsidRDefault="00FC1FD0" w:rsidP="00825277">
            <w:pPr>
              <w:tabs>
                <w:tab w:val="left" w:pos="4395"/>
              </w:tabs>
              <w:spacing w:after="0" w:line="240" w:lineRule="auto"/>
              <w:ind w:left="425" w:hanging="425"/>
              <w:jc w:val="center"/>
              <w:rPr>
                <w:rFonts w:ascii="Times New Roman" w:hAnsi="Times New Roman" w:cs="Times New Roman"/>
                <w:b/>
                <w:sz w:val="24"/>
                <w:szCs w:val="24"/>
              </w:rPr>
            </w:pPr>
            <w:r w:rsidRPr="00DD7537">
              <w:rPr>
                <w:rFonts w:ascii="Times New Roman" w:hAnsi="Times New Roman" w:cs="Times New Roman"/>
                <w:b/>
                <w:sz w:val="24"/>
                <w:szCs w:val="24"/>
              </w:rPr>
              <w:t>Показатель</w:t>
            </w:r>
          </w:p>
        </w:tc>
        <w:tc>
          <w:tcPr>
            <w:tcW w:w="1615" w:type="dxa"/>
            <w:gridSpan w:val="2"/>
          </w:tcPr>
          <w:p w:rsidR="00FC1FD0" w:rsidRPr="00DD7537" w:rsidRDefault="00FC1FD0" w:rsidP="00FC1FD0">
            <w:pPr>
              <w:tabs>
                <w:tab w:val="left" w:pos="4395"/>
              </w:tabs>
              <w:spacing w:after="0" w:line="240" w:lineRule="auto"/>
              <w:jc w:val="center"/>
              <w:rPr>
                <w:rFonts w:ascii="Times New Roman" w:hAnsi="Times New Roman" w:cs="Times New Roman"/>
                <w:b/>
                <w:sz w:val="24"/>
                <w:szCs w:val="24"/>
              </w:rPr>
            </w:pPr>
            <w:r w:rsidRPr="00DD7537">
              <w:rPr>
                <w:rFonts w:ascii="Times New Roman" w:hAnsi="Times New Roman" w:cs="Times New Roman"/>
                <w:b/>
                <w:sz w:val="24"/>
                <w:szCs w:val="24"/>
              </w:rPr>
              <w:t>2012 г.</w:t>
            </w:r>
          </w:p>
        </w:tc>
        <w:tc>
          <w:tcPr>
            <w:tcW w:w="1583" w:type="dxa"/>
            <w:gridSpan w:val="2"/>
          </w:tcPr>
          <w:p w:rsidR="00FC1FD0" w:rsidRPr="00DD7537" w:rsidRDefault="00FC1FD0" w:rsidP="00FC1FD0">
            <w:pPr>
              <w:tabs>
                <w:tab w:val="left" w:pos="4395"/>
              </w:tabs>
              <w:spacing w:after="0" w:line="240" w:lineRule="auto"/>
              <w:jc w:val="center"/>
              <w:rPr>
                <w:rFonts w:ascii="Times New Roman" w:hAnsi="Times New Roman" w:cs="Times New Roman"/>
                <w:b/>
                <w:sz w:val="24"/>
                <w:szCs w:val="24"/>
              </w:rPr>
            </w:pPr>
            <w:r w:rsidRPr="00DD7537">
              <w:rPr>
                <w:rFonts w:ascii="Times New Roman" w:hAnsi="Times New Roman" w:cs="Times New Roman"/>
                <w:b/>
                <w:sz w:val="24"/>
                <w:szCs w:val="24"/>
              </w:rPr>
              <w:t>2013  г.</w:t>
            </w:r>
          </w:p>
        </w:tc>
        <w:tc>
          <w:tcPr>
            <w:tcW w:w="1648" w:type="dxa"/>
            <w:gridSpan w:val="2"/>
          </w:tcPr>
          <w:p w:rsidR="00FC1FD0" w:rsidRPr="00DD7537" w:rsidRDefault="00FC1FD0" w:rsidP="00FC1FD0">
            <w:pPr>
              <w:tabs>
                <w:tab w:val="left" w:pos="4395"/>
              </w:tabs>
              <w:spacing w:after="0" w:line="240" w:lineRule="auto"/>
              <w:jc w:val="center"/>
              <w:rPr>
                <w:rFonts w:ascii="Times New Roman" w:hAnsi="Times New Roman" w:cs="Times New Roman"/>
                <w:b/>
                <w:sz w:val="24"/>
                <w:szCs w:val="24"/>
              </w:rPr>
            </w:pPr>
            <w:r w:rsidRPr="00DD7537">
              <w:rPr>
                <w:rFonts w:ascii="Times New Roman" w:hAnsi="Times New Roman" w:cs="Times New Roman"/>
                <w:b/>
                <w:sz w:val="24"/>
                <w:szCs w:val="24"/>
              </w:rPr>
              <w:t>2014 г.</w:t>
            </w:r>
          </w:p>
        </w:tc>
        <w:tc>
          <w:tcPr>
            <w:tcW w:w="1615" w:type="dxa"/>
            <w:gridSpan w:val="2"/>
          </w:tcPr>
          <w:p w:rsidR="00FC1FD0" w:rsidRPr="00DD7537" w:rsidRDefault="00FC1FD0" w:rsidP="00FC1FD0">
            <w:pPr>
              <w:tabs>
                <w:tab w:val="left" w:pos="4395"/>
              </w:tabs>
              <w:spacing w:after="0" w:line="240" w:lineRule="auto"/>
              <w:jc w:val="center"/>
              <w:rPr>
                <w:rFonts w:ascii="Times New Roman" w:hAnsi="Times New Roman" w:cs="Times New Roman"/>
                <w:b/>
                <w:sz w:val="24"/>
                <w:szCs w:val="24"/>
              </w:rPr>
            </w:pPr>
            <w:r w:rsidRPr="00DD7537">
              <w:rPr>
                <w:rFonts w:ascii="Times New Roman" w:hAnsi="Times New Roman" w:cs="Times New Roman"/>
                <w:b/>
                <w:sz w:val="24"/>
                <w:szCs w:val="24"/>
              </w:rPr>
              <w:t>2015 г.</w:t>
            </w:r>
          </w:p>
        </w:tc>
        <w:tc>
          <w:tcPr>
            <w:tcW w:w="1955" w:type="dxa"/>
            <w:gridSpan w:val="2"/>
          </w:tcPr>
          <w:p w:rsidR="00FC1FD0" w:rsidRPr="00DD7537" w:rsidRDefault="00FC1FD0" w:rsidP="00FC1FD0">
            <w:pPr>
              <w:tabs>
                <w:tab w:val="left" w:pos="4395"/>
              </w:tabs>
              <w:spacing w:after="0" w:line="240" w:lineRule="auto"/>
              <w:jc w:val="center"/>
              <w:rPr>
                <w:rFonts w:ascii="Times New Roman" w:hAnsi="Times New Roman" w:cs="Times New Roman"/>
                <w:b/>
                <w:sz w:val="24"/>
                <w:szCs w:val="24"/>
              </w:rPr>
            </w:pPr>
            <w:r w:rsidRPr="00DD7537">
              <w:rPr>
                <w:rFonts w:ascii="Times New Roman" w:hAnsi="Times New Roman" w:cs="Times New Roman"/>
                <w:b/>
                <w:sz w:val="24"/>
                <w:szCs w:val="24"/>
              </w:rPr>
              <w:t>2016 г.</w:t>
            </w:r>
          </w:p>
        </w:tc>
      </w:tr>
      <w:tr w:rsidR="00726ED6" w:rsidRPr="006914A2" w:rsidTr="00726ED6">
        <w:trPr>
          <w:cantSplit/>
          <w:trHeight w:val="146"/>
        </w:trPr>
        <w:tc>
          <w:tcPr>
            <w:tcW w:w="1482" w:type="dxa"/>
            <w:vMerge/>
          </w:tcPr>
          <w:p w:rsidR="00FC1FD0" w:rsidRPr="00DD7537" w:rsidRDefault="00FC1FD0" w:rsidP="00FC1FD0">
            <w:pPr>
              <w:spacing w:after="0" w:line="240" w:lineRule="auto"/>
              <w:jc w:val="center"/>
              <w:rPr>
                <w:rFonts w:ascii="Times New Roman" w:hAnsi="Times New Roman" w:cs="Times New Roman"/>
                <w:sz w:val="24"/>
                <w:szCs w:val="24"/>
              </w:rPr>
            </w:pPr>
          </w:p>
        </w:tc>
        <w:tc>
          <w:tcPr>
            <w:tcW w:w="942" w:type="dxa"/>
          </w:tcPr>
          <w:p w:rsidR="00FC1FD0" w:rsidRPr="00DD7537" w:rsidRDefault="00FC1FD0" w:rsidP="00FC1FD0">
            <w:pPr>
              <w:tabs>
                <w:tab w:val="left" w:pos="4395"/>
              </w:tabs>
              <w:spacing w:after="0" w:line="240" w:lineRule="auto"/>
              <w:jc w:val="center"/>
              <w:rPr>
                <w:rFonts w:ascii="Times New Roman" w:hAnsi="Times New Roman" w:cs="Times New Roman"/>
                <w:b/>
                <w:sz w:val="24"/>
                <w:szCs w:val="24"/>
              </w:rPr>
            </w:pPr>
            <w:r w:rsidRPr="00DD7537">
              <w:rPr>
                <w:rFonts w:ascii="Times New Roman" w:hAnsi="Times New Roman" w:cs="Times New Roman"/>
                <w:b/>
                <w:sz w:val="24"/>
                <w:szCs w:val="24"/>
              </w:rPr>
              <w:t>тыс. руб.</w:t>
            </w:r>
          </w:p>
        </w:tc>
        <w:tc>
          <w:tcPr>
            <w:tcW w:w="673" w:type="dxa"/>
          </w:tcPr>
          <w:p w:rsidR="00FC1FD0" w:rsidRPr="00DD7537" w:rsidRDefault="00FC1FD0" w:rsidP="00FC1FD0">
            <w:pPr>
              <w:tabs>
                <w:tab w:val="left" w:pos="4395"/>
              </w:tabs>
              <w:spacing w:after="0" w:line="240" w:lineRule="auto"/>
              <w:jc w:val="center"/>
              <w:rPr>
                <w:rFonts w:ascii="Times New Roman" w:hAnsi="Times New Roman" w:cs="Times New Roman"/>
                <w:b/>
                <w:sz w:val="24"/>
                <w:szCs w:val="24"/>
              </w:rPr>
            </w:pPr>
            <w:r w:rsidRPr="00DD7537">
              <w:rPr>
                <w:rFonts w:ascii="Times New Roman" w:hAnsi="Times New Roman" w:cs="Times New Roman"/>
                <w:b/>
                <w:sz w:val="24"/>
                <w:szCs w:val="24"/>
              </w:rPr>
              <w:t>в % к итогу</w:t>
            </w:r>
          </w:p>
        </w:tc>
        <w:tc>
          <w:tcPr>
            <w:tcW w:w="942" w:type="dxa"/>
          </w:tcPr>
          <w:p w:rsidR="00FC1FD0" w:rsidRPr="00DD7537" w:rsidRDefault="00FC1FD0" w:rsidP="00FC1FD0">
            <w:pPr>
              <w:tabs>
                <w:tab w:val="left" w:pos="4395"/>
              </w:tabs>
              <w:spacing w:after="0" w:line="240" w:lineRule="auto"/>
              <w:jc w:val="center"/>
              <w:rPr>
                <w:rFonts w:ascii="Times New Roman" w:hAnsi="Times New Roman" w:cs="Times New Roman"/>
                <w:b/>
                <w:sz w:val="24"/>
                <w:szCs w:val="24"/>
              </w:rPr>
            </w:pPr>
            <w:r w:rsidRPr="00DD7537">
              <w:rPr>
                <w:rFonts w:ascii="Times New Roman" w:hAnsi="Times New Roman" w:cs="Times New Roman"/>
                <w:b/>
                <w:sz w:val="24"/>
                <w:szCs w:val="24"/>
              </w:rPr>
              <w:t>тыс. руб.</w:t>
            </w:r>
          </w:p>
        </w:tc>
        <w:tc>
          <w:tcPr>
            <w:tcW w:w="641" w:type="dxa"/>
          </w:tcPr>
          <w:p w:rsidR="00FC1FD0" w:rsidRPr="00DD7537" w:rsidRDefault="00FC1FD0" w:rsidP="00FC1FD0">
            <w:pPr>
              <w:tabs>
                <w:tab w:val="left" w:pos="4395"/>
              </w:tabs>
              <w:spacing w:after="0" w:line="240" w:lineRule="auto"/>
              <w:jc w:val="center"/>
              <w:rPr>
                <w:rFonts w:ascii="Times New Roman" w:hAnsi="Times New Roman" w:cs="Times New Roman"/>
                <w:b/>
                <w:sz w:val="24"/>
                <w:szCs w:val="24"/>
              </w:rPr>
            </w:pPr>
            <w:r w:rsidRPr="00DD7537">
              <w:rPr>
                <w:rFonts w:ascii="Times New Roman" w:hAnsi="Times New Roman" w:cs="Times New Roman"/>
                <w:b/>
                <w:sz w:val="24"/>
                <w:szCs w:val="24"/>
              </w:rPr>
              <w:t>в % к итогу</w:t>
            </w:r>
          </w:p>
        </w:tc>
        <w:tc>
          <w:tcPr>
            <w:tcW w:w="974" w:type="dxa"/>
          </w:tcPr>
          <w:p w:rsidR="00FC1FD0" w:rsidRPr="00DD7537" w:rsidRDefault="00FC1FD0" w:rsidP="00FC1FD0">
            <w:pPr>
              <w:tabs>
                <w:tab w:val="left" w:pos="4395"/>
              </w:tabs>
              <w:spacing w:after="0" w:line="240" w:lineRule="auto"/>
              <w:jc w:val="center"/>
              <w:rPr>
                <w:rFonts w:ascii="Times New Roman" w:hAnsi="Times New Roman" w:cs="Times New Roman"/>
                <w:b/>
                <w:sz w:val="24"/>
                <w:szCs w:val="24"/>
              </w:rPr>
            </w:pPr>
            <w:r w:rsidRPr="00DD7537">
              <w:rPr>
                <w:rFonts w:ascii="Times New Roman" w:hAnsi="Times New Roman" w:cs="Times New Roman"/>
                <w:b/>
                <w:sz w:val="24"/>
                <w:szCs w:val="24"/>
              </w:rPr>
              <w:t>тыс. руб.</w:t>
            </w:r>
          </w:p>
        </w:tc>
        <w:tc>
          <w:tcPr>
            <w:tcW w:w="674" w:type="dxa"/>
          </w:tcPr>
          <w:p w:rsidR="00FC1FD0" w:rsidRPr="00DD7537" w:rsidRDefault="00FC1FD0" w:rsidP="00FC1FD0">
            <w:pPr>
              <w:tabs>
                <w:tab w:val="left" w:pos="4395"/>
              </w:tabs>
              <w:spacing w:after="0" w:line="240" w:lineRule="auto"/>
              <w:jc w:val="center"/>
              <w:rPr>
                <w:rFonts w:ascii="Times New Roman" w:hAnsi="Times New Roman" w:cs="Times New Roman"/>
                <w:b/>
                <w:sz w:val="24"/>
                <w:szCs w:val="24"/>
              </w:rPr>
            </w:pPr>
            <w:r w:rsidRPr="00DD7537">
              <w:rPr>
                <w:rFonts w:ascii="Times New Roman" w:hAnsi="Times New Roman" w:cs="Times New Roman"/>
                <w:b/>
                <w:sz w:val="24"/>
                <w:szCs w:val="24"/>
              </w:rPr>
              <w:t>в % к итогу</w:t>
            </w:r>
          </w:p>
        </w:tc>
        <w:tc>
          <w:tcPr>
            <w:tcW w:w="942" w:type="dxa"/>
          </w:tcPr>
          <w:p w:rsidR="00FC1FD0" w:rsidRPr="00DD7537" w:rsidRDefault="00FC1FD0" w:rsidP="00FC1FD0">
            <w:pPr>
              <w:tabs>
                <w:tab w:val="left" w:pos="4395"/>
              </w:tabs>
              <w:spacing w:after="0" w:line="240" w:lineRule="auto"/>
              <w:jc w:val="center"/>
              <w:rPr>
                <w:rFonts w:ascii="Times New Roman" w:hAnsi="Times New Roman" w:cs="Times New Roman"/>
                <w:b/>
                <w:sz w:val="24"/>
                <w:szCs w:val="24"/>
              </w:rPr>
            </w:pPr>
            <w:r w:rsidRPr="00DD7537">
              <w:rPr>
                <w:rFonts w:ascii="Times New Roman" w:hAnsi="Times New Roman" w:cs="Times New Roman"/>
                <w:b/>
                <w:sz w:val="24"/>
                <w:szCs w:val="24"/>
              </w:rPr>
              <w:t>Тыс. руб.</w:t>
            </w:r>
          </w:p>
        </w:tc>
        <w:tc>
          <w:tcPr>
            <w:tcW w:w="673" w:type="dxa"/>
          </w:tcPr>
          <w:p w:rsidR="00FC1FD0" w:rsidRPr="00DD7537" w:rsidRDefault="00FC1FD0" w:rsidP="00FC1FD0">
            <w:pPr>
              <w:tabs>
                <w:tab w:val="left" w:pos="4395"/>
              </w:tabs>
              <w:spacing w:after="0" w:line="240" w:lineRule="auto"/>
              <w:jc w:val="center"/>
              <w:rPr>
                <w:rFonts w:ascii="Times New Roman" w:hAnsi="Times New Roman" w:cs="Times New Roman"/>
                <w:b/>
                <w:sz w:val="24"/>
                <w:szCs w:val="24"/>
              </w:rPr>
            </w:pPr>
            <w:r w:rsidRPr="00DD7537">
              <w:rPr>
                <w:rFonts w:ascii="Times New Roman" w:hAnsi="Times New Roman" w:cs="Times New Roman"/>
                <w:b/>
                <w:sz w:val="24"/>
                <w:szCs w:val="24"/>
              </w:rPr>
              <w:t>в % к итогу</w:t>
            </w:r>
          </w:p>
        </w:tc>
        <w:tc>
          <w:tcPr>
            <w:tcW w:w="942" w:type="dxa"/>
          </w:tcPr>
          <w:p w:rsidR="00FC1FD0" w:rsidRPr="00DD7537" w:rsidRDefault="00FC1FD0" w:rsidP="00FC1FD0">
            <w:pPr>
              <w:tabs>
                <w:tab w:val="left" w:pos="4395"/>
              </w:tabs>
              <w:spacing w:after="0" w:line="240" w:lineRule="auto"/>
              <w:jc w:val="center"/>
              <w:rPr>
                <w:rFonts w:ascii="Times New Roman" w:hAnsi="Times New Roman" w:cs="Times New Roman"/>
                <w:b/>
                <w:sz w:val="24"/>
                <w:szCs w:val="24"/>
              </w:rPr>
            </w:pPr>
            <w:r w:rsidRPr="00DD7537">
              <w:rPr>
                <w:rFonts w:ascii="Times New Roman" w:hAnsi="Times New Roman" w:cs="Times New Roman"/>
                <w:b/>
                <w:sz w:val="24"/>
                <w:szCs w:val="24"/>
              </w:rPr>
              <w:t>Тыс. руб.</w:t>
            </w:r>
          </w:p>
        </w:tc>
        <w:tc>
          <w:tcPr>
            <w:tcW w:w="1013" w:type="dxa"/>
          </w:tcPr>
          <w:p w:rsidR="00FC1FD0" w:rsidRPr="00DD7537" w:rsidRDefault="00FC1FD0" w:rsidP="00FC1FD0">
            <w:pPr>
              <w:tabs>
                <w:tab w:val="left" w:pos="4395"/>
              </w:tabs>
              <w:spacing w:after="0" w:line="240" w:lineRule="auto"/>
              <w:jc w:val="center"/>
              <w:rPr>
                <w:rFonts w:ascii="Times New Roman" w:hAnsi="Times New Roman" w:cs="Times New Roman"/>
                <w:b/>
                <w:sz w:val="24"/>
                <w:szCs w:val="24"/>
              </w:rPr>
            </w:pPr>
            <w:r w:rsidRPr="00DD7537">
              <w:rPr>
                <w:rFonts w:ascii="Times New Roman" w:hAnsi="Times New Roman" w:cs="Times New Roman"/>
                <w:b/>
                <w:sz w:val="24"/>
                <w:szCs w:val="24"/>
              </w:rPr>
              <w:t>в % к итогу</w:t>
            </w:r>
          </w:p>
        </w:tc>
      </w:tr>
      <w:tr w:rsidR="00A63B4E" w:rsidRPr="006914A2" w:rsidTr="00A63B4E">
        <w:trPr>
          <w:trHeight w:val="342"/>
        </w:trPr>
        <w:tc>
          <w:tcPr>
            <w:tcW w:w="1482" w:type="dxa"/>
            <w:vAlign w:val="center"/>
          </w:tcPr>
          <w:p w:rsidR="00A63B4E" w:rsidRPr="00A63B4E" w:rsidRDefault="00A63B4E" w:rsidP="00A63B4E">
            <w:pPr>
              <w:tabs>
                <w:tab w:val="left" w:pos="439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42" w:type="dxa"/>
            <w:vAlign w:val="center"/>
          </w:tcPr>
          <w:p w:rsidR="00A63B4E" w:rsidRPr="00A63B4E" w:rsidRDefault="00A63B4E" w:rsidP="00A63B4E">
            <w:pPr>
              <w:spacing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c>
          <w:tcPr>
            <w:tcW w:w="673" w:type="dxa"/>
            <w:vAlign w:val="center"/>
          </w:tcPr>
          <w:p w:rsidR="00A63B4E" w:rsidRPr="00A63B4E" w:rsidRDefault="00A63B4E" w:rsidP="00A63B4E">
            <w:pPr>
              <w:spacing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w:t>
            </w:r>
          </w:p>
        </w:tc>
        <w:tc>
          <w:tcPr>
            <w:tcW w:w="942" w:type="dxa"/>
            <w:vAlign w:val="center"/>
          </w:tcPr>
          <w:p w:rsidR="00A63B4E" w:rsidRPr="00A63B4E" w:rsidRDefault="00A63B4E" w:rsidP="00A63B4E">
            <w:pPr>
              <w:spacing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w:t>
            </w:r>
          </w:p>
        </w:tc>
        <w:tc>
          <w:tcPr>
            <w:tcW w:w="641" w:type="dxa"/>
            <w:vAlign w:val="center"/>
          </w:tcPr>
          <w:p w:rsidR="00A63B4E" w:rsidRPr="00A63B4E" w:rsidRDefault="00A63B4E" w:rsidP="00A63B4E">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974" w:type="dxa"/>
            <w:vAlign w:val="center"/>
          </w:tcPr>
          <w:p w:rsidR="00A63B4E" w:rsidRPr="00A63B4E" w:rsidRDefault="00A63B4E" w:rsidP="00A63B4E">
            <w:pPr>
              <w:spacing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w:t>
            </w:r>
          </w:p>
        </w:tc>
        <w:tc>
          <w:tcPr>
            <w:tcW w:w="674" w:type="dxa"/>
            <w:vAlign w:val="center"/>
          </w:tcPr>
          <w:p w:rsidR="00A63B4E" w:rsidRPr="00A63B4E" w:rsidRDefault="00A63B4E" w:rsidP="00A63B4E">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942" w:type="dxa"/>
            <w:vAlign w:val="center"/>
          </w:tcPr>
          <w:p w:rsidR="00A63B4E" w:rsidRPr="00A63B4E" w:rsidRDefault="00A63B4E" w:rsidP="00A63B4E">
            <w:pPr>
              <w:tabs>
                <w:tab w:val="left" w:pos="4395"/>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673" w:type="dxa"/>
            <w:vAlign w:val="center"/>
          </w:tcPr>
          <w:p w:rsidR="00A63B4E" w:rsidRPr="00A63B4E" w:rsidRDefault="00A63B4E" w:rsidP="00A63B4E">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942" w:type="dxa"/>
            <w:vAlign w:val="center"/>
          </w:tcPr>
          <w:p w:rsidR="00A63B4E" w:rsidRPr="00A63B4E" w:rsidRDefault="00A63B4E" w:rsidP="00A63B4E">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1013" w:type="dxa"/>
            <w:vAlign w:val="center"/>
          </w:tcPr>
          <w:p w:rsidR="00A63B4E" w:rsidRPr="00A63B4E" w:rsidRDefault="00A63B4E" w:rsidP="00A63B4E">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r>
      <w:tr w:rsidR="00726ED6" w:rsidRPr="006914A2" w:rsidTr="00A63B4E">
        <w:trPr>
          <w:trHeight w:val="274"/>
        </w:trPr>
        <w:tc>
          <w:tcPr>
            <w:tcW w:w="1482" w:type="dxa"/>
            <w:vAlign w:val="center"/>
          </w:tcPr>
          <w:p w:rsidR="00FC1FD0" w:rsidRPr="00A63B4E" w:rsidRDefault="00FC1FD0" w:rsidP="00A63B4E">
            <w:pPr>
              <w:tabs>
                <w:tab w:val="left" w:pos="4395"/>
              </w:tabs>
              <w:spacing w:after="0" w:line="240" w:lineRule="auto"/>
              <w:jc w:val="center"/>
              <w:rPr>
                <w:rFonts w:ascii="Times New Roman" w:hAnsi="Times New Roman" w:cs="Times New Roman"/>
                <w:sz w:val="24"/>
                <w:szCs w:val="24"/>
              </w:rPr>
            </w:pPr>
            <w:r w:rsidRPr="00A63B4E">
              <w:rPr>
                <w:rFonts w:ascii="Times New Roman" w:hAnsi="Times New Roman" w:cs="Times New Roman"/>
                <w:sz w:val="24"/>
                <w:szCs w:val="24"/>
              </w:rPr>
              <w:t>Оборотные активы ,всего.:</w:t>
            </w:r>
          </w:p>
        </w:tc>
        <w:tc>
          <w:tcPr>
            <w:tcW w:w="942" w:type="dxa"/>
            <w:vAlign w:val="center"/>
          </w:tcPr>
          <w:p w:rsidR="00FC1FD0" w:rsidRPr="00A63B4E" w:rsidRDefault="00FC1FD0" w:rsidP="00A63B4E">
            <w:pPr>
              <w:spacing w:line="240" w:lineRule="auto"/>
              <w:jc w:val="center"/>
              <w:rPr>
                <w:rFonts w:ascii="Times New Roman" w:hAnsi="Times New Roman" w:cs="Times New Roman"/>
                <w:bCs/>
                <w:color w:val="000000"/>
                <w:sz w:val="24"/>
                <w:szCs w:val="24"/>
              </w:rPr>
            </w:pPr>
            <w:r w:rsidRPr="00A63B4E">
              <w:rPr>
                <w:rFonts w:ascii="Times New Roman" w:hAnsi="Times New Roman" w:cs="Times New Roman"/>
                <w:bCs/>
                <w:color w:val="000000"/>
                <w:sz w:val="24"/>
                <w:szCs w:val="24"/>
              </w:rPr>
              <w:t>179734</w:t>
            </w:r>
          </w:p>
        </w:tc>
        <w:tc>
          <w:tcPr>
            <w:tcW w:w="673" w:type="dxa"/>
            <w:vAlign w:val="center"/>
          </w:tcPr>
          <w:p w:rsidR="00FC1FD0" w:rsidRPr="00A63B4E" w:rsidRDefault="00FC1FD0" w:rsidP="00A63B4E">
            <w:pPr>
              <w:spacing w:line="240" w:lineRule="auto"/>
              <w:jc w:val="center"/>
              <w:rPr>
                <w:rFonts w:ascii="Times New Roman" w:hAnsi="Times New Roman" w:cs="Times New Roman"/>
                <w:bCs/>
                <w:color w:val="000000" w:themeColor="text1"/>
                <w:sz w:val="24"/>
                <w:szCs w:val="24"/>
              </w:rPr>
            </w:pPr>
            <w:r w:rsidRPr="00A63B4E">
              <w:rPr>
                <w:rFonts w:ascii="Times New Roman" w:hAnsi="Times New Roman" w:cs="Times New Roman"/>
                <w:bCs/>
                <w:color w:val="000000" w:themeColor="text1"/>
                <w:sz w:val="24"/>
                <w:szCs w:val="24"/>
              </w:rPr>
              <w:t>100</w:t>
            </w:r>
          </w:p>
        </w:tc>
        <w:tc>
          <w:tcPr>
            <w:tcW w:w="942" w:type="dxa"/>
            <w:vAlign w:val="center"/>
          </w:tcPr>
          <w:p w:rsidR="00FC1FD0" w:rsidRPr="00A63B4E" w:rsidRDefault="00FC1FD0" w:rsidP="00A63B4E">
            <w:pPr>
              <w:spacing w:line="240" w:lineRule="auto"/>
              <w:jc w:val="center"/>
              <w:rPr>
                <w:rFonts w:ascii="Times New Roman" w:hAnsi="Times New Roman" w:cs="Times New Roman"/>
                <w:bCs/>
                <w:color w:val="000000" w:themeColor="text1"/>
                <w:sz w:val="24"/>
                <w:szCs w:val="24"/>
              </w:rPr>
            </w:pPr>
            <w:r w:rsidRPr="00A63B4E">
              <w:rPr>
                <w:rFonts w:ascii="Times New Roman" w:hAnsi="Times New Roman" w:cs="Times New Roman"/>
                <w:bCs/>
                <w:color w:val="000000" w:themeColor="text1"/>
                <w:sz w:val="24"/>
                <w:szCs w:val="24"/>
              </w:rPr>
              <w:t>247810</w:t>
            </w:r>
          </w:p>
        </w:tc>
        <w:tc>
          <w:tcPr>
            <w:tcW w:w="641" w:type="dxa"/>
            <w:vAlign w:val="center"/>
          </w:tcPr>
          <w:p w:rsidR="00FC1FD0" w:rsidRPr="00A63B4E" w:rsidRDefault="00FC1FD0" w:rsidP="00A63B4E">
            <w:pPr>
              <w:spacing w:line="240" w:lineRule="auto"/>
              <w:jc w:val="center"/>
              <w:rPr>
                <w:rFonts w:ascii="Times New Roman" w:hAnsi="Times New Roman" w:cs="Times New Roman"/>
                <w:color w:val="000000"/>
                <w:sz w:val="24"/>
                <w:szCs w:val="24"/>
              </w:rPr>
            </w:pPr>
            <w:r w:rsidRPr="00A63B4E">
              <w:rPr>
                <w:rFonts w:ascii="Times New Roman" w:hAnsi="Times New Roman" w:cs="Times New Roman"/>
                <w:color w:val="000000" w:themeColor="text1"/>
                <w:sz w:val="24"/>
                <w:szCs w:val="24"/>
              </w:rPr>
              <w:t>100</w:t>
            </w:r>
          </w:p>
        </w:tc>
        <w:tc>
          <w:tcPr>
            <w:tcW w:w="974" w:type="dxa"/>
            <w:vAlign w:val="center"/>
          </w:tcPr>
          <w:p w:rsidR="00FC1FD0" w:rsidRPr="00A63B4E" w:rsidRDefault="00FC1FD0" w:rsidP="00A63B4E">
            <w:pPr>
              <w:spacing w:line="240" w:lineRule="auto"/>
              <w:jc w:val="center"/>
              <w:rPr>
                <w:rFonts w:ascii="Times New Roman" w:hAnsi="Times New Roman" w:cs="Times New Roman"/>
                <w:bCs/>
                <w:color w:val="000000" w:themeColor="text1"/>
                <w:sz w:val="24"/>
                <w:szCs w:val="24"/>
              </w:rPr>
            </w:pPr>
            <w:r w:rsidRPr="00A63B4E">
              <w:rPr>
                <w:rFonts w:ascii="Times New Roman" w:hAnsi="Times New Roman" w:cs="Times New Roman"/>
                <w:bCs/>
                <w:color w:val="000000" w:themeColor="text1"/>
                <w:sz w:val="24"/>
                <w:szCs w:val="24"/>
              </w:rPr>
              <w:t>279509</w:t>
            </w:r>
          </w:p>
        </w:tc>
        <w:tc>
          <w:tcPr>
            <w:tcW w:w="674" w:type="dxa"/>
            <w:vAlign w:val="center"/>
          </w:tcPr>
          <w:p w:rsidR="00FC1FD0" w:rsidRPr="00A63B4E" w:rsidRDefault="00FC1FD0" w:rsidP="00A63B4E">
            <w:pPr>
              <w:spacing w:line="240" w:lineRule="auto"/>
              <w:jc w:val="center"/>
              <w:rPr>
                <w:rFonts w:ascii="Times New Roman" w:hAnsi="Times New Roman" w:cs="Times New Roman"/>
                <w:color w:val="000000" w:themeColor="text1"/>
                <w:sz w:val="24"/>
                <w:szCs w:val="24"/>
              </w:rPr>
            </w:pPr>
            <w:r w:rsidRPr="00A63B4E">
              <w:rPr>
                <w:rFonts w:ascii="Times New Roman" w:hAnsi="Times New Roman" w:cs="Times New Roman"/>
                <w:color w:val="000000" w:themeColor="text1"/>
                <w:sz w:val="24"/>
                <w:szCs w:val="24"/>
              </w:rPr>
              <w:t>100</w:t>
            </w:r>
          </w:p>
        </w:tc>
        <w:tc>
          <w:tcPr>
            <w:tcW w:w="942" w:type="dxa"/>
            <w:vAlign w:val="center"/>
          </w:tcPr>
          <w:p w:rsidR="00FC1FD0" w:rsidRPr="00A63B4E" w:rsidRDefault="00FC1FD0" w:rsidP="00A63B4E">
            <w:pPr>
              <w:tabs>
                <w:tab w:val="left" w:pos="4395"/>
              </w:tabs>
              <w:spacing w:after="0" w:line="240" w:lineRule="auto"/>
              <w:jc w:val="center"/>
              <w:rPr>
                <w:rFonts w:ascii="Times New Roman" w:hAnsi="Times New Roman" w:cs="Times New Roman"/>
                <w:color w:val="000000" w:themeColor="text1"/>
                <w:sz w:val="24"/>
                <w:szCs w:val="24"/>
              </w:rPr>
            </w:pPr>
            <w:r w:rsidRPr="00A63B4E">
              <w:rPr>
                <w:rFonts w:ascii="Times New Roman" w:hAnsi="Times New Roman" w:cs="Times New Roman"/>
                <w:color w:val="000000" w:themeColor="text1"/>
                <w:sz w:val="24"/>
                <w:szCs w:val="24"/>
              </w:rPr>
              <w:t>302523</w:t>
            </w:r>
          </w:p>
        </w:tc>
        <w:tc>
          <w:tcPr>
            <w:tcW w:w="673" w:type="dxa"/>
            <w:vAlign w:val="center"/>
          </w:tcPr>
          <w:p w:rsidR="00FC1FD0" w:rsidRPr="00A63B4E" w:rsidRDefault="00FC1FD0" w:rsidP="00A63B4E">
            <w:pPr>
              <w:spacing w:line="240" w:lineRule="auto"/>
              <w:jc w:val="center"/>
              <w:rPr>
                <w:rFonts w:ascii="Times New Roman" w:hAnsi="Times New Roman" w:cs="Times New Roman"/>
                <w:color w:val="000000"/>
                <w:sz w:val="24"/>
                <w:szCs w:val="24"/>
              </w:rPr>
            </w:pPr>
            <w:r w:rsidRPr="00A63B4E">
              <w:rPr>
                <w:rFonts w:ascii="Times New Roman" w:hAnsi="Times New Roman" w:cs="Times New Roman"/>
                <w:color w:val="000000" w:themeColor="text1"/>
                <w:sz w:val="24"/>
                <w:szCs w:val="24"/>
              </w:rPr>
              <w:t>100</w:t>
            </w:r>
          </w:p>
        </w:tc>
        <w:tc>
          <w:tcPr>
            <w:tcW w:w="942" w:type="dxa"/>
            <w:vAlign w:val="center"/>
          </w:tcPr>
          <w:p w:rsidR="00FC1FD0" w:rsidRPr="00A63B4E" w:rsidRDefault="00FC1FD0" w:rsidP="00A63B4E">
            <w:pPr>
              <w:spacing w:line="240" w:lineRule="auto"/>
              <w:jc w:val="center"/>
              <w:rPr>
                <w:rFonts w:ascii="Times New Roman" w:hAnsi="Times New Roman" w:cs="Times New Roman"/>
                <w:color w:val="000000" w:themeColor="text1"/>
                <w:sz w:val="24"/>
                <w:szCs w:val="24"/>
              </w:rPr>
            </w:pPr>
            <w:r w:rsidRPr="00A63B4E">
              <w:rPr>
                <w:rFonts w:ascii="Times New Roman" w:hAnsi="Times New Roman" w:cs="Times New Roman"/>
                <w:color w:val="000000" w:themeColor="text1"/>
                <w:sz w:val="24"/>
                <w:szCs w:val="24"/>
              </w:rPr>
              <w:t>332426</w:t>
            </w:r>
          </w:p>
        </w:tc>
        <w:tc>
          <w:tcPr>
            <w:tcW w:w="1013" w:type="dxa"/>
            <w:vAlign w:val="center"/>
          </w:tcPr>
          <w:p w:rsidR="00FC1FD0" w:rsidRPr="00A63B4E" w:rsidRDefault="00FC1FD0" w:rsidP="00A63B4E">
            <w:pPr>
              <w:spacing w:line="240" w:lineRule="auto"/>
              <w:jc w:val="center"/>
              <w:rPr>
                <w:rFonts w:ascii="Times New Roman" w:hAnsi="Times New Roman" w:cs="Times New Roman"/>
                <w:color w:val="000000"/>
                <w:sz w:val="24"/>
                <w:szCs w:val="24"/>
              </w:rPr>
            </w:pPr>
            <w:r w:rsidRPr="00A63B4E">
              <w:rPr>
                <w:rFonts w:ascii="Times New Roman" w:hAnsi="Times New Roman" w:cs="Times New Roman"/>
                <w:color w:val="000000"/>
                <w:sz w:val="24"/>
                <w:szCs w:val="24"/>
              </w:rPr>
              <w:t>100</w:t>
            </w:r>
          </w:p>
        </w:tc>
      </w:tr>
      <w:tr w:rsidR="00726ED6" w:rsidRPr="006914A2" w:rsidTr="00A63B4E">
        <w:trPr>
          <w:trHeight w:val="274"/>
        </w:trPr>
        <w:tc>
          <w:tcPr>
            <w:tcW w:w="1482" w:type="dxa"/>
            <w:vAlign w:val="center"/>
          </w:tcPr>
          <w:p w:rsidR="00FC1FD0" w:rsidRPr="00A63B4E" w:rsidRDefault="00FC1FD0" w:rsidP="00A63B4E">
            <w:pPr>
              <w:tabs>
                <w:tab w:val="left" w:pos="4395"/>
              </w:tabs>
              <w:spacing w:after="0" w:line="240" w:lineRule="auto"/>
              <w:jc w:val="center"/>
              <w:rPr>
                <w:rFonts w:ascii="Times New Roman" w:hAnsi="Times New Roman" w:cs="Times New Roman"/>
                <w:sz w:val="24"/>
                <w:szCs w:val="24"/>
              </w:rPr>
            </w:pPr>
            <w:r w:rsidRPr="00A63B4E">
              <w:rPr>
                <w:rFonts w:ascii="Times New Roman" w:hAnsi="Times New Roman" w:cs="Times New Roman"/>
                <w:sz w:val="24"/>
                <w:szCs w:val="24"/>
              </w:rPr>
              <w:t>Запасы</w:t>
            </w:r>
          </w:p>
        </w:tc>
        <w:tc>
          <w:tcPr>
            <w:tcW w:w="942" w:type="dxa"/>
            <w:vAlign w:val="center"/>
          </w:tcPr>
          <w:p w:rsidR="00FC1FD0" w:rsidRPr="00A63B4E" w:rsidRDefault="00FC1FD0" w:rsidP="00A63B4E">
            <w:pPr>
              <w:tabs>
                <w:tab w:val="left" w:pos="4395"/>
              </w:tabs>
              <w:spacing w:after="0" w:line="240" w:lineRule="auto"/>
              <w:jc w:val="center"/>
              <w:rPr>
                <w:rFonts w:ascii="Times New Roman" w:hAnsi="Times New Roman" w:cs="Times New Roman"/>
                <w:sz w:val="24"/>
                <w:szCs w:val="24"/>
              </w:rPr>
            </w:pPr>
            <w:r w:rsidRPr="00A63B4E">
              <w:rPr>
                <w:rFonts w:ascii="Times New Roman" w:hAnsi="Times New Roman" w:cs="Times New Roman"/>
                <w:sz w:val="24"/>
                <w:szCs w:val="24"/>
              </w:rPr>
              <w:t>72410</w:t>
            </w:r>
          </w:p>
        </w:tc>
        <w:tc>
          <w:tcPr>
            <w:tcW w:w="673" w:type="dxa"/>
            <w:vAlign w:val="center"/>
          </w:tcPr>
          <w:p w:rsidR="00FC1FD0" w:rsidRPr="00A63B4E" w:rsidRDefault="00FC1FD0" w:rsidP="00A63B4E">
            <w:pPr>
              <w:spacing w:line="240" w:lineRule="auto"/>
              <w:jc w:val="center"/>
              <w:rPr>
                <w:rFonts w:ascii="Times New Roman" w:hAnsi="Times New Roman" w:cs="Times New Roman"/>
                <w:color w:val="000000"/>
                <w:sz w:val="24"/>
                <w:szCs w:val="24"/>
              </w:rPr>
            </w:pPr>
            <w:r w:rsidRPr="00A63B4E">
              <w:rPr>
                <w:rFonts w:ascii="Times New Roman" w:hAnsi="Times New Roman" w:cs="Times New Roman"/>
                <w:color w:val="000000" w:themeColor="text1"/>
                <w:sz w:val="24"/>
                <w:szCs w:val="24"/>
              </w:rPr>
              <w:t>40,3</w:t>
            </w:r>
          </w:p>
        </w:tc>
        <w:tc>
          <w:tcPr>
            <w:tcW w:w="942" w:type="dxa"/>
            <w:vAlign w:val="center"/>
          </w:tcPr>
          <w:p w:rsidR="00FC1FD0" w:rsidRPr="00A63B4E" w:rsidRDefault="00FC1FD0" w:rsidP="00A63B4E">
            <w:pPr>
              <w:tabs>
                <w:tab w:val="left" w:pos="4395"/>
              </w:tabs>
              <w:spacing w:after="0" w:line="240" w:lineRule="auto"/>
              <w:jc w:val="center"/>
              <w:rPr>
                <w:rFonts w:ascii="Times New Roman" w:hAnsi="Times New Roman" w:cs="Times New Roman"/>
                <w:color w:val="000000" w:themeColor="text1"/>
                <w:sz w:val="24"/>
                <w:szCs w:val="24"/>
              </w:rPr>
            </w:pPr>
            <w:r w:rsidRPr="00A63B4E">
              <w:rPr>
                <w:rFonts w:ascii="Times New Roman" w:hAnsi="Times New Roman" w:cs="Times New Roman"/>
                <w:color w:val="000000" w:themeColor="text1"/>
                <w:sz w:val="24"/>
                <w:szCs w:val="24"/>
              </w:rPr>
              <w:t>89113</w:t>
            </w:r>
          </w:p>
        </w:tc>
        <w:tc>
          <w:tcPr>
            <w:tcW w:w="641" w:type="dxa"/>
            <w:vAlign w:val="center"/>
          </w:tcPr>
          <w:p w:rsidR="00FC1FD0" w:rsidRPr="00A63B4E" w:rsidRDefault="00FC1FD0" w:rsidP="00A63B4E">
            <w:pPr>
              <w:spacing w:line="240" w:lineRule="auto"/>
              <w:jc w:val="center"/>
              <w:rPr>
                <w:rFonts w:ascii="Times New Roman" w:hAnsi="Times New Roman" w:cs="Times New Roman"/>
                <w:color w:val="000000"/>
                <w:sz w:val="24"/>
                <w:szCs w:val="24"/>
              </w:rPr>
            </w:pPr>
            <w:r w:rsidRPr="00A63B4E">
              <w:rPr>
                <w:rFonts w:ascii="Times New Roman" w:hAnsi="Times New Roman" w:cs="Times New Roman"/>
                <w:color w:val="000000" w:themeColor="text1"/>
                <w:sz w:val="24"/>
                <w:szCs w:val="24"/>
              </w:rPr>
              <w:t>36,0</w:t>
            </w:r>
          </w:p>
        </w:tc>
        <w:tc>
          <w:tcPr>
            <w:tcW w:w="974" w:type="dxa"/>
            <w:vAlign w:val="center"/>
          </w:tcPr>
          <w:p w:rsidR="00FC1FD0" w:rsidRPr="00A63B4E" w:rsidRDefault="00FC1FD0" w:rsidP="00A63B4E">
            <w:pPr>
              <w:tabs>
                <w:tab w:val="left" w:pos="4395"/>
              </w:tabs>
              <w:spacing w:after="0" w:line="240" w:lineRule="auto"/>
              <w:jc w:val="center"/>
              <w:rPr>
                <w:rFonts w:ascii="Times New Roman" w:hAnsi="Times New Roman" w:cs="Times New Roman"/>
                <w:color w:val="000000" w:themeColor="text1"/>
                <w:sz w:val="24"/>
                <w:szCs w:val="24"/>
              </w:rPr>
            </w:pPr>
            <w:r w:rsidRPr="00A63B4E">
              <w:rPr>
                <w:rFonts w:ascii="Times New Roman" w:hAnsi="Times New Roman" w:cs="Times New Roman"/>
                <w:color w:val="000000" w:themeColor="text1"/>
                <w:sz w:val="24"/>
                <w:szCs w:val="24"/>
              </w:rPr>
              <w:t>104637</w:t>
            </w:r>
          </w:p>
        </w:tc>
        <w:tc>
          <w:tcPr>
            <w:tcW w:w="674" w:type="dxa"/>
            <w:vAlign w:val="center"/>
          </w:tcPr>
          <w:p w:rsidR="00FC1FD0" w:rsidRPr="00A63B4E" w:rsidRDefault="00FC1FD0" w:rsidP="00A63B4E">
            <w:pPr>
              <w:spacing w:line="240" w:lineRule="auto"/>
              <w:jc w:val="center"/>
              <w:rPr>
                <w:rFonts w:ascii="Times New Roman" w:hAnsi="Times New Roman" w:cs="Times New Roman"/>
                <w:color w:val="000000"/>
                <w:sz w:val="24"/>
                <w:szCs w:val="24"/>
              </w:rPr>
            </w:pPr>
            <w:r w:rsidRPr="00A63B4E">
              <w:rPr>
                <w:rFonts w:ascii="Times New Roman" w:hAnsi="Times New Roman" w:cs="Times New Roman"/>
                <w:color w:val="000000" w:themeColor="text1"/>
                <w:sz w:val="24"/>
                <w:szCs w:val="24"/>
              </w:rPr>
              <w:t>37,4</w:t>
            </w:r>
          </w:p>
        </w:tc>
        <w:tc>
          <w:tcPr>
            <w:tcW w:w="942" w:type="dxa"/>
            <w:vAlign w:val="center"/>
          </w:tcPr>
          <w:p w:rsidR="00FC1FD0" w:rsidRPr="00A63B4E" w:rsidRDefault="00FC1FD0" w:rsidP="00A63B4E">
            <w:pPr>
              <w:tabs>
                <w:tab w:val="left" w:pos="4395"/>
              </w:tabs>
              <w:spacing w:after="0" w:line="240" w:lineRule="auto"/>
              <w:jc w:val="center"/>
              <w:rPr>
                <w:rFonts w:ascii="Times New Roman" w:hAnsi="Times New Roman" w:cs="Times New Roman"/>
                <w:color w:val="000000" w:themeColor="text1"/>
                <w:sz w:val="24"/>
                <w:szCs w:val="24"/>
              </w:rPr>
            </w:pPr>
            <w:r w:rsidRPr="00A63B4E">
              <w:rPr>
                <w:rFonts w:ascii="Times New Roman" w:hAnsi="Times New Roman" w:cs="Times New Roman"/>
                <w:color w:val="000000" w:themeColor="text1"/>
                <w:sz w:val="24"/>
                <w:szCs w:val="24"/>
              </w:rPr>
              <w:t>117964</w:t>
            </w:r>
          </w:p>
        </w:tc>
        <w:tc>
          <w:tcPr>
            <w:tcW w:w="673" w:type="dxa"/>
            <w:vAlign w:val="center"/>
          </w:tcPr>
          <w:p w:rsidR="00FC1FD0" w:rsidRPr="00A63B4E" w:rsidRDefault="00FC1FD0" w:rsidP="00A63B4E">
            <w:pPr>
              <w:spacing w:line="240" w:lineRule="auto"/>
              <w:jc w:val="center"/>
              <w:rPr>
                <w:rFonts w:ascii="Times New Roman" w:hAnsi="Times New Roman" w:cs="Times New Roman"/>
                <w:color w:val="000000"/>
                <w:sz w:val="24"/>
                <w:szCs w:val="24"/>
              </w:rPr>
            </w:pPr>
            <w:r w:rsidRPr="00A63B4E">
              <w:rPr>
                <w:rFonts w:ascii="Times New Roman" w:hAnsi="Times New Roman" w:cs="Times New Roman"/>
                <w:color w:val="000000" w:themeColor="text1"/>
                <w:sz w:val="24"/>
                <w:szCs w:val="24"/>
              </w:rPr>
              <w:t>39,1</w:t>
            </w:r>
          </w:p>
        </w:tc>
        <w:tc>
          <w:tcPr>
            <w:tcW w:w="942" w:type="dxa"/>
            <w:vAlign w:val="center"/>
          </w:tcPr>
          <w:p w:rsidR="00FC1FD0" w:rsidRPr="00A63B4E" w:rsidRDefault="00FC1FD0" w:rsidP="00A63B4E">
            <w:pPr>
              <w:spacing w:line="240" w:lineRule="auto"/>
              <w:jc w:val="center"/>
              <w:rPr>
                <w:rFonts w:ascii="Times New Roman" w:hAnsi="Times New Roman" w:cs="Times New Roman"/>
                <w:color w:val="000000" w:themeColor="text1"/>
                <w:sz w:val="24"/>
                <w:szCs w:val="24"/>
              </w:rPr>
            </w:pPr>
            <w:r w:rsidRPr="00A63B4E">
              <w:rPr>
                <w:rFonts w:ascii="Times New Roman" w:hAnsi="Times New Roman" w:cs="Times New Roman"/>
                <w:color w:val="000000" w:themeColor="text1"/>
                <w:sz w:val="24"/>
                <w:szCs w:val="24"/>
              </w:rPr>
              <w:t>126277</w:t>
            </w:r>
          </w:p>
        </w:tc>
        <w:tc>
          <w:tcPr>
            <w:tcW w:w="1013" w:type="dxa"/>
            <w:vAlign w:val="center"/>
          </w:tcPr>
          <w:p w:rsidR="00FC1FD0" w:rsidRPr="00A63B4E" w:rsidRDefault="00FC1FD0" w:rsidP="00A63B4E">
            <w:pPr>
              <w:spacing w:line="240" w:lineRule="auto"/>
              <w:jc w:val="center"/>
              <w:rPr>
                <w:rFonts w:ascii="Times New Roman" w:hAnsi="Times New Roman" w:cs="Times New Roman"/>
                <w:color w:val="000000"/>
                <w:sz w:val="24"/>
                <w:szCs w:val="24"/>
              </w:rPr>
            </w:pPr>
            <w:r w:rsidRPr="00A63B4E">
              <w:rPr>
                <w:rFonts w:ascii="Times New Roman" w:hAnsi="Times New Roman" w:cs="Times New Roman"/>
                <w:color w:val="000000"/>
                <w:sz w:val="24"/>
                <w:szCs w:val="24"/>
              </w:rPr>
              <w:t>38,0</w:t>
            </w:r>
          </w:p>
        </w:tc>
      </w:tr>
      <w:tr w:rsidR="00726ED6" w:rsidRPr="006914A2" w:rsidTr="00A63B4E">
        <w:trPr>
          <w:trHeight w:val="274"/>
        </w:trPr>
        <w:tc>
          <w:tcPr>
            <w:tcW w:w="1482" w:type="dxa"/>
            <w:vAlign w:val="center"/>
          </w:tcPr>
          <w:p w:rsidR="00FC1FD0" w:rsidRPr="00A63B4E" w:rsidRDefault="00FC1FD0" w:rsidP="00A63B4E">
            <w:pPr>
              <w:tabs>
                <w:tab w:val="left" w:pos="4395"/>
              </w:tabs>
              <w:spacing w:after="0" w:line="240" w:lineRule="auto"/>
              <w:jc w:val="center"/>
              <w:rPr>
                <w:rFonts w:ascii="Times New Roman" w:hAnsi="Times New Roman" w:cs="Times New Roman"/>
                <w:sz w:val="24"/>
                <w:szCs w:val="24"/>
              </w:rPr>
            </w:pPr>
            <w:r w:rsidRPr="00A63B4E">
              <w:rPr>
                <w:rFonts w:ascii="Times New Roman" w:hAnsi="Times New Roman" w:cs="Times New Roman"/>
                <w:color w:val="000000" w:themeColor="text1"/>
                <w:sz w:val="24"/>
                <w:szCs w:val="24"/>
              </w:rPr>
              <w:t>НДС по приобретенным ценностям</w:t>
            </w:r>
          </w:p>
        </w:tc>
        <w:tc>
          <w:tcPr>
            <w:tcW w:w="942" w:type="dxa"/>
            <w:vAlign w:val="center"/>
          </w:tcPr>
          <w:p w:rsidR="00FC1FD0" w:rsidRPr="00A63B4E" w:rsidRDefault="00FC1FD0" w:rsidP="00A63B4E">
            <w:pPr>
              <w:tabs>
                <w:tab w:val="left" w:pos="4395"/>
              </w:tabs>
              <w:spacing w:after="0" w:line="240" w:lineRule="auto"/>
              <w:jc w:val="center"/>
              <w:rPr>
                <w:rFonts w:ascii="Times New Roman" w:hAnsi="Times New Roman" w:cs="Times New Roman"/>
                <w:sz w:val="24"/>
                <w:szCs w:val="24"/>
              </w:rPr>
            </w:pPr>
            <w:r w:rsidRPr="00A63B4E">
              <w:rPr>
                <w:rFonts w:ascii="Times New Roman" w:hAnsi="Times New Roman" w:cs="Times New Roman"/>
                <w:sz w:val="24"/>
                <w:szCs w:val="24"/>
              </w:rPr>
              <w:t>5724</w:t>
            </w:r>
          </w:p>
        </w:tc>
        <w:tc>
          <w:tcPr>
            <w:tcW w:w="673" w:type="dxa"/>
            <w:vAlign w:val="center"/>
          </w:tcPr>
          <w:p w:rsidR="00FC1FD0" w:rsidRPr="00A63B4E" w:rsidRDefault="00FC1FD0" w:rsidP="00A63B4E">
            <w:pPr>
              <w:spacing w:line="240" w:lineRule="auto"/>
              <w:jc w:val="center"/>
              <w:rPr>
                <w:rFonts w:ascii="Times New Roman" w:hAnsi="Times New Roman" w:cs="Times New Roman"/>
                <w:color w:val="000000"/>
                <w:sz w:val="24"/>
                <w:szCs w:val="24"/>
              </w:rPr>
            </w:pPr>
            <w:r w:rsidRPr="00A63B4E">
              <w:rPr>
                <w:rFonts w:ascii="Times New Roman" w:hAnsi="Times New Roman" w:cs="Times New Roman"/>
                <w:color w:val="000000" w:themeColor="text1"/>
                <w:sz w:val="24"/>
                <w:szCs w:val="24"/>
              </w:rPr>
              <w:t>3,2</w:t>
            </w:r>
          </w:p>
        </w:tc>
        <w:tc>
          <w:tcPr>
            <w:tcW w:w="942" w:type="dxa"/>
            <w:vAlign w:val="center"/>
          </w:tcPr>
          <w:p w:rsidR="00FC1FD0" w:rsidRPr="00A63B4E" w:rsidRDefault="00FC1FD0" w:rsidP="00A63B4E">
            <w:pPr>
              <w:tabs>
                <w:tab w:val="left" w:pos="4395"/>
              </w:tabs>
              <w:spacing w:after="0" w:line="240" w:lineRule="auto"/>
              <w:jc w:val="center"/>
              <w:rPr>
                <w:rFonts w:ascii="Times New Roman" w:hAnsi="Times New Roman" w:cs="Times New Roman"/>
                <w:color w:val="000000" w:themeColor="text1"/>
                <w:sz w:val="24"/>
                <w:szCs w:val="24"/>
              </w:rPr>
            </w:pPr>
            <w:r w:rsidRPr="00A63B4E">
              <w:rPr>
                <w:rFonts w:ascii="Times New Roman" w:hAnsi="Times New Roman" w:cs="Times New Roman"/>
                <w:color w:val="000000" w:themeColor="text1"/>
                <w:sz w:val="24"/>
                <w:szCs w:val="24"/>
              </w:rPr>
              <w:t>11681</w:t>
            </w:r>
          </w:p>
        </w:tc>
        <w:tc>
          <w:tcPr>
            <w:tcW w:w="641" w:type="dxa"/>
            <w:vAlign w:val="center"/>
          </w:tcPr>
          <w:p w:rsidR="00FC1FD0" w:rsidRPr="00A63B4E" w:rsidRDefault="00FC1FD0" w:rsidP="00A63B4E">
            <w:pPr>
              <w:spacing w:line="240" w:lineRule="auto"/>
              <w:jc w:val="center"/>
              <w:rPr>
                <w:rFonts w:ascii="Times New Roman" w:hAnsi="Times New Roman" w:cs="Times New Roman"/>
                <w:color w:val="000000"/>
                <w:sz w:val="24"/>
                <w:szCs w:val="24"/>
              </w:rPr>
            </w:pPr>
            <w:r w:rsidRPr="00A63B4E">
              <w:rPr>
                <w:rFonts w:ascii="Times New Roman" w:hAnsi="Times New Roman" w:cs="Times New Roman"/>
                <w:color w:val="000000" w:themeColor="text1"/>
                <w:sz w:val="24"/>
                <w:szCs w:val="24"/>
              </w:rPr>
              <w:t>4,7</w:t>
            </w:r>
          </w:p>
        </w:tc>
        <w:tc>
          <w:tcPr>
            <w:tcW w:w="974" w:type="dxa"/>
            <w:vAlign w:val="center"/>
          </w:tcPr>
          <w:p w:rsidR="00FC1FD0" w:rsidRPr="00A63B4E" w:rsidRDefault="00FC1FD0" w:rsidP="00A63B4E">
            <w:pPr>
              <w:tabs>
                <w:tab w:val="left" w:pos="4395"/>
              </w:tabs>
              <w:spacing w:after="0" w:line="240" w:lineRule="auto"/>
              <w:jc w:val="center"/>
              <w:rPr>
                <w:rFonts w:ascii="Times New Roman" w:hAnsi="Times New Roman" w:cs="Times New Roman"/>
                <w:color w:val="000000" w:themeColor="text1"/>
                <w:sz w:val="24"/>
                <w:szCs w:val="24"/>
              </w:rPr>
            </w:pPr>
            <w:r w:rsidRPr="00A63B4E">
              <w:rPr>
                <w:rFonts w:ascii="Times New Roman" w:hAnsi="Times New Roman" w:cs="Times New Roman"/>
                <w:color w:val="000000" w:themeColor="text1"/>
                <w:sz w:val="24"/>
                <w:szCs w:val="24"/>
              </w:rPr>
              <w:t>6712</w:t>
            </w:r>
          </w:p>
        </w:tc>
        <w:tc>
          <w:tcPr>
            <w:tcW w:w="674" w:type="dxa"/>
            <w:vAlign w:val="center"/>
          </w:tcPr>
          <w:p w:rsidR="00FC1FD0" w:rsidRPr="00A63B4E" w:rsidRDefault="00FC1FD0" w:rsidP="00A63B4E">
            <w:pPr>
              <w:spacing w:line="240" w:lineRule="auto"/>
              <w:jc w:val="center"/>
              <w:rPr>
                <w:rFonts w:ascii="Times New Roman" w:hAnsi="Times New Roman" w:cs="Times New Roman"/>
                <w:color w:val="000000"/>
                <w:sz w:val="24"/>
                <w:szCs w:val="24"/>
              </w:rPr>
            </w:pPr>
            <w:r w:rsidRPr="00A63B4E">
              <w:rPr>
                <w:rFonts w:ascii="Times New Roman" w:hAnsi="Times New Roman" w:cs="Times New Roman"/>
                <w:color w:val="000000" w:themeColor="text1"/>
                <w:sz w:val="24"/>
                <w:szCs w:val="24"/>
              </w:rPr>
              <w:t>2,4</w:t>
            </w:r>
          </w:p>
        </w:tc>
        <w:tc>
          <w:tcPr>
            <w:tcW w:w="942" w:type="dxa"/>
            <w:vAlign w:val="center"/>
          </w:tcPr>
          <w:p w:rsidR="00FC1FD0" w:rsidRPr="00A63B4E" w:rsidRDefault="00FC1FD0" w:rsidP="00A63B4E">
            <w:pPr>
              <w:tabs>
                <w:tab w:val="left" w:pos="4395"/>
              </w:tabs>
              <w:spacing w:after="0" w:line="240" w:lineRule="auto"/>
              <w:jc w:val="center"/>
              <w:rPr>
                <w:rFonts w:ascii="Times New Roman" w:hAnsi="Times New Roman" w:cs="Times New Roman"/>
                <w:color w:val="000000" w:themeColor="text1"/>
                <w:sz w:val="24"/>
                <w:szCs w:val="24"/>
              </w:rPr>
            </w:pPr>
            <w:r w:rsidRPr="00A63B4E">
              <w:rPr>
                <w:rFonts w:ascii="Times New Roman" w:hAnsi="Times New Roman" w:cs="Times New Roman"/>
                <w:color w:val="000000" w:themeColor="text1"/>
                <w:sz w:val="24"/>
                <w:szCs w:val="24"/>
              </w:rPr>
              <w:t>800</w:t>
            </w:r>
          </w:p>
        </w:tc>
        <w:tc>
          <w:tcPr>
            <w:tcW w:w="673" w:type="dxa"/>
            <w:vAlign w:val="center"/>
          </w:tcPr>
          <w:p w:rsidR="00FC1FD0" w:rsidRPr="00A63B4E" w:rsidRDefault="00FC1FD0" w:rsidP="00A63B4E">
            <w:pPr>
              <w:spacing w:line="240" w:lineRule="auto"/>
              <w:jc w:val="center"/>
              <w:rPr>
                <w:rFonts w:ascii="Times New Roman" w:hAnsi="Times New Roman" w:cs="Times New Roman"/>
                <w:color w:val="000000"/>
                <w:sz w:val="24"/>
                <w:szCs w:val="24"/>
              </w:rPr>
            </w:pPr>
            <w:r w:rsidRPr="00A63B4E">
              <w:rPr>
                <w:rFonts w:ascii="Times New Roman" w:hAnsi="Times New Roman" w:cs="Times New Roman"/>
                <w:color w:val="000000" w:themeColor="text1"/>
                <w:sz w:val="24"/>
                <w:szCs w:val="24"/>
              </w:rPr>
              <w:t>0,3</w:t>
            </w:r>
          </w:p>
        </w:tc>
        <w:tc>
          <w:tcPr>
            <w:tcW w:w="942" w:type="dxa"/>
            <w:vAlign w:val="center"/>
          </w:tcPr>
          <w:p w:rsidR="00FC1FD0" w:rsidRPr="00A63B4E" w:rsidRDefault="00FC1FD0" w:rsidP="00A63B4E">
            <w:pPr>
              <w:spacing w:line="240" w:lineRule="auto"/>
              <w:jc w:val="center"/>
              <w:rPr>
                <w:rFonts w:ascii="Times New Roman" w:hAnsi="Times New Roman" w:cs="Times New Roman"/>
                <w:color w:val="000000" w:themeColor="text1"/>
                <w:sz w:val="24"/>
                <w:szCs w:val="24"/>
              </w:rPr>
            </w:pPr>
            <w:r w:rsidRPr="00A63B4E">
              <w:rPr>
                <w:rFonts w:ascii="Times New Roman" w:hAnsi="Times New Roman" w:cs="Times New Roman"/>
                <w:color w:val="000000" w:themeColor="text1"/>
                <w:sz w:val="24"/>
                <w:szCs w:val="24"/>
              </w:rPr>
              <w:t>1113</w:t>
            </w:r>
          </w:p>
        </w:tc>
        <w:tc>
          <w:tcPr>
            <w:tcW w:w="1013" w:type="dxa"/>
            <w:vAlign w:val="center"/>
          </w:tcPr>
          <w:p w:rsidR="00FC1FD0" w:rsidRPr="00A63B4E" w:rsidRDefault="00FC1FD0" w:rsidP="00A63B4E">
            <w:pPr>
              <w:spacing w:line="240" w:lineRule="auto"/>
              <w:jc w:val="center"/>
              <w:rPr>
                <w:rFonts w:ascii="Times New Roman" w:hAnsi="Times New Roman" w:cs="Times New Roman"/>
                <w:color w:val="000000"/>
                <w:sz w:val="24"/>
                <w:szCs w:val="24"/>
              </w:rPr>
            </w:pPr>
            <w:r w:rsidRPr="00A63B4E">
              <w:rPr>
                <w:rFonts w:ascii="Times New Roman" w:hAnsi="Times New Roman" w:cs="Times New Roman"/>
                <w:color w:val="000000"/>
                <w:sz w:val="24"/>
                <w:szCs w:val="24"/>
              </w:rPr>
              <w:t>0,3</w:t>
            </w:r>
          </w:p>
        </w:tc>
      </w:tr>
    </w:tbl>
    <w:p w:rsidR="00A63B4E" w:rsidRDefault="00A63B4E"/>
    <w:p w:rsidR="00A63B4E" w:rsidRDefault="00A63B4E"/>
    <w:p w:rsidR="00A63B4E" w:rsidRPr="00A63B4E" w:rsidRDefault="00A63B4E" w:rsidP="00A63B4E">
      <w:pPr>
        <w:jc w:val="right"/>
        <w:rPr>
          <w:rFonts w:ascii="Times New Roman" w:hAnsi="Times New Roman" w:cs="Times New Roman"/>
          <w:sz w:val="28"/>
          <w:szCs w:val="28"/>
        </w:rPr>
      </w:pPr>
      <w:r w:rsidRPr="00A63B4E">
        <w:rPr>
          <w:rFonts w:ascii="Times New Roman" w:hAnsi="Times New Roman" w:cs="Times New Roman"/>
          <w:sz w:val="28"/>
          <w:szCs w:val="28"/>
        </w:rPr>
        <w:t>Продолжение таблицы 2.4.1.</w:t>
      </w:r>
    </w:p>
    <w:tbl>
      <w:tblPr>
        <w:tblW w:w="98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2"/>
        <w:gridCol w:w="942"/>
        <w:gridCol w:w="673"/>
        <w:gridCol w:w="942"/>
        <w:gridCol w:w="641"/>
        <w:gridCol w:w="974"/>
        <w:gridCol w:w="674"/>
        <w:gridCol w:w="942"/>
        <w:gridCol w:w="673"/>
        <w:gridCol w:w="942"/>
        <w:gridCol w:w="1013"/>
      </w:tblGrid>
      <w:tr w:rsidR="00A63B4E" w:rsidRPr="006914A2" w:rsidTr="00A63B4E">
        <w:trPr>
          <w:trHeight w:val="272"/>
        </w:trPr>
        <w:tc>
          <w:tcPr>
            <w:tcW w:w="1482" w:type="dxa"/>
            <w:vAlign w:val="center"/>
          </w:tcPr>
          <w:p w:rsidR="00A63B4E" w:rsidRPr="00A63B4E" w:rsidRDefault="00A63B4E" w:rsidP="00A63B4E">
            <w:pPr>
              <w:tabs>
                <w:tab w:val="left" w:pos="439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42" w:type="dxa"/>
            <w:vAlign w:val="center"/>
          </w:tcPr>
          <w:p w:rsidR="00A63B4E" w:rsidRPr="00A63B4E" w:rsidRDefault="00A63B4E" w:rsidP="00A63B4E">
            <w:pPr>
              <w:tabs>
                <w:tab w:val="left" w:pos="439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73" w:type="dxa"/>
            <w:vAlign w:val="center"/>
          </w:tcPr>
          <w:p w:rsidR="00A63B4E" w:rsidRPr="00A63B4E" w:rsidRDefault="00A63B4E" w:rsidP="00A63B4E">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942" w:type="dxa"/>
            <w:vAlign w:val="center"/>
          </w:tcPr>
          <w:p w:rsidR="00A63B4E" w:rsidRPr="00A63B4E" w:rsidRDefault="00A63B4E" w:rsidP="00A63B4E">
            <w:pPr>
              <w:tabs>
                <w:tab w:val="left" w:pos="4395"/>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641" w:type="dxa"/>
            <w:vAlign w:val="center"/>
          </w:tcPr>
          <w:p w:rsidR="00A63B4E" w:rsidRPr="00A63B4E" w:rsidRDefault="00A63B4E" w:rsidP="00A63B4E">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974" w:type="dxa"/>
            <w:vAlign w:val="center"/>
          </w:tcPr>
          <w:p w:rsidR="00A63B4E" w:rsidRPr="00A63B4E" w:rsidRDefault="00A63B4E" w:rsidP="00A63B4E">
            <w:pPr>
              <w:tabs>
                <w:tab w:val="left" w:pos="4395"/>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674" w:type="dxa"/>
            <w:vAlign w:val="center"/>
          </w:tcPr>
          <w:p w:rsidR="00A63B4E" w:rsidRPr="00A63B4E" w:rsidRDefault="00A63B4E" w:rsidP="00A63B4E">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942" w:type="dxa"/>
            <w:vAlign w:val="center"/>
          </w:tcPr>
          <w:p w:rsidR="00A63B4E" w:rsidRPr="00A63B4E" w:rsidRDefault="00A63B4E" w:rsidP="00A63B4E">
            <w:pPr>
              <w:tabs>
                <w:tab w:val="left" w:pos="4395"/>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673" w:type="dxa"/>
            <w:vAlign w:val="center"/>
          </w:tcPr>
          <w:p w:rsidR="00A63B4E" w:rsidRPr="00A63B4E" w:rsidRDefault="00A63B4E" w:rsidP="00A63B4E">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942" w:type="dxa"/>
            <w:vAlign w:val="center"/>
          </w:tcPr>
          <w:p w:rsidR="00A63B4E" w:rsidRPr="00A63B4E" w:rsidRDefault="00A63B4E" w:rsidP="00A63B4E">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1013" w:type="dxa"/>
            <w:vAlign w:val="center"/>
          </w:tcPr>
          <w:p w:rsidR="00A63B4E" w:rsidRPr="00A63B4E" w:rsidRDefault="00A63B4E" w:rsidP="00A63B4E">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r>
      <w:tr w:rsidR="00726ED6" w:rsidRPr="006914A2" w:rsidTr="00A63B4E">
        <w:trPr>
          <w:trHeight w:val="274"/>
        </w:trPr>
        <w:tc>
          <w:tcPr>
            <w:tcW w:w="1482" w:type="dxa"/>
            <w:vAlign w:val="center"/>
          </w:tcPr>
          <w:p w:rsidR="00FC1FD0" w:rsidRPr="00A63B4E" w:rsidRDefault="00FC1FD0" w:rsidP="00A63B4E">
            <w:pPr>
              <w:tabs>
                <w:tab w:val="left" w:pos="4395"/>
              </w:tabs>
              <w:spacing w:after="0" w:line="240" w:lineRule="auto"/>
              <w:jc w:val="center"/>
              <w:rPr>
                <w:rFonts w:ascii="Times New Roman" w:hAnsi="Times New Roman" w:cs="Times New Roman"/>
                <w:sz w:val="24"/>
                <w:szCs w:val="24"/>
              </w:rPr>
            </w:pPr>
            <w:r w:rsidRPr="00A63B4E">
              <w:rPr>
                <w:rFonts w:ascii="Times New Roman" w:hAnsi="Times New Roman" w:cs="Times New Roman"/>
                <w:sz w:val="24"/>
                <w:szCs w:val="24"/>
              </w:rPr>
              <w:t>Дебиторская задолжность</w:t>
            </w:r>
          </w:p>
        </w:tc>
        <w:tc>
          <w:tcPr>
            <w:tcW w:w="942" w:type="dxa"/>
            <w:vAlign w:val="center"/>
          </w:tcPr>
          <w:p w:rsidR="00FC1FD0" w:rsidRPr="00A63B4E" w:rsidRDefault="00FC1FD0" w:rsidP="00A63B4E">
            <w:pPr>
              <w:tabs>
                <w:tab w:val="left" w:pos="4395"/>
              </w:tabs>
              <w:spacing w:after="0" w:line="240" w:lineRule="auto"/>
              <w:jc w:val="center"/>
              <w:rPr>
                <w:rFonts w:ascii="Times New Roman" w:hAnsi="Times New Roman" w:cs="Times New Roman"/>
                <w:sz w:val="24"/>
                <w:szCs w:val="24"/>
              </w:rPr>
            </w:pPr>
            <w:r w:rsidRPr="00A63B4E">
              <w:rPr>
                <w:rFonts w:ascii="Times New Roman" w:hAnsi="Times New Roman" w:cs="Times New Roman"/>
                <w:sz w:val="24"/>
                <w:szCs w:val="24"/>
              </w:rPr>
              <w:t>35104</w:t>
            </w:r>
          </w:p>
        </w:tc>
        <w:tc>
          <w:tcPr>
            <w:tcW w:w="673" w:type="dxa"/>
            <w:vAlign w:val="center"/>
          </w:tcPr>
          <w:p w:rsidR="00FC1FD0" w:rsidRPr="00A63B4E" w:rsidRDefault="00FC1FD0" w:rsidP="00A63B4E">
            <w:pPr>
              <w:spacing w:line="240" w:lineRule="auto"/>
              <w:jc w:val="center"/>
              <w:rPr>
                <w:rFonts w:ascii="Times New Roman" w:hAnsi="Times New Roman" w:cs="Times New Roman"/>
                <w:color w:val="000000"/>
                <w:sz w:val="24"/>
                <w:szCs w:val="24"/>
              </w:rPr>
            </w:pPr>
            <w:r w:rsidRPr="00A63B4E">
              <w:rPr>
                <w:rFonts w:ascii="Times New Roman" w:hAnsi="Times New Roman" w:cs="Times New Roman"/>
                <w:color w:val="000000" w:themeColor="text1"/>
                <w:sz w:val="24"/>
                <w:szCs w:val="24"/>
              </w:rPr>
              <w:t>19,5</w:t>
            </w:r>
          </w:p>
        </w:tc>
        <w:tc>
          <w:tcPr>
            <w:tcW w:w="942" w:type="dxa"/>
            <w:vAlign w:val="center"/>
          </w:tcPr>
          <w:p w:rsidR="00FC1FD0" w:rsidRPr="00A63B4E" w:rsidRDefault="00FC1FD0" w:rsidP="00A63B4E">
            <w:pPr>
              <w:tabs>
                <w:tab w:val="left" w:pos="4395"/>
              </w:tabs>
              <w:spacing w:after="0" w:line="240" w:lineRule="auto"/>
              <w:jc w:val="center"/>
              <w:rPr>
                <w:rFonts w:ascii="Times New Roman" w:hAnsi="Times New Roman" w:cs="Times New Roman"/>
                <w:color w:val="000000" w:themeColor="text1"/>
                <w:sz w:val="24"/>
                <w:szCs w:val="24"/>
              </w:rPr>
            </w:pPr>
            <w:r w:rsidRPr="00A63B4E">
              <w:rPr>
                <w:rFonts w:ascii="Times New Roman" w:hAnsi="Times New Roman" w:cs="Times New Roman"/>
                <w:color w:val="000000" w:themeColor="text1"/>
                <w:sz w:val="24"/>
                <w:szCs w:val="24"/>
              </w:rPr>
              <w:t>56334</w:t>
            </w:r>
          </w:p>
        </w:tc>
        <w:tc>
          <w:tcPr>
            <w:tcW w:w="641" w:type="dxa"/>
            <w:vAlign w:val="center"/>
          </w:tcPr>
          <w:p w:rsidR="00FC1FD0" w:rsidRPr="00A63B4E" w:rsidRDefault="00FC1FD0" w:rsidP="00A63B4E">
            <w:pPr>
              <w:spacing w:line="240" w:lineRule="auto"/>
              <w:jc w:val="center"/>
              <w:rPr>
                <w:rFonts w:ascii="Times New Roman" w:hAnsi="Times New Roman" w:cs="Times New Roman"/>
                <w:color w:val="000000"/>
                <w:sz w:val="24"/>
                <w:szCs w:val="24"/>
              </w:rPr>
            </w:pPr>
            <w:r w:rsidRPr="00A63B4E">
              <w:rPr>
                <w:rFonts w:ascii="Times New Roman" w:hAnsi="Times New Roman" w:cs="Times New Roman"/>
                <w:color w:val="000000" w:themeColor="text1"/>
                <w:sz w:val="24"/>
                <w:szCs w:val="24"/>
              </w:rPr>
              <w:t>22,7</w:t>
            </w:r>
          </w:p>
        </w:tc>
        <w:tc>
          <w:tcPr>
            <w:tcW w:w="974" w:type="dxa"/>
            <w:vAlign w:val="center"/>
          </w:tcPr>
          <w:p w:rsidR="00FC1FD0" w:rsidRPr="00A63B4E" w:rsidRDefault="00FC1FD0" w:rsidP="00A63B4E">
            <w:pPr>
              <w:tabs>
                <w:tab w:val="left" w:pos="4395"/>
              </w:tabs>
              <w:spacing w:after="0" w:line="240" w:lineRule="auto"/>
              <w:jc w:val="center"/>
              <w:rPr>
                <w:rFonts w:ascii="Times New Roman" w:hAnsi="Times New Roman" w:cs="Times New Roman"/>
                <w:color w:val="000000" w:themeColor="text1"/>
                <w:sz w:val="24"/>
                <w:szCs w:val="24"/>
              </w:rPr>
            </w:pPr>
            <w:r w:rsidRPr="00A63B4E">
              <w:rPr>
                <w:rFonts w:ascii="Times New Roman" w:hAnsi="Times New Roman" w:cs="Times New Roman"/>
                <w:color w:val="000000" w:themeColor="text1"/>
                <w:sz w:val="24"/>
                <w:szCs w:val="24"/>
              </w:rPr>
              <w:t>76027</w:t>
            </w:r>
          </w:p>
        </w:tc>
        <w:tc>
          <w:tcPr>
            <w:tcW w:w="674" w:type="dxa"/>
            <w:vAlign w:val="center"/>
          </w:tcPr>
          <w:p w:rsidR="00FC1FD0" w:rsidRPr="00A63B4E" w:rsidRDefault="00FC1FD0" w:rsidP="00A63B4E">
            <w:pPr>
              <w:spacing w:line="240" w:lineRule="auto"/>
              <w:jc w:val="center"/>
              <w:rPr>
                <w:rFonts w:ascii="Times New Roman" w:hAnsi="Times New Roman" w:cs="Times New Roman"/>
                <w:color w:val="000000"/>
                <w:sz w:val="24"/>
                <w:szCs w:val="24"/>
              </w:rPr>
            </w:pPr>
            <w:r w:rsidRPr="00A63B4E">
              <w:rPr>
                <w:rFonts w:ascii="Times New Roman" w:hAnsi="Times New Roman" w:cs="Times New Roman"/>
                <w:color w:val="000000" w:themeColor="text1"/>
                <w:sz w:val="24"/>
                <w:szCs w:val="24"/>
              </w:rPr>
              <w:t>27,2</w:t>
            </w:r>
          </w:p>
        </w:tc>
        <w:tc>
          <w:tcPr>
            <w:tcW w:w="942" w:type="dxa"/>
            <w:vAlign w:val="center"/>
          </w:tcPr>
          <w:p w:rsidR="00FC1FD0" w:rsidRPr="00A63B4E" w:rsidRDefault="00FC1FD0" w:rsidP="00A63B4E">
            <w:pPr>
              <w:tabs>
                <w:tab w:val="left" w:pos="4395"/>
              </w:tabs>
              <w:spacing w:after="0" w:line="240" w:lineRule="auto"/>
              <w:jc w:val="center"/>
              <w:rPr>
                <w:rFonts w:ascii="Times New Roman" w:hAnsi="Times New Roman" w:cs="Times New Roman"/>
                <w:color w:val="000000" w:themeColor="text1"/>
                <w:sz w:val="24"/>
                <w:szCs w:val="24"/>
              </w:rPr>
            </w:pPr>
            <w:r w:rsidRPr="00A63B4E">
              <w:rPr>
                <w:rFonts w:ascii="Times New Roman" w:hAnsi="Times New Roman" w:cs="Times New Roman"/>
                <w:color w:val="000000" w:themeColor="text1"/>
                <w:sz w:val="24"/>
                <w:szCs w:val="24"/>
              </w:rPr>
              <w:t>91948</w:t>
            </w:r>
          </w:p>
        </w:tc>
        <w:tc>
          <w:tcPr>
            <w:tcW w:w="673" w:type="dxa"/>
            <w:vAlign w:val="center"/>
          </w:tcPr>
          <w:p w:rsidR="00FC1FD0" w:rsidRPr="00A63B4E" w:rsidRDefault="00FC1FD0" w:rsidP="00A63B4E">
            <w:pPr>
              <w:spacing w:line="240" w:lineRule="auto"/>
              <w:jc w:val="center"/>
              <w:rPr>
                <w:rFonts w:ascii="Times New Roman" w:hAnsi="Times New Roman" w:cs="Times New Roman"/>
                <w:color w:val="000000"/>
                <w:sz w:val="24"/>
                <w:szCs w:val="24"/>
              </w:rPr>
            </w:pPr>
            <w:r w:rsidRPr="00A63B4E">
              <w:rPr>
                <w:rFonts w:ascii="Times New Roman" w:hAnsi="Times New Roman" w:cs="Times New Roman"/>
                <w:color w:val="000000" w:themeColor="text1"/>
                <w:sz w:val="24"/>
                <w:szCs w:val="24"/>
              </w:rPr>
              <w:t>30,4</w:t>
            </w:r>
          </w:p>
        </w:tc>
        <w:tc>
          <w:tcPr>
            <w:tcW w:w="942" w:type="dxa"/>
            <w:vAlign w:val="center"/>
          </w:tcPr>
          <w:p w:rsidR="00FC1FD0" w:rsidRPr="00A63B4E" w:rsidRDefault="00FC1FD0" w:rsidP="00A63B4E">
            <w:pPr>
              <w:spacing w:line="240" w:lineRule="auto"/>
              <w:jc w:val="center"/>
              <w:rPr>
                <w:rFonts w:ascii="Times New Roman" w:hAnsi="Times New Roman" w:cs="Times New Roman"/>
                <w:color w:val="000000" w:themeColor="text1"/>
                <w:sz w:val="24"/>
                <w:szCs w:val="24"/>
              </w:rPr>
            </w:pPr>
            <w:r w:rsidRPr="00A63B4E">
              <w:rPr>
                <w:rFonts w:ascii="Times New Roman" w:hAnsi="Times New Roman" w:cs="Times New Roman"/>
                <w:color w:val="000000" w:themeColor="text1"/>
                <w:sz w:val="24"/>
                <w:szCs w:val="24"/>
              </w:rPr>
              <w:t>114202</w:t>
            </w:r>
          </w:p>
        </w:tc>
        <w:tc>
          <w:tcPr>
            <w:tcW w:w="1013" w:type="dxa"/>
            <w:vAlign w:val="center"/>
          </w:tcPr>
          <w:p w:rsidR="00FC1FD0" w:rsidRPr="00A63B4E" w:rsidRDefault="00FC1FD0" w:rsidP="00A63B4E">
            <w:pPr>
              <w:spacing w:line="240" w:lineRule="auto"/>
              <w:jc w:val="center"/>
              <w:rPr>
                <w:rFonts w:ascii="Times New Roman" w:hAnsi="Times New Roman" w:cs="Times New Roman"/>
                <w:color w:val="000000"/>
                <w:sz w:val="24"/>
                <w:szCs w:val="24"/>
              </w:rPr>
            </w:pPr>
            <w:r w:rsidRPr="00A63B4E">
              <w:rPr>
                <w:rFonts w:ascii="Times New Roman" w:hAnsi="Times New Roman" w:cs="Times New Roman"/>
                <w:color w:val="000000"/>
                <w:sz w:val="24"/>
                <w:szCs w:val="24"/>
              </w:rPr>
              <w:t>34,4</w:t>
            </w:r>
          </w:p>
        </w:tc>
      </w:tr>
      <w:tr w:rsidR="00726ED6" w:rsidRPr="006914A2" w:rsidTr="00A63B4E">
        <w:trPr>
          <w:trHeight w:val="617"/>
        </w:trPr>
        <w:tc>
          <w:tcPr>
            <w:tcW w:w="1482" w:type="dxa"/>
            <w:vAlign w:val="center"/>
          </w:tcPr>
          <w:p w:rsidR="00FC1FD0" w:rsidRPr="00A63B4E" w:rsidRDefault="00FC1FD0" w:rsidP="00A63B4E">
            <w:pPr>
              <w:tabs>
                <w:tab w:val="left" w:pos="4395"/>
              </w:tabs>
              <w:spacing w:after="0" w:line="240" w:lineRule="auto"/>
              <w:jc w:val="center"/>
              <w:rPr>
                <w:rFonts w:ascii="Times New Roman" w:hAnsi="Times New Roman" w:cs="Times New Roman"/>
                <w:sz w:val="24"/>
                <w:szCs w:val="24"/>
              </w:rPr>
            </w:pPr>
            <w:r w:rsidRPr="00A63B4E">
              <w:rPr>
                <w:rFonts w:ascii="Times New Roman" w:hAnsi="Times New Roman" w:cs="Times New Roman"/>
                <w:sz w:val="24"/>
                <w:szCs w:val="24"/>
              </w:rPr>
              <w:t>Финансовые вложения</w:t>
            </w:r>
          </w:p>
        </w:tc>
        <w:tc>
          <w:tcPr>
            <w:tcW w:w="942" w:type="dxa"/>
            <w:vAlign w:val="center"/>
          </w:tcPr>
          <w:p w:rsidR="00FC1FD0" w:rsidRPr="00A63B4E" w:rsidRDefault="00FC1FD0" w:rsidP="00A63B4E">
            <w:pPr>
              <w:tabs>
                <w:tab w:val="left" w:pos="4395"/>
              </w:tabs>
              <w:spacing w:after="0" w:line="240" w:lineRule="auto"/>
              <w:jc w:val="center"/>
              <w:rPr>
                <w:rFonts w:ascii="Times New Roman" w:hAnsi="Times New Roman" w:cs="Times New Roman"/>
                <w:sz w:val="24"/>
                <w:szCs w:val="24"/>
              </w:rPr>
            </w:pPr>
            <w:r w:rsidRPr="00A63B4E">
              <w:rPr>
                <w:rFonts w:ascii="Times New Roman" w:hAnsi="Times New Roman" w:cs="Times New Roman"/>
                <w:sz w:val="24"/>
                <w:szCs w:val="24"/>
              </w:rPr>
              <w:t>66371</w:t>
            </w:r>
          </w:p>
        </w:tc>
        <w:tc>
          <w:tcPr>
            <w:tcW w:w="673" w:type="dxa"/>
            <w:vAlign w:val="center"/>
          </w:tcPr>
          <w:p w:rsidR="00FC1FD0" w:rsidRPr="00A63B4E" w:rsidRDefault="00FC1FD0" w:rsidP="00A63B4E">
            <w:pPr>
              <w:spacing w:line="240" w:lineRule="auto"/>
              <w:jc w:val="center"/>
              <w:rPr>
                <w:rFonts w:ascii="Times New Roman" w:hAnsi="Times New Roman" w:cs="Times New Roman"/>
                <w:color w:val="000000"/>
                <w:sz w:val="24"/>
                <w:szCs w:val="24"/>
              </w:rPr>
            </w:pPr>
            <w:r w:rsidRPr="00A63B4E">
              <w:rPr>
                <w:rFonts w:ascii="Times New Roman" w:hAnsi="Times New Roman" w:cs="Times New Roman"/>
                <w:color w:val="000000" w:themeColor="text1"/>
                <w:sz w:val="24"/>
                <w:szCs w:val="24"/>
              </w:rPr>
              <w:t>36,9</w:t>
            </w:r>
          </w:p>
        </w:tc>
        <w:tc>
          <w:tcPr>
            <w:tcW w:w="942" w:type="dxa"/>
            <w:vAlign w:val="center"/>
          </w:tcPr>
          <w:p w:rsidR="00FC1FD0" w:rsidRPr="00A63B4E" w:rsidRDefault="00FC1FD0" w:rsidP="00A63B4E">
            <w:pPr>
              <w:tabs>
                <w:tab w:val="left" w:pos="4395"/>
              </w:tabs>
              <w:spacing w:after="0" w:line="240" w:lineRule="auto"/>
              <w:jc w:val="center"/>
              <w:rPr>
                <w:rFonts w:ascii="Times New Roman" w:hAnsi="Times New Roman" w:cs="Times New Roman"/>
                <w:color w:val="000000" w:themeColor="text1"/>
                <w:sz w:val="24"/>
                <w:szCs w:val="24"/>
              </w:rPr>
            </w:pPr>
            <w:r w:rsidRPr="00A63B4E">
              <w:rPr>
                <w:rFonts w:ascii="Times New Roman" w:hAnsi="Times New Roman" w:cs="Times New Roman"/>
                <w:color w:val="000000" w:themeColor="text1"/>
                <w:sz w:val="24"/>
                <w:szCs w:val="24"/>
              </w:rPr>
              <w:t>90358</w:t>
            </w:r>
          </w:p>
        </w:tc>
        <w:tc>
          <w:tcPr>
            <w:tcW w:w="641" w:type="dxa"/>
            <w:vAlign w:val="center"/>
          </w:tcPr>
          <w:p w:rsidR="00FC1FD0" w:rsidRPr="00A63B4E" w:rsidRDefault="00FC1FD0" w:rsidP="00A63B4E">
            <w:pPr>
              <w:spacing w:line="240" w:lineRule="auto"/>
              <w:jc w:val="center"/>
              <w:rPr>
                <w:rFonts w:ascii="Times New Roman" w:hAnsi="Times New Roman" w:cs="Times New Roman"/>
                <w:color w:val="000000"/>
                <w:sz w:val="24"/>
                <w:szCs w:val="24"/>
              </w:rPr>
            </w:pPr>
            <w:r w:rsidRPr="00A63B4E">
              <w:rPr>
                <w:rFonts w:ascii="Times New Roman" w:hAnsi="Times New Roman" w:cs="Times New Roman"/>
                <w:color w:val="000000" w:themeColor="text1"/>
                <w:sz w:val="24"/>
                <w:szCs w:val="24"/>
              </w:rPr>
              <w:t>36,5</w:t>
            </w:r>
          </w:p>
        </w:tc>
        <w:tc>
          <w:tcPr>
            <w:tcW w:w="974" w:type="dxa"/>
            <w:vAlign w:val="center"/>
          </w:tcPr>
          <w:p w:rsidR="00FC1FD0" w:rsidRPr="00A63B4E" w:rsidRDefault="00FC1FD0" w:rsidP="00A63B4E">
            <w:pPr>
              <w:tabs>
                <w:tab w:val="left" w:pos="4395"/>
              </w:tabs>
              <w:spacing w:after="0" w:line="240" w:lineRule="auto"/>
              <w:jc w:val="center"/>
              <w:rPr>
                <w:rFonts w:ascii="Times New Roman" w:hAnsi="Times New Roman" w:cs="Times New Roman"/>
                <w:color w:val="000000" w:themeColor="text1"/>
                <w:sz w:val="24"/>
                <w:szCs w:val="24"/>
              </w:rPr>
            </w:pPr>
            <w:r w:rsidRPr="00A63B4E">
              <w:rPr>
                <w:rFonts w:ascii="Times New Roman" w:hAnsi="Times New Roman" w:cs="Times New Roman"/>
                <w:color w:val="000000" w:themeColor="text1"/>
                <w:sz w:val="24"/>
                <w:szCs w:val="24"/>
              </w:rPr>
              <w:t>92034</w:t>
            </w:r>
          </w:p>
        </w:tc>
        <w:tc>
          <w:tcPr>
            <w:tcW w:w="674" w:type="dxa"/>
            <w:vAlign w:val="center"/>
          </w:tcPr>
          <w:p w:rsidR="00FC1FD0" w:rsidRPr="00A63B4E" w:rsidRDefault="00FC1FD0" w:rsidP="00A63B4E">
            <w:pPr>
              <w:spacing w:line="240" w:lineRule="auto"/>
              <w:jc w:val="center"/>
              <w:rPr>
                <w:rFonts w:ascii="Times New Roman" w:hAnsi="Times New Roman" w:cs="Times New Roman"/>
                <w:color w:val="000000"/>
                <w:sz w:val="24"/>
                <w:szCs w:val="24"/>
              </w:rPr>
            </w:pPr>
            <w:r w:rsidRPr="00A63B4E">
              <w:rPr>
                <w:rFonts w:ascii="Times New Roman" w:hAnsi="Times New Roman" w:cs="Times New Roman"/>
                <w:color w:val="000000" w:themeColor="text1"/>
                <w:sz w:val="24"/>
                <w:szCs w:val="24"/>
              </w:rPr>
              <w:t>32,9</w:t>
            </w:r>
          </w:p>
        </w:tc>
        <w:tc>
          <w:tcPr>
            <w:tcW w:w="942" w:type="dxa"/>
            <w:vAlign w:val="center"/>
          </w:tcPr>
          <w:p w:rsidR="00FC1FD0" w:rsidRPr="00A63B4E" w:rsidRDefault="00FC1FD0" w:rsidP="00A63B4E">
            <w:pPr>
              <w:tabs>
                <w:tab w:val="left" w:pos="4395"/>
              </w:tabs>
              <w:spacing w:after="0" w:line="240" w:lineRule="auto"/>
              <w:jc w:val="center"/>
              <w:rPr>
                <w:rFonts w:ascii="Times New Roman" w:hAnsi="Times New Roman" w:cs="Times New Roman"/>
                <w:color w:val="000000" w:themeColor="text1"/>
                <w:sz w:val="24"/>
                <w:szCs w:val="24"/>
              </w:rPr>
            </w:pPr>
            <w:r w:rsidRPr="00A63B4E">
              <w:rPr>
                <w:rFonts w:ascii="Times New Roman" w:hAnsi="Times New Roman" w:cs="Times New Roman"/>
                <w:color w:val="000000" w:themeColor="text1"/>
                <w:sz w:val="24"/>
                <w:szCs w:val="24"/>
              </w:rPr>
              <w:t>91814</w:t>
            </w:r>
          </w:p>
        </w:tc>
        <w:tc>
          <w:tcPr>
            <w:tcW w:w="673" w:type="dxa"/>
            <w:vAlign w:val="center"/>
          </w:tcPr>
          <w:p w:rsidR="00FC1FD0" w:rsidRPr="00A63B4E" w:rsidRDefault="00FC1FD0" w:rsidP="00A63B4E">
            <w:pPr>
              <w:spacing w:line="240" w:lineRule="auto"/>
              <w:jc w:val="center"/>
              <w:rPr>
                <w:rFonts w:ascii="Times New Roman" w:hAnsi="Times New Roman" w:cs="Times New Roman"/>
                <w:color w:val="000000"/>
                <w:sz w:val="24"/>
                <w:szCs w:val="24"/>
              </w:rPr>
            </w:pPr>
            <w:r w:rsidRPr="00A63B4E">
              <w:rPr>
                <w:rFonts w:ascii="Times New Roman" w:hAnsi="Times New Roman" w:cs="Times New Roman"/>
                <w:color w:val="000000" w:themeColor="text1"/>
                <w:sz w:val="24"/>
                <w:szCs w:val="24"/>
              </w:rPr>
              <w:t>30,3</w:t>
            </w:r>
          </w:p>
        </w:tc>
        <w:tc>
          <w:tcPr>
            <w:tcW w:w="942" w:type="dxa"/>
            <w:vAlign w:val="center"/>
          </w:tcPr>
          <w:p w:rsidR="00FC1FD0" w:rsidRPr="00A63B4E" w:rsidRDefault="00FC1FD0" w:rsidP="00A63B4E">
            <w:pPr>
              <w:spacing w:line="240" w:lineRule="auto"/>
              <w:jc w:val="center"/>
              <w:rPr>
                <w:rFonts w:ascii="Times New Roman" w:hAnsi="Times New Roman" w:cs="Times New Roman"/>
                <w:color w:val="000000" w:themeColor="text1"/>
                <w:sz w:val="24"/>
                <w:szCs w:val="24"/>
              </w:rPr>
            </w:pPr>
            <w:r w:rsidRPr="00A63B4E">
              <w:rPr>
                <w:rFonts w:ascii="Times New Roman" w:hAnsi="Times New Roman" w:cs="Times New Roman"/>
                <w:color w:val="000000" w:themeColor="text1"/>
                <w:sz w:val="24"/>
                <w:szCs w:val="24"/>
              </w:rPr>
              <w:t>90804</w:t>
            </w:r>
          </w:p>
        </w:tc>
        <w:tc>
          <w:tcPr>
            <w:tcW w:w="1013" w:type="dxa"/>
            <w:vAlign w:val="center"/>
          </w:tcPr>
          <w:p w:rsidR="00FC1FD0" w:rsidRPr="00A63B4E" w:rsidRDefault="00FC1FD0" w:rsidP="00A63B4E">
            <w:pPr>
              <w:spacing w:line="240" w:lineRule="auto"/>
              <w:jc w:val="center"/>
              <w:rPr>
                <w:rFonts w:ascii="Times New Roman" w:hAnsi="Times New Roman" w:cs="Times New Roman"/>
                <w:color w:val="000000"/>
                <w:sz w:val="24"/>
                <w:szCs w:val="24"/>
              </w:rPr>
            </w:pPr>
            <w:r w:rsidRPr="00A63B4E">
              <w:rPr>
                <w:rFonts w:ascii="Times New Roman" w:hAnsi="Times New Roman" w:cs="Times New Roman"/>
                <w:color w:val="000000"/>
                <w:sz w:val="24"/>
                <w:szCs w:val="24"/>
              </w:rPr>
              <w:t>27,3</w:t>
            </w:r>
          </w:p>
        </w:tc>
      </w:tr>
      <w:tr w:rsidR="00726ED6" w:rsidRPr="006914A2" w:rsidTr="00A63B4E">
        <w:trPr>
          <w:trHeight w:val="274"/>
        </w:trPr>
        <w:tc>
          <w:tcPr>
            <w:tcW w:w="1482" w:type="dxa"/>
            <w:vAlign w:val="center"/>
          </w:tcPr>
          <w:p w:rsidR="00FC1FD0" w:rsidRPr="00A63B4E" w:rsidRDefault="00FC1FD0" w:rsidP="00A63B4E">
            <w:pPr>
              <w:tabs>
                <w:tab w:val="left" w:pos="4395"/>
              </w:tabs>
              <w:spacing w:after="0" w:line="240" w:lineRule="auto"/>
              <w:jc w:val="center"/>
              <w:rPr>
                <w:rFonts w:ascii="Times New Roman" w:hAnsi="Times New Roman" w:cs="Times New Roman"/>
                <w:sz w:val="24"/>
                <w:szCs w:val="24"/>
              </w:rPr>
            </w:pPr>
            <w:r w:rsidRPr="00A63B4E">
              <w:rPr>
                <w:rFonts w:ascii="Times New Roman" w:hAnsi="Times New Roman" w:cs="Times New Roman"/>
                <w:sz w:val="24"/>
                <w:szCs w:val="24"/>
              </w:rPr>
              <w:t>Денежные средства и денежные эквиваленты</w:t>
            </w:r>
          </w:p>
        </w:tc>
        <w:tc>
          <w:tcPr>
            <w:tcW w:w="942" w:type="dxa"/>
            <w:vAlign w:val="center"/>
          </w:tcPr>
          <w:p w:rsidR="00FC1FD0" w:rsidRPr="00A63B4E" w:rsidRDefault="00FC1FD0" w:rsidP="00A63B4E">
            <w:pPr>
              <w:tabs>
                <w:tab w:val="left" w:pos="4395"/>
              </w:tabs>
              <w:spacing w:after="0" w:line="240" w:lineRule="auto"/>
              <w:jc w:val="center"/>
              <w:rPr>
                <w:rFonts w:ascii="Times New Roman" w:hAnsi="Times New Roman" w:cs="Times New Roman"/>
                <w:sz w:val="24"/>
                <w:szCs w:val="24"/>
              </w:rPr>
            </w:pPr>
            <w:r w:rsidRPr="00A63B4E">
              <w:rPr>
                <w:rFonts w:ascii="Times New Roman" w:hAnsi="Times New Roman" w:cs="Times New Roman"/>
                <w:sz w:val="24"/>
                <w:szCs w:val="24"/>
              </w:rPr>
              <w:t>23</w:t>
            </w:r>
          </w:p>
        </w:tc>
        <w:tc>
          <w:tcPr>
            <w:tcW w:w="673" w:type="dxa"/>
            <w:vAlign w:val="center"/>
          </w:tcPr>
          <w:p w:rsidR="00FC1FD0" w:rsidRPr="00A63B4E" w:rsidRDefault="00FC1FD0" w:rsidP="00A63B4E">
            <w:pPr>
              <w:spacing w:line="240" w:lineRule="auto"/>
              <w:jc w:val="center"/>
              <w:rPr>
                <w:rFonts w:ascii="Times New Roman" w:hAnsi="Times New Roman" w:cs="Times New Roman"/>
                <w:color w:val="000000"/>
                <w:sz w:val="24"/>
                <w:szCs w:val="24"/>
              </w:rPr>
            </w:pPr>
            <w:r w:rsidRPr="00A63B4E">
              <w:rPr>
                <w:rFonts w:ascii="Times New Roman" w:hAnsi="Times New Roman" w:cs="Times New Roman"/>
                <w:color w:val="000000" w:themeColor="text1"/>
                <w:sz w:val="24"/>
                <w:szCs w:val="24"/>
              </w:rPr>
              <w:t>0,01</w:t>
            </w:r>
          </w:p>
        </w:tc>
        <w:tc>
          <w:tcPr>
            <w:tcW w:w="942" w:type="dxa"/>
            <w:vAlign w:val="center"/>
          </w:tcPr>
          <w:p w:rsidR="00FC1FD0" w:rsidRPr="00A63B4E" w:rsidRDefault="00FC1FD0" w:rsidP="00A63B4E">
            <w:pPr>
              <w:tabs>
                <w:tab w:val="left" w:pos="4395"/>
              </w:tabs>
              <w:spacing w:after="0" w:line="240" w:lineRule="auto"/>
              <w:jc w:val="center"/>
              <w:rPr>
                <w:rFonts w:ascii="Times New Roman" w:hAnsi="Times New Roman" w:cs="Times New Roman"/>
                <w:color w:val="000000" w:themeColor="text1"/>
                <w:sz w:val="24"/>
                <w:szCs w:val="24"/>
              </w:rPr>
            </w:pPr>
            <w:r w:rsidRPr="00A63B4E">
              <w:rPr>
                <w:rFonts w:ascii="Times New Roman" w:hAnsi="Times New Roman" w:cs="Times New Roman"/>
                <w:color w:val="000000" w:themeColor="text1"/>
                <w:sz w:val="24"/>
                <w:szCs w:val="24"/>
              </w:rPr>
              <w:t>12</w:t>
            </w:r>
          </w:p>
        </w:tc>
        <w:tc>
          <w:tcPr>
            <w:tcW w:w="641" w:type="dxa"/>
            <w:vAlign w:val="center"/>
          </w:tcPr>
          <w:p w:rsidR="00FC1FD0" w:rsidRPr="00A63B4E" w:rsidRDefault="00FC1FD0" w:rsidP="00A63B4E">
            <w:pPr>
              <w:spacing w:line="240" w:lineRule="auto"/>
              <w:jc w:val="center"/>
              <w:rPr>
                <w:rFonts w:ascii="Times New Roman" w:hAnsi="Times New Roman" w:cs="Times New Roman"/>
                <w:color w:val="000000"/>
                <w:sz w:val="24"/>
                <w:szCs w:val="24"/>
              </w:rPr>
            </w:pPr>
            <w:r w:rsidRPr="00A63B4E">
              <w:rPr>
                <w:rFonts w:ascii="Times New Roman" w:hAnsi="Times New Roman" w:cs="Times New Roman"/>
                <w:color w:val="000000" w:themeColor="text1"/>
                <w:sz w:val="24"/>
                <w:szCs w:val="24"/>
              </w:rPr>
              <w:t>0,01</w:t>
            </w:r>
          </w:p>
        </w:tc>
        <w:tc>
          <w:tcPr>
            <w:tcW w:w="974" w:type="dxa"/>
            <w:vAlign w:val="center"/>
          </w:tcPr>
          <w:p w:rsidR="00FC1FD0" w:rsidRPr="00A63B4E" w:rsidRDefault="00FC1FD0" w:rsidP="00A63B4E">
            <w:pPr>
              <w:tabs>
                <w:tab w:val="left" w:pos="4395"/>
              </w:tabs>
              <w:spacing w:after="0" w:line="240" w:lineRule="auto"/>
              <w:jc w:val="center"/>
              <w:rPr>
                <w:rFonts w:ascii="Times New Roman" w:hAnsi="Times New Roman" w:cs="Times New Roman"/>
                <w:color w:val="000000" w:themeColor="text1"/>
                <w:sz w:val="24"/>
                <w:szCs w:val="24"/>
              </w:rPr>
            </w:pPr>
            <w:r w:rsidRPr="00A63B4E">
              <w:rPr>
                <w:rFonts w:ascii="Times New Roman" w:hAnsi="Times New Roman" w:cs="Times New Roman"/>
                <w:color w:val="000000" w:themeColor="text1"/>
                <w:sz w:val="24"/>
                <w:szCs w:val="24"/>
              </w:rPr>
              <w:t>40</w:t>
            </w:r>
          </w:p>
        </w:tc>
        <w:tc>
          <w:tcPr>
            <w:tcW w:w="674" w:type="dxa"/>
            <w:vAlign w:val="center"/>
          </w:tcPr>
          <w:p w:rsidR="00FC1FD0" w:rsidRPr="00A63B4E" w:rsidRDefault="00FC1FD0" w:rsidP="00A63B4E">
            <w:pPr>
              <w:spacing w:line="240" w:lineRule="auto"/>
              <w:jc w:val="center"/>
              <w:rPr>
                <w:rFonts w:ascii="Times New Roman" w:hAnsi="Times New Roman" w:cs="Times New Roman"/>
                <w:color w:val="000000"/>
                <w:sz w:val="24"/>
                <w:szCs w:val="24"/>
              </w:rPr>
            </w:pPr>
            <w:r w:rsidRPr="00A63B4E">
              <w:rPr>
                <w:rFonts w:ascii="Times New Roman" w:hAnsi="Times New Roman" w:cs="Times New Roman"/>
                <w:color w:val="000000" w:themeColor="text1"/>
                <w:sz w:val="24"/>
                <w:szCs w:val="24"/>
              </w:rPr>
              <w:t>0,01</w:t>
            </w:r>
          </w:p>
        </w:tc>
        <w:tc>
          <w:tcPr>
            <w:tcW w:w="942" w:type="dxa"/>
            <w:vAlign w:val="center"/>
          </w:tcPr>
          <w:p w:rsidR="00FC1FD0" w:rsidRPr="00A63B4E" w:rsidRDefault="00FC1FD0" w:rsidP="00A63B4E">
            <w:pPr>
              <w:tabs>
                <w:tab w:val="left" w:pos="4395"/>
              </w:tabs>
              <w:spacing w:after="0" w:line="240" w:lineRule="auto"/>
              <w:jc w:val="center"/>
              <w:rPr>
                <w:rFonts w:ascii="Times New Roman" w:hAnsi="Times New Roman" w:cs="Times New Roman"/>
                <w:color w:val="000000" w:themeColor="text1"/>
                <w:sz w:val="24"/>
                <w:szCs w:val="24"/>
              </w:rPr>
            </w:pPr>
            <w:r w:rsidRPr="00A63B4E">
              <w:rPr>
                <w:rFonts w:ascii="Times New Roman" w:hAnsi="Times New Roman" w:cs="Times New Roman"/>
                <w:color w:val="000000" w:themeColor="text1"/>
                <w:sz w:val="24"/>
                <w:szCs w:val="24"/>
              </w:rPr>
              <w:t>46</w:t>
            </w:r>
          </w:p>
        </w:tc>
        <w:tc>
          <w:tcPr>
            <w:tcW w:w="673" w:type="dxa"/>
            <w:vAlign w:val="center"/>
          </w:tcPr>
          <w:p w:rsidR="00FC1FD0" w:rsidRPr="00A63B4E" w:rsidRDefault="00FC1FD0" w:rsidP="00A63B4E">
            <w:pPr>
              <w:spacing w:line="240" w:lineRule="auto"/>
              <w:jc w:val="center"/>
              <w:rPr>
                <w:rFonts w:ascii="Times New Roman" w:hAnsi="Times New Roman" w:cs="Times New Roman"/>
                <w:color w:val="000000"/>
                <w:sz w:val="24"/>
                <w:szCs w:val="24"/>
              </w:rPr>
            </w:pPr>
            <w:r w:rsidRPr="00A63B4E">
              <w:rPr>
                <w:rFonts w:ascii="Times New Roman" w:hAnsi="Times New Roman" w:cs="Times New Roman"/>
                <w:color w:val="000000" w:themeColor="text1"/>
                <w:sz w:val="24"/>
                <w:szCs w:val="24"/>
              </w:rPr>
              <w:t>0,01</w:t>
            </w:r>
          </w:p>
        </w:tc>
        <w:tc>
          <w:tcPr>
            <w:tcW w:w="942" w:type="dxa"/>
            <w:vAlign w:val="center"/>
          </w:tcPr>
          <w:p w:rsidR="00FC1FD0" w:rsidRPr="00A63B4E" w:rsidRDefault="00FC1FD0" w:rsidP="00A63B4E">
            <w:pPr>
              <w:spacing w:line="240" w:lineRule="auto"/>
              <w:jc w:val="center"/>
              <w:rPr>
                <w:rFonts w:ascii="Times New Roman" w:hAnsi="Times New Roman" w:cs="Times New Roman"/>
                <w:color w:val="000000" w:themeColor="text1"/>
                <w:sz w:val="24"/>
                <w:szCs w:val="24"/>
              </w:rPr>
            </w:pPr>
            <w:r w:rsidRPr="00A63B4E">
              <w:rPr>
                <w:rFonts w:ascii="Times New Roman" w:hAnsi="Times New Roman" w:cs="Times New Roman"/>
                <w:color w:val="000000" w:themeColor="text1"/>
                <w:sz w:val="24"/>
                <w:szCs w:val="24"/>
              </w:rPr>
              <w:t>19</w:t>
            </w:r>
          </w:p>
        </w:tc>
        <w:tc>
          <w:tcPr>
            <w:tcW w:w="1013" w:type="dxa"/>
            <w:vAlign w:val="center"/>
          </w:tcPr>
          <w:p w:rsidR="00FC1FD0" w:rsidRPr="00A63B4E" w:rsidRDefault="00FC1FD0" w:rsidP="00A63B4E">
            <w:pPr>
              <w:spacing w:line="240" w:lineRule="auto"/>
              <w:jc w:val="center"/>
              <w:rPr>
                <w:rFonts w:ascii="Times New Roman" w:hAnsi="Times New Roman" w:cs="Times New Roman"/>
                <w:color w:val="000000"/>
                <w:sz w:val="24"/>
                <w:szCs w:val="24"/>
              </w:rPr>
            </w:pPr>
            <w:r w:rsidRPr="00A63B4E">
              <w:rPr>
                <w:rFonts w:ascii="Times New Roman" w:hAnsi="Times New Roman" w:cs="Times New Roman"/>
                <w:color w:val="000000"/>
                <w:sz w:val="24"/>
                <w:szCs w:val="24"/>
              </w:rPr>
              <w:t>0,01</w:t>
            </w:r>
          </w:p>
        </w:tc>
      </w:tr>
      <w:tr w:rsidR="00726ED6" w:rsidRPr="006914A2" w:rsidTr="00A63B4E">
        <w:trPr>
          <w:trHeight w:val="274"/>
        </w:trPr>
        <w:tc>
          <w:tcPr>
            <w:tcW w:w="1482" w:type="dxa"/>
            <w:vAlign w:val="center"/>
          </w:tcPr>
          <w:p w:rsidR="00FC1FD0" w:rsidRPr="00A63B4E" w:rsidRDefault="00FC1FD0" w:rsidP="00A63B4E">
            <w:pPr>
              <w:tabs>
                <w:tab w:val="left" w:pos="4395"/>
              </w:tabs>
              <w:spacing w:after="0" w:line="240" w:lineRule="auto"/>
              <w:jc w:val="center"/>
              <w:rPr>
                <w:rFonts w:ascii="Times New Roman" w:hAnsi="Times New Roman" w:cs="Times New Roman"/>
                <w:sz w:val="24"/>
                <w:szCs w:val="24"/>
              </w:rPr>
            </w:pPr>
            <w:r w:rsidRPr="00A63B4E">
              <w:rPr>
                <w:rFonts w:ascii="Times New Roman" w:hAnsi="Times New Roman" w:cs="Times New Roman"/>
                <w:sz w:val="24"/>
                <w:szCs w:val="24"/>
              </w:rPr>
              <w:t>Прочие</w:t>
            </w:r>
          </w:p>
        </w:tc>
        <w:tc>
          <w:tcPr>
            <w:tcW w:w="942" w:type="dxa"/>
            <w:vAlign w:val="center"/>
          </w:tcPr>
          <w:p w:rsidR="00FC1FD0" w:rsidRPr="00A63B4E" w:rsidRDefault="00FC1FD0" w:rsidP="00A63B4E">
            <w:pPr>
              <w:spacing w:line="240" w:lineRule="auto"/>
              <w:jc w:val="center"/>
              <w:rPr>
                <w:rFonts w:ascii="Times New Roman" w:hAnsi="Times New Roman" w:cs="Times New Roman"/>
                <w:bCs/>
                <w:color w:val="000000"/>
                <w:sz w:val="24"/>
                <w:szCs w:val="24"/>
              </w:rPr>
            </w:pPr>
            <w:r w:rsidRPr="00A63B4E">
              <w:rPr>
                <w:rFonts w:ascii="Times New Roman" w:hAnsi="Times New Roman" w:cs="Times New Roman"/>
                <w:bCs/>
                <w:color w:val="000000"/>
                <w:sz w:val="24"/>
                <w:szCs w:val="24"/>
              </w:rPr>
              <w:t>103</w:t>
            </w:r>
          </w:p>
        </w:tc>
        <w:tc>
          <w:tcPr>
            <w:tcW w:w="673" w:type="dxa"/>
            <w:vAlign w:val="center"/>
          </w:tcPr>
          <w:p w:rsidR="00FC1FD0" w:rsidRPr="00A63B4E" w:rsidRDefault="00FC1FD0" w:rsidP="00A63B4E">
            <w:pPr>
              <w:spacing w:line="240" w:lineRule="auto"/>
              <w:jc w:val="center"/>
              <w:rPr>
                <w:rFonts w:ascii="Times New Roman" w:hAnsi="Times New Roman" w:cs="Times New Roman"/>
                <w:color w:val="000000"/>
                <w:sz w:val="24"/>
                <w:szCs w:val="24"/>
              </w:rPr>
            </w:pPr>
            <w:r w:rsidRPr="00A63B4E">
              <w:rPr>
                <w:rFonts w:ascii="Times New Roman" w:hAnsi="Times New Roman" w:cs="Times New Roman"/>
                <w:color w:val="000000"/>
                <w:sz w:val="24"/>
                <w:szCs w:val="24"/>
              </w:rPr>
              <w:t>0,06</w:t>
            </w:r>
          </w:p>
        </w:tc>
        <w:tc>
          <w:tcPr>
            <w:tcW w:w="942" w:type="dxa"/>
            <w:vAlign w:val="center"/>
          </w:tcPr>
          <w:p w:rsidR="00FC1FD0" w:rsidRPr="00A63B4E" w:rsidRDefault="00FC1FD0" w:rsidP="00A63B4E">
            <w:pPr>
              <w:spacing w:line="240" w:lineRule="auto"/>
              <w:jc w:val="center"/>
              <w:rPr>
                <w:rFonts w:ascii="Times New Roman" w:hAnsi="Times New Roman" w:cs="Times New Roman"/>
                <w:bCs/>
                <w:color w:val="000000" w:themeColor="text1"/>
                <w:sz w:val="24"/>
                <w:szCs w:val="24"/>
              </w:rPr>
            </w:pPr>
            <w:r w:rsidRPr="00A63B4E">
              <w:rPr>
                <w:rFonts w:ascii="Times New Roman" w:hAnsi="Times New Roman" w:cs="Times New Roman"/>
                <w:bCs/>
                <w:color w:val="000000" w:themeColor="text1"/>
                <w:sz w:val="24"/>
                <w:szCs w:val="24"/>
              </w:rPr>
              <w:t>-</w:t>
            </w:r>
          </w:p>
        </w:tc>
        <w:tc>
          <w:tcPr>
            <w:tcW w:w="641" w:type="dxa"/>
            <w:vAlign w:val="center"/>
          </w:tcPr>
          <w:p w:rsidR="00FC1FD0" w:rsidRPr="00A63B4E" w:rsidRDefault="00FC1FD0" w:rsidP="00A63B4E">
            <w:pPr>
              <w:spacing w:line="240" w:lineRule="auto"/>
              <w:jc w:val="center"/>
              <w:rPr>
                <w:rFonts w:ascii="Times New Roman" w:hAnsi="Times New Roman" w:cs="Times New Roman"/>
                <w:color w:val="000000"/>
                <w:sz w:val="24"/>
                <w:szCs w:val="24"/>
              </w:rPr>
            </w:pPr>
            <w:r w:rsidRPr="00A63B4E">
              <w:rPr>
                <w:rFonts w:ascii="Times New Roman" w:hAnsi="Times New Roman" w:cs="Times New Roman"/>
                <w:color w:val="000000" w:themeColor="text1"/>
                <w:sz w:val="24"/>
                <w:szCs w:val="24"/>
              </w:rPr>
              <w:t>-</w:t>
            </w:r>
          </w:p>
        </w:tc>
        <w:tc>
          <w:tcPr>
            <w:tcW w:w="974" w:type="dxa"/>
            <w:vAlign w:val="center"/>
          </w:tcPr>
          <w:p w:rsidR="00FC1FD0" w:rsidRPr="00A63B4E" w:rsidRDefault="00FC1FD0" w:rsidP="00A63B4E">
            <w:pPr>
              <w:tabs>
                <w:tab w:val="left" w:pos="4395"/>
              </w:tabs>
              <w:spacing w:after="0" w:line="240" w:lineRule="auto"/>
              <w:jc w:val="center"/>
              <w:rPr>
                <w:rFonts w:ascii="Times New Roman" w:hAnsi="Times New Roman" w:cs="Times New Roman"/>
                <w:color w:val="000000" w:themeColor="text1"/>
                <w:sz w:val="24"/>
                <w:szCs w:val="24"/>
              </w:rPr>
            </w:pPr>
            <w:r w:rsidRPr="00A63B4E">
              <w:rPr>
                <w:rFonts w:ascii="Times New Roman" w:hAnsi="Times New Roman" w:cs="Times New Roman"/>
                <w:color w:val="000000" w:themeColor="text1"/>
                <w:sz w:val="24"/>
                <w:szCs w:val="24"/>
              </w:rPr>
              <w:t>1</w:t>
            </w:r>
          </w:p>
        </w:tc>
        <w:tc>
          <w:tcPr>
            <w:tcW w:w="674" w:type="dxa"/>
            <w:vAlign w:val="center"/>
          </w:tcPr>
          <w:p w:rsidR="00FC1FD0" w:rsidRPr="00A63B4E" w:rsidRDefault="00FC1FD0" w:rsidP="00A63B4E">
            <w:pPr>
              <w:spacing w:line="240" w:lineRule="auto"/>
              <w:jc w:val="center"/>
              <w:rPr>
                <w:rFonts w:ascii="Times New Roman" w:hAnsi="Times New Roman" w:cs="Times New Roman"/>
                <w:color w:val="000000"/>
                <w:sz w:val="24"/>
                <w:szCs w:val="24"/>
              </w:rPr>
            </w:pPr>
            <w:r w:rsidRPr="00A63B4E">
              <w:rPr>
                <w:rFonts w:ascii="Times New Roman" w:hAnsi="Times New Roman" w:cs="Times New Roman"/>
                <w:color w:val="000000" w:themeColor="text1"/>
                <w:sz w:val="24"/>
                <w:szCs w:val="24"/>
              </w:rPr>
              <w:t>0,01</w:t>
            </w:r>
          </w:p>
        </w:tc>
        <w:tc>
          <w:tcPr>
            <w:tcW w:w="942" w:type="dxa"/>
            <w:vAlign w:val="center"/>
          </w:tcPr>
          <w:p w:rsidR="00FC1FD0" w:rsidRPr="00A63B4E" w:rsidRDefault="00FC1FD0" w:rsidP="00A63B4E">
            <w:pPr>
              <w:tabs>
                <w:tab w:val="left" w:pos="4395"/>
              </w:tabs>
              <w:spacing w:after="0" w:line="240" w:lineRule="auto"/>
              <w:jc w:val="center"/>
              <w:rPr>
                <w:rFonts w:ascii="Times New Roman" w:hAnsi="Times New Roman" w:cs="Times New Roman"/>
                <w:color w:val="000000" w:themeColor="text1"/>
                <w:sz w:val="24"/>
                <w:szCs w:val="24"/>
              </w:rPr>
            </w:pPr>
            <w:r w:rsidRPr="00A63B4E">
              <w:rPr>
                <w:rFonts w:ascii="Times New Roman" w:hAnsi="Times New Roman" w:cs="Times New Roman"/>
                <w:color w:val="000000" w:themeColor="text1"/>
                <w:sz w:val="24"/>
                <w:szCs w:val="24"/>
              </w:rPr>
              <w:t>-</w:t>
            </w:r>
          </w:p>
        </w:tc>
        <w:tc>
          <w:tcPr>
            <w:tcW w:w="673" w:type="dxa"/>
            <w:vAlign w:val="center"/>
          </w:tcPr>
          <w:p w:rsidR="00FC1FD0" w:rsidRPr="00A63B4E" w:rsidRDefault="00FC1FD0" w:rsidP="00A63B4E">
            <w:pPr>
              <w:spacing w:line="240" w:lineRule="auto"/>
              <w:jc w:val="center"/>
              <w:rPr>
                <w:rFonts w:ascii="Times New Roman" w:hAnsi="Times New Roman" w:cs="Times New Roman"/>
                <w:color w:val="000000"/>
                <w:sz w:val="24"/>
                <w:szCs w:val="24"/>
              </w:rPr>
            </w:pPr>
            <w:r w:rsidRPr="00A63B4E">
              <w:rPr>
                <w:rFonts w:ascii="Times New Roman" w:hAnsi="Times New Roman" w:cs="Times New Roman"/>
                <w:color w:val="000000" w:themeColor="text1"/>
                <w:sz w:val="24"/>
                <w:szCs w:val="24"/>
              </w:rPr>
              <w:t>-</w:t>
            </w:r>
          </w:p>
        </w:tc>
        <w:tc>
          <w:tcPr>
            <w:tcW w:w="942" w:type="dxa"/>
            <w:vAlign w:val="center"/>
          </w:tcPr>
          <w:p w:rsidR="00FC1FD0" w:rsidRPr="00A63B4E" w:rsidRDefault="00FC1FD0" w:rsidP="00A63B4E">
            <w:pPr>
              <w:spacing w:line="240" w:lineRule="auto"/>
              <w:jc w:val="center"/>
              <w:rPr>
                <w:rFonts w:ascii="Times New Roman" w:hAnsi="Times New Roman" w:cs="Times New Roman"/>
                <w:color w:val="000000" w:themeColor="text1"/>
                <w:sz w:val="24"/>
                <w:szCs w:val="24"/>
              </w:rPr>
            </w:pPr>
            <w:r w:rsidRPr="00A63B4E">
              <w:rPr>
                <w:rFonts w:ascii="Times New Roman" w:hAnsi="Times New Roman" w:cs="Times New Roman"/>
                <w:color w:val="000000" w:themeColor="text1"/>
                <w:sz w:val="24"/>
                <w:szCs w:val="24"/>
              </w:rPr>
              <w:t>12</w:t>
            </w:r>
          </w:p>
        </w:tc>
        <w:tc>
          <w:tcPr>
            <w:tcW w:w="1013" w:type="dxa"/>
            <w:vAlign w:val="center"/>
          </w:tcPr>
          <w:p w:rsidR="00FC1FD0" w:rsidRPr="00A63B4E" w:rsidRDefault="00FC1FD0" w:rsidP="00A63B4E">
            <w:pPr>
              <w:spacing w:line="240" w:lineRule="auto"/>
              <w:jc w:val="center"/>
              <w:rPr>
                <w:rFonts w:ascii="Times New Roman" w:hAnsi="Times New Roman" w:cs="Times New Roman"/>
                <w:color w:val="000000"/>
                <w:sz w:val="24"/>
                <w:szCs w:val="24"/>
              </w:rPr>
            </w:pPr>
            <w:r w:rsidRPr="00A63B4E">
              <w:rPr>
                <w:rFonts w:ascii="Times New Roman" w:hAnsi="Times New Roman" w:cs="Times New Roman"/>
                <w:color w:val="000000"/>
                <w:sz w:val="24"/>
                <w:szCs w:val="24"/>
              </w:rPr>
              <w:t>0,01</w:t>
            </w:r>
          </w:p>
        </w:tc>
      </w:tr>
    </w:tbl>
    <w:p w:rsidR="00FC1FD0" w:rsidRDefault="00FC1FD0" w:rsidP="00FC1FD0">
      <w:pPr>
        <w:spacing w:after="0" w:line="360" w:lineRule="auto"/>
        <w:ind w:firstLine="567"/>
        <w:jc w:val="both"/>
      </w:pPr>
    </w:p>
    <w:p w:rsidR="00FC1FD0" w:rsidRDefault="00FC1FD0" w:rsidP="00825277">
      <w:pPr>
        <w:spacing w:after="0" w:line="360" w:lineRule="auto"/>
        <w:ind w:left="284"/>
        <w:jc w:val="both"/>
        <w:rPr>
          <w:rFonts w:ascii="Times New Roman" w:hAnsi="Times New Roman" w:cs="Times New Roman"/>
          <w:b/>
          <w:bCs/>
          <w:color w:val="000000"/>
          <w:sz w:val="28"/>
          <w:szCs w:val="28"/>
        </w:rPr>
      </w:pPr>
      <w:r>
        <w:rPr>
          <w:rFonts w:ascii="Times New Roman" w:hAnsi="Times New Roman" w:cs="Times New Roman"/>
          <w:sz w:val="28"/>
          <w:szCs w:val="28"/>
        </w:rPr>
        <w:tab/>
      </w:r>
      <w:r w:rsidR="00825277">
        <w:rPr>
          <w:rFonts w:ascii="Times New Roman" w:hAnsi="Times New Roman" w:cs="Times New Roman"/>
          <w:sz w:val="28"/>
          <w:szCs w:val="28"/>
        </w:rPr>
        <w:t xml:space="preserve">   </w:t>
      </w:r>
      <w:r w:rsidRPr="004360A8">
        <w:rPr>
          <w:rFonts w:ascii="Times New Roman" w:hAnsi="Times New Roman" w:cs="Times New Roman"/>
          <w:sz w:val="28"/>
          <w:szCs w:val="28"/>
        </w:rPr>
        <w:t>По данным таблицы видно, что  общи</w:t>
      </w:r>
      <w:r>
        <w:rPr>
          <w:rFonts w:ascii="Times New Roman" w:hAnsi="Times New Roman" w:cs="Times New Roman"/>
          <w:sz w:val="28"/>
          <w:szCs w:val="28"/>
        </w:rPr>
        <w:t>й объем оборотных средств в 2016 году</w:t>
      </w:r>
      <w:r w:rsidR="00825277">
        <w:rPr>
          <w:rFonts w:ascii="Times New Roman" w:hAnsi="Times New Roman" w:cs="Times New Roman"/>
          <w:sz w:val="28"/>
          <w:szCs w:val="28"/>
        </w:rPr>
        <w:t>,</w:t>
      </w:r>
      <w:r>
        <w:rPr>
          <w:rFonts w:ascii="Times New Roman" w:hAnsi="Times New Roman" w:cs="Times New Roman"/>
          <w:sz w:val="28"/>
          <w:szCs w:val="28"/>
        </w:rPr>
        <w:t xml:space="preserve"> по сравнению с 2012</w:t>
      </w:r>
      <w:r w:rsidRPr="004360A8">
        <w:rPr>
          <w:rFonts w:ascii="Times New Roman" w:hAnsi="Times New Roman" w:cs="Times New Roman"/>
          <w:sz w:val="28"/>
          <w:szCs w:val="28"/>
        </w:rPr>
        <w:t xml:space="preserve"> годом</w:t>
      </w:r>
      <w:r w:rsidR="00825277">
        <w:rPr>
          <w:rFonts w:ascii="Times New Roman" w:hAnsi="Times New Roman" w:cs="Times New Roman"/>
          <w:sz w:val="28"/>
          <w:szCs w:val="28"/>
        </w:rPr>
        <w:t>,</w:t>
      </w:r>
      <w:r w:rsidRPr="004360A8">
        <w:rPr>
          <w:rFonts w:ascii="Times New Roman" w:hAnsi="Times New Roman" w:cs="Times New Roman"/>
          <w:sz w:val="28"/>
          <w:szCs w:val="28"/>
        </w:rPr>
        <w:t xml:space="preserve"> увеличился на </w:t>
      </w:r>
      <w:r>
        <w:rPr>
          <w:rFonts w:ascii="Times New Roman" w:hAnsi="Times New Roman" w:cs="Times New Roman"/>
          <w:sz w:val="28"/>
          <w:szCs w:val="28"/>
        </w:rPr>
        <w:t>84,9</w:t>
      </w:r>
      <w:r w:rsidRPr="004360A8">
        <w:rPr>
          <w:rFonts w:ascii="Times New Roman" w:hAnsi="Times New Roman" w:cs="Times New Roman"/>
          <w:sz w:val="28"/>
          <w:szCs w:val="28"/>
        </w:rPr>
        <w:t xml:space="preserve"> % и к концу анализируемого </w:t>
      </w:r>
      <w:r w:rsidRPr="004E32AD">
        <w:rPr>
          <w:rFonts w:ascii="Times New Roman" w:hAnsi="Times New Roman" w:cs="Times New Roman"/>
          <w:sz w:val="28"/>
          <w:szCs w:val="28"/>
        </w:rPr>
        <w:t xml:space="preserve">периода составил </w:t>
      </w:r>
      <w:r w:rsidRPr="004E32AD">
        <w:rPr>
          <w:rFonts w:ascii="Times New Roman" w:hAnsi="Times New Roman" w:cs="Times New Roman"/>
          <w:bCs/>
          <w:color w:val="000000"/>
          <w:sz w:val="28"/>
          <w:szCs w:val="28"/>
        </w:rPr>
        <w:t xml:space="preserve">332426 </w:t>
      </w:r>
      <w:r w:rsidRPr="004E32AD">
        <w:rPr>
          <w:rFonts w:ascii="Times New Roman" w:hAnsi="Times New Roman" w:cs="Times New Roman"/>
          <w:sz w:val="28"/>
          <w:szCs w:val="28"/>
        </w:rPr>
        <w:t xml:space="preserve">тыс. руб. За весь анализируемый период наибольший удельный вес всех оборотных средств занимают запасы и в среднем за пять лет составляют 38,16%  и в 2016 году достигают 38%. Наименьший удельный вес занимают </w:t>
      </w:r>
      <w:r>
        <w:rPr>
          <w:rFonts w:ascii="Times New Roman" w:hAnsi="Times New Roman" w:cs="Times New Roman"/>
          <w:sz w:val="28"/>
          <w:szCs w:val="28"/>
        </w:rPr>
        <w:t>д</w:t>
      </w:r>
      <w:r w:rsidRPr="004E32AD">
        <w:rPr>
          <w:rFonts w:ascii="Times New Roman" w:hAnsi="Times New Roman" w:cs="Times New Roman"/>
          <w:sz w:val="28"/>
          <w:szCs w:val="28"/>
        </w:rPr>
        <w:t>енежные средства и денежные эквиваленты</w:t>
      </w:r>
      <w:r>
        <w:rPr>
          <w:rFonts w:ascii="Times New Roman" w:hAnsi="Times New Roman" w:cs="Times New Roman"/>
          <w:sz w:val="28"/>
          <w:szCs w:val="28"/>
        </w:rPr>
        <w:t>.</w:t>
      </w:r>
    </w:p>
    <w:p w:rsidR="00FC1FD0" w:rsidRDefault="00FC1FD0" w:rsidP="00825277">
      <w:pPr>
        <w:spacing w:after="0" w:line="360" w:lineRule="auto"/>
        <w:ind w:left="284"/>
        <w:jc w:val="both"/>
        <w:rPr>
          <w:rFonts w:ascii="Times New Roman" w:hAnsi="Times New Roman" w:cs="Times New Roman"/>
          <w:sz w:val="28"/>
          <w:szCs w:val="28"/>
        </w:rPr>
      </w:pPr>
      <w:r>
        <w:rPr>
          <w:rFonts w:ascii="Times New Roman" w:hAnsi="Times New Roman" w:cs="Times New Roman"/>
          <w:b/>
          <w:bCs/>
          <w:color w:val="000000"/>
          <w:sz w:val="28"/>
          <w:szCs w:val="28"/>
        </w:rPr>
        <w:tab/>
      </w:r>
      <w:r w:rsidR="00825277">
        <w:rPr>
          <w:rFonts w:ascii="Times New Roman" w:hAnsi="Times New Roman" w:cs="Times New Roman"/>
          <w:b/>
          <w:bCs/>
          <w:color w:val="000000"/>
          <w:sz w:val="28"/>
          <w:szCs w:val="28"/>
        </w:rPr>
        <w:t xml:space="preserve">    </w:t>
      </w:r>
      <w:r w:rsidRPr="004360A8">
        <w:rPr>
          <w:rFonts w:ascii="Times New Roman" w:hAnsi="Times New Roman" w:cs="Times New Roman"/>
          <w:sz w:val="28"/>
          <w:szCs w:val="28"/>
        </w:rPr>
        <w:t>Для дальнейшего усиления финансовой устойчивости предп</w:t>
      </w:r>
      <w:r w:rsidR="00825277">
        <w:rPr>
          <w:rFonts w:ascii="Times New Roman" w:hAnsi="Times New Roman" w:cs="Times New Roman"/>
          <w:sz w:val="28"/>
          <w:szCs w:val="28"/>
        </w:rPr>
        <w:t>риятия необходимо сокращать долю</w:t>
      </w:r>
      <w:r w:rsidRPr="004360A8">
        <w:rPr>
          <w:rFonts w:ascii="Times New Roman" w:hAnsi="Times New Roman" w:cs="Times New Roman"/>
          <w:sz w:val="28"/>
          <w:szCs w:val="28"/>
        </w:rPr>
        <w:t xml:space="preserve"> дебиторской задолженности.</w:t>
      </w:r>
    </w:p>
    <w:p w:rsidR="00825277" w:rsidRDefault="00825277" w:rsidP="00825277">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На рисунке 2.4.1 наглядно представлена структура оборотных средств организации за 2016 год.</w:t>
      </w:r>
    </w:p>
    <w:p w:rsidR="00825277" w:rsidRDefault="00825277" w:rsidP="00825277">
      <w:pPr>
        <w:spacing w:after="0" w:line="360" w:lineRule="auto"/>
        <w:ind w:left="284"/>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514039" cy="1877439"/>
            <wp:effectExtent l="19050" t="0" r="19861" b="8511"/>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rFonts w:ascii="Times New Roman" w:hAnsi="Times New Roman" w:cs="Times New Roman"/>
          <w:sz w:val="28"/>
          <w:szCs w:val="28"/>
        </w:rPr>
        <w:t xml:space="preserve"> </w:t>
      </w:r>
    </w:p>
    <w:p w:rsidR="00825277" w:rsidRPr="004360A8" w:rsidRDefault="00825277" w:rsidP="00825277">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Рис. 2.4.1 – Структура оборотных средств в 2016 году</w:t>
      </w:r>
    </w:p>
    <w:p w:rsidR="00FC1FD0" w:rsidRDefault="00825277" w:rsidP="00825277">
      <w:pPr>
        <w:autoSpaceDE w:val="0"/>
        <w:autoSpaceDN w:val="0"/>
        <w:adjustRightInd w:val="0"/>
        <w:spacing w:after="0" w:line="360" w:lineRule="auto"/>
        <w:ind w:left="284"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C1FD0" w:rsidRPr="004360A8">
        <w:rPr>
          <w:rFonts w:ascii="Times New Roman" w:hAnsi="Times New Roman" w:cs="Times New Roman"/>
          <w:sz w:val="28"/>
          <w:szCs w:val="28"/>
        </w:rPr>
        <w:t>Эффективное использование оборотных фондов и фондов обращения способствует снижению материалоемкости продукции, производственной себестоимости, ускорению оборачиваемости оборотных средств.</w:t>
      </w:r>
      <w:r w:rsidR="00B06195">
        <w:rPr>
          <w:rFonts w:ascii="Times New Roman" w:hAnsi="Times New Roman" w:cs="Times New Roman"/>
          <w:sz w:val="28"/>
          <w:szCs w:val="28"/>
        </w:rPr>
        <w:t>Его можно увидеть в таблице 2.4.2</w:t>
      </w:r>
      <w:r w:rsidR="00FC1FD0">
        <w:rPr>
          <w:rFonts w:ascii="Times New Roman" w:hAnsi="Times New Roman" w:cs="Times New Roman"/>
          <w:sz w:val="28"/>
          <w:szCs w:val="28"/>
        </w:rPr>
        <w:t>.</w:t>
      </w:r>
    </w:p>
    <w:p w:rsidR="00FC1FD0" w:rsidRPr="00150BE1" w:rsidRDefault="00E45B38" w:rsidP="00FC1FD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6195">
        <w:rPr>
          <w:rFonts w:ascii="Times New Roman" w:hAnsi="Times New Roman" w:cs="Times New Roman"/>
          <w:sz w:val="28"/>
          <w:szCs w:val="28"/>
        </w:rPr>
        <w:t>Таблица 2.4.2</w:t>
      </w:r>
      <w:r w:rsidR="00FC1FD0" w:rsidRPr="00150BE1">
        <w:rPr>
          <w:rFonts w:ascii="Times New Roman" w:hAnsi="Times New Roman" w:cs="Times New Roman"/>
          <w:sz w:val="28"/>
          <w:szCs w:val="28"/>
        </w:rPr>
        <w:t xml:space="preserve"> – </w:t>
      </w:r>
      <w:r w:rsidR="00FC1FD0" w:rsidRPr="00B06195">
        <w:rPr>
          <w:rFonts w:ascii="Times New Roman" w:hAnsi="Times New Roman" w:cs="Times New Roman"/>
          <w:b/>
          <w:sz w:val="28"/>
          <w:szCs w:val="28"/>
        </w:rPr>
        <w:t>Эффективность использования оборотных средств</w:t>
      </w:r>
    </w:p>
    <w:tbl>
      <w:tblPr>
        <w:tblW w:w="94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35"/>
        <w:gridCol w:w="1020"/>
        <w:gridCol w:w="990"/>
        <w:gridCol w:w="1051"/>
        <w:gridCol w:w="1020"/>
        <w:gridCol w:w="1312"/>
        <w:gridCol w:w="1311"/>
      </w:tblGrid>
      <w:tr w:rsidR="00FC1FD0" w:rsidRPr="009F7F9B" w:rsidTr="00B06195">
        <w:trPr>
          <w:trHeight w:val="708"/>
        </w:trPr>
        <w:tc>
          <w:tcPr>
            <w:tcW w:w="2735" w:type="dxa"/>
            <w:tcBorders>
              <w:top w:val="single" w:sz="4" w:space="0" w:color="auto"/>
              <w:bottom w:val="single" w:sz="4" w:space="0" w:color="auto"/>
              <w:right w:val="single" w:sz="4" w:space="0" w:color="auto"/>
            </w:tcBorders>
            <w:vAlign w:val="center"/>
          </w:tcPr>
          <w:p w:rsidR="00FC1FD0" w:rsidRPr="00B06195" w:rsidRDefault="00FC1FD0" w:rsidP="00B06195">
            <w:pPr>
              <w:spacing w:after="0" w:line="360" w:lineRule="auto"/>
              <w:jc w:val="center"/>
              <w:rPr>
                <w:rFonts w:ascii="Times New Roman" w:eastAsia="Times New Roman" w:hAnsi="Times New Roman" w:cs="Times New Roman"/>
                <w:b/>
                <w:bCs/>
                <w:color w:val="000000"/>
                <w:sz w:val="24"/>
                <w:szCs w:val="24"/>
              </w:rPr>
            </w:pPr>
          </w:p>
          <w:p w:rsidR="00FC1FD0" w:rsidRPr="00B06195" w:rsidRDefault="00FC1FD0" w:rsidP="00B06195">
            <w:pPr>
              <w:spacing w:after="0" w:line="360" w:lineRule="auto"/>
              <w:jc w:val="center"/>
              <w:rPr>
                <w:rFonts w:ascii="Times New Roman" w:eastAsia="Times New Roman" w:hAnsi="Times New Roman" w:cs="Times New Roman"/>
                <w:b/>
                <w:bCs/>
                <w:color w:val="000000"/>
                <w:sz w:val="24"/>
                <w:szCs w:val="24"/>
              </w:rPr>
            </w:pPr>
            <w:r w:rsidRPr="00B06195">
              <w:rPr>
                <w:rFonts w:ascii="Times New Roman" w:eastAsia="Times New Roman" w:hAnsi="Times New Roman" w:cs="Times New Roman"/>
                <w:b/>
                <w:bCs/>
                <w:color w:val="000000"/>
                <w:sz w:val="24"/>
                <w:szCs w:val="24"/>
              </w:rPr>
              <w:t>Показатель</w:t>
            </w:r>
          </w:p>
        </w:tc>
        <w:tc>
          <w:tcPr>
            <w:tcW w:w="1020" w:type="dxa"/>
            <w:tcBorders>
              <w:top w:val="single" w:sz="4" w:space="0" w:color="auto"/>
              <w:bottom w:val="single" w:sz="4" w:space="0" w:color="auto"/>
              <w:right w:val="single" w:sz="4" w:space="0" w:color="auto"/>
            </w:tcBorders>
            <w:vAlign w:val="center"/>
          </w:tcPr>
          <w:p w:rsidR="00FC1FD0" w:rsidRPr="00B06195" w:rsidRDefault="00FC1FD0" w:rsidP="00B06195">
            <w:pPr>
              <w:spacing w:after="0" w:line="360" w:lineRule="auto"/>
              <w:jc w:val="center"/>
              <w:rPr>
                <w:rFonts w:ascii="Times New Roman" w:eastAsia="Times New Roman" w:hAnsi="Times New Roman" w:cs="Times New Roman"/>
                <w:b/>
                <w:bCs/>
                <w:color w:val="000000"/>
                <w:sz w:val="24"/>
                <w:szCs w:val="24"/>
              </w:rPr>
            </w:pPr>
            <w:r w:rsidRPr="00B06195">
              <w:rPr>
                <w:rFonts w:ascii="Times New Roman" w:eastAsia="Times New Roman" w:hAnsi="Times New Roman" w:cs="Times New Roman"/>
                <w:b/>
                <w:bCs/>
                <w:color w:val="000000"/>
                <w:sz w:val="24"/>
                <w:szCs w:val="24"/>
              </w:rPr>
              <w:t>2012 г.</w:t>
            </w:r>
          </w:p>
        </w:tc>
        <w:tc>
          <w:tcPr>
            <w:tcW w:w="990" w:type="dxa"/>
            <w:tcBorders>
              <w:top w:val="single" w:sz="4" w:space="0" w:color="auto"/>
              <w:left w:val="single" w:sz="4" w:space="0" w:color="auto"/>
              <w:bottom w:val="single" w:sz="4" w:space="0" w:color="auto"/>
              <w:right w:val="single" w:sz="4" w:space="0" w:color="auto"/>
            </w:tcBorders>
            <w:vAlign w:val="center"/>
          </w:tcPr>
          <w:p w:rsidR="00FC1FD0" w:rsidRPr="00B06195" w:rsidRDefault="00FC1FD0" w:rsidP="00B06195">
            <w:pPr>
              <w:spacing w:after="0" w:line="360" w:lineRule="auto"/>
              <w:jc w:val="center"/>
              <w:rPr>
                <w:rFonts w:ascii="Times New Roman" w:eastAsia="Times New Roman" w:hAnsi="Times New Roman" w:cs="Times New Roman"/>
                <w:b/>
                <w:bCs/>
                <w:color w:val="000000"/>
                <w:sz w:val="24"/>
                <w:szCs w:val="24"/>
              </w:rPr>
            </w:pPr>
            <w:r w:rsidRPr="00B06195">
              <w:rPr>
                <w:rFonts w:ascii="Times New Roman" w:eastAsia="Times New Roman" w:hAnsi="Times New Roman" w:cs="Times New Roman"/>
                <w:b/>
                <w:bCs/>
                <w:color w:val="000000"/>
                <w:sz w:val="24"/>
                <w:szCs w:val="24"/>
              </w:rPr>
              <w:t>2013 г.</w:t>
            </w:r>
          </w:p>
        </w:tc>
        <w:tc>
          <w:tcPr>
            <w:tcW w:w="1051" w:type="dxa"/>
            <w:tcBorders>
              <w:top w:val="single" w:sz="4" w:space="0" w:color="auto"/>
              <w:left w:val="single" w:sz="4" w:space="0" w:color="auto"/>
              <w:bottom w:val="single" w:sz="4" w:space="0" w:color="auto"/>
              <w:right w:val="single" w:sz="4" w:space="0" w:color="auto"/>
            </w:tcBorders>
            <w:vAlign w:val="center"/>
          </w:tcPr>
          <w:p w:rsidR="00FC1FD0" w:rsidRPr="00B06195" w:rsidRDefault="00FC1FD0" w:rsidP="00B06195">
            <w:pPr>
              <w:spacing w:after="0" w:line="360" w:lineRule="auto"/>
              <w:jc w:val="center"/>
              <w:rPr>
                <w:rFonts w:ascii="Times New Roman" w:eastAsia="Times New Roman" w:hAnsi="Times New Roman" w:cs="Times New Roman"/>
                <w:b/>
                <w:bCs/>
                <w:color w:val="000000"/>
                <w:sz w:val="24"/>
                <w:szCs w:val="24"/>
              </w:rPr>
            </w:pPr>
            <w:r w:rsidRPr="00B06195">
              <w:rPr>
                <w:rFonts w:ascii="Times New Roman" w:eastAsia="Times New Roman" w:hAnsi="Times New Roman" w:cs="Times New Roman"/>
                <w:b/>
                <w:bCs/>
                <w:color w:val="000000"/>
                <w:sz w:val="24"/>
                <w:szCs w:val="24"/>
              </w:rPr>
              <w:t>2014 г.</w:t>
            </w:r>
          </w:p>
        </w:tc>
        <w:tc>
          <w:tcPr>
            <w:tcW w:w="1020" w:type="dxa"/>
            <w:tcBorders>
              <w:top w:val="single" w:sz="4" w:space="0" w:color="auto"/>
              <w:left w:val="single" w:sz="4" w:space="0" w:color="auto"/>
              <w:bottom w:val="single" w:sz="4" w:space="0" w:color="auto"/>
              <w:right w:val="single" w:sz="4" w:space="0" w:color="auto"/>
            </w:tcBorders>
            <w:vAlign w:val="center"/>
          </w:tcPr>
          <w:p w:rsidR="00FC1FD0" w:rsidRPr="00B06195" w:rsidRDefault="00FC1FD0" w:rsidP="00B06195">
            <w:pPr>
              <w:spacing w:after="0" w:line="360" w:lineRule="auto"/>
              <w:jc w:val="center"/>
              <w:rPr>
                <w:rFonts w:ascii="Times New Roman" w:eastAsia="Times New Roman" w:hAnsi="Times New Roman" w:cs="Times New Roman"/>
                <w:b/>
                <w:bCs/>
                <w:color w:val="000000"/>
                <w:sz w:val="24"/>
                <w:szCs w:val="24"/>
              </w:rPr>
            </w:pPr>
            <w:r w:rsidRPr="00B06195">
              <w:rPr>
                <w:rFonts w:ascii="Times New Roman" w:eastAsia="Times New Roman" w:hAnsi="Times New Roman" w:cs="Times New Roman"/>
                <w:b/>
                <w:bCs/>
                <w:color w:val="000000"/>
                <w:sz w:val="24"/>
                <w:szCs w:val="24"/>
              </w:rPr>
              <w:t>2015 г.</w:t>
            </w:r>
          </w:p>
        </w:tc>
        <w:tc>
          <w:tcPr>
            <w:tcW w:w="1312" w:type="dxa"/>
            <w:tcBorders>
              <w:top w:val="single" w:sz="4" w:space="0" w:color="auto"/>
              <w:left w:val="single" w:sz="4" w:space="0" w:color="auto"/>
              <w:bottom w:val="single" w:sz="4" w:space="0" w:color="auto"/>
              <w:right w:val="single" w:sz="4" w:space="0" w:color="auto"/>
            </w:tcBorders>
            <w:vAlign w:val="center"/>
          </w:tcPr>
          <w:p w:rsidR="00FC1FD0" w:rsidRPr="00B06195" w:rsidRDefault="00FC1FD0" w:rsidP="00B06195">
            <w:pPr>
              <w:spacing w:after="0" w:line="360" w:lineRule="auto"/>
              <w:jc w:val="center"/>
              <w:rPr>
                <w:rFonts w:ascii="Times New Roman" w:eastAsia="Times New Roman" w:hAnsi="Times New Roman" w:cs="Times New Roman"/>
                <w:b/>
                <w:bCs/>
                <w:color w:val="000000"/>
                <w:sz w:val="24"/>
                <w:szCs w:val="24"/>
              </w:rPr>
            </w:pPr>
            <w:r w:rsidRPr="00B06195">
              <w:rPr>
                <w:rFonts w:ascii="Times New Roman" w:eastAsia="Times New Roman" w:hAnsi="Times New Roman" w:cs="Times New Roman"/>
                <w:b/>
                <w:bCs/>
                <w:color w:val="000000"/>
                <w:sz w:val="24"/>
                <w:szCs w:val="24"/>
              </w:rPr>
              <w:t>2016г.</w:t>
            </w:r>
          </w:p>
        </w:tc>
        <w:tc>
          <w:tcPr>
            <w:tcW w:w="1311" w:type="dxa"/>
            <w:tcBorders>
              <w:top w:val="single" w:sz="4" w:space="0" w:color="auto"/>
              <w:left w:val="single" w:sz="4" w:space="0" w:color="auto"/>
              <w:bottom w:val="single" w:sz="4" w:space="0" w:color="auto"/>
            </w:tcBorders>
            <w:vAlign w:val="center"/>
          </w:tcPr>
          <w:p w:rsidR="00FC1FD0" w:rsidRPr="00B06195" w:rsidRDefault="00FC1FD0" w:rsidP="00B06195">
            <w:pPr>
              <w:spacing w:after="0" w:line="360" w:lineRule="auto"/>
              <w:jc w:val="center"/>
              <w:rPr>
                <w:rFonts w:ascii="Times New Roman" w:eastAsia="Times New Roman" w:hAnsi="Times New Roman" w:cs="Times New Roman"/>
                <w:b/>
                <w:bCs/>
                <w:color w:val="000000"/>
                <w:sz w:val="24"/>
                <w:szCs w:val="24"/>
              </w:rPr>
            </w:pPr>
            <w:r w:rsidRPr="00B06195">
              <w:rPr>
                <w:rFonts w:ascii="Times New Roman" w:eastAsia="Times New Roman" w:hAnsi="Times New Roman" w:cs="Times New Roman"/>
                <w:b/>
                <w:bCs/>
                <w:color w:val="000000"/>
                <w:sz w:val="24"/>
                <w:szCs w:val="24"/>
              </w:rPr>
              <w:t>2016 г. к 2012г. , %</w:t>
            </w:r>
          </w:p>
        </w:tc>
      </w:tr>
      <w:tr w:rsidR="00FC1FD0" w:rsidRPr="009F7F9B" w:rsidTr="00B06195">
        <w:trPr>
          <w:trHeight w:val="557"/>
        </w:trPr>
        <w:tc>
          <w:tcPr>
            <w:tcW w:w="2735" w:type="dxa"/>
            <w:tcBorders>
              <w:top w:val="single" w:sz="4" w:space="0" w:color="auto"/>
              <w:bottom w:val="single" w:sz="4" w:space="0" w:color="auto"/>
              <w:right w:val="single" w:sz="4" w:space="0" w:color="auto"/>
            </w:tcBorders>
            <w:vAlign w:val="center"/>
          </w:tcPr>
          <w:p w:rsidR="00FC1FD0" w:rsidRPr="00B06195" w:rsidRDefault="00FC1FD0" w:rsidP="00B06195">
            <w:pPr>
              <w:spacing w:after="0" w:line="360" w:lineRule="auto"/>
              <w:jc w:val="center"/>
              <w:rPr>
                <w:rFonts w:ascii="Times New Roman" w:eastAsia="Times New Roman" w:hAnsi="Times New Roman" w:cs="Times New Roman"/>
                <w:sz w:val="24"/>
                <w:szCs w:val="24"/>
              </w:rPr>
            </w:pPr>
            <w:r w:rsidRPr="00B06195">
              <w:rPr>
                <w:rFonts w:ascii="Times New Roman" w:eastAsia="Times New Roman" w:hAnsi="Times New Roman" w:cs="Times New Roman"/>
                <w:sz w:val="24"/>
                <w:szCs w:val="24"/>
              </w:rPr>
              <w:t>Выручка от реализации продукции, тыс. руб.</w:t>
            </w:r>
          </w:p>
        </w:tc>
        <w:tc>
          <w:tcPr>
            <w:tcW w:w="1020" w:type="dxa"/>
            <w:tcBorders>
              <w:top w:val="single" w:sz="4" w:space="0" w:color="auto"/>
              <w:bottom w:val="single" w:sz="4" w:space="0" w:color="auto"/>
              <w:right w:val="single" w:sz="4" w:space="0" w:color="auto"/>
            </w:tcBorders>
            <w:vAlign w:val="center"/>
          </w:tcPr>
          <w:p w:rsidR="00FC1FD0" w:rsidRPr="00B06195" w:rsidRDefault="00FC1FD0" w:rsidP="00B06195">
            <w:pPr>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129020</w:t>
            </w:r>
          </w:p>
        </w:tc>
        <w:tc>
          <w:tcPr>
            <w:tcW w:w="990" w:type="dxa"/>
            <w:tcBorders>
              <w:top w:val="single" w:sz="4" w:space="0" w:color="auto"/>
              <w:left w:val="single" w:sz="4" w:space="0" w:color="auto"/>
              <w:bottom w:val="single" w:sz="4" w:space="0" w:color="auto"/>
              <w:right w:val="single" w:sz="4" w:space="0" w:color="auto"/>
            </w:tcBorders>
            <w:vAlign w:val="center"/>
          </w:tcPr>
          <w:p w:rsidR="00FC1FD0" w:rsidRPr="00B06195" w:rsidRDefault="00FC1FD0" w:rsidP="00B06195">
            <w:pPr>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164979</w:t>
            </w:r>
          </w:p>
        </w:tc>
        <w:tc>
          <w:tcPr>
            <w:tcW w:w="1051" w:type="dxa"/>
            <w:tcBorders>
              <w:top w:val="single" w:sz="4" w:space="0" w:color="auto"/>
              <w:left w:val="single" w:sz="4" w:space="0" w:color="auto"/>
              <w:bottom w:val="single" w:sz="4" w:space="0" w:color="auto"/>
              <w:right w:val="single" w:sz="4" w:space="0" w:color="auto"/>
            </w:tcBorders>
            <w:vAlign w:val="center"/>
          </w:tcPr>
          <w:p w:rsidR="00FC1FD0" w:rsidRPr="00B06195" w:rsidRDefault="00FC1FD0" w:rsidP="00B06195">
            <w:pPr>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221667</w:t>
            </w:r>
          </w:p>
        </w:tc>
        <w:tc>
          <w:tcPr>
            <w:tcW w:w="1020" w:type="dxa"/>
            <w:tcBorders>
              <w:top w:val="single" w:sz="4" w:space="0" w:color="auto"/>
              <w:left w:val="single" w:sz="4" w:space="0" w:color="auto"/>
              <w:bottom w:val="single" w:sz="4" w:space="0" w:color="auto"/>
              <w:right w:val="single" w:sz="4" w:space="0" w:color="auto"/>
            </w:tcBorders>
            <w:vAlign w:val="center"/>
          </w:tcPr>
          <w:p w:rsidR="00FC1FD0" w:rsidRPr="00B06195" w:rsidRDefault="00FC1FD0" w:rsidP="00B06195">
            <w:pPr>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240375</w:t>
            </w:r>
          </w:p>
        </w:tc>
        <w:tc>
          <w:tcPr>
            <w:tcW w:w="1312" w:type="dxa"/>
            <w:tcBorders>
              <w:top w:val="single" w:sz="4" w:space="0" w:color="auto"/>
              <w:left w:val="single" w:sz="4" w:space="0" w:color="auto"/>
              <w:bottom w:val="single" w:sz="4" w:space="0" w:color="auto"/>
              <w:right w:val="single" w:sz="4" w:space="0" w:color="auto"/>
            </w:tcBorders>
            <w:vAlign w:val="center"/>
          </w:tcPr>
          <w:p w:rsidR="00FC1FD0" w:rsidRPr="00B06195" w:rsidRDefault="00FC1FD0" w:rsidP="00B06195">
            <w:pPr>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257532</w:t>
            </w:r>
          </w:p>
        </w:tc>
        <w:tc>
          <w:tcPr>
            <w:tcW w:w="1311" w:type="dxa"/>
            <w:tcBorders>
              <w:top w:val="single" w:sz="4" w:space="0" w:color="auto"/>
              <w:left w:val="single" w:sz="4" w:space="0" w:color="auto"/>
              <w:bottom w:val="single" w:sz="4" w:space="0" w:color="auto"/>
            </w:tcBorders>
            <w:vAlign w:val="center"/>
          </w:tcPr>
          <w:p w:rsidR="00FC1FD0" w:rsidRPr="00B06195" w:rsidRDefault="00FC1FD0" w:rsidP="00B06195">
            <w:pPr>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199,6</w:t>
            </w:r>
          </w:p>
        </w:tc>
      </w:tr>
      <w:tr w:rsidR="00FC1FD0" w:rsidRPr="009F7F9B" w:rsidTr="00B06195">
        <w:trPr>
          <w:trHeight w:val="568"/>
        </w:trPr>
        <w:tc>
          <w:tcPr>
            <w:tcW w:w="2735" w:type="dxa"/>
            <w:tcBorders>
              <w:top w:val="single" w:sz="4" w:space="0" w:color="auto"/>
              <w:bottom w:val="single" w:sz="4" w:space="0" w:color="auto"/>
              <w:right w:val="single" w:sz="4" w:space="0" w:color="auto"/>
            </w:tcBorders>
            <w:vAlign w:val="center"/>
          </w:tcPr>
          <w:p w:rsidR="00FC1FD0" w:rsidRPr="00B06195" w:rsidRDefault="00FC1FD0" w:rsidP="00B06195">
            <w:pPr>
              <w:spacing w:after="0" w:line="360" w:lineRule="auto"/>
              <w:jc w:val="center"/>
              <w:rPr>
                <w:rFonts w:ascii="Times New Roman" w:eastAsia="Times New Roman" w:hAnsi="Times New Roman" w:cs="Times New Roman"/>
                <w:sz w:val="24"/>
                <w:szCs w:val="24"/>
              </w:rPr>
            </w:pPr>
            <w:r w:rsidRPr="00B06195">
              <w:rPr>
                <w:rFonts w:ascii="Times New Roman" w:eastAsia="Times New Roman" w:hAnsi="Times New Roman" w:cs="Times New Roman"/>
                <w:sz w:val="24"/>
                <w:szCs w:val="24"/>
              </w:rPr>
              <w:t>Среднегодовой остаток оборотных средств, тыс. руб.</w:t>
            </w:r>
          </w:p>
        </w:tc>
        <w:tc>
          <w:tcPr>
            <w:tcW w:w="1020" w:type="dxa"/>
            <w:tcBorders>
              <w:top w:val="single" w:sz="4" w:space="0" w:color="auto"/>
              <w:bottom w:val="single" w:sz="4" w:space="0" w:color="auto"/>
              <w:right w:val="single" w:sz="4" w:space="0" w:color="auto"/>
            </w:tcBorders>
            <w:vAlign w:val="center"/>
          </w:tcPr>
          <w:p w:rsidR="00FC1FD0" w:rsidRPr="00B06195" w:rsidRDefault="00FC1FD0" w:rsidP="00B06195">
            <w:pPr>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228757</w:t>
            </w:r>
          </w:p>
        </w:tc>
        <w:tc>
          <w:tcPr>
            <w:tcW w:w="990" w:type="dxa"/>
            <w:tcBorders>
              <w:top w:val="single" w:sz="4" w:space="0" w:color="auto"/>
              <w:left w:val="single" w:sz="4" w:space="0" w:color="auto"/>
              <w:bottom w:val="single" w:sz="4" w:space="0" w:color="auto"/>
              <w:right w:val="single" w:sz="4" w:space="0" w:color="auto"/>
            </w:tcBorders>
            <w:vAlign w:val="center"/>
          </w:tcPr>
          <w:p w:rsidR="00FC1FD0" w:rsidRPr="00B06195" w:rsidRDefault="00FC1FD0" w:rsidP="00B06195">
            <w:pPr>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266836</w:t>
            </w:r>
          </w:p>
        </w:tc>
        <w:tc>
          <w:tcPr>
            <w:tcW w:w="1051" w:type="dxa"/>
            <w:tcBorders>
              <w:top w:val="single" w:sz="4" w:space="0" w:color="auto"/>
              <w:left w:val="single" w:sz="4" w:space="0" w:color="auto"/>
              <w:bottom w:val="single" w:sz="4" w:space="0" w:color="auto"/>
              <w:right w:val="single" w:sz="4" w:space="0" w:color="auto"/>
            </w:tcBorders>
            <w:vAlign w:val="center"/>
          </w:tcPr>
          <w:p w:rsidR="00FC1FD0" w:rsidRPr="00B06195" w:rsidRDefault="00FC1FD0" w:rsidP="00B06195">
            <w:pPr>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292182</w:t>
            </w:r>
          </w:p>
        </w:tc>
        <w:tc>
          <w:tcPr>
            <w:tcW w:w="1020" w:type="dxa"/>
            <w:tcBorders>
              <w:top w:val="single" w:sz="4" w:space="0" w:color="auto"/>
              <w:left w:val="single" w:sz="4" w:space="0" w:color="auto"/>
              <w:bottom w:val="single" w:sz="4" w:space="0" w:color="auto"/>
              <w:right w:val="single" w:sz="4" w:space="0" w:color="auto"/>
            </w:tcBorders>
            <w:vAlign w:val="center"/>
          </w:tcPr>
          <w:p w:rsidR="00FC1FD0" w:rsidRPr="00B06195" w:rsidRDefault="00FC1FD0" w:rsidP="00B06195">
            <w:pPr>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312863</w:t>
            </w:r>
          </w:p>
        </w:tc>
        <w:tc>
          <w:tcPr>
            <w:tcW w:w="1312" w:type="dxa"/>
            <w:tcBorders>
              <w:top w:val="single" w:sz="4" w:space="0" w:color="auto"/>
              <w:left w:val="single" w:sz="4" w:space="0" w:color="auto"/>
              <w:bottom w:val="single" w:sz="4" w:space="0" w:color="auto"/>
              <w:right w:val="single" w:sz="4" w:space="0" w:color="auto"/>
            </w:tcBorders>
            <w:vAlign w:val="center"/>
          </w:tcPr>
          <w:p w:rsidR="00FC1FD0" w:rsidRPr="00B06195" w:rsidRDefault="00FC1FD0" w:rsidP="00B06195">
            <w:pPr>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351988</w:t>
            </w:r>
          </w:p>
        </w:tc>
        <w:tc>
          <w:tcPr>
            <w:tcW w:w="1311" w:type="dxa"/>
            <w:tcBorders>
              <w:top w:val="single" w:sz="4" w:space="0" w:color="auto"/>
              <w:left w:val="single" w:sz="4" w:space="0" w:color="auto"/>
              <w:bottom w:val="single" w:sz="4" w:space="0" w:color="auto"/>
            </w:tcBorders>
            <w:vAlign w:val="center"/>
          </w:tcPr>
          <w:p w:rsidR="00FC1FD0" w:rsidRPr="00B06195" w:rsidRDefault="00FC1FD0" w:rsidP="00B06195">
            <w:pPr>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153,9</w:t>
            </w:r>
          </w:p>
        </w:tc>
      </w:tr>
      <w:tr w:rsidR="00FC1FD0" w:rsidRPr="009F7F9B" w:rsidTr="00B06195">
        <w:trPr>
          <w:trHeight w:val="278"/>
        </w:trPr>
        <w:tc>
          <w:tcPr>
            <w:tcW w:w="2735" w:type="dxa"/>
            <w:tcBorders>
              <w:top w:val="single" w:sz="4" w:space="0" w:color="auto"/>
              <w:bottom w:val="single" w:sz="4" w:space="0" w:color="auto"/>
              <w:right w:val="single" w:sz="4" w:space="0" w:color="auto"/>
            </w:tcBorders>
            <w:vAlign w:val="center"/>
          </w:tcPr>
          <w:p w:rsidR="00FC1FD0" w:rsidRPr="00B06195" w:rsidRDefault="00FC1FD0" w:rsidP="00B06195">
            <w:pPr>
              <w:spacing w:after="0" w:line="360" w:lineRule="auto"/>
              <w:jc w:val="center"/>
              <w:rPr>
                <w:rFonts w:ascii="Times New Roman" w:eastAsia="Times New Roman" w:hAnsi="Times New Roman" w:cs="Times New Roman"/>
                <w:sz w:val="24"/>
                <w:szCs w:val="24"/>
              </w:rPr>
            </w:pPr>
            <w:r w:rsidRPr="00B06195">
              <w:rPr>
                <w:rFonts w:ascii="Times New Roman" w:eastAsia="Times New Roman" w:hAnsi="Times New Roman" w:cs="Times New Roman"/>
                <w:sz w:val="24"/>
                <w:szCs w:val="24"/>
              </w:rPr>
              <w:t>Коэффициент оборачиваемости</w:t>
            </w:r>
          </w:p>
        </w:tc>
        <w:tc>
          <w:tcPr>
            <w:tcW w:w="1020" w:type="dxa"/>
            <w:tcBorders>
              <w:top w:val="single" w:sz="4" w:space="0" w:color="auto"/>
              <w:bottom w:val="single" w:sz="4" w:space="0" w:color="auto"/>
              <w:right w:val="single" w:sz="4" w:space="0" w:color="auto"/>
            </w:tcBorders>
            <w:vAlign w:val="center"/>
          </w:tcPr>
          <w:p w:rsidR="00FC1FD0" w:rsidRPr="00B06195" w:rsidRDefault="00FC1FD0" w:rsidP="00B06195">
            <w:pPr>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0,56</w:t>
            </w:r>
          </w:p>
        </w:tc>
        <w:tc>
          <w:tcPr>
            <w:tcW w:w="990" w:type="dxa"/>
            <w:tcBorders>
              <w:top w:val="single" w:sz="4" w:space="0" w:color="auto"/>
              <w:left w:val="single" w:sz="4" w:space="0" w:color="auto"/>
              <w:bottom w:val="single" w:sz="4" w:space="0" w:color="auto"/>
              <w:right w:val="single" w:sz="4" w:space="0" w:color="auto"/>
            </w:tcBorders>
            <w:vAlign w:val="center"/>
          </w:tcPr>
          <w:p w:rsidR="00FC1FD0" w:rsidRPr="00B06195" w:rsidRDefault="00FC1FD0" w:rsidP="00B06195">
            <w:pPr>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0,62</w:t>
            </w:r>
          </w:p>
        </w:tc>
        <w:tc>
          <w:tcPr>
            <w:tcW w:w="1051" w:type="dxa"/>
            <w:tcBorders>
              <w:top w:val="single" w:sz="4" w:space="0" w:color="auto"/>
              <w:left w:val="single" w:sz="4" w:space="0" w:color="auto"/>
              <w:bottom w:val="single" w:sz="4" w:space="0" w:color="auto"/>
              <w:right w:val="single" w:sz="4" w:space="0" w:color="auto"/>
            </w:tcBorders>
            <w:vAlign w:val="center"/>
          </w:tcPr>
          <w:p w:rsidR="00FC1FD0" w:rsidRPr="00B06195" w:rsidRDefault="00FC1FD0" w:rsidP="00B06195">
            <w:pPr>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0,76</w:t>
            </w:r>
          </w:p>
        </w:tc>
        <w:tc>
          <w:tcPr>
            <w:tcW w:w="1020" w:type="dxa"/>
            <w:tcBorders>
              <w:top w:val="single" w:sz="4" w:space="0" w:color="auto"/>
              <w:left w:val="single" w:sz="4" w:space="0" w:color="auto"/>
              <w:bottom w:val="single" w:sz="4" w:space="0" w:color="auto"/>
              <w:right w:val="single" w:sz="4" w:space="0" w:color="auto"/>
            </w:tcBorders>
            <w:vAlign w:val="center"/>
          </w:tcPr>
          <w:p w:rsidR="00FC1FD0" w:rsidRPr="00B06195" w:rsidRDefault="00FC1FD0" w:rsidP="00B06195">
            <w:pPr>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0,77</w:t>
            </w:r>
          </w:p>
        </w:tc>
        <w:tc>
          <w:tcPr>
            <w:tcW w:w="1312" w:type="dxa"/>
            <w:tcBorders>
              <w:top w:val="single" w:sz="4" w:space="0" w:color="auto"/>
              <w:left w:val="single" w:sz="4" w:space="0" w:color="auto"/>
              <w:bottom w:val="single" w:sz="4" w:space="0" w:color="auto"/>
              <w:right w:val="single" w:sz="4" w:space="0" w:color="auto"/>
            </w:tcBorders>
            <w:vAlign w:val="center"/>
          </w:tcPr>
          <w:p w:rsidR="00FC1FD0" w:rsidRPr="00B06195" w:rsidRDefault="00FC1FD0" w:rsidP="00B06195">
            <w:pPr>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0,73</w:t>
            </w:r>
          </w:p>
        </w:tc>
        <w:tc>
          <w:tcPr>
            <w:tcW w:w="1311" w:type="dxa"/>
            <w:tcBorders>
              <w:top w:val="single" w:sz="4" w:space="0" w:color="auto"/>
              <w:left w:val="single" w:sz="4" w:space="0" w:color="auto"/>
              <w:bottom w:val="single" w:sz="4" w:space="0" w:color="auto"/>
            </w:tcBorders>
            <w:vAlign w:val="center"/>
          </w:tcPr>
          <w:p w:rsidR="00FC1FD0" w:rsidRPr="00B06195" w:rsidRDefault="00FC1FD0" w:rsidP="00B06195">
            <w:pPr>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129,7</w:t>
            </w:r>
          </w:p>
        </w:tc>
      </w:tr>
      <w:tr w:rsidR="00FC1FD0" w:rsidRPr="009F7F9B" w:rsidTr="00B06195">
        <w:trPr>
          <w:trHeight w:val="278"/>
        </w:trPr>
        <w:tc>
          <w:tcPr>
            <w:tcW w:w="2735" w:type="dxa"/>
            <w:tcBorders>
              <w:top w:val="single" w:sz="4" w:space="0" w:color="auto"/>
              <w:bottom w:val="single" w:sz="4" w:space="0" w:color="auto"/>
              <w:right w:val="single" w:sz="4" w:space="0" w:color="auto"/>
            </w:tcBorders>
            <w:vAlign w:val="center"/>
          </w:tcPr>
          <w:p w:rsidR="00FC1FD0" w:rsidRPr="00B06195" w:rsidRDefault="00FC1FD0" w:rsidP="00B06195">
            <w:pPr>
              <w:spacing w:after="0" w:line="360" w:lineRule="auto"/>
              <w:jc w:val="center"/>
              <w:rPr>
                <w:rFonts w:ascii="Times New Roman" w:eastAsia="Times New Roman" w:hAnsi="Times New Roman" w:cs="Times New Roman"/>
                <w:sz w:val="24"/>
                <w:szCs w:val="24"/>
              </w:rPr>
            </w:pPr>
            <w:r w:rsidRPr="00B06195">
              <w:rPr>
                <w:rFonts w:ascii="Times New Roman" w:eastAsia="Times New Roman" w:hAnsi="Times New Roman" w:cs="Times New Roman"/>
                <w:sz w:val="24"/>
                <w:szCs w:val="24"/>
              </w:rPr>
              <w:t>Коэффициент закрепления</w:t>
            </w:r>
          </w:p>
        </w:tc>
        <w:tc>
          <w:tcPr>
            <w:tcW w:w="1020" w:type="dxa"/>
            <w:tcBorders>
              <w:top w:val="single" w:sz="4" w:space="0" w:color="auto"/>
              <w:bottom w:val="single" w:sz="4" w:space="0" w:color="auto"/>
              <w:right w:val="single" w:sz="4" w:space="0" w:color="auto"/>
            </w:tcBorders>
            <w:vAlign w:val="center"/>
          </w:tcPr>
          <w:p w:rsidR="00FC1FD0" w:rsidRPr="00B06195" w:rsidRDefault="00FC1FD0" w:rsidP="00B06195">
            <w:pPr>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1,77</w:t>
            </w:r>
          </w:p>
        </w:tc>
        <w:tc>
          <w:tcPr>
            <w:tcW w:w="990" w:type="dxa"/>
            <w:tcBorders>
              <w:top w:val="single" w:sz="4" w:space="0" w:color="auto"/>
              <w:left w:val="single" w:sz="4" w:space="0" w:color="auto"/>
              <w:bottom w:val="single" w:sz="4" w:space="0" w:color="auto"/>
              <w:right w:val="single" w:sz="4" w:space="0" w:color="auto"/>
            </w:tcBorders>
            <w:vAlign w:val="center"/>
          </w:tcPr>
          <w:p w:rsidR="00FC1FD0" w:rsidRPr="00B06195" w:rsidRDefault="00FC1FD0" w:rsidP="00B06195">
            <w:pPr>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1,62</w:t>
            </w:r>
          </w:p>
        </w:tc>
        <w:tc>
          <w:tcPr>
            <w:tcW w:w="1051" w:type="dxa"/>
            <w:tcBorders>
              <w:top w:val="single" w:sz="4" w:space="0" w:color="auto"/>
              <w:left w:val="single" w:sz="4" w:space="0" w:color="auto"/>
              <w:bottom w:val="single" w:sz="4" w:space="0" w:color="auto"/>
              <w:right w:val="single" w:sz="4" w:space="0" w:color="auto"/>
            </w:tcBorders>
            <w:vAlign w:val="center"/>
          </w:tcPr>
          <w:p w:rsidR="00FC1FD0" w:rsidRPr="00B06195" w:rsidRDefault="00FC1FD0" w:rsidP="00B06195">
            <w:pPr>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1,32</w:t>
            </w:r>
          </w:p>
        </w:tc>
        <w:tc>
          <w:tcPr>
            <w:tcW w:w="1020" w:type="dxa"/>
            <w:tcBorders>
              <w:top w:val="single" w:sz="4" w:space="0" w:color="auto"/>
              <w:left w:val="single" w:sz="4" w:space="0" w:color="auto"/>
              <w:bottom w:val="single" w:sz="4" w:space="0" w:color="auto"/>
              <w:right w:val="single" w:sz="4" w:space="0" w:color="auto"/>
            </w:tcBorders>
            <w:vAlign w:val="center"/>
          </w:tcPr>
          <w:p w:rsidR="00FC1FD0" w:rsidRPr="00B06195" w:rsidRDefault="00FC1FD0" w:rsidP="00B06195">
            <w:pPr>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1,30</w:t>
            </w:r>
          </w:p>
        </w:tc>
        <w:tc>
          <w:tcPr>
            <w:tcW w:w="1312" w:type="dxa"/>
            <w:tcBorders>
              <w:top w:val="single" w:sz="4" w:space="0" w:color="auto"/>
              <w:left w:val="single" w:sz="4" w:space="0" w:color="auto"/>
              <w:bottom w:val="single" w:sz="4" w:space="0" w:color="auto"/>
              <w:right w:val="single" w:sz="4" w:space="0" w:color="auto"/>
            </w:tcBorders>
            <w:vAlign w:val="center"/>
          </w:tcPr>
          <w:p w:rsidR="00FC1FD0" w:rsidRPr="00B06195" w:rsidRDefault="00FC1FD0" w:rsidP="00B06195">
            <w:pPr>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1,37</w:t>
            </w:r>
          </w:p>
        </w:tc>
        <w:tc>
          <w:tcPr>
            <w:tcW w:w="1311" w:type="dxa"/>
            <w:tcBorders>
              <w:top w:val="single" w:sz="4" w:space="0" w:color="auto"/>
              <w:left w:val="single" w:sz="4" w:space="0" w:color="auto"/>
              <w:bottom w:val="single" w:sz="4" w:space="0" w:color="auto"/>
            </w:tcBorders>
            <w:vAlign w:val="center"/>
          </w:tcPr>
          <w:p w:rsidR="00FC1FD0" w:rsidRPr="00B06195" w:rsidRDefault="00FC1FD0" w:rsidP="00B06195">
            <w:pPr>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77,1</w:t>
            </w:r>
          </w:p>
        </w:tc>
      </w:tr>
      <w:tr w:rsidR="00FC1FD0" w:rsidRPr="009F7F9B" w:rsidTr="00B06195">
        <w:trPr>
          <w:trHeight w:val="568"/>
        </w:trPr>
        <w:tc>
          <w:tcPr>
            <w:tcW w:w="2735" w:type="dxa"/>
            <w:tcBorders>
              <w:top w:val="single" w:sz="4" w:space="0" w:color="auto"/>
              <w:bottom w:val="single" w:sz="4" w:space="0" w:color="auto"/>
              <w:right w:val="single" w:sz="4" w:space="0" w:color="auto"/>
            </w:tcBorders>
            <w:vAlign w:val="center"/>
          </w:tcPr>
          <w:p w:rsidR="00FC1FD0" w:rsidRPr="00B06195" w:rsidRDefault="00FC1FD0" w:rsidP="00B06195">
            <w:pPr>
              <w:spacing w:after="0" w:line="360" w:lineRule="auto"/>
              <w:jc w:val="center"/>
              <w:rPr>
                <w:rFonts w:ascii="Times New Roman" w:eastAsia="Times New Roman" w:hAnsi="Times New Roman" w:cs="Times New Roman"/>
                <w:sz w:val="24"/>
                <w:szCs w:val="24"/>
              </w:rPr>
            </w:pPr>
            <w:r w:rsidRPr="00B06195">
              <w:rPr>
                <w:rFonts w:ascii="Times New Roman" w:eastAsia="Times New Roman" w:hAnsi="Times New Roman" w:cs="Times New Roman"/>
                <w:sz w:val="24"/>
                <w:szCs w:val="24"/>
              </w:rPr>
              <w:t>Продолжительность оборота, дней</w:t>
            </w:r>
          </w:p>
        </w:tc>
        <w:tc>
          <w:tcPr>
            <w:tcW w:w="1020" w:type="dxa"/>
            <w:tcBorders>
              <w:top w:val="single" w:sz="4" w:space="0" w:color="auto"/>
              <w:bottom w:val="single" w:sz="4" w:space="0" w:color="auto"/>
              <w:right w:val="single" w:sz="4" w:space="0" w:color="auto"/>
            </w:tcBorders>
            <w:vAlign w:val="center"/>
          </w:tcPr>
          <w:p w:rsidR="00FC1FD0" w:rsidRPr="00B06195" w:rsidRDefault="00FC1FD0" w:rsidP="00B06195">
            <w:pPr>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638</w:t>
            </w:r>
          </w:p>
        </w:tc>
        <w:tc>
          <w:tcPr>
            <w:tcW w:w="990" w:type="dxa"/>
            <w:tcBorders>
              <w:top w:val="single" w:sz="4" w:space="0" w:color="auto"/>
              <w:left w:val="single" w:sz="4" w:space="0" w:color="auto"/>
              <w:bottom w:val="single" w:sz="4" w:space="0" w:color="auto"/>
              <w:right w:val="single" w:sz="4" w:space="0" w:color="auto"/>
            </w:tcBorders>
            <w:vAlign w:val="center"/>
          </w:tcPr>
          <w:p w:rsidR="00FC1FD0" w:rsidRPr="00B06195" w:rsidRDefault="00FC1FD0" w:rsidP="00B06195">
            <w:pPr>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582</w:t>
            </w:r>
          </w:p>
        </w:tc>
        <w:tc>
          <w:tcPr>
            <w:tcW w:w="1051" w:type="dxa"/>
            <w:tcBorders>
              <w:top w:val="single" w:sz="4" w:space="0" w:color="auto"/>
              <w:left w:val="single" w:sz="4" w:space="0" w:color="auto"/>
              <w:bottom w:val="single" w:sz="4" w:space="0" w:color="auto"/>
              <w:right w:val="single" w:sz="4" w:space="0" w:color="auto"/>
            </w:tcBorders>
            <w:vAlign w:val="center"/>
          </w:tcPr>
          <w:p w:rsidR="00FC1FD0" w:rsidRPr="00B06195" w:rsidRDefault="00FC1FD0" w:rsidP="00B06195">
            <w:pPr>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475</w:t>
            </w:r>
          </w:p>
        </w:tc>
        <w:tc>
          <w:tcPr>
            <w:tcW w:w="1020" w:type="dxa"/>
            <w:tcBorders>
              <w:top w:val="single" w:sz="4" w:space="0" w:color="auto"/>
              <w:left w:val="single" w:sz="4" w:space="0" w:color="auto"/>
              <w:bottom w:val="single" w:sz="4" w:space="0" w:color="auto"/>
              <w:right w:val="single" w:sz="4" w:space="0" w:color="auto"/>
            </w:tcBorders>
            <w:vAlign w:val="center"/>
          </w:tcPr>
          <w:p w:rsidR="00FC1FD0" w:rsidRPr="00B06195" w:rsidRDefault="00FC1FD0" w:rsidP="00B06195">
            <w:pPr>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469</w:t>
            </w:r>
          </w:p>
        </w:tc>
        <w:tc>
          <w:tcPr>
            <w:tcW w:w="1312" w:type="dxa"/>
            <w:tcBorders>
              <w:top w:val="single" w:sz="4" w:space="0" w:color="auto"/>
              <w:left w:val="single" w:sz="4" w:space="0" w:color="auto"/>
              <w:bottom w:val="single" w:sz="4" w:space="0" w:color="auto"/>
              <w:right w:val="single" w:sz="4" w:space="0" w:color="auto"/>
            </w:tcBorders>
            <w:vAlign w:val="center"/>
          </w:tcPr>
          <w:p w:rsidR="00FC1FD0" w:rsidRPr="00B06195" w:rsidRDefault="00FC1FD0" w:rsidP="00B06195">
            <w:pPr>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492</w:t>
            </w:r>
          </w:p>
        </w:tc>
        <w:tc>
          <w:tcPr>
            <w:tcW w:w="1311" w:type="dxa"/>
            <w:tcBorders>
              <w:top w:val="single" w:sz="4" w:space="0" w:color="auto"/>
              <w:left w:val="single" w:sz="4" w:space="0" w:color="auto"/>
              <w:bottom w:val="single" w:sz="4" w:space="0" w:color="auto"/>
            </w:tcBorders>
            <w:vAlign w:val="center"/>
          </w:tcPr>
          <w:p w:rsidR="00FC1FD0" w:rsidRPr="00B06195" w:rsidRDefault="00FC1FD0" w:rsidP="00B06195">
            <w:pPr>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77,1</w:t>
            </w:r>
          </w:p>
        </w:tc>
      </w:tr>
    </w:tbl>
    <w:p w:rsidR="00FC1FD0" w:rsidRPr="00E97294" w:rsidRDefault="00FC1FD0" w:rsidP="00726ED6">
      <w:pPr>
        <w:spacing w:before="240" w:after="0" w:line="360" w:lineRule="auto"/>
        <w:ind w:left="284"/>
        <w:jc w:val="both"/>
        <w:rPr>
          <w:rFonts w:ascii="Times New Roman" w:hAnsi="Times New Roman" w:cs="Times New Roman"/>
          <w:sz w:val="28"/>
          <w:szCs w:val="28"/>
        </w:rPr>
      </w:pPr>
      <w:r>
        <w:rPr>
          <w:rFonts w:ascii="Times New Roman" w:hAnsi="Times New Roman" w:cs="Times New Roman"/>
          <w:sz w:val="28"/>
          <w:szCs w:val="28"/>
        </w:rPr>
        <w:tab/>
      </w:r>
      <w:r w:rsidR="00726ED6">
        <w:rPr>
          <w:rFonts w:ascii="Times New Roman" w:hAnsi="Times New Roman" w:cs="Times New Roman"/>
          <w:sz w:val="28"/>
          <w:szCs w:val="28"/>
        </w:rPr>
        <w:t xml:space="preserve">  </w:t>
      </w:r>
      <w:r w:rsidRPr="00E97294">
        <w:rPr>
          <w:rFonts w:ascii="Times New Roman" w:hAnsi="Times New Roman" w:cs="Times New Roman"/>
          <w:sz w:val="28"/>
          <w:szCs w:val="28"/>
        </w:rPr>
        <w:t xml:space="preserve">По данным таблицы видно, что вырос среднегодовой остаток оборотных средств на </w:t>
      </w:r>
      <w:r>
        <w:rPr>
          <w:rFonts w:ascii="Times New Roman" w:hAnsi="Times New Roman" w:cs="Times New Roman"/>
          <w:sz w:val="28"/>
          <w:szCs w:val="28"/>
        </w:rPr>
        <w:t>53</w:t>
      </w:r>
      <w:r w:rsidRPr="00E97294">
        <w:rPr>
          <w:rFonts w:ascii="Times New Roman" w:hAnsi="Times New Roman" w:cs="Times New Roman"/>
          <w:sz w:val="28"/>
          <w:szCs w:val="28"/>
        </w:rPr>
        <w:t>%,</w:t>
      </w:r>
      <w:r>
        <w:rPr>
          <w:rFonts w:ascii="Times New Roman" w:hAnsi="Times New Roman" w:cs="Times New Roman"/>
          <w:sz w:val="28"/>
          <w:szCs w:val="28"/>
        </w:rPr>
        <w:t xml:space="preserve"> в то время как выручка возросла в 2 раза. Сложившееся ситуация  оказала</w:t>
      </w:r>
      <w:r w:rsidRPr="00E97294">
        <w:rPr>
          <w:rFonts w:ascii="Times New Roman" w:hAnsi="Times New Roman" w:cs="Times New Roman"/>
          <w:sz w:val="28"/>
          <w:szCs w:val="28"/>
        </w:rPr>
        <w:t xml:space="preserve"> влияние на рост коэ</w:t>
      </w:r>
      <w:r>
        <w:rPr>
          <w:rFonts w:ascii="Times New Roman" w:hAnsi="Times New Roman" w:cs="Times New Roman"/>
          <w:sz w:val="28"/>
          <w:szCs w:val="28"/>
        </w:rPr>
        <w:t>ффициента оборачиваемости на  29</w:t>
      </w:r>
      <w:r w:rsidRPr="00E97294">
        <w:rPr>
          <w:rFonts w:ascii="Times New Roman" w:hAnsi="Times New Roman" w:cs="Times New Roman"/>
          <w:sz w:val="28"/>
          <w:szCs w:val="28"/>
        </w:rPr>
        <w:t>%., что дает положительный экономический эффект организации от продажи продукции.</w:t>
      </w:r>
    </w:p>
    <w:p w:rsidR="00FC1FD0" w:rsidRDefault="00FC1FD0" w:rsidP="00726ED6">
      <w:pPr>
        <w:spacing w:after="0" w:line="360" w:lineRule="auto"/>
        <w:ind w:left="284"/>
        <w:jc w:val="both"/>
        <w:rPr>
          <w:rFonts w:ascii="Times New Roman" w:hAnsi="Times New Roman" w:cs="Times New Roman"/>
          <w:sz w:val="28"/>
          <w:szCs w:val="28"/>
        </w:rPr>
      </w:pPr>
      <w:r w:rsidRPr="00E97294">
        <w:rPr>
          <w:rFonts w:ascii="Times New Roman" w:hAnsi="Times New Roman" w:cs="Times New Roman"/>
          <w:sz w:val="28"/>
          <w:szCs w:val="28"/>
        </w:rPr>
        <w:tab/>
      </w:r>
      <w:r w:rsidR="00726ED6">
        <w:rPr>
          <w:rFonts w:ascii="Times New Roman" w:hAnsi="Times New Roman" w:cs="Times New Roman"/>
          <w:sz w:val="28"/>
          <w:szCs w:val="28"/>
        </w:rPr>
        <w:t xml:space="preserve">  </w:t>
      </w:r>
      <w:r w:rsidRPr="00E97294">
        <w:rPr>
          <w:rFonts w:ascii="Times New Roman" w:hAnsi="Times New Roman" w:cs="Times New Roman"/>
          <w:sz w:val="28"/>
          <w:szCs w:val="28"/>
        </w:rPr>
        <w:t>За счет  того, что уровень роста среднегодового остатка оборотных средств ниже</w:t>
      </w:r>
      <w:r>
        <w:rPr>
          <w:rFonts w:ascii="Times New Roman" w:hAnsi="Times New Roman" w:cs="Times New Roman"/>
          <w:sz w:val="28"/>
          <w:szCs w:val="28"/>
        </w:rPr>
        <w:t>,</w:t>
      </w:r>
      <w:r w:rsidRPr="00E97294">
        <w:rPr>
          <w:rFonts w:ascii="Times New Roman" w:hAnsi="Times New Roman" w:cs="Times New Roman"/>
          <w:sz w:val="28"/>
          <w:szCs w:val="28"/>
        </w:rPr>
        <w:t xml:space="preserve"> чем рост выручки от реализации на </w:t>
      </w:r>
      <w:r>
        <w:rPr>
          <w:rFonts w:ascii="Times New Roman" w:hAnsi="Times New Roman" w:cs="Times New Roman"/>
          <w:sz w:val="28"/>
          <w:szCs w:val="28"/>
        </w:rPr>
        <w:t>46</w:t>
      </w:r>
      <w:r w:rsidRPr="00E97294">
        <w:rPr>
          <w:rFonts w:ascii="Times New Roman" w:hAnsi="Times New Roman" w:cs="Times New Roman"/>
          <w:sz w:val="28"/>
          <w:szCs w:val="28"/>
        </w:rPr>
        <w:t>%, коэффици</w:t>
      </w:r>
      <w:r>
        <w:rPr>
          <w:rFonts w:ascii="Times New Roman" w:hAnsi="Times New Roman" w:cs="Times New Roman"/>
          <w:sz w:val="28"/>
          <w:szCs w:val="28"/>
        </w:rPr>
        <w:t>ент закрепления сократился на 22,9</w:t>
      </w:r>
      <w:r w:rsidRPr="00E97294">
        <w:rPr>
          <w:rFonts w:ascii="Times New Roman" w:hAnsi="Times New Roman" w:cs="Times New Roman"/>
          <w:sz w:val="28"/>
          <w:szCs w:val="28"/>
        </w:rPr>
        <w:t>%.</w:t>
      </w:r>
    </w:p>
    <w:p w:rsidR="00FC1FD0" w:rsidRDefault="00FC1FD0" w:rsidP="00726ED6">
      <w:pPr>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ab/>
      </w:r>
      <w:r w:rsidR="00726ED6">
        <w:rPr>
          <w:rFonts w:ascii="Times New Roman" w:hAnsi="Times New Roman" w:cs="Times New Roman"/>
          <w:sz w:val="28"/>
          <w:szCs w:val="28"/>
        </w:rPr>
        <w:t xml:space="preserve"> </w:t>
      </w:r>
      <w:r>
        <w:rPr>
          <w:rFonts w:ascii="Times New Roman" w:hAnsi="Times New Roman" w:cs="Times New Roman"/>
          <w:sz w:val="28"/>
          <w:szCs w:val="28"/>
        </w:rPr>
        <w:t>Период оборачиваемости сократился на 22,9%, но все также остался на высоком уровне и организации не возместило вложенные средства в данном году. Это негативно сказывается на экономической деятельности организации.</w:t>
      </w:r>
    </w:p>
    <w:p w:rsidR="00FC1FD0" w:rsidRPr="00B06195" w:rsidRDefault="00D84496" w:rsidP="00B06195">
      <w:pPr>
        <w:spacing w:after="0" w:line="360" w:lineRule="auto"/>
        <w:jc w:val="center"/>
        <w:rPr>
          <w:rFonts w:ascii="Times New Roman" w:hAnsi="Times New Roman" w:cs="Times New Roman"/>
          <w:b/>
          <w:sz w:val="28"/>
          <w:szCs w:val="28"/>
        </w:rPr>
      </w:pPr>
      <w:r>
        <w:rPr>
          <w:rFonts w:ascii="Times New Roman" w:hAnsi="Times New Roman"/>
          <w:b/>
          <w:sz w:val="28"/>
          <w:szCs w:val="28"/>
        </w:rPr>
        <w:t xml:space="preserve">   </w:t>
      </w:r>
      <w:r w:rsidR="00FC1FD0" w:rsidRPr="00B06195">
        <w:rPr>
          <w:rFonts w:ascii="Times New Roman" w:hAnsi="Times New Roman"/>
          <w:b/>
          <w:sz w:val="28"/>
          <w:szCs w:val="28"/>
        </w:rPr>
        <w:t>2.5. Кадровый состав предприятия и эффективность его использования</w:t>
      </w:r>
      <w:r w:rsidR="00B06195">
        <w:rPr>
          <w:rFonts w:ascii="Times New Roman" w:hAnsi="Times New Roman"/>
          <w:b/>
          <w:sz w:val="28"/>
          <w:szCs w:val="28"/>
        </w:rPr>
        <w:t>.</w:t>
      </w:r>
    </w:p>
    <w:p w:rsidR="00FC1FD0" w:rsidRPr="00420275" w:rsidRDefault="00FC1FD0" w:rsidP="00726ED6">
      <w:pPr>
        <w:spacing w:after="0" w:line="360" w:lineRule="auto"/>
        <w:ind w:left="284"/>
        <w:jc w:val="both"/>
        <w:rPr>
          <w:rFonts w:ascii="Times New Roman" w:hAnsi="Times New Roman" w:cs="Times New Roman"/>
          <w:sz w:val="28"/>
          <w:szCs w:val="28"/>
        </w:rPr>
      </w:pPr>
      <w:r w:rsidRPr="00420275">
        <w:rPr>
          <w:rFonts w:ascii="Times New Roman" w:hAnsi="Times New Roman" w:cs="Times New Roman"/>
          <w:sz w:val="28"/>
          <w:szCs w:val="28"/>
        </w:rPr>
        <w:tab/>
      </w:r>
      <w:r w:rsidR="00726ED6">
        <w:rPr>
          <w:rFonts w:ascii="Times New Roman" w:hAnsi="Times New Roman" w:cs="Times New Roman"/>
          <w:sz w:val="28"/>
          <w:szCs w:val="28"/>
        </w:rPr>
        <w:t xml:space="preserve">  </w:t>
      </w:r>
      <w:r w:rsidRPr="009C76A2">
        <w:rPr>
          <w:rFonts w:ascii="Times New Roman" w:hAnsi="Times New Roman" w:cs="Times New Roman"/>
          <w:color w:val="000000" w:themeColor="text1"/>
          <w:sz w:val="28"/>
          <w:szCs w:val="28"/>
          <w:shd w:val="clear" w:color="auto" w:fill="FFFFFF"/>
        </w:rPr>
        <w:t>Трудовые ресурсы являются одним из важнейших факторов любого производства.от качества и эффективности использования которого зависят результаты деятельности предприятия и его конкурентоспособность. Кадры или трудовые ресурсы предприятия</w:t>
      </w:r>
      <w:r w:rsidRPr="009C76A2">
        <w:rPr>
          <w:rStyle w:val="apple-converted-space"/>
          <w:color w:val="000000" w:themeColor="text1"/>
          <w:shd w:val="clear" w:color="auto" w:fill="FFFFFF"/>
        </w:rPr>
        <w:t> </w:t>
      </w:r>
      <w:r w:rsidRPr="009C76A2">
        <w:rPr>
          <w:rFonts w:ascii="Times New Roman" w:hAnsi="Times New Roman" w:cs="Times New Roman"/>
          <w:color w:val="000000" w:themeColor="text1"/>
          <w:sz w:val="28"/>
          <w:szCs w:val="28"/>
          <w:shd w:val="clear" w:color="auto" w:fill="FFFFFF"/>
        </w:rPr>
        <w:t>– это совокупность работников профессионально-квалификационных групп, занятых на предприятии и входящих в его списочный состав</w:t>
      </w:r>
      <w:r w:rsidR="00EB7030">
        <w:rPr>
          <w:rFonts w:ascii="Times New Roman" w:hAnsi="Times New Roman" w:cs="Times New Roman"/>
          <w:color w:val="000000" w:themeColor="text1"/>
          <w:sz w:val="28"/>
          <w:szCs w:val="28"/>
          <w:shd w:val="clear" w:color="auto" w:fill="FFFFFF"/>
        </w:rPr>
        <w:t xml:space="preserve"> </w:t>
      </w:r>
      <w:r w:rsidR="00EB7030" w:rsidRPr="00EB7030">
        <w:rPr>
          <w:rFonts w:ascii="Times New Roman" w:hAnsi="Times New Roman" w:cs="Times New Roman"/>
          <w:color w:val="000000" w:themeColor="text1"/>
          <w:sz w:val="28"/>
          <w:szCs w:val="28"/>
          <w:shd w:val="clear" w:color="auto" w:fill="FFFFFF"/>
        </w:rPr>
        <w:t>[36]</w:t>
      </w:r>
      <w:r w:rsidR="00EB7030">
        <w:rPr>
          <w:rFonts w:ascii="Times New Roman" w:hAnsi="Times New Roman" w:cs="Times New Roman"/>
          <w:color w:val="000000" w:themeColor="text1"/>
          <w:sz w:val="28"/>
          <w:szCs w:val="28"/>
          <w:shd w:val="clear" w:color="auto" w:fill="FFFFFF"/>
        </w:rPr>
        <w:t>.</w:t>
      </w:r>
      <w:r w:rsidR="00E45B38">
        <w:rPr>
          <w:rFonts w:ascii="Times New Roman" w:hAnsi="Times New Roman" w:cs="Times New Roman"/>
          <w:color w:val="000000" w:themeColor="text1"/>
          <w:sz w:val="28"/>
          <w:szCs w:val="28"/>
          <w:shd w:val="clear" w:color="auto" w:fill="FFFFFF"/>
        </w:rPr>
        <w:t xml:space="preserve"> </w:t>
      </w:r>
      <w:r w:rsidR="00EB7030">
        <w:rPr>
          <w:rFonts w:ascii="Times New Roman" w:hAnsi="Times New Roman" w:cs="Times New Roman"/>
          <w:color w:val="000000" w:themeColor="text1"/>
          <w:sz w:val="28"/>
          <w:szCs w:val="28"/>
          <w:shd w:val="clear" w:color="auto" w:fill="FFFFFF"/>
        </w:rPr>
        <w:t>С</w:t>
      </w:r>
      <w:r>
        <w:rPr>
          <w:rFonts w:ascii="Times New Roman" w:hAnsi="Times New Roman" w:cs="Times New Roman"/>
          <w:color w:val="000000" w:themeColor="text1"/>
          <w:sz w:val="28"/>
          <w:szCs w:val="28"/>
          <w:shd w:val="clear" w:color="auto" w:fill="FFFFFF"/>
        </w:rPr>
        <w:t>труктуру трудовых</w:t>
      </w:r>
      <w:r w:rsidR="00B06195">
        <w:rPr>
          <w:rFonts w:ascii="Times New Roman" w:hAnsi="Times New Roman" w:cs="Times New Roman"/>
          <w:color w:val="000000" w:themeColor="text1"/>
          <w:sz w:val="28"/>
          <w:szCs w:val="28"/>
          <w:shd w:val="clear" w:color="auto" w:fill="FFFFFF"/>
        </w:rPr>
        <w:t xml:space="preserve"> ресурсов рассмотрим в таблице 2.5.1</w:t>
      </w:r>
      <w:r w:rsidRPr="00420275">
        <w:rPr>
          <w:rFonts w:ascii="Times New Roman" w:hAnsi="Times New Roman" w:cs="Times New Roman"/>
          <w:color w:val="000000" w:themeColor="text1"/>
          <w:sz w:val="28"/>
          <w:szCs w:val="28"/>
          <w:shd w:val="clear" w:color="auto" w:fill="FFFFFF"/>
        </w:rPr>
        <w:t>.</w:t>
      </w:r>
    </w:p>
    <w:p w:rsidR="00FC1FD0" w:rsidRPr="00D9267A" w:rsidRDefault="00FC1FD0" w:rsidP="00726ED6">
      <w:pPr>
        <w:spacing w:after="0" w:line="360" w:lineRule="auto"/>
        <w:ind w:left="284"/>
        <w:jc w:val="both"/>
        <w:rPr>
          <w:rFonts w:ascii="Times New Roman" w:hAnsi="Times New Roman" w:cs="Times New Roman"/>
          <w:sz w:val="28"/>
          <w:szCs w:val="28"/>
        </w:rPr>
      </w:pPr>
      <w:r w:rsidRPr="00D9267A">
        <w:rPr>
          <w:rFonts w:ascii="Times New Roman" w:hAnsi="Times New Roman" w:cs="Times New Roman"/>
          <w:sz w:val="28"/>
          <w:szCs w:val="28"/>
        </w:rPr>
        <w:t>Табли</w:t>
      </w:r>
      <w:r w:rsidR="00B06195">
        <w:rPr>
          <w:rFonts w:ascii="Times New Roman" w:hAnsi="Times New Roman" w:cs="Times New Roman"/>
          <w:sz w:val="28"/>
          <w:szCs w:val="28"/>
        </w:rPr>
        <w:t>ца 2.5.1</w:t>
      </w:r>
      <w:r w:rsidRPr="00D9267A">
        <w:rPr>
          <w:rFonts w:ascii="Times New Roman" w:hAnsi="Times New Roman" w:cs="Times New Roman"/>
          <w:sz w:val="28"/>
          <w:szCs w:val="28"/>
        </w:rPr>
        <w:t xml:space="preserve"> - </w:t>
      </w:r>
      <w:r w:rsidRPr="00B06195">
        <w:rPr>
          <w:rFonts w:ascii="Times New Roman" w:hAnsi="Times New Roman" w:cs="Times New Roman"/>
          <w:b/>
          <w:sz w:val="28"/>
          <w:szCs w:val="28"/>
        </w:rPr>
        <w:t>Трудовые ресурсы сельскохозяйственной организации и их структура</w:t>
      </w: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850"/>
        <w:gridCol w:w="744"/>
        <w:gridCol w:w="815"/>
        <w:gridCol w:w="709"/>
        <w:gridCol w:w="709"/>
        <w:gridCol w:w="709"/>
        <w:gridCol w:w="850"/>
        <w:gridCol w:w="851"/>
        <w:gridCol w:w="850"/>
        <w:gridCol w:w="850"/>
      </w:tblGrid>
      <w:tr w:rsidR="00FC1FD0" w:rsidRPr="00D9267A" w:rsidTr="00E45B38">
        <w:trPr>
          <w:cantSplit/>
          <w:trHeight w:val="146"/>
        </w:trPr>
        <w:tc>
          <w:tcPr>
            <w:tcW w:w="1844" w:type="dxa"/>
            <w:vMerge w:val="restart"/>
          </w:tcPr>
          <w:p w:rsidR="00FC1FD0" w:rsidRPr="00D008CE" w:rsidRDefault="00FC1FD0" w:rsidP="00FC1FD0">
            <w:pPr>
              <w:spacing w:after="0" w:line="360" w:lineRule="auto"/>
              <w:jc w:val="center"/>
              <w:rPr>
                <w:rFonts w:ascii="Times New Roman" w:hAnsi="Times New Roman" w:cs="Times New Roman"/>
                <w:b/>
                <w:sz w:val="24"/>
                <w:szCs w:val="24"/>
              </w:rPr>
            </w:pPr>
          </w:p>
          <w:p w:rsidR="00FC1FD0" w:rsidRPr="00D008CE" w:rsidRDefault="00FC1FD0" w:rsidP="00FC1FD0">
            <w:pPr>
              <w:spacing w:after="0" w:line="360" w:lineRule="auto"/>
              <w:jc w:val="center"/>
              <w:rPr>
                <w:rFonts w:ascii="Times New Roman" w:hAnsi="Times New Roman" w:cs="Times New Roman"/>
                <w:b/>
                <w:sz w:val="24"/>
                <w:szCs w:val="24"/>
              </w:rPr>
            </w:pPr>
          </w:p>
          <w:p w:rsidR="00FC1FD0" w:rsidRPr="00D008CE" w:rsidRDefault="00FC1FD0" w:rsidP="00FC1FD0">
            <w:pPr>
              <w:spacing w:after="0" w:line="360" w:lineRule="auto"/>
              <w:jc w:val="center"/>
              <w:rPr>
                <w:rFonts w:ascii="Times New Roman" w:hAnsi="Times New Roman" w:cs="Times New Roman"/>
                <w:b/>
                <w:sz w:val="24"/>
                <w:szCs w:val="24"/>
              </w:rPr>
            </w:pPr>
          </w:p>
          <w:p w:rsidR="00FC1FD0" w:rsidRPr="00D008CE" w:rsidRDefault="00FC1FD0" w:rsidP="00FC1FD0">
            <w:pPr>
              <w:spacing w:after="0" w:line="360" w:lineRule="auto"/>
              <w:jc w:val="center"/>
              <w:rPr>
                <w:rFonts w:ascii="Times New Roman" w:hAnsi="Times New Roman" w:cs="Times New Roman"/>
                <w:b/>
                <w:sz w:val="24"/>
                <w:szCs w:val="24"/>
              </w:rPr>
            </w:pPr>
          </w:p>
          <w:p w:rsidR="00FC1FD0" w:rsidRPr="00D008CE" w:rsidRDefault="00FC1FD0" w:rsidP="00FC1FD0">
            <w:pPr>
              <w:spacing w:after="0" w:line="360" w:lineRule="auto"/>
              <w:jc w:val="center"/>
              <w:rPr>
                <w:rFonts w:ascii="Times New Roman" w:hAnsi="Times New Roman" w:cs="Times New Roman"/>
                <w:b/>
                <w:sz w:val="24"/>
                <w:szCs w:val="24"/>
              </w:rPr>
            </w:pPr>
          </w:p>
          <w:p w:rsidR="00FC1FD0" w:rsidRPr="00D008CE" w:rsidRDefault="00FC1FD0" w:rsidP="00FC1FD0">
            <w:pPr>
              <w:spacing w:after="0" w:line="360" w:lineRule="auto"/>
              <w:jc w:val="center"/>
              <w:rPr>
                <w:rFonts w:ascii="Times New Roman" w:hAnsi="Times New Roman" w:cs="Times New Roman"/>
                <w:b/>
                <w:sz w:val="24"/>
                <w:szCs w:val="24"/>
              </w:rPr>
            </w:pPr>
            <w:r w:rsidRPr="00D008CE">
              <w:rPr>
                <w:rFonts w:ascii="Times New Roman" w:hAnsi="Times New Roman" w:cs="Times New Roman"/>
                <w:b/>
                <w:sz w:val="24"/>
                <w:szCs w:val="24"/>
              </w:rPr>
              <w:t>Показатель</w:t>
            </w:r>
          </w:p>
        </w:tc>
        <w:tc>
          <w:tcPr>
            <w:tcW w:w="1594" w:type="dxa"/>
            <w:gridSpan w:val="2"/>
          </w:tcPr>
          <w:p w:rsidR="00FC1FD0" w:rsidRPr="00D008CE" w:rsidRDefault="00FC1FD0" w:rsidP="00FC1FD0">
            <w:pPr>
              <w:spacing w:after="0" w:line="360" w:lineRule="auto"/>
              <w:jc w:val="center"/>
              <w:rPr>
                <w:rFonts w:ascii="Times New Roman" w:hAnsi="Times New Roman" w:cs="Times New Roman"/>
                <w:b/>
                <w:sz w:val="24"/>
                <w:szCs w:val="24"/>
              </w:rPr>
            </w:pPr>
            <w:r w:rsidRPr="00D008CE">
              <w:rPr>
                <w:rFonts w:ascii="Times New Roman" w:hAnsi="Times New Roman" w:cs="Times New Roman"/>
                <w:b/>
                <w:sz w:val="24"/>
                <w:szCs w:val="24"/>
              </w:rPr>
              <w:t>2012 г.</w:t>
            </w:r>
          </w:p>
        </w:tc>
        <w:tc>
          <w:tcPr>
            <w:tcW w:w="1524" w:type="dxa"/>
            <w:gridSpan w:val="2"/>
          </w:tcPr>
          <w:p w:rsidR="00FC1FD0" w:rsidRPr="00D008CE" w:rsidRDefault="00FC1FD0" w:rsidP="00FC1FD0">
            <w:pPr>
              <w:spacing w:after="0" w:line="360" w:lineRule="auto"/>
              <w:jc w:val="center"/>
              <w:rPr>
                <w:rFonts w:ascii="Times New Roman" w:hAnsi="Times New Roman" w:cs="Times New Roman"/>
                <w:b/>
                <w:sz w:val="24"/>
                <w:szCs w:val="24"/>
              </w:rPr>
            </w:pPr>
            <w:r w:rsidRPr="00D008CE">
              <w:rPr>
                <w:rFonts w:ascii="Times New Roman" w:hAnsi="Times New Roman" w:cs="Times New Roman"/>
                <w:b/>
                <w:sz w:val="24"/>
                <w:szCs w:val="24"/>
              </w:rPr>
              <w:t>2013 г.</w:t>
            </w:r>
          </w:p>
        </w:tc>
        <w:tc>
          <w:tcPr>
            <w:tcW w:w="1418" w:type="dxa"/>
            <w:gridSpan w:val="2"/>
          </w:tcPr>
          <w:p w:rsidR="00FC1FD0" w:rsidRPr="00D008CE" w:rsidRDefault="00FC1FD0" w:rsidP="00FC1FD0">
            <w:pPr>
              <w:spacing w:after="0" w:line="360" w:lineRule="auto"/>
              <w:jc w:val="center"/>
              <w:rPr>
                <w:rFonts w:ascii="Times New Roman" w:hAnsi="Times New Roman" w:cs="Times New Roman"/>
                <w:b/>
                <w:sz w:val="24"/>
                <w:szCs w:val="24"/>
              </w:rPr>
            </w:pPr>
            <w:r w:rsidRPr="00D008CE">
              <w:rPr>
                <w:rFonts w:ascii="Times New Roman" w:hAnsi="Times New Roman" w:cs="Times New Roman"/>
                <w:b/>
                <w:sz w:val="24"/>
                <w:szCs w:val="24"/>
              </w:rPr>
              <w:t>2014 г.</w:t>
            </w:r>
          </w:p>
        </w:tc>
        <w:tc>
          <w:tcPr>
            <w:tcW w:w="1701" w:type="dxa"/>
            <w:gridSpan w:val="2"/>
          </w:tcPr>
          <w:p w:rsidR="00FC1FD0" w:rsidRPr="00D008CE" w:rsidRDefault="00FC1FD0" w:rsidP="00FC1FD0">
            <w:pPr>
              <w:spacing w:after="0" w:line="360" w:lineRule="auto"/>
              <w:jc w:val="center"/>
              <w:rPr>
                <w:rFonts w:ascii="Times New Roman" w:hAnsi="Times New Roman" w:cs="Times New Roman"/>
                <w:b/>
                <w:sz w:val="24"/>
                <w:szCs w:val="24"/>
              </w:rPr>
            </w:pPr>
            <w:r w:rsidRPr="00D008CE">
              <w:rPr>
                <w:rFonts w:ascii="Times New Roman" w:hAnsi="Times New Roman" w:cs="Times New Roman"/>
                <w:b/>
                <w:sz w:val="24"/>
                <w:szCs w:val="24"/>
              </w:rPr>
              <w:t>2015 г.</w:t>
            </w:r>
          </w:p>
        </w:tc>
        <w:tc>
          <w:tcPr>
            <w:tcW w:w="1700" w:type="dxa"/>
            <w:gridSpan w:val="2"/>
          </w:tcPr>
          <w:p w:rsidR="00FC1FD0" w:rsidRPr="00D008CE" w:rsidRDefault="00FC1FD0" w:rsidP="00FC1FD0">
            <w:pPr>
              <w:spacing w:after="0" w:line="360" w:lineRule="auto"/>
              <w:jc w:val="center"/>
              <w:rPr>
                <w:rFonts w:ascii="Times New Roman" w:hAnsi="Times New Roman" w:cs="Times New Roman"/>
                <w:b/>
                <w:sz w:val="24"/>
                <w:szCs w:val="24"/>
              </w:rPr>
            </w:pPr>
            <w:r w:rsidRPr="00D008CE">
              <w:rPr>
                <w:rFonts w:ascii="Times New Roman" w:hAnsi="Times New Roman" w:cs="Times New Roman"/>
                <w:b/>
                <w:sz w:val="24"/>
                <w:szCs w:val="24"/>
              </w:rPr>
              <w:t>2016 г.</w:t>
            </w:r>
          </w:p>
        </w:tc>
      </w:tr>
      <w:tr w:rsidR="00FC1FD0" w:rsidRPr="00D9267A" w:rsidTr="00E45B38">
        <w:trPr>
          <w:cantSplit/>
          <w:trHeight w:val="2273"/>
        </w:trPr>
        <w:tc>
          <w:tcPr>
            <w:tcW w:w="1844" w:type="dxa"/>
            <w:vMerge/>
          </w:tcPr>
          <w:p w:rsidR="00FC1FD0" w:rsidRPr="00D008CE" w:rsidRDefault="00FC1FD0" w:rsidP="00FC1FD0">
            <w:pPr>
              <w:spacing w:after="0" w:line="360" w:lineRule="auto"/>
              <w:jc w:val="center"/>
              <w:rPr>
                <w:rFonts w:ascii="Times New Roman" w:hAnsi="Times New Roman" w:cs="Times New Roman"/>
                <w:b/>
                <w:sz w:val="24"/>
                <w:szCs w:val="24"/>
              </w:rPr>
            </w:pPr>
          </w:p>
        </w:tc>
        <w:tc>
          <w:tcPr>
            <w:tcW w:w="850" w:type="dxa"/>
            <w:textDirection w:val="btLr"/>
            <w:vAlign w:val="center"/>
          </w:tcPr>
          <w:p w:rsidR="00FC1FD0" w:rsidRPr="00D008CE" w:rsidRDefault="00FC1FD0" w:rsidP="00FC1FD0">
            <w:pPr>
              <w:spacing w:after="0" w:line="360" w:lineRule="auto"/>
              <w:ind w:left="113" w:right="113"/>
              <w:jc w:val="center"/>
              <w:rPr>
                <w:rFonts w:ascii="Times New Roman" w:hAnsi="Times New Roman" w:cs="Times New Roman"/>
                <w:b/>
                <w:sz w:val="24"/>
                <w:szCs w:val="24"/>
              </w:rPr>
            </w:pPr>
            <w:r w:rsidRPr="00D008CE">
              <w:rPr>
                <w:rFonts w:ascii="Times New Roman" w:hAnsi="Times New Roman" w:cs="Times New Roman"/>
                <w:b/>
                <w:sz w:val="24"/>
                <w:szCs w:val="24"/>
              </w:rPr>
              <w:t>Среднегодовая</w:t>
            </w:r>
          </w:p>
          <w:p w:rsidR="00FC1FD0" w:rsidRPr="00D008CE" w:rsidRDefault="00FC1FD0" w:rsidP="00FC1FD0">
            <w:pPr>
              <w:spacing w:after="0" w:line="360" w:lineRule="auto"/>
              <w:ind w:left="113" w:right="113"/>
              <w:jc w:val="center"/>
              <w:rPr>
                <w:rFonts w:ascii="Times New Roman" w:hAnsi="Times New Roman" w:cs="Times New Roman"/>
                <w:b/>
                <w:sz w:val="24"/>
                <w:szCs w:val="24"/>
              </w:rPr>
            </w:pPr>
            <w:r w:rsidRPr="00D008CE">
              <w:rPr>
                <w:rFonts w:ascii="Times New Roman" w:hAnsi="Times New Roman" w:cs="Times New Roman"/>
                <w:b/>
                <w:sz w:val="24"/>
                <w:szCs w:val="24"/>
              </w:rPr>
              <w:t>численность, чел.</w:t>
            </w:r>
          </w:p>
        </w:tc>
        <w:tc>
          <w:tcPr>
            <w:tcW w:w="744" w:type="dxa"/>
            <w:textDirection w:val="btLr"/>
          </w:tcPr>
          <w:p w:rsidR="00FC1FD0" w:rsidRPr="00D008CE" w:rsidRDefault="00FC1FD0" w:rsidP="00FC1FD0">
            <w:pPr>
              <w:spacing w:after="0" w:line="360" w:lineRule="auto"/>
              <w:ind w:left="113" w:right="113"/>
              <w:jc w:val="center"/>
              <w:rPr>
                <w:rFonts w:ascii="Times New Roman" w:hAnsi="Times New Roman" w:cs="Times New Roman"/>
                <w:b/>
                <w:sz w:val="24"/>
                <w:szCs w:val="24"/>
              </w:rPr>
            </w:pPr>
            <w:r w:rsidRPr="00D008CE">
              <w:rPr>
                <w:rFonts w:ascii="Times New Roman" w:hAnsi="Times New Roman" w:cs="Times New Roman"/>
                <w:b/>
                <w:sz w:val="24"/>
                <w:szCs w:val="24"/>
              </w:rPr>
              <w:t>Удельный вес, %</w:t>
            </w:r>
          </w:p>
        </w:tc>
        <w:tc>
          <w:tcPr>
            <w:tcW w:w="815" w:type="dxa"/>
            <w:textDirection w:val="btLr"/>
            <w:vAlign w:val="center"/>
          </w:tcPr>
          <w:p w:rsidR="00FC1FD0" w:rsidRPr="00D008CE" w:rsidRDefault="00FC1FD0" w:rsidP="00FC1FD0">
            <w:pPr>
              <w:spacing w:after="0" w:line="360" w:lineRule="auto"/>
              <w:ind w:left="113" w:right="113"/>
              <w:jc w:val="center"/>
              <w:rPr>
                <w:rFonts w:ascii="Times New Roman" w:hAnsi="Times New Roman" w:cs="Times New Roman"/>
                <w:b/>
                <w:sz w:val="24"/>
                <w:szCs w:val="24"/>
              </w:rPr>
            </w:pPr>
            <w:r w:rsidRPr="00D008CE">
              <w:rPr>
                <w:rFonts w:ascii="Times New Roman" w:hAnsi="Times New Roman" w:cs="Times New Roman"/>
                <w:b/>
                <w:sz w:val="24"/>
                <w:szCs w:val="24"/>
              </w:rPr>
              <w:t>Среднегодовая</w:t>
            </w:r>
          </w:p>
          <w:p w:rsidR="00FC1FD0" w:rsidRPr="00D008CE" w:rsidRDefault="00FC1FD0" w:rsidP="00FC1FD0">
            <w:pPr>
              <w:spacing w:after="0" w:line="360" w:lineRule="auto"/>
              <w:ind w:left="113" w:right="113"/>
              <w:jc w:val="center"/>
              <w:rPr>
                <w:rFonts w:ascii="Times New Roman" w:hAnsi="Times New Roman" w:cs="Times New Roman"/>
                <w:b/>
                <w:sz w:val="24"/>
                <w:szCs w:val="24"/>
              </w:rPr>
            </w:pPr>
            <w:r w:rsidRPr="00D008CE">
              <w:rPr>
                <w:rFonts w:ascii="Times New Roman" w:hAnsi="Times New Roman" w:cs="Times New Roman"/>
                <w:b/>
                <w:sz w:val="24"/>
                <w:szCs w:val="24"/>
              </w:rPr>
              <w:t>численность, чел.</w:t>
            </w:r>
          </w:p>
        </w:tc>
        <w:tc>
          <w:tcPr>
            <w:tcW w:w="709" w:type="dxa"/>
            <w:textDirection w:val="btLr"/>
            <w:vAlign w:val="center"/>
          </w:tcPr>
          <w:p w:rsidR="00FC1FD0" w:rsidRPr="00D008CE" w:rsidRDefault="00FC1FD0" w:rsidP="00FC1FD0">
            <w:pPr>
              <w:spacing w:after="0" w:line="360" w:lineRule="auto"/>
              <w:ind w:left="113" w:right="113"/>
              <w:jc w:val="center"/>
              <w:rPr>
                <w:rFonts w:ascii="Times New Roman" w:hAnsi="Times New Roman" w:cs="Times New Roman"/>
                <w:b/>
                <w:sz w:val="24"/>
                <w:szCs w:val="24"/>
              </w:rPr>
            </w:pPr>
            <w:r w:rsidRPr="00D008CE">
              <w:rPr>
                <w:rFonts w:ascii="Times New Roman" w:hAnsi="Times New Roman" w:cs="Times New Roman"/>
                <w:b/>
                <w:sz w:val="24"/>
                <w:szCs w:val="24"/>
              </w:rPr>
              <w:t>Удельный вес, %</w:t>
            </w:r>
          </w:p>
        </w:tc>
        <w:tc>
          <w:tcPr>
            <w:tcW w:w="709" w:type="dxa"/>
            <w:textDirection w:val="btLr"/>
            <w:vAlign w:val="center"/>
          </w:tcPr>
          <w:p w:rsidR="00FC1FD0" w:rsidRPr="00D008CE" w:rsidRDefault="00FC1FD0" w:rsidP="00FC1FD0">
            <w:pPr>
              <w:spacing w:after="0" w:line="360" w:lineRule="auto"/>
              <w:ind w:left="113" w:right="113"/>
              <w:jc w:val="center"/>
              <w:rPr>
                <w:rFonts w:ascii="Times New Roman" w:hAnsi="Times New Roman" w:cs="Times New Roman"/>
                <w:b/>
                <w:sz w:val="24"/>
                <w:szCs w:val="24"/>
              </w:rPr>
            </w:pPr>
            <w:r w:rsidRPr="00D008CE">
              <w:rPr>
                <w:rFonts w:ascii="Times New Roman" w:hAnsi="Times New Roman" w:cs="Times New Roman"/>
                <w:b/>
                <w:sz w:val="24"/>
                <w:szCs w:val="24"/>
              </w:rPr>
              <w:t>Среднегодовая</w:t>
            </w:r>
          </w:p>
          <w:p w:rsidR="00FC1FD0" w:rsidRPr="00D008CE" w:rsidRDefault="00FC1FD0" w:rsidP="00FC1FD0">
            <w:pPr>
              <w:spacing w:after="0" w:line="360" w:lineRule="auto"/>
              <w:ind w:left="113" w:right="113"/>
              <w:jc w:val="center"/>
              <w:rPr>
                <w:rFonts w:ascii="Times New Roman" w:hAnsi="Times New Roman" w:cs="Times New Roman"/>
                <w:b/>
                <w:sz w:val="24"/>
                <w:szCs w:val="24"/>
              </w:rPr>
            </w:pPr>
            <w:r w:rsidRPr="00D008CE">
              <w:rPr>
                <w:rFonts w:ascii="Times New Roman" w:hAnsi="Times New Roman" w:cs="Times New Roman"/>
                <w:b/>
                <w:sz w:val="24"/>
                <w:szCs w:val="24"/>
              </w:rPr>
              <w:t>численность, чел.</w:t>
            </w:r>
          </w:p>
        </w:tc>
        <w:tc>
          <w:tcPr>
            <w:tcW w:w="709" w:type="dxa"/>
            <w:textDirection w:val="btLr"/>
            <w:vAlign w:val="center"/>
          </w:tcPr>
          <w:p w:rsidR="00FC1FD0" w:rsidRPr="00D008CE" w:rsidRDefault="00FC1FD0" w:rsidP="00FC1FD0">
            <w:pPr>
              <w:spacing w:after="0" w:line="360" w:lineRule="auto"/>
              <w:ind w:left="113" w:right="113"/>
              <w:jc w:val="center"/>
              <w:rPr>
                <w:rFonts w:ascii="Times New Roman" w:hAnsi="Times New Roman" w:cs="Times New Roman"/>
                <w:b/>
                <w:sz w:val="24"/>
                <w:szCs w:val="24"/>
              </w:rPr>
            </w:pPr>
            <w:r w:rsidRPr="00D008CE">
              <w:rPr>
                <w:rFonts w:ascii="Times New Roman" w:hAnsi="Times New Roman" w:cs="Times New Roman"/>
                <w:b/>
                <w:sz w:val="24"/>
                <w:szCs w:val="24"/>
              </w:rPr>
              <w:t>Удельный вес, %</w:t>
            </w:r>
          </w:p>
        </w:tc>
        <w:tc>
          <w:tcPr>
            <w:tcW w:w="850" w:type="dxa"/>
            <w:textDirection w:val="btLr"/>
            <w:vAlign w:val="center"/>
          </w:tcPr>
          <w:p w:rsidR="00FC1FD0" w:rsidRPr="00D008CE" w:rsidRDefault="00FC1FD0" w:rsidP="00FC1FD0">
            <w:pPr>
              <w:spacing w:after="0" w:line="360" w:lineRule="auto"/>
              <w:ind w:left="113" w:right="113"/>
              <w:jc w:val="center"/>
              <w:rPr>
                <w:rFonts w:ascii="Times New Roman" w:hAnsi="Times New Roman" w:cs="Times New Roman"/>
                <w:b/>
                <w:sz w:val="24"/>
                <w:szCs w:val="24"/>
              </w:rPr>
            </w:pPr>
            <w:r w:rsidRPr="00D008CE">
              <w:rPr>
                <w:rFonts w:ascii="Times New Roman" w:hAnsi="Times New Roman" w:cs="Times New Roman"/>
                <w:b/>
                <w:sz w:val="24"/>
                <w:szCs w:val="24"/>
              </w:rPr>
              <w:t>Среднегодовая</w:t>
            </w:r>
          </w:p>
          <w:p w:rsidR="00FC1FD0" w:rsidRPr="00D008CE" w:rsidRDefault="00FC1FD0" w:rsidP="00FC1FD0">
            <w:pPr>
              <w:spacing w:after="0" w:line="360" w:lineRule="auto"/>
              <w:ind w:left="113" w:right="113"/>
              <w:jc w:val="center"/>
              <w:rPr>
                <w:rFonts w:ascii="Times New Roman" w:hAnsi="Times New Roman" w:cs="Times New Roman"/>
                <w:b/>
                <w:sz w:val="24"/>
                <w:szCs w:val="24"/>
              </w:rPr>
            </w:pPr>
            <w:r w:rsidRPr="00D008CE">
              <w:rPr>
                <w:rFonts w:ascii="Times New Roman" w:hAnsi="Times New Roman" w:cs="Times New Roman"/>
                <w:b/>
                <w:sz w:val="24"/>
                <w:szCs w:val="24"/>
              </w:rPr>
              <w:t>численность, чел.</w:t>
            </w:r>
          </w:p>
        </w:tc>
        <w:tc>
          <w:tcPr>
            <w:tcW w:w="851" w:type="dxa"/>
            <w:textDirection w:val="btLr"/>
            <w:vAlign w:val="center"/>
          </w:tcPr>
          <w:p w:rsidR="00FC1FD0" w:rsidRPr="00D008CE" w:rsidRDefault="00FC1FD0" w:rsidP="00FC1FD0">
            <w:pPr>
              <w:spacing w:after="0" w:line="360" w:lineRule="auto"/>
              <w:ind w:left="113" w:right="113"/>
              <w:jc w:val="center"/>
              <w:rPr>
                <w:rFonts w:ascii="Times New Roman" w:hAnsi="Times New Roman" w:cs="Times New Roman"/>
                <w:b/>
                <w:sz w:val="24"/>
                <w:szCs w:val="24"/>
              </w:rPr>
            </w:pPr>
            <w:r w:rsidRPr="00D008CE">
              <w:rPr>
                <w:rFonts w:ascii="Times New Roman" w:hAnsi="Times New Roman" w:cs="Times New Roman"/>
                <w:b/>
                <w:sz w:val="24"/>
                <w:szCs w:val="24"/>
              </w:rPr>
              <w:t>Удельный вес, %</w:t>
            </w:r>
          </w:p>
        </w:tc>
        <w:tc>
          <w:tcPr>
            <w:tcW w:w="850" w:type="dxa"/>
            <w:textDirection w:val="btLr"/>
            <w:vAlign w:val="center"/>
          </w:tcPr>
          <w:p w:rsidR="00FC1FD0" w:rsidRPr="00D008CE" w:rsidRDefault="00FC1FD0" w:rsidP="00FC1FD0">
            <w:pPr>
              <w:spacing w:after="0" w:line="360" w:lineRule="auto"/>
              <w:ind w:left="113" w:right="113"/>
              <w:jc w:val="center"/>
              <w:rPr>
                <w:rFonts w:ascii="Times New Roman" w:hAnsi="Times New Roman" w:cs="Times New Roman"/>
                <w:b/>
                <w:sz w:val="24"/>
                <w:szCs w:val="24"/>
              </w:rPr>
            </w:pPr>
            <w:r w:rsidRPr="00D008CE">
              <w:rPr>
                <w:rFonts w:ascii="Times New Roman" w:hAnsi="Times New Roman" w:cs="Times New Roman"/>
                <w:b/>
                <w:sz w:val="24"/>
                <w:szCs w:val="24"/>
              </w:rPr>
              <w:t>Среднегодовая</w:t>
            </w:r>
          </w:p>
          <w:p w:rsidR="00FC1FD0" w:rsidRPr="00D008CE" w:rsidRDefault="00FC1FD0" w:rsidP="00FC1FD0">
            <w:pPr>
              <w:spacing w:after="0" w:line="360" w:lineRule="auto"/>
              <w:ind w:left="113" w:right="113"/>
              <w:jc w:val="center"/>
              <w:rPr>
                <w:rFonts w:ascii="Times New Roman" w:hAnsi="Times New Roman" w:cs="Times New Roman"/>
                <w:b/>
                <w:sz w:val="24"/>
                <w:szCs w:val="24"/>
              </w:rPr>
            </w:pPr>
            <w:r w:rsidRPr="00D008CE">
              <w:rPr>
                <w:rFonts w:ascii="Times New Roman" w:hAnsi="Times New Roman" w:cs="Times New Roman"/>
                <w:b/>
                <w:sz w:val="24"/>
                <w:szCs w:val="24"/>
              </w:rPr>
              <w:t>численность, чел.</w:t>
            </w:r>
          </w:p>
        </w:tc>
        <w:tc>
          <w:tcPr>
            <w:tcW w:w="850" w:type="dxa"/>
            <w:textDirection w:val="btLr"/>
          </w:tcPr>
          <w:p w:rsidR="00FC1FD0" w:rsidRPr="00D008CE" w:rsidRDefault="00FC1FD0" w:rsidP="00FC1FD0">
            <w:pPr>
              <w:spacing w:after="0" w:line="360" w:lineRule="auto"/>
              <w:ind w:left="113" w:right="113"/>
              <w:jc w:val="center"/>
              <w:rPr>
                <w:rFonts w:ascii="Times New Roman" w:hAnsi="Times New Roman" w:cs="Times New Roman"/>
                <w:b/>
                <w:sz w:val="24"/>
                <w:szCs w:val="24"/>
              </w:rPr>
            </w:pPr>
            <w:r w:rsidRPr="00D008CE">
              <w:rPr>
                <w:rFonts w:ascii="Times New Roman" w:hAnsi="Times New Roman" w:cs="Times New Roman"/>
                <w:b/>
                <w:sz w:val="24"/>
                <w:szCs w:val="24"/>
              </w:rPr>
              <w:t>Удельный вес, %</w:t>
            </w:r>
          </w:p>
        </w:tc>
      </w:tr>
      <w:tr w:rsidR="00A63B4E" w:rsidRPr="00D9267A" w:rsidTr="00E45B38">
        <w:trPr>
          <w:cantSplit/>
          <w:trHeight w:val="146"/>
        </w:trPr>
        <w:tc>
          <w:tcPr>
            <w:tcW w:w="1844" w:type="dxa"/>
            <w:vAlign w:val="center"/>
          </w:tcPr>
          <w:p w:rsidR="00A63B4E" w:rsidRPr="00D008CE" w:rsidRDefault="00A63B4E" w:rsidP="00FC1F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vAlign w:val="center"/>
          </w:tcPr>
          <w:p w:rsidR="00A63B4E" w:rsidRPr="00D008CE" w:rsidRDefault="00A63B4E" w:rsidP="00FC1F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44" w:type="dxa"/>
            <w:vAlign w:val="center"/>
          </w:tcPr>
          <w:p w:rsidR="00A63B4E" w:rsidRPr="00D008CE" w:rsidRDefault="00A63B4E" w:rsidP="00FC1FD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15" w:type="dxa"/>
            <w:vAlign w:val="center"/>
          </w:tcPr>
          <w:p w:rsidR="00A63B4E" w:rsidRPr="00D008CE" w:rsidRDefault="00A63B4E" w:rsidP="00FC1F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vAlign w:val="center"/>
          </w:tcPr>
          <w:p w:rsidR="00A63B4E" w:rsidRPr="00D008CE" w:rsidRDefault="00A63B4E" w:rsidP="00FC1F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vAlign w:val="center"/>
          </w:tcPr>
          <w:p w:rsidR="00A63B4E" w:rsidRPr="00D008CE" w:rsidRDefault="00A63B4E" w:rsidP="00FC1F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vAlign w:val="center"/>
          </w:tcPr>
          <w:p w:rsidR="00A63B4E" w:rsidRPr="00D008CE" w:rsidRDefault="00A63B4E" w:rsidP="00FC1F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850" w:type="dxa"/>
            <w:vAlign w:val="center"/>
          </w:tcPr>
          <w:p w:rsidR="00A63B4E" w:rsidRPr="00D008CE" w:rsidRDefault="00A63B4E" w:rsidP="00FC1F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51" w:type="dxa"/>
            <w:vAlign w:val="center"/>
          </w:tcPr>
          <w:p w:rsidR="00A63B4E" w:rsidRPr="00D008CE" w:rsidRDefault="00A63B4E" w:rsidP="00FC1F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850" w:type="dxa"/>
            <w:vAlign w:val="center"/>
          </w:tcPr>
          <w:p w:rsidR="00A63B4E" w:rsidRPr="00D008CE" w:rsidRDefault="00A63B4E" w:rsidP="00FC1F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50" w:type="dxa"/>
            <w:vAlign w:val="center"/>
          </w:tcPr>
          <w:p w:rsidR="00A63B4E" w:rsidRPr="00D008CE" w:rsidRDefault="00A63B4E" w:rsidP="00FC1FD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r>
      <w:tr w:rsidR="00FC1FD0" w:rsidRPr="00D9267A" w:rsidTr="00E45B38">
        <w:trPr>
          <w:cantSplit/>
          <w:trHeight w:val="146"/>
        </w:trPr>
        <w:tc>
          <w:tcPr>
            <w:tcW w:w="1844"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Численность работников всего. В том числе:</w:t>
            </w:r>
          </w:p>
        </w:tc>
        <w:tc>
          <w:tcPr>
            <w:tcW w:w="850"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222</w:t>
            </w:r>
          </w:p>
        </w:tc>
        <w:tc>
          <w:tcPr>
            <w:tcW w:w="744" w:type="dxa"/>
            <w:vAlign w:val="center"/>
          </w:tcPr>
          <w:p w:rsidR="00FC1FD0" w:rsidRPr="00D008CE" w:rsidRDefault="00FC1FD0" w:rsidP="00FC1FD0">
            <w:pPr>
              <w:spacing w:after="0" w:line="240" w:lineRule="auto"/>
              <w:jc w:val="center"/>
              <w:rPr>
                <w:rFonts w:ascii="Times New Roman" w:hAnsi="Times New Roman" w:cs="Times New Roman"/>
                <w:color w:val="000000"/>
                <w:sz w:val="24"/>
                <w:szCs w:val="24"/>
              </w:rPr>
            </w:pPr>
            <w:r w:rsidRPr="00D008CE">
              <w:rPr>
                <w:rFonts w:ascii="Times New Roman" w:hAnsi="Times New Roman" w:cs="Times New Roman"/>
                <w:color w:val="000000"/>
                <w:sz w:val="24"/>
                <w:szCs w:val="24"/>
              </w:rPr>
              <w:t>100</w:t>
            </w:r>
          </w:p>
        </w:tc>
        <w:tc>
          <w:tcPr>
            <w:tcW w:w="815"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253</w:t>
            </w:r>
          </w:p>
        </w:tc>
        <w:tc>
          <w:tcPr>
            <w:tcW w:w="709"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100</w:t>
            </w:r>
          </w:p>
        </w:tc>
        <w:tc>
          <w:tcPr>
            <w:tcW w:w="709"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288</w:t>
            </w:r>
          </w:p>
        </w:tc>
        <w:tc>
          <w:tcPr>
            <w:tcW w:w="709"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100</w:t>
            </w:r>
          </w:p>
        </w:tc>
        <w:tc>
          <w:tcPr>
            <w:tcW w:w="850"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315</w:t>
            </w:r>
          </w:p>
        </w:tc>
        <w:tc>
          <w:tcPr>
            <w:tcW w:w="851"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100</w:t>
            </w:r>
          </w:p>
        </w:tc>
        <w:tc>
          <w:tcPr>
            <w:tcW w:w="850"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314</w:t>
            </w:r>
          </w:p>
        </w:tc>
        <w:tc>
          <w:tcPr>
            <w:tcW w:w="850" w:type="dxa"/>
            <w:vAlign w:val="center"/>
          </w:tcPr>
          <w:p w:rsidR="00FC1FD0" w:rsidRPr="00D008CE" w:rsidRDefault="00FC1FD0" w:rsidP="00FC1FD0">
            <w:pPr>
              <w:spacing w:after="0" w:line="240" w:lineRule="auto"/>
              <w:jc w:val="center"/>
              <w:rPr>
                <w:rFonts w:ascii="Times New Roman" w:hAnsi="Times New Roman" w:cs="Times New Roman"/>
                <w:color w:val="000000"/>
                <w:sz w:val="24"/>
                <w:szCs w:val="24"/>
              </w:rPr>
            </w:pPr>
            <w:r w:rsidRPr="00D008CE">
              <w:rPr>
                <w:rFonts w:ascii="Times New Roman" w:hAnsi="Times New Roman" w:cs="Times New Roman"/>
                <w:color w:val="000000"/>
                <w:sz w:val="24"/>
                <w:szCs w:val="24"/>
              </w:rPr>
              <w:t>100</w:t>
            </w:r>
          </w:p>
        </w:tc>
      </w:tr>
      <w:tr w:rsidR="00FC1FD0" w:rsidRPr="00D9267A" w:rsidTr="00E45B38">
        <w:trPr>
          <w:cantSplit/>
          <w:trHeight w:val="146"/>
        </w:trPr>
        <w:tc>
          <w:tcPr>
            <w:tcW w:w="1844"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Работники, занятые в сельскохозяйственном производстве –всего</w:t>
            </w:r>
          </w:p>
        </w:tc>
        <w:tc>
          <w:tcPr>
            <w:tcW w:w="850"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222</w:t>
            </w:r>
          </w:p>
        </w:tc>
        <w:tc>
          <w:tcPr>
            <w:tcW w:w="744" w:type="dxa"/>
            <w:vAlign w:val="center"/>
          </w:tcPr>
          <w:p w:rsidR="00FC1FD0" w:rsidRPr="00D008CE" w:rsidRDefault="00FC1FD0" w:rsidP="00FC1FD0">
            <w:pPr>
              <w:spacing w:after="0" w:line="240" w:lineRule="auto"/>
              <w:jc w:val="center"/>
              <w:rPr>
                <w:rFonts w:ascii="Times New Roman" w:hAnsi="Times New Roman" w:cs="Times New Roman"/>
                <w:color w:val="000000"/>
                <w:sz w:val="24"/>
                <w:szCs w:val="24"/>
              </w:rPr>
            </w:pPr>
            <w:r w:rsidRPr="00D008CE">
              <w:rPr>
                <w:rFonts w:ascii="Times New Roman" w:hAnsi="Times New Roman" w:cs="Times New Roman"/>
                <w:color w:val="000000"/>
                <w:sz w:val="24"/>
                <w:szCs w:val="24"/>
              </w:rPr>
              <w:t>100</w:t>
            </w:r>
          </w:p>
        </w:tc>
        <w:tc>
          <w:tcPr>
            <w:tcW w:w="815"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253</w:t>
            </w:r>
          </w:p>
        </w:tc>
        <w:tc>
          <w:tcPr>
            <w:tcW w:w="709"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100</w:t>
            </w:r>
          </w:p>
        </w:tc>
        <w:tc>
          <w:tcPr>
            <w:tcW w:w="709"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288</w:t>
            </w:r>
          </w:p>
        </w:tc>
        <w:tc>
          <w:tcPr>
            <w:tcW w:w="709"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100</w:t>
            </w:r>
          </w:p>
        </w:tc>
        <w:tc>
          <w:tcPr>
            <w:tcW w:w="850"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315</w:t>
            </w:r>
          </w:p>
        </w:tc>
        <w:tc>
          <w:tcPr>
            <w:tcW w:w="851"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100</w:t>
            </w:r>
          </w:p>
        </w:tc>
        <w:tc>
          <w:tcPr>
            <w:tcW w:w="850"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314</w:t>
            </w:r>
          </w:p>
        </w:tc>
        <w:tc>
          <w:tcPr>
            <w:tcW w:w="850" w:type="dxa"/>
            <w:vAlign w:val="center"/>
          </w:tcPr>
          <w:p w:rsidR="00FC1FD0" w:rsidRPr="00D008CE" w:rsidRDefault="00FC1FD0" w:rsidP="00FC1FD0">
            <w:pPr>
              <w:spacing w:after="0" w:line="240" w:lineRule="auto"/>
              <w:jc w:val="center"/>
              <w:rPr>
                <w:rFonts w:ascii="Times New Roman" w:hAnsi="Times New Roman" w:cs="Times New Roman"/>
                <w:color w:val="000000"/>
                <w:sz w:val="24"/>
                <w:szCs w:val="24"/>
              </w:rPr>
            </w:pPr>
            <w:r w:rsidRPr="00D008CE">
              <w:rPr>
                <w:rFonts w:ascii="Times New Roman" w:hAnsi="Times New Roman" w:cs="Times New Roman"/>
                <w:color w:val="000000"/>
                <w:sz w:val="24"/>
                <w:szCs w:val="24"/>
              </w:rPr>
              <w:t>100</w:t>
            </w:r>
          </w:p>
        </w:tc>
      </w:tr>
      <w:tr w:rsidR="00FC1FD0" w:rsidRPr="00D9267A" w:rsidTr="00E45B38">
        <w:trPr>
          <w:cantSplit/>
          <w:trHeight w:val="619"/>
        </w:trPr>
        <w:tc>
          <w:tcPr>
            <w:tcW w:w="1844"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в том числе: Рабочие постоянные</w:t>
            </w:r>
          </w:p>
        </w:tc>
        <w:tc>
          <w:tcPr>
            <w:tcW w:w="850"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160</w:t>
            </w:r>
          </w:p>
        </w:tc>
        <w:tc>
          <w:tcPr>
            <w:tcW w:w="744" w:type="dxa"/>
            <w:vAlign w:val="center"/>
          </w:tcPr>
          <w:p w:rsidR="00FC1FD0" w:rsidRPr="00D008CE" w:rsidRDefault="00FC1FD0" w:rsidP="00FC1FD0">
            <w:pPr>
              <w:spacing w:after="0" w:line="240" w:lineRule="auto"/>
              <w:jc w:val="center"/>
              <w:rPr>
                <w:rFonts w:ascii="Times New Roman" w:hAnsi="Times New Roman" w:cs="Times New Roman"/>
                <w:color w:val="000000"/>
                <w:sz w:val="24"/>
                <w:szCs w:val="24"/>
              </w:rPr>
            </w:pPr>
            <w:r w:rsidRPr="00D008CE">
              <w:rPr>
                <w:rFonts w:ascii="Times New Roman" w:hAnsi="Times New Roman" w:cs="Times New Roman"/>
                <w:color w:val="000000"/>
                <w:sz w:val="24"/>
                <w:szCs w:val="24"/>
              </w:rPr>
              <w:t>72,1</w:t>
            </w:r>
          </w:p>
        </w:tc>
        <w:tc>
          <w:tcPr>
            <w:tcW w:w="815"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192</w:t>
            </w:r>
          </w:p>
        </w:tc>
        <w:tc>
          <w:tcPr>
            <w:tcW w:w="709"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75,9</w:t>
            </w:r>
          </w:p>
        </w:tc>
        <w:tc>
          <w:tcPr>
            <w:tcW w:w="709"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220</w:t>
            </w:r>
          </w:p>
        </w:tc>
        <w:tc>
          <w:tcPr>
            <w:tcW w:w="709"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76,4</w:t>
            </w:r>
          </w:p>
        </w:tc>
        <w:tc>
          <w:tcPr>
            <w:tcW w:w="850"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243</w:t>
            </w:r>
          </w:p>
        </w:tc>
        <w:tc>
          <w:tcPr>
            <w:tcW w:w="851"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77,1</w:t>
            </w:r>
          </w:p>
        </w:tc>
        <w:tc>
          <w:tcPr>
            <w:tcW w:w="850"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242</w:t>
            </w:r>
          </w:p>
        </w:tc>
        <w:tc>
          <w:tcPr>
            <w:tcW w:w="850" w:type="dxa"/>
            <w:vAlign w:val="center"/>
          </w:tcPr>
          <w:p w:rsidR="00FC1FD0" w:rsidRPr="00D008CE" w:rsidRDefault="00FC1FD0" w:rsidP="00FC1FD0">
            <w:pPr>
              <w:spacing w:after="0" w:line="240" w:lineRule="auto"/>
              <w:jc w:val="center"/>
              <w:rPr>
                <w:rFonts w:ascii="Times New Roman" w:hAnsi="Times New Roman" w:cs="Times New Roman"/>
                <w:color w:val="000000"/>
                <w:sz w:val="24"/>
                <w:szCs w:val="24"/>
              </w:rPr>
            </w:pPr>
            <w:r w:rsidRPr="00D008CE">
              <w:rPr>
                <w:rFonts w:ascii="Times New Roman" w:hAnsi="Times New Roman" w:cs="Times New Roman"/>
                <w:color w:val="000000"/>
                <w:sz w:val="24"/>
                <w:szCs w:val="24"/>
              </w:rPr>
              <w:t>77,1</w:t>
            </w:r>
          </w:p>
        </w:tc>
      </w:tr>
      <w:tr w:rsidR="00FC1FD0" w:rsidRPr="00D9267A" w:rsidTr="00E45B38">
        <w:trPr>
          <w:cantSplit/>
          <w:trHeight w:val="604"/>
        </w:trPr>
        <w:tc>
          <w:tcPr>
            <w:tcW w:w="1844"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из них: трактористы-машинисты</w:t>
            </w:r>
          </w:p>
        </w:tc>
        <w:tc>
          <w:tcPr>
            <w:tcW w:w="850"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40</w:t>
            </w:r>
          </w:p>
        </w:tc>
        <w:tc>
          <w:tcPr>
            <w:tcW w:w="744" w:type="dxa"/>
            <w:vAlign w:val="center"/>
          </w:tcPr>
          <w:p w:rsidR="00FC1FD0" w:rsidRPr="00D008CE" w:rsidRDefault="00FC1FD0" w:rsidP="00FC1FD0">
            <w:pPr>
              <w:spacing w:after="0" w:line="240" w:lineRule="auto"/>
              <w:jc w:val="center"/>
              <w:rPr>
                <w:rFonts w:ascii="Times New Roman" w:hAnsi="Times New Roman" w:cs="Times New Roman"/>
                <w:color w:val="000000"/>
                <w:sz w:val="24"/>
                <w:szCs w:val="24"/>
              </w:rPr>
            </w:pPr>
            <w:r w:rsidRPr="00D008CE">
              <w:rPr>
                <w:rFonts w:ascii="Times New Roman" w:hAnsi="Times New Roman" w:cs="Times New Roman"/>
                <w:color w:val="000000"/>
                <w:sz w:val="24"/>
                <w:szCs w:val="24"/>
              </w:rPr>
              <w:t>18,0</w:t>
            </w:r>
          </w:p>
        </w:tc>
        <w:tc>
          <w:tcPr>
            <w:tcW w:w="815"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51</w:t>
            </w:r>
          </w:p>
        </w:tc>
        <w:tc>
          <w:tcPr>
            <w:tcW w:w="709"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20,2</w:t>
            </w:r>
          </w:p>
        </w:tc>
        <w:tc>
          <w:tcPr>
            <w:tcW w:w="709"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59</w:t>
            </w:r>
          </w:p>
        </w:tc>
        <w:tc>
          <w:tcPr>
            <w:tcW w:w="709"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20,5</w:t>
            </w:r>
          </w:p>
        </w:tc>
        <w:tc>
          <w:tcPr>
            <w:tcW w:w="850"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60</w:t>
            </w:r>
          </w:p>
        </w:tc>
        <w:tc>
          <w:tcPr>
            <w:tcW w:w="851"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19,0</w:t>
            </w:r>
          </w:p>
        </w:tc>
        <w:tc>
          <w:tcPr>
            <w:tcW w:w="850"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60</w:t>
            </w:r>
          </w:p>
        </w:tc>
        <w:tc>
          <w:tcPr>
            <w:tcW w:w="850" w:type="dxa"/>
            <w:vAlign w:val="center"/>
          </w:tcPr>
          <w:p w:rsidR="00FC1FD0" w:rsidRPr="00D008CE" w:rsidRDefault="00FC1FD0" w:rsidP="00FC1FD0">
            <w:pPr>
              <w:spacing w:after="0" w:line="240" w:lineRule="auto"/>
              <w:jc w:val="center"/>
              <w:rPr>
                <w:rFonts w:ascii="Times New Roman" w:hAnsi="Times New Roman" w:cs="Times New Roman"/>
                <w:color w:val="000000"/>
                <w:sz w:val="24"/>
                <w:szCs w:val="24"/>
              </w:rPr>
            </w:pPr>
            <w:r w:rsidRPr="00D008CE">
              <w:rPr>
                <w:rFonts w:ascii="Times New Roman" w:hAnsi="Times New Roman" w:cs="Times New Roman"/>
                <w:color w:val="000000"/>
                <w:sz w:val="24"/>
                <w:szCs w:val="24"/>
              </w:rPr>
              <w:t>19,1</w:t>
            </w:r>
          </w:p>
        </w:tc>
      </w:tr>
      <w:tr w:rsidR="00FC1FD0" w:rsidRPr="00D9267A" w:rsidTr="00E45B38">
        <w:trPr>
          <w:cantSplit/>
          <w:trHeight w:val="619"/>
        </w:trPr>
        <w:tc>
          <w:tcPr>
            <w:tcW w:w="1844"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операторы машинного доения</w:t>
            </w:r>
          </w:p>
        </w:tc>
        <w:tc>
          <w:tcPr>
            <w:tcW w:w="850"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21</w:t>
            </w:r>
          </w:p>
        </w:tc>
        <w:tc>
          <w:tcPr>
            <w:tcW w:w="744" w:type="dxa"/>
            <w:vAlign w:val="center"/>
          </w:tcPr>
          <w:p w:rsidR="00FC1FD0" w:rsidRPr="00D008CE" w:rsidRDefault="00FC1FD0" w:rsidP="00FC1FD0">
            <w:pPr>
              <w:spacing w:after="0" w:line="240" w:lineRule="auto"/>
              <w:jc w:val="center"/>
              <w:rPr>
                <w:rFonts w:ascii="Times New Roman" w:hAnsi="Times New Roman" w:cs="Times New Roman"/>
                <w:color w:val="000000"/>
                <w:sz w:val="24"/>
                <w:szCs w:val="24"/>
              </w:rPr>
            </w:pPr>
            <w:r w:rsidRPr="00D008CE">
              <w:rPr>
                <w:rFonts w:ascii="Times New Roman" w:hAnsi="Times New Roman" w:cs="Times New Roman"/>
                <w:color w:val="000000"/>
                <w:sz w:val="24"/>
                <w:szCs w:val="24"/>
              </w:rPr>
              <w:t>9,5</w:t>
            </w:r>
          </w:p>
        </w:tc>
        <w:tc>
          <w:tcPr>
            <w:tcW w:w="815"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26</w:t>
            </w:r>
          </w:p>
        </w:tc>
        <w:tc>
          <w:tcPr>
            <w:tcW w:w="709"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10,3</w:t>
            </w:r>
          </w:p>
        </w:tc>
        <w:tc>
          <w:tcPr>
            <w:tcW w:w="709"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32</w:t>
            </w:r>
          </w:p>
        </w:tc>
        <w:tc>
          <w:tcPr>
            <w:tcW w:w="709"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11,1</w:t>
            </w:r>
          </w:p>
        </w:tc>
        <w:tc>
          <w:tcPr>
            <w:tcW w:w="850"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32</w:t>
            </w:r>
          </w:p>
        </w:tc>
        <w:tc>
          <w:tcPr>
            <w:tcW w:w="851"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10,2</w:t>
            </w:r>
          </w:p>
        </w:tc>
        <w:tc>
          <w:tcPr>
            <w:tcW w:w="850"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32</w:t>
            </w:r>
          </w:p>
        </w:tc>
        <w:tc>
          <w:tcPr>
            <w:tcW w:w="850" w:type="dxa"/>
            <w:vAlign w:val="center"/>
          </w:tcPr>
          <w:p w:rsidR="00FC1FD0" w:rsidRPr="00D008CE" w:rsidRDefault="00FC1FD0" w:rsidP="00FC1FD0">
            <w:pPr>
              <w:spacing w:after="0" w:line="240" w:lineRule="auto"/>
              <w:jc w:val="center"/>
              <w:rPr>
                <w:rFonts w:ascii="Times New Roman" w:hAnsi="Times New Roman" w:cs="Times New Roman"/>
                <w:color w:val="000000"/>
                <w:sz w:val="24"/>
                <w:szCs w:val="24"/>
              </w:rPr>
            </w:pPr>
            <w:r w:rsidRPr="00D008CE">
              <w:rPr>
                <w:rFonts w:ascii="Times New Roman" w:hAnsi="Times New Roman" w:cs="Times New Roman"/>
                <w:color w:val="000000"/>
                <w:sz w:val="24"/>
                <w:szCs w:val="24"/>
              </w:rPr>
              <w:t>10,2</w:t>
            </w:r>
          </w:p>
        </w:tc>
      </w:tr>
      <w:tr w:rsidR="00FC1FD0" w:rsidRPr="00D9267A" w:rsidTr="00E45B38">
        <w:trPr>
          <w:cantSplit/>
          <w:trHeight w:val="619"/>
        </w:trPr>
        <w:tc>
          <w:tcPr>
            <w:tcW w:w="1844"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скотники КРС</w:t>
            </w:r>
          </w:p>
        </w:tc>
        <w:tc>
          <w:tcPr>
            <w:tcW w:w="850"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58</w:t>
            </w:r>
          </w:p>
        </w:tc>
        <w:tc>
          <w:tcPr>
            <w:tcW w:w="744" w:type="dxa"/>
            <w:vAlign w:val="center"/>
          </w:tcPr>
          <w:p w:rsidR="00FC1FD0" w:rsidRPr="00D008CE" w:rsidRDefault="00FC1FD0" w:rsidP="00FC1FD0">
            <w:pPr>
              <w:spacing w:after="0" w:line="240" w:lineRule="auto"/>
              <w:jc w:val="center"/>
              <w:rPr>
                <w:rFonts w:ascii="Times New Roman" w:hAnsi="Times New Roman" w:cs="Times New Roman"/>
                <w:color w:val="000000"/>
                <w:sz w:val="24"/>
                <w:szCs w:val="24"/>
              </w:rPr>
            </w:pPr>
            <w:r w:rsidRPr="00D008CE">
              <w:rPr>
                <w:rFonts w:ascii="Times New Roman" w:hAnsi="Times New Roman" w:cs="Times New Roman"/>
                <w:color w:val="000000"/>
                <w:sz w:val="24"/>
                <w:szCs w:val="24"/>
              </w:rPr>
              <w:t>26,1</w:t>
            </w:r>
          </w:p>
        </w:tc>
        <w:tc>
          <w:tcPr>
            <w:tcW w:w="815"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69</w:t>
            </w:r>
          </w:p>
        </w:tc>
        <w:tc>
          <w:tcPr>
            <w:tcW w:w="709"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27,3</w:t>
            </w:r>
          </w:p>
        </w:tc>
        <w:tc>
          <w:tcPr>
            <w:tcW w:w="709"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78</w:t>
            </w:r>
          </w:p>
        </w:tc>
        <w:tc>
          <w:tcPr>
            <w:tcW w:w="709"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27,1</w:t>
            </w:r>
          </w:p>
        </w:tc>
        <w:tc>
          <w:tcPr>
            <w:tcW w:w="850"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86</w:t>
            </w:r>
          </w:p>
        </w:tc>
        <w:tc>
          <w:tcPr>
            <w:tcW w:w="851"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27,3</w:t>
            </w:r>
          </w:p>
        </w:tc>
        <w:tc>
          <w:tcPr>
            <w:tcW w:w="850"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78</w:t>
            </w:r>
          </w:p>
        </w:tc>
        <w:tc>
          <w:tcPr>
            <w:tcW w:w="850" w:type="dxa"/>
            <w:vAlign w:val="center"/>
          </w:tcPr>
          <w:p w:rsidR="00FC1FD0" w:rsidRPr="00D008CE" w:rsidRDefault="00FC1FD0" w:rsidP="00FC1FD0">
            <w:pPr>
              <w:spacing w:after="0" w:line="240" w:lineRule="auto"/>
              <w:jc w:val="center"/>
              <w:rPr>
                <w:rFonts w:ascii="Times New Roman" w:hAnsi="Times New Roman" w:cs="Times New Roman"/>
                <w:color w:val="000000"/>
                <w:sz w:val="24"/>
                <w:szCs w:val="24"/>
              </w:rPr>
            </w:pPr>
            <w:r w:rsidRPr="00D008CE">
              <w:rPr>
                <w:rFonts w:ascii="Times New Roman" w:hAnsi="Times New Roman" w:cs="Times New Roman"/>
                <w:color w:val="000000"/>
                <w:sz w:val="24"/>
                <w:szCs w:val="24"/>
              </w:rPr>
              <w:t>24,8</w:t>
            </w:r>
          </w:p>
        </w:tc>
      </w:tr>
    </w:tbl>
    <w:p w:rsidR="00A63B4E" w:rsidRDefault="00A63B4E"/>
    <w:p w:rsidR="00A63B4E" w:rsidRPr="00A63B4E" w:rsidRDefault="00A63B4E" w:rsidP="00A63B4E">
      <w:pPr>
        <w:jc w:val="right"/>
        <w:rPr>
          <w:rFonts w:ascii="Times New Roman" w:hAnsi="Times New Roman" w:cs="Times New Roman"/>
          <w:sz w:val="28"/>
          <w:szCs w:val="28"/>
        </w:rPr>
      </w:pPr>
      <w:r w:rsidRPr="00A63B4E">
        <w:rPr>
          <w:rFonts w:ascii="Times New Roman" w:hAnsi="Times New Roman" w:cs="Times New Roman"/>
          <w:sz w:val="28"/>
          <w:szCs w:val="28"/>
        </w:rPr>
        <w:t>Продолжение таблицы 2.5.1.</w:t>
      </w: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850"/>
        <w:gridCol w:w="744"/>
        <w:gridCol w:w="815"/>
        <w:gridCol w:w="709"/>
        <w:gridCol w:w="709"/>
        <w:gridCol w:w="709"/>
        <w:gridCol w:w="850"/>
        <w:gridCol w:w="851"/>
        <w:gridCol w:w="850"/>
        <w:gridCol w:w="850"/>
      </w:tblGrid>
      <w:tr w:rsidR="00FC1FD0" w:rsidRPr="00D9267A" w:rsidTr="00E45B38">
        <w:trPr>
          <w:cantSplit/>
          <w:trHeight w:val="1048"/>
        </w:trPr>
        <w:tc>
          <w:tcPr>
            <w:tcW w:w="1844"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Работники  сезонные  и   временные</w:t>
            </w:r>
          </w:p>
        </w:tc>
        <w:tc>
          <w:tcPr>
            <w:tcW w:w="850"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22</w:t>
            </w:r>
          </w:p>
        </w:tc>
        <w:tc>
          <w:tcPr>
            <w:tcW w:w="744" w:type="dxa"/>
            <w:vAlign w:val="center"/>
          </w:tcPr>
          <w:p w:rsidR="00FC1FD0" w:rsidRPr="00D008CE" w:rsidRDefault="00FC1FD0" w:rsidP="00FC1FD0">
            <w:pPr>
              <w:spacing w:after="0" w:line="240" w:lineRule="auto"/>
              <w:jc w:val="center"/>
              <w:rPr>
                <w:rFonts w:ascii="Times New Roman" w:hAnsi="Times New Roman" w:cs="Times New Roman"/>
                <w:color w:val="000000"/>
                <w:sz w:val="24"/>
                <w:szCs w:val="24"/>
              </w:rPr>
            </w:pPr>
            <w:r w:rsidRPr="00D008CE">
              <w:rPr>
                <w:rFonts w:ascii="Times New Roman" w:hAnsi="Times New Roman" w:cs="Times New Roman"/>
                <w:color w:val="000000"/>
                <w:sz w:val="24"/>
                <w:szCs w:val="24"/>
              </w:rPr>
              <w:t>9,9</w:t>
            </w:r>
          </w:p>
        </w:tc>
        <w:tc>
          <w:tcPr>
            <w:tcW w:w="815"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21</w:t>
            </w:r>
          </w:p>
        </w:tc>
        <w:tc>
          <w:tcPr>
            <w:tcW w:w="709"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8,3</w:t>
            </w:r>
          </w:p>
        </w:tc>
        <w:tc>
          <w:tcPr>
            <w:tcW w:w="709"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21</w:t>
            </w:r>
          </w:p>
        </w:tc>
        <w:tc>
          <w:tcPr>
            <w:tcW w:w="709"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7,3</w:t>
            </w:r>
          </w:p>
        </w:tc>
        <w:tc>
          <w:tcPr>
            <w:tcW w:w="850"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20</w:t>
            </w:r>
          </w:p>
        </w:tc>
        <w:tc>
          <w:tcPr>
            <w:tcW w:w="851"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6,3</w:t>
            </w:r>
          </w:p>
        </w:tc>
        <w:tc>
          <w:tcPr>
            <w:tcW w:w="850"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19</w:t>
            </w:r>
          </w:p>
        </w:tc>
        <w:tc>
          <w:tcPr>
            <w:tcW w:w="850" w:type="dxa"/>
            <w:vAlign w:val="center"/>
          </w:tcPr>
          <w:p w:rsidR="00FC1FD0" w:rsidRPr="00D008CE" w:rsidRDefault="00FC1FD0" w:rsidP="00FC1FD0">
            <w:pPr>
              <w:spacing w:after="0" w:line="240" w:lineRule="auto"/>
              <w:jc w:val="center"/>
              <w:rPr>
                <w:rFonts w:ascii="Times New Roman" w:hAnsi="Times New Roman" w:cs="Times New Roman"/>
                <w:color w:val="000000"/>
                <w:sz w:val="24"/>
                <w:szCs w:val="24"/>
              </w:rPr>
            </w:pPr>
            <w:r w:rsidRPr="00D008CE">
              <w:rPr>
                <w:rFonts w:ascii="Times New Roman" w:hAnsi="Times New Roman" w:cs="Times New Roman"/>
                <w:color w:val="000000"/>
                <w:sz w:val="24"/>
                <w:szCs w:val="24"/>
              </w:rPr>
              <w:t>6,1</w:t>
            </w:r>
          </w:p>
        </w:tc>
      </w:tr>
      <w:tr w:rsidR="00FC1FD0" w:rsidRPr="00D9267A" w:rsidTr="00E45B38">
        <w:trPr>
          <w:cantSplit/>
          <w:trHeight w:val="619"/>
        </w:trPr>
        <w:tc>
          <w:tcPr>
            <w:tcW w:w="1844"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Служащие</w:t>
            </w:r>
          </w:p>
        </w:tc>
        <w:tc>
          <w:tcPr>
            <w:tcW w:w="850"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37</w:t>
            </w:r>
          </w:p>
        </w:tc>
        <w:tc>
          <w:tcPr>
            <w:tcW w:w="744" w:type="dxa"/>
            <w:vAlign w:val="center"/>
          </w:tcPr>
          <w:p w:rsidR="00FC1FD0" w:rsidRPr="00D008CE" w:rsidRDefault="00FC1FD0" w:rsidP="00FC1FD0">
            <w:pPr>
              <w:spacing w:after="0" w:line="240" w:lineRule="auto"/>
              <w:jc w:val="center"/>
              <w:rPr>
                <w:rFonts w:ascii="Times New Roman" w:hAnsi="Times New Roman" w:cs="Times New Roman"/>
                <w:color w:val="000000"/>
                <w:sz w:val="24"/>
                <w:szCs w:val="24"/>
              </w:rPr>
            </w:pPr>
            <w:r w:rsidRPr="00D008CE">
              <w:rPr>
                <w:rFonts w:ascii="Times New Roman" w:hAnsi="Times New Roman" w:cs="Times New Roman"/>
                <w:color w:val="000000"/>
                <w:sz w:val="24"/>
                <w:szCs w:val="24"/>
              </w:rPr>
              <w:t>16,7</w:t>
            </w:r>
          </w:p>
        </w:tc>
        <w:tc>
          <w:tcPr>
            <w:tcW w:w="815"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45</w:t>
            </w:r>
          </w:p>
        </w:tc>
        <w:tc>
          <w:tcPr>
            <w:tcW w:w="709"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17,8</w:t>
            </w:r>
          </w:p>
        </w:tc>
        <w:tc>
          <w:tcPr>
            <w:tcW w:w="709"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47</w:t>
            </w:r>
          </w:p>
        </w:tc>
        <w:tc>
          <w:tcPr>
            <w:tcW w:w="709"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16,3</w:t>
            </w:r>
          </w:p>
        </w:tc>
        <w:tc>
          <w:tcPr>
            <w:tcW w:w="850"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52</w:t>
            </w:r>
          </w:p>
        </w:tc>
        <w:tc>
          <w:tcPr>
            <w:tcW w:w="851"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16,5</w:t>
            </w:r>
          </w:p>
        </w:tc>
        <w:tc>
          <w:tcPr>
            <w:tcW w:w="850"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53</w:t>
            </w:r>
          </w:p>
        </w:tc>
        <w:tc>
          <w:tcPr>
            <w:tcW w:w="850" w:type="dxa"/>
            <w:vAlign w:val="center"/>
          </w:tcPr>
          <w:p w:rsidR="00FC1FD0" w:rsidRPr="00D008CE" w:rsidRDefault="00FC1FD0" w:rsidP="00FC1FD0">
            <w:pPr>
              <w:spacing w:after="0" w:line="240" w:lineRule="auto"/>
              <w:jc w:val="center"/>
              <w:rPr>
                <w:rFonts w:ascii="Times New Roman" w:hAnsi="Times New Roman" w:cs="Times New Roman"/>
                <w:color w:val="000000"/>
                <w:sz w:val="24"/>
                <w:szCs w:val="24"/>
              </w:rPr>
            </w:pPr>
            <w:r w:rsidRPr="00D008CE">
              <w:rPr>
                <w:rFonts w:ascii="Times New Roman" w:hAnsi="Times New Roman" w:cs="Times New Roman"/>
                <w:color w:val="000000"/>
                <w:sz w:val="24"/>
                <w:szCs w:val="24"/>
              </w:rPr>
              <w:t>16,9</w:t>
            </w:r>
          </w:p>
        </w:tc>
      </w:tr>
      <w:tr w:rsidR="00FC1FD0" w:rsidRPr="00D9267A" w:rsidTr="00E45B38">
        <w:trPr>
          <w:cantSplit/>
          <w:trHeight w:val="619"/>
        </w:trPr>
        <w:tc>
          <w:tcPr>
            <w:tcW w:w="1844"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из них: руководители</w:t>
            </w:r>
          </w:p>
        </w:tc>
        <w:tc>
          <w:tcPr>
            <w:tcW w:w="850"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2</w:t>
            </w:r>
          </w:p>
        </w:tc>
        <w:tc>
          <w:tcPr>
            <w:tcW w:w="744" w:type="dxa"/>
            <w:vAlign w:val="center"/>
          </w:tcPr>
          <w:p w:rsidR="00FC1FD0" w:rsidRPr="00D008CE" w:rsidRDefault="00FC1FD0" w:rsidP="00FC1FD0">
            <w:pPr>
              <w:spacing w:after="0" w:line="240" w:lineRule="auto"/>
              <w:jc w:val="center"/>
              <w:rPr>
                <w:rFonts w:ascii="Times New Roman" w:hAnsi="Times New Roman" w:cs="Times New Roman"/>
                <w:color w:val="000000"/>
                <w:sz w:val="24"/>
                <w:szCs w:val="24"/>
              </w:rPr>
            </w:pPr>
            <w:r w:rsidRPr="00D008CE">
              <w:rPr>
                <w:rFonts w:ascii="Times New Roman" w:hAnsi="Times New Roman" w:cs="Times New Roman"/>
                <w:color w:val="000000"/>
                <w:sz w:val="24"/>
                <w:szCs w:val="24"/>
              </w:rPr>
              <w:t>0,9</w:t>
            </w:r>
          </w:p>
        </w:tc>
        <w:tc>
          <w:tcPr>
            <w:tcW w:w="815"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2</w:t>
            </w:r>
          </w:p>
        </w:tc>
        <w:tc>
          <w:tcPr>
            <w:tcW w:w="709"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0,8</w:t>
            </w:r>
          </w:p>
        </w:tc>
        <w:tc>
          <w:tcPr>
            <w:tcW w:w="709"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2</w:t>
            </w:r>
          </w:p>
        </w:tc>
        <w:tc>
          <w:tcPr>
            <w:tcW w:w="709"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0,7</w:t>
            </w:r>
          </w:p>
        </w:tc>
        <w:tc>
          <w:tcPr>
            <w:tcW w:w="850"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2</w:t>
            </w:r>
          </w:p>
        </w:tc>
        <w:tc>
          <w:tcPr>
            <w:tcW w:w="851"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0,6</w:t>
            </w:r>
          </w:p>
        </w:tc>
        <w:tc>
          <w:tcPr>
            <w:tcW w:w="850"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2</w:t>
            </w:r>
          </w:p>
        </w:tc>
        <w:tc>
          <w:tcPr>
            <w:tcW w:w="850" w:type="dxa"/>
            <w:vAlign w:val="center"/>
          </w:tcPr>
          <w:p w:rsidR="00FC1FD0" w:rsidRPr="00D008CE" w:rsidRDefault="00FC1FD0" w:rsidP="00FC1FD0">
            <w:pPr>
              <w:spacing w:after="0" w:line="240" w:lineRule="auto"/>
              <w:jc w:val="center"/>
              <w:rPr>
                <w:rFonts w:ascii="Times New Roman" w:hAnsi="Times New Roman" w:cs="Times New Roman"/>
                <w:color w:val="000000"/>
                <w:sz w:val="24"/>
                <w:szCs w:val="24"/>
              </w:rPr>
            </w:pPr>
            <w:r w:rsidRPr="00D008CE">
              <w:rPr>
                <w:rFonts w:ascii="Times New Roman" w:hAnsi="Times New Roman" w:cs="Times New Roman"/>
                <w:color w:val="000000"/>
                <w:sz w:val="24"/>
                <w:szCs w:val="24"/>
              </w:rPr>
              <w:t>0,6</w:t>
            </w:r>
          </w:p>
        </w:tc>
      </w:tr>
      <w:tr w:rsidR="00FC1FD0" w:rsidRPr="00D9267A" w:rsidTr="00E45B38">
        <w:trPr>
          <w:cantSplit/>
          <w:trHeight w:val="635"/>
        </w:trPr>
        <w:tc>
          <w:tcPr>
            <w:tcW w:w="1844"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Специалисты</w:t>
            </w:r>
          </w:p>
        </w:tc>
        <w:tc>
          <w:tcPr>
            <w:tcW w:w="850"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35</w:t>
            </w:r>
          </w:p>
        </w:tc>
        <w:tc>
          <w:tcPr>
            <w:tcW w:w="744" w:type="dxa"/>
            <w:vAlign w:val="center"/>
          </w:tcPr>
          <w:p w:rsidR="00FC1FD0" w:rsidRPr="00D008CE" w:rsidRDefault="00FC1FD0" w:rsidP="00FC1FD0">
            <w:pPr>
              <w:spacing w:after="0" w:line="240" w:lineRule="auto"/>
              <w:jc w:val="center"/>
              <w:rPr>
                <w:rFonts w:ascii="Times New Roman" w:hAnsi="Times New Roman" w:cs="Times New Roman"/>
                <w:color w:val="000000"/>
                <w:sz w:val="24"/>
                <w:szCs w:val="24"/>
              </w:rPr>
            </w:pPr>
            <w:r w:rsidRPr="00D008CE">
              <w:rPr>
                <w:rFonts w:ascii="Times New Roman" w:hAnsi="Times New Roman" w:cs="Times New Roman"/>
                <w:color w:val="000000"/>
                <w:sz w:val="24"/>
                <w:szCs w:val="24"/>
              </w:rPr>
              <w:t>15,8</w:t>
            </w:r>
          </w:p>
        </w:tc>
        <w:tc>
          <w:tcPr>
            <w:tcW w:w="815"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43</w:t>
            </w:r>
          </w:p>
        </w:tc>
        <w:tc>
          <w:tcPr>
            <w:tcW w:w="709"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17</w:t>
            </w:r>
          </w:p>
        </w:tc>
        <w:tc>
          <w:tcPr>
            <w:tcW w:w="709"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44</w:t>
            </w:r>
          </w:p>
        </w:tc>
        <w:tc>
          <w:tcPr>
            <w:tcW w:w="709"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15,3</w:t>
            </w:r>
          </w:p>
        </w:tc>
        <w:tc>
          <w:tcPr>
            <w:tcW w:w="850"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48</w:t>
            </w:r>
          </w:p>
        </w:tc>
        <w:tc>
          <w:tcPr>
            <w:tcW w:w="851"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15,2</w:t>
            </w:r>
          </w:p>
        </w:tc>
        <w:tc>
          <w:tcPr>
            <w:tcW w:w="850" w:type="dxa"/>
            <w:vAlign w:val="center"/>
          </w:tcPr>
          <w:p w:rsidR="00FC1FD0" w:rsidRPr="00D008CE" w:rsidRDefault="00FC1FD0" w:rsidP="00FC1FD0">
            <w:pPr>
              <w:spacing w:after="0" w:line="240" w:lineRule="auto"/>
              <w:jc w:val="center"/>
              <w:rPr>
                <w:rFonts w:ascii="Times New Roman" w:hAnsi="Times New Roman" w:cs="Times New Roman"/>
                <w:sz w:val="24"/>
                <w:szCs w:val="24"/>
              </w:rPr>
            </w:pPr>
            <w:r w:rsidRPr="00D008CE">
              <w:rPr>
                <w:rFonts w:ascii="Times New Roman" w:hAnsi="Times New Roman" w:cs="Times New Roman"/>
                <w:sz w:val="24"/>
                <w:szCs w:val="24"/>
              </w:rPr>
              <w:t>49</w:t>
            </w:r>
          </w:p>
        </w:tc>
        <w:tc>
          <w:tcPr>
            <w:tcW w:w="850" w:type="dxa"/>
            <w:vAlign w:val="center"/>
          </w:tcPr>
          <w:p w:rsidR="00FC1FD0" w:rsidRPr="00D008CE" w:rsidRDefault="00FC1FD0" w:rsidP="00FC1FD0">
            <w:pPr>
              <w:spacing w:after="0" w:line="240" w:lineRule="auto"/>
              <w:jc w:val="center"/>
              <w:rPr>
                <w:rFonts w:ascii="Times New Roman" w:hAnsi="Times New Roman" w:cs="Times New Roman"/>
                <w:color w:val="000000"/>
                <w:sz w:val="24"/>
                <w:szCs w:val="24"/>
              </w:rPr>
            </w:pPr>
            <w:r w:rsidRPr="00D008CE">
              <w:rPr>
                <w:rFonts w:ascii="Times New Roman" w:hAnsi="Times New Roman" w:cs="Times New Roman"/>
                <w:color w:val="000000"/>
                <w:sz w:val="24"/>
                <w:szCs w:val="24"/>
              </w:rPr>
              <w:t>15,6</w:t>
            </w:r>
          </w:p>
        </w:tc>
      </w:tr>
    </w:tbl>
    <w:p w:rsidR="00E45B38" w:rsidRDefault="00E45B38" w:rsidP="00E45B38">
      <w:pPr>
        <w:autoSpaceDE w:val="0"/>
        <w:autoSpaceDN w:val="0"/>
        <w:adjustRightInd w:val="0"/>
        <w:spacing w:before="240" w:after="0" w:line="360" w:lineRule="auto"/>
        <w:ind w:left="284" w:firstLine="42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C1FD0" w:rsidRPr="00D9267A">
        <w:rPr>
          <w:rFonts w:ascii="Times New Roman" w:hAnsi="Times New Roman" w:cs="Times New Roman"/>
          <w:color w:val="000000" w:themeColor="text1"/>
          <w:sz w:val="28"/>
          <w:szCs w:val="28"/>
        </w:rPr>
        <w:t xml:space="preserve">По данным таблицы 8 видно, что общая численность работников организации выросла  на </w:t>
      </w:r>
      <w:r w:rsidR="00FC1FD0">
        <w:rPr>
          <w:rFonts w:ascii="Times New Roman" w:hAnsi="Times New Roman" w:cs="Times New Roman"/>
          <w:color w:val="000000" w:themeColor="text1"/>
          <w:sz w:val="28"/>
          <w:szCs w:val="28"/>
        </w:rPr>
        <w:t>41,4</w:t>
      </w:r>
      <w:r w:rsidR="00FC1FD0" w:rsidRPr="00D9267A">
        <w:rPr>
          <w:rFonts w:ascii="Times New Roman" w:hAnsi="Times New Roman" w:cs="Times New Roman"/>
          <w:color w:val="000000" w:themeColor="text1"/>
          <w:sz w:val="28"/>
          <w:szCs w:val="28"/>
        </w:rPr>
        <w:t>% и</w:t>
      </w:r>
      <w:r w:rsidR="00FC1FD0">
        <w:rPr>
          <w:rFonts w:ascii="Times New Roman" w:hAnsi="Times New Roman" w:cs="Times New Roman"/>
          <w:color w:val="000000" w:themeColor="text1"/>
          <w:sz w:val="28"/>
          <w:szCs w:val="28"/>
        </w:rPr>
        <w:t xml:space="preserve"> в 2016</w:t>
      </w:r>
      <w:r w:rsidR="00FC1FD0" w:rsidRPr="00D9267A">
        <w:rPr>
          <w:rFonts w:ascii="Times New Roman" w:hAnsi="Times New Roman" w:cs="Times New Roman"/>
          <w:color w:val="000000" w:themeColor="text1"/>
          <w:sz w:val="28"/>
          <w:szCs w:val="28"/>
        </w:rPr>
        <w:t xml:space="preserve"> году составила  </w:t>
      </w:r>
      <w:r w:rsidR="00FC1FD0">
        <w:rPr>
          <w:rFonts w:ascii="Times New Roman" w:hAnsi="Times New Roman" w:cs="Times New Roman"/>
          <w:color w:val="000000" w:themeColor="text1"/>
          <w:sz w:val="28"/>
          <w:szCs w:val="28"/>
        </w:rPr>
        <w:t xml:space="preserve">314 </w:t>
      </w:r>
      <w:r w:rsidR="00FC1FD0" w:rsidRPr="00D9267A">
        <w:rPr>
          <w:rFonts w:ascii="Times New Roman" w:hAnsi="Times New Roman" w:cs="Times New Roman"/>
          <w:color w:val="000000" w:themeColor="text1"/>
          <w:sz w:val="28"/>
          <w:szCs w:val="28"/>
        </w:rPr>
        <w:t xml:space="preserve">чел. Наибольший удельный вес с структуре кадров занимают постоянные рабочие в среднем за </w:t>
      </w:r>
      <w:r w:rsidR="00FC1FD0">
        <w:rPr>
          <w:rFonts w:ascii="Times New Roman" w:hAnsi="Times New Roman" w:cs="Times New Roman"/>
          <w:color w:val="000000" w:themeColor="text1"/>
          <w:sz w:val="28"/>
          <w:szCs w:val="28"/>
        </w:rPr>
        <w:t xml:space="preserve">5 лет75,3 </w:t>
      </w:r>
      <w:r w:rsidR="00FC1FD0" w:rsidRPr="00D9267A">
        <w:rPr>
          <w:rFonts w:ascii="Times New Roman" w:hAnsi="Times New Roman" w:cs="Times New Roman"/>
          <w:color w:val="000000" w:themeColor="text1"/>
          <w:sz w:val="28"/>
          <w:szCs w:val="28"/>
        </w:rPr>
        <w:t xml:space="preserve">%, а </w:t>
      </w:r>
      <w:r w:rsidR="00FC1FD0">
        <w:rPr>
          <w:rFonts w:ascii="Times New Roman" w:hAnsi="Times New Roman" w:cs="Times New Roman"/>
          <w:color w:val="000000" w:themeColor="text1"/>
          <w:sz w:val="28"/>
          <w:szCs w:val="28"/>
        </w:rPr>
        <w:t>из них скотники КРС в среднем 26,5</w:t>
      </w:r>
      <w:r w:rsidR="00FC1FD0" w:rsidRPr="00D9267A">
        <w:rPr>
          <w:rFonts w:ascii="Times New Roman" w:hAnsi="Times New Roman" w:cs="Times New Roman"/>
          <w:color w:val="000000" w:themeColor="text1"/>
          <w:sz w:val="28"/>
          <w:szCs w:val="28"/>
        </w:rPr>
        <w:t xml:space="preserve"> %. </w:t>
      </w:r>
      <w:r w:rsidR="00FC1FD0">
        <w:rPr>
          <w:rFonts w:ascii="Times New Roman" w:hAnsi="Times New Roman" w:cs="Times New Roman"/>
          <w:color w:val="000000" w:themeColor="text1"/>
          <w:sz w:val="28"/>
          <w:szCs w:val="28"/>
        </w:rPr>
        <w:t xml:space="preserve"> Служащие в кадровом составе занимают весьма значимый вес. В среднем за пять лет их удельный вес составил 16,8%. По норме управляемости, то есть определению количества служащих по числу подчиненных на одного служащего должно приходиться 7-9 рабочих, но в данной организации усреднено за пять лет на одного рабочего приходится 5,9 служащих, что на 26% выше нормы. Данная ситуация может привести к увеличению необоснованных затрат на заработную плату и отчисления на социальные нужды. </w:t>
      </w:r>
    </w:p>
    <w:p w:rsidR="00E45B38" w:rsidRDefault="00D84496" w:rsidP="00E45B38">
      <w:pPr>
        <w:autoSpaceDE w:val="0"/>
        <w:autoSpaceDN w:val="0"/>
        <w:adjustRightInd w:val="0"/>
        <w:spacing w:after="0" w:line="360" w:lineRule="auto"/>
        <w:ind w:left="284" w:firstLine="42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45B38">
        <w:rPr>
          <w:rFonts w:ascii="Times New Roman" w:hAnsi="Times New Roman" w:cs="Times New Roman"/>
          <w:color w:val="000000" w:themeColor="text1"/>
          <w:sz w:val="28"/>
          <w:szCs w:val="28"/>
        </w:rPr>
        <w:t>Структура трудовых ресурсов организации за 2015 год представлена на рисунке 2.5.1.</w:t>
      </w:r>
      <w:r w:rsidR="00E45B38">
        <w:rPr>
          <w:rFonts w:ascii="Times New Roman" w:hAnsi="Times New Roman" w:cs="Times New Roman"/>
          <w:noProof/>
          <w:color w:val="000000" w:themeColor="text1"/>
          <w:sz w:val="28"/>
          <w:szCs w:val="28"/>
        </w:rPr>
        <w:drawing>
          <wp:inline distT="0" distB="0" distL="0" distR="0">
            <wp:extent cx="4650226" cy="1819073"/>
            <wp:effectExtent l="19050" t="0" r="17024"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26ED6" w:rsidRDefault="00D84496" w:rsidP="00726ED6">
      <w:pPr>
        <w:autoSpaceDE w:val="0"/>
        <w:autoSpaceDN w:val="0"/>
        <w:adjustRightInd w:val="0"/>
        <w:spacing w:before="240"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45B38">
        <w:rPr>
          <w:rFonts w:ascii="Times New Roman" w:hAnsi="Times New Roman" w:cs="Times New Roman"/>
          <w:color w:val="000000" w:themeColor="text1"/>
          <w:sz w:val="28"/>
          <w:szCs w:val="28"/>
        </w:rPr>
        <w:t>Рис. 2.5.1 – Структура трудовых ресурсов в 2016 году.</w:t>
      </w:r>
    </w:p>
    <w:p w:rsidR="00B06195" w:rsidRDefault="00B06195" w:rsidP="00E45B38">
      <w:pPr>
        <w:autoSpaceDE w:val="0"/>
        <w:autoSpaceDN w:val="0"/>
        <w:adjustRightInd w:val="0"/>
        <w:spacing w:after="0" w:line="360" w:lineRule="auto"/>
        <w:ind w:left="284"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данным таблицы 2.5.2</w:t>
      </w:r>
      <w:r w:rsidR="00FC1FD0">
        <w:rPr>
          <w:rFonts w:ascii="Times New Roman" w:hAnsi="Times New Roman" w:cs="Times New Roman"/>
          <w:color w:val="000000" w:themeColor="text1"/>
          <w:sz w:val="28"/>
          <w:szCs w:val="28"/>
        </w:rPr>
        <w:t xml:space="preserve"> рассмотрим эффективность использования трудовых ресурсов за пять лет.</w:t>
      </w:r>
    </w:p>
    <w:p w:rsidR="00FC1FD0" w:rsidRPr="00B06195" w:rsidRDefault="00B06195" w:rsidP="00FC1FD0">
      <w:pPr>
        <w:autoSpaceDE w:val="0"/>
        <w:autoSpaceDN w:val="0"/>
        <w:adjustRightInd w:val="0"/>
        <w:spacing w:after="0" w:line="360" w:lineRule="auto"/>
        <w:ind w:firstLine="708"/>
        <w:jc w:val="both"/>
        <w:rPr>
          <w:rFonts w:ascii="Times New Roman" w:hAnsi="Times New Roman" w:cs="Times New Roman"/>
          <w:b/>
          <w:color w:val="000000" w:themeColor="text1"/>
          <w:sz w:val="28"/>
          <w:szCs w:val="28"/>
        </w:rPr>
      </w:pPr>
      <w:r w:rsidRPr="00B06195">
        <w:rPr>
          <w:rFonts w:ascii="Times New Roman" w:hAnsi="Times New Roman" w:cs="Times New Roman"/>
          <w:b/>
          <w:color w:val="000000" w:themeColor="text1"/>
          <w:sz w:val="28"/>
          <w:szCs w:val="28"/>
        </w:rPr>
        <w:t>Таблица 2.5.2.</w:t>
      </w:r>
      <w:r w:rsidR="00FC1FD0" w:rsidRPr="00B06195">
        <w:rPr>
          <w:rFonts w:ascii="Times New Roman" w:hAnsi="Times New Roman" w:cs="Times New Roman"/>
          <w:b/>
          <w:color w:val="000000" w:themeColor="text1"/>
          <w:sz w:val="28"/>
          <w:szCs w:val="28"/>
        </w:rPr>
        <w:t xml:space="preserve"> – Эффективность использования трудовых ресурсов</w:t>
      </w:r>
    </w:p>
    <w:tbl>
      <w:tblPr>
        <w:tblStyle w:val="aa"/>
        <w:tblW w:w="9180" w:type="dxa"/>
        <w:tblLayout w:type="fixed"/>
        <w:tblLook w:val="04A0" w:firstRow="1" w:lastRow="0" w:firstColumn="1" w:lastColumn="0" w:noHBand="0" w:noVBand="1"/>
      </w:tblPr>
      <w:tblGrid>
        <w:gridCol w:w="2039"/>
        <w:gridCol w:w="1046"/>
        <w:gridCol w:w="992"/>
        <w:gridCol w:w="993"/>
        <w:gridCol w:w="1134"/>
        <w:gridCol w:w="992"/>
        <w:gridCol w:w="1984"/>
      </w:tblGrid>
      <w:tr w:rsidR="00FC1FD0" w:rsidTr="00B06195">
        <w:trPr>
          <w:trHeight w:val="122"/>
        </w:trPr>
        <w:tc>
          <w:tcPr>
            <w:tcW w:w="2039" w:type="dxa"/>
            <w:vAlign w:val="center"/>
          </w:tcPr>
          <w:p w:rsidR="00FC1FD0" w:rsidRPr="00FE7A6B" w:rsidRDefault="00FC1FD0" w:rsidP="00FC1FD0">
            <w:pPr>
              <w:autoSpaceDE w:val="0"/>
              <w:autoSpaceDN w:val="0"/>
              <w:adjustRightInd w:val="0"/>
              <w:jc w:val="center"/>
              <w:rPr>
                <w:rFonts w:ascii="Times New Roman" w:eastAsia="Arial Unicode MS" w:hAnsi="Times New Roman" w:cs="Times New Roman"/>
                <w:b/>
                <w:color w:val="000000" w:themeColor="text1"/>
                <w:sz w:val="24"/>
                <w:szCs w:val="24"/>
              </w:rPr>
            </w:pPr>
            <w:r w:rsidRPr="00FE7A6B">
              <w:rPr>
                <w:rFonts w:ascii="Times New Roman" w:eastAsia="Arial Unicode MS" w:hAnsi="Times New Roman" w:cs="Times New Roman"/>
                <w:b/>
                <w:color w:val="000000" w:themeColor="text1"/>
                <w:sz w:val="24"/>
                <w:szCs w:val="24"/>
              </w:rPr>
              <w:t>Показатель</w:t>
            </w:r>
          </w:p>
        </w:tc>
        <w:tc>
          <w:tcPr>
            <w:tcW w:w="1046" w:type="dxa"/>
            <w:vAlign w:val="center"/>
          </w:tcPr>
          <w:p w:rsidR="00FC1FD0" w:rsidRPr="00FE7A6B" w:rsidRDefault="00FC1FD0" w:rsidP="00FC1FD0">
            <w:pPr>
              <w:autoSpaceDE w:val="0"/>
              <w:autoSpaceDN w:val="0"/>
              <w:adjustRightInd w:val="0"/>
              <w:jc w:val="center"/>
              <w:rPr>
                <w:rFonts w:ascii="Times New Roman" w:eastAsia="Arial Unicode MS" w:hAnsi="Times New Roman" w:cs="Times New Roman"/>
                <w:b/>
                <w:color w:val="000000" w:themeColor="text1"/>
                <w:sz w:val="24"/>
                <w:szCs w:val="24"/>
              </w:rPr>
            </w:pPr>
            <w:r w:rsidRPr="00FE7A6B">
              <w:rPr>
                <w:rFonts w:ascii="Times New Roman" w:eastAsia="Arial Unicode MS" w:hAnsi="Times New Roman" w:cs="Times New Roman"/>
                <w:b/>
                <w:color w:val="000000" w:themeColor="text1"/>
                <w:sz w:val="24"/>
                <w:szCs w:val="24"/>
              </w:rPr>
              <w:t>2012 г.</w:t>
            </w:r>
          </w:p>
        </w:tc>
        <w:tc>
          <w:tcPr>
            <w:tcW w:w="992" w:type="dxa"/>
            <w:vAlign w:val="center"/>
          </w:tcPr>
          <w:p w:rsidR="00FC1FD0" w:rsidRPr="00FE7A6B" w:rsidRDefault="00FC1FD0" w:rsidP="00FC1FD0">
            <w:pPr>
              <w:autoSpaceDE w:val="0"/>
              <w:autoSpaceDN w:val="0"/>
              <w:adjustRightInd w:val="0"/>
              <w:jc w:val="center"/>
              <w:rPr>
                <w:rFonts w:ascii="Times New Roman" w:eastAsia="Arial Unicode MS" w:hAnsi="Times New Roman" w:cs="Times New Roman"/>
                <w:b/>
                <w:color w:val="000000" w:themeColor="text1"/>
                <w:sz w:val="24"/>
                <w:szCs w:val="24"/>
              </w:rPr>
            </w:pPr>
            <w:r w:rsidRPr="00FE7A6B">
              <w:rPr>
                <w:rFonts w:ascii="Times New Roman" w:eastAsia="Arial Unicode MS" w:hAnsi="Times New Roman" w:cs="Times New Roman"/>
                <w:b/>
                <w:color w:val="000000" w:themeColor="text1"/>
                <w:sz w:val="24"/>
                <w:szCs w:val="24"/>
              </w:rPr>
              <w:t>2013 г.</w:t>
            </w:r>
          </w:p>
        </w:tc>
        <w:tc>
          <w:tcPr>
            <w:tcW w:w="993" w:type="dxa"/>
            <w:vAlign w:val="center"/>
          </w:tcPr>
          <w:p w:rsidR="00FC1FD0" w:rsidRPr="00FE7A6B" w:rsidRDefault="00FC1FD0" w:rsidP="00FC1FD0">
            <w:pPr>
              <w:autoSpaceDE w:val="0"/>
              <w:autoSpaceDN w:val="0"/>
              <w:adjustRightInd w:val="0"/>
              <w:jc w:val="center"/>
              <w:rPr>
                <w:rFonts w:ascii="Times New Roman" w:eastAsia="Arial Unicode MS" w:hAnsi="Times New Roman" w:cs="Times New Roman"/>
                <w:b/>
                <w:color w:val="000000" w:themeColor="text1"/>
                <w:sz w:val="24"/>
                <w:szCs w:val="24"/>
              </w:rPr>
            </w:pPr>
            <w:r w:rsidRPr="00FE7A6B">
              <w:rPr>
                <w:rFonts w:ascii="Times New Roman" w:eastAsia="Arial Unicode MS" w:hAnsi="Times New Roman" w:cs="Times New Roman"/>
                <w:b/>
                <w:color w:val="000000" w:themeColor="text1"/>
                <w:sz w:val="24"/>
                <w:szCs w:val="24"/>
              </w:rPr>
              <w:t>2014 г.</w:t>
            </w:r>
          </w:p>
        </w:tc>
        <w:tc>
          <w:tcPr>
            <w:tcW w:w="1134" w:type="dxa"/>
            <w:vAlign w:val="center"/>
          </w:tcPr>
          <w:p w:rsidR="00FC1FD0" w:rsidRPr="00FE7A6B" w:rsidRDefault="00FC1FD0" w:rsidP="00FC1FD0">
            <w:pPr>
              <w:autoSpaceDE w:val="0"/>
              <w:autoSpaceDN w:val="0"/>
              <w:adjustRightInd w:val="0"/>
              <w:jc w:val="center"/>
              <w:rPr>
                <w:rFonts w:ascii="Times New Roman" w:eastAsia="Arial Unicode MS" w:hAnsi="Times New Roman" w:cs="Times New Roman"/>
                <w:b/>
                <w:color w:val="000000" w:themeColor="text1"/>
                <w:sz w:val="24"/>
                <w:szCs w:val="24"/>
              </w:rPr>
            </w:pPr>
            <w:r w:rsidRPr="00FE7A6B">
              <w:rPr>
                <w:rFonts w:ascii="Times New Roman" w:eastAsia="Arial Unicode MS" w:hAnsi="Times New Roman" w:cs="Times New Roman"/>
                <w:b/>
                <w:color w:val="000000" w:themeColor="text1"/>
                <w:sz w:val="24"/>
                <w:szCs w:val="24"/>
              </w:rPr>
              <w:t>2015 г.</w:t>
            </w:r>
          </w:p>
        </w:tc>
        <w:tc>
          <w:tcPr>
            <w:tcW w:w="992" w:type="dxa"/>
            <w:vAlign w:val="center"/>
          </w:tcPr>
          <w:p w:rsidR="00FC1FD0" w:rsidRPr="00FE7A6B" w:rsidRDefault="00FC1FD0" w:rsidP="00FC1FD0">
            <w:pPr>
              <w:autoSpaceDE w:val="0"/>
              <w:autoSpaceDN w:val="0"/>
              <w:adjustRightInd w:val="0"/>
              <w:jc w:val="center"/>
              <w:rPr>
                <w:rFonts w:ascii="Times New Roman" w:eastAsia="Arial Unicode MS" w:hAnsi="Times New Roman" w:cs="Times New Roman"/>
                <w:b/>
                <w:color w:val="000000" w:themeColor="text1"/>
                <w:sz w:val="24"/>
                <w:szCs w:val="24"/>
              </w:rPr>
            </w:pPr>
            <w:r w:rsidRPr="00FE7A6B">
              <w:rPr>
                <w:rFonts w:ascii="Times New Roman" w:eastAsia="Arial Unicode MS" w:hAnsi="Times New Roman" w:cs="Times New Roman"/>
                <w:b/>
                <w:color w:val="000000" w:themeColor="text1"/>
                <w:sz w:val="24"/>
                <w:szCs w:val="24"/>
              </w:rPr>
              <w:t>2016 г.</w:t>
            </w:r>
          </w:p>
        </w:tc>
        <w:tc>
          <w:tcPr>
            <w:tcW w:w="1984" w:type="dxa"/>
            <w:vAlign w:val="center"/>
          </w:tcPr>
          <w:p w:rsidR="00FC1FD0" w:rsidRPr="00FE7A6B" w:rsidRDefault="00FC1FD0" w:rsidP="00FC1FD0">
            <w:pPr>
              <w:autoSpaceDE w:val="0"/>
              <w:autoSpaceDN w:val="0"/>
              <w:adjustRightInd w:val="0"/>
              <w:jc w:val="center"/>
              <w:rPr>
                <w:rFonts w:ascii="Times New Roman" w:eastAsia="Arial Unicode MS" w:hAnsi="Times New Roman" w:cs="Times New Roman"/>
                <w:b/>
                <w:color w:val="000000" w:themeColor="text1"/>
                <w:sz w:val="24"/>
                <w:szCs w:val="24"/>
              </w:rPr>
            </w:pPr>
            <w:r w:rsidRPr="00FE7A6B">
              <w:rPr>
                <w:rFonts w:ascii="Times New Roman" w:eastAsia="Arial Unicode MS" w:hAnsi="Times New Roman" w:cs="Times New Roman"/>
                <w:b/>
                <w:color w:val="000000" w:themeColor="text1"/>
                <w:sz w:val="24"/>
                <w:szCs w:val="24"/>
              </w:rPr>
              <w:t>Отношение 2016г. к 2012г.,%</w:t>
            </w:r>
          </w:p>
        </w:tc>
      </w:tr>
      <w:tr w:rsidR="00FC1FD0" w:rsidTr="00B06195">
        <w:trPr>
          <w:trHeight w:val="122"/>
        </w:trPr>
        <w:tc>
          <w:tcPr>
            <w:tcW w:w="2039" w:type="dxa"/>
            <w:vAlign w:val="center"/>
          </w:tcPr>
          <w:p w:rsidR="00FC1FD0" w:rsidRPr="00FE7A6B" w:rsidRDefault="00FC1FD0" w:rsidP="00FC1FD0">
            <w:pPr>
              <w:autoSpaceDE w:val="0"/>
              <w:autoSpaceDN w:val="0"/>
              <w:adjustRightInd w:val="0"/>
              <w:spacing w:line="276" w:lineRule="auto"/>
              <w:jc w:val="center"/>
              <w:rPr>
                <w:rFonts w:ascii="Times New Roman" w:eastAsia="Arial Unicode MS" w:hAnsi="Times New Roman" w:cs="Times New Roman"/>
                <w:color w:val="000000" w:themeColor="text1"/>
                <w:sz w:val="24"/>
                <w:szCs w:val="24"/>
              </w:rPr>
            </w:pPr>
            <w:r w:rsidRPr="00FE7A6B">
              <w:rPr>
                <w:rFonts w:ascii="Times New Roman" w:eastAsia="Arial Unicode MS" w:hAnsi="Times New Roman" w:cs="Times New Roman"/>
                <w:color w:val="000000" w:themeColor="text1"/>
                <w:sz w:val="24"/>
                <w:szCs w:val="24"/>
              </w:rPr>
              <w:t>Численность работников, чел</w:t>
            </w:r>
          </w:p>
        </w:tc>
        <w:tc>
          <w:tcPr>
            <w:tcW w:w="1046" w:type="dxa"/>
            <w:vAlign w:val="center"/>
          </w:tcPr>
          <w:p w:rsidR="00FC1FD0" w:rsidRPr="00FE7A6B" w:rsidRDefault="00FC1FD0" w:rsidP="00FC1FD0">
            <w:pPr>
              <w:autoSpaceDE w:val="0"/>
              <w:autoSpaceDN w:val="0"/>
              <w:adjustRightInd w:val="0"/>
              <w:spacing w:line="276" w:lineRule="auto"/>
              <w:jc w:val="center"/>
              <w:rPr>
                <w:rFonts w:ascii="Times New Roman" w:eastAsia="Arial Unicode MS" w:hAnsi="Times New Roman" w:cs="Times New Roman"/>
                <w:color w:val="000000" w:themeColor="text1"/>
                <w:sz w:val="24"/>
                <w:szCs w:val="24"/>
              </w:rPr>
            </w:pPr>
            <w:r w:rsidRPr="00FE7A6B">
              <w:rPr>
                <w:rFonts w:ascii="Times New Roman" w:eastAsia="Arial Unicode MS" w:hAnsi="Times New Roman" w:cs="Times New Roman"/>
                <w:color w:val="000000" w:themeColor="text1"/>
                <w:sz w:val="24"/>
                <w:szCs w:val="24"/>
              </w:rPr>
              <w:t>222</w:t>
            </w:r>
          </w:p>
        </w:tc>
        <w:tc>
          <w:tcPr>
            <w:tcW w:w="992" w:type="dxa"/>
            <w:vAlign w:val="center"/>
          </w:tcPr>
          <w:p w:rsidR="00FC1FD0" w:rsidRPr="00FE7A6B" w:rsidRDefault="00FC1FD0" w:rsidP="00FC1FD0">
            <w:pPr>
              <w:autoSpaceDE w:val="0"/>
              <w:autoSpaceDN w:val="0"/>
              <w:adjustRightInd w:val="0"/>
              <w:spacing w:line="276" w:lineRule="auto"/>
              <w:jc w:val="center"/>
              <w:rPr>
                <w:rFonts w:ascii="Times New Roman" w:eastAsia="Arial Unicode MS" w:hAnsi="Times New Roman" w:cs="Times New Roman"/>
                <w:color w:val="000000" w:themeColor="text1"/>
                <w:sz w:val="24"/>
                <w:szCs w:val="24"/>
              </w:rPr>
            </w:pPr>
            <w:r w:rsidRPr="00FE7A6B">
              <w:rPr>
                <w:rFonts w:ascii="Times New Roman" w:eastAsia="Arial Unicode MS" w:hAnsi="Times New Roman" w:cs="Times New Roman"/>
                <w:color w:val="000000" w:themeColor="text1"/>
                <w:sz w:val="24"/>
                <w:szCs w:val="24"/>
              </w:rPr>
              <w:t>253</w:t>
            </w:r>
          </w:p>
        </w:tc>
        <w:tc>
          <w:tcPr>
            <w:tcW w:w="993" w:type="dxa"/>
            <w:vAlign w:val="center"/>
          </w:tcPr>
          <w:p w:rsidR="00FC1FD0" w:rsidRPr="00FE7A6B" w:rsidRDefault="00FC1FD0" w:rsidP="00FC1FD0">
            <w:pPr>
              <w:autoSpaceDE w:val="0"/>
              <w:autoSpaceDN w:val="0"/>
              <w:adjustRightInd w:val="0"/>
              <w:spacing w:line="276" w:lineRule="auto"/>
              <w:jc w:val="center"/>
              <w:rPr>
                <w:rFonts w:ascii="Times New Roman" w:eastAsia="Arial Unicode MS" w:hAnsi="Times New Roman" w:cs="Times New Roman"/>
                <w:color w:val="000000" w:themeColor="text1"/>
                <w:sz w:val="24"/>
                <w:szCs w:val="24"/>
              </w:rPr>
            </w:pPr>
            <w:r w:rsidRPr="00FE7A6B">
              <w:rPr>
                <w:rFonts w:ascii="Times New Roman" w:eastAsia="Arial Unicode MS" w:hAnsi="Times New Roman" w:cs="Times New Roman"/>
                <w:color w:val="000000" w:themeColor="text1"/>
                <w:sz w:val="24"/>
                <w:szCs w:val="24"/>
              </w:rPr>
              <w:t>288</w:t>
            </w:r>
          </w:p>
        </w:tc>
        <w:tc>
          <w:tcPr>
            <w:tcW w:w="1134" w:type="dxa"/>
            <w:vAlign w:val="center"/>
          </w:tcPr>
          <w:p w:rsidR="00FC1FD0" w:rsidRPr="00FE7A6B" w:rsidRDefault="00FC1FD0" w:rsidP="00FC1FD0">
            <w:pPr>
              <w:autoSpaceDE w:val="0"/>
              <w:autoSpaceDN w:val="0"/>
              <w:adjustRightInd w:val="0"/>
              <w:spacing w:line="276" w:lineRule="auto"/>
              <w:jc w:val="center"/>
              <w:rPr>
                <w:rFonts w:ascii="Times New Roman" w:eastAsia="Arial Unicode MS" w:hAnsi="Times New Roman" w:cs="Times New Roman"/>
                <w:color w:val="000000" w:themeColor="text1"/>
                <w:sz w:val="24"/>
                <w:szCs w:val="24"/>
              </w:rPr>
            </w:pPr>
            <w:r w:rsidRPr="00FE7A6B">
              <w:rPr>
                <w:rFonts w:ascii="Times New Roman" w:eastAsia="Arial Unicode MS" w:hAnsi="Times New Roman" w:cs="Times New Roman"/>
                <w:color w:val="000000" w:themeColor="text1"/>
                <w:sz w:val="24"/>
                <w:szCs w:val="24"/>
              </w:rPr>
              <w:t>315</w:t>
            </w:r>
          </w:p>
        </w:tc>
        <w:tc>
          <w:tcPr>
            <w:tcW w:w="992" w:type="dxa"/>
            <w:vAlign w:val="center"/>
          </w:tcPr>
          <w:p w:rsidR="00FC1FD0" w:rsidRPr="00FE7A6B" w:rsidRDefault="00FC1FD0" w:rsidP="00FC1FD0">
            <w:pPr>
              <w:autoSpaceDE w:val="0"/>
              <w:autoSpaceDN w:val="0"/>
              <w:adjustRightInd w:val="0"/>
              <w:spacing w:line="276" w:lineRule="auto"/>
              <w:jc w:val="center"/>
              <w:rPr>
                <w:rFonts w:ascii="Times New Roman" w:eastAsia="Arial Unicode MS" w:hAnsi="Times New Roman" w:cs="Times New Roman"/>
                <w:color w:val="000000" w:themeColor="text1"/>
                <w:sz w:val="24"/>
                <w:szCs w:val="24"/>
              </w:rPr>
            </w:pPr>
            <w:r w:rsidRPr="00FE7A6B">
              <w:rPr>
                <w:rFonts w:ascii="Times New Roman" w:eastAsia="Arial Unicode MS" w:hAnsi="Times New Roman" w:cs="Times New Roman"/>
                <w:color w:val="000000" w:themeColor="text1"/>
                <w:sz w:val="24"/>
                <w:szCs w:val="24"/>
              </w:rPr>
              <w:t>314</w:t>
            </w:r>
          </w:p>
        </w:tc>
        <w:tc>
          <w:tcPr>
            <w:tcW w:w="1984" w:type="dxa"/>
            <w:vAlign w:val="center"/>
          </w:tcPr>
          <w:p w:rsidR="00FC1FD0" w:rsidRPr="00FE7A6B" w:rsidRDefault="00FC1FD0" w:rsidP="00FC1FD0">
            <w:pPr>
              <w:spacing w:line="276" w:lineRule="auto"/>
              <w:jc w:val="center"/>
              <w:rPr>
                <w:rFonts w:ascii="Times New Roman" w:hAnsi="Times New Roman" w:cs="Times New Roman"/>
                <w:color w:val="000000"/>
                <w:sz w:val="24"/>
                <w:szCs w:val="24"/>
              </w:rPr>
            </w:pPr>
            <w:r w:rsidRPr="00FE7A6B">
              <w:rPr>
                <w:rFonts w:ascii="Times New Roman" w:hAnsi="Times New Roman" w:cs="Times New Roman"/>
                <w:color w:val="000000"/>
                <w:sz w:val="24"/>
                <w:szCs w:val="24"/>
              </w:rPr>
              <w:t>199,6</w:t>
            </w:r>
          </w:p>
        </w:tc>
      </w:tr>
      <w:tr w:rsidR="00FC1FD0" w:rsidTr="00B06195">
        <w:trPr>
          <w:trHeight w:val="122"/>
        </w:trPr>
        <w:tc>
          <w:tcPr>
            <w:tcW w:w="2039" w:type="dxa"/>
            <w:vAlign w:val="center"/>
          </w:tcPr>
          <w:p w:rsidR="00FC1FD0" w:rsidRPr="00FE7A6B" w:rsidRDefault="00FC1FD0" w:rsidP="00FC1FD0">
            <w:pPr>
              <w:autoSpaceDE w:val="0"/>
              <w:autoSpaceDN w:val="0"/>
              <w:adjustRightInd w:val="0"/>
              <w:spacing w:line="276" w:lineRule="auto"/>
              <w:jc w:val="center"/>
              <w:rPr>
                <w:rFonts w:ascii="Times New Roman" w:eastAsia="Arial Unicode MS" w:hAnsi="Times New Roman" w:cs="Times New Roman"/>
                <w:color w:val="000000" w:themeColor="text1"/>
                <w:sz w:val="24"/>
                <w:szCs w:val="24"/>
              </w:rPr>
            </w:pPr>
            <w:r w:rsidRPr="00FE7A6B">
              <w:rPr>
                <w:rFonts w:ascii="Times New Roman" w:eastAsia="Arial Unicode MS" w:hAnsi="Times New Roman" w:cs="Times New Roman"/>
                <w:color w:val="000000" w:themeColor="text1"/>
                <w:sz w:val="24"/>
                <w:szCs w:val="24"/>
              </w:rPr>
              <w:t>В т.ч. Рабочих, чел</w:t>
            </w:r>
          </w:p>
        </w:tc>
        <w:tc>
          <w:tcPr>
            <w:tcW w:w="1046" w:type="dxa"/>
            <w:vAlign w:val="center"/>
          </w:tcPr>
          <w:p w:rsidR="00FC1FD0" w:rsidRPr="00FE7A6B" w:rsidRDefault="00FC1FD0" w:rsidP="00FC1FD0">
            <w:pPr>
              <w:autoSpaceDE w:val="0"/>
              <w:autoSpaceDN w:val="0"/>
              <w:adjustRightInd w:val="0"/>
              <w:spacing w:line="276" w:lineRule="auto"/>
              <w:jc w:val="center"/>
              <w:rPr>
                <w:rFonts w:ascii="Times New Roman" w:eastAsia="Arial Unicode MS" w:hAnsi="Times New Roman" w:cs="Times New Roman"/>
                <w:color w:val="000000" w:themeColor="text1"/>
                <w:sz w:val="24"/>
                <w:szCs w:val="24"/>
              </w:rPr>
            </w:pPr>
            <w:r w:rsidRPr="00FE7A6B">
              <w:rPr>
                <w:rFonts w:ascii="Times New Roman" w:eastAsia="Arial Unicode MS" w:hAnsi="Times New Roman" w:cs="Times New Roman"/>
                <w:color w:val="000000" w:themeColor="text1"/>
                <w:sz w:val="24"/>
                <w:szCs w:val="24"/>
              </w:rPr>
              <w:t>185</w:t>
            </w:r>
          </w:p>
        </w:tc>
        <w:tc>
          <w:tcPr>
            <w:tcW w:w="992" w:type="dxa"/>
            <w:vAlign w:val="center"/>
          </w:tcPr>
          <w:p w:rsidR="00FC1FD0" w:rsidRPr="00FE7A6B" w:rsidRDefault="00FC1FD0" w:rsidP="00FC1FD0">
            <w:pPr>
              <w:autoSpaceDE w:val="0"/>
              <w:autoSpaceDN w:val="0"/>
              <w:adjustRightInd w:val="0"/>
              <w:spacing w:line="276" w:lineRule="auto"/>
              <w:jc w:val="center"/>
              <w:rPr>
                <w:rFonts w:ascii="Times New Roman" w:eastAsia="Arial Unicode MS" w:hAnsi="Times New Roman" w:cs="Times New Roman"/>
                <w:color w:val="000000" w:themeColor="text1"/>
                <w:sz w:val="24"/>
                <w:szCs w:val="24"/>
              </w:rPr>
            </w:pPr>
            <w:r w:rsidRPr="00FE7A6B">
              <w:rPr>
                <w:rFonts w:ascii="Times New Roman" w:eastAsia="Arial Unicode MS" w:hAnsi="Times New Roman" w:cs="Times New Roman"/>
                <w:color w:val="000000" w:themeColor="text1"/>
                <w:sz w:val="24"/>
                <w:szCs w:val="24"/>
              </w:rPr>
              <w:t>212</w:t>
            </w:r>
          </w:p>
        </w:tc>
        <w:tc>
          <w:tcPr>
            <w:tcW w:w="993" w:type="dxa"/>
            <w:vAlign w:val="center"/>
          </w:tcPr>
          <w:p w:rsidR="00FC1FD0" w:rsidRPr="00FE7A6B" w:rsidRDefault="00FC1FD0" w:rsidP="00FC1FD0">
            <w:pPr>
              <w:autoSpaceDE w:val="0"/>
              <w:autoSpaceDN w:val="0"/>
              <w:adjustRightInd w:val="0"/>
              <w:spacing w:line="276" w:lineRule="auto"/>
              <w:jc w:val="center"/>
              <w:rPr>
                <w:rFonts w:ascii="Times New Roman" w:eastAsia="Arial Unicode MS" w:hAnsi="Times New Roman" w:cs="Times New Roman"/>
                <w:color w:val="000000" w:themeColor="text1"/>
                <w:sz w:val="24"/>
                <w:szCs w:val="24"/>
              </w:rPr>
            </w:pPr>
            <w:r w:rsidRPr="00FE7A6B">
              <w:rPr>
                <w:rFonts w:ascii="Times New Roman" w:eastAsia="Arial Unicode MS" w:hAnsi="Times New Roman" w:cs="Times New Roman"/>
                <w:color w:val="000000" w:themeColor="text1"/>
                <w:sz w:val="24"/>
                <w:szCs w:val="24"/>
              </w:rPr>
              <w:t>241</w:t>
            </w:r>
          </w:p>
        </w:tc>
        <w:tc>
          <w:tcPr>
            <w:tcW w:w="1134" w:type="dxa"/>
            <w:vAlign w:val="center"/>
          </w:tcPr>
          <w:p w:rsidR="00FC1FD0" w:rsidRPr="00FE7A6B" w:rsidRDefault="00FC1FD0" w:rsidP="00FC1FD0">
            <w:pPr>
              <w:autoSpaceDE w:val="0"/>
              <w:autoSpaceDN w:val="0"/>
              <w:adjustRightInd w:val="0"/>
              <w:spacing w:line="276" w:lineRule="auto"/>
              <w:jc w:val="center"/>
              <w:rPr>
                <w:rFonts w:ascii="Times New Roman" w:eastAsia="Arial Unicode MS" w:hAnsi="Times New Roman" w:cs="Times New Roman"/>
                <w:color w:val="000000" w:themeColor="text1"/>
                <w:sz w:val="24"/>
                <w:szCs w:val="24"/>
              </w:rPr>
            </w:pPr>
            <w:r w:rsidRPr="00FE7A6B">
              <w:rPr>
                <w:rFonts w:ascii="Times New Roman" w:eastAsia="Arial Unicode MS" w:hAnsi="Times New Roman" w:cs="Times New Roman"/>
                <w:color w:val="000000" w:themeColor="text1"/>
                <w:sz w:val="24"/>
                <w:szCs w:val="24"/>
              </w:rPr>
              <w:t>263</w:t>
            </w:r>
          </w:p>
        </w:tc>
        <w:tc>
          <w:tcPr>
            <w:tcW w:w="992" w:type="dxa"/>
            <w:vAlign w:val="center"/>
          </w:tcPr>
          <w:p w:rsidR="00FC1FD0" w:rsidRPr="00FE7A6B" w:rsidRDefault="00FC1FD0" w:rsidP="00FC1FD0">
            <w:pPr>
              <w:autoSpaceDE w:val="0"/>
              <w:autoSpaceDN w:val="0"/>
              <w:adjustRightInd w:val="0"/>
              <w:spacing w:line="276" w:lineRule="auto"/>
              <w:jc w:val="center"/>
              <w:rPr>
                <w:rFonts w:ascii="Times New Roman" w:eastAsia="Arial Unicode MS" w:hAnsi="Times New Roman" w:cs="Times New Roman"/>
                <w:color w:val="000000" w:themeColor="text1"/>
                <w:sz w:val="24"/>
                <w:szCs w:val="24"/>
              </w:rPr>
            </w:pPr>
            <w:r w:rsidRPr="00FE7A6B">
              <w:rPr>
                <w:rFonts w:ascii="Times New Roman" w:eastAsia="Arial Unicode MS" w:hAnsi="Times New Roman" w:cs="Times New Roman"/>
                <w:color w:val="000000" w:themeColor="text1"/>
                <w:sz w:val="24"/>
                <w:szCs w:val="24"/>
              </w:rPr>
              <w:t>263</w:t>
            </w:r>
          </w:p>
        </w:tc>
        <w:tc>
          <w:tcPr>
            <w:tcW w:w="1984" w:type="dxa"/>
            <w:vAlign w:val="center"/>
          </w:tcPr>
          <w:p w:rsidR="00FC1FD0" w:rsidRPr="00FE7A6B" w:rsidRDefault="00FC1FD0" w:rsidP="00FC1FD0">
            <w:pPr>
              <w:spacing w:line="276" w:lineRule="auto"/>
              <w:jc w:val="center"/>
              <w:rPr>
                <w:rFonts w:ascii="Times New Roman" w:hAnsi="Times New Roman" w:cs="Times New Roman"/>
                <w:color w:val="000000"/>
                <w:sz w:val="24"/>
                <w:szCs w:val="24"/>
              </w:rPr>
            </w:pPr>
            <w:r w:rsidRPr="00FE7A6B">
              <w:rPr>
                <w:rFonts w:ascii="Times New Roman" w:hAnsi="Times New Roman" w:cs="Times New Roman"/>
                <w:color w:val="000000"/>
                <w:sz w:val="24"/>
                <w:szCs w:val="24"/>
              </w:rPr>
              <w:t>153,9</w:t>
            </w:r>
          </w:p>
        </w:tc>
      </w:tr>
      <w:tr w:rsidR="00FC1FD0" w:rsidTr="00B06195">
        <w:trPr>
          <w:trHeight w:val="122"/>
        </w:trPr>
        <w:tc>
          <w:tcPr>
            <w:tcW w:w="2039" w:type="dxa"/>
            <w:vAlign w:val="center"/>
          </w:tcPr>
          <w:p w:rsidR="00FC1FD0" w:rsidRPr="00FE7A6B" w:rsidRDefault="00FC1FD0" w:rsidP="00FC1FD0">
            <w:pPr>
              <w:autoSpaceDE w:val="0"/>
              <w:autoSpaceDN w:val="0"/>
              <w:adjustRightInd w:val="0"/>
              <w:spacing w:line="276" w:lineRule="auto"/>
              <w:jc w:val="center"/>
              <w:rPr>
                <w:rFonts w:ascii="Times New Roman" w:eastAsia="Arial Unicode MS" w:hAnsi="Times New Roman" w:cs="Times New Roman"/>
                <w:color w:val="000000" w:themeColor="text1"/>
                <w:sz w:val="24"/>
                <w:szCs w:val="24"/>
              </w:rPr>
            </w:pPr>
            <w:r w:rsidRPr="00FE7A6B">
              <w:rPr>
                <w:rFonts w:ascii="Times New Roman" w:eastAsia="Arial Unicode MS" w:hAnsi="Times New Roman" w:cs="Times New Roman"/>
                <w:color w:val="000000" w:themeColor="text1"/>
                <w:sz w:val="24"/>
                <w:szCs w:val="24"/>
              </w:rPr>
              <w:t>Удельный вес, %</w:t>
            </w:r>
          </w:p>
        </w:tc>
        <w:tc>
          <w:tcPr>
            <w:tcW w:w="1046" w:type="dxa"/>
            <w:vAlign w:val="center"/>
          </w:tcPr>
          <w:p w:rsidR="00FC1FD0" w:rsidRPr="00FE7A6B" w:rsidRDefault="00FC1FD0" w:rsidP="00FC1FD0">
            <w:pPr>
              <w:autoSpaceDE w:val="0"/>
              <w:autoSpaceDN w:val="0"/>
              <w:adjustRightInd w:val="0"/>
              <w:spacing w:line="276" w:lineRule="auto"/>
              <w:jc w:val="center"/>
              <w:rPr>
                <w:rFonts w:ascii="Times New Roman" w:eastAsia="Arial Unicode MS" w:hAnsi="Times New Roman" w:cs="Times New Roman"/>
                <w:color w:val="000000" w:themeColor="text1"/>
                <w:sz w:val="24"/>
                <w:szCs w:val="24"/>
              </w:rPr>
            </w:pPr>
            <w:r w:rsidRPr="00FE7A6B">
              <w:rPr>
                <w:rFonts w:ascii="Times New Roman" w:eastAsia="Arial Unicode MS" w:hAnsi="Times New Roman" w:cs="Times New Roman"/>
                <w:color w:val="000000" w:themeColor="text1"/>
                <w:sz w:val="24"/>
                <w:szCs w:val="24"/>
              </w:rPr>
              <w:t>83,3</w:t>
            </w:r>
          </w:p>
        </w:tc>
        <w:tc>
          <w:tcPr>
            <w:tcW w:w="992" w:type="dxa"/>
            <w:vAlign w:val="center"/>
          </w:tcPr>
          <w:p w:rsidR="00FC1FD0" w:rsidRPr="00FE7A6B" w:rsidRDefault="00FC1FD0" w:rsidP="00FC1FD0">
            <w:pPr>
              <w:autoSpaceDE w:val="0"/>
              <w:autoSpaceDN w:val="0"/>
              <w:adjustRightInd w:val="0"/>
              <w:spacing w:line="276" w:lineRule="auto"/>
              <w:jc w:val="center"/>
              <w:rPr>
                <w:rFonts w:ascii="Times New Roman" w:eastAsia="Arial Unicode MS" w:hAnsi="Times New Roman" w:cs="Times New Roman"/>
                <w:color w:val="000000" w:themeColor="text1"/>
                <w:sz w:val="24"/>
                <w:szCs w:val="24"/>
              </w:rPr>
            </w:pPr>
            <w:r w:rsidRPr="00FE7A6B">
              <w:rPr>
                <w:rFonts w:ascii="Times New Roman" w:eastAsia="Arial Unicode MS" w:hAnsi="Times New Roman" w:cs="Times New Roman"/>
                <w:color w:val="000000" w:themeColor="text1"/>
                <w:sz w:val="24"/>
                <w:szCs w:val="24"/>
              </w:rPr>
              <w:t>83,8</w:t>
            </w:r>
          </w:p>
        </w:tc>
        <w:tc>
          <w:tcPr>
            <w:tcW w:w="993" w:type="dxa"/>
            <w:vAlign w:val="center"/>
          </w:tcPr>
          <w:p w:rsidR="00FC1FD0" w:rsidRPr="00FE7A6B" w:rsidRDefault="00FC1FD0" w:rsidP="00FC1FD0">
            <w:pPr>
              <w:autoSpaceDE w:val="0"/>
              <w:autoSpaceDN w:val="0"/>
              <w:adjustRightInd w:val="0"/>
              <w:spacing w:line="276" w:lineRule="auto"/>
              <w:jc w:val="center"/>
              <w:rPr>
                <w:rFonts w:ascii="Times New Roman" w:eastAsia="Arial Unicode MS" w:hAnsi="Times New Roman" w:cs="Times New Roman"/>
                <w:color w:val="000000" w:themeColor="text1"/>
                <w:sz w:val="24"/>
                <w:szCs w:val="24"/>
              </w:rPr>
            </w:pPr>
            <w:r w:rsidRPr="00FE7A6B">
              <w:rPr>
                <w:rFonts w:ascii="Times New Roman" w:eastAsia="Arial Unicode MS" w:hAnsi="Times New Roman" w:cs="Times New Roman"/>
                <w:color w:val="000000" w:themeColor="text1"/>
                <w:sz w:val="24"/>
                <w:szCs w:val="24"/>
              </w:rPr>
              <w:t>83,7</w:t>
            </w:r>
          </w:p>
        </w:tc>
        <w:tc>
          <w:tcPr>
            <w:tcW w:w="1134" w:type="dxa"/>
            <w:vAlign w:val="center"/>
          </w:tcPr>
          <w:p w:rsidR="00FC1FD0" w:rsidRPr="00FE7A6B" w:rsidRDefault="00FC1FD0" w:rsidP="00FC1FD0">
            <w:pPr>
              <w:autoSpaceDE w:val="0"/>
              <w:autoSpaceDN w:val="0"/>
              <w:adjustRightInd w:val="0"/>
              <w:spacing w:line="276" w:lineRule="auto"/>
              <w:jc w:val="center"/>
              <w:rPr>
                <w:rFonts w:ascii="Times New Roman" w:eastAsia="Arial Unicode MS" w:hAnsi="Times New Roman" w:cs="Times New Roman"/>
                <w:color w:val="000000" w:themeColor="text1"/>
                <w:sz w:val="24"/>
                <w:szCs w:val="24"/>
              </w:rPr>
            </w:pPr>
            <w:r w:rsidRPr="00FE7A6B">
              <w:rPr>
                <w:rFonts w:ascii="Times New Roman" w:eastAsia="Arial Unicode MS" w:hAnsi="Times New Roman" w:cs="Times New Roman"/>
                <w:color w:val="000000" w:themeColor="text1"/>
                <w:sz w:val="24"/>
                <w:szCs w:val="24"/>
              </w:rPr>
              <w:t>83,5</w:t>
            </w:r>
          </w:p>
        </w:tc>
        <w:tc>
          <w:tcPr>
            <w:tcW w:w="992" w:type="dxa"/>
            <w:vAlign w:val="center"/>
          </w:tcPr>
          <w:p w:rsidR="00FC1FD0" w:rsidRPr="00652FC6" w:rsidRDefault="00FC1FD0" w:rsidP="00FC1FD0">
            <w:pPr>
              <w:autoSpaceDE w:val="0"/>
              <w:autoSpaceDN w:val="0"/>
              <w:adjustRightInd w:val="0"/>
              <w:spacing w:line="276" w:lineRule="auto"/>
              <w:jc w:val="center"/>
              <w:rPr>
                <w:rFonts w:ascii="Times New Roman" w:eastAsia="Arial Unicode MS" w:hAnsi="Times New Roman" w:cs="Times New Roman"/>
                <w:color w:val="000000" w:themeColor="text1"/>
                <w:sz w:val="24"/>
                <w:szCs w:val="24"/>
              </w:rPr>
            </w:pPr>
            <w:r w:rsidRPr="00652FC6">
              <w:rPr>
                <w:rFonts w:ascii="Times New Roman" w:eastAsia="Arial Unicode MS" w:hAnsi="Times New Roman" w:cs="Times New Roman"/>
                <w:color w:val="000000" w:themeColor="text1"/>
                <w:sz w:val="24"/>
                <w:szCs w:val="24"/>
              </w:rPr>
              <w:t>83,8</w:t>
            </w:r>
          </w:p>
        </w:tc>
        <w:tc>
          <w:tcPr>
            <w:tcW w:w="1984" w:type="dxa"/>
            <w:vAlign w:val="center"/>
          </w:tcPr>
          <w:p w:rsidR="00FC1FD0" w:rsidRPr="00FE7A6B" w:rsidRDefault="00FC1FD0" w:rsidP="00FC1FD0">
            <w:pPr>
              <w:spacing w:line="276" w:lineRule="auto"/>
              <w:jc w:val="center"/>
              <w:rPr>
                <w:rFonts w:ascii="Times New Roman" w:hAnsi="Times New Roman" w:cs="Times New Roman"/>
                <w:color w:val="000000"/>
                <w:sz w:val="24"/>
                <w:szCs w:val="24"/>
              </w:rPr>
            </w:pPr>
            <w:r w:rsidRPr="00FE7A6B">
              <w:rPr>
                <w:rFonts w:ascii="Times New Roman" w:hAnsi="Times New Roman" w:cs="Times New Roman"/>
                <w:color w:val="000000"/>
                <w:sz w:val="24"/>
                <w:szCs w:val="24"/>
              </w:rPr>
              <w:t>129,7</w:t>
            </w:r>
          </w:p>
        </w:tc>
      </w:tr>
      <w:tr w:rsidR="00FC1FD0" w:rsidTr="00B06195">
        <w:trPr>
          <w:trHeight w:val="122"/>
        </w:trPr>
        <w:tc>
          <w:tcPr>
            <w:tcW w:w="2039" w:type="dxa"/>
            <w:vAlign w:val="center"/>
          </w:tcPr>
          <w:p w:rsidR="00FC1FD0" w:rsidRPr="00FE7A6B" w:rsidRDefault="00FC1FD0" w:rsidP="00FC1FD0">
            <w:pPr>
              <w:autoSpaceDE w:val="0"/>
              <w:autoSpaceDN w:val="0"/>
              <w:adjustRightInd w:val="0"/>
              <w:spacing w:line="276" w:lineRule="auto"/>
              <w:jc w:val="center"/>
              <w:rPr>
                <w:rFonts w:ascii="Times New Roman" w:eastAsia="Arial Unicode MS" w:hAnsi="Times New Roman" w:cs="Times New Roman"/>
                <w:color w:val="000000" w:themeColor="text1"/>
                <w:sz w:val="24"/>
                <w:szCs w:val="24"/>
              </w:rPr>
            </w:pPr>
            <w:r w:rsidRPr="00FE7A6B">
              <w:rPr>
                <w:rFonts w:ascii="Times New Roman" w:eastAsia="Arial Unicode MS" w:hAnsi="Times New Roman" w:cs="Times New Roman"/>
                <w:color w:val="000000" w:themeColor="text1"/>
                <w:sz w:val="24"/>
                <w:szCs w:val="24"/>
              </w:rPr>
              <w:t>Количество рабочих дней</w:t>
            </w:r>
          </w:p>
        </w:tc>
        <w:tc>
          <w:tcPr>
            <w:tcW w:w="1046" w:type="dxa"/>
            <w:vAlign w:val="center"/>
          </w:tcPr>
          <w:p w:rsidR="00FC1FD0" w:rsidRPr="00FE7A6B" w:rsidRDefault="00FC1FD0" w:rsidP="00FC1FD0">
            <w:pPr>
              <w:autoSpaceDE w:val="0"/>
              <w:autoSpaceDN w:val="0"/>
              <w:adjustRightInd w:val="0"/>
              <w:spacing w:line="276" w:lineRule="auto"/>
              <w:jc w:val="center"/>
              <w:rPr>
                <w:rFonts w:ascii="Times New Roman" w:eastAsia="Arial Unicode MS" w:hAnsi="Times New Roman" w:cs="Times New Roman"/>
                <w:color w:val="000000" w:themeColor="text1"/>
                <w:sz w:val="24"/>
                <w:szCs w:val="24"/>
              </w:rPr>
            </w:pPr>
            <w:r w:rsidRPr="00FE7A6B">
              <w:rPr>
                <w:rFonts w:ascii="Times New Roman" w:eastAsia="Arial Unicode MS" w:hAnsi="Times New Roman" w:cs="Times New Roman"/>
                <w:color w:val="000000" w:themeColor="text1"/>
                <w:sz w:val="24"/>
                <w:szCs w:val="24"/>
              </w:rPr>
              <w:t>269</w:t>
            </w:r>
          </w:p>
        </w:tc>
        <w:tc>
          <w:tcPr>
            <w:tcW w:w="992" w:type="dxa"/>
            <w:vAlign w:val="center"/>
          </w:tcPr>
          <w:p w:rsidR="00FC1FD0" w:rsidRPr="00FE7A6B" w:rsidRDefault="00FC1FD0" w:rsidP="00FC1FD0">
            <w:pPr>
              <w:autoSpaceDE w:val="0"/>
              <w:autoSpaceDN w:val="0"/>
              <w:adjustRightInd w:val="0"/>
              <w:spacing w:line="276" w:lineRule="auto"/>
              <w:jc w:val="center"/>
              <w:rPr>
                <w:rFonts w:ascii="Times New Roman" w:eastAsia="Arial Unicode MS" w:hAnsi="Times New Roman" w:cs="Times New Roman"/>
                <w:color w:val="000000" w:themeColor="text1"/>
                <w:sz w:val="24"/>
                <w:szCs w:val="24"/>
              </w:rPr>
            </w:pPr>
            <w:r w:rsidRPr="00FE7A6B">
              <w:rPr>
                <w:rFonts w:ascii="Times New Roman" w:eastAsia="Arial Unicode MS" w:hAnsi="Times New Roman" w:cs="Times New Roman"/>
                <w:color w:val="000000" w:themeColor="text1"/>
                <w:sz w:val="24"/>
                <w:szCs w:val="24"/>
              </w:rPr>
              <w:t>284</w:t>
            </w:r>
          </w:p>
        </w:tc>
        <w:tc>
          <w:tcPr>
            <w:tcW w:w="993" w:type="dxa"/>
            <w:vAlign w:val="center"/>
          </w:tcPr>
          <w:p w:rsidR="00FC1FD0" w:rsidRPr="00FE7A6B" w:rsidRDefault="00FC1FD0" w:rsidP="00FC1FD0">
            <w:pPr>
              <w:autoSpaceDE w:val="0"/>
              <w:autoSpaceDN w:val="0"/>
              <w:adjustRightInd w:val="0"/>
              <w:spacing w:line="276" w:lineRule="auto"/>
              <w:jc w:val="center"/>
              <w:rPr>
                <w:rFonts w:ascii="Times New Roman" w:eastAsia="Arial Unicode MS" w:hAnsi="Times New Roman" w:cs="Times New Roman"/>
                <w:color w:val="000000" w:themeColor="text1"/>
                <w:sz w:val="24"/>
                <w:szCs w:val="24"/>
              </w:rPr>
            </w:pPr>
            <w:r w:rsidRPr="00FE7A6B">
              <w:rPr>
                <w:rFonts w:ascii="Times New Roman" w:eastAsia="Arial Unicode MS" w:hAnsi="Times New Roman" w:cs="Times New Roman"/>
                <w:color w:val="000000" w:themeColor="text1"/>
                <w:sz w:val="24"/>
                <w:szCs w:val="24"/>
              </w:rPr>
              <w:t>281</w:t>
            </w:r>
          </w:p>
        </w:tc>
        <w:tc>
          <w:tcPr>
            <w:tcW w:w="1134" w:type="dxa"/>
            <w:vAlign w:val="center"/>
          </w:tcPr>
          <w:p w:rsidR="00FC1FD0" w:rsidRPr="00FE7A6B" w:rsidRDefault="00FC1FD0" w:rsidP="00FC1FD0">
            <w:pPr>
              <w:autoSpaceDE w:val="0"/>
              <w:autoSpaceDN w:val="0"/>
              <w:adjustRightInd w:val="0"/>
              <w:spacing w:line="276" w:lineRule="auto"/>
              <w:jc w:val="center"/>
              <w:rPr>
                <w:rFonts w:ascii="Times New Roman" w:eastAsia="Arial Unicode MS" w:hAnsi="Times New Roman" w:cs="Times New Roman"/>
                <w:color w:val="000000" w:themeColor="text1"/>
                <w:sz w:val="24"/>
                <w:szCs w:val="24"/>
              </w:rPr>
            </w:pPr>
            <w:r w:rsidRPr="00FE7A6B">
              <w:rPr>
                <w:rFonts w:ascii="Times New Roman" w:eastAsia="Arial Unicode MS" w:hAnsi="Times New Roman" w:cs="Times New Roman"/>
                <w:color w:val="000000" w:themeColor="text1"/>
                <w:sz w:val="24"/>
                <w:szCs w:val="24"/>
              </w:rPr>
              <w:t>267</w:t>
            </w:r>
          </w:p>
        </w:tc>
        <w:tc>
          <w:tcPr>
            <w:tcW w:w="992" w:type="dxa"/>
            <w:vAlign w:val="center"/>
          </w:tcPr>
          <w:p w:rsidR="00FC1FD0" w:rsidRPr="00652FC6" w:rsidRDefault="00FC1FD0" w:rsidP="00FC1FD0">
            <w:pPr>
              <w:autoSpaceDE w:val="0"/>
              <w:autoSpaceDN w:val="0"/>
              <w:adjustRightInd w:val="0"/>
              <w:spacing w:line="276" w:lineRule="auto"/>
              <w:jc w:val="center"/>
              <w:rPr>
                <w:rFonts w:ascii="Times New Roman" w:eastAsia="Arial Unicode MS" w:hAnsi="Times New Roman" w:cs="Times New Roman"/>
                <w:color w:val="000000" w:themeColor="text1"/>
                <w:sz w:val="24"/>
                <w:szCs w:val="24"/>
              </w:rPr>
            </w:pPr>
            <w:r w:rsidRPr="00652FC6">
              <w:rPr>
                <w:rFonts w:ascii="Times New Roman" w:eastAsia="Arial Unicode MS" w:hAnsi="Times New Roman" w:cs="Times New Roman"/>
                <w:color w:val="000000" w:themeColor="text1"/>
                <w:sz w:val="24"/>
                <w:szCs w:val="24"/>
              </w:rPr>
              <w:t>261</w:t>
            </w:r>
          </w:p>
        </w:tc>
        <w:tc>
          <w:tcPr>
            <w:tcW w:w="1984" w:type="dxa"/>
            <w:vAlign w:val="center"/>
          </w:tcPr>
          <w:p w:rsidR="00FC1FD0" w:rsidRPr="00FE7A6B" w:rsidRDefault="00FC1FD0" w:rsidP="00FC1FD0">
            <w:pPr>
              <w:spacing w:line="276" w:lineRule="auto"/>
              <w:jc w:val="center"/>
              <w:rPr>
                <w:rFonts w:ascii="Times New Roman" w:hAnsi="Times New Roman" w:cs="Times New Roman"/>
                <w:color w:val="000000"/>
                <w:sz w:val="24"/>
                <w:szCs w:val="24"/>
              </w:rPr>
            </w:pPr>
            <w:r w:rsidRPr="00FE7A6B">
              <w:rPr>
                <w:rFonts w:ascii="Times New Roman" w:hAnsi="Times New Roman" w:cs="Times New Roman"/>
                <w:color w:val="000000"/>
                <w:sz w:val="24"/>
                <w:szCs w:val="24"/>
              </w:rPr>
              <w:t>97,0</w:t>
            </w:r>
          </w:p>
        </w:tc>
      </w:tr>
      <w:tr w:rsidR="00FC1FD0" w:rsidTr="00B06195">
        <w:trPr>
          <w:trHeight w:val="122"/>
        </w:trPr>
        <w:tc>
          <w:tcPr>
            <w:tcW w:w="2039" w:type="dxa"/>
            <w:vAlign w:val="center"/>
          </w:tcPr>
          <w:p w:rsidR="00FC1FD0" w:rsidRPr="00FE7A6B" w:rsidRDefault="00FC1FD0" w:rsidP="00FC1FD0">
            <w:pPr>
              <w:autoSpaceDE w:val="0"/>
              <w:autoSpaceDN w:val="0"/>
              <w:adjustRightInd w:val="0"/>
              <w:spacing w:line="276" w:lineRule="auto"/>
              <w:jc w:val="center"/>
              <w:rPr>
                <w:rFonts w:ascii="Times New Roman" w:eastAsia="Arial Unicode MS" w:hAnsi="Times New Roman" w:cs="Times New Roman"/>
                <w:color w:val="000000" w:themeColor="text1"/>
                <w:sz w:val="24"/>
                <w:szCs w:val="24"/>
              </w:rPr>
            </w:pPr>
            <w:r w:rsidRPr="00FE7A6B">
              <w:rPr>
                <w:rFonts w:ascii="Times New Roman" w:eastAsia="Arial Unicode MS" w:hAnsi="Times New Roman" w:cs="Times New Roman"/>
                <w:color w:val="000000" w:themeColor="text1"/>
                <w:sz w:val="24"/>
                <w:szCs w:val="24"/>
              </w:rPr>
              <w:t>Продолжительность рабочего дня, час</w:t>
            </w:r>
          </w:p>
        </w:tc>
        <w:tc>
          <w:tcPr>
            <w:tcW w:w="1046" w:type="dxa"/>
            <w:vAlign w:val="center"/>
          </w:tcPr>
          <w:p w:rsidR="00FC1FD0" w:rsidRPr="00FE7A6B" w:rsidRDefault="00FC1FD0" w:rsidP="00FC1FD0">
            <w:pPr>
              <w:autoSpaceDE w:val="0"/>
              <w:autoSpaceDN w:val="0"/>
              <w:adjustRightInd w:val="0"/>
              <w:spacing w:line="276" w:lineRule="auto"/>
              <w:jc w:val="center"/>
              <w:rPr>
                <w:rFonts w:ascii="Times New Roman" w:eastAsia="Arial Unicode MS" w:hAnsi="Times New Roman" w:cs="Times New Roman"/>
                <w:color w:val="000000" w:themeColor="text1"/>
                <w:sz w:val="24"/>
                <w:szCs w:val="24"/>
              </w:rPr>
            </w:pPr>
            <w:r w:rsidRPr="00FE7A6B">
              <w:rPr>
                <w:rFonts w:ascii="Times New Roman" w:eastAsia="Arial Unicode MS" w:hAnsi="Times New Roman" w:cs="Times New Roman"/>
                <w:color w:val="000000" w:themeColor="text1"/>
                <w:sz w:val="24"/>
                <w:szCs w:val="24"/>
              </w:rPr>
              <w:t>8,3</w:t>
            </w:r>
          </w:p>
        </w:tc>
        <w:tc>
          <w:tcPr>
            <w:tcW w:w="992" w:type="dxa"/>
            <w:vAlign w:val="center"/>
          </w:tcPr>
          <w:p w:rsidR="00FC1FD0" w:rsidRPr="00FE7A6B" w:rsidRDefault="00FC1FD0" w:rsidP="00FC1FD0">
            <w:pPr>
              <w:autoSpaceDE w:val="0"/>
              <w:autoSpaceDN w:val="0"/>
              <w:adjustRightInd w:val="0"/>
              <w:spacing w:line="276" w:lineRule="auto"/>
              <w:jc w:val="center"/>
              <w:rPr>
                <w:rFonts w:ascii="Times New Roman" w:eastAsia="Arial Unicode MS" w:hAnsi="Times New Roman" w:cs="Times New Roman"/>
                <w:color w:val="000000" w:themeColor="text1"/>
                <w:sz w:val="24"/>
                <w:szCs w:val="24"/>
              </w:rPr>
            </w:pPr>
            <w:r w:rsidRPr="00FE7A6B">
              <w:rPr>
                <w:rFonts w:ascii="Times New Roman" w:eastAsia="Arial Unicode MS" w:hAnsi="Times New Roman" w:cs="Times New Roman"/>
                <w:color w:val="000000" w:themeColor="text1"/>
                <w:sz w:val="24"/>
                <w:szCs w:val="24"/>
              </w:rPr>
              <w:t>8,0</w:t>
            </w:r>
          </w:p>
        </w:tc>
        <w:tc>
          <w:tcPr>
            <w:tcW w:w="993" w:type="dxa"/>
            <w:vAlign w:val="center"/>
          </w:tcPr>
          <w:p w:rsidR="00FC1FD0" w:rsidRPr="00FE7A6B" w:rsidRDefault="00FC1FD0" w:rsidP="00FC1FD0">
            <w:pPr>
              <w:autoSpaceDE w:val="0"/>
              <w:autoSpaceDN w:val="0"/>
              <w:adjustRightInd w:val="0"/>
              <w:spacing w:line="276" w:lineRule="auto"/>
              <w:jc w:val="center"/>
              <w:rPr>
                <w:rFonts w:ascii="Times New Roman" w:eastAsia="Arial Unicode MS" w:hAnsi="Times New Roman" w:cs="Times New Roman"/>
                <w:color w:val="000000" w:themeColor="text1"/>
                <w:sz w:val="24"/>
                <w:szCs w:val="24"/>
              </w:rPr>
            </w:pPr>
            <w:r w:rsidRPr="00FE7A6B">
              <w:rPr>
                <w:rFonts w:ascii="Times New Roman" w:eastAsia="Arial Unicode MS" w:hAnsi="Times New Roman" w:cs="Times New Roman"/>
                <w:color w:val="000000" w:themeColor="text1"/>
                <w:sz w:val="24"/>
                <w:szCs w:val="24"/>
              </w:rPr>
              <w:t>8,4</w:t>
            </w:r>
          </w:p>
        </w:tc>
        <w:tc>
          <w:tcPr>
            <w:tcW w:w="1134" w:type="dxa"/>
            <w:vAlign w:val="center"/>
          </w:tcPr>
          <w:p w:rsidR="00FC1FD0" w:rsidRPr="00FE7A6B" w:rsidRDefault="00FC1FD0" w:rsidP="00FC1FD0">
            <w:pPr>
              <w:autoSpaceDE w:val="0"/>
              <w:autoSpaceDN w:val="0"/>
              <w:adjustRightInd w:val="0"/>
              <w:spacing w:line="276" w:lineRule="auto"/>
              <w:jc w:val="center"/>
              <w:rPr>
                <w:rFonts w:ascii="Times New Roman" w:eastAsia="Arial Unicode MS" w:hAnsi="Times New Roman" w:cs="Times New Roman"/>
                <w:color w:val="000000" w:themeColor="text1"/>
                <w:sz w:val="24"/>
                <w:szCs w:val="24"/>
              </w:rPr>
            </w:pPr>
            <w:r w:rsidRPr="00FE7A6B">
              <w:rPr>
                <w:rFonts w:ascii="Times New Roman" w:eastAsia="Arial Unicode MS" w:hAnsi="Times New Roman" w:cs="Times New Roman"/>
                <w:color w:val="000000" w:themeColor="text1"/>
                <w:sz w:val="24"/>
                <w:szCs w:val="24"/>
              </w:rPr>
              <w:t>8,2</w:t>
            </w:r>
          </w:p>
        </w:tc>
        <w:tc>
          <w:tcPr>
            <w:tcW w:w="992" w:type="dxa"/>
            <w:vAlign w:val="center"/>
          </w:tcPr>
          <w:p w:rsidR="00FC1FD0" w:rsidRPr="00652FC6" w:rsidRDefault="00FC1FD0" w:rsidP="00FC1FD0">
            <w:pPr>
              <w:autoSpaceDE w:val="0"/>
              <w:autoSpaceDN w:val="0"/>
              <w:adjustRightInd w:val="0"/>
              <w:spacing w:line="276" w:lineRule="auto"/>
              <w:jc w:val="center"/>
              <w:rPr>
                <w:rFonts w:ascii="Times New Roman" w:eastAsia="Arial Unicode MS" w:hAnsi="Times New Roman" w:cs="Times New Roman"/>
                <w:color w:val="000000" w:themeColor="text1"/>
                <w:sz w:val="24"/>
                <w:szCs w:val="24"/>
              </w:rPr>
            </w:pPr>
            <w:r w:rsidRPr="00652FC6">
              <w:rPr>
                <w:rFonts w:ascii="Times New Roman" w:eastAsia="Arial Unicode MS" w:hAnsi="Times New Roman" w:cs="Times New Roman"/>
                <w:color w:val="000000" w:themeColor="text1"/>
                <w:sz w:val="24"/>
                <w:szCs w:val="24"/>
              </w:rPr>
              <w:t>8,2</w:t>
            </w:r>
          </w:p>
        </w:tc>
        <w:tc>
          <w:tcPr>
            <w:tcW w:w="1984" w:type="dxa"/>
            <w:vAlign w:val="center"/>
          </w:tcPr>
          <w:p w:rsidR="00FC1FD0" w:rsidRPr="00FE7A6B" w:rsidRDefault="00FC1FD0" w:rsidP="00FC1FD0">
            <w:pPr>
              <w:spacing w:line="276" w:lineRule="auto"/>
              <w:jc w:val="center"/>
              <w:rPr>
                <w:rFonts w:ascii="Times New Roman" w:hAnsi="Times New Roman" w:cs="Times New Roman"/>
                <w:color w:val="000000"/>
                <w:sz w:val="24"/>
                <w:szCs w:val="24"/>
              </w:rPr>
            </w:pPr>
            <w:r w:rsidRPr="00FE7A6B">
              <w:rPr>
                <w:rFonts w:ascii="Times New Roman" w:hAnsi="Times New Roman" w:cs="Times New Roman"/>
                <w:color w:val="000000"/>
                <w:sz w:val="24"/>
                <w:szCs w:val="24"/>
              </w:rPr>
              <w:t>98,8</w:t>
            </w:r>
          </w:p>
        </w:tc>
      </w:tr>
      <w:tr w:rsidR="00FC1FD0" w:rsidTr="00B06195">
        <w:trPr>
          <w:trHeight w:val="122"/>
        </w:trPr>
        <w:tc>
          <w:tcPr>
            <w:tcW w:w="2039" w:type="dxa"/>
            <w:vAlign w:val="center"/>
          </w:tcPr>
          <w:p w:rsidR="00FC1FD0" w:rsidRPr="00FE7A6B" w:rsidRDefault="00FC1FD0" w:rsidP="00FC1FD0">
            <w:pPr>
              <w:autoSpaceDE w:val="0"/>
              <w:autoSpaceDN w:val="0"/>
              <w:adjustRightInd w:val="0"/>
              <w:spacing w:line="276" w:lineRule="auto"/>
              <w:jc w:val="center"/>
              <w:rPr>
                <w:rFonts w:ascii="Times New Roman" w:eastAsia="Arial Unicode MS" w:hAnsi="Times New Roman" w:cs="Times New Roman"/>
                <w:color w:val="000000" w:themeColor="text1"/>
                <w:sz w:val="24"/>
                <w:szCs w:val="24"/>
              </w:rPr>
            </w:pPr>
            <w:r w:rsidRPr="00FE7A6B">
              <w:rPr>
                <w:rFonts w:ascii="Times New Roman" w:eastAsia="Arial Unicode MS" w:hAnsi="Times New Roman" w:cs="Times New Roman"/>
                <w:color w:val="000000" w:themeColor="text1"/>
                <w:sz w:val="24"/>
                <w:szCs w:val="24"/>
              </w:rPr>
              <w:t>Выручка, тыс. руб.</w:t>
            </w:r>
          </w:p>
        </w:tc>
        <w:tc>
          <w:tcPr>
            <w:tcW w:w="1046" w:type="dxa"/>
            <w:vAlign w:val="center"/>
          </w:tcPr>
          <w:p w:rsidR="00FC1FD0" w:rsidRPr="00FE7A6B" w:rsidRDefault="00FC1FD0" w:rsidP="00FC1FD0">
            <w:pPr>
              <w:autoSpaceDE w:val="0"/>
              <w:autoSpaceDN w:val="0"/>
              <w:adjustRightInd w:val="0"/>
              <w:spacing w:line="276" w:lineRule="auto"/>
              <w:jc w:val="center"/>
              <w:rPr>
                <w:rFonts w:ascii="Times New Roman" w:eastAsia="Arial Unicode MS" w:hAnsi="Times New Roman" w:cs="Times New Roman"/>
                <w:color w:val="000000" w:themeColor="text1"/>
                <w:sz w:val="24"/>
                <w:szCs w:val="24"/>
              </w:rPr>
            </w:pPr>
            <w:r w:rsidRPr="00FE7A6B">
              <w:rPr>
                <w:rFonts w:ascii="Times New Roman" w:eastAsia="Arial Unicode MS" w:hAnsi="Times New Roman" w:cs="Times New Roman"/>
                <w:color w:val="000000" w:themeColor="text1"/>
                <w:sz w:val="24"/>
                <w:szCs w:val="24"/>
              </w:rPr>
              <w:t>129020</w:t>
            </w:r>
          </w:p>
        </w:tc>
        <w:tc>
          <w:tcPr>
            <w:tcW w:w="992" w:type="dxa"/>
            <w:vAlign w:val="center"/>
          </w:tcPr>
          <w:p w:rsidR="00FC1FD0" w:rsidRPr="00FE7A6B" w:rsidRDefault="00FC1FD0" w:rsidP="00FC1FD0">
            <w:pPr>
              <w:autoSpaceDE w:val="0"/>
              <w:autoSpaceDN w:val="0"/>
              <w:adjustRightInd w:val="0"/>
              <w:spacing w:line="276" w:lineRule="auto"/>
              <w:jc w:val="center"/>
              <w:rPr>
                <w:rFonts w:ascii="Times New Roman" w:eastAsia="Arial Unicode MS" w:hAnsi="Times New Roman" w:cs="Times New Roman"/>
                <w:color w:val="000000" w:themeColor="text1"/>
                <w:sz w:val="24"/>
                <w:szCs w:val="24"/>
              </w:rPr>
            </w:pPr>
            <w:r w:rsidRPr="00FE7A6B">
              <w:rPr>
                <w:rFonts w:ascii="Times New Roman" w:eastAsia="Arial Unicode MS" w:hAnsi="Times New Roman" w:cs="Times New Roman"/>
                <w:color w:val="000000" w:themeColor="text1"/>
                <w:sz w:val="24"/>
                <w:szCs w:val="24"/>
              </w:rPr>
              <w:t>164979</w:t>
            </w:r>
          </w:p>
        </w:tc>
        <w:tc>
          <w:tcPr>
            <w:tcW w:w="993" w:type="dxa"/>
            <w:vAlign w:val="center"/>
          </w:tcPr>
          <w:p w:rsidR="00FC1FD0" w:rsidRPr="00FE7A6B" w:rsidRDefault="00FC1FD0" w:rsidP="00FC1FD0">
            <w:pPr>
              <w:autoSpaceDE w:val="0"/>
              <w:autoSpaceDN w:val="0"/>
              <w:adjustRightInd w:val="0"/>
              <w:spacing w:line="276" w:lineRule="auto"/>
              <w:jc w:val="center"/>
              <w:rPr>
                <w:rFonts w:ascii="Times New Roman" w:eastAsia="Arial Unicode MS" w:hAnsi="Times New Roman" w:cs="Times New Roman"/>
                <w:color w:val="000000" w:themeColor="text1"/>
                <w:sz w:val="24"/>
                <w:szCs w:val="24"/>
              </w:rPr>
            </w:pPr>
            <w:r w:rsidRPr="00FE7A6B">
              <w:rPr>
                <w:rFonts w:ascii="Times New Roman" w:eastAsia="Arial Unicode MS" w:hAnsi="Times New Roman" w:cs="Times New Roman"/>
                <w:color w:val="000000" w:themeColor="text1"/>
                <w:sz w:val="24"/>
                <w:szCs w:val="24"/>
              </w:rPr>
              <w:t>221667</w:t>
            </w:r>
          </w:p>
        </w:tc>
        <w:tc>
          <w:tcPr>
            <w:tcW w:w="1134" w:type="dxa"/>
            <w:vAlign w:val="center"/>
          </w:tcPr>
          <w:p w:rsidR="00FC1FD0" w:rsidRPr="00FE7A6B" w:rsidRDefault="00FC1FD0" w:rsidP="00FC1FD0">
            <w:pPr>
              <w:autoSpaceDE w:val="0"/>
              <w:autoSpaceDN w:val="0"/>
              <w:adjustRightInd w:val="0"/>
              <w:spacing w:line="276" w:lineRule="auto"/>
              <w:jc w:val="center"/>
              <w:rPr>
                <w:rFonts w:ascii="Times New Roman" w:eastAsia="Arial Unicode MS" w:hAnsi="Times New Roman" w:cs="Times New Roman"/>
                <w:color w:val="000000" w:themeColor="text1"/>
                <w:sz w:val="24"/>
                <w:szCs w:val="24"/>
              </w:rPr>
            </w:pPr>
            <w:r w:rsidRPr="00FE7A6B">
              <w:rPr>
                <w:rFonts w:ascii="Times New Roman" w:eastAsia="Arial Unicode MS" w:hAnsi="Times New Roman" w:cs="Times New Roman"/>
                <w:color w:val="000000" w:themeColor="text1"/>
                <w:sz w:val="24"/>
                <w:szCs w:val="24"/>
              </w:rPr>
              <w:t>240375</w:t>
            </w:r>
          </w:p>
        </w:tc>
        <w:tc>
          <w:tcPr>
            <w:tcW w:w="992" w:type="dxa"/>
            <w:vAlign w:val="center"/>
          </w:tcPr>
          <w:p w:rsidR="00FC1FD0" w:rsidRPr="00FE7A6B" w:rsidRDefault="00FC1FD0" w:rsidP="00FC1FD0">
            <w:pPr>
              <w:autoSpaceDE w:val="0"/>
              <w:autoSpaceDN w:val="0"/>
              <w:adjustRightInd w:val="0"/>
              <w:spacing w:line="276" w:lineRule="auto"/>
              <w:jc w:val="center"/>
              <w:rPr>
                <w:rFonts w:ascii="Times New Roman" w:eastAsia="Arial Unicode MS" w:hAnsi="Times New Roman" w:cs="Times New Roman"/>
                <w:color w:val="000000" w:themeColor="text1"/>
                <w:sz w:val="24"/>
                <w:szCs w:val="24"/>
              </w:rPr>
            </w:pPr>
            <w:r w:rsidRPr="00FE7A6B">
              <w:rPr>
                <w:rFonts w:ascii="Times New Roman" w:eastAsia="Arial Unicode MS" w:hAnsi="Times New Roman" w:cs="Times New Roman"/>
                <w:color w:val="000000" w:themeColor="text1"/>
                <w:sz w:val="24"/>
                <w:szCs w:val="24"/>
              </w:rPr>
              <w:t>275532</w:t>
            </w:r>
          </w:p>
        </w:tc>
        <w:tc>
          <w:tcPr>
            <w:tcW w:w="1984" w:type="dxa"/>
            <w:vAlign w:val="center"/>
          </w:tcPr>
          <w:p w:rsidR="00FC1FD0" w:rsidRPr="00FE7A6B" w:rsidRDefault="00FC1FD0" w:rsidP="00FC1FD0">
            <w:pPr>
              <w:spacing w:line="276" w:lineRule="auto"/>
              <w:jc w:val="center"/>
              <w:rPr>
                <w:rFonts w:ascii="Times New Roman" w:hAnsi="Times New Roman" w:cs="Times New Roman"/>
                <w:color w:val="000000"/>
                <w:sz w:val="24"/>
                <w:szCs w:val="24"/>
              </w:rPr>
            </w:pPr>
            <w:r w:rsidRPr="00FE7A6B">
              <w:rPr>
                <w:rFonts w:ascii="Times New Roman" w:hAnsi="Times New Roman" w:cs="Times New Roman"/>
                <w:color w:val="000000"/>
                <w:sz w:val="24"/>
                <w:szCs w:val="24"/>
              </w:rPr>
              <w:t>213,6</w:t>
            </w:r>
          </w:p>
        </w:tc>
      </w:tr>
      <w:tr w:rsidR="00FC1FD0" w:rsidTr="00B06195">
        <w:trPr>
          <w:trHeight w:val="122"/>
        </w:trPr>
        <w:tc>
          <w:tcPr>
            <w:tcW w:w="2039" w:type="dxa"/>
            <w:vAlign w:val="center"/>
          </w:tcPr>
          <w:p w:rsidR="00FC1FD0" w:rsidRPr="00FE7A6B" w:rsidRDefault="00FC1FD0" w:rsidP="00FC1FD0">
            <w:pPr>
              <w:autoSpaceDE w:val="0"/>
              <w:autoSpaceDN w:val="0"/>
              <w:adjustRightInd w:val="0"/>
              <w:spacing w:line="276" w:lineRule="auto"/>
              <w:jc w:val="center"/>
              <w:rPr>
                <w:rFonts w:ascii="Times New Roman" w:eastAsia="Arial Unicode MS" w:hAnsi="Times New Roman" w:cs="Times New Roman"/>
                <w:color w:val="000000" w:themeColor="text1"/>
                <w:sz w:val="24"/>
                <w:szCs w:val="24"/>
              </w:rPr>
            </w:pPr>
            <w:r w:rsidRPr="00FE7A6B">
              <w:rPr>
                <w:rFonts w:ascii="Times New Roman" w:eastAsia="Arial Unicode MS" w:hAnsi="Times New Roman" w:cs="Times New Roman"/>
                <w:color w:val="000000" w:themeColor="text1"/>
                <w:sz w:val="24"/>
                <w:szCs w:val="24"/>
              </w:rPr>
              <w:t>Годовая выработка работника, тыс. руб.</w:t>
            </w:r>
          </w:p>
        </w:tc>
        <w:tc>
          <w:tcPr>
            <w:tcW w:w="1046" w:type="dxa"/>
            <w:vAlign w:val="center"/>
          </w:tcPr>
          <w:p w:rsidR="00FC1FD0" w:rsidRPr="00FE7A6B" w:rsidRDefault="00FC1FD0" w:rsidP="00FC1FD0">
            <w:pPr>
              <w:autoSpaceDE w:val="0"/>
              <w:autoSpaceDN w:val="0"/>
              <w:adjustRightInd w:val="0"/>
              <w:spacing w:line="276" w:lineRule="auto"/>
              <w:jc w:val="center"/>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581</w:t>
            </w:r>
            <w:r w:rsidRPr="00FE7A6B">
              <w:rPr>
                <w:rFonts w:ascii="Times New Roman" w:eastAsia="Arial Unicode MS" w:hAnsi="Times New Roman" w:cs="Times New Roman"/>
                <w:color w:val="000000" w:themeColor="text1"/>
                <w:sz w:val="24"/>
                <w:szCs w:val="24"/>
              </w:rPr>
              <w:t>,</w:t>
            </w:r>
            <w:r>
              <w:rPr>
                <w:rFonts w:ascii="Times New Roman" w:eastAsia="Arial Unicode MS" w:hAnsi="Times New Roman" w:cs="Times New Roman"/>
                <w:color w:val="000000" w:themeColor="text1"/>
                <w:sz w:val="24"/>
                <w:szCs w:val="24"/>
              </w:rPr>
              <w:t>2</w:t>
            </w:r>
          </w:p>
        </w:tc>
        <w:tc>
          <w:tcPr>
            <w:tcW w:w="992" w:type="dxa"/>
            <w:vAlign w:val="center"/>
          </w:tcPr>
          <w:p w:rsidR="00FC1FD0" w:rsidRPr="00FE7A6B" w:rsidRDefault="00FC1FD0" w:rsidP="00FC1FD0">
            <w:pPr>
              <w:autoSpaceDE w:val="0"/>
              <w:autoSpaceDN w:val="0"/>
              <w:adjustRightInd w:val="0"/>
              <w:spacing w:line="276" w:lineRule="auto"/>
              <w:jc w:val="center"/>
              <w:rPr>
                <w:rFonts w:ascii="Times New Roman" w:eastAsia="Arial Unicode MS" w:hAnsi="Times New Roman" w:cs="Times New Roman"/>
                <w:color w:val="000000" w:themeColor="text1"/>
                <w:sz w:val="24"/>
                <w:szCs w:val="24"/>
              </w:rPr>
            </w:pPr>
            <w:r w:rsidRPr="00FE7A6B">
              <w:rPr>
                <w:rFonts w:ascii="Times New Roman" w:eastAsia="Arial Unicode MS" w:hAnsi="Times New Roman" w:cs="Times New Roman"/>
                <w:color w:val="000000" w:themeColor="text1"/>
                <w:sz w:val="24"/>
                <w:szCs w:val="24"/>
              </w:rPr>
              <w:t>652,1</w:t>
            </w:r>
          </w:p>
        </w:tc>
        <w:tc>
          <w:tcPr>
            <w:tcW w:w="993" w:type="dxa"/>
            <w:vAlign w:val="center"/>
          </w:tcPr>
          <w:p w:rsidR="00FC1FD0" w:rsidRPr="00FE7A6B" w:rsidRDefault="00FC1FD0" w:rsidP="00FC1FD0">
            <w:pPr>
              <w:autoSpaceDE w:val="0"/>
              <w:autoSpaceDN w:val="0"/>
              <w:adjustRightInd w:val="0"/>
              <w:spacing w:line="276" w:lineRule="auto"/>
              <w:jc w:val="center"/>
              <w:rPr>
                <w:rFonts w:ascii="Times New Roman" w:eastAsia="Arial Unicode MS" w:hAnsi="Times New Roman" w:cs="Times New Roman"/>
                <w:color w:val="000000" w:themeColor="text1"/>
                <w:sz w:val="24"/>
                <w:szCs w:val="24"/>
              </w:rPr>
            </w:pPr>
            <w:r w:rsidRPr="00FE7A6B">
              <w:rPr>
                <w:rFonts w:ascii="Times New Roman" w:eastAsia="Arial Unicode MS" w:hAnsi="Times New Roman" w:cs="Times New Roman"/>
                <w:color w:val="000000" w:themeColor="text1"/>
                <w:sz w:val="24"/>
                <w:szCs w:val="24"/>
              </w:rPr>
              <w:t>769,9</w:t>
            </w:r>
          </w:p>
        </w:tc>
        <w:tc>
          <w:tcPr>
            <w:tcW w:w="1134" w:type="dxa"/>
            <w:vAlign w:val="center"/>
          </w:tcPr>
          <w:p w:rsidR="00FC1FD0" w:rsidRPr="00FE7A6B" w:rsidRDefault="00FC1FD0" w:rsidP="00FC1FD0">
            <w:pPr>
              <w:autoSpaceDE w:val="0"/>
              <w:autoSpaceDN w:val="0"/>
              <w:adjustRightInd w:val="0"/>
              <w:spacing w:line="276" w:lineRule="auto"/>
              <w:jc w:val="center"/>
              <w:rPr>
                <w:rFonts w:ascii="Times New Roman" w:eastAsia="Arial Unicode MS" w:hAnsi="Times New Roman" w:cs="Times New Roman"/>
                <w:color w:val="000000" w:themeColor="text1"/>
                <w:sz w:val="24"/>
                <w:szCs w:val="24"/>
              </w:rPr>
            </w:pPr>
            <w:r w:rsidRPr="00FE7A6B">
              <w:rPr>
                <w:rFonts w:ascii="Times New Roman" w:eastAsia="Arial Unicode MS" w:hAnsi="Times New Roman" w:cs="Times New Roman"/>
                <w:color w:val="000000" w:themeColor="text1"/>
                <w:sz w:val="24"/>
                <w:szCs w:val="24"/>
              </w:rPr>
              <w:t>7</w:t>
            </w:r>
            <w:r>
              <w:rPr>
                <w:rFonts w:ascii="Times New Roman" w:eastAsia="Arial Unicode MS" w:hAnsi="Times New Roman" w:cs="Times New Roman"/>
                <w:color w:val="000000" w:themeColor="text1"/>
                <w:sz w:val="24"/>
                <w:szCs w:val="24"/>
              </w:rPr>
              <w:t>63</w:t>
            </w:r>
            <w:r w:rsidRPr="00FE7A6B">
              <w:rPr>
                <w:rFonts w:ascii="Times New Roman" w:eastAsia="Arial Unicode MS" w:hAnsi="Times New Roman" w:cs="Times New Roman"/>
                <w:color w:val="000000" w:themeColor="text1"/>
                <w:sz w:val="24"/>
                <w:szCs w:val="24"/>
              </w:rPr>
              <w:t>,</w:t>
            </w:r>
            <w:r>
              <w:rPr>
                <w:rFonts w:ascii="Times New Roman" w:eastAsia="Arial Unicode MS" w:hAnsi="Times New Roman" w:cs="Times New Roman"/>
                <w:color w:val="000000" w:themeColor="text1"/>
                <w:sz w:val="24"/>
                <w:szCs w:val="24"/>
              </w:rPr>
              <w:t>1</w:t>
            </w:r>
          </w:p>
        </w:tc>
        <w:tc>
          <w:tcPr>
            <w:tcW w:w="992" w:type="dxa"/>
            <w:vAlign w:val="center"/>
          </w:tcPr>
          <w:p w:rsidR="00FC1FD0" w:rsidRPr="00FE7A6B" w:rsidRDefault="00FC1FD0" w:rsidP="00FC1FD0">
            <w:pPr>
              <w:autoSpaceDE w:val="0"/>
              <w:autoSpaceDN w:val="0"/>
              <w:adjustRightInd w:val="0"/>
              <w:spacing w:line="276" w:lineRule="auto"/>
              <w:jc w:val="center"/>
              <w:rPr>
                <w:rFonts w:ascii="Times New Roman" w:eastAsia="Arial Unicode MS" w:hAnsi="Times New Roman" w:cs="Times New Roman"/>
                <w:color w:val="000000" w:themeColor="text1"/>
                <w:sz w:val="24"/>
                <w:szCs w:val="24"/>
              </w:rPr>
            </w:pPr>
            <w:r w:rsidRPr="00FE7A6B">
              <w:rPr>
                <w:rFonts w:ascii="Times New Roman" w:eastAsia="Arial Unicode MS" w:hAnsi="Times New Roman" w:cs="Times New Roman"/>
                <w:color w:val="000000" w:themeColor="text1"/>
                <w:sz w:val="24"/>
                <w:szCs w:val="24"/>
              </w:rPr>
              <w:t>877,</w:t>
            </w:r>
            <w:r>
              <w:rPr>
                <w:rFonts w:ascii="Times New Roman" w:eastAsia="Arial Unicode MS" w:hAnsi="Times New Roman" w:cs="Times New Roman"/>
                <w:color w:val="000000" w:themeColor="text1"/>
                <w:sz w:val="24"/>
                <w:szCs w:val="24"/>
              </w:rPr>
              <w:t>5</w:t>
            </w:r>
          </w:p>
        </w:tc>
        <w:tc>
          <w:tcPr>
            <w:tcW w:w="1984" w:type="dxa"/>
            <w:vAlign w:val="center"/>
          </w:tcPr>
          <w:p w:rsidR="00FC1FD0" w:rsidRPr="00FE7A6B" w:rsidRDefault="00FC1FD0" w:rsidP="00FC1FD0">
            <w:pPr>
              <w:spacing w:line="276" w:lineRule="auto"/>
              <w:jc w:val="center"/>
              <w:rPr>
                <w:rFonts w:ascii="Times New Roman" w:hAnsi="Times New Roman" w:cs="Times New Roman"/>
                <w:color w:val="000000"/>
                <w:sz w:val="24"/>
                <w:szCs w:val="24"/>
              </w:rPr>
            </w:pPr>
            <w:r w:rsidRPr="00FE7A6B">
              <w:rPr>
                <w:rFonts w:ascii="Times New Roman" w:hAnsi="Times New Roman" w:cs="Times New Roman"/>
                <w:color w:val="000000"/>
                <w:sz w:val="24"/>
                <w:szCs w:val="24"/>
              </w:rPr>
              <w:t>151,2</w:t>
            </w:r>
          </w:p>
        </w:tc>
      </w:tr>
      <w:tr w:rsidR="00FC1FD0" w:rsidTr="00B06195">
        <w:trPr>
          <w:trHeight w:val="122"/>
        </w:trPr>
        <w:tc>
          <w:tcPr>
            <w:tcW w:w="2039" w:type="dxa"/>
            <w:vAlign w:val="center"/>
          </w:tcPr>
          <w:p w:rsidR="00FC1FD0" w:rsidRPr="00FE7A6B" w:rsidRDefault="00FC1FD0" w:rsidP="00FC1FD0">
            <w:pPr>
              <w:autoSpaceDE w:val="0"/>
              <w:autoSpaceDN w:val="0"/>
              <w:adjustRightInd w:val="0"/>
              <w:spacing w:line="276" w:lineRule="auto"/>
              <w:jc w:val="center"/>
              <w:rPr>
                <w:rFonts w:ascii="Times New Roman" w:eastAsia="Arial Unicode MS" w:hAnsi="Times New Roman" w:cs="Times New Roman"/>
                <w:color w:val="000000" w:themeColor="text1"/>
                <w:sz w:val="24"/>
                <w:szCs w:val="24"/>
              </w:rPr>
            </w:pPr>
            <w:r w:rsidRPr="00FE7A6B">
              <w:rPr>
                <w:rFonts w:ascii="Times New Roman" w:eastAsia="Arial Unicode MS" w:hAnsi="Times New Roman" w:cs="Times New Roman"/>
                <w:color w:val="000000" w:themeColor="text1"/>
                <w:sz w:val="24"/>
                <w:szCs w:val="24"/>
              </w:rPr>
              <w:t>Годовая выработка рабочего, тыс. руб.</w:t>
            </w:r>
          </w:p>
        </w:tc>
        <w:tc>
          <w:tcPr>
            <w:tcW w:w="1046" w:type="dxa"/>
            <w:vAlign w:val="center"/>
          </w:tcPr>
          <w:p w:rsidR="00FC1FD0" w:rsidRPr="00FE7A6B" w:rsidRDefault="00FC1FD0" w:rsidP="00FC1FD0">
            <w:pPr>
              <w:autoSpaceDE w:val="0"/>
              <w:autoSpaceDN w:val="0"/>
              <w:adjustRightInd w:val="0"/>
              <w:spacing w:line="276" w:lineRule="auto"/>
              <w:jc w:val="center"/>
              <w:rPr>
                <w:rFonts w:ascii="Times New Roman" w:eastAsia="Arial Unicode MS" w:hAnsi="Times New Roman" w:cs="Times New Roman"/>
                <w:color w:val="000000" w:themeColor="text1"/>
                <w:sz w:val="24"/>
                <w:szCs w:val="24"/>
              </w:rPr>
            </w:pPr>
            <w:r w:rsidRPr="00FE7A6B">
              <w:rPr>
                <w:rFonts w:ascii="Times New Roman" w:eastAsia="Arial Unicode MS" w:hAnsi="Times New Roman" w:cs="Times New Roman"/>
                <w:color w:val="000000" w:themeColor="text1"/>
                <w:sz w:val="24"/>
                <w:szCs w:val="24"/>
              </w:rPr>
              <w:t>580,8</w:t>
            </w:r>
          </w:p>
        </w:tc>
        <w:tc>
          <w:tcPr>
            <w:tcW w:w="992" w:type="dxa"/>
            <w:vAlign w:val="center"/>
          </w:tcPr>
          <w:p w:rsidR="00FC1FD0" w:rsidRPr="00FE7A6B" w:rsidRDefault="00FC1FD0" w:rsidP="00FC1FD0">
            <w:pPr>
              <w:autoSpaceDE w:val="0"/>
              <w:autoSpaceDN w:val="0"/>
              <w:adjustRightInd w:val="0"/>
              <w:spacing w:line="276" w:lineRule="auto"/>
              <w:jc w:val="center"/>
              <w:rPr>
                <w:rFonts w:ascii="Times New Roman" w:eastAsia="Arial Unicode MS" w:hAnsi="Times New Roman" w:cs="Times New Roman"/>
                <w:color w:val="000000" w:themeColor="text1"/>
                <w:sz w:val="24"/>
                <w:szCs w:val="24"/>
              </w:rPr>
            </w:pPr>
            <w:r w:rsidRPr="00FE7A6B">
              <w:rPr>
                <w:rFonts w:ascii="Times New Roman" w:eastAsia="Arial Unicode MS" w:hAnsi="Times New Roman" w:cs="Times New Roman"/>
                <w:color w:val="000000" w:themeColor="text1"/>
                <w:sz w:val="24"/>
                <w:szCs w:val="24"/>
              </w:rPr>
              <w:t>652,1</w:t>
            </w:r>
          </w:p>
        </w:tc>
        <w:tc>
          <w:tcPr>
            <w:tcW w:w="993" w:type="dxa"/>
            <w:vAlign w:val="center"/>
          </w:tcPr>
          <w:p w:rsidR="00FC1FD0" w:rsidRPr="00FE7A6B" w:rsidRDefault="00FC1FD0" w:rsidP="00FC1FD0">
            <w:pPr>
              <w:autoSpaceDE w:val="0"/>
              <w:autoSpaceDN w:val="0"/>
              <w:adjustRightInd w:val="0"/>
              <w:spacing w:line="276" w:lineRule="auto"/>
              <w:jc w:val="center"/>
              <w:rPr>
                <w:rFonts w:ascii="Times New Roman" w:eastAsia="Arial Unicode MS" w:hAnsi="Times New Roman" w:cs="Times New Roman"/>
                <w:color w:val="000000" w:themeColor="text1"/>
                <w:sz w:val="24"/>
                <w:szCs w:val="24"/>
              </w:rPr>
            </w:pPr>
            <w:r w:rsidRPr="00FE7A6B">
              <w:rPr>
                <w:rFonts w:ascii="Times New Roman" w:eastAsia="Arial Unicode MS" w:hAnsi="Times New Roman" w:cs="Times New Roman"/>
                <w:color w:val="000000" w:themeColor="text1"/>
                <w:sz w:val="24"/>
                <w:szCs w:val="24"/>
              </w:rPr>
              <w:t>769,9</w:t>
            </w:r>
          </w:p>
        </w:tc>
        <w:tc>
          <w:tcPr>
            <w:tcW w:w="1134" w:type="dxa"/>
            <w:vAlign w:val="center"/>
          </w:tcPr>
          <w:p w:rsidR="00FC1FD0" w:rsidRPr="00FE7A6B" w:rsidRDefault="00FC1FD0" w:rsidP="00FC1FD0">
            <w:pPr>
              <w:autoSpaceDE w:val="0"/>
              <w:autoSpaceDN w:val="0"/>
              <w:adjustRightInd w:val="0"/>
              <w:spacing w:line="276" w:lineRule="auto"/>
              <w:jc w:val="center"/>
              <w:rPr>
                <w:rFonts w:ascii="Times New Roman" w:eastAsia="Arial Unicode MS" w:hAnsi="Times New Roman" w:cs="Times New Roman"/>
                <w:color w:val="000000" w:themeColor="text1"/>
                <w:sz w:val="24"/>
                <w:szCs w:val="24"/>
              </w:rPr>
            </w:pPr>
            <w:r w:rsidRPr="00FE7A6B">
              <w:rPr>
                <w:rFonts w:ascii="Times New Roman" w:eastAsia="Arial Unicode MS" w:hAnsi="Times New Roman" w:cs="Times New Roman"/>
                <w:color w:val="000000" w:themeColor="text1"/>
                <w:sz w:val="24"/>
                <w:szCs w:val="24"/>
              </w:rPr>
              <w:t>757,8</w:t>
            </w:r>
          </w:p>
        </w:tc>
        <w:tc>
          <w:tcPr>
            <w:tcW w:w="992" w:type="dxa"/>
            <w:vAlign w:val="center"/>
          </w:tcPr>
          <w:p w:rsidR="00FC1FD0" w:rsidRPr="00FE7A6B" w:rsidRDefault="00FC1FD0" w:rsidP="00FC1FD0">
            <w:pPr>
              <w:autoSpaceDE w:val="0"/>
              <w:autoSpaceDN w:val="0"/>
              <w:adjustRightInd w:val="0"/>
              <w:spacing w:line="276" w:lineRule="auto"/>
              <w:jc w:val="center"/>
              <w:rPr>
                <w:rFonts w:ascii="Times New Roman" w:eastAsia="Arial Unicode MS" w:hAnsi="Times New Roman" w:cs="Times New Roman"/>
                <w:color w:val="000000" w:themeColor="text1"/>
                <w:sz w:val="24"/>
                <w:szCs w:val="24"/>
              </w:rPr>
            </w:pPr>
            <w:r w:rsidRPr="00FE7A6B">
              <w:rPr>
                <w:rFonts w:ascii="Times New Roman" w:eastAsia="Arial Unicode MS" w:hAnsi="Times New Roman" w:cs="Times New Roman"/>
                <w:color w:val="000000" w:themeColor="text1"/>
                <w:sz w:val="24"/>
                <w:szCs w:val="24"/>
              </w:rPr>
              <w:t>877,9</w:t>
            </w:r>
          </w:p>
        </w:tc>
        <w:tc>
          <w:tcPr>
            <w:tcW w:w="1984" w:type="dxa"/>
            <w:vAlign w:val="center"/>
          </w:tcPr>
          <w:p w:rsidR="00FC1FD0" w:rsidRPr="00FE7A6B" w:rsidRDefault="00FC1FD0" w:rsidP="00FC1FD0">
            <w:pPr>
              <w:spacing w:line="276" w:lineRule="auto"/>
              <w:jc w:val="center"/>
              <w:rPr>
                <w:rFonts w:ascii="Times New Roman" w:hAnsi="Times New Roman" w:cs="Times New Roman"/>
                <w:color w:val="000000"/>
                <w:sz w:val="24"/>
                <w:szCs w:val="24"/>
              </w:rPr>
            </w:pPr>
            <w:r w:rsidRPr="00FE7A6B">
              <w:rPr>
                <w:rFonts w:ascii="Times New Roman" w:hAnsi="Times New Roman" w:cs="Times New Roman"/>
                <w:color w:val="000000"/>
                <w:sz w:val="24"/>
                <w:szCs w:val="24"/>
              </w:rPr>
              <w:t>151,2</w:t>
            </w:r>
          </w:p>
        </w:tc>
      </w:tr>
      <w:tr w:rsidR="00FC1FD0" w:rsidTr="00B06195">
        <w:trPr>
          <w:trHeight w:val="1034"/>
        </w:trPr>
        <w:tc>
          <w:tcPr>
            <w:tcW w:w="2039" w:type="dxa"/>
            <w:vAlign w:val="center"/>
          </w:tcPr>
          <w:p w:rsidR="00FC1FD0" w:rsidRPr="00FE7A6B" w:rsidRDefault="00FC1FD0" w:rsidP="00FC1FD0">
            <w:pPr>
              <w:autoSpaceDE w:val="0"/>
              <w:autoSpaceDN w:val="0"/>
              <w:adjustRightInd w:val="0"/>
              <w:spacing w:line="276" w:lineRule="auto"/>
              <w:jc w:val="center"/>
              <w:rPr>
                <w:rFonts w:ascii="Times New Roman" w:eastAsia="Arial Unicode MS" w:hAnsi="Times New Roman" w:cs="Times New Roman"/>
                <w:color w:val="000000" w:themeColor="text1"/>
                <w:sz w:val="24"/>
                <w:szCs w:val="24"/>
              </w:rPr>
            </w:pPr>
            <w:r w:rsidRPr="00FE7A6B">
              <w:rPr>
                <w:rFonts w:ascii="Times New Roman" w:eastAsia="Arial Unicode MS" w:hAnsi="Times New Roman" w:cs="Times New Roman"/>
                <w:color w:val="000000" w:themeColor="text1"/>
                <w:sz w:val="24"/>
                <w:szCs w:val="24"/>
              </w:rPr>
              <w:t>Дневная выработка рабочего, руб.</w:t>
            </w:r>
          </w:p>
        </w:tc>
        <w:tc>
          <w:tcPr>
            <w:tcW w:w="1046" w:type="dxa"/>
            <w:vAlign w:val="center"/>
          </w:tcPr>
          <w:p w:rsidR="00FC1FD0" w:rsidRPr="00FE7A6B" w:rsidRDefault="00FC1FD0" w:rsidP="00FC1FD0">
            <w:pPr>
              <w:autoSpaceDE w:val="0"/>
              <w:autoSpaceDN w:val="0"/>
              <w:adjustRightInd w:val="0"/>
              <w:spacing w:line="276" w:lineRule="auto"/>
              <w:jc w:val="center"/>
              <w:rPr>
                <w:rFonts w:ascii="Times New Roman" w:eastAsia="Arial Unicode MS" w:hAnsi="Times New Roman" w:cs="Times New Roman"/>
                <w:color w:val="000000" w:themeColor="text1"/>
                <w:sz w:val="24"/>
                <w:szCs w:val="24"/>
              </w:rPr>
            </w:pPr>
            <w:r w:rsidRPr="00FE7A6B">
              <w:rPr>
                <w:rFonts w:ascii="Times New Roman" w:eastAsia="Arial Unicode MS" w:hAnsi="Times New Roman" w:cs="Times New Roman"/>
                <w:color w:val="000000" w:themeColor="text1"/>
                <w:sz w:val="24"/>
                <w:szCs w:val="24"/>
              </w:rPr>
              <w:t>2592</w:t>
            </w:r>
          </w:p>
        </w:tc>
        <w:tc>
          <w:tcPr>
            <w:tcW w:w="992" w:type="dxa"/>
            <w:vAlign w:val="center"/>
          </w:tcPr>
          <w:p w:rsidR="00FC1FD0" w:rsidRPr="00FE7A6B" w:rsidRDefault="00FC1FD0" w:rsidP="00FC1FD0">
            <w:pPr>
              <w:autoSpaceDE w:val="0"/>
              <w:autoSpaceDN w:val="0"/>
              <w:adjustRightInd w:val="0"/>
              <w:spacing w:line="276" w:lineRule="auto"/>
              <w:jc w:val="center"/>
              <w:rPr>
                <w:rFonts w:ascii="Times New Roman" w:eastAsia="Arial Unicode MS" w:hAnsi="Times New Roman" w:cs="Times New Roman"/>
                <w:color w:val="000000" w:themeColor="text1"/>
                <w:sz w:val="24"/>
                <w:szCs w:val="24"/>
              </w:rPr>
            </w:pPr>
            <w:r w:rsidRPr="00FE7A6B">
              <w:rPr>
                <w:rFonts w:ascii="Times New Roman" w:eastAsia="Arial Unicode MS" w:hAnsi="Times New Roman" w:cs="Times New Roman"/>
                <w:color w:val="000000" w:themeColor="text1"/>
                <w:sz w:val="24"/>
                <w:szCs w:val="24"/>
              </w:rPr>
              <w:t>2740,1</w:t>
            </w:r>
          </w:p>
        </w:tc>
        <w:tc>
          <w:tcPr>
            <w:tcW w:w="993" w:type="dxa"/>
            <w:vAlign w:val="center"/>
          </w:tcPr>
          <w:p w:rsidR="00FC1FD0" w:rsidRPr="00FE7A6B" w:rsidRDefault="00FC1FD0" w:rsidP="00FC1FD0">
            <w:pPr>
              <w:autoSpaceDE w:val="0"/>
              <w:autoSpaceDN w:val="0"/>
              <w:adjustRightInd w:val="0"/>
              <w:spacing w:line="276" w:lineRule="auto"/>
              <w:jc w:val="center"/>
              <w:rPr>
                <w:rFonts w:ascii="Times New Roman" w:eastAsia="Arial Unicode MS" w:hAnsi="Times New Roman" w:cs="Times New Roman"/>
                <w:color w:val="000000" w:themeColor="text1"/>
                <w:sz w:val="24"/>
                <w:szCs w:val="24"/>
              </w:rPr>
            </w:pPr>
            <w:r w:rsidRPr="00FE7A6B">
              <w:rPr>
                <w:rFonts w:ascii="Times New Roman" w:eastAsia="Arial Unicode MS" w:hAnsi="Times New Roman" w:cs="Times New Roman"/>
                <w:color w:val="000000" w:themeColor="text1"/>
                <w:sz w:val="24"/>
                <w:szCs w:val="24"/>
              </w:rPr>
              <w:t>3273,3</w:t>
            </w:r>
          </w:p>
        </w:tc>
        <w:tc>
          <w:tcPr>
            <w:tcW w:w="1134" w:type="dxa"/>
            <w:vAlign w:val="center"/>
          </w:tcPr>
          <w:p w:rsidR="00FC1FD0" w:rsidRPr="00FE7A6B" w:rsidRDefault="00FC1FD0" w:rsidP="00FC1FD0">
            <w:pPr>
              <w:autoSpaceDE w:val="0"/>
              <w:autoSpaceDN w:val="0"/>
              <w:adjustRightInd w:val="0"/>
              <w:spacing w:line="276" w:lineRule="auto"/>
              <w:jc w:val="center"/>
              <w:rPr>
                <w:rFonts w:ascii="Times New Roman" w:eastAsia="Arial Unicode MS" w:hAnsi="Times New Roman" w:cs="Times New Roman"/>
                <w:color w:val="000000" w:themeColor="text1"/>
                <w:sz w:val="24"/>
                <w:szCs w:val="24"/>
              </w:rPr>
            </w:pPr>
            <w:r w:rsidRPr="00FE7A6B">
              <w:rPr>
                <w:rFonts w:ascii="Times New Roman" w:eastAsia="Arial Unicode MS" w:hAnsi="Times New Roman" w:cs="Times New Roman"/>
                <w:color w:val="000000" w:themeColor="text1"/>
                <w:sz w:val="24"/>
                <w:szCs w:val="24"/>
              </w:rPr>
              <w:t>3423,2</w:t>
            </w:r>
          </w:p>
        </w:tc>
        <w:tc>
          <w:tcPr>
            <w:tcW w:w="992" w:type="dxa"/>
            <w:vAlign w:val="center"/>
          </w:tcPr>
          <w:p w:rsidR="00FC1FD0" w:rsidRPr="00FE7A6B" w:rsidRDefault="00FC1FD0" w:rsidP="00FC1FD0">
            <w:pPr>
              <w:autoSpaceDE w:val="0"/>
              <w:autoSpaceDN w:val="0"/>
              <w:adjustRightInd w:val="0"/>
              <w:spacing w:line="276" w:lineRule="auto"/>
              <w:jc w:val="center"/>
              <w:rPr>
                <w:rFonts w:ascii="Times New Roman" w:eastAsia="Arial Unicode MS" w:hAnsi="Times New Roman" w:cs="Times New Roman"/>
                <w:color w:val="000000" w:themeColor="text1"/>
                <w:sz w:val="24"/>
                <w:szCs w:val="24"/>
              </w:rPr>
            </w:pPr>
            <w:r w:rsidRPr="00FE7A6B">
              <w:rPr>
                <w:rFonts w:ascii="Times New Roman" w:eastAsia="Arial Unicode MS" w:hAnsi="Times New Roman" w:cs="Times New Roman"/>
                <w:color w:val="000000" w:themeColor="text1"/>
                <w:sz w:val="24"/>
                <w:szCs w:val="24"/>
              </w:rPr>
              <w:t>4014,2</w:t>
            </w:r>
          </w:p>
        </w:tc>
        <w:tc>
          <w:tcPr>
            <w:tcW w:w="1984" w:type="dxa"/>
            <w:vAlign w:val="center"/>
          </w:tcPr>
          <w:p w:rsidR="00FC1FD0" w:rsidRPr="00FE7A6B" w:rsidRDefault="00FC1FD0" w:rsidP="00FC1FD0">
            <w:pPr>
              <w:spacing w:line="276" w:lineRule="auto"/>
              <w:jc w:val="center"/>
              <w:rPr>
                <w:rFonts w:ascii="Times New Roman" w:hAnsi="Times New Roman" w:cs="Times New Roman"/>
                <w:color w:val="000000"/>
                <w:sz w:val="24"/>
                <w:szCs w:val="24"/>
              </w:rPr>
            </w:pPr>
            <w:r w:rsidRPr="00FE7A6B">
              <w:rPr>
                <w:rFonts w:ascii="Times New Roman" w:hAnsi="Times New Roman" w:cs="Times New Roman"/>
                <w:color w:val="000000"/>
                <w:sz w:val="24"/>
                <w:szCs w:val="24"/>
              </w:rPr>
              <w:t>154,9</w:t>
            </w:r>
          </w:p>
        </w:tc>
      </w:tr>
      <w:tr w:rsidR="00FC1FD0" w:rsidTr="00B06195">
        <w:trPr>
          <w:trHeight w:val="1276"/>
        </w:trPr>
        <w:tc>
          <w:tcPr>
            <w:tcW w:w="2039" w:type="dxa"/>
            <w:vAlign w:val="center"/>
          </w:tcPr>
          <w:p w:rsidR="00FC1FD0" w:rsidRPr="00FE7A6B" w:rsidRDefault="00FC1FD0" w:rsidP="00FC1FD0">
            <w:pPr>
              <w:autoSpaceDE w:val="0"/>
              <w:autoSpaceDN w:val="0"/>
              <w:adjustRightInd w:val="0"/>
              <w:spacing w:line="276" w:lineRule="auto"/>
              <w:jc w:val="center"/>
              <w:rPr>
                <w:rFonts w:ascii="Times New Roman" w:eastAsia="Arial Unicode MS" w:hAnsi="Times New Roman" w:cs="Times New Roman"/>
                <w:color w:val="000000" w:themeColor="text1"/>
                <w:sz w:val="24"/>
                <w:szCs w:val="24"/>
              </w:rPr>
            </w:pPr>
            <w:r w:rsidRPr="00FE7A6B">
              <w:rPr>
                <w:rFonts w:ascii="Times New Roman" w:eastAsia="Arial Unicode MS" w:hAnsi="Times New Roman" w:cs="Times New Roman"/>
                <w:color w:val="000000" w:themeColor="text1"/>
                <w:sz w:val="24"/>
                <w:szCs w:val="24"/>
              </w:rPr>
              <w:t>Часовая выработка рабочего, руб.</w:t>
            </w:r>
          </w:p>
        </w:tc>
        <w:tc>
          <w:tcPr>
            <w:tcW w:w="1046" w:type="dxa"/>
            <w:vAlign w:val="center"/>
          </w:tcPr>
          <w:p w:rsidR="00FC1FD0" w:rsidRPr="00FE7A6B" w:rsidRDefault="00FC1FD0" w:rsidP="00FC1FD0">
            <w:pPr>
              <w:autoSpaceDE w:val="0"/>
              <w:autoSpaceDN w:val="0"/>
              <w:adjustRightInd w:val="0"/>
              <w:spacing w:line="276" w:lineRule="auto"/>
              <w:jc w:val="center"/>
              <w:rPr>
                <w:rFonts w:ascii="Times New Roman" w:eastAsia="Arial Unicode MS" w:hAnsi="Times New Roman" w:cs="Times New Roman"/>
                <w:color w:val="000000" w:themeColor="text1"/>
                <w:sz w:val="24"/>
                <w:szCs w:val="24"/>
              </w:rPr>
            </w:pPr>
            <w:r w:rsidRPr="00FE7A6B">
              <w:rPr>
                <w:rFonts w:ascii="Times New Roman" w:eastAsia="Arial Unicode MS" w:hAnsi="Times New Roman" w:cs="Times New Roman"/>
                <w:color w:val="000000" w:themeColor="text1"/>
                <w:sz w:val="24"/>
                <w:szCs w:val="24"/>
              </w:rPr>
              <w:t>312,3</w:t>
            </w:r>
          </w:p>
        </w:tc>
        <w:tc>
          <w:tcPr>
            <w:tcW w:w="992" w:type="dxa"/>
            <w:vAlign w:val="center"/>
          </w:tcPr>
          <w:p w:rsidR="00FC1FD0" w:rsidRPr="00FE7A6B" w:rsidRDefault="00FC1FD0" w:rsidP="00FC1FD0">
            <w:pPr>
              <w:autoSpaceDE w:val="0"/>
              <w:autoSpaceDN w:val="0"/>
              <w:adjustRightInd w:val="0"/>
              <w:spacing w:line="276" w:lineRule="auto"/>
              <w:jc w:val="center"/>
              <w:rPr>
                <w:rFonts w:ascii="Times New Roman" w:eastAsia="Arial Unicode MS" w:hAnsi="Times New Roman" w:cs="Times New Roman"/>
                <w:color w:val="000000" w:themeColor="text1"/>
                <w:sz w:val="24"/>
                <w:szCs w:val="24"/>
              </w:rPr>
            </w:pPr>
            <w:r w:rsidRPr="00FE7A6B">
              <w:rPr>
                <w:rFonts w:ascii="Times New Roman" w:eastAsia="Arial Unicode MS" w:hAnsi="Times New Roman" w:cs="Times New Roman"/>
                <w:color w:val="000000" w:themeColor="text1"/>
                <w:sz w:val="24"/>
                <w:szCs w:val="24"/>
              </w:rPr>
              <w:t>342,5</w:t>
            </w:r>
          </w:p>
        </w:tc>
        <w:tc>
          <w:tcPr>
            <w:tcW w:w="993" w:type="dxa"/>
            <w:vAlign w:val="center"/>
          </w:tcPr>
          <w:p w:rsidR="00FC1FD0" w:rsidRPr="00FE7A6B" w:rsidRDefault="00FC1FD0" w:rsidP="00FC1FD0">
            <w:pPr>
              <w:autoSpaceDE w:val="0"/>
              <w:autoSpaceDN w:val="0"/>
              <w:adjustRightInd w:val="0"/>
              <w:spacing w:line="276" w:lineRule="auto"/>
              <w:jc w:val="center"/>
              <w:rPr>
                <w:rFonts w:ascii="Times New Roman" w:eastAsia="Arial Unicode MS" w:hAnsi="Times New Roman" w:cs="Times New Roman"/>
                <w:color w:val="000000" w:themeColor="text1"/>
                <w:sz w:val="24"/>
                <w:szCs w:val="24"/>
              </w:rPr>
            </w:pPr>
            <w:r w:rsidRPr="00FE7A6B">
              <w:rPr>
                <w:rFonts w:ascii="Times New Roman" w:eastAsia="Arial Unicode MS" w:hAnsi="Times New Roman" w:cs="Times New Roman"/>
                <w:color w:val="000000" w:themeColor="text1"/>
                <w:sz w:val="24"/>
                <w:szCs w:val="24"/>
              </w:rPr>
              <w:t>389,7</w:t>
            </w:r>
          </w:p>
        </w:tc>
        <w:tc>
          <w:tcPr>
            <w:tcW w:w="1134" w:type="dxa"/>
            <w:vAlign w:val="center"/>
          </w:tcPr>
          <w:p w:rsidR="00FC1FD0" w:rsidRPr="00FE7A6B" w:rsidRDefault="00FC1FD0" w:rsidP="00FC1FD0">
            <w:pPr>
              <w:autoSpaceDE w:val="0"/>
              <w:autoSpaceDN w:val="0"/>
              <w:adjustRightInd w:val="0"/>
              <w:spacing w:line="276" w:lineRule="auto"/>
              <w:jc w:val="center"/>
              <w:rPr>
                <w:rFonts w:ascii="Times New Roman" w:eastAsia="Arial Unicode MS" w:hAnsi="Times New Roman" w:cs="Times New Roman"/>
                <w:color w:val="000000" w:themeColor="text1"/>
                <w:sz w:val="24"/>
                <w:szCs w:val="24"/>
              </w:rPr>
            </w:pPr>
            <w:r w:rsidRPr="00FE7A6B">
              <w:rPr>
                <w:rFonts w:ascii="Times New Roman" w:eastAsia="Arial Unicode MS" w:hAnsi="Times New Roman" w:cs="Times New Roman"/>
                <w:color w:val="000000" w:themeColor="text1"/>
                <w:sz w:val="24"/>
                <w:szCs w:val="24"/>
              </w:rPr>
              <w:t>414,5</w:t>
            </w:r>
          </w:p>
        </w:tc>
        <w:tc>
          <w:tcPr>
            <w:tcW w:w="992" w:type="dxa"/>
            <w:vAlign w:val="center"/>
          </w:tcPr>
          <w:p w:rsidR="00FC1FD0" w:rsidRPr="00652FC6" w:rsidRDefault="00FC1FD0" w:rsidP="00FC1FD0">
            <w:pPr>
              <w:autoSpaceDE w:val="0"/>
              <w:autoSpaceDN w:val="0"/>
              <w:adjustRightInd w:val="0"/>
              <w:spacing w:line="276" w:lineRule="auto"/>
              <w:jc w:val="center"/>
              <w:rPr>
                <w:rFonts w:ascii="Times New Roman" w:eastAsia="Arial Unicode MS" w:hAnsi="Times New Roman" w:cs="Times New Roman"/>
                <w:color w:val="000000" w:themeColor="text1"/>
                <w:sz w:val="24"/>
                <w:szCs w:val="24"/>
              </w:rPr>
            </w:pPr>
            <w:r w:rsidRPr="00652FC6">
              <w:rPr>
                <w:rFonts w:ascii="Times New Roman" w:eastAsia="Arial Unicode MS" w:hAnsi="Times New Roman" w:cs="Times New Roman"/>
                <w:color w:val="000000" w:themeColor="text1"/>
                <w:sz w:val="24"/>
                <w:szCs w:val="24"/>
              </w:rPr>
              <w:t>489,5</w:t>
            </w:r>
          </w:p>
        </w:tc>
        <w:tc>
          <w:tcPr>
            <w:tcW w:w="1984" w:type="dxa"/>
            <w:vAlign w:val="center"/>
          </w:tcPr>
          <w:p w:rsidR="00FC1FD0" w:rsidRPr="00FE7A6B" w:rsidRDefault="00FC1FD0" w:rsidP="00FC1FD0">
            <w:pPr>
              <w:spacing w:line="276" w:lineRule="auto"/>
              <w:jc w:val="center"/>
              <w:rPr>
                <w:rFonts w:ascii="Times New Roman" w:hAnsi="Times New Roman" w:cs="Times New Roman"/>
                <w:color w:val="000000"/>
                <w:sz w:val="24"/>
                <w:szCs w:val="24"/>
              </w:rPr>
            </w:pPr>
            <w:r w:rsidRPr="00FE7A6B">
              <w:rPr>
                <w:rFonts w:ascii="Times New Roman" w:hAnsi="Times New Roman" w:cs="Times New Roman"/>
                <w:color w:val="000000"/>
                <w:sz w:val="24"/>
                <w:szCs w:val="24"/>
              </w:rPr>
              <w:t>156,7</w:t>
            </w:r>
          </w:p>
        </w:tc>
      </w:tr>
    </w:tbl>
    <w:p w:rsidR="00FC1FD0" w:rsidRDefault="00FC1FD0" w:rsidP="00252B99">
      <w:pPr>
        <w:autoSpaceDE w:val="0"/>
        <w:autoSpaceDN w:val="0"/>
        <w:adjustRightInd w:val="0"/>
        <w:spacing w:before="240" w:after="0" w:line="360" w:lineRule="auto"/>
        <w:ind w:left="284"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Рассмотрим факторный анализ эффективности использования трудовых ресурсов за  последние два года 2015-2016 г.г.:</w:t>
      </w:r>
    </w:p>
    <w:p w:rsidR="00FC1FD0" w:rsidRDefault="00FC1FD0" w:rsidP="00252B99">
      <w:pPr>
        <w:autoSpaceDE w:val="0"/>
        <w:autoSpaceDN w:val="0"/>
        <w:adjustRightInd w:val="0"/>
        <w:spacing w:after="0" w:line="360" w:lineRule="auto"/>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ГВ рабочего</w:t>
      </w:r>
      <w:r>
        <w:rPr>
          <w:rFonts w:ascii="Times New Roman" w:hAnsi="Times New Roman" w:cs="Times New Roman"/>
          <w:color w:val="000000" w:themeColor="text1"/>
          <w:sz w:val="28"/>
          <w:szCs w:val="28"/>
          <w:vertAlign w:val="subscript"/>
        </w:rPr>
        <w:t>0</w:t>
      </w:r>
      <w:r>
        <w:rPr>
          <w:rFonts w:ascii="Times New Roman" w:hAnsi="Times New Roman" w:cs="Times New Roman"/>
          <w:color w:val="000000" w:themeColor="text1"/>
          <w:sz w:val="28"/>
          <w:szCs w:val="28"/>
        </w:rPr>
        <w:t>= 757767,8 руб.</w:t>
      </w:r>
    </w:p>
    <w:p w:rsidR="00FC1FD0" w:rsidRDefault="00FC1FD0" w:rsidP="00252B99">
      <w:pPr>
        <w:autoSpaceDE w:val="0"/>
        <w:autoSpaceDN w:val="0"/>
        <w:adjustRightInd w:val="0"/>
        <w:spacing w:after="0" w:line="360" w:lineRule="auto"/>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ГВ рабочего</w:t>
      </w:r>
      <w:r>
        <w:rPr>
          <w:rFonts w:ascii="Times New Roman" w:hAnsi="Times New Roman" w:cs="Times New Roman"/>
          <w:color w:val="000000" w:themeColor="text1"/>
          <w:sz w:val="28"/>
          <w:szCs w:val="28"/>
          <w:vertAlign w:val="subscript"/>
        </w:rPr>
        <w:t>усл 1</w:t>
      </w:r>
      <w:r>
        <w:rPr>
          <w:rFonts w:ascii="Times New Roman" w:hAnsi="Times New Roman" w:cs="Times New Roman"/>
          <w:color w:val="000000" w:themeColor="text1"/>
          <w:sz w:val="28"/>
          <w:szCs w:val="28"/>
        </w:rPr>
        <w:t>= 760490,3 руб.</w:t>
      </w:r>
    </w:p>
    <w:p w:rsidR="00FC1FD0" w:rsidRDefault="00FC1FD0" w:rsidP="00252B99">
      <w:pPr>
        <w:autoSpaceDE w:val="0"/>
        <w:autoSpaceDN w:val="0"/>
        <w:adjustRightInd w:val="0"/>
        <w:spacing w:after="0" w:line="360" w:lineRule="auto"/>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ГВ рабочего</w:t>
      </w:r>
      <w:r w:rsidRPr="00E11151">
        <w:rPr>
          <w:rFonts w:ascii="Times New Roman" w:hAnsi="Times New Roman" w:cs="Times New Roman"/>
          <w:color w:val="000000" w:themeColor="text1"/>
          <w:sz w:val="28"/>
          <w:szCs w:val="28"/>
          <w:vertAlign w:val="subscript"/>
        </w:rPr>
        <w:t>усл</w:t>
      </w:r>
      <w:r>
        <w:rPr>
          <w:rFonts w:ascii="Times New Roman" w:hAnsi="Times New Roman" w:cs="Times New Roman"/>
          <w:color w:val="000000" w:themeColor="text1"/>
          <w:sz w:val="28"/>
          <w:szCs w:val="28"/>
          <w:vertAlign w:val="subscript"/>
        </w:rPr>
        <w:t xml:space="preserve"> 2 </w:t>
      </w:r>
      <w:r>
        <w:rPr>
          <w:rFonts w:ascii="Times New Roman" w:hAnsi="Times New Roman" w:cs="Times New Roman"/>
          <w:color w:val="000000" w:themeColor="text1"/>
          <w:sz w:val="28"/>
          <w:szCs w:val="28"/>
        </w:rPr>
        <w:t>=743400,6 руб.</w:t>
      </w:r>
    </w:p>
    <w:p w:rsidR="00FC1FD0" w:rsidRDefault="00FC1FD0" w:rsidP="00252B99">
      <w:pPr>
        <w:autoSpaceDE w:val="0"/>
        <w:autoSpaceDN w:val="0"/>
        <w:adjustRightInd w:val="0"/>
        <w:spacing w:after="0" w:line="360" w:lineRule="auto"/>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ГВ рабочего</w:t>
      </w:r>
      <w:r>
        <w:rPr>
          <w:rFonts w:ascii="Times New Roman" w:hAnsi="Times New Roman" w:cs="Times New Roman"/>
          <w:color w:val="000000" w:themeColor="text1"/>
          <w:sz w:val="28"/>
          <w:szCs w:val="28"/>
          <w:vertAlign w:val="subscript"/>
        </w:rPr>
        <w:t xml:space="preserve">усл 3 </w:t>
      </w:r>
      <w:r>
        <w:rPr>
          <w:rFonts w:ascii="Times New Roman" w:hAnsi="Times New Roman" w:cs="Times New Roman"/>
          <w:color w:val="000000" w:themeColor="text1"/>
          <w:sz w:val="28"/>
          <w:szCs w:val="28"/>
        </w:rPr>
        <w:t>=743400,6руб.</w:t>
      </w:r>
    </w:p>
    <w:p w:rsidR="00FC1FD0" w:rsidRDefault="00FC1FD0" w:rsidP="00252B99">
      <w:pPr>
        <w:autoSpaceDE w:val="0"/>
        <w:autoSpaceDN w:val="0"/>
        <w:adjustRightInd w:val="0"/>
        <w:spacing w:after="0" w:line="360" w:lineRule="auto"/>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ГВ рабочего </w:t>
      </w:r>
      <w:r w:rsidRPr="009F0146">
        <w:rPr>
          <w:rFonts w:ascii="Times New Roman" w:hAnsi="Times New Roman" w:cs="Times New Roman"/>
          <w:color w:val="000000" w:themeColor="text1"/>
          <w:sz w:val="28"/>
          <w:szCs w:val="28"/>
          <w:vertAlign w:val="subscript"/>
        </w:rPr>
        <w:t xml:space="preserve">1 </w:t>
      </w:r>
      <w:r w:rsidRPr="009F014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877912,2руб.</w:t>
      </w:r>
    </w:p>
    <w:p w:rsidR="00FC1FD0" w:rsidRDefault="00FC1FD0" w:rsidP="00252B99">
      <w:pPr>
        <w:autoSpaceDE w:val="0"/>
        <w:autoSpaceDN w:val="0"/>
        <w:adjustRightInd w:val="0"/>
        <w:spacing w:after="0" w:line="360" w:lineRule="auto"/>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Общее изменение: 120144,4 руб.</w:t>
      </w:r>
    </w:p>
    <w:p w:rsidR="00FC1FD0" w:rsidRDefault="00FC1FD0" w:rsidP="00252B99">
      <w:pPr>
        <w:autoSpaceDE w:val="0"/>
        <w:autoSpaceDN w:val="0"/>
        <w:adjustRightInd w:val="0"/>
        <w:spacing w:after="0" w:line="360" w:lineRule="auto"/>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Изменение за счет удельного веса: 2722,5 руб.</w:t>
      </w:r>
    </w:p>
    <w:p w:rsidR="00FC1FD0" w:rsidRDefault="00FC1FD0" w:rsidP="00252B99">
      <w:pPr>
        <w:autoSpaceDE w:val="0"/>
        <w:autoSpaceDN w:val="0"/>
        <w:adjustRightInd w:val="0"/>
        <w:spacing w:after="0" w:line="360" w:lineRule="auto"/>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Изменение за счет количества рабочих дней  : -17089,7 руб.</w:t>
      </w:r>
    </w:p>
    <w:p w:rsidR="00FC1FD0" w:rsidRDefault="00FC1FD0" w:rsidP="00252B99">
      <w:pPr>
        <w:autoSpaceDE w:val="0"/>
        <w:autoSpaceDN w:val="0"/>
        <w:adjustRightInd w:val="0"/>
        <w:spacing w:after="0" w:line="360" w:lineRule="auto"/>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Изменение за счет продолжительности раб.дня: 0 руб.</w:t>
      </w:r>
    </w:p>
    <w:p w:rsidR="00FC1FD0" w:rsidRDefault="00FC1FD0" w:rsidP="00252B99">
      <w:pPr>
        <w:autoSpaceDE w:val="0"/>
        <w:autoSpaceDN w:val="0"/>
        <w:adjustRightInd w:val="0"/>
        <w:spacing w:after="0" w:line="360" w:lineRule="auto"/>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Изменение за счет часовой выработки: 134411,6 руб.</w:t>
      </w:r>
    </w:p>
    <w:p w:rsidR="00FC1FD0" w:rsidRDefault="00FC1FD0" w:rsidP="00252B99">
      <w:pPr>
        <w:autoSpaceDE w:val="0"/>
        <w:autoSpaceDN w:val="0"/>
        <w:adjustRightInd w:val="0"/>
        <w:spacing w:after="0" w:line="360" w:lineRule="auto"/>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252B9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Проводя факторный анализ, следует отметить, что в целом годовая выработка рабочего  сократилась на  120144,4 рубля руб., на что оказали влияние следующие факторы:</w:t>
      </w:r>
    </w:p>
    <w:p w:rsidR="00FC1FD0" w:rsidRDefault="00FC1FD0" w:rsidP="00252B99">
      <w:pPr>
        <w:autoSpaceDE w:val="0"/>
        <w:autoSpaceDN w:val="0"/>
        <w:adjustRightInd w:val="0"/>
        <w:spacing w:after="0" w:line="360" w:lineRule="auto"/>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увеличение удельного веса рабочих в численности на 0,3% , что связано с сокращением штата на 1 человека , которое привело к снижению годовой выработке  рабочих на 2722,5 руб.</w:t>
      </w:r>
    </w:p>
    <w:p w:rsidR="00FC1FD0" w:rsidRDefault="00FC1FD0" w:rsidP="00252B99">
      <w:pPr>
        <w:autoSpaceDE w:val="0"/>
        <w:autoSpaceDN w:val="0"/>
        <w:adjustRightInd w:val="0"/>
        <w:spacing w:after="0" w:line="360" w:lineRule="auto"/>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сокращение количества рабочих дней на 6 дней привели к снижению годовой выработке 17089,7   на руб., а неизменность продолжительности рабочего дня никак не отразилось на выработке.</w:t>
      </w:r>
    </w:p>
    <w:p w:rsidR="00FC1FD0" w:rsidRDefault="00FC1FD0" w:rsidP="00252B99">
      <w:pPr>
        <w:autoSpaceDE w:val="0"/>
        <w:autoSpaceDN w:val="0"/>
        <w:adjustRightInd w:val="0"/>
        <w:spacing w:after="0" w:line="360" w:lineRule="auto"/>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за счет роста выручки увеличилась часовая выработка рабочих, и привела к росту годовой выработки на 134411,6 руб.</w:t>
      </w:r>
    </w:p>
    <w:p w:rsidR="00FC1FD0" w:rsidRDefault="00FC1FD0" w:rsidP="00252B99">
      <w:pPr>
        <w:autoSpaceDE w:val="0"/>
        <w:autoSpaceDN w:val="0"/>
        <w:adjustRightInd w:val="0"/>
        <w:spacing w:after="0" w:line="360" w:lineRule="auto"/>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252B9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Наблюдается положительная тенденция роста годовой выработки, не смотря на сокращение количества рабочих дней..</w:t>
      </w:r>
    </w:p>
    <w:p w:rsidR="00FC1FD0" w:rsidRPr="00252B99" w:rsidRDefault="00FC1FD0" w:rsidP="00252B99">
      <w:pPr>
        <w:autoSpaceDE w:val="0"/>
        <w:autoSpaceDN w:val="0"/>
        <w:adjustRightInd w:val="0"/>
        <w:spacing w:after="0" w:line="360" w:lineRule="auto"/>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252B9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Проанализировав данные, можно отметить, что продолжительность рабочего дня не соответствует норме, превышает на 17%.</w:t>
      </w:r>
    </w:p>
    <w:p w:rsidR="00252B99" w:rsidRDefault="00FC1FD0" w:rsidP="00D84496">
      <w:pPr>
        <w:autoSpaceDE w:val="0"/>
        <w:autoSpaceDN w:val="0"/>
        <w:adjustRightInd w:val="0"/>
        <w:spacing w:after="0" w:line="360" w:lineRule="auto"/>
        <w:ind w:left="284"/>
        <w:jc w:val="center"/>
        <w:rPr>
          <w:rFonts w:ascii="Times New Roman" w:hAnsi="Times New Roman" w:cs="Times New Roman"/>
          <w:color w:val="000000" w:themeColor="text1"/>
          <w:sz w:val="28"/>
          <w:szCs w:val="28"/>
        </w:rPr>
      </w:pPr>
      <w:r w:rsidRPr="00B06195">
        <w:rPr>
          <w:rFonts w:ascii="Times New Roman" w:hAnsi="Times New Roman" w:cs="Times New Roman"/>
          <w:b/>
          <w:color w:val="000000" w:themeColor="text1"/>
          <w:sz w:val="28"/>
          <w:szCs w:val="28"/>
        </w:rPr>
        <w:t>2.6. Анализ себестоимости производства по экономическим элементам.</w:t>
      </w:r>
    </w:p>
    <w:p w:rsidR="00FC1FD0" w:rsidRDefault="00252B99" w:rsidP="00252B99">
      <w:pPr>
        <w:autoSpaceDE w:val="0"/>
        <w:autoSpaceDN w:val="0"/>
        <w:adjustRightInd w:val="0"/>
        <w:spacing w:after="0" w:line="360" w:lineRule="auto"/>
        <w:ind w:left="284"/>
        <w:jc w:val="both"/>
        <w:rPr>
          <w:rFonts w:ascii="Times New Roman" w:eastAsiaTheme="majorEastAsia" w:hAnsi="Times New Roman" w:cs="Times New Roman"/>
          <w:bCs/>
          <w:iCs/>
          <w:color w:val="000000"/>
          <w:sz w:val="28"/>
          <w:szCs w:val="28"/>
          <w:shd w:val="clear" w:color="auto" w:fill="FFFFFF"/>
        </w:rPr>
      </w:pPr>
      <w:r>
        <w:rPr>
          <w:rFonts w:ascii="Times New Roman" w:hAnsi="Times New Roman" w:cs="Times New Roman"/>
          <w:color w:val="000000" w:themeColor="text1"/>
          <w:sz w:val="28"/>
          <w:szCs w:val="28"/>
        </w:rPr>
        <w:t xml:space="preserve">       </w:t>
      </w:r>
      <w:r w:rsidR="00D8449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FC1FD0" w:rsidRPr="001819D1">
        <w:rPr>
          <w:rFonts w:ascii="Times New Roman" w:eastAsiaTheme="majorEastAsia" w:hAnsi="Times New Roman" w:cs="Times New Roman"/>
          <w:bCs/>
          <w:iCs/>
          <w:color w:val="000000"/>
          <w:sz w:val="28"/>
          <w:szCs w:val="28"/>
          <w:shd w:val="clear" w:color="auto" w:fill="FFFFFF"/>
        </w:rPr>
        <w:t>Себестоимость продукции относится к числу важнейших качественных показателей, в обобщенном виде отражающих все стороны хозяйственной деятельности предприятий (фирм, компаний), их достижения и недостатки. Уровень себестоимости связан с объемом и качеством продукции, использованием рабочего времени, сырья, материалов, оборудования, расходованием фонда оплаты труда и т.д. </w:t>
      </w:r>
      <w:r w:rsidR="00FC1FD0">
        <w:rPr>
          <w:rFonts w:ascii="Times New Roman" w:eastAsiaTheme="majorEastAsia" w:hAnsi="Times New Roman" w:cs="Times New Roman"/>
          <w:bCs/>
          <w:iCs/>
          <w:color w:val="000000"/>
          <w:sz w:val="28"/>
          <w:szCs w:val="28"/>
          <w:shd w:val="clear" w:color="auto" w:fill="FFFFFF"/>
        </w:rPr>
        <w:t xml:space="preserve"> </w:t>
      </w:r>
    </w:p>
    <w:tbl>
      <w:tblPr>
        <w:tblStyle w:val="aa"/>
        <w:tblpPr w:leftFromText="180" w:rightFromText="180" w:vertAnchor="text" w:horzAnchor="margin" w:tblpXSpec="center" w:tblpY="1158"/>
        <w:tblW w:w="10598" w:type="dxa"/>
        <w:tblLayout w:type="fixed"/>
        <w:tblLook w:val="04A0" w:firstRow="1" w:lastRow="0" w:firstColumn="1" w:lastColumn="0" w:noHBand="0" w:noVBand="1"/>
      </w:tblPr>
      <w:tblGrid>
        <w:gridCol w:w="1488"/>
        <w:gridCol w:w="967"/>
        <w:gridCol w:w="692"/>
        <w:gridCol w:w="967"/>
        <w:gridCol w:w="672"/>
        <w:gridCol w:w="992"/>
        <w:gridCol w:w="548"/>
        <w:gridCol w:w="1012"/>
        <w:gridCol w:w="708"/>
        <w:gridCol w:w="993"/>
        <w:gridCol w:w="708"/>
        <w:gridCol w:w="851"/>
      </w:tblGrid>
      <w:tr w:rsidR="00D84496" w:rsidTr="00D84496">
        <w:trPr>
          <w:trHeight w:val="684"/>
        </w:trPr>
        <w:tc>
          <w:tcPr>
            <w:tcW w:w="1488" w:type="dxa"/>
            <w:vMerge w:val="restart"/>
            <w:vAlign w:val="center"/>
          </w:tcPr>
          <w:p w:rsidR="00D84496" w:rsidRPr="00DF6CD3" w:rsidRDefault="00D84496" w:rsidP="00D84496">
            <w:pPr>
              <w:keepNext/>
              <w:keepLines/>
              <w:jc w:val="center"/>
              <w:outlineLvl w:val="3"/>
              <w:rPr>
                <w:rFonts w:ascii="Times New Roman" w:eastAsiaTheme="majorEastAsia" w:hAnsi="Times New Roman" w:cs="Times New Roman"/>
                <w:b/>
                <w:bCs/>
                <w:iCs/>
                <w:color w:val="000000"/>
                <w:sz w:val="24"/>
                <w:szCs w:val="24"/>
                <w:shd w:val="clear" w:color="auto" w:fill="FFFFFF"/>
              </w:rPr>
            </w:pPr>
            <w:r w:rsidRPr="00DF6CD3">
              <w:rPr>
                <w:rFonts w:ascii="Times New Roman" w:eastAsiaTheme="majorEastAsia" w:hAnsi="Times New Roman" w:cs="Times New Roman"/>
                <w:b/>
                <w:bCs/>
                <w:iCs/>
                <w:color w:val="000000"/>
                <w:sz w:val="24"/>
                <w:szCs w:val="24"/>
                <w:shd w:val="clear" w:color="auto" w:fill="FFFFFF"/>
              </w:rPr>
              <w:t>Экономические элементы затрат</w:t>
            </w:r>
          </w:p>
        </w:tc>
        <w:tc>
          <w:tcPr>
            <w:tcW w:w="1659" w:type="dxa"/>
            <w:gridSpan w:val="2"/>
            <w:vAlign w:val="center"/>
          </w:tcPr>
          <w:p w:rsidR="00D84496" w:rsidRPr="00DF6CD3" w:rsidRDefault="00D84496" w:rsidP="00D84496">
            <w:pPr>
              <w:keepNext/>
              <w:keepLines/>
              <w:jc w:val="center"/>
              <w:outlineLvl w:val="3"/>
              <w:rPr>
                <w:rFonts w:ascii="Times New Roman" w:eastAsiaTheme="majorEastAsia" w:hAnsi="Times New Roman" w:cs="Times New Roman"/>
                <w:b/>
                <w:bCs/>
                <w:iCs/>
                <w:color w:val="000000"/>
                <w:sz w:val="24"/>
                <w:szCs w:val="24"/>
                <w:shd w:val="clear" w:color="auto" w:fill="FFFFFF"/>
              </w:rPr>
            </w:pPr>
            <w:r>
              <w:rPr>
                <w:rFonts w:ascii="Times New Roman" w:eastAsiaTheme="majorEastAsia" w:hAnsi="Times New Roman" w:cs="Times New Roman"/>
                <w:b/>
                <w:bCs/>
                <w:iCs/>
                <w:color w:val="000000"/>
                <w:sz w:val="24"/>
                <w:szCs w:val="24"/>
                <w:shd w:val="clear" w:color="auto" w:fill="FFFFFF"/>
              </w:rPr>
              <w:t>2012 год.</w:t>
            </w:r>
          </w:p>
        </w:tc>
        <w:tc>
          <w:tcPr>
            <w:tcW w:w="1639" w:type="dxa"/>
            <w:gridSpan w:val="2"/>
            <w:vAlign w:val="center"/>
          </w:tcPr>
          <w:p w:rsidR="00D84496" w:rsidRPr="00DF6CD3" w:rsidRDefault="00D84496" w:rsidP="00D84496">
            <w:pPr>
              <w:keepNext/>
              <w:keepLines/>
              <w:jc w:val="center"/>
              <w:outlineLvl w:val="3"/>
              <w:rPr>
                <w:rFonts w:ascii="Times New Roman" w:eastAsiaTheme="majorEastAsia" w:hAnsi="Times New Roman" w:cs="Times New Roman"/>
                <w:b/>
                <w:bCs/>
                <w:iCs/>
                <w:color w:val="000000"/>
                <w:sz w:val="24"/>
                <w:szCs w:val="24"/>
                <w:shd w:val="clear" w:color="auto" w:fill="FFFFFF"/>
              </w:rPr>
            </w:pPr>
            <w:r w:rsidRPr="00DF6CD3">
              <w:rPr>
                <w:rFonts w:ascii="Times New Roman" w:eastAsiaTheme="majorEastAsia" w:hAnsi="Times New Roman" w:cs="Times New Roman"/>
                <w:b/>
                <w:bCs/>
                <w:iCs/>
                <w:color w:val="000000"/>
                <w:sz w:val="24"/>
                <w:szCs w:val="24"/>
                <w:shd w:val="clear" w:color="auto" w:fill="FFFFFF"/>
              </w:rPr>
              <w:t>2013 год.</w:t>
            </w:r>
          </w:p>
        </w:tc>
        <w:tc>
          <w:tcPr>
            <w:tcW w:w="1540" w:type="dxa"/>
            <w:gridSpan w:val="2"/>
            <w:vAlign w:val="center"/>
          </w:tcPr>
          <w:p w:rsidR="00D84496" w:rsidRPr="00DF6CD3" w:rsidRDefault="00D84496" w:rsidP="00D84496">
            <w:pPr>
              <w:keepNext/>
              <w:keepLines/>
              <w:jc w:val="center"/>
              <w:outlineLvl w:val="3"/>
              <w:rPr>
                <w:rFonts w:ascii="Times New Roman" w:eastAsiaTheme="majorEastAsia" w:hAnsi="Times New Roman" w:cs="Times New Roman"/>
                <w:b/>
                <w:bCs/>
                <w:iCs/>
                <w:color w:val="000000"/>
                <w:sz w:val="24"/>
                <w:szCs w:val="24"/>
                <w:shd w:val="clear" w:color="auto" w:fill="FFFFFF"/>
              </w:rPr>
            </w:pPr>
            <w:r w:rsidRPr="00DF6CD3">
              <w:rPr>
                <w:rFonts w:ascii="Times New Roman" w:eastAsiaTheme="majorEastAsia" w:hAnsi="Times New Roman" w:cs="Times New Roman"/>
                <w:b/>
                <w:bCs/>
                <w:iCs/>
                <w:color w:val="000000"/>
                <w:sz w:val="24"/>
                <w:szCs w:val="24"/>
                <w:shd w:val="clear" w:color="auto" w:fill="FFFFFF"/>
              </w:rPr>
              <w:t>2014 год.</w:t>
            </w:r>
          </w:p>
        </w:tc>
        <w:tc>
          <w:tcPr>
            <w:tcW w:w="1720" w:type="dxa"/>
            <w:gridSpan w:val="2"/>
            <w:vAlign w:val="center"/>
          </w:tcPr>
          <w:p w:rsidR="00D84496" w:rsidRPr="00DF6CD3" w:rsidRDefault="00D84496" w:rsidP="00D84496">
            <w:pPr>
              <w:keepNext/>
              <w:keepLines/>
              <w:jc w:val="center"/>
              <w:outlineLvl w:val="3"/>
              <w:rPr>
                <w:rFonts w:ascii="Times New Roman" w:eastAsiaTheme="majorEastAsia" w:hAnsi="Times New Roman" w:cs="Times New Roman"/>
                <w:b/>
                <w:bCs/>
                <w:iCs/>
                <w:color w:val="000000"/>
                <w:sz w:val="24"/>
                <w:szCs w:val="24"/>
                <w:shd w:val="clear" w:color="auto" w:fill="FFFFFF"/>
              </w:rPr>
            </w:pPr>
            <w:r w:rsidRPr="00DF6CD3">
              <w:rPr>
                <w:rFonts w:ascii="Times New Roman" w:eastAsiaTheme="majorEastAsia" w:hAnsi="Times New Roman" w:cs="Times New Roman"/>
                <w:b/>
                <w:bCs/>
                <w:iCs/>
                <w:color w:val="000000"/>
                <w:sz w:val="24"/>
                <w:szCs w:val="24"/>
                <w:shd w:val="clear" w:color="auto" w:fill="FFFFFF"/>
              </w:rPr>
              <w:t>2015 год.</w:t>
            </w:r>
          </w:p>
        </w:tc>
        <w:tc>
          <w:tcPr>
            <w:tcW w:w="1701" w:type="dxa"/>
            <w:gridSpan w:val="2"/>
            <w:vAlign w:val="center"/>
          </w:tcPr>
          <w:p w:rsidR="00D84496" w:rsidRPr="00DF6CD3" w:rsidRDefault="00D84496" w:rsidP="00D84496">
            <w:pPr>
              <w:keepNext/>
              <w:keepLines/>
              <w:jc w:val="center"/>
              <w:outlineLvl w:val="3"/>
              <w:rPr>
                <w:rFonts w:ascii="Times New Roman" w:eastAsiaTheme="majorEastAsia" w:hAnsi="Times New Roman" w:cs="Times New Roman"/>
                <w:b/>
                <w:bCs/>
                <w:iCs/>
                <w:color w:val="000000"/>
                <w:sz w:val="24"/>
                <w:szCs w:val="24"/>
                <w:shd w:val="clear" w:color="auto" w:fill="FFFFFF"/>
              </w:rPr>
            </w:pPr>
            <w:r>
              <w:rPr>
                <w:rFonts w:ascii="Times New Roman" w:eastAsiaTheme="majorEastAsia" w:hAnsi="Times New Roman" w:cs="Times New Roman"/>
                <w:b/>
                <w:bCs/>
                <w:iCs/>
                <w:color w:val="000000"/>
                <w:sz w:val="24"/>
                <w:szCs w:val="24"/>
                <w:shd w:val="clear" w:color="auto" w:fill="FFFFFF"/>
              </w:rPr>
              <w:t>2016 год.</w:t>
            </w:r>
          </w:p>
        </w:tc>
        <w:tc>
          <w:tcPr>
            <w:tcW w:w="851" w:type="dxa"/>
          </w:tcPr>
          <w:p w:rsidR="00D84496" w:rsidRDefault="00D84496" w:rsidP="00D84496">
            <w:pPr>
              <w:keepNext/>
              <w:keepLines/>
              <w:jc w:val="center"/>
              <w:outlineLvl w:val="3"/>
              <w:rPr>
                <w:rFonts w:ascii="Times New Roman" w:eastAsiaTheme="majorEastAsia" w:hAnsi="Times New Roman" w:cs="Times New Roman"/>
                <w:b/>
                <w:bCs/>
                <w:iCs/>
                <w:color w:val="000000"/>
                <w:sz w:val="24"/>
                <w:szCs w:val="24"/>
                <w:shd w:val="clear" w:color="auto" w:fill="FFFFFF"/>
              </w:rPr>
            </w:pPr>
            <w:r>
              <w:rPr>
                <w:rFonts w:ascii="Times New Roman" w:eastAsiaTheme="majorEastAsia" w:hAnsi="Times New Roman" w:cs="Times New Roman"/>
                <w:b/>
                <w:bCs/>
                <w:iCs/>
                <w:color w:val="000000"/>
                <w:sz w:val="24"/>
                <w:szCs w:val="24"/>
                <w:shd w:val="clear" w:color="auto" w:fill="FFFFFF"/>
              </w:rPr>
              <w:t>2016 г. к 2012 г.</w:t>
            </w:r>
          </w:p>
        </w:tc>
      </w:tr>
      <w:tr w:rsidR="00D84496" w:rsidTr="00D84496">
        <w:trPr>
          <w:trHeight w:val="101"/>
        </w:trPr>
        <w:tc>
          <w:tcPr>
            <w:tcW w:w="1488" w:type="dxa"/>
            <w:vMerge/>
            <w:vAlign w:val="center"/>
          </w:tcPr>
          <w:p w:rsidR="00D84496" w:rsidRPr="00DF6CD3" w:rsidRDefault="00D84496" w:rsidP="00D84496">
            <w:pPr>
              <w:keepNext/>
              <w:keepLines/>
              <w:jc w:val="center"/>
              <w:outlineLvl w:val="3"/>
              <w:rPr>
                <w:rFonts w:ascii="Times New Roman" w:eastAsiaTheme="majorEastAsia" w:hAnsi="Times New Roman" w:cs="Times New Roman"/>
                <w:b/>
                <w:bCs/>
                <w:iCs/>
                <w:color w:val="000000"/>
                <w:sz w:val="24"/>
                <w:szCs w:val="24"/>
                <w:shd w:val="clear" w:color="auto" w:fill="FFFFFF"/>
              </w:rPr>
            </w:pPr>
          </w:p>
        </w:tc>
        <w:tc>
          <w:tcPr>
            <w:tcW w:w="967" w:type="dxa"/>
            <w:vAlign w:val="center"/>
          </w:tcPr>
          <w:p w:rsidR="00D84496" w:rsidRPr="00DF6CD3" w:rsidRDefault="00D84496" w:rsidP="00D84496">
            <w:pPr>
              <w:keepNext/>
              <w:keepLines/>
              <w:jc w:val="center"/>
              <w:outlineLvl w:val="3"/>
              <w:rPr>
                <w:rFonts w:ascii="Times New Roman" w:eastAsiaTheme="majorEastAsia" w:hAnsi="Times New Roman" w:cs="Times New Roman"/>
                <w:b/>
                <w:bCs/>
                <w:iCs/>
                <w:color w:val="000000"/>
                <w:sz w:val="24"/>
                <w:szCs w:val="24"/>
                <w:shd w:val="clear" w:color="auto" w:fill="FFFFFF"/>
              </w:rPr>
            </w:pPr>
            <w:r>
              <w:rPr>
                <w:rFonts w:ascii="Times New Roman" w:eastAsiaTheme="majorEastAsia" w:hAnsi="Times New Roman" w:cs="Times New Roman"/>
                <w:b/>
                <w:bCs/>
                <w:iCs/>
                <w:color w:val="000000"/>
                <w:sz w:val="24"/>
                <w:szCs w:val="24"/>
                <w:shd w:val="clear" w:color="auto" w:fill="FFFFFF"/>
              </w:rPr>
              <w:t>Тыс.руб.</w:t>
            </w:r>
          </w:p>
        </w:tc>
        <w:tc>
          <w:tcPr>
            <w:tcW w:w="692" w:type="dxa"/>
            <w:vAlign w:val="center"/>
          </w:tcPr>
          <w:p w:rsidR="00D84496" w:rsidRPr="00DF6CD3" w:rsidRDefault="00D84496" w:rsidP="00D84496">
            <w:pPr>
              <w:keepNext/>
              <w:keepLines/>
              <w:jc w:val="center"/>
              <w:outlineLvl w:val="3"/>
              <w:rPr>
                <w:rFonts w:ascii="Times New Roman" w:eastAsiaTheme="majorEastAsia" w:hAnsi="Times New Roman" w:cs="Times New Roman"/>
                <w:b/>
                <w:bCs/>
                <w:iCs/>
                <w:color w:val="000000"/>
                <w:sz w:val="24"/>
                <w:szCs w:val="24"/>
                <w:shd w:val="clear" w:color="auto" w:fill="FFFFFF"/>
              </w:rPr>
            </w:pPr>
            <w:r>
              <w:rPr>
                <w:rFonts w:ascii="Times New Roman" w:eastAsiaTheme="majorEastAsia" w:hAnsi="Times New Roman" w:cs="Times New Roman"/>
                <w:b/>
                <w:bCs/>
                <w:iCs/>
                <w:color w:val="000000"/>
                <w:sz w:val="24"/>
                <w:szCs w:val="24"/>
                <w:shd w:val="clear" w:color="auto" w:fill="FFFFFF"/>
              </w:rPr>
              <w:t>%</w:t>
            </w:r>
          </w:p>
        </w:tc>
        <w:tc>
          <w:tcPr>
            <w:tcW w:w="967" w:type="dxa"/>
            <w:vAlign w:val="center"/>
          </w:tcPr>
          <w:p w:rsidR="00D84496" w:rsidRPr="00DF6CD3" w:rsidRDefault="00D84496" w:rsidP="00D84496">
            <w:pPr>
              <w:keepNext/>
              <w:keepLines/>
              <w:jc w:val="center"/>
              <w:outlineLvl w:val="3"/>
              <w:rPr>
                <w:rFonts w:ascii="Times New Roman" w:eastAsiaTheme="majorEastAsia" w:hAnsi="Times New Roman" w:cs="Times New Roman"/>
                <w:b/>
                <w:bCs/>
                <w:iCs/>
                <w:color w:val="000000"/>
                <w:sz w:val="24"/>
                <w:szCs w:val="24"/>
                <w:shd w:val="clear" w:color="auto" w:fill="FFFFFF"/>
              </w:rPr>
            </w:pPr>
            <w:r w:rsidRPr="00DF6CD3">
              <w:rPr>
                <w:rFonts w:ascii="Times New Roman" w:eastAsiaTheme="majorEastAsia" w:hAnsi="Times New Roman" w:cs="Times New Roman"/>
                <w:b/>
                <w:bCs/>
                <w:iCs/>
                <w:color w:val="000000"/>
                <w:sz w:val="24"/>
                <w:szCs w:val="24"/>
                <w:shd w:val="clear" w:color="auto" w:fill="FFFFFF"/>
              </w:rPr>
              <w:t>Тыс.руб.</w:t>
            </w:r>
          </w:p>
        </w:tc>
        <w:tc>
          <w:tcPr>
            <w:tcW w:w="672" w:type="dxa"/>
            <w:vAlign w:val="center"/>
          </w:tcPr>
          <w:p w:rsidR="00D84496" w:rsidRPr="00DF6CD3" w:rsidRDefault="00D84496" w:rsidP="00D84496">
            <w:pPr>
              <w:keepNext/>
              <w:keepLines/>
              <w:jc w:val="center"/>
              <w:outlineLvl w:val="3"/>
              <w:rPr>
                <w:rFonts w:ascii="Times New Roman" w:eastAsiaTheme="majorEastAsia" w:hAnsi="Times New Roman" w:cs="Times New Roman"/>
                <w:b/>
                <w:bCs/>
                <w:iCs/>
                <w:color w:val="000000"/>
                <w:sz w:val="24"/>
                <w:szCs w:val="24"/>
                <w:shd w:val="clear" w:color="auto" w:fill="FFFFFF"/>
              </w:rPr>
            </w:pPr>
            <w:r w:rsidRPr="00DF6CD3">
              <w:rPr>
                <w:rFonts w:ascii="Times New Roman" w:eastAsiaTheme="majorEastAsia" w:hAnsi="Times New Roman" w:cs="Times New Roman"/>
                <w:b/>
                <w:bCs/>
                <w:iCs/>
                <w:color w:val="000000"/>
                <w:sz w:val="24"/>
                <w:szCs w:val="24"/>
                <w:shd w:val="clear" w:color="auto" w:fill="FFFFFF"/>
              </w:rPr>
              <w:t>%</w:t>
            </w:r>
          </w:p>
        </w:tc>
        <w:tc>
          <w:tcPr>
            <w:tcW w:w="992" w:type="dxa"/>
            <w:vAlign w:val="center"/>
          </w:tcPr>
          <w:p w:rsidR="00D84496" w:rsidRPr="00DF6CD3" w:rsidRDefault="00D84496" w:rsidP="00D84496">
            <w:pPr>
              <w:keepNext/>
              <w:keepLines/>
              <w:jc w:val="center"/>
              <w:outlineLvl w:val="3"/>
              <w:rPr>
                <w:rFonts w:ascii="Times New Roman" w:eastAsiaTheme="majorEastAsia" w:hAnsi="Times New Roman" w:cs="Times New Roman"/>
                <w:b/>
                <w:bCs/>
                <w:iCs/>
                <w:color w:val="000000"/>
                <w:sz w:val="24"/>
                <w:szCs w:val="24"/>
                <w:shd w:val="clear" w:color="auto" w:fill="FFFFFF"/>
              </w:rPr>
            </w:pPr>
            <w:r w:rsidRPr="00DF6CD3">
              <w:rPr>
                <w:rFonts w:ascii="Times New Roman" w:eastAsiaTheme="majorEastAsia" w:hAnsi="Times New Roman" w:cs="Times New Roman"/>
                <w:b/>
                <w:bCs/>
                <w:iCs/>
                <w:color w:val="000000"/>
                <w:sz w:val="24"/>
                <w:szCs w:val="24"/>
                <w:shd w:val="clear" w:color="auto" w:fill="FFFFFF"/>
              </w:rPr>
              <w:t>Тыс.руб.</w:t>
            </w:r>
          </w:p>
        </w:tc>
        <w:tc>
          <w:tcPr>
            <w:tcW w:w="548" w:type="dxa"/>
            <w:vAlign w:val="center"/>
          </w:tcPr>
          <w:p w:rsidR="00D84496" w:rsidRPr="00DF6CD3" w:rsidRDefault="00D84496" w:rsidP="00D84496">
            <w:pPr>
              <w:keepNext/>
              <w:keepLines/>
              <w:jc w:val="center"/>
              <w:outlineLvl w:val="3"/>
              <w:rPr>
                <w:rFonts w:ascii="Times New Roman" w:eastAsiaTheme="majorEastAsia" w:hAnsi="Times New Roman" w:cs="Times New Roman"/>
                <w:b/>
                <w:bCs/>
                <w:iCs/>
                <w:color w:val="000000"/>
                <w:sz w:val="24"/>
                <w:szCs w:val="24"/>
                <w:shd w:val="clear" w:color="auto" w:fill="FFFFFF"/>
              </w:rPr>
            </w:pPr>
            <w:r w:rsidRPr="00DF6CD3">
              <w:rPr>
                <w:rFonts w:ascii="Times New Roman" w:eastAsiaTheme="majorEastAsia" w:hAnsi="Times New Roman" w:cs="Times New Roman"/>
                <w:b/>
                <w:bCs/>
                <w:iCs/>
                <w:color w:val="000000"/>
                <w:sz w:val="24"/>
                <w:szCs w:val="24"/>
                <w:shd w:val="clear" w:color="auto" w:fill="FFFFFF"/>
              </w:rPr>
              <w:t>%</w:t>
            </w:r>
          </w:p>
        </w:tc>
        <w:tc>
          <w:tcPr>
            <w:tcW w:w="1012" w:type="dxa"/>
            <w:vAlign w:val="center"/>
          </w:tcPr>
          <w:p w:rsidR="00D84496" w:rsidRPr="00DF6CD3" w:rsidRDefault="00D84496" w:rsidP="00D84496">
            <w:pPr>
              <w:keepNext/>
              <w:keepLines/>
              <w:jc w:val="center"/>
              <w:outlineLvl w:val="3"/>
              <w:rPr>
                <w:rFonts w:ascii="Times New Roman" w:eastAsiaTheme="majorEastAsia" w:hAnsi="Times New Roman" w:cs="Times New Roman"/>
                <w:b/>
                <w:bCs/>
                <w:iCs/>
                <w:color w:val="000000"/>
                <w:sz w:val="24"/>
                <w:szCs w:val="24"/>
                <w:shd w:val="clear" w:color="auto" w:fill="FFFFFF"/>
              </w:rPr>
            </w:pPr>
            <w:r w:rsidRPr="00DF6CD3">
              <w:rPr>
                <w:rFonts w:ascii="Times New Roman" w:eastAsiaTheme="majorEastAsia" w:hAnsi="Times New Roman" w:cs="Times New Roman"/>
                <w:b/>
                <w:bCs/>
                <w:iCs/>
                <w:color w:val="000000"/>
                <w:sz w:val="24"/>
                <w:szCs w:val="24"/>
                <w:shd w:val="clear" w:color="auto" w:fill="FFFFFF"/>
              </w:rPr>
              <w:t>Тыс.руб.</w:t>
            </w:r>
          </w:p>
        </w:tc>
        <w:tc>
          <w:tcPr>
            <w:tcW w:w="708" w:type="dxa"/>
            <w:vAlign w:val="center"/>
          </w:tcPr>
          <w:p w:rsidR="00D84496" w:rsidRPr="00DF6CD3" w:rsidRDefault="00D84496" w:rsidP="00D84496">
            <w:pPr>
              <w:keepNext/>
              <w:keepLines/>
              <w:jc w:val="center"/>
              <w:outlineLvl w:val="3"/>
              <w:rPr>
                <w:rFonts w:ascii="Times New Roman" w:eastAsiaTheme="majorEastAsia" w:hAnsi="Times New Roman" w:cs="Times New Roman"/>
                <w:b/>
                <w:bCs/>
                <w:iCs/>
                <w:color w:val="000000"/>
                <w:sz w:val="24"/>
                <w:szCs w:val="24"/>
                <w:shd w:val="clear" w:color="auto" w:fill="FFFFFF"/>
              </w:rPr>
            </w:pPr>
            <w:r w:rsidRPr="00DF6CD3">
              <w:rPr>
                <w:rFonts w:ascii="Times New Roman" w:eastAsiaTheme="majorEastAsia" w:hAnsi="Times New Roman" w:cs="Times New Roman"/>
                <w:b/>
                <w:bCs/>
                <w:iCs/>
                <w:color w:val="000000"/>
                <w:sz w:val="24"/>
                <w:szCs w:val="24"/>
                <w:shd w:val="clear" w:color="auto" w:fill="FFFFFF"/>
              </w:rPr>
              <w:t>%</w:t>
            </w:r>
          </w:p>
        </w:tc>
        <w:tc>
          <w:tcPr>
            <w:tcW w:w="993" w:type="dxa"/>
            <w:vAlign w:val="center"/>
          </w:tcPr>
          <w:p w:rsidR="00D84496" w:rsidRPr="00DF6CD3" w:rsidRDefault="00D84496" w:rsidP="00D84496">
            <w:pPr>
              <w:keepNext/>
              <w:keepLines/>
              <w:jc w:val="center"/>
              <w:outlineLvl w:val="3"/>
              <w:rPr>
                <w:rFonts w:ascii="Times New Roman" w:eastAsiaTheme="majorEastAsia" w:hAnsi="Times New Roman" w:cs="Times New Roman"/>
                <w:b/>
                <w:bCs/>
                <w:iCs/>
                <w:color w:val="000000"/>
                <w:sz w:val="24"/>
                <w:szCs w:val="24"/>
                <w:shd w:val="clear" w:color="auto" w:fill="FFFFFF"/>
              </w:rPr>
            </w:pPr>
            <w:r>
              <w:rPr>
                <w:rFonts w:ascii="Times New Roman" w:eastAsiaTheme="majorEastAsia" w:hAnsi="Times New Roman" w:cs="Times New Roman"/>
                <w:b/>
                <w:bCs/>
                <w:iCs/>
                <w:color w:val="000000"/>
                <w:sz w:val="24"/>
                <w:szCs w:val="24"/>
                <w:shd w:val="clear" w:color="auto" w:fill="FFFFFF"/>
              </w:rPr>
              <w:t>Тыс.руб.</w:t>
            </w:r>
          </w:p>
        </w:tc>
        <w:tc>
          <w:tcPr>
            <w:tcW w:w="708" w:type="dxa"/>
            <w:vAlign w:val="center"/>
          </w:tcPr>
          <w:p w:rsidR="00D84496" w:rsidRPr="00DF6CD3" w:rsidRDefault="00D84496" w:rsidP="00D84496">
            <w:pPr>
              <w:keepNext/>
              <w:keepLines/>
              <w:jc w:val="center"/>
              <w:outlineLvl w:val="3"/>
              <w:rPr>
                <w:rFonts w:ascii="Times New Roman" w:eastAsiaTheme="majorEastAsia" w:hAnsi="Times New Roman" w:cs="Times New Roman"/>
                <w:b/>
                <w:bCs/>
                <w:iCs/>
                <w:color w:val="000000"/>
                <w:sz w:val="24"/>
                <w:szCs w:val="24"/>
                <w:shd w:val="clear" w:color="auto" w:fill="FFFFFF"/>
              </w:rPr>
            </w:pPr>
            <w:r>
              <w:rPr>
                <w:rFonts w:ascii="Times New Roman" w:eastAsiaTheme="majorEastAsia" w:hAnsi="Times New Roman" w:cs="Times New Roman"/>
                <w:b/>
                <w:bCs/>
                <w:iCs/>
                <w:color w:val="000000"/>
                <w:sz w:val="24"/>
                <w:szCs w:val="24"/>
                <w:shd w:val="clear" w:color="auto" w:fill="FFFFFF"/>
              </w:rPr>
              <w:t>%</w:t>
            </w:r>
          </w:p>
        </w:tc>
        <w:tc>
          <w:tcPr>
            <w:tcW w:w="851" w:type="dxa"/>
            <w:vAlign w:val="center"/>
          </w:tcPr>
          <w:p w:rsidR="00D84496" w:rsidRPr="00DF6CD3" w:rsidRDefault="00D84496" w:rsidP="00D84496">
            <w:pPr>
              <w:keepNext/>
              <w:keepLines/>
              <w:jc w:val="center"/>
              <w:outlineLvl w:val="3"/>
              <w:rPr>
                <w:rFonts w:ascii="Times New Roman" w:eastAsiaTheme="majorEastAsia" w:hAnsi="Times New Roman" w:cs="Times New Roman"/>
                <w:b/>
                <w:bCs/>
                <w:iCs/>
                <w:color w:val="000000"/>
                <w:sz w:val="24"/>
                <w:szCs w:val="24"/>
                <w:shd w:val="clear" w:color="auto" w:fill="FFFFFF"/>
              </w:rPr>
            </w:pPr>
            <w:r w:rsidRPr="00DF6CD3">
              <w:rPr>
                <w:rFonts w:ascii="Times New Roman" w:eastAsiaTheme="majorEastAsia" w:hAnsi="Times New Roman" w:cs="Times New Roman"/>
                <w:b/>
                <w:bCs/>
                <w:iCs/>
                <w:color w:val="000000"/>
                <w:sz w:val="24"/>
                <w:szCs w:val="24"/>
                <w:shd w:val="clear" w:color="auto" w:fill="FFFFFF"/>
              </w:rPr>
              <w:t>%</w:t>
            </w:r>
          </w:p>
        </w:tc>
      </w:tr>
      <w:tr w:rsidR="00D84496" w:rsidTr="00D84496">
        <w:trPr>
          <w:trHeight w:val="684"/>
        </w:trPr>
        <w:tc>
          <w:tcPr>
            <w:tcW w:w="1488" w:type="dxa"/>
            <w:vAlign w:val="center"/>
          </w:tcPr>
          <w:p w:rsidR="00D84496" w:rsidRPr="00351125" w:rsidRDefault="00D84496" w:rsidP="00D84496">
            <w:pPr>
              <w:keepNext/>
              <w:keepLines/>
              <w:jc w:val="center"/>
              <w:outlineLvl w:val="3"/>
              <w:rPr>
                <w:rFonts w:ascii="Times New Roman" w:eastAsiaTheme="majorEastAsia" w:hAnsi="Times New Roman" w:cs="Times New Roman"/>
                <w:bCs/>
                <w:iCs/>
                <w:color w:val="000000"/>
                <w:shd w:val="clear" w:color="auto" w:fill="FFFFFF"/>
              </w:rPr>
            </w:pPr>
            <w:r w:rsidRPr="00351125">
              <w:rPr>
                <w:rFonts w:ascii="Times New Roman" w:eastAsiaTheme="majorEastAsia" w:hAnsi="Times New Roman" w:cs="Times New Roman"/>
                <w:bCs/>
                <w:iCs/>
                <w:color w:val="000000"/>
                <w:shd w:val="clear" w:color="auto" w:fill="FFFFFF"/>
              </w:rPr>
              <w:t>Материальные затраты</w:t>
            </w:r>
          </w:p>
        </w:tc>
        <w:tc>
          <w:tcPr>
            <w:tcW w:w="967" w:type="dxa"/>
            <w:vAlign w:val="center"/>
          </w:tcPr>
          <w:p w:rsidR="00D84496" w:rsidRPr="00351125" w:rsidRDefault="00D84496" w:rsidP="00D84496">
            <w:pPr>
              <w:keepNext/>
              <w:keepLines/>
              <w:jc w:val="center"/>
              <w:outlineLvl w:val="3"/>
              <w:rPr>
                <w:rFonts w:ascii="Times New Roman" w:eastAsiaTheme="majorEastAsia" w:hAnsi="Times New Roman" w:cs="Times New Roman"/>
                <w:bCs/>
                <w:iCs/>
                <w:color w:val="000000"/>
                <w:shd w:val="clear" w:color="auto" w:fill="FFFFFF"/>
              </w:rPr>
            </w:pPr>
            <w:r w:rsidRPr="00351125">
              <w:rPr>
                <w:rFonts w:ascii="Times New Roman" w:eastAsiaTheme="majorEastAsia" w:hAnsi="Times New Roman" w:cs="Times New Roman"/>
                <w:bCs/>
                <w:iCs/>
                <w:color w:val="000000"/>
                <w:shd w:val="clear" w:color="auto" w:fill="FFFFFF"/>
              </w:rPr>
              <w:t>168913</w:t>
            </w:r>
          </w:p>
        </w:tc>
        <w:tc>
          <w:tcPr>
            <w:tcW w:w="692" w:type="dxa"/>
            <w:vAlign w:val="center"/>
          </w:tcPr>
          <w:p w:rsidR="00D84496" w:rsidRPr="00351125" w:rsidRDefault="00D84496" w:rsidP="00D84496">
            <w:pPr>
              <w:jc w:val="center"/>
              <w:rPr>
                <w:rFonts w:ascii="Times New Roman" w:hAnsi="Times New Roman" w:cs="Times New Roman"/>
                <w:color w:val="000000"/>
              </w:rPr>
            </w:pPr>
            <w:r w:rsidRPr="00351125">
              <w:rPr>
                <w:rFonts w:ascii="Times New Roman" w:hAnsi="Times New Roman" w:cs="Times New Roman"/>
                <w:color w:val="000000"/>
              </w:rPr>
              <w:t>80,1</w:t>
            </w:r>
          </w:p>
        </w:tc>
        <w:tc>
          <w:tcPr>
            <w:tcW w:w="967" w:type="dxa"/>
            <w:vAlign w:val="center"/>
          </w:tcPr>
          <w:p w:rsidR="00D84496" w:rsidRPr="00351125" w:rsidRDefault="00D84496" w:rsidP="00D84496">
            <w:pPr>
              <w:keepNext/>
              <w:keepLines/>
              <w:jc w:val="center"/>
              <w:outlineLvl w:val="3"/>
              <w:rPr>
                <w:rFonts w:ascii="Times New Roman" w:eastAsiaTheme="majorEastAsia" w:hAnsi="Times New Roman" w:cs="Times New Roman"/>
                <w:bCs/>
                <w:iCs/>
                <w:color w:val="000000"/>
                <w:shd w:val="clear" w:color="auto" w:fill="FFFFFF"/>
              </w:rPr>
            </w:pPr>
            <w:r w:rsidRPr="00351125">
              <w:rPr>
                <w:rFonts w:ascii="Times New Roman" w:eastAsiaTheme="majorEastAsia" w:hAnsi="Times New Roman" w:cs="Times New Roman"/>
                <w:bCs/>
                <w:iCs/>
                <w:color w:val="000000"/>
                <w:shd w:val="clear" w:color="auto" w:fill="FFFFFF"/>
              </w:rPr>
              <w:t>128252</w:t>
            </w:r>
          </w:p>
        </w:tc>
        <w:tc>
          <w:tcPr>
            <w:tcW w:w="672" w:type="dxa"/>
            <w:vAlign w:val="center"/>
          </w:tcPr>
          <w:p w:rsidR="00D84496" w:rsidRPr="00351125" w:rsidRDefault="00D84496" w:rsidP="00D84496">
            <w:pPr>
              <w:jc w:val="center"/>
              <w:rPr>
                <w:rFonts w:ascii="Times New Roman" w:hAnsi="Times New Roman" w:cs="Times New Roman"/>
                <w:color w:val="000000"/>
              </w:rPr>
            </w:pPr>
            <w:r w:rsidRPr="00351125">
              <w:rPr>
                <w:rFonts w:ascii="Times New Roman" w:hAnsi="Times New Roman" w:cs="Times New Roman"/>
                <w:color w:val="000000"/>
              </w:rPr>
              <w:t>72,2</w:t>
            </w:r>
          </w:p>
        </w:tc>
        <w:tc>
          <w:tcPr>
            <w:tcW w:w="992" w:type="dxa"/>
            <w:vAlign w:val="center"/>
          </w:tcPr>
          <w:p w:rsidR="00D84496" w:rsidRPr="003466C5" w:rsidRDefault="00D84496" w:rsidP="00D84496">
            <w:pPr>
              <w:keepNext/>
              <w:keepLines/>
              <w:jc w:val="center"/>
              <w:outlineLvl w:val="3"/>
              <w:rPr>
                <w:rFonts w:ascii="Times New Roman" w:eastAsiaTheme="majorEastAsia" w:hAnsi="Times New Roman" w:cs="Times New Roman"/>
                <w:bCs/>
                <w:iCs/>
                <w:color w:val="000000"/>
                <w:shd w:val="clear" w:color="auto" w:fill="FFFFFF"/>
              </w:rPr>
            </w:pPr>
            <w:r w:rsidRPr="003466C5">
              <w:rPr>
                <w:rFonts w:ascii="Times New Roman" w:eastAsiaTheme="majorEastAsia" w:hAnsi="Times New Roman" w:cs="Times New Roman"/>
                <w:bCs/>
                <w:iCs/>
                <w:color w:val="000000"/>
                <w:shd w:val="clear" w:color="auto" w:fill="FFFFFF"/>
              </w:rPr>
              <w:t>159340</w:t>
            </w:r>
          </w:p>
        </w:tc>
        <w:tc>
          <w:tcPr>
            <w:tcW w:w="548" w:type="dxa"/>
            <w:vAlign w:val="center"/>
          </w:tcPr>
          <w:p w:rsidR="00D84496" w:rsidRPr="00351125" w:rsidRDefault="00D84496" w:rsidP="00D84496">
            <w:pPr>
              <w:keepNext/>
              <w:keepLines/>
              <w:jc w:val="center"/>
              <w:outlineLvl w:val="3"/>
              <w:rPr>
                <w:rFonts w:ascii="Times New Roman" w:eastAsiaTheme="majorEastAsia" w:hAnsi="Times New Roman" w:cs="Times New Roman"/>
                <w:bCs/>
                <w:iCs/>
                <w:color w:val="000000"/>
                <w:shd w:val="clear" w:color="auto" w:fill="FFFFFF"/>
              </w:rPr>
            </w:pPr>
            <w:r w:rsidRPr="00351125">
              <w:rPr>
                <w:rFonts w:ascii="Times New Roman" w:eastAsiaTheme="majorEastAsia" w:hAnsi="Times New Roman" w:cs="Times New Roman"/>
                <w:bCs/>
                <w:iCs/>
                <w:color w:val="000000"/>
                <w:shd w:val="clear" w:color="auto" w:fill="FFFFFF"/>
              </w:rPr>
              <w:t>66,4</w:t>
            </w:r>
          </w:p>
        </w:tc>
        <w:tc>
          <w:tcPr>
            <w:tcW w:w="1012" w:type="dxa"/>
            <w:vAlign w:val="center"/>
          </w:tcPr>
          <w:p w:rsidR="00D84496" w:rsidRPr="00351125" w:rsidRDefault="00D84496" w:rsidP="00D84496">
            <w:pPr>
              <w:keepNext/>
              <w:keepLines/>
              <w:jc w:val="center"/>
              <w:outlineLvl w:val="3"/>
              <w:rPr>
                <w:rFonts w:ascii="Times New Roman" w:eastAsiaTheme="majorEastAsia" w:hAnsi="Times New Roman" w:cs="Times New Roman"/>
                <w:bCs/>
                <w:iCs/>
                <w:color w:val="000000"/>
                <w:shd w:val="clear" w:color="auto" w:fill="FFFFFF"/>
              </w:rPr>
            </w:pPr>
            <w:r w:rsidRPr="00351125">
              <w:rPr>
                <w:rFonts w:ascii="Times New Roman" w:eastAsiaTheme="majorEastAsia" w:hAnsi="Times New Roman" w:cs="Times New Roman"/>
                <w:bCs/>
                <w:iCs/>
                <w:color w:val="000000"/>
                <w:shd w:val="clear" w:color="auto" w:fill="FFFFFF"/>
              </w:rPr>
              <w:t>179427</w:t>
            </w:r>
          </w:p>
        </w:tc>
        <w:tc>
          <w:tcPr>
            <w:tcW w:w="708" w:type="dxa"/>
            <w:vAlign w:val="center"/>
          </w:tcPr>
          <w:p w:rsidR="00D84496" w:rsidRPr="00351125" w:rsidRDefault="00D84496" w:rsidP="00D84496">
            <w:pPr>
              <w:keepNext/>
              <w:keepLines/>
              <w:jc w:val="center"/>
              <w:outlineLvl w:val="3"/>
              <w:rPr>
                <w:rFonts w:ascii="Times New Roman" w:eastAsiaTheme="majorEastAsia" w:hAnsi="Times New Roman" w:cs="Times New Roman"/>
                <w:bCs/>
                <w:iCs/>
                <w:color w:val="000000"/>
                <w:shd w:val="clear" w:color="auto" w:fill="FFFFFF"/>
              </w:rPr>
            </w:pPr>
            <w:r w:rsidRPr="00351125">
              <w:rPr>
                <w:rFonts w:ascii="Times New Roman" w:eastAsiaTheme="majorEastAsia" w:hAnsi="Times New Roman" w:cs="Times New Roman"/>
                <w:bCs/>
                <w:iCs/>
                <w:color w:val="000000"/>
                <w:shd w:val="clear" w:color="auto" w:fill="FFFFFF"/>
              </w:rPr>
              <w:t>65</w:t>
            </w:r>
          </w:p>
        </w:tc>
        <w:tc>
          <w:tcPr>
            <w:tcW w:w="993" w:type="dxa"/>
            <w:vAlign w:val="center"/>
          </w:tcPr>
          <w:p w:rsidR="00D84496" w:rsidRPr="00351125" w:rsidRDefault="00D84496" w:rsidP="00D84496">
            <w:pPr>
              <w:jc w:val="center"/>
              <w:rPr>
                <w:rFonts w:ascii="Times New Roman" w:eastAsia="Times New Roman" w:hAnsi="Times New Roman" w:cs="Times New Roman"/>
                <w:color w:val="000000"/>
              </w:rPr>
            </w:pPr>
            <w:r w:rsidRPr="00351125">
              <w:rPr>
                <w:rFonts w:ascii="Times New Roman" w:eastAsia="Times New Roman" w:hAnsi="Times New Roman" w:cs="Times New Roman"/>
                <w:color w:val="000000"/>
              </w:rPr>
              <w:t>178512</w:t>
            </w:r>
          </w:p>
        </w:tc>
        <w:tc>
          <w:tcPr>
            <w:tcW w:w="708" w:type="dxa"/>
            <w:vAlign w:val="center"/>
          </w:tcPr>
          <w:p w:rsidR="00D84496" w:rsidRPr="00351125" w:rsidRDefault="00D84496" w:rsidP="00D84496">
            <w:pPr>
              <w:jc w:val="center"/>
              <w:rPr>
                <w:rFonts w:ascii="Times New Roman" w:hAnsi="Times New Roman" w:cs="Times New Roman"/>
                <w:color w:val="000000"/>
              </w:rPr>
            </w:pPr>
            <w:r w:rsidRPr="00351125">
              <w:rPr>
                <w:rFonts w:ascii="Times New Roman" w:hAnsi="Times New Roman" w:cs="Times New Roman"/>
                <w:color w:val="000000"/>
              </w:rPr>
              <w:t>63,6</w:t>
            </w:r>
          </w:p>
        </w:tc>
        <w:tc>
          <w:tcPr>
            <w:tcW w:w="851" w:type="dxa"/>
            <w:vAlign w:val="center"/>
          </w:tcPr>
          <w:p w:rsidR="00D84496" w:rsidRPr="00351125" w:rsidRDefault="00D84496" w:rsidP="00D84496">
            <w:pPr>
              <w:jc w:val="center"/>
              <w:rPr>
                <w:rFonts w:ascii="Times New Roman" w:hAnsi="Times New Roman" w:cs="Times New Roman"/>
                <w:color w:val="000000"/>
                <w:sz w:val="24"/>
                <w:szCs w:val="24"/>
              </w:rPr>
            </w:pPr>
            <w:r w:rsidRPr="00351125">
              <w:rPr>
                <w:rFonts w:ascii="Times New Roman" w:hAnsi="Times New Roman" w:cs="Times New Roman"/>
                <w:color w:val="000000"/>
              </w:rPr>
              <w:t>105,7</w:t>
            </w:r>
          </w:p>
        </w:tc>
      </w:tr>
      <w:tr w:rsidR="00D84496" w:rsidTr="00D84496">
        <w:trPr>
          <w:trHeight w:val="672"/>
        </w:trPr>
        <w:tc>
          <w:tcPr>
            <w:tcW w:w="1488" w:type="dxa"/>
            <w:vAlign w:val="center"/>
          </w:tcPr>
          <w:p w:rsidR="00D84496" w:rsidRPr="00351125" w:rsidRDefault="00D84496" w:rsidP="00D84496">
            <w:pPr>
              <w:keepNext/>
              <w:keepLines/>
              <w:jc w:val="center"/>
              <w:outlineLvl w:val="3"/>
              <w:rPr>
                <w:rFonts w:ascii="Times New Roman" w:eastAsiaTheme="majorEastAsia" w:hAnsi="Times New Roman" w:cs="Times New Roman"/>
                <w:bCs/>
                <w:iCs/>
                <w:color w:val="000000"/>
                <w:shd w:val="clear" w:color="auto" w:fill="FFFFFF"/>
              </w:rPr>
            </w:pPr>
            <w:r w:rsidRPr="00351125">
              <w:rPr>
                <w:rFonts w:ascii="Times New Roman" w:eastAsiaTheme="majorEastAsia" w:hAnsi="Times New Roman" w:cs="Times New Roman"/>
                <w:bCs/>
                <w:iCs/>
                <w:color w:val="000000"/>
                <w:shd w:val="clear" w:color="auto" w:fill="FFFFFF"/>
              </w:rPr>
              <w:t>Затраты на оплату труда</w:t>
            </w:r>
          </w:p>
        </w:tc>
        <w:tc>
          <w:tcPr>
            <w:tcW w:w="967" w:type="dxa"/>
            <w:vAlign w:val="center"/>
          </w:tcPr>
          <w:p w:rsidR="00D84496" w:rsidRPr="00351125" w:rsidRDefault="00D84496" w:rsidP="00D84496">
            <w:pPr>
              <w:keepNext/>
              <w:keepLines/>
              <w:jc w:val="center"/>
              <w:outlineLvl w:val="3"/>
              <w:rPr>
                <w:rFonts w:ascii="Times New Roman" w:eastAsiaTheme="majorEastAsia" w:hAnsi="Times New Roman" w:cs="Times New Roman"/>
                <w:bCs/>
                <w:iCs/>
                <w:color w:val="000000"/>
                <w:shd w:val="clear" w:color="auto" w:fill="FFFFFF"/>
              </w:rPr>
            </w:pPr>
            <w:r w:rsidRPr="00351125">
              <w:rPr>
                <w:rFonts w:ascii="Times New Roman" w:eastAsiaTheme="majorEastAsia" w:hAnsi="Times New Roman" w:cs="Times New Roman"/>
                <w:bCs/>
                <w:iCs/>
                <w:color w:val="000000"/>
                <w:shd w:val="clear" w:color="auto" w:fill="FFFFFF"/>
              </w:rPr>
              <w:t>23754</w:t>
            </w:r>
          </w:p>
        </w:tc>
        <w:tc>
          <w:tcPr>
            <w:tcW w:w="692" w:type="dxa"/>
            <w:vAlign w:val="center"/>
          </w:tcPr>
          <w:p w:rsidR="00D84496" w:rsidRPr="00351125" w:rsidRDefault="00D84496" w:rsidP="00D84496">
            <w:pPr>
              <w:jc w:val="center"/>
              <w:rPr>
                <w:rFonts w:ascii="Times New Roman" w:hAnsi="Times New Roman" w:cs="Times New Roman"/>
                <w:color w:val="000000"/>
              </w:rPr>
            </w:pPr>
            <w:r w:rsidRPr="00351125">
              <w:rPr>
                <w:rFonts w:ascii="Times New Roman" w:hAnsi="Times New Roman" w:cs="Times New Roman"/>
                <w:color w:val="000000"/>
              </w:rPr>
              <w:t>11,3</w:t>
            </w:r>
          </w:p>
        </w:tc>
        <w:tc>
          <w:tcPr>
            <w:tcW w:w="967" w:type="dxa"/>
            <w:vAlign w:val="center"/>
          </w:tcPr>
          <w:p w:rsidR="00D84496" w:rsidRPr="00351125" w:rsidRDefault="00D84496" w:rsidP="00D84496">
            <w:pPr>
              <w:keepNext/>
              <w:keepLines/>
              <w:jc w:val="center"/>
              <w:outlineLvl w:val="3"/>
              <w:rPr>
                <w:rFonts w:ascii="Times New Roman" w:eastAsiaTheme="majorEastAsia" w:hAnsi="Times New Roman" w:cs="Times New Roman"/>
                <w:bCs/>
                <w:iCs/>
                <w:color w:val="000000"/>
                <w:shd w:val="clear" w:color="auto" w:fill="FFFFFF"/>
              </w:rPr>
            </w:pPr>
            <w:r w:rsidRPr="00351125">
              <w:rPr>
                <w:rFonts w:ascii="Times New Roman" w:eastAsiaTheme="majorEastAsia" w:hAnsi="Times New Roman" w:cs="Times New Roman"/>
                <w:bCs/>
                <w:iCs/>
                <w:color w:val="000000"/>
                <w:shd w:val="clear" w:color="auto" w:fill="FFFFFF"/>
              </w:rPr>
              <w:t>28003</w:t>
            </w:r>
          </w:p>
        </w:tc>
        <w:tc>
          <w:tcPr>
            <w:tcW w:w="672" w:type="dxa"/>
            <w:vAlign w:val="center"/>
          </w:tcPr>
          <w:p w:rsidR="00D84496" w:rsidRPr="00351125" w:rsidRDefault="00D84496" w:rsidP="00D84496">
            <w:pPr>
              <w:jc w:val="center"/>
              <w:rPr>
                <w:rFonts w:ascii="Times New Roman" w:hAnsi="Times New Roman" w:cs="Times New Roman"/>
                <w:color w:val="000000"/>
              </w:rPr>
            </w:pPr>
            <w:r w:rsidRPr="00351125">
              <w:rPr>
                <w:rFonts w:ascii="Times New Roman" w:hAnsi="Times New Roman" w:cs="Times New Roman"/>
                <w:color w:val="000000"/>
              </w:rPr>
              <w:t>15,8</w:t>
            </w:r>
          </w:p>
        </w:tc>
        <w:tc>
          <w:tcPr>
            <w:tcW w:w="992" w:type="dxa"/>
            <w:vAlign w:val="center"/>
          </w:tcPr>
          <w:p w:rsidR="00D84496" w:rsidRPr="003466C5" w:rsidRDefault="00D84496" w:rsidP="00D84496">
            <w:pPr>
              <w:keepNext/>
              <w:keepLines/>
              <w:jc w:val="center"/>
              <w:outlineLvl w:val="3"/>
              <w:rPr>
                <w:rFonts w:ascii="Times New Roman" w:eastAsiaTheme="majorEastAsia" w:hAnsi="Times New Roman" w:cs="Times New Roman"/>
                <w:bCs/>
                <w:iCs/>
                <w:color w:val="000000"/>
                <w:shd w:val="clear" w:color="auto" w:fill="FFFFFF"/>
              </w:rPr>
            </w:pPr>
            <w:r w:rsidRPr="003466C5">
              <w:rPr>
                <w:rFonts w:ascii="Times New Roman" w:eastAsiaTheme="majorEastAsia" w:hAnsi="Times New Roman" w:cs="Times New Roman"/>
                <w:bCs/>
                <w:iCs/>
                <w:color w:val="000000"/>
                <w:shd w:val="clear" w:color="auto" w:fill="FFFFFF"/>
              </w:rPr>
              <w:t>48025</w:t>
            </w:r>
          </w:p>
        </w:tc>
        <w:tc>
          <w:tcPr>
            <w:tcW w:w="548" w:type="dxa"/>
            <w:vAlign w:val="center"/>
          </w:tcPr>
          <w:p w:rsidR="00D84496" w:rsidRPr="00351125" w:rsidRDefault="00D84496" w:rsidP="00D84496">
            <w:pPr>
              <w:keepNext/>
              <w:keepLines/>
              <w:jc w:val="center"/>
              <w:outlineLvl w:val="3"/>
              <w:rPr>
                <w:rFonts w:ascii="Times New Roman" w:eastAsiaTheme="majorEastAsia" w:hAnsi="Times New Roman" w:cs="Times New Roman"/>
                <w:bCs/>
                <w:iCs/>
                <w:color w:val="000000"/>
                <w:shd w:val="clear" w:color="auto" w:fill="FFFFFF"/>
              </w:rPr>
            </w:pPr>
            <w:r w:rsidRPr="00351125">
              <w:rPr>
                <w:rFonts w:ascii="Times New Roman" w:eastAsiaTheme="majorEastAsia" w:hAnsi="Times New Roman" w:cs="Times New Roman"/>
                <w:bCs/>
                <w:iCs/>
                <w:color w:val="000000"/>
                <w:shd w:val="clear" w:color="auto" w:fill="FFFFFF"/>
              </w:rPr>
              <w:t>20</w:t>
            </w:r>
          </w:p>
        </w:tc>
        <w:tc>
          <w:tcPr>
            <w:tcW w:w="1012" w:type="dxa"/>
            <w:vAlign w:val="center"/>
          </w:tcPr>
          <w:p w:rsidR="00D84496" w:rsidRPr="00351125" w:rsidRDefault="00D84496" w:rsidP="00D84496">
            <w:pPr>
              <w:keepNext/>
              <w:keepLines/>
              <w:jc w:val="center"/>
              <w:outlineLvl w:val="3"/>
              <w:rPr>
                <w:rFonts w:ascii="Times New Roman" w:eastAsiaTheme="majorEastAsia" w:hAnsi="Times New Roman" w:cs="Times New Roman"/>
                <w:bCs/>
                <w:iCs/>
                <w:color w:val="000000"/>
                <w:shd w:val="clear" w:color="auto" w:fill="FFFFFF"/>
              </w:rPr>
            </w:pPr>
            <w:r w:rsidRPr="00351125">
              <w:rPr>
                <w:rFonts w:ascii="Times New Roman" w:eastAsiaTheme="majorEastAsia" w:hAnsi="Times New Roman" w:cs="Times New Roman"/>
                <w:bCs/>
                <w:iCs/>
                <w:color w:val="000000"/>
                <w:shd w:val="clear" w:color="auto" w:fill="FFFFFF"/>
              </w:rPr>
              <w:t>54962</w:t>
            </w:r>
          </w:p>
        </w:tc>
        <w:tc>
          <w:tcPr>
            <w:tcW w:w="708" w:type="dxa"/>
            <w:vAlign w:val="center"/>
          </w:tcPr>
          <w:p w:rsidR="00D84496" w:rsidRPr="00351125" w:rsidRDefault="00D84496" w:rsidP="00D84496">
            <w:pPr>
              <w:keepNext/>
              <w:keepLines/>
              <w:jc w:val="center"/>
              <w:outlineLvl w:val="3"/>
              <w:rPr>
                <w:rFonts w:ascii="Times New Roman" w:eastAsiaTheme="majorEastAsia" w:hAnsi="Times New Roman" w:cs="Times New Roman"/>
                <w:bCs/>
                <w:iCs/>
                <w:color w:val="000000"/>
                <w:shd w:val="clear" w:color="auto" w:fill="FFFFFF"/>
              </w:rPr>
            </w:pPr>
            <w:r w:rsidRPr="00351125">
              <w:rPr>
                <w:rFonts w:ascii="Times New Roman" w:eastAsiaTheme="majorEastAsia" w:hAnsi="Times New Roman" w:cs="Times New Roman"/>
                <w:bCs/>
                <w:iCs/>
                <w:color w:val="000000"/>
                <w:shd w:val="clear" w:color="auto" w:fill="FFFFFF"/>
              </w:rPr>
              <w:t>19,9</w:t>
            </w:r>
          </w:p>
        </w:tc>
        <w:tc>
          <w:tcPr>
            <w:tcW w:w="993" w:type="dxa"/>
            <w:vAlign w:val="center"/>
          </w:tcPr>
          <w:p w:rsidR="00D84496" w:rsidRPr="00351125" w:rsidRDefault="00D84496" w:rsidP="00D84496">
            <w:pPr>
              <w:keepNext/>
              <w:keepLines/>
              <w:jc w:val="center"/>
              <w:outlineLvl w:val="3"/>
              <w:rPr>
                <w:rFonts w:ascii="Times New Roman" w:eastAsiaTheme="majorEastAsia" w:hAnsi="Times New Roman" w:cs="Times New Roman"/>
                <w:bCs/>
                <w:iCs/>
                <w:color w:val="000000"/>
                <w:shd w:val="clear" w:color="auto" w:fill="FFFFFF"/>
              </w:rPr>
            </w:pPr>
            <w:r w:rsidRPr="00351125">
              <w:rPr>
                <w:rFonts w:ascii="Times New Roman" w:eastAsiaTheme="majorEastAsia" w:hAnsi="Times New Roman" w:cs="Times New Roman"/>
                <w:bCs/>
                <w:iCs/>
                <w:color w:val="000000"/>
                <w:shd w:val="clear" w:color="auto" w:fill="FFFFFF"/>
              </w:rPr>
              <w:t>57754</w:t>
            </w:r>
          </w:p>
        </w:tc>
        <w:tc>
          <w:tcPr>
            <w:tcW w:w="708" w:type="dxa"/>
            <w:vAlign w:val="center"/>
          </w:tcPr>
          <w:p w:rsidR="00D84496" w:rsidRPr="00351125" w:rsidRDefault="00D84496" w:rsidP="00D84496">
            <w:pPr>
              <w:jc w:val="center"/>
              <w:rPr>
                <w:rFonts w:ascii="Times New Roman" w:hAnsi="Times New Roman" w:cs="Times New Roman"/>
                <w:color w:val="000000"/>
              </w:rPr>
            </w:pPr>
            <w:r w:rsidRPr="00351125">
              <w:rPr>
                <w:rFonts w:ascii="Times New Roman" w:hAnsi="Times New Roman" w:cs="Times New Roman"/>
                <w:color w:val="000000"/>
              </w:rPr>
              <w:t>20,6</w:t>
            </w:r>
          </w:p>
        </w:tc>
        <w:tc>
          <w:tcPr>
            <w:tcW w:w="851" w:type="dxa"/>
            <w:vAlign w:val="center"/>
          </w:tcPr>
          <w:p w:rsidR="00D84496" w:rsidRPr="00351125" w:rsidRDefault="00D84496" w:rsidP="00D84496">
            <w:pPr>
              <w:jc w:val="center"/>
              <w:rPr>
                <w:rFonts w:ascii="Times New Roman" w:hAnsi="Times New Roman" w:cs="Times New Roman"/>
                <w:color w:val="000000"/>
                <w:sz w:val="24"/>
                <w:szCs w:val="24"/>
              </w:rPr>
            </w:pPr>
            <w:r w:rsidRPr="00351125">
              <w:rPr>
                <w:rFonts w:ascii="Times New Roman" w:hAnsi="Times New Roman" w:cs="Times New Roman"/>
                <w:color w:val="000000"/>
              </w:rPr>
              <w:t>243,1</w:t>
            </w:r>
          </w:p>
        </w:tc>
      </w:tr>
      <w:tr w:rsidR="00D84496" w:rsidTr="00D84496">
        <w:trPr>
          <w:trHeight w:val="672"/>
        </w:trPr>
        <w:tc>
          <w:tcPr>
            <w:tcW w:w="1488" w:type="dxa"/>
            <w:vAlign w:val="center"/>
          </w:tcPr>
          <w:p w:rsidR="00D84496" w:rsidRPr="00351125" w:rsidRDefault="00D84496" w:rsidP="00D84496">
            <w:pPr>
              <w:keepNext/>
              <w:keepLines/>
              <w:jc w:val="center"/>
              <w:outlineLvl w:val="3"/>
              <w:rPr>
                <w:rFonts w:ascii="Times New Roman" w:eastAsiaTheme="majorEastAsia" w:hAnsi="Times New Roman" w:cs="Times New Roman"/>
                <w:bCs/>
                <w:iCs/>
                <w:color w:val="000000"/>
                <w:shd w:val="clear" w:color="auto" w:fill="FFFFFF"/>
              </w:rPr>
            </w:pPr>
            <w:r w:rsidRPr="00351125">
              <w:rPr>
                <w:rFonts w:ascii="Times New Roman" w:eastAsiaTheme="majorEastAsia" w:hAnsi="Times New Roman" w:cs="Times New Roman"/>
                <w:bCs/>
                <w:iCs/>
                <w:color w:val="000000"/>
                <w:shd w:val="clear" w:color="auto" w:fill="FFFFFF"/>
              </w:rPr>
              <w:t>Отчисления на соц.нужды</w:t>
            </w:r>
          </w:p>
        </w:tc>
        <w:tc>
          <w:tcPr>
            <w:tcW w:w="967" w:type="dxa"/>
            <w:vAlign w:val="center"/>
          </w:tcPr>
          <w:p w:rsidR="00D84496" w:rsidRPr="00351125" w:rsidRDefault="00D84496" w:rsidP="00D84496">
            <w:pPr>
              <w:keepNext/>
              <w:keepLines/>
              <w:jc w:val="center"/>
              <w:outlineLvl w:val="3"/>
              <w:rPr>
                <w:rFonts w:ascii="Times New Roman" w:eastAsiaTheme="majorEastAsia" w:hAnsi="Times New Roman" w:cs="Times New Roman"/>
                <w:bCs/>
                <w:iCs/>
                <w:color w:val="000000"/>
                <w:shd w:val="clear" w:color="auto" w:fill="FFFFFF"/>
              </w:rPr>
            </w:pPr>
            <w:r w:rsidRPr="00351125">
              <w:rPr>
                <w:rFonts w:ascii="Times New Roman" w:eastAsiaTheme="majorEastAsia" w:hAnsi="Times New Roman" w:cs="Times New Roman"/>
                <w:bCs/>
                <w:iCs/>
                <w:color w:val="000000"/>
                <w:shd w:val="clear" w:color="auto" w:fill="FFFFFF"/>
              </w:rPr>
              <w:t>7126</w:t>
            </w:r>
          </w:p>
        </w:tc>
        <w:tc>
          <w:tcPr>
            <w:tcW w:w="692" w:type="dxa"/>
            <w:vAlign w:val="center"/>
          </w:tcPr>
          <w:p w:rsidR="00D84496" w:rsidRPr="00351125" w:rsidRDefault="00D84496" w:rsidP="00D84496">
            <w:pPr>
              <w:jc w:val="center"/>
              <w:rPr>
                <w:rFonts w:ascii="Times New Roman" w:hAnsi="Times New Roman" w:cs="Times New Roman"/>
                <w:color w:val="000000"/>
              </w:rPr>
            </w:pPr>
            <w:r w:rsidRPr="00351125">
              <w:rPr>
                <w:rFonts w:ascii="Times New Roman" w:hAnsi="Times New Roman" w:cs="Times New Roman"/>
                <w:color w:val="000000"/>
              </w:rPr>
              <w:t>3,4</w:t>
            </w:r>
          </w:p>
        </w:tc>
        <w:tc>
          <w:tcPr>
            <w:tcW w:w="967" w:type="dxa"/>
            <w:vAlign w:val="center"/>
          </w:tcPr>
          <w:p w:rsidR="00D84496" w:rsidRPr="00351125" w:rsidRDefault="00D84496" w:rsidP="00D84496">
            <w:pPr>
              <w:keepNext/>
              <w:keepLines/>
              <w:jc w:val="center"/>
              <w:outlineLvl w:val="3"/>
              <w:rPr>
                <w:rFonts w:ascii="Times New Roman" w:eastAsiaTheme="majorEastAsia" w:hAnsi="Times New Roman" w:cs="Times New Roman"/>
                <w:bCs/>
                <w:iCs/>
                <w:color w:val="000000"/>
                <w:shd w:val="clear" w:color="auto" w:fill="FFFFFF"/>
              </w:rPr>
            </w:pPr>
            <w:r w:rsidRPr="00351125">
              <w:rPr>
                <w:rFonts w:ascii="Times New Roman" w:eastAsiaTheme="majorEastAsia" w:hAnsi="Times New Roman" w:cs="Times New Roman"/>
                <w:bCs/>
                <w:iCs/>
                <w:color w:val="000000"/>
                <w:shd w:val="clear" w:color="auto" w:fill="FFFFFF"/>
              </w:rPr>
              <w:t>8440</w:t>
            </w:r>
          </w:p>
        </w:tc>
        <w:tc>
          <w:tcPr>
            <w:tcW w:w="672" w:type="dxa"/>
            <w:vAlign w:val="center"/>
          </w:tcPr>
          <w:p w:rsidR="00D84496" w:rsidRPr="00351125" w:rsidRDefault="00D84496" w:rsidP="00D84496">
            <w:pPr>
              <w:jc w:val="center"/>
              <w:rPr>
                <w:rFonts w:ascii="Times New Roman" w:hAnsi="Times New Roman" w:cs="Times New Roman"/>
                <w:color w:val="000000"/>
              </w:rPr>
            </w:pPr>
            <w:r w:rsidRPr="00351125">
              <w:rPr>
                <w:rFonts w:ascii="Times New Roman" w:hAnsi="Times New Roman" w:cs="Times New Roman"/>
                <w:color w:val="000000"/>
              </w:rPr>
              <w:t>4,8</w:t>
            </w:r>
          </w:p>
        </w:tc>
        <w:tc>
          <w:tcPr>
            <w:tcW w:w="992" w:type="dxa"/>
            <w:vAlign w:val="center"/>
          </w:tcPr>
          <w:p w:rsidR="00D84496" w:rsidRPr="003466C5" w:rsidRDefault="00D84496" w:rsidP="00D84496">
            <w:pPr>
              <w:keepNext/>
              <w:keepLines/>
              <w:jc w:val="center"/>
              <w:outlineLvl w:val="3"/>
              <w:rPr>
                <w:rFonts w:ascii="Times New Roman" w:eastAsiaTheme="majorEastAsia" w:hAnsi="Times New Roman" w:cs="Times New Roman"/>
                <w:bCs/>
                <w:iCs/>
                <w:color w:val="000000"/>
                <w:shd w:val="clear" w:color="auto" w:fill="FFFFFF"/>
              </w:rPr>
            </w:pPr>
            <w:r w:rsidRPr="003466C5">
              <w:rPr>
                <w:rFonts w:ascii="Times New Roman" w:eastAsiaTheme="majorEastAsia" w:hAnsi="Times New Roman" w:cs="Times New Roman"/>
                <w:bCs/>
                <w:iCs/>
                <w:color w:val="000000"/>
                <w:shd w:val="clear" w:color="auto" w:fill="FFFFFF"/>
              </w:rPr>
              <w:t>14081</w:t>
            </w:r>
          </w:p>
        </w:tc>
        <w:tc>
          <w:tcPr>
            <w:tcW w:w="548" w:type="dxa"/>
            <w:vAlign w:val="center"/>
          </w:tcPr>
          <w:p w:rsidR="00D84496" w:rsidRPr="00351125" w:rsidRDefault="00D84496" w:rsidP="00D84496">
            <w:pPr>
              <w:keepNext/>
              <w:keepLines/>
              <w:jc w:val="center"/>
              <w:outlineLvl w:val="3"/>
              <w:rPr>
                <w:rFonts w:ascii="Times New Roman" w:eastAsiaTheme="majorEastAsia" w:hAnsi="Times New Roman" w:cs="Times New Roman"/>
                <w:bCs/>
                <w:iCs/>
                <w:color w:val="000000"/>
                <w:shd w:val="clear" w:color="auto" w:fill="FFFFFF"/>
              </w:rPr>
            </w:pPr>
            <w:r w:rsidRPr="00351125">
              <w:rPr>
                <w:rFonts w:ascii="Times New Roman" w:eastAsiaTheme="majorEastAsia" w:hAnsi="Times New Roman" w:cs="Times New Roman"/>
                <w:bCs/>
                <w:iCs/>
                <w:color w:val="000000"/>
                <w:shd w:val="clear" w:color="auto" w:fill="FFFFFF"/>
              </w:rPr>
              <w:t>5,9</w:t>
            </w:r>
          </w:p>
        </w:tc>
        <w:tc>
          <w:tcPr>
            <w:tcW w:w="1012" w:type="dxa"/>
            <w:vAlign w:val="center"/>
          </w:tcPr>
          <w:p w:rsidR="00D84496" w:rsidRPr="00351125" w:rsidRDefault="00D84496" w:rsidP="00D84496">
            <w:pPr>
              <w:keepNext/>
              <w:keepLines/>
              <w:jc w:val="center"/>
              <w:outlineLvl w:val="3"/>
              <w:rPr>
                <w:rFonts w:ascii="Times New Roman" w:eastAsiaTheme="majorEastAsia" w:hAnsi="Times New Roman" w:cs="Times New Roman"/>
                <w:bCs/>
                <w:iCs/>
                <w:color w:val="000000"/>
                <w:shd w:val="clear" w:color="auto" w:fill="FFFFFF"/>
              </w:rPr>
            </w:pPr>
            <w:r w:rsidRPr="00351125">
              <w:rPr>
                <w:rFonts w:ascii="Times New Roman" w:eastAsiaTheme="majorEastAsia" w:hAnsi="Times New Roman" w:cs="Times New Roman"/>
                <w:bCs/>
                <w:iCs/>
                <w:color w:val="000000"/>
                <w:shd w:val="clear" w:color="auto" w:fill="FFFFFF"/>
              </w:rPr>
              <w:t>16694</w:t>
            </w:r>
          </w:p>
        </w:tc>
        <w:tc>
          <w:tcPr>
            <w:tcW w:w="708" w:type="dxa"/>
            <w:vAlign w:val="center"/>
          </w:tcPr>
          <w:p w:rsidR="00D84496" w:rsidRPr="00351125" w:rsidRDefault="00D84496" w:rsidP="00D84496">
            <w:pPr>
              <w:keepNext/>
              <w:keepLines/>
              <w:jc w:val="center"/>
              <w:outlineLvl w:val="3"/>
              <w:rPr>
                <w:rFonts w:ascii="Times New Roman" w:eastAsiaTheme="majorEastAsia" w:hAnsi="Times New Roman" w:cs="Times New Roman"/>
                <w:bCs/>
                <w:iCs/>
                <w:color w:val="000000"/>
                <w:shd w:val="clear" w:color="auto" w:fill="FFFFFF"/>
              </w:rPr>
            </w:pPr>
            <w:r w:rsidRPr="00351125">
              <w:rPr>
                <w:rFonts w:ascii="Times New Roman" w:eastAsiaTheme="majorEastAsia" w:hAnsi="Times New Roman" w:cs="Times New Roman"/>
                <w:bCs/>
                <w:iCs/>
                <w:color w:val="000000"/>
                <w:shd w:val="clear" w:color="auto" w:fill="FFFFFF"/>
              </w:rPr>
              <w:t>6,1</w:t>
            </w:r>
          </w:p>
        </w:tc>
        <w:tc>
          <w:tcPr>
            <w:tcW w:w="993" w:type="dxa"/>
            <w:vAlign w:val="center"/>
          </w:tcPr>
          <w:p w:rsidR="00D84496" w:rsidRPr="00351125" w:rsidRDefault="00D84496" w:rsidP="00D84496">
            <w:pPr>
              <w:keepNext/>
              <w:keepLines/>
              <w:jc w:val="center"/>
              <w:outlineLvl w:val="3"/>
              <w:rPr>
                <w:rFonts w:ascii="Times New Roman" w:eastAsiaTheme="majorEastAsia" w:hAnsi="Times New Roman" w:cs="Times New Roman"/>
                <w:bCs/>
                <w:iCs/>
                <w:color w:val="000000"/>
                <w:shd w:val="clear" w:color="auto" w:fill="FFFFFF"/>
              </w:rPr>
            </w:pPr>
            <w:r w:rsidRPr="00351125">
              <w:rPr>
                <w:rFonts w:ascii="Times New Roman" w:eastAsiaTheme="majorEastAsia" w:hAnsi="Times New Roman" w:cs="Times New Roman"/>
                <w:bCs/>
                <w:iCs/>
                <w:color w:val="000000"/>
                <w:shd w:val="clear" w:color="auto" w:fill="FFFFFF"/>
              </w:rPr>
              <w:t>17532</w:t>
            </w:r>
          </w:p>
        </w:tc>
        <w:tc>
          <w:tcPr>
            <w:tcW w:w="708" w:type="dxa"/>
            <w:vAlign w:val="center"/>
          </w:tcPr>
          <w:p w:rsidR="00D84496" w:rsidRPr="00351125" w:rsidRDefault="00D84496" w:rsidP="00D84496">
            <w:pPr>
              <w:jc w:val="center"/>
              <w:rPr>
                <w:rFonts w:ascii="Times New Roman" w:hAnsi="Times New Roman" w:cs="Times New Roman"/>
                <w:color w:val="000000"/>
              </w:rPr>
            </w:pPr>
            <w:r w:rsidRPr="00351125">
              <w:rPr>
                <w:rFonts w:ascii="Times New Roman" w:hAnsi="Times New Roman" w:cs="Times New Roman"/>
                <w:color w:val="000000"/>
              </w:rPr>
              <w:t>6,2</w:t>
            </w:r>
          </w:p>
        </w:tc>
        <w:tc>
          <w:tcPr>
            <w:tcW w:w="851" w:type="dxa"/>
            <w:vAlign w:val="center"/>
          </w:tcPr>
          <w:p w:rsidR="00D84496" w:rsidRPr="00351125" w:rsidRDefault="00D84496" w:rsidP="00D84496">
            <w:pPr>
              <w:jc w:val="center"/>
              <w:rPr>
                <w:rFonts w:ascii="Times New Roman" w:hAnsi="Times New Roman" w:cs="Times New Roman"/>
                <w:color w:val="000000"/>
                <w:sz w:val="24"/>
                <w:szCs w:val="24"/>
              </w:rPr>
            </w:pPr>
            <w:r w:rsidRPr="00351125">
              <w:rPr>
                <w:rFonts w:ascii="Times New Roman" w:hAnsi="Times New Roman" w:cs="Times New Roman"/>
                <w:color w:val="000000"/>
              </w:rPr>
              <w:t>246,0</w:t>
            </w:r>
          </w:p>
        </w:tc>
      </w:tr>
      <w:tr w:rsidR="00D84496" w:rsidTr="00D84496">
        <w:trPr>
          <w:trHeight w:val="342"/>
        </w:trPr>
        <w:tc>
          <w:tcPr>
            <w:tcW w:w="1488" w:type="dxa"/>
            <w:vAlign w:val="center"/>
          </w:tcPr>
          <w:p w:rsidR="00D84496" w:rsidRPr="00351125" w:rsidRDefault="00D84496" w:rsidP="00D84496">
            <w:pPr>
              <w:keepNext/>
              <w:keepLines/>
              <w:jc w:val="center"/>
              <w:outlineLvl w:val="3"/>
              <w:rPr>
                <w:rFonts w:ascii="Times New Roman" w:eastAsiaTheme="majorEastAsia" w:hAnsi="Times New Roman" w:cs="Times New Roman"/>
                <w:bCs/>
                <w:iCs/>
                <w:color w:val="000000"/>
                <w:shd w:val="clear" w:color="auto" w:fill="FFFFFF"/>
              </w:rPr>
            </w:pPr>
            <w:r w:rsidRPr="00351125">
              <w:rPr>
                <w:rFonts w:ascii="Times New Roman" w:eastAsiaTheme="majorEastAsia" w:hAnsi="Times New Roman" w:cs="Times New Roman"/>
                <w:bCs/>
                <w:iCs/>
                <w:color w:val="000000"/>
                <w:shd w:val="clear" w:color="auto" w:fill="FFFFFF"/>
              </w:rPr>
              <w:t>Амортизация</w:t>
            </w:r>
          </w:p>
        </w:tc>
        <w:tc>
          <w:tcPr>
            <w:tcW w:w="967" w:type="dxa"/>
            <w:vAlign w:val="center"/>
          </w:tcPr>
          <w:p w:rsidR="00D84496" w:rsidRPr="00351125" w:rsidRDefault="00D84496" w:rsidP="00D84496">
            <w:pPr>
              <w:keepNext/>
              <w:keepLines/>
              <w:jc w:val="center"/>
              <w:outlineLvl w:val="3"/>
              <w:rPr>
                <w:rFonts w:ascii="Times New Roman" w:eastAsiaTheme="majorEastAsia" w:hAnsi="Times New Roman" w:cs="Times New Roman"/>
                <w:bCs/>
                <w:iCs/>
                <w:color w:val="000000"/>
                <w:shd w:val="clear" w:color="auto" w:fill="FFFFFF"/>
              </w:rPr>
            </w:pPr>
            <w:r w:rsidRPr="00351125">
              <w:rPr>
                <w:rFonts w:ascii="Times New Roman" w:eastAsiaTheme="majorEastAsia" w:hAnsi="Times New Roman" w:cs="Times New Roman"/>
                <w:bCs/>
                <w:iCs/>
                <w:color w:val="000000"/>
                <w:shd w:val="clear" w:color="auto" w:fill="FFFFFF"/>
              </w:rPr>
              <w:t>10185</w:t>
            </w:r>
          </w:p>
        </w:tc>
        <w:tc>
          <w:tcPr>
            <w:tcW w:w="692" w:type="dxa"/>
            <w:vAlign w:val="center"/>
          </w:tcPr>
          <w:p w:rsidR="00D84496" w:rsidRPr="00351125" w:rsidRDefault="00D84496" w:rsidP="00D84496">
            <w:pPr>
              <w:jc w:val="center"/>
              <w:rPr>
                <w:rFonts w:ascii="Times New Roman" w:hAnsi="Times New Roman" w:cs="Times New Roman"/>
                <w:color w:val="000000"/>
              </w:rPr>
            </w:pPr>
            <w:r w:rsidRPr="00351125">
              <w:rPr>
                <w:rFonts w:ascii="Times New Roman" w:hAnsi="Times New Roman" w:cs="Times New Roman"/>
                <w:color w:val="000000"/>
              </w:rPr>
              <w:t>4,8</w:t>
            </w:r>
          </w:p>
        </w:tc>
        <w:tc>
          <w:tcPr>
            <w:tcW w:w="967" w:type="dxa"/>
            <w:vAlign w:val="center"/>
          </w:tcPr>
          <w:p w:rsidR="00D84496" w:rsidRPr="00351125" w:rsidRDefault="00D84496" w:rsidP="00D84496">
            <w:pPr>
              <w:keepNext/>
              <w:keepLines/>
              <w:jc w:val="center"/>
              <w:outlineLvl w:val="3"/>
              <w:rPr>
                <w:rFonts w:ascii="Times New Roman" w:eastAsiaTheme="majorEastAsia" w:hAnsi="Times New Roman" w:cs="Times New Roman"/>
                <w:bCs/>
                <w:iCs/>
                <w:color w:val="000000"/>
                <w:shd w:val="clear" w:color="auto" w:fill="FFFFFF"/>
              </w:rPr>
            </w:pPr>
            <w:r w:rsidRPr="00351125">
              <w:rPr>
                <w:rFonts w:ascii="Times New Roman" w:eastAsiaTheme="majorEastAsia" w:hAnsi="Times New Roman" w:cs="Times New Roman"/>
                <w:bCs/>
                <w:iCs/>
                <w:color w:val="000000"/>
                <w:shd w:val="clear" w:color="auto" w:fill="FFFFFF"/>
              </w:rPr>
              <w:t>12039</w:t>
            </w:r>
          </w:p>
        </w:tc>
        <w:tc>
          <w:tcPr>
            <w:tcW w:w="672" w:type="dxa"/>
            <w:vAlign w:val="center"/>
          </w:tcPr>
          <w:p w:rsidR="00D84496" w:rsidRPr="00351125" w:rsidRDefault="00D84496" w:rsidP="00D84496">
            <w:pPr>
              <w:jc w:val="center"/>
              <w:rPr>
                <w:rFonts w:ascii="Times New Roman" w:hAnsi="Times New Roman" w:cs="Times New Roman"/>
                <w:color w:val="000000"/>
              </w:rPr>
            </w:pPr>
            <w:r w:rsidRPr="00351125">
              <w:rPr>
                <w:rFonts w:ascii="Times New Roman" w:hAnsi="Times New Roman" w:cs="Times New Roman"/>
                <w:color w:val="000000"/>
              </w:rPr>
              <w:t>6,8</w:t>
            </w:r>
          </w:p>
        </w:tc>
        <w:tc>
          <w:tcPr>
            <w:tcW w:w="992" w:type="dxa"/>
            <w:vAlign w:val="center"/>
          </w:tcPr>
          <w:p w:rsidR="00D84496" w:rsidRPr="003466C5" w:rsidRDefault="00D84496" w:rsidP="00D84496">
            <w:pPr>
              <w:keepNext/>
              <w:keepLines/>
              <w:jc w:val="center"/>
              <w:outlineLvl w:val="3"/>
              <w:rPr>
                <w:rFonts w:ascii="Times New Roman" w:eastAsiaTheme="majorEastAsia" w:hAnsi="Times New Roman" w:cs="Times New Roman"/>
                <w:bCs/>
                <w:iCs/>
                <w:color w:val="000000"/>
                <w:shd w:val="clear" w:color="auto" w:fill="FFFFFF"/>
              </w:rPr>
            </w:pPr>
            <w:r w:rsidRPr="003466C5">
              <w:rPr>
                <w:rFonts w:ascii="Times New Roman" w:eastAsiaTheme="majorEastAsia" w:hAnsi="Times New Roman" w:cs="Times New Roman"/>
                <w:bCs/>
                <w:iCs/>
                <w:color w:val="000000"/>
                <w:shd w:val="clear" w:color="auto" w:fill="FFFFFF"/>
              </w:rPr>
              <w:t>17457</w:t>
            </w:r>
          </w:p>
        </w:tc>
        <w:tc>
          <w:tcPr>
            <w:tcW w:w="548" w:type="dxa"/>
            <w:vAlign w:val="center"/>
          </w:tcPr>
          <w:p w:rsidR="00D84496" w:rsidRPr="00351125" w:rsidRDefault="00D84496" w:rsidP="00D84496">
            <w:pPr>
              <w:keepNext/>
              <w:keepLines/>
              <w:jc w:val="center"/>
              <w:outlineLvl w:val="3"/>
              <w:rPr>
                <w:rFonts w:ascii="Times New Roman" w:eastAsiaTheme="majorEastAsia" w:hAnsi="Times New Roman" w:cs="Times New Roman"/>
                <w:bCs/>
                <w:iCs/>
                <w:color w:val="000000"/>
                <w:shd w:val="clear" w:color="auto" w:fill="FFFFFF"/>
              </w:rPr>
            </w:pPr>
            <w:r w:rsidRPr="00351125">
              <w:rPr>
                <w:rFonts w:ascii="Times New Roman" w:eastAsiaTheme="majorEastAsia" w:hAnsi="Times New Roman" w:cs="Times New Roman"/>
                <w:bCs/>
                <w:iCs/>
                <w:color w:val="000000"/>
                <w:shd w:val="clear" w:color="auto" w:fill="FFFFFF"/>
              </w:rPr>
              <w:t>7,2</w:t>
            </w:r>
          </w:p>
        </w:tc>
        <w:tc>
          <w:tcPr>
            <w:tcW w:w="1012" w:type="dxa"/>
            <w:vAlign w:val="center"/>
          </w:tcPr>
          <w:p w:rsidR="00D84496" w:rsidRPr="00351125" w:rsidRDefault="00D84496" w:rsidP="00D84496">
            <w:pPr>
              <w:keepNext/>
              <w:keepLines/>
              <w:jc w:val="center"/>
              <w:outlineLvl w:val="3"/>
              <w:rPr>
                <w:rFonts w:ascii="Times New Roman" w:eastAsiaTheme="majorEastAsia" w:hAnsi="Times New Roman" w:cs="Times New Roman"/>
                <w:bCs/>
                <w:iCs/>
                <w:color w:val="000000"/>
                <w:shd w:val="clear" w:color="auto" w:fill="FFFFFF"/>
              </w:rPr>
            </w:pPr>
            <w:r w:rsidRPr="00351125">
              <w:rPr>
                <w:rFonts w:ascii="Times New Roman" w:eastAsiaTheme="majorEastAsia" w:hAnsi="Times New Roman" w:cs="Times New Roman"/>
                <w:bCs/>
                <w:iCs/>
                <w:color w:val="000000"/>
                <w:shd w:val="clear" w:color="auto" w:fill="FFFFFF"/>
              </w:rPr>
              <w:t>19345</w:t>
            </w:r>
          </w:p>
        </w:tc>
        <w:tc>
          <w:tcPr>
            <w:tcW w:w="708" w:type="dxa"/>
            <w:vAlign w:val="center"/>
          </w:tcPr>
          <w:p w:rsidR="00D84496" w:rsidRPr="00351125" w:rsidRDefault="00D84496" w:rsidP="00D84496">
            <w:pPr>
              <w:keepNext/>
              <w:keepLines/>
              <w:jc w:val="center"/>
              <w:outlineLvl w:val="3"/>
              <w:rPr>
                <w:rFonts w:ascii="Times New Roman" w:eastAsiaTheme="majorEastAsia" w:hAnsi="Times New Roman" w:cs="Times New Roman"/>
                <w:bCs/>
                <w:iCs/>
                <w:color w:val="000000"/>
                <w:shd w:val="clear" w:color="auto" w:fill="FFFFFF"/>
              </w:rPr>
            </w:pPr>
            <w:r w:rsidRPr="00351125">
              <w:rPr>
                <w:rFonts w:ascii="Times New Roman" w:eastAsiaTheme="majorEastAsia" w:hAnsi="Times New Roman" w:cs="Times New Roman"/>
                <w:bCs/>
                <w:iCs/>
                <w:color w:val="000000"/>
                <w:shd w:val="clear" w:color="auto" w:fill="FFFFFF"/>
              </w:rPr>
              <w:t>7</w:t>
            </w:r>
          </w:p>
        </w:tc>
        <w:tc>
          <w:tcPr>
            <w:tcW w:w="993" w:type="dxa"/>
            <w:vAlign w:val="center"/>
          </w:tcPr>
          <w:p w:rsidR="00D84496" w:rsidRPr="00351125" w:rsidRDefault="00D84496" w:rsidP="00D84496">
            <w:pPr>
              <w:keepNext/>
              <w:keepLines/>
              <w:jc w:val="center"/>
              <w:outlineLvl w:val="3"/>
              <w:rPr>
                <w:rFonts w:ascii="Times New Roman" w:eastAsiaTheme="majorEastAsia" w:hAnsi="Times New Roman" w:cs="Times New Roman"/>
                <w:bCs/>
                <w:iCs/>
                <w:color w:val="000000"/>
                <w:shd w:val="clear" w:color="auto" w:fill="FFFFFF"/>
              </w:rPr>
            </w:pPr>
            <w:r w:rsidRPr="00351125">
              <w:rPr>
                <w:rFonts w:ascii="Times New Roman" w:eastAsiaTheme="majorEastAsia" w:hAnsi="Times New Roman" w:cs="Times New Roman"/>
                <w:bCs/>
                <w:iCs/>
                <w:color w:val="000000"/>
                <w:shd w:val="clear" w:color="auto" w:fill="FFFFFF"/>
              </w:rPr>
              <w:t>22085</w:t>
            </w:r>
          </w:p>
        </w:tc>
        <w:tc>
          <w:tcPr>
            <w:tcW w:w="708" w:type="dxa"/>
            <w:vAlign w:val="center"/>
          </w:tcPr>
          <w:p w:rsidR="00D84496" w:rsidRPr="00351125" w:rsidRDefault="00D84496" w:rsidP="00D84496">
            <w:pPr>
              <w:jc w:val="center"/>
              <w:rPr>
                <w:rFonts w:ascii="Times New Roman" w:hAnsi="Times New Roman" w:cs="Times New Roman"/>
                <w:color w:val="000000"/>
              </w:rPr>
            </w:pPr>
            <w:r w:rsidRPr="00351125">
              <w:rPr>
                <w:rFonts w:ascii="Times New Roman" w:hAnsi="Times New Roman" w:cs="Times New Roman"/>
                <w:color w:val="000000"/>
              </w:rPr>
              <w:t>7,9</w:t>
            </w:r>
          </w:p>
        </w:tc>
        <w:tc>
          <w:tcPr>
            <w:tcW w:w="851" w:type="dxa"/>
            <w:vAlign w:val="center"/>
          </w:tcPr>
          <w:p w:rsidR="00D84496" w:rsidRPr="00351125" w:rsidRDefault="00D84496" w:rsidP="00D84496">
            <w:pPr>
              <w:jc w:val="center"/>
              <w:rPr>
                <w:rFonts w:ascii="Times New Roman" w:hAnsi="Times New Roman" w:cs="Times New Roman"/>
                <w:color w:val="000000"/>
                <w:sz w:val="24"/>
                <w:szCs w:val="24"/>
              </w:rPr>
            </w:pPr>
            <w:r w:rsidRPr="00351125">
              <w:rPr>
                <w:rFonts w:ascii="Times New Roman" w:hAnsi="Times New Roman" w:cs="Times New Roman"/>
                <w:color w:val="000000"/>
              </w:rPr>
              <w:t>216,8</w:t>
            </w:r>
          </w:p>
        </w:tc>
      </w:tr>
      <w:tr w:rsidR="00D84496" w:rsidTr="00D84496">
        <w:trPr>
          <w:trHeight w:val="330"/>
        </w:trPr>
        <w:tc>
          <w:tcPr>
            <w:tcW w:w="1488" w:type="dxa"/>
            <w:vAlign w:val="center"/>
          </w:tcPr>
          <w:p w:rsidR="00D84496" w:rsidRPr="00351125" w:rsidRDefault="00D84496" w:rsidP="00D84496">
            <w:pPr>
              <w:keepNext/>
              <w:keepLines/>
              <w:jc w:val="center"/>
              <w:outlineLvl w:val="3"/>
              <w:rPr>
                <w:rFonts w:ascii="Times New Roman" w:eastAsiaTheme="majorEastAsia" w:hAnsi="Times New Roman" w:cs="Times New Roman"/>
                <w:bCs/>
                <w:iCs/>
                <w:color w:val="000000"/>
                <w:shd w:val="clear" w:color="auto" w:fill="FFFFFF"/>
              </w:rPr>
            </w:pPr>
            <w:r w:rsidRPr="00351125">
              <w:rPr>
                <w:rFonts w:ascii="Times New Roman" w:eastAsiaTheme="majorEastAsia" w:hAnsi="Times New Roman" w:cs="Times New Roman"/>
                <w:bCs/>
                <w:iCs/>
                <w:color w:val="000000"/>
                <w:shd w:val="clear" w:color="auto" w:fill="FFFFFF"/>
              </w:rPr>
              <w:t>Прочие затрат</w:t>
            </w:r>
          </w:p>
        </w:tc>
        <w:tc>
          <w:tcPr>
            <w:tcW w:w="967" w:type="dxa"/>
            <w:vAlign w:val="center"/>
          </w:tcPr>
          <w:p w:rsidR="00D84496" w:rsidRPr="00351125" w:rsidRDefault="00D84496" w:rsidP="00D84496">
            <w:pPr>
              <w:keepNext/>
              <w:keepLines/>
              <w:jc w:val="center"/>
              <w:outlineLvl w:val="3"/>
              <w:rPr>
                <w:rFonts w:ascii="Times New Roman" w:eastAsiaTheme="majorEastAsia" w:hAnsi="Times New Roman" w:cs="Times New Roman"/>
                <w:bCs/>
                <w:iCs/>
                <w:color w:val="000000"/>
                <w:shd w:val="clear" w:color="auto" w:fill="FFFFFF"/>
              </w:rPr>
            </w:pPr>
            <w:r w:rsidRPr="00351125">
              <w:rPr>
                <w:rFonts w:ascii="Times New Roman" w:eastAsiaTheme="majorEastAsia" w:hAnsi="Times New Roman" w:cs="Times New Roman"/>
                <w:bCs/>
                <w:iCs/>
                <w:color w:val="000000"/>
                <w:shd w:val="clear" w:color="auto" w:fill="FFFFFF"/>
              </w:rPr>
              <w:t>982</w:t>
            </w:r>
          </w:p>
        </w:tc>
        <w:tc>
          <w:tcPr>
            <w:tcW w:w="692" w:type="dxa"/>
            <w:vAlign w:val="center"/>
          </w:tcPr>
          <w:p w:rsidR="00D84496" w:rsidRPr="00351125" w:rsidRDefault="00D84496" w:rsidP="00D84496">
            <w:pPr>
              <w:jc w:val="center"/>
              <w:rPr>
                <w:rFonts w:ascii="Times New Roman" w:hAnsi="Times New Roman" w:cs="Times New Roman"/>
                <w:color w:val="000000"/>
              </w:rPr>
            </w:pPr>
            <w:r w:rsidRPr="00351125">
              <w:rPr>
                <w:rFonts w:ascii="Times New Roman" w:hAnsi="Times New Roman" w:cs="Times New Roman"/>
                <w:color w:val="000000"/>
              </w:rPr>
              <w:t>0,5</w:t>
            </w:r>
          </w:p>
        </w:tc>
        <w:tc>
          <w:tcPr>
            <w:tcW w:w="967" w:type="dxa"/>
            <w:vAlign w:val="center"/>
          </w:tcPr>
          <w:p w:rsidR="00D84496" w:rsidRPr="00351125" w:rsidRDefault="00D84496" w:rsidP="00D84496">
            <w:pPr>
              <w:keepNext/>
              <w:keepLines/>
              <w:jc w:val="center"/>
              <w:outlineLvl w:val="3"/>
              <w:rPr>
                <w:rFonts w:ascii="Times New Roman" w:eastAsiaTheme="majorEastAsia" w:hAnsi="Times New Roman" w:cs="Times New Roman"/>
                <w:bCs/>
                <w:iCs/>
                <w:color w:val="000000"/>
                <w:shd w:val="clear" w:color="auto" w:fill="FFFFFF"/>
              </w:rPr>
            </w:pPr>
            <w:r w:rsidRPr="00351125">
              <w:rPr>
                <w:rFonts w:ascii="Times New Roman" w:eastAsiaTheme="majorEastAsia" w:hAnsi="Times New Roman" w:cs="Times New Roman"/>
                <w:bCs/>
                <w:iCs/>
                <w:color w:val="000000"/>
                <w:shd w:val="clear" w:color="auto" w:fill="FFFFFF"/>
              </w:rPr>
              <w:t>949</w:t>
            </w:r>
          </w:p>
        </w:tc>
        <w:tc>
          <w:tcPr>
            <w:tcW w:w="672" w:type="dxa"/>
            <w:vAlign w:val="center"/>
          </w:tcPr>
          <w:p w:rsidR="00D84496" w:rsidRPr="00351125" w:rsidRDefault="00D84496" w:rsidP="00D84496">
            <w:pPr>
              <w:jc w:val="center"/>
              <w:rPr>
                <w:rFonts w:ascii="Times New Roman" w:hAnsi="Times New Roman" w:cs="Times New Roman"/>
                <w:color w:val="000000"/>
              </w:rPr>
            </w:pPr>
            <w:r w:rsidRPr="00351125">
              <w:rPr>
                <w:rFonts w:ascii="Times New Roman" w:hAnsi="Times New Roman" w:cs="Times New Roman"/>
                <w:color w:val="000000"/>
              </w:rPr>
              <w:t>0,5</w:t>
            </w:r>
          </w:p>
        </w:tc>
        <w:tc>
          <w:tcPr>
            <w:tcW w:w="992" w:type="dxa"/>
            <w:vAlign w:val="center"/>
          </w:tcPr>
          <w:p w:rsidR="00D84496" w:rsidRPr="003466C5" w:rsidRDefault="00D84496" w:rsidP="00D84496">
            <w:pPr>
              <w:keepNext/>
              <w:keepLines/>
              <w:jc w:val="center"/>
              <w:outlineLvl w:val="3"/>
              <w:rPr>
                <w:rFonts w:ascii="Times New Roman" w:eastAsiaTheme="majorEastAsia" w:hAnsi="Times New Roman" w:cs="Times New Roman"/>
                <w:bCs/>
                <w:iCs/>
                <w:color w:val="000000"/>
                <w:shd w:val="clear" w:color="auto" w:fill="FFFFFF"/>
              </w:rPr>
            </w:pPr>
            <w:r w:rsidRPr="003466C5">
              <w:rPr>
                <w:rFonts w:ascii="Times New Roman" w:eastAsiaTheme="majorEastAsia" w:hAnsi="Times New Roman" w:cs="Times New Roman"/>
                <w:bCs/>
                <w:iCs/>
                <w:color w:val="000000"/>
                <w:shd w:val="clear" w:color="auto" w:fill="FFFFFF"/>
              </w:rPr>
              <w:t>1131</w:t>
            </w:r>
          </w:p>
        </w:tc>
        <w:tc>
          <w:tcPr>
            <w:tcW w:w="548" w:type="dxa"/>
            <w:vAlign w:val="center"/>
          </w:tcPr>
          <w:p w:rsidR="00D84496" w:rsidRPr="00351125" w:rsidRDefault="00D84496" w:rsidP="00D84496">
            <w:pPr>
              <w:keepNext/>
              <w:keepLines/>
              <w:jc w:val="center"/>
              <w:outlineLvl w:val="3"/>
              <w:rPr>
                <w:rFonts w:ascii="Times New Roman" w:eastAsiaTheme="majorEastAsia" w:hAnsi="Times New Roman" w:cs="Times New Roman"/>
                <w:bCs/>
                <w:iCs/>
                <w:color w:val="000000"/>
                <w:shd w:val="clear" w:color="auto" w:fill="FFFFFF"/>
              </w:rPr>
            </w:pPr>
            <w:r w:rsidRPr="00351125">
              <w:rPr>
                <w:rFonts w:ascii="Times New Roman" w:eastAsiaTheme="majorEastAsia" w:hAnsi="Times New Roman" w:cs="Times New Roman"/>
                <w:bCs/>
                <w:iCs/>
                <w:color w:val="000000"/>
                <w:shd w:val="clear" w:color="auto" w:fill="FFFFFF"/>
              </w:rPr>
              <w:t>0,5</w:t>
            </w:r>
          </w:p>
        </w:tc>
        <w:tc>
          <w:tcPr>
            <w:tcW w:w="1012" w:type="dxa"/>
            <w:vAlign w:val="center"/>
          </w:tcPr>
          <w:p w:rsidR="00D84496" w:rsidRPr="00351125" w:rsidRDefault="00D84496" w:rsidP="00D84496">
            <w:pPr>
              <w:keepNext/>
              <w:keepLines/>
              <w:jc w:val="center"/>
              <w:outlineLvl w:val="3"/>
              <w:rPr>
                <w:rFonts w:ascii="Times New Roman" w:eastAsiaTheme="majorEastAsia" w:hAnsi="Times New Roman" w:cs="Times New Roman"/>
                <w:bCs/>
                <w:iCs/>
                <w:color w:val="000000"/>
                <w:shd w:val="clear" w:color="auto" w:fill="FFFFFF"/>
              </w:rPr>
            </w:pPr>
            <w:r w:rsidRPr="00351125">
              <w:rPr>
                <w:rFonts w:ascii="Times New Roman" w:eastAsiaTheme="majorEastAsia" w:hAnsi="Times New Roman" w:cs="Times New Roman"/>
                <w:bCs/>
                <w:iCs/>
                <w:color w:val="000000"/>
                <w:shd w:val="clear" w:color="auto" w:fill="FFFFFF"/>
              </w:rPr>
              <w:t>4401</w:t>
            </w:r>
          </w:p>
        </w:tc>
        <w:tc>
          <w:tcPr>
            <w:tcW w:w="708" w:type="dxa"/>
            <w:vAlign w:val="center"/>
          </w:tcPr>
          <w:p w:rsidR="00D84496" w:rsidRPr="00351125" w:rsidRDefault="00D84496" w:rsidP="00D84496">
            <w:pPr>
              <w:keepNext/>
              <w:keepLines/>
              <w:jc w:val="center"/>
              <w:outlineLvl w:val="3"/>
              <w:rPr>
                <w:rFonts w:ascii="Times New Roman" w:eastAsiaTheme="majorEastAsia" w:hAnsi="Times New Roman" w:cs="Times New Roman"/>
                <w:bCs/>
                <w:iCs/>
                <w:color w:val="000000"/>
                <w:shd w:val="clear" w:color="auto" w:fill="FFFFFF"/>
              </w:rPr>
            </w:pPr>
            <w:r w:rsidRPr="00351125">
              <w:rPr>
                <w:rFonts w:ascii="Times New Roman" w:eastAsiaTheme="majorEastAsia" w:hAnsi="Times New Roman" w:cs="Times New Roman"/>
                <w:bCs/>
                <w:iCs/>
                <w:color w:val="000000"/>
                <w:shd w:val="clear" w:color="auto" w:fill="FFFFFF"/>
              </w:rPr>
              <w:t>2</w:t>
            </w:r>
          </w:p>
        </w:tc>
        <w:tc>
          <w:tcPr>
            <w:tcW w:w="993" w:type="dxa"/>
            <w:vAlign w:val="center"/>
          </w:tcPr>
          <w:p w:rsidR="00D84496" w:rsidRPr="00351125" w:rsidRDefault="00D84496" w:rsidP="00D84496">
            <w:pPr>
              <w:keepNext/>
              <w:keepLines/>
              <w:jc w:val="center"/>
              <w:outlineLvl w:val="3"/>
              <w:rPr>
                <w:rFonts w:ascii="Times New Roman" w:eastAsiaTheme="majorEastAsia" w:hAnsi="Times New Roman" w:cs="Times New Roman"/>
                <w:bCs/>
                <w:iCs/>
                <w:color w:val="000000"/>
                <w:shd w:val="clear" w:color="auto" w:fill="FFFFFF"/>
              </w:rPr>
            </w:pPr>
            <w:r w:rsidRPr="00351125">
              <w:rPr>
                <w:rFonts w:ascii="Times New Roman" w:eastAsiaTheme="majorEastAsia" w:hAnsi="Times New Roman" w:cs="Times New Roman"/>
                <w:bCs/>
                <w:iCs/>
                <w:color w:val="000000"/>
                <w:shd w:val="clear" w:color="auto" w:fill="FFFFFF"/>
              </w:rPr>
              <w:t>4630</w:t>
            </w:r>
          </w:p>
        </w:tc>
        <w:tc>
          <w:tcPr>
            <w:tcW w:w="708" w:type="dxa"/>
            <w:vAlign w:val="center"/>
          </w:tcPr>
          <w:p w:rsidR="00D84496" w:rsidRPr="00351125" w:rsidRDefault="00D84496" w:rsidP="00D84496">
            <w:pPr>
              <w:jc w:val="center"/>
              <w:rPr>
                <w:rFonts w:ascii="Times New Roman" w:hAnsi="Times New Roman" w:cs="Times New Roman"/>
                <w:color w:val="000000"/>
              </w:rPr>
            </w:pPr>
            <w:r w:rsidRPr="00351125">
              <w:rPr>
                <w:rFonts w:ascii="Times New Roman" w:hAnsi="Times New Roman" w:cs="Times New Roman"/>
                <w:color w:val="000000"/>
              </w:rPr>
              <w:t>1,7</w:t>
            </w:r>
          </w:p>
        </w:tc>
        <w:tc>
          <w:tcPr>
            <w:tcW w:w="851" w:type="dxa"/>
            <w:vAlign w:val="center"/>
          </w:tcPr>
          <w:p w:rsidR="00D84496" w:rsidRPr="00351125" w:rsidRDefault="00D84496" w:rsidP="00D84496">
            <w:pPr>
              <w:jc w:val="center"/>
              <w:rPr>
                <w:rFonts w:ascii="Times New Roman" w:hAnsi="Times New Roman" w:cs="Times New Roman"/>
                <w:color w:val="000000"/>
                <w:sz w:val="24"/>
                <w:szCs w:val="24"/>
              </w:rPr>
            </w:pPr>
            <w:r w:rsidRPr="00351125">
              <w:rPr>
                <w:rFonts w:ascii="Times New Roman" w:hAnsi="Times New Roman" w:cs="Times New Roman"/>
                <w:color w:val="000000"/>
              </w:rPr>
              <w:t>471,5</w:t>
            </w:r>
          </w:p>
        </w:tc>
      </w:tr>
      <w:tr w:rsidR="00D84496" w:rsidTr="00D84496">
        <w:trPr>
          <w:trHeight w:val="393"/>
        </w:trPr>
        <w:tc>
          <w:tcPr>
            <w:tcW w:w="1488" w:type="dxa"/>
            <w:vAlign w:val="center"/>
          </w:tcPr>
          <w:p w:rsidR="00D84496" w:rsidRPr="00351125" w:rsidRDefault="00D84496" w:rsidP="00D84496">
            <w:pPr>
              <w:keepNext/>
              <w:keepLines/>
              <w:jc w:val="center"/>
              <w:outlineLvl w:val="3"/>
              <w:rPr>
                <w:rFonts w:ascii="Times New Roman" w:eastAsiaTheme="majorEastAsia" w:hAnsi="Times New Roman" w:cs="Times New Roman"/>
                <w:bCs/>
                <w:iCs/>
                <w:color w:val="000000"/>
                <w:shd w:val="clear" w:color="auto" w:fill="FFFFFF"/>
              </w:rPr>
            </w:pPr>
            <w:r w:rsidRPr="00351125">
              <w:rPr>
                <w:rFonts w:ascii="Times New Roman" w:eastAsiaTheme="majorEastAsia" w:hAnsi="Times New Roman" w:cs="Times New Roman"/>
                <w:bCs/>
                <w:iCs/>
                <w:color w:val="000000"/>
                <w:shd w:val="clear" w:color="auto" w:fill="FFFFFF"/>
              </w:rPr>
              <w:t>Итого</w:t>
            </w:r>
          </w:p>
        </w:tc>
        <w:tc>
          <w:tcPr>
            <w:tcW w:w="967" w:type="dxa"/>
            <w:vAlign w:val="center"/>
          </w:tcPr>
          <w:p w:rsidR="00D84496" w:rsidRPr="00351125" w:rsidRDefault="00D84496" w:rsidP="00D84496">
            <w:pPr>
              <w:keepNext/>
              <w:keepLines/>
              <w:jc w:val="center"/>
              <w:outlineLvl w:val="3"/>
              <w:rPr>
                <w:rFonts w:ascii="Times New Roman" w:eastAsiaTheme="majorEastAsia" w:hAnsi="Times New Roman" w:cs="Times New Roman"/>
                <w:bCs/>
                <w:iCs/>
                <w:color w:val="000000"/>
                <w:shd w:val="clear" w:color="auto" w:fill="FFFFFF"/>
              </w:rPr>
            </w:pPr>
            <w:r w:rsidRPr="00351125">
              <w:rPr>
                <w:rFonts w:ascii="Times New Roman" w:eastAsiaTheme="majorEastAsia" w:hAnsi="Times New Roman" w:cs="Times New Roman"/>
                <w:bCs/>
                <w:iCs/>
                <w:color w:val="000000"/>
                <w:shd w:val="clear" w:color="auto" w:fill="FFFFFF"/>
              </w:rPr>
              <w:t>210960</w:t>
            </w:r>
          </w:p>
        </w:tc>
        <w:tc>
          <w:tcPr>
            <w:tcW w:w="692" w:type="dxa"/>
            <w:vAlign w:val="center"/>
          </w:tcPr>
          <w:p w:rsidR="00D84496" w:rsidRPr="00351125" w:rsidRDefault="00D84496" w:rsidP="00D84496">
            <w:pPr>
              <w:jc w:val="center"/>
              <w:rPr>
                <w:rFonts w:ascii="Times New Roman" w:hAnsi="Times New Roman" w:cs="Times New Roman"/>
                <w:color w:val="000000"/>
              </w:rPr>
            </w:pPr>
            <w:r w:rsidRPr="00351125">
              <w:rPr>
                <w:rFonts w:ascii="Times New Roman" w:hAnsi="Times New Roman" w:cs="Times New Roman"/>
                <w:color w:val="000000"/>
              </w:rPr>
              <w:t>100</w:t>
            </w:r>
          </w:p>
        </w:tc>
        <w:tc>
          <w:tcPr>
            <w:tcW w:w="967" w:type="dxa"/>
            <w:vAlign w:val="center"/>
          </w:tcPr>
          <w:p w:rsidR="00D84496" w:rsidRPr="00351125" w:rsidRDefault="00D84496" w:rsidP="00D84496">
            <w:pPr>
              <w:keepNext/>
              <w:keepLines/>
              <w:jc w:val="center"/>
              <w:outlineLvl w:val="3"/>
              <w:rPr>
                <w:rFonts w:ascii="Times New Roman" w:eastAsiaTheme="majorEastAsia" w:hAnsi="Times New Roman" w:cs="Times New Roman"/>
                <w:bCs/>
                <w:iCs/>
                <w:color w:val="000000"/>
                <w:shd w:val="clear" w:color="auto" w:fill="FFFFFF"/>
              </w:rPr>
            </w:pPr>
            <w:r w:rsidRPr="00351125">
              <w:rPr>
                <w:rFonts w:ascii="Times New Roman" w:eastAsiaTheme="majorEastAsia" w:hAnsi="Times New Roman" w:cs="Times New Roman"/>
                <w:bCs/>
                <w:iCs/>
                <w:color w:val="000000"/>
                <w:shd w:val="clear" w:color="auto" w:fill="FFFFFF"/>
              </w:rPr>
              <w:t>177683</w:t>
            </w:r>
          </w:p>
        </w:tc>
        <w:tc>
          <w:tcPr>
            <w:tcW w:w="672" w:type="dxa"/>
            <w:vAlign w:val="center"/>
          </w:tcPr>
          <w:p w:rsidR="00D84496" w:rsidRPr="00351125" w:rsidRDefault="00D84496" w:rsidP="00D84496">
            <w:pPr>
              <w:jc w:val="center"/>
              <w:rPr>
                <w:rFonts w:ascii="Times New Roman" w:hAnsi="Times New Roman" w:cs="Times New Roman"/>
                <w:color w:val="000000"/>
              </w:rPr>
            </w:pPr>
            <w:r w:rsidRPr="00351125">
              <w:rPr>
                <w:rFonts w:ascii="Times New Roman" w:hAnsi="Times New Roman" w:cs="Times New Roman"/>
                <w:color w:val="000000"/>
              </w:rPr>
              <w:t>100</w:t>
            </w:r>
          </w:p>
        </w:tc>
        <w:tc>
          <w:tcPr>
            <w:tcW w:w="992" w:type="dxa"/>
            <w:vAlign w:val="center"/>
          </w:tcPr>
          <w:p w:rsidR="00D84496" w:rsidRPr="003466C5" w:rsidRDefault="00D84496" w:rsidP="00D84496">
            <w:pPr>
              <w:keepNext/>
              <w:keepLines/>
              <w:jc w:val="center"/>
              <w:outlineLvl w:val="3"/>
              <w:rPr>
                <w:rFonts w:ascii="Times New Roman" w:eastAsiaTheme="majorEastAsia" w:hAnsi="Times New Roman" w:cs="Times New Roman"/>
                <w:bCs/>
                <w:iCs/>
                <w:color w:val="000000"/>
                <w:shd w:val="clear" w:color="auto" w:fill="FFFFFF"/>
              </w:rPr>
            </w:pPr>
            <w:r w:rsidRPr="003466C5">
              <w:rPr>
                <w:rFonts w:ascii="Times New Roman" w:eastAsiaTheme="majorEastAsia" w:hAnsi="Times New Roman" w:cs="Times New Roman"/>
                <w:bCs/>
                <w:iCs/>
                <w:color w:val="000000"/>
                <w:shd w:val="clear" w:color="auto" w:fill="FFFFFF"/>
              </w:rPr>
              <w:t>240034</w:t>
            </w:r>
          </w:p>
        </w:tc>
        <w:tc>
          <w:tcPr>
            <w:tcW w:w="548" w:type="dxa"/>
            <w:vAlign w:val="center"/>
          </w:tcPr>
          <w:p w:rsidR="00D84496" w:rsidRPr="00351125" w:rsidRDefault="00D84496" w:rsidP="00D84496">
            <w:pPr>
              <w:keepNext/>
              <w:keepLines/>
              <w:jc w:val="center"/>
              <w:outlineLvl w:val="3"/>
              <w:rPr>
                <w:rFonts w:ascii="Times New Roman" w:eastAsiaTheme="majorEastAsia" w:hAnsi="Times New Roman" w:cs="Times New Roman"/>
                <w:bCs/>
                <w:iCs/>
                <w:color w:val="000000"/>
                <w:shd w:val="clear" w:color="auto" w:fill="FFFFFF"/>
              </w:rPr>
            </w:pPr>
            <w:r w:rsidRPr="00351125">
              <w:rPr>
                <w:rFonts w:ascii="Times New Roman" w:eastAsiaTheme="majorEastAsia" w:hAnsi="Times New Roman" w:cs="Times New Roman"/>
                <w:bCs/>
                <w:iCs/>
                <w:color w:val="000000"/>
                <w:shd w:val="clear" w:color="auto" w:fill="FFFFFF"/>
              </w:rPr>
              <w:t>100</w:t>
            </w:r>
          </w:p>
        </w:tc>
        <w:tc>
          <w:tcPr>
            <w:tcW w:w="1012" w:type="dxa"/>
            <w:vAlign w:val="center"/>
          </w:tcPr>
          <w:p w:rsidR="00D84496" w:rsidRPr="00351125" w:rsidRDefault="00D84496" w:rsidP="00D84496">
            <w:pPr>
              <w:keepNext/>
              <w:keepLines/>
              <w:jc w:val="center"/>
              <w:outlineLvl w:val="3"/>
              <w:rPr>
                <w:rFonts w:ascii="Times New Roman" w:eastAsiaTheme="majorEastAsia" w:hAnsi="Times New Roman" w:cs="Times New Roman"/>
                <w:bCs/>
                <w:iCs/>
                <w:color w:val="000000"/>
                <w:shd w:val="clear" w:color="auto" w:fill="FFFFFF"/>
              </w:rPr>
            </w:pPr>
            <w:r w:rsidRPr="00351125">
              <w:rPr>
                <w:rFonts w:ascii="Times New Roman" w:eastAsiaTheme="majorEastAsia" w:hAnsi="Times New Roman" w:cs="Times New Roman"/>
                <w:bCs/>
                <w:iCs/>
                <w:color w:val="000000"/>
                <w:shd w:val="clear" w:color="auto" w:fill="FFFFFF"/>
              </w:rPr>
              <w:t>276024</w:t>
            </w:r>
          </w:p>
        </w:tc>
        <w:tc>
          <w:tcPr>
            <w:tcW w:w="708" w:type="dxa"/>
            <w:vAlign w:val="center"/>
          </w:tcPr>
          <w:p w:rsidR="00D84496" w:rsidRPr="00351125" w:rsidRDefault="00D84496" w:rsidP="00D84496">
            <w:pPr>
              <w:keepNext/>
              <w:keepLines/>
              <w:jc w:val="center"/>
              <w:outlineLvl w:val="3"/>
              <w:rPr>
                <w:rFonts w:ascii="Times New Roman" w:eastAsiaTheme="majorEastAsia" w:hAnsi="Times New Roman" w:cs="Times New Roman"/>
                <w:bCs/>
                <w:iCs/>
                <w:color w:val="000000"/>
                <w:shd w:val="clear" w:color="auto" w:fill="FFFFFF"/>
              </w:rPr>
            </w:pPr>
            <w:r w:rsidRPr="00351125">
              <w:rPr>
                <w:rFonts w:ascii="Times New Roman" w:eastAsiaTheme="majorEastAsia" w:hAnsi="Times New Roman" w:cs="Times New Roman"/>
                <w:bCs/>
                <w:iCs/>
                <w:color w:val="000000"/>
                <w:shd w:val="clear" w:color="auto" w:fill="FFFFFF"/>
              </w:rPr>
              <w:t>100</w:t>
            </w:r>
          </w:p>
        </w:tc>
        <w:tc>
          <w:tcPr>
            <w:tcW w:w="993" w:type="dxa"/>
            <w:vAlign w:val="center"/>
          </w:tcPr>
          <w:p w:rsidR="00D84496" w:rsidRPr="00351125" w:rsidRDefault="00D84496" w:rsidP="00D84496">
            <w:pPr>
              <w:keepNext/>
              <w:keepLines/>
              <w:jc w:val="center"/>
              <w:outlineLvl w:val="3"/>
              <w:rPr>
                <w:rFonts w:ascii="Times New Roman" w:eastAsiaTheme="majorEastAsia" w:hAnsi="Times New Roman" w:cs="Times New Roman"/>
                <w:bCs/>
                <w:iCs/>
                <w:color w:val="000000"/>
                <w:shd w:val="clear" w:color="auto" w:fill="FFFFFF"/>
              </w:rPr>
            </w:pPr>
            <w:r w:rsidRPr="00351125">
              <w:rPr>
                <w:rFonts w:ascii="Times New Roman" w:eastAsiaTheme="majorEastAsia" w:hAnsi="Times New Roman" w:cs="Times New Roman"/>
                <w:bCs/>
                <w:iCs/>
                <w:color w:val="000000"/>
                <w:shd w:val="clear" w:color="auto" w:fill="FFFFFF"/>
              </w:rPr>
              <w:t>280513</w:t>
            </w:r>
          </w:p>
        </w:tc>
        <w:tc>
          <w:tcPr>
            <w:tcW w:w="708" w:type="dxa"/>
            <w:vAlign w:val="center"/>
          </w:tcPr>
          <w:p w:rsidR="00D84496" w:rsidRPr="00351125" w:rsidRDefault="00D84496" w:rsidP="00D84496">
            <w:pPr>
              <w:jc w:val="center"/>
              <w:rPr>
                <w:rFonts w:ascii="Times New Roman" w:hAnsi="Times New Roman" w:cs="Times New Roman"/>
                <w:color w:val="000000"/>
              </w:rPr>
            </w:pPr>
            <w:r w:rsidRPr="00351125">
              <w:rPr>
                <w:rFonts w:ascii="Times New Roman" w:hAnsi="Times New Roman" w:cs="Times New Roman"/>
                <w:color w:val="000000"/>
              </w:rPr>
              <w:t>100</w:t>
            </w:r>
          </w:p>
        </w:tc>
        <w:tc>
          <w:tcPr>
            <w:tcW w:w="851" w:type="dxa"/>
            <w:vAlign w:val="center"/>
          </w:tcPr>
          <w:p w:rsidR="00D84496" w:rsidRPr="00351125" w:rsidRDefault="00D84496" w:rsidP="00D84496">
            <w:pPr>
              <w:jc w:val="center"/>
              <w:rPr>
                <w:rFonts w:ascii="Times New Roman" w:hAnsi="Times New Roman" w:cs="Times New Roman"/>
                <w:color w:val="000000"/>
                <w:sz w:val="24"/>
                <w:szCs w:val="24"/>
              </w:rPr>
            </w:pPr>
            <w:r w:rsidRPr="00351125">
              <w:rPr>
                <w:rFonts w:ascii="Times New Roman" w:hAnsi="Times New Roman" w:cs="Times New Roman"/>
                <w:color w:val="000000"/>
              </w:rPr>
              <w:t>133,0</w:t>
            </w:r>
          </w:p>
        </w:tc>
      </w:tr>
    </w:tbl>
    <w:p w:rsidR="00FC1FD0" w:rsidRDefault="00B06195" w:rsidP="00075237">
      <w:pPr>
        <w:autoSpaceDE w:val="0"/>
        <w:autoSpaceDN w:val="0"/>
        <w:adjustRightInd w:val="0"/>
        <w:spacing w:after="0" w:line="360" w:lineRule="auto"/>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2.6.1</w:t>
      </w:r>
      <w:r w:rsidRPr="00B06195">
        <w:rPr>
          <w:rFonts w:ascii="Times New Roman" w:hAnsi="Times New Roman" w:cs="Times New Roman"/>
          <w:color w:val="000000" w:themeColor="text1"/>
          <w:sz w:val="28"/>
          <w:szCs w:val="28"/>
        </w:rPr>
        <w:t xml:space="preserve"> – </w:t>
      </w:r>
      <w:r w:rsidRPr="00B06195">
        <w:rPr>
          <w:rFonts w:ascii="Times New Roman" w:hAnsi="Times New Roman" w:cs="Times New Roman"/>
          <w:b/>
          <w:color w:val="000000" w:themeColor="text1"/>
          <w:sz w:val="28"/>
          <w:szCs w:val="28"/>
        </w:rPr>
        <w:t>Себестоимость производства по экономическим элементам</w:t>
      </w:r>
    </w:p>
    <w:p w:rsidR="00FC1FD0" w:rsidRDefault="00FC1FD0" w:rsidP="00D84496">
      <w:pPr>
        <w:autoSpaceDE w:val="0"/>
        <w:autoSpaceDN w:val="0"/>
        <w:adjustRightInd w:val="0"/>
        <w:spacing w:before="240" w:after="0" w:line="360" w:lineRule="auto"/>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D84496">
        <w:rPr>
          <w:rFonts w:ascii="Times New Roman" w:hAnsi="Times New Roman" w:cs="Times New Roman"/>
          <w:color w:val="000000" w:themeColor="text1"/>
          <w:sz w:val="28"/>
          <w:szCs w:val="28"/>
        </w:rPr>
        <w:t xml:space="preserve">   </w:t>
      </w:r>
      <w:r>
        <w:rPr>
          <w:rFonts w:ascii="Times New Roman" w:eastAsiaTheme="majorEastAsia" w:hAnsi="Times New Roman" w:cs="Times New Roman"/>
          <w:bCs/>
          <w:iCs/>
          <w:color w:val="000000"/>
          <w:sz w:val="28"/>
          <w:szCs w:val="28"/>
          <w:shd w:val="clear" w:color="auto" w:fill="FFFFFF"/>
        </w:rPr>
        <w:t xml:space="preserve">По данным таблицы можно сделать вывод, что за пять лет себестоимость по экономическим элементам увеличилась на 33%, а именно: </w:t>
      </w:r>
    </w:p>
    <w:p w:rsidR="00FC1FD0" w:rsidRDefault="00FC1FD0" w:rsidP="00D84496">
      <w:pPr>
        <w:autoSpaceDE w:val="0"/>
        <w:autoSpaceDN w:val="0"/>
        <w:adjustRightInd w:val="0"/>
        <w:spacing w:after="0" w:line="360" w:lineRule="auto"/>
        <w:ind w:left="284"/>
        <w:jc w:val="both"/>
        <w:rPr>
          <w:rFonts w:ascii="Times New Roman" w:hAnsi="Times New Roman" w:cs="Times New Roman"/>
          <w:color w:val="000000" w:themeColor="text1"/>
          <w:sz w:val="28"/>
          <w:szCs w:val="28"/>
        </w:rPr>
      </w:pPr>
      <w:r>
        <w:rPr>
          <w:rFonts w:ascii="Times New Roman" w:eastAsiaTheme="majorEastAsia" w:hAnsi="Times New Roman" w:cs="Times New Roman"/>
          <w:bCs/>
          <w:iCs/>
          <w:color w:val="000000"/>
          <w:sz w:val="28"/>
          <w:szCs w:val="28"/>
          <w:shd w:val="clear" w:color="auto" w:fill="FFFFFF"/>
        </w:rPr>
        <w:t>- материальные затраты увеличились на 5,7% что говорит об увеличение объемов производства или удельного веса более материалоъемкого производства;</w:t>
      </w:r>
    </w:p>
    <w:p w:rsidR="00FC1FD0" w:rsidRDefault="00FC1FD0" w:rsidP="00D84496">
      <w:pPr>
        <w:autoSpaceDE w:val="0"/>
        <w:autoSpaceDN w:val="0"/>
        <w:adjustRightInd w:val="0"/>
        <w:spacing w:after="0" w:line="360" w:lineRule="auto"/>
        <w:ind w:left="284"/>
        <w:jc w:val="both"/>
        <w:rPr>
          <w:rFonts w:ascii="Times New Roman" w:hAnsi="Times New Roman" w:cs="Times New Roman"/>
          <w:color w:val="000000" w:themeColor="text1"/>
          <w:sz w:val="28"/>
          <w:szCs w:val="28"/>
        </w:rPr>
      </w:pPr>
      <w:r>
        <w:rPr>
          <w:rFonts w:ascii="Times New Roman" w:eastAsiaTheme="majorEastAsia" w:hAnsi="Times New Roman" w:cs="Times New Roman"/>
          <w:bCs/>
          <w:iCs/>
          <w:color w:val="000000"/>
          <w:sz w:val="28"/>
          <w:szCs w:val="28"/>
          <w:shd w:val="clear" w:color="auto" w:fill="FFFFFF"/>
        </w:rPr>
        <w:t>- затрат на оплату труда и отчислений на социальные нужды почти в 2.5 раза, говорит об увеличении штата работников организации.</w:t>
      </w:r>
    </w:p>
    <w:p w:rsidR="00FC1FD0" w:rsidRDefault="00FC1FD0" w:rsidP="00D84496">
      <w:pPr>
        <w:autoSpaceDE w:val="0"/>
        <w:autoSpaceDN w:val="0"/>
        <w:adjustRightInd w:val="0"/>
        <w:spacing w:after="0" w:line="360" w:lineRule="auto"/>
        <w:ind w:left="284"/>
        <w:jc w:val="both"/>
        <w:rPr>
          <w:rFonts w:ascii="Times New Roman" w:hAnsi="Times New Roman" w:cs="Times New Roman"/>
          <w:color w:val="000000" w:themeColor="text1"/>
          <w:sz w:val="28"/>
          <w:szCs w:val="28"/>
        </w:rPr>
      </w:pPr>
      <w:r>
        <w:rPr>
          <w:rFonts w:ascii="Times New Roman" w:eastAsiaTheme="majorEastAsia" w:hAnsi="Times New Roman" w:cs="Times New Roman"/>
          <w:bCs/>
          <w:iCs/>
          <w:color w:val="000000"/>
          <w:sz w:val="28"/>
          <w:szCs w:val="28"/>
          <w:shd w:val="clear" w:color="auto" w:fill="FFFFFF"/>
        </w:rPr>
        <w:t>- также увеличился размер амортизации в 2 раза или на 11900 руб, за счет увеличения основных средств производства.</w:t>
      </w:r>
    </w:p>
    <w:p w:rsidR="00FC1FD0" w:rsidRDefault="00FC1FD0" w:rsidP="00D84496">
      <w:pPr>
        <w:autoSpaceDE w:val="0"/>
        <w:autoSpaceDN w:val="0"/>
        <w:adjustRightInd w:val="0"/>
        <w:spacing w:after="0" w:line="360" w:lineRule="auto"/>
        <w:ind w:left="284"/>
        <w:jc w:val="both"/>
        <w:rPr>
          <w:rFonts w:ascii="Times New Roman" w:eastAsiaTheme="majorEastAsia" w:hAnsi="Times New Roman" w:cs="Times New Roman"/>
          <w:bCs/>
          <w:iCs/>
          <w:color w:val="000000"/>
          <w:sz w:val="28"/>
          <w:szCs w:val="28"/>
          <w:shd w:val="clear" w:color="auto" w:fill="FFFFFF"/>
        </w:rPr>
      </w:pPr>
      <w:r>
        <w:rPr>
          <w:rFonts w:ascii="Times New Roman" w:eastAsiaTheme="majorEastAsia" w:hAnsi="Times New Roman" w:cs="Times New Roman"/>
          <w:bCs/>
          <w:iCs/>
          <w:color w:val="000000"/>
          <w:sz w:val="28"/>
          <w:szCs w:val="28"/>
          <w:shd w:val="clear" w:color="auto" w:fill="FFFFFF"/>
        </w:rPr>
        <w:t xml:space="preserve">- прочие затраты увеличились в 5 раз или на 3648 тыс. руб., что может быть связано с увеличением налогов, оплаты услуг на связи или процентов по кредиту. </w:t>
      </w:r>
    </w:p>
    <w:p w:rsidR="00FC1FD0" w:rsidRDefault="00EB7030" w:rsidP="00D84496">
      <w:pPr>
        <w:autoSpaceDE w:val="0"/>
        <w:autoSpaceDN w:val="0"/>
        <w:adjustRightInd w:val="0"/>
        <w:spacing w:after="0" w:line="360" w:lineRule="auto"/>
        <w:ind w:left="284"/>
        <w:jc w:val="both"/>
        <w:rPr>
          <w:rFonts w:ascii="Times New Roman" w:eastAsiaTheme="majorEastAsia" w:hAnsi="Times New Roman" w:cs="Times New Roman"/>
          <w:bCs/>
          <w:iCs/>
          <w:color w:val="000000"/>
          <w:sz w:val="28"/>
          <w:szCs w:val="28"/>
          <w:shd w:val="clear" w:color="auto" w:fill="FFFFFF"/>
        </w:rPr>
      </w:pPr>
      <w:r w:rsidRPr="0082216B">
        <w:rPr>
          <w:rFonts w:ascii="Times New Roman" w:eastAsiaTheme="majorEastAsia" w:hAnsi="Times New Roman" w:cs="Times New Roman"/>
          <w:bCs/>
          <w:iCs/>
          <w:color w:val="000000"/>
          <w:sz w:val="28"/>
          <w:szCs w:val="28"/>
          <w:shd w:val="clear" w:color="auto" w:fill="FFFFFF"/>
        </w:rPr>
        <w:tab/>
      </w:r>
      <w:r w:rsidR="00FC1FD0">
        <w:rPr>
          <w:rFonts w:ascii="Times New Roman" w:eastAsiaTheme="majorEastAsia" w:hAnsi="Times New Roman" w:cs="Times New Roman"/>
          <w:bCs/>
          <w:iCs/>
          <w:color w:val="000000"/>
          <w:sz w:val="28"/>
          <w:szCs w:val="28"/>
          <w:shd w:val="clear" w:color="auto" w:fill="FFFFFF"/>
        </w:rPr>
        <w:t xml:space="preserve">Наибольший удельный вес в структуре занимают материальные  затраты, усреднено за пять лет 69,5%, что говорит о материалоъемком производстве в организации. </w:t>
      </w:r>
    </w:p>
    <w:p w:rsidR="007F4078" w:rsidRDefault="003466C5" w:rsidP="00D84496">
      <w:pPr>
        <w:autoSpaceDE w:val="0"/>
        <w:autoSpaceDN w:val="0"/>
        <w:adjustRightInd w:val="0"/>
        <w:spacing w:after="0" w:line="360" w:lineRule="auto"/>
        <w:ind w:left="284"/>
        <w:jc w:val="both"/>
        <w:rPr>
          <w:rFonts w:ascii="Times New Roman" w:eastAsiaTheme="majorEastAsia" w:hAnsi="Times New Roman" w:cs="Times New Roman"/>
          <w:bCs/>
          <w:iCs/>
          <w:color w:val="000000"/>
          <w:sz w:val="28"/>
          <w:szCs w:val="28"/>
          <w:shd w:val="clear" w:color="auto" w:fill="FFFFFF"/>
        </w:rPr>
      </w:pPr>
      <w:r>
        <w:rPr>
          <w:rFonts w:ascii="Times New Roman" w:eastAsiaTheme="majorEastAsia" w:hAnsi="Times New Roman" w:cs="Times New Roman"/>
          <w:bCs/>
          <w:iCs/>
          <w:color w:val="000000"/>
          <w:sz w:val="28"/>
          <w:szCs w:val="28"/>
          <w:shd w:val="clear" w:color="auto" w:fill="FFFFFF"/>
        </w:rPr>
        <w:tab/>
        <w:t>Динамика затрат за пять лет и структура затрат по экономическим элементам наглядно показаны на рисунках 2.6.1 и 2.6.2.</w:t>
      </w:r>
    </w:p>
    <w:p w:rsidR="003466C5" w:rsidRDefault="003466C5" w:rsidP="00D84496">
      <w:pPr>
        <w:autoSpaceDE w:val="0"/>
        <w:autoSpaceDN w:val="0"/>
        <w:adjustRightInd w:val="0"/>
        <w:spacing w:after="0" w:line="360" w:lineRule="auto"/>
        <w:ind w:left="284"/>
        <w:jc w:val="both"/>
        <w:rPr>
          <w:rFonts w:ascii="Times New Roman" w:hAnsi="Times New Roman" w:cs="Times New Roman"/>
          <w:color w:val="000000" w:themeColor="text1"/>
          <w:sz w:val="28"/>
          <w:szCs w:val="28"/>
        </w:rPr>
      </w:pPr>
    </w:p>
    <w:p w:rsidR="001A4833" w:rsidRDefault="001A4833" w:rsidP="00D84496">
      <w:pPr>
        <w:autoSpaceDE w:val="0"/>
        <w:autoSpaceDN w:val="0"/>
        <w:adjustRightInd w:val="0"/>
        <w:spacing w:after="0" w:line="360" w:lineRule="auto"/>
        <w:ind w:left="284"/>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inline distT="0" distB="0" distL="0" distR="0">
            <wp:extent cx="5487210" cy="2665379"/>
            <wp:effectExtent l="19050" t="0" r="18240" b="1621"/>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75237" w:rsidRDefault="00075237" w:rsidP="00D84496">
      <w:pPr>
        <w:autoSpaceDE w:val="0"/>
        <w:autoSpaceDN w:val="0"/>
        <w:adjustRightInd w:val="0"/>
        <w:spacing w:after="0" w:line="360" w:lineRule="auto"/>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Рис. 2.6.1 – Динамика затрат по экономическим элементам. </w:t>
      </w:r>
    </w:p>
    <w:p w:rsidR="00075237" w:rsidRDefault="00075237" w:rsidP="00D84496">
      <w:pPr>
        <w:autoSpaceDE w:val="0"/>
        <w:autoSpaceDN w:val="0"/>
        <w:adjustRightInd w:val="0"/>
        <w:spacing w:after="0" w:line="360" w:lineRule="auto"/>
        <w:ind w:left="284"/>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inline distT="0" distB="0" distL="0" distR="0">
            <wp:extent cx="5097496" cy="2217906"/>
            <wp:effectExtent l="19050" t="0" r="26954"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63B4E" w:rsidRDefault="00075237" w:rsidP="00A63B4E">
      <w:pPr>
        <w:autoSpaceDE w:val="0"/>
        <w:autoSpaceDN w:val="0"/>
        <w:adjustRightInd w:val="0"/>
        <w:spacing w:after="0" w:line="360" w:lineRule="auto"/>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Рис. 2.6.1 –Структура затрат по экономическим элемента в 2016 году.</w:t>
      </w:r>
    </w:p>
    <w:p w:rsidR="00FC1FD0" w:rsidRDefault="00FC1FD0" w:rsidP="00A63B4E">
      <w:pPr>
        <w:autoSpaceDE w:val="0"/>
        <w:autoSpaceDN w:val="0"/>
        <w:adjustRightInd w:val="0"/>
        <w:spacing w:after="0" w:line="360" w:lineRule="auto"/>
        <w:ind w:left="284" w:firstLine="567"/>
        <w:jc w:val="both"/>
        <w:rPr>
          <w:rFonts w:ascii="Times New Roman" w:hAnsi="Times New Roman" w:cs="Times New Roman"/>
          <w:color w:val="000000" w:themeColor="text1"/>
          <w:sz w:val="28"/>
          <w:szCs w:val="28"/>
          <w:shd w:val="clear" w:color="auto" w:fill="FFFFFF"/>
        </w:rPr>
      </w:pPr>
      <w:r w:rsidRPr="00B06195">
        <w:rPr>
          <w:rFonts w:ascii="Times New Roman" w:eastAsiaTheme="majorEastAsia" w:hAnsi="Times New Roman" w:cs="Times New Roman"/>
          <w:b/>
          <w:bCs/>
          <w:iCs/>
          <w:color w:val="000000"/>
          <w:sz w:val="28"/>
          <w:szCs w:val="28"/>
          <w:shd w:val="clear" w:color="auto" w:fill="FFFFFF"/>
        </w:rPr>
        <w:t>2.7. Анализ ликвидности и платежеспособности организации</w:t>
      </w:r>
      <w:r>
        <w:rPr>
          <w:rFonts w:ascii="Times New Roman" w:eastAsiaTheme="majorEastAsia" w:hAnsi="Times New Roman" w:cs="Times New Roman"/>
          <w:bCs/>
          <w:iCs/>
          <w:color w:val="000000"/>
          <w:sz w:val="28"/>
          <w:szCs w:val="28"/>
          <w:shd w:val="clear" w:color="auto" w:fill="FFFFFF"/>
        </w:rPr>
        <w:t>.</w:t>
      </w:r>
      <w:r w:rsidRPr="0014398B">
        <w:rPr>
          <w:rFonts w:ascii="Arial" w:hAnsi="Arial" w:cs="Arial"/>
          <w:color w:val="000000" w:themeColor="text1"/>
          <w:shd w:val="clear" w:color="auto" w:fill="FFFFFF"/>
        </w:rPr>
        <w:tab/>
      </w:r>
      <w:r w:rsidR="00075237">
        <w:rPr>
          <w:rFonts w:ascii="Times New Roman" w:hAnsi="Times New Roman" w:cs="Times New Roman"/>
          <w:color w:val="000000" w:themeColor="text1"/>
          <w:sz w:val="28"/>
          <w:szCs w:val="28"/>
          <w:shd w:val="clear" w:color="auto" w:fill="FFFFFF"/>
        </w:rPr>
        <w:t xml:space="preserve">    </w:t>
      </w:r>
      <w:r w:rsidR="00A63B4E">
        <w:rPr>
          <w:rFonts w:ascii="Times New Roman" w:hAnsi="Times New Roman" w:cs="Times New Roman"/>
          <w:color w:val="000000" w:themeColor="text1"/>
          <w:sz w:val="28"/>
          <w:szCs w:val="28"/>
          <w:shd w:val="clear" w:color="auto" w:fill="FFFFFF"/>
        </w:rPr>
        <w:t xml:space="preserve">     </w:t>
      </w:r>
      <w:r w:rsidR="00A63B4E">
        <w:rPr>
          <w:rFonts w:ascii="Times New Roman" w:hAnsi="Times New Roman" w:cs="Times New Roman"/>
          <w:color w:val="000000" w:themeColor="text1"/>
          <w:sz w:val="28"/>
          <w:szCs w:val="28"/>
          <w:shd w:val="clear" w:color="auto" w:fill="FFFFFF"/>
        </w:rPr>
        <w:tab/>
        <w:t xml:space="preserve">   </w:t>
      </w:r>
      <w:r w:rsidRPr="0014398B">
        <w:rPr>
          <w:rFonts w:ascii="Times New Roman" w:hAnsi="Times New Roman" w:cs="Times New Roman"/>
          <w:color w:val="000000" w:themeColor="text1"/>
          <w:sz w:val="28"/>
          <w:szCs w:val="28"/>
          <w:shd w:val="clear" w:color="auto" w:fill="FFFFFF"/>
        </w:rPr>
        <w:t xml:space="preserve">Платежеспособность и ликвидность являются основными </w:t>
      </w:r>
      <w:r w:rsidRPr="00976569">
        <w:rPr>
          <w:rFonts w:ascii="Times New Roman" w:hAnsi="Times New Roman" w:cs="Times New Roman"/>
          <w:color w:val="000000" w:themeColor="text1"/>
          <w:sz w:val="28"/>
          <w:szCs w:val="28"/>
          <w:shd w:val="clear" w:color="auto" w:fill="FFFFFF"/>
        </w:rPr>
        <w:t>характеристиками</w:t>
      </w:r>
      <w:r w:rsidRPr="00976569">
        <w:rPr>
          <w:rStyle w:val="apple-converted-space"/>
          <w:color w:val="000000" w:themeColor="text1"/>
          <w:sz w:val="28"/>
          <w:szCs w:val="28"/>
          <w:shd w:val="clear" w:color="auto" w:fill="FFFFFF"/>
        </w:rPr>
        <w:t> </w:t>
      </w:r>
      <w:hyperlink r:id="rId20" w:tooltip="Финансовое состояние предприятия" w:history="1">
        <w:r w:rsidRPr="00B06195">
          <w:rPr>
            <w:rStyle w:val="a7"/>
            <w:rFonts w:ascii="Times New Roman" w:hAnsi="Times New Roman" w:cs="Times New Roman"/>
            <w:color w:val="000000" w:themeColor="text1"/>
            <w:sz w:val="28"/>
            <w:szCs w:val="28"/>
            <w:u w:val="none"/>
            <w:shd w:val="clear" w:color="auto" w:fill="FFFFFF"/>
          </w:rPr>
          <w:t>финансового состояния организации</w:t>
        </w:r>
      </w:hyperlink>
      <w:r>
        <w:rPr>
          <w:rFonts w:ascii="Times New Roman" w:hAnsi="Times New Roman" w:cs="Times New Roman"/>
          <w:b/>
          <w:color w:val="000000" w:themeColor="text1"/>
          <w:sz w:val="28"/>
          <w:szCs w:val="28"/>
          <w:shd w:val="clear" w:color="auto" w:fill="FFFFFF"/>
        </w:rPr>
        <w:t xml:space="preserve">, </w:t>
      </w:r>
      <w:r w:rsidRPr="00E944D1">
        <w:rPr>
          <w:rFonts w:ascii="Times New Roman" w:hAnsi="Times New Roman" w:cs="Times New Roman"/>
          <w:color w:val="000000" w:themeColor="text1"/>
          <w:sz w:val="28"/>
          <w:szCs w:val="28"/>
          <w:shd w:val="clear" w:color="auto" w:fill="FFFFFF"/>
        </w:rPr>
        <w:t>то есть состояние ее рыночной финансовой устойчивости</w:t>
      </w:r>
      <w:r w:rsidRPr="00B06195">
        <w:rPr>
          <w:rFonts w:ascii="Times New Roman" w:hAnsi="Times New Roman" w:cs="Times New Roman"/>
          <w:b/>
          <w:color w:val="000000" w:themeColor="text1"/>
          <w:sz w:val="28"/>
          <w:szCs w:val="28"/>
          <w:shd w:val="clear" w:color="auto" w:fill="FFFFFF"/>
        </w:rPr>
        <w:t xml:space="preserve">. </w:t>
      </w:r>
      <w:r w:rsidRPr="00B06195">
        <w:rPr>
          <w:rStyle w:val="apple-converted-space"/>
          <w:b/>
          <w:color w:val="000000" w:themeColor="text1"/>
          <w:sz w:val="28"/>
          <w:szCs w:val="28"/>
          <w:shd w:val="clear" w:color="auto" w:fill="FFFFFF"/>
        </w:rPr>
        <w:t> </w:t>
      </w:r>
      <w:r w:rsidRPr="00B06195">
        <w:rPr>
          <w:rStyle w:val="a9"/>
          <w:rFonts w:ascii="Times New Roman" w:hAnsi="Times New Roman" w:cs="Times New Roman"/>
          <w:b w:val="0"/>
          <w:color w:val="000000" w:themeColor="text1"/>
          <w:sz w:val="28"/>
          <w:szCs w:val="28"/>
          <w:shd w:val="clear" w:color="auto" w:fill="FFFFFF"/>
        </w:rPr>
        <w:t>Следует разграничивать платежеспособность предприятия</w:t>
      </w:r>
      <w:r w:rsidRPr="00B06195">
        <w:rPr>
          <w:rFonts w:ascii="Times New Roman" w:hAnsi="Times New Roman" w:cs="Times New Roman"/>
          <w:b/>
          <w:color w:val="000000" w:themeColor="text1"/>
          <w:sz w:val="28"/>
          <w:szCs w:val="28"/>
          <w:shd w:val="clear" w:color="auto" w:fill="FFFFFF"/>
        </w:rPr>
        <w:t xml:space="preserve">, </w:t>
      </w:r>
      <w:r w:rsidRPr="0014398B">
        <w:rPr>
          <w:rFonts w:ascii="Times New Roman" w:hAnsi="Times New Roman" w:cs="Times New Roman"/>
          <w:color w:val="000000" w:themeColor="text1"/>
          <w:sz w:val="28"/>
          <w:szCs w:val="28"/>
          <w:shd w:val="clear" w:color="auto" w:fill="FFFFFF"/>
        </w:rPr>
        <w:t>т.е. ожидаемую способность в конечном итоге погасить задолженность,</w:t>
      </w:r>
      <w:r w:rsidRPr="0014398B">
        <w:rPr>
          <w:rStyle w:val="apple-converted-space"/>
          <w:color w:val="000000" w:themeColor="text1"/>
          <w:sz w:val="28"/>
          <w:szCs w:val="28"/>
          <w:shd w:val="clear" w:color="auto" w:fill="FFFFFF"/>
        </w:rPr>
        <w:t> </w:t>
      </w:r>
      <w:r w:rsidRPr="00B06195">
        <w:rPr>
          <w:rStyle w:val="a9"/>
          <w:rFonts w:ascii="Times New Roman" w:hAnsi="Times New Roman" w:cs="Times New Roman"/>
          <w:b w:val="0"/>
          <w:color w:val="000000" w:themeColor="text1"/>
          <w:sz w:val="28"/>
          <w:szCs w:val="28"/>
          <w:shd w:val="clear" w:color="auto" w:fill="FFFFFF"/>
        </w:rPr>
        <w:t>и ликвидность предприятия</w:t>
      </w:r>
      <w:r w:rsidRPr="00B06195">
        <w:rPr>
          <w:rFonts w:ascii="Times New Roman" w:hAnsi="Times New Roman" w:cs="Times New Roman"/>
          <w:b/>
          <w:color w:val="000000" w:themeColor="text1"/>
          <w:sz w:val="28"/>
          <w:szCs w:val="28"/>
          <w:shd w:val="clear" w:color="auto" w:fill="FFFFFF"/>
        </w:rPr>
        <w:t>,</w:t>
      </w:r>
      <w:r w:rsidRPr="0014398B">
        <w:rPr>
          <w:rFonts w:ascii="Times New Roman" w:hAnsi="Times New Roman" w:cs="Times New Roman"/>
          <w:color w:val="000000" w:themeColor="text1"/>
          <w:sz w:val="28"/>
          <w:szCs w:val="28"/>
          <w:shd w:val="clear" w:color="auto" w:fill="FFFFFF"/>
        </w:rPr>
        <w:t xml:space="preserve">т.е. достаточность имеющихся денежных и других средств для оплаты долгов в текущий момент. </w:t>
      </w:r>
    </w:p>
    <w:p w:rsidR="00FC1FD0" w:rsidRDefault="00FC1FD0" w:rsidP="00075237">
      <w:pPr>
        <w:spacing w:after="0" w:line="360" w:lineRule="auto"/>
        <w:ind w:left="284"/>
        <w:jc w:val="both"/>
        <w:rPr>
          <w:rFonts w:ascii="Times New Roman" w:hAnsi="Times New Roman" w:cs="Times New Roman"/>
          <w:color w:val="000000"/>
          <w:sz w:val="28"/>
          <w:szCs w:val="28"/>
        </w:rPr>
      </w:pPr>
      <w:r>
        <w:rPr>
          <w:color w:val="000000" w:themeColor="text1"/>
          <w:sz w:val="28"/>
          <w:szCs w:val="28"/>
        </w:rPr>
        <w:tab/>
      </w:r>
      <w:r w:rsidR="00075237">
        <w:rPr>
          <w:color w:val="000000" w:themeColor="text1"/>
          <w:sz w:val="28"/>
          <w:szCs w:val="28"/>
        </w:rPr>
        <w:t xml:space="preserve">   </w:t>
      </w:r>
      <w:r w:rsidRPr="00054C8A">
        <w:rPr>
          <w:rFonts w:ascii="Times New Roman" w:hAnsi="Times New Roman" w:cs="Times New Roman"/>
          <w:color w:val="000000" w:themeColor="text1"/>
          <w:sz w:val="28"/>
          <w:szCs w:val="28"/>
        </w:rPr>
        <w:t>Ликвидность предприятия выступает в качестве внешнего проявления финансовой устойчивости, сущностью которой является обеспеченность оборотных активов долгосрочными источниками формирования</w:t>
      </w:r>
      <w:r>
        <w:rPr>
          <w:rFonts w:ascii="Times New Roman" w:hAnsi="Times New Roman" w:cs="Times New Roman"/>
          <w:color w:val="000000" w:themeColor="text1"/>
          <w:sz w:val="28"/>
          <w:szCs w:val="28"/>
        </w:rPr>
        <w:t>.</w:t>
      </w:r>
      <w:r w:rsidRPr="00054C8A">
        <w:rPr>
          <w:rFonts w:ascii="Times New Roman" w:hAnsi="Times New Roman" w:cs="Times New Roman"/>
          <w:color w:val="000000"/>
          <w:sz w:val="28"/>
          <w:szCs w:val="28"/>
        </w:rPr>
        <w:t xml:space="preserve"> Проведем анализ </w:t>
      </w:r>
      <w:r w:rsidRPr="00054C8A">
        <w:rPr>
          <w:rFonts w:ascii="Times New Roman" w:hAnsi="Times New Roman" w:cs="Times New Roman"/>
          <w:sz w:val="28"/>
          <w:szCs w:val="28"/>
        </w:rPr>
        <w:t>рыночной финансовой устойчивости</w:t>
      </w:r>
      <w:r>
        <w:rPr>
          <w:rFonts w:ascii="Times New Roman" w:hAnsi="Times New Roman" w:cs="Times New Roman"/>
          <w:color w:val="000000"/>
          <w:sz w:val="28"/>
          <w:szCs w:val="28"/>
        </w:rPr>
        <w:t xml:space="preserve"> ООО «АгроНива» за 2012-2016</w:t>
      </w:r>
      <w:r w:rsidRPr="00054C8A">
        <w:rPr>
          <w:rFonts w:ascii="Times New Roman" w:hAnsi="Times New Roman" w:cs="Times New Roman"/>
          <w:color w:val="000000"/>
          <w:sz w:val="28"/>
          <w:szCs w:val="28"/>
        </w:rPr>
        <w:t xml:space="preserve">г.г. Данные представленные в таблице </w:t>
      </w:r>
      <w:r w:rsidR="00B06195">
        <w:rPr>
          <w:rFonts w:ascii="Times New Roman" w:hAnsi="Times New Roman" w:cs="Times New Roman"/>
          <w:color w:val="000000"/>
          <w:sz w:val="28"/>
          <w:szCs w:val="28"/>
        </w:rPr>
        <w:t>2.7.1</w:t>
      </w:r>
      <w:r w:rsidRPr="00054C8A">
        <w:rPr>
          <w:rFonts w:ascii="Times New Roman" w:hAnsi="Times New Roman" w:cs="Times New Roman"/>
          <w:color w:val="000000"/>
          <w:sz w:val="28"/>
          <w:szCs w:val="28"/>
        </w:rPr>
        <w:t>.</w:t>
      </w:r>
    </w:p>
    <w:p w:rsidR="00FC1FD0" w:rsidRDefault="00B06195" w:rsidP="00075237">
      <w:pPr>
        <w:spacing w:after="0" w:line="360" w:lineRule="auto"/>
        <w:ind w:left="284"/>
        <w:jc w:val="both"/>
        <w:rPr>
          <w:rFonts w:ascii="Times New Roman" w:hAnsi="Times New Roman" w:cs="Times New Roman"/>
          <w:color w:val="000000"/>
          <w:sz w:val="28"/>
          <w:szCs w:val="28"/>
        </w:rPr>
      </w:pPr>
      <w:r>
        <w:rPr>
          <w:rFonts w:ascii="Times New Roman" w:hAnsi="Times New Roman" w:cs="Times New Roman"/>
          <w:color w:val="000000"/>
          <w:sz w:val="28"/>
          <w:szCs w:val="28"/>
        </w:rPr>
        <w:t>Таблица 2.7.1</w:t>
      </w:r>
      <w:r w:rsidR="00FC1FD0">
        <w:rPr>
          <w:rFonts w:ascii="Times New Roman" w:hAnsi="Times New Roman" w:cs="Times New Roman"/>
          <w:color w:val="000000"/>
          <w:sz w:val="28"/>
          <w:szCs w:val="28"/>
        </w:rPr>
        <w:t xml:space="preserve"> – Сводный анализ рыночной финансовой устойчивости </w:t>
      </w:r>
    </w:p>
    <w:tbl>
      <w:tblPr>
        <w:tblStyle w:val="aa"/>
        <w:tblW w:w="0" w:type="auto"/>
        <w:tblInd w:w="392" w:type="dxa"/>
        <w:tblLook w:val="04A0" w:firstRow="1" w:lastRow="0" w:firstColumn="1" w:lastColumn="0" w:noHBand="0" w:noVBand="1"/>
      </w:tblPr>
      <w:tblGrid>
        <w:gridCol w:w="2829"/>
        <w:gridCol w:w="987"/>
        <w:gridCol w:w="990"/>
        <w:gridCol w:w="990"/>
        <w:gridCol w:w="990"/>
        <w:gridCol w:w="964"/>
        <w:gridCol w:w="1429"/>
      </w:tblGrid>
      <w:tr w:rsidR="00FC1FD0" w:rsidRPr="00B06195" w:rsidTr="00EB7030">
        <w:tc>
          <w:tcPr>
            <w:tcW w:w="2829" w:type="dxa"/>
          </w:tcPr>
          <w:p w:rsidR="00FC1FD0" w:rsidRPr="00B06195" w:rsidRDefault="00FC1FD0" w:rsidP="00FC1FD0">
            <w:pPr>
              <w:spacing w:line="360" w:lineRule="auto"/>
              <w:jc w:val="both"/>
              <w:rPr>
                <w:rFonts w:ascii="Times New Roman" w:hAnsi="Times New Roman" w:cs="Times New Roman"/>
                <w:b/>
                <w:color w:val="000000"/>
                <w:sz w:val="24"/>
                <w:szCs w:val="24"/>
              </w:rPr>
            </w:pPr>
            <w:r w:rsidRPr="00B06195">
              <w:rPr>
                <w:rFonts w:ascii="Times New Roman" w:hAnsi="Times New Roman" w:cs="Times New Roman"/>
                <w:b/>
                <w:color w:val="000000"/>
                <w:sz w:val="24"/>
                <w:szCs w:val="24"/>
              </w:rPr>
              <w:t>Коэффициент</w:t>
            </w:r>
          </w:p>
        </w:tc>
        <w:tc>
          <w:tcPr>
            <w:tcW w:w="987" w:type="dxa"/>
          </w:tcPr>
          <w:p w:rsidR="00FC1FD0" w:rsidRPr="00B06195" w:rsidRDefault="00FC1FD0" w:rsidP="00FC1FD0">
            <w:pPr>
              <w:spacing w:line="360" w:lineRule="auto"/>
              <w:jc w:val="both"/>
              <w:rPr>
                <w:rFonts w:ascii="Times New Roman" w:hAnsi="Times New Roman" w:cs="Times New Roman"/>
                <w:b/>
                <w:color w:val="000000"/>
                <w:sz w:val="24"/>
                <w:szCs w:val="24"/>
              </w:rPr>
            </w:pPr>
            <w:r w:rsidRPr="00B06195">
              <w:rPr>
                <w:rFonts w:ascii="Times New Roman" w:hAnsi="Times New Roman" w:cs="Times New Roman"/>
                <w:b/>
                <w:color w:val="000000"/>
                <w:sz w:val="24"/>
                <w:szCs w:val="24"/>
              </w:rPr>
              <w:t>2012 год</w:t>
            </w:r>
          </w:p>
        </w:tc>
        <w:tc>
          <w:tcPr>
            <w:tcW w:w="990" w:type="dxa"/>
          </w:tcPr>
          <w:p w:rsidR="00FC1FD0" w:rsidRPr="00B06195" w:rsidRDefault="00FC1FD0" w:rsidP="00FC1FD0">
            <w:pPr>
              <w:spacing w:line="360" w:lineRule="auto"/>
              <w:jc w:val="both"/>
              <w:rPr>
                <w:rFonts w:ascii="Times New Roman" w:hAnsi="Times New Roman" w:cs="Times New Roman"/>
                <w:b/>
                <w:color w:val="000000"/>
                <w:sz w:val="24"/>
                <w:szCs w:val="24"/>
              </w:rPr>
            </w:pPr>
            <w:r w:rsidRPr="00B06195">
              <w:rPr>
                <w:rFonts w:ascii="Times New Roman" w:hAnsi="Times New Roman" w:cs="Times New Roman"/>
                <w:b/>
                <w:color w:val="000000"/>
                <w:sz w:val="24"/>
                <w:szCs w:val="24"/>
              </w:rPr>
              <w:t>2013 год</w:t>
            </w:r>
          </w:p>
        </w:tc>
        <w:tc>
          <w:tcPr>
            <w:tcW w:w="990" w:type="dxa"/>
          </w:tcPr>
          <w:p w:rsidR="00FC1FD0" w:rsidRPr="00B06195" w:rsidRDefault="00FC1FD0" w:rsidP="00FC1FD0">
            <w:pPr>
              <w:spacing w:line="360" w:lineRule="auto"/>
              <w:jc w:val="both"/>
              <w:rPr>
                <w:rFonts w:ascii="Times New Roman" w:hAnsi="Times New Roman" w:cs="Times New Roman"/>
                <w:b/>
                <w:color w:val="000000"/>
                <w:sz w:val="24"/>
                <w:szCs w:val="24"/>
              </w:rPr>
            </w:pPr>
            <w:r w:rsidRPr="00B06195">
              <w:rPr>
                <w:rFonts w:ascii="Times New Roman" w:hAnsi="Times New Roman" w:cs="Times New Roman"/>
                <w:b/>
                <w:color w:val="000000"/>
                <w:sz w:val="24"/>
                <w:szCs w:val="24"/>
              </w:rPr>
              <w:t>2014 год</w:t>
            </w:r>
          </w:p>
        </w:tc>
        <w:tc>
          <w:tcPr>
            <w:tcW w:w="990" w:type="dxa"/>
          </w:tcPr>
          <w:p w:rsidR="00FC1FD0" w:rsidRPr="00B06195" w:rsidRDefault="00FC1FD0" w:rsidP="00FC1FD0">
            <w:pPr>
              <w:spacing w:line="360" w:lineRule="auto"/>
              <w:jc w:val="both"/>
              <w:rPr>
                <w:rFonts w:ascii="Times New Roman" w:hAnsi="Times New Roman" w:cs="Times New Roman"/>
                <w:b/>
                <w:color w:val="000000"/>
                <w:sz w:val="24"/>
                <w:szCs w:val="24"/>
              </w:rPr>
            </w:pPr>
            <w:r w:rsidRPr="00B06195">
              <w:rPr>
                <w:rFonts w:ascii="Times New Roman" w:hAnsi="Times New Roman" w:cs="Times New Roman"/>
                <w:b/>
                <w:color w:val="000000"/>
                <w:sz w:val="24"/>
                <w:szCs w:val="24"/>
              </w:rPr>
              <w:t>2015 год</w:t>
            </w:r>
          </w:p>
        </w:tc>
        <w:tc>
          <w:tcPr>
            <w:tcW w:w="964" w:type="dxa"/>
          </w:tcPr>
          <w:p w:rsidR="00FC1FD0" w:rsidRPr="00B06195" w:rsidRDefault="00FC1FD0" w:rsidP="00FC1FD0">
            <w:pPr>
              <w:spacing w:line="360" w:lineRule="auto"/>
              <w:jc w:val="both"/>
              <w:rPr>
                <w:rFonts w:ascii="Times New Roman" w:hAnsi="Times New Roman" w:cs="Times New Roman"/>
                <w:b/>
                <w:color w:val="000000"/>
                <w:sz w:val="24"/>
                <w:szCs w:val="24"/>
              </w:rPr>
            </w:pPr>
            <w:r w:rsidRPr="00B06195">
              <w:rPr>
                <w:rFonts w:ascii="Times New Roman" w:hAnsi="Times New Roman" w:cs="Times New Roman"/>
                <w:b/>
                <w:color w:val="000000"/>
                <w:sz w:val="24"/>
                <w:szCs w:val="24"/>
              </w:rPr>
              <w:t>2016 год</w:t>
            </w:r>
          </w:p>
        </w:tc>
        <w:tc>
          <w:tcPr>
            <w:tcW w:w="1429" w:type="dxa"/>
          </w:tcPr>
          <w:p w:rsidR="00FC1FD0" w:rsidRPr="00B06195" w:rsidRDefault="00FC1FD0" w:rsidP="00FC1FD0">
            <w:pPr>
              <w:spacing w:line="360" w:lineRule="auto"/>
              <w:jc w:val="both"/>
              <w:rPr>
                <w:rFonts w:ascii="Times New Roman" w:hAnsi="Times New Roman" w:cs="Times New Roman"/>
                <w:b/>
                <w:color w:val="000000"/>
                <w:sz w:val="24"/>
                <w:szCs w:val="24"/>
              </w:rPr>
            </w:pPr>
            <w:r w:rsidRPr="00B06195">
              <w:rPr>
                <w:rFonts w:ascii="Times New Roman" w:hAnsi="Times New Roman" w:cs="Times New Roman"/>
                <w:b/>
                <w:color w:val="000000"/>
                <w:sz w:val="24"/>
                <w:szCs w:val="24"/>
              </w:rPr>
              <w:t>Норматив</w:t>
            </w:r>
          </w:p>
        </w:tc>
      </w:tr>
      <w:tr w:rsidR="00B06195" w:rsidRPr="00B06195" w:rsidTr="00EB7030">
        <w:tc>
          <w:tcPr>
            <w:tcW w:w="2829" w:type="dxa"/>
            <w:vAlign w:val="center"/>
          </w:tcPr>
          <w:p w:rsidR="00B06195" w:rsidRPr="00B06195" w:rsidRDefault="00B06195" w:rsidP="00FC1FD0">
            <w:pPr>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1</w:t>
            </w:r>
          </w:p>
        </w:tc>
        <w:tc>
          <w:tcPr>
            <w:tcW w:w="987" w:type="dxa"/>
            <w:vAlign w:val="center"/>
          </w:tcPr>
          <w:p w:rsidR="00B06195" w:rsidRPr="00B06195" w:rsidRDefault="00B06195" w:rsidP="00FC1FD0">
            <w:pPr>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2</w:t>
            </w:r>
          </w:p>
        </w:tc>
        <w:tc>
          <w:tcPr>
            <w:tcW w:w="990" w:type="dxa"/>
            <w:vAlign w:val="center"/>
          </w:tcPr>
          <w:p w:rsidR="00B06195" w:rsidRPr="00B06195" w:rsidRDefault="00B06195" w:rsidP="00FC1FD0">
            <w:pPr>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3</w:t>
            </w:r>
          </w:p>
        </w:tc>
        <w:tc>
          <w:tcPr>
            <w:tcW w:w="990" w:type="dxa"/>
            <w:vAlign w:val="center"/>
          </w:tcPr>
          <w:p w:rsidR="00B06195" w:rsidRPr="00B06195" w:rsidRDefault="00B06195" w:rsidP="00FC1FD0">
            <w:pPr>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4</w:t>
            </w:r>
          </w:p>
        </w:tc>
        <w:tc>
          <w:tcPr>
            <w:tcW w:w="990" w:type="dxa"/>
            <w:vAlign w:val="center"/>
          </w:tcPr>
          <w:p w:rsidR="00B06195" w:rsidRPr="00B06195" w:rsidRDefault="00B06195" w:rsidP="00FC1FD0">
            <w:pPr>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5</w:t>
            </w:r>
          </w:p>
        </w:tc>
        <w:tc>
          <w:tcPr>
            <w:tcW w:w="964" w:type="dxa"/>
            <w:vAlign w:val="center"/>
          </w:tcPr>
          <w:p w:rsidR="00B06195" w:rsidRPr="00B06195" w:rsidRDefault="00B06195" w:rsidP="00FC1FD0">
            <w:pPr>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6</w:t>
            </w:r>
          </w:p>
        </w:tc>
        <w:tc>
          <w:tcPr>
            <w:tcW w:w="1429" w:type="dxa"/>
            <w:vAlign w:val="center"/>
          </w:tcPr>
          <w:p w:rsidR="00B06195" w:rsidRPr="00B06195" w:rsidRDefault="00B06195" w:rsidP="00FC1FD0">
            <w:pPr>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7</w:t>
            </w:r>
          </w:p>
        </w:tc>
      </w:tr>
      <w:tr w:rsidR="00FC1FD0" w:rsidRPr="00B06195" w:rsidTr="00EB7030">
        <w:tc>
          <w:tcPr>
            <w:tcW w:w="2829" w:type="dxa"/>
            <w:vAlign w:val="center"/>
          </w:tcPr>
          <w:p w:rsidR="00FC1FD0" w:rsidRPr="00B06195" w:rsidRDefault="00FC1FD0" w:rsidP="00FC1FD0">
            <w:pPr>
              <w:spacing w:line="276" w:lineRule="auto"/>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Автономии</w:t>
            </w:r>
          </w:p>
        </w:tc>
        <w:tc>
          <w:tcPr>
            <w:tcW w:w="987" w:type="dxa"/>
            <w:vAlign w:val="center"/>
          </w:tcPr>
          <w:p w:rsidR="00FC1FD0" w:rsidRPr="00B06195" w:rsidRDefault="00FC1FD0" w:rsidP="00FC1FD0">
            <w:pPr>
              <w:spacing w:line="276" w:lineRule="auto"/>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0,02</w:t>
            </w:r>
          </w:p>
        </w:tc>
        <w:tc>
          <w:tcPr>
            <w:tcW w:w="990" w:type="dxa"/>
            <w:vAlign w:val="center"/>
          </w:tcPr>
          <w:p w:rsidR="00FC1FD0" w:rsidRPr="00B06195" w:rsidRDefault="00FC1FD0" w:rsidP="00FC1FD0">
            <w:pPr>
              <w:spacing w:line="276" w:lineRule="auto"/>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0,07</w:t>
            </w:r>
          </w:p>
        </w:tc>
        <w:tc>
          <w:tcPr>
            <w:tcW w:w="990" w:type="dxa"/>
            <w:vAlign w:val="center"/>
          </w:tcPr>
          <w:p w:rsidR="00FC1FD0" w:rsidRPr="00B06195" w:rsidRDefault="00FC1FD0" w:rsidP="00FC1FD0">
            <w:pPr>
              <w:spacing w:line="276" w:lineRule="auto"/>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0,01</w:t>
            </w:r>
          </w:p>
        </w:tc>
        <w:tc>
          <w:tcPr>
            <w:tcW w:w="990" w:type="dxa"/>
            <w:vAlign w:val="center"/>
          </w:tcPr>
          <w:p w:rsidR="00FC1FD0" w:rsidRPr="00B06195" w:rsidRDefault="00FC1FD0" w:rsidP="00FC1FD0">
            <w:pPr>
              <w:spacing w:line="276" w:lineRule="auto"/>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0,03</w:t>
            </w:r>
          </w:p>
        </w:tc>
        <w:tc>
          <w:tcPr>
            <w:tcW w:w="964" w:type="dxa"/>
            <w:vAlign w:val="center"/>
          </w:tcPr>
          <w:p w:rsidR="00FC1FD0" w:rsidRPr="00B06195" w:rsidRDefault="00FC1FD0" w:rsidP="00FC1FD0">
            <w:pPr>
              <w:spacing w:line="276" w:lineRule="auto"/>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0,06</w:t>
            </w:r>
          </w:p>
        </w:tc>
        <w:tc>
          <w:tcPr>
            <w:tcW w:w="1429" w:type="dxa"/>
            <w:vAlign w:val="center"/>
          </w:tcPr>
          <w:p w:rsidR="00FC1FD0" w:rsidRPr="00B06195" w:rsidRDefault="00FC1FD0" w:rsidP="00FC1FD0">
            <w:pPr>
              <w:spacing w:line="276" w:lineRule="auto"/>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≥0,5</w:t>
            </w:r>
          </w:p>
        </w:tc>
      </w:tr>
      <w:tr w:rsidR="00FC1FD0" w:rsidRPr="00B06195" w:rsidTr="00EB7030">
        <w:tc>
          <w:tcPr>
            <w:tcW w:w="2829" w:type="dxa"/>
            <w:vAlign w:val="center"/>
          </w:tcPr>
          <w:p w:rsidR="00FC1FD0" w:rsidRPr="00B06195" w:rsidRDefault="00FC1FD0" w:rsidP="00FC1FD0">
            <w:pPr>
              <w:spacing w:line="276" w:lineRule="auto"/>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Финансовой зависимости</w:t>
            </w:r>
          </w:p>
        </w:tc>
        <w:tc>
          <w:tcPr>
            <w:tcW w:w="987" w:type="dxa"/>
            <w:vAlign w:val="center"/>
          </w:tcPr>
          <w:p w:rsidR="00FC1FD0" w:rsidRPr="00B06195" w:rsidRDefault="00FC1FD0" w:rsidP="00FC1FD0">
            <w:pPr>
              <w:spacing w:line="276" w:lineRule="auto"/>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0,98</w:t>
            </w:r>
          </w:p>
        </w:tc>
        <w:tc>
          <w:tcPr>
            <w:tcW w:w="990" w:type="dxa"/>
            <w:vAlign w:val="center"/>
          </w:tcPr>
          <w:p w:rsidR="00FC1FD0" w:rsidRPr="00B06195" w:rsidRDefault="00FC1FD0" w:rsidP="00FC1FD0">
            <w:pPr>
              <w:spacing w:line="276" w:lineRule="auto"/>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0,93</w:t>
            </w:r>
          </w:p>
        </w:tc>
        <w:tc>
          <w:tcPr>
            <w:tcW w:w="990" w:type="dxa"/>
            <w:vAlign w:val="center"/>
          </w:tcPr>
          <w:p w:rsidR="00FC1FD0" w:rsidRPr="00B06195" w:rsidRDefault="00FC1FD0" w:rsidP="00FC1FD0">
            <w:pPr>
              <w:spacing w:line="276" w:lineRule="auto"/>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0,98</w:t>
            </w:r>
          </w:p>
        </w:tc>
        <w:tc>
          <w:tcPr>
            <w:tcW w:w="990" w:type="dxa"/>
            <w:vAlign w:val="center"/>
          </w:tcPr>
          <w:p w:rsidR="00FC1FD0" w:rsidRPr="00B06195" w:rsidRDefault="00FC1FD0" w:rsidP="00FC1FD0">
            <w:pPr>
              <w:spacing w:line="276" w:lineRule="auto"/>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0,97</w:t>
            </w:r>
          </w:p>
        </w:tc>
        <w:tc>
          <w:tcPr>
            <w:tcW w:w="964" w:type="dxa"/>
            <w:vAlign w:val="center"/>
          </w:tcPr>
          <w:p w:rsidR="00FC1FD0" w:rsidRPr="00B06195" w:rsidRDefault="00FC1FD0" w:rsidP="00FC1FD0">
            <w:pPr>
              <w:spacing w:line="276" w:lineRule="auto"/>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0,93</w:t>
            </w:r>
          </w:p>
        </w:tc>
        <w:tc>
          <w:tcPr>
            <w:tcW w:w="1429" w:type="dxa"/>
            <w:vAlign w:val="center"/>
          </w:tcPr>
          <w:p w:rsidR="00FC1FD0" w:rsidRPr="00B06195" w:rsidRDefault="00FC1FD0" w:rsidP="00FC1FD0">
            <w:pPr>
              <w:spacing w:line="276" w:lineRule="auto"/>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≤0,5</w:t>
            </w:r>
          </w:p>
        </w:tc>
      </w:tr>
      <w:tr w:rsidR="00FC1FD0" w:rsidRPr="00B06195" w:rsidTr="00EB7030">
        <w:tc>
          <w:tcPr>
            <w:tcW w:w="2829" w:type="dxa"/>
            <w:vAlign w:val="center"/>
          </w:tcPr>
          <w:p w:rsidR="00FC1FD0" w:rsidRPr="00B06195" w:rsidRDefault="00FC1FD0" w:rsidP="00FC1FD0">
            <w:pPr>
              <w:spacing w:line="276" w:lineRule="auto"/>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Соотношения собственных и заемных средств</w:t>
            </w:r>
          </w:p>
        </w:tc>
        <w:tc>
          <w:tcPr>
            <w:tcW w:w="987" w:type="dxa"/>
            <w:vAlign w:val="center"/>
          </w:tcPr>
          <w:p w:rsidR="00FC1FD0" w:rsidRPr="00B06195" w:rsidRDefault="00FC1FD0" w:rsidP="00FC1FD0">
            <w:pPr>
              <w:spacing w:line="276" w:lineRule="auto"/>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58,77</w:t>
            </w:r>
          </w:p>
        </w:tc>
        <w:tc>
          <w:tcPr>
            <w:tcW w:w="990" w:type="dxa"/>
            <w:vAlign w:val="center"/>
          </w:tcPr>
          <w:p w:rsidR="00FC1FD0" w:rsidRPr="00B06195" w:rsidRDefault="00FC1FD0" w:rsidP="00FC1FD0">
            <w:pPr>
              <w:spacing w:line="276" w:lineRule="auto"/>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14,25</w:t>
            </w:r>
          </w:p>
        </w:tc>
        <w:tc>
          <w:tcPr>
            <w:tcW w:w="990" w:type="dxa"/>
            <w:vAlign w:val="center"/>
          </w:tcPr>
          <w:p w:rsidR="00FC1FD0" w:rsidRPr="00B06195" w:rsidRDefault="00FC1FD0" w:rsidP="00FC1FD0">
            <w:pPr>
              <w:spacing w:line="276" w:lineRule="auto"/>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64,29</w:t>
            </w:r>
          </w:p>
        </w:tc>
        <w:tc>
          <w:tcPr>
            <w:tcW w:w="990" w:type="dxa"/>
            <w:vAlign w:val="center"/>
          </w:tcPr>
          <w:p w:rsidR="00FC1FD0" w:rsidRPr="00B06195" w:rsidRDefault="00FC1FD0" w:rsidP="00FC1FD0">
            <w:pPr>
              <w:spacing w:line="276" w:lineRule="auto"/>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32,45</w:t>
            </w:r>
          </w:p>
        </w:tc>
        <w:tc>
          <w:tcPr>
            <w:tcW w:w="964" w:type="dxa"/>
            <w:vAlign w:val="center"/>
          </w:tcPr>
          <w:p w:rsidR="00FC1FD0" w:rsidRPr="00B06195" w:rsidRDefault="00FC1FD0" w:rsidP="00FC1FD0">
            <w:pPr>
              <w:spacing w:line="276" w:lineRule="auto"/>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15</w:t>
            </w:r>
          </w:p>
        </w:tc>
        <w:tc>
          <w:tcPr>
            <w:tcW w:w="1429" w:type="dxa"/>
            <w:vAlign w:val="center"/>
          </w:tcPr>
          <w:p w:rsidR="00FC1FD0" w:rsidRPr="00B06195" w:rsidRDefault="00FC1FD0" w:rsidP="00FC1FD0">
            <w:pPr>
              <w:spacing w:line="276" w:lineRule="auto"/>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≤1</w:t>
            </w:r>
          </w:p>
        </w:tc>
      </w:tr>
      <w:tr w:rsidR="00FC1FD0" w:rsidRPr="00B06195" w:rsidTr="00EB7030">
        <w:trPr>
          <w:trHeight w:val="995"/>
        </w:trPr>
        <w:tc>
          <w:tcPr>
            <w:tcW w:w="2829" w:type="dxa"/>
            <w:vAlign w:val="center"/>
          </w:tcPr>
          <w:p w:rsidR="00FC1FD0" w:rsidRPr="00B06195" w:rsidRDefault="00FC1FD0" w:rsidP="00FC1FD0">
            <w:pPr>
              <w:spacing w:line="276" w:lineRule="auto"/>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Обеспеченности оборотными средствами</w:t>
            </w:r>
          </w:p>
        </w:tc>
        <w:tc>
          <w:tcPr>
            <w:tcW w:w="987" w:type="dxa"/>
            <w:vAlign w:val="center"/>
          </w:tcPr>
          <w:p w:rsidR="00FC1FD0" w:rsidRPr="00B06195" w:rsidRDefault="00FC1FD0" w:rsidP="00FC1FD0">
            <w:pPr>
              <w:spacing w:line="276" w:lineRule="auto"/>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-0,41</w:t>
            </w:r>
          </w:p>
        </w:tc>
        <w:tc>
          <w:tcPr>
            <w:tcW w:w="990" w:type="dxa"/>
            <w:vAlign w:val="center"/>
          </w:tcPr>
          <w:p w:rsidR="00FC1FD0" w:rsidRPr="00B06195" w:rsidRDefault="00FC1FD0" w:rsidP="00FC1FD0">
            <w:pPr>
              <w:spacing w:line="276" w:lineRule="auto"/>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-0,32</w:t>
            </w:r>
          </w:p>
        </w:tc>
        <w:tc>
          <w:tcPr>
            <w:tcW w:w="990" w:type="dxa"/>
            <w:vAlign w:val="center"/>
          </w:tcPr>
          <w:p w:rsidR="00FC1FD0" w:rsidRPr="00B06195" w:rsidRDefault="00FC1FD0" w:rsidP="00FC1FD0">
            <w:pPr>
              <w:spacing w:line="276" w:lineRule="auto"/>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-0,40</w:t>
            </w:r>
          </w:p>
        </w:tc>
        <w:tc>
          <w:tcPr>
            <w:tcW w:w="990" w:type="dxa"/>
            <w:vAlign w:val="center"/>
          </w:tcPr>
          <w:p w:rsidR="00FC1FD0" w:rsidRPr="00B06195" w:rsidRDefault="00FC1FD0" w:rsidP="00FC1FD0">
            <w:pPr>
              <w:spacing w:line="276" w:lineRule="auto"/>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-0,34</w:t>
            </w:r>
          </w:p>
        </w:tc>
        <w:tc>
          <w:tcPr>
            <w:tcW w:w="964" w:type="dxa"/>
            <w:vAlign w:val="center"/>
          </w:tcPr>
          <w:p w:rsidR="00FC1FD0" w:rsidRPr="00B06195" w:rsidRDefault="00FC1FD0" w:rsidP="00FC1FD0">
            <w:pPr>
              <w:spacing w:line="276" w:lineRule="auto"/>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-0,26</w:t>
            </w:r>
          </w:p>
        </w:tc>
        <w:tc>
          <w:tcPr>
            <w:tcW w:w="1429" w:type="dxa"/>
            <w:vAlign w:val="center"/>
          </w:tcPr>
          <w:p w:rsidR="00FC1FD0" w:rsidRPr="00B06195" w:rsidRDefault="00FC1FD0" w:rsidP="00FC1FD0">
            <w:pPr>
              <w:spacing w:line="276" w:lineRule="auto"/>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≤0,1</w:t>
            </w:r>
          </w:p>
        </w:tc>
      </w:tr>
      <w:tr w:rsidR="00FC1FD0" w:rsidRPr="00B06195" w:rsidTr="00EB7030">
        <w:tc>
          <w:tcPr>
            <w:tcW w:w="2829" w:type="dxa"/>
            <w:vAlign w:val="center"/>
          </w:tcPr>
          <w:p w:rsidR="00FC1FD0" w:rsidRPr="00B06195" w:rsidRDefault="00FC1FD0" w:rsidP="00FC1FD0">
            <w:pPr>
              <w:spacing w:line="276" w:lineRule="auto"/>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Обеспеченности материальными запасами</w:t>
            </w:r>
          </w:p>
        </w:tc>
        <w:tc>
          <w:tcPr>
            <w:tcW w:w="987" w:type="dxa"/>
            <w:vAlign w:val="center"/>
          </w:tcPr>
          <w:p w:rsidR="00FC1FD0" w:rsidRPr="00B06195" w:rsidRDefault="00FC1FD0" w:rsidP="00FC1FD0">
            <w:pPr>
              <w:spacing w:line="276" w:lineRule="auto"/>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-1,16</w:t>
            </w:r>
          </w:p>
        </w:tc>
        <w:tc>
          <w:tcPr>
            <w:tcW w:w="990" w:type="dxa"/>
            <w:vAlign w:val="center"/>
          </w:tcPr>
          <w:p w:rsidR="00FC1FD0" w:rsidRPr="00B06195" w:rsidRDefault="00FC1FD0" w:rsidP="00FC1FD0">
            <w:pPr>
              <w:spacing w:line="276" w:lineRule="auto"/>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-0,89</w:t>
            </w:r>
          </w:p>
        </w:tc>
        <w:tc>
          <w:tcPr>
            <w:tcW w:w="990" w:type="dxa"/>
            <w:vAlign w:val="center"/>
          </w:tcPr>
          <w:p w:rsidR="00FC1FD0" w:rsidRPr="00B06195" w:rsidRDefault="00FC1FD0" w:rsidP="00FC1FD0">
            <w:pPr>
              <w:spacing w:line="276" w:lineRule="auto"/>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-1,09</w:t>
            </w:r>
          </w:p>
        </w:tc>
        <w:tc>
          <w:tcPr>
            <w:tcW w:w="990" w:type="dxa"/>
            <w:vAlign w:val="center"/>
          </w:tcPr>
          <w:p w:rsidR="00FC1FD0" w:rsidRPr="00B06195" w:rsidRDefault="00FC1FD0" w:rsidP="00FC1FD0">
            <w:pPr>
              <w:spacing w:line="276" w:lineRule="auto"/>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-0,88</w:t>
            </w:r>
          </w:p>
        </w:tc>
        <w:tc>
          <w:tcPr>
            <w:tcW w:w="964" w:type="dxa"/>
            <w:vAlign w:val="center"/>
          </w:tcPr>
          <w:p w:rsidR="00FC1FD0" w:rsidRPr="00B06195" w:rsidRDefault="00FC1FD0" w:rsidP="00FC1FD0">
            <w:pPr>
              <w:spacing w:line="276" w:lineRule="auto"/>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-0,72</w:t>
            </w:r>
          </w:p>
        </w:tc>
        <w:tc>
          <w:tcPr>
            <w:tcW w:w="1429" w:type="dxa"/>
            <w:vAlign w:val="center"/>
          </w:tcPr>
          <w:p w:rsidR="00FC1FD0" w:rsidRPr="00B06195" w:rsidRDefault="00FC1FD0" w:rsidP="00FC1FD0">
            <w:pPr>
              <w:spacing w:line="276" w:lineRule="auto"/>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0,8-1</w:t>
            </w:r>
          </w:p>
        </w:tc>
      </w:tr>
      <w:tr w:rsidR="00FC1FD0" w:rsidRPr="00B06195" w:rsidTr="00EB7030">
        <w:tc>
          <w:tcPr>
            <w:tcW w:w="2829" w:type="dxa"/>
            <w:vAlign w:val="center"/>
          </w:tcPr>
          <w:p w:rsidR="00FC1FD0" w:rsidRPr="00B06195" w:rsidRDefault="00FC1FD0" w:rsidP="00FC1FD0">
            <w:pPr>
              <w:spacing w:line="276" w:lineRule="auto"/>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Маневренности</w:t>
            </w:r>
          </w:p>
        </w:tc>
        <w:tc>
          <w:tcPr>
            <w:tcW w:w="987" w:type="dxa"/>
            <w:vAlign w:val="center"/>
          </w:tcPr>
          <w:p w:rsidR="00FC1FD0" w:rsidRPr="00B06195" w:rsidRDefault="00FC1FD0" w:rsidP="00FC1FD0">
            <w:pPr>
              <w:spacing w:line="276" w:lineRule="auto"/>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-17,26</w:t>
            </w:r>
          </w:p>
        </w:tc>
        <w:tc>
          <w:tcPr>
            <w:tcW w:w="990" w:type="dxa"/>
            <w:vAlign w:val="center"/>
          </w:tcPr>
          <w:p w:rsidR="00FC1FD0" w:rsidRPr="00B06195" w:rsidRDefault="00FC1FD0" w:rsidP="00FC1FD0">
            <w:pPr>
              <w:spacing w:line="276" w:lineRule="auto"/>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-3,47</w:t>
            </w:r>
          </w:p>
        </w:tc>
        <w:tc>
          <w:tcPr>
            <w:tcW w:w="990" w:type="dxa"/>
            <w:vAlign w:val="center"/>
          </w:tcPr>
          <w:p w:rsidR="00FC1FD0" w:rsidRPr="00B06195" w:rsidRDefault="00FC1FD0" w:rsidP="00FC1FD0">
            <w:pPr>
              <w:spacing w:line="276" w:lineRule="auto"/>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-18,42</w:t>
            </w:r>
          </w:p>
        </w:tc>
        <w:tc>
          <w:tcPr>
            <w:tcW w:w="990" w:type="dxa"/>
            <w:vAlign w:val="center"/>
          </w:tcPr>
          <w:p w:rsidR="00FC1FD0" w:rsidRPr="00B06195" w:rsidRDefault="00FC1FD0" w:rsidP="00FC1FD0">
            <w:pPr>
              <w:spacing w:line="276" w:lineRule="auto"/>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-8,29</w:t>
            </w:r>
          </w:p>
        </w:tc>
        <w:tc>
          <w:tcPr>
            <w:tcW w:w="964" w:type="dxa"/>
            <w:vAlign w:val="center"/>
          </w:tcPr>
          <w:p w:rsidR="00FC1FD0" w:rsidRPr="00B06195" w:rsidRDefault="00FC1FD0" w:rsidP="00FC1FD0">
            <w:pPr>
              <w:spacing w:line="276" w:lineRule="auto"/>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-3,16</w:t>
            </w:r>
          </w:p>
        </w:tc>
        <w:tc>
          <w:tcPr>
            <w:tcW w:w="1429" w:type="dxa"/>
            <w:vAlign w:val="center"/>
          </w:tcPr>
          <w:p w:rsidR="00FC1FD0" w:rsidRPr="00B06195" w:rsidRDefault="00FC1FD0" w:rsidP="00FC1FD0">
            <w:pPr>
              <w:spacing w:line="276" w:lineRule="auto"/>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≥0,6</w:t>
            </w:r>
          </w:p>
        </w:tc>
      </w:tr>
      <w:tr w:rsidR="00FC1FD0" w:rsidRPr="00B06195" w:rsidTr="00EB7030">
        <w:tc>
          <w:tcPr>
            <w:tcW w:w="2829" w:type="dxa"/>
            <w:vAlign w:val="center"/>
          </w:tcPr>
          <w:p w:rsidR="00FC1FD0" w:rsidRPr="00B06195" w:rsidRDefault="00FC1FD0" w:rsidP="00FC1FD0">
            <w:pPr>
              <w:spacing w:line="276" w:lineRule="auto"/>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Удельного веса дебиторскойзадолжности в совокупных активах</w:t>
            </w:r>
          </w:p>
        </w:tc>
        <w:tc>
          <w:tcPr>
            <w:tcW w:w="987" w:type="dxa"/>
            <w:vAlign w:val="center"/>
          </w:tcPr>
          <w:p w:rsidR="00FC1FD0" w:rsidRPr="00B06195" w:rsidRDefault="00FC1FD0" w:rsidP="00FC1FD0">
            <w:pPr>
              <w:spacing w:line="276" w:lineRule="auto"/>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0,14</w:t>
            </w:r>
          </w:p>
        </w:tc>
        <w:tc>
          <w:tcPr>
            <w:tcW w:w="990" w:type="dxa"/>
            <w:vAlign w:val="center"/>
          </w:tcPr>
          <w:p w:rsidR="00FC1FD0" w:rsidRPr="00B06195" w:rsidRDefault="00FC1FD0" w:rsidP="00FC1FD0">
            <w:pPr>
              <w:spacing w:line="276" w:lineRule="auto"/>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0,18</w:t>
            </w:r>
          </w:p>
        </w:tc>
        <w:tc>
          <w:tcPr>
            <w:tcW w:w="990" w:type="dxa"/>
            <w:vAlign w:val="center"/>
          </w:tcPr>
          <w:p w:rsidR="00FC1FD0" w:rsidRPr="00B06195" w:rsidRDefault="00FC1FD0" w:rsidP="00FC1FD0">
            <w:pPr>
              <w:spacing w:line="276" w:lineRule="auto"/>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0,22</w:t>
            </w:r>
          </w:p>
        </w:tc>
        <w:tc>
          <w:tcPr>
            <w:tcW w:w="990" w:type="dxa"/>
            <w:vAlign w:val="center"/>
          </w:tcPr>
          <w:p w:rsidR="00FC1FD0" w:rsidRPr="00B06195" w:rsidRDefault="00FC1FD0" w:rsidP="00FC1FD0">
            <w:pPr>
              <w:spacing w:line="276" w:lineRule="auto"/>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0,23</w:t>
            </w:r>
          </w:p>
        </w:tc>
        <w:tc>
          <w:tcPr>
            <w:tcW w:w="964" w:type="dxa"/>
            <w:vAlign w:val="center"/>
          </w:tcPr>
          <w:p w:rsidR="00FC1FD0" w:rsidRPr="00B06195" w:rsidRDefault="00FC1FD0" w:rsidP="00FC1FD0">
            <w:pPr>
              <w:spacing w:line="276" w:lineRule="auto"/>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0,27</w:t>
            </w:r>
          </w:p>
        </w:tc>
        <w:tc>
          <w:tcPr>
            <w:tcW w:w="1429" w:type="dxa"/>
            <w:vAlign w:val="center"/>
          </w:tcPr>
          <w:p w:rsidR="00FC1FD0" w:rsidRPr="00B06195" w:rsidRDefault="00FC1FD0" w:rsidP="00FC1FD0">
            <w:pPr>
              <w:spacing w:line="276" w:lineRule="auto"/>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lang w:val="en-US"/>
              </w:rPr>
              <w:t>&gt;</w:t>
            </w:r>
            <w:r w:rsidRPr="00B06195">
              <w:rPr>
                <w:rFonts w:ascii="Times New Roman" w:hAnsi="Times New Roman" w:cs="Times New Roman"/>
                <w:color w:val="000000"/>
                <w:sz w:val="24"/>
                <w:szCs w:val="24"/>
              </w:rPr>
              <w:t>0,4</w:t>
            </w:r>
          </w:p>
        </w:tc>
      </w:tr>
      <w:tr w:rsidR="00FC1FD0" w:rsidRPr="00B06195" w:rsidTr="00ED160C">
        <w:tc>
          <w:tcPr>
            <w:tcW w:w="2829" w:type="dxa"/>
            <w:vAlign w:val="center"/>
          </w:tcPr>
          <w:p w:rsidR="00FC1FD0" w:rsidRPr="00B06195" w:rsidRDefault="00FC1FD0" w:rsidP="00FC1FD0">
            <w:pPr>
              <w:spacing w:line="276" w:lineRule="auto"/>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Удельного веса дебиторскойзадолжности в текущих активах</w:t>
            </w:r>
          </w:p>
        </w:tc>
        <w:tc>
          <w:tcPr>
            <w:tcW w:w="987" w:type="dxa"/>
            <w:vAlign w:val="center"/>
          </w:tcPr>
          <w:p w:rsidR="00FC1FD0" w:rsidRPr="00B06195" w:rsidRDefault="00FC1FD0" w:rsidP="00FC1FD0">
            <w:pPr>
              <w:spacing w:line="276" w:lineRule="auto"/>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0,16</w:t>
            </w:r>
          </w:p>
        </w:tc>
        <w:tc>
          <w:tcPr>
            <w:tcW w:w="990" w:type="dxa"/>
            <w:vAlign w:val="center"/>
          </w:tcPr>
          <w:p w:rsidR="00FC1FD0" w:rsidRPr="00B06195" w:rsidRDefault="00FC1FD0" w:rsidP="00FC1FD0">
            <w:pPr>
              <w:spacing w:line="276" w:lineRule="auto"/>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0,25</w:t>
            </w:r>
          </w:p>
        </w:tc>
        <w:tc>
          <w:tcPr>
            <w:tcW w:w="990" w:type="dxa"/>
            <w:vAlign w:val="center"/>
          </w:tcPr>
          <w:p w:rsidR="00FC1FD0" w:rsidRPr="00B06195" w:rsidRDefault="00FC1FD0" w:rsidP="00FC1FD0">
            <w:pPr>
              <w:spacing w:line="276" w:lineRule="auto"/>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0,29</w:t>
            </w:r>
          </w:p>
        </w:tc>
        <w:tc>
          <w:tcPr>
            <w:tcW w:w="990" w:type="dxa"/>
            <w:vAlign w:val="center"/>
          </w:tcPr>
          <w:p w:rsidR="00FC1FD0" w:rsidRPr="00B06195" w:rsidRDefault="00FC1FD0" w:rsidP="00FC1FD0">
            <w:pPr>
              <w:spacing w:line="276" w:lineRule="auto"/>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0,31</w:t>
            </w:r>
          </w:p>
        </w:tc>
        <w:tc>
          <w:tcPr>
            <w:tcW w:w="964" w:type="dxa"/>
            <w:vAlign w:val="center"/>
          </w:tcPr>
          <w:p w:rsidR="00FC1FD0" w:rsidRPr="00B06195" w:rsidRDefault="00FC1FD0" w:rsidP="00FC1FD0">
            <w:pPr>
              <w:spacing w:line="276" w:lineRule="auto"/>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0,36</w:t>
            </w:r>
          </w:p>
        </w:tc>
        <w:tc>
          <w:tcPr>
            <w:tcW w:w="1429" w:type="dxa"/>
            <w:vAlign w:val="center"/>
          </w:tcPr>
          <w:p w:rsidR="00FC1FD0" w:rsidRPr="00B06195" w:rsidRDefault="00FC1FD0" w:rsidP="00FC1FD0">
            <w:pPr>
              <w:spacing w:line="276" w:lineRule="auto"/>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≤0,7</w:t>
            </w:r>
          </w:p>
        </w:tc>
      </w:tr>
      <w:tr w:rsidR="00FC1FD0" w:rsidRPr="00B06195" w:rsidTr="00ED160C">
        <w:tc>
          <w:tcPr>
            <w:tcW w:w="2829" w:type="dxa"/>
            <w:vAlign w:val="center"/>
          </w:tcPr>
          <w:p w:rsidR="00FC1FD0" w:rsidRPr="00B06195" w:rsidRDefault="00FC1FD0" w:rsidP="00FC1FD0">
            <w:pPr>
              <w:spacing w:line="276" w:lineRule="auto"/>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Реальная стоимость имущества</w:t>
            </w:r>
          </w:p>
        </w:tc>
        <w:tc>
          <w:tcPr>
            <w:tcW w:w="987" w:type="dxa"/>
            <w:vAlign w:val="center"/>
          </w:tcPr>
          <w:p w:rsidR="00FC1FD0" w:rsidRPr="00B06195" w:rsidRDefault="00FC1FD0" w:rsidP="00FC1FD0">
            <w:pPr>
              <w:spacing w:line="276" w:lineRule="auto"/>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0,36</w:t>
            </w:r>
          </w:p>
        </w:tc>
        <w:tc>
          <w:tcPr>
            <w:tcW w:w="990" w:type="dxa"/>
            <w:vAlign w:val="center"/>
          </w:tcPr>
          <w:p w:rsidR="00FC1FD0" w:rsidRPr="00B06195" w:rsidRDefault="00FC1FD0" w:rsidP="00FC1FD0">
            <w:pPr>
              <w:spacing w:line="276" w:lineRule="auto"/>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0,33</w:t>
            </w:r>
          </w:p>
        </w:tc>
        <w:tc>
          <w:tcPr>
            <w:tcW w:w="990" w:type="dxa"/>
            <w:vAlign w:val="center"/>
          </w:tcPr>
          <w:p w:rsidR="00FC1FD0" w:rsidRPr="00B06195" w:rsidRDefault="00FC1FD0" w:rsidP="00FC1FD0">
            <w:pPr>
              <w:spacing w:line="276" w:lineRule="auto"/>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0,34</w:t>
            </w:r>
          </w:p>
        </w:tc>
        <w:tc>
          <w:tcPr>
            <w:tcW w:w="990" w:type="dxa"/>
            <w:vAlign w:val="center"/>
          </w:tcPr>
          <w:p w:rsidR="00FC1FD0" w:rsidRPr="00B06195" w:rsidRDefault="00FC1FD0" w:rsidP="00FC1FD0">
            <w:pPr>
              <w:spacing w:line="276" w:lineRule="auto"/>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0,32</w:t>
            </w:r>
          </w:p>
        </w:tc>
        <w:tc>
          <w:tcPr>
            <w:tcW w:w="964" w:type="dxa"/>
            <w:vAlign w:val="center"/>
          </w:tcPr>
          <w:p w:rsidR="00FC1FD0" w:rsidRPr="00B06195" w:rsidRDefault="00FC1FD0" w:rsidP="00FC1FD0">
            <w:pPr>
              <w:spacing w:line="276" w:lineRule="auto"/>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0,29</w:t>
            </w:r>
          </w:p>
        </w:tc>
        <w:tc>
          <w:tcPr>
            <w:tcW w:w="1429" w:type="dxa"/>
            <w:vAlign w:val="center"/>
          </w:tcPr>
          <w:p w:rsidR="00FC1FD0" w:rsidRPr="00B06195" w:rsidRDefault="00FC1FD0" w:rsidP="00FC1FD0">
            <w:pPr>
              <w:spacing w:line="276" w:lineRule="auto"/>
              <w:jc w:val="center"/>
              <w:rPr>
                <w:rFonts w:ascii="Times New Roman" w:hAnsi="Times New Roman" w:cs="Times New Roman"/>
                <w:color w:val="000000"/>
                <w:sz w:val="24"/>
                <w:szCs w:val="24"/>
              </w:rPr>
            </w:pPr>
            <w:r w:rsidRPr="00B06195">
              <w:rPr>
                <w:rFonts w:ascii="Times New Roman" w:hAnsi="Times New Roman" w:cs="Times New Roman"/>
                <w:color w:val="000000"/>
                <w:sz w:val="24"/>
                <w:szCs w:val="24"/>
              </w:rPr>
              <w:t>≥0,6</w:t>
            </w:r>
          </w:p>
        </w:tc>
      </w:tr>
    </w:tbl>
    <w:p w:rsidR="00FC1FD0" w:rsidRPr="00054C8A" w:rsidRDefault="00FC1FD0" w:rsidP="00075237">
      <w:pPr>
        <w:spacing w:before="240" w:after="0" w:line="360" w:lineRule="auto"/>
        <w:ind w:left="284" w:firstLine="708"/>
        <w:jc w:val="both"/>
        <w:rPr>
          <w:rFonts w:ascii="Times New Roman" w:hAnsi="Times New Roman" w:cs="Times New Roman"/>
          <w:color w:val="000000"/>
          <w:sz w:val="28"/>
          <w:szCs w:val="28"/>
        </w:rPr>
      </w:pPr>
      <w:r w:rsidRPr="00054C8A">
        <w:rPr>
          <w:rFonts w:ascii="Times New Roman" w:hAnsi="Times New Roman" w:cs="Times New Roman"/>
          <w:sz w:val="28"/>
          <w:szCs w:val="28"/>
        </w:rPr>
        <w:t>Анализируя данные, можно прийти к выводу, что доля собственного капитала</w:t>
      </w:r>
      <w:r>
        <w:rPr>
          <w:rFonts w:ascii="Times New Roman" w:hAnsi="Times New Roman" w:cs="Times New Roman"/>
          <w:sz w:val="28"/>
          <w:szCs w:val="28"/>
        </w:rPr>
        <w:t xml:space="preserve"> ниже </w:t>
      </w:r>
      <w:r w:rsidRPr="00054C8A">
        <w:rPr>
          <w:rFonts w:ascii="Times New Roman" w:hAnsi="Times New Roman" w:cs="Times New Roman"/>
          <w:sz w:val="28"/>
          <w:szCs w:val="28"/>
        </w:rPr>
        <w:t xml:space="preserve"> нормы, то есть хозяйство финансо</w:t>
      </w:r>
      <w:r>
        <w:rPr>
          <w:rFonts w:ascii="Times New Roman" w:hAnsi="Times New Roman" w:cs="Times New Roman"/>
          <w:sz w:val="28"/>
          <w:szCs w:val="28"/>
        </w:rPr>
        <w:t>во - зависимо</w:t>
      </w:r>
      <w:r w:rsidRPr="00054C8A">
        <w:rPr>
          <w:rFonts w:ascii="Times New Roman" w:hAnsi="Times New Roman" w:cs="Times New Roman"/>
          <w:sz w:val="28"/>
          <w:szCs w:val="28"/>
        </w:rPr>
        <w:t xml:space="preserve">, потому что преобладает </w:t>
      </w:r>
      <w:r>
        <w:rPr>
          <w:rFonts w:ascii="Times New Roman" w:hAnsi="Times New Roman" w:cs="Times New Roman"/>
          <w:sz w:val="28"/>
          <w:szCs w:val="28"/>
        </w:rPr>
        <w:t xml:space="preserve">заемный </w:t>
      </w:r>
      <w:r w:rsidRPr="00054C8A">
        <w:rPr>
          <w:rFonts w:ascii="Times New Roman" w:hAnsi="Times New Roman" w:cs="Times New Roman"/>
          <w:sz w:val="28"/>
          <w:szCs w:val="28"/>
        </w:rPr>
        <w:t>капитал.</w:t>
      </w:r>
    </w:p>
    <w:p w:rsidR="00FC1FD0" w:rsidRDefault="00FC1FD0" w:rsidP="00075237">
      <w:pPr>
        <w:pStyle w:val="a3"/>
        <w:shd w:val="clear" w:color="auto" w:fill="FFFFFF"/>
        <w:spacing w:before="0" w:beforeAutospacing="0" w:after="0" w:afterAutospacing="0" w:line="360" w:lineRule="auto"/>
        <w:ind w:left="284" w:firstLine="708"/>
        <w:jc w:val="both"/>
        <w:rPr>
          <w:sz w:val="28"/>
          <w:szCs w:val="28"/>
        </w:rPr>
      </w:pPr>
      <w:r w:rsidRPr="00054C8A">
        <w:rPr>
          <w:sz w:val="28"/>
          <w:szCs w:val="28"/>
        </w:rPr>
        <w:t xml:space="preserve">Коэффициент соотношения заемного и собственного капиталов показывает, сколько приходится заемных средств на 1 руб. собственных  средств. В </w:t>
      </w:r>
      <w:r>
        <w:rPr>
          <w:sz w:val="28"/>
          <w:szCs w:val="28"/>
        </w:rPr>
        <w:t>ООО «АгроНива</w:t>
      </w:r>
      <w:r w:rsidRPr="00054C8A">
        <w:rPr>
          <w:sz w:val="28"/>
          <w:szCs w:val="28"/>
        </w:rPr>
        <w:t xml:space="preserve">» </w:t>
      </w:r>
      <w:r>
        <w:rPr>
          <w:sz w:val="28"/>
          <w:szCs w:val="28"/>
        </w:rPr>
        <w:t xml:space="preserve">Сарапульского </w:t>
      </w:r>
      <w:r w:rsidRPr="00054C8A">
        <w:rPr>
          <w:sz w:val="28"/>
          <w:szCs w:val="28"/>
        </w:rPr>
        <w:t xml:space="preserve">района коэффициент </w:t>
      </w:r>
      <w:r>
        <w:rPr>
          <w:sz w:val="28"/>
          <w:szCs w:val="28"/>
        </w:rPr>
        <w:t xml:space="preserve">выше </w:t>
      </w:r>
      <w:r w:rsidRPr="00054C8A">
        <w:rPr>
          <w:sz w:val="28"/>
          <w:szCs w:val="28"/>
        </w:rPr>
        <w:t>нормативного</w:t>
      </w:r>
      <w:r>
        <w:rPr>
          <w:sz w:val="28"/>
          <w:szCs w:val="28"/>
        </w:rPr>
        <w:t xml:space="preserve">  в значительное количество раз</w:t>
      </w:r>
      <w:r w:rsidRPr="00054C8A">
        <w:rPr>
          <w:sz w:val="28"/>
          <w:szCs w:val="28"/>
        </w:rPr>
        <w:t xml:space="preserve">, что свидетельствует о недостаточности собственных денежных средств, поэтому организации </w:t>
      </w:r>
      <w:r>
        <w:rPr>
          <w:sz w:val="28"/>
          <w:szCs w:val="28"/>
        </w:rPr>
        <w:t>будет трудно получить кредит.</w:t>
      </w:r>
    </w:p>
    <w:p w:rsidR="00FC1FD0" w:rsidRPr="00054C8A" w:rsidRDefault="00FC1FD0" w:rsidP="00075237">
      <w:pPr>
        <w:pStyle w:val="a3"/>
        <w:shd w:val="clear" w:color="auto" w:fill="FFFFFF"/>
        <w:spacing w:before="0" w:beforeAutospacing="0" w:after="0" w:afterAutospacing="0" w:line="360" w:lineRule="auto"/>
        <w:ind w:left="284" w:firstLine="708"/>
        <w:jc w:val="both"/>
        <w:rPr>
          <w:sz w:val="28"/>
          <w:szCs w:val="28"/>
        </w:rPr>
      </w:pPr>
      <w:r w:rsidRPr="00054C8A">
        <w:rPr>
          <w:sz w:val="28"/>
          <w:szCs w:val="28"/>
        </w:rPr>
        <w:t>Данная организация</w:t>
      </w:r>
      <w:r>
        <w:rPr>
          <w:sz w:val="28"/>
          <w:szCs w:val="28"/>
        </w:rPr>
        <w:t xml:space="preserve"> не</w:t>
      </w:r>
      <w:r w:rsidRPr="00054C8A">
        <w:rPr>
          <w:sz w:val="28"/>
          <w:szCs w:val="28"/>
        </w:rPr>
        <w:t xml:space="preserve"> в состоянии финансировать оборотные активы за счет собственных средств. Таким образом, структура баланса </w:t>
      </w:r>
      <w:r>
        <w:rPr>
          <w:sz w:val="28"/>
          <w:szCs w:val="28"/>
        </w:rPr>
        <w:t xml:space="preserve"> не удовлетворительна. </w:t>
      </w:r>
      <w:r w:rsidRPr="00054C8A">
        <w:rPr>
          <w:sz w:val="28"/>
          <w:szCs w:val="28"/>
        </w:rPr>
        <w:t>Также следует отметить, что</w:t>
      </w:r>
      <w:r>
        <w:rPr>
          <w:sz w:val="28"/>
          <w:szCs w:val="28"/>
        </w:rPr>
        <w:t xml:space="preserve"> в течении пяти лет организации было трудно  </w:t>
      </w:r>
      <w:r w:rsidRPr="00054C8A">
        <w:rPr>
          <w:sz w:val="28"/>
          <w:szCs w:val="28"/>
        </w:rPr>
        <w:t>приобре</w:t>
      </w:r>
      <w:r>
        <w:rPr>
          <w:sz w:val="28"/>
          <w:szCs w:val="28"/>
        </w:rPr>
        <w:t>тать</w:t>
      </w:r>
      <w:r w:rsidRPr="00054C8A">
        <w:rPr>
          <w:sz w:val="28"/>
          <w:szCs w:val="28"/>
        </w:rPr>
        <w:t xml:space="preserve"> запасы за счет собственных средств, но в 2014 году финансовое положение налаживается. </w:t>
      </w:r>
    </w:p>
    <w:p w:rsidR="00FC1FD0" w:rsidRDefault="00FC1FD0" w:rsidP="00075237">
      <w:pPr>
        <w:pStyle w:val="a3"/>
        <w:shd w:val="clear" w:color="auto" w:fill="FFFFFF"/>
        <w:spacing w:before="0" w:beforeAutospacing="0" w:after="0" w:afterAutospacing="0" w:line="360" w:lineRule="auto"/>
        <w:ind w:left="284" w:firstLine="708"/>
        <w:jc w:val="both"/>
        <w:rPr>
          <w:sz w:val="28"/>
          <w:szCs w:val="28"/>
        </w:rPr>
      </w:pPr>
      <w:r w:rsidRPr="00054C8A">
        <w:rPr>
          <w:sz w:val="28"/>
          <w:szCs w:val="28"/>
        </w:rPr>
        <w:t xml:space="preserve">Необходимо отметить, что оборотных активов, которыми можно маневрировать </w:t>
      </w:r>
      <w:r>
        <w:rPr>
          <w:sz w:val="28"/>
          <w:szCs w:val="28"/>
        </w:rPr>
        <w:t xml:space="preserve"> в организации нет, так как финансовое состояние зависит лишь от внешних источников.</w:t>
      </w:r>
    </w:p>
    <w:p w:rsidR="00FC1FD0" w:rsidRDefault="00FC1FD0" w:rsidP="00075237">
      <w:pPr>
        <w:pStyle w:val="a3"/>
        <w:shd w:val="clear" w:color="auto" w:fill="FFFFFF"/>
        <w:spacing w:before="0" w:beforeAutospacing="0" w:after="0" w:afterAutospacing="0" w:line="360" w:lineRule="auto"/>
        <w:ind w:left="284" w:firstLine="708"/>
        <w:jc w:val="both"/>
        <w:rPr>
          <w:sz w:val="28"/>
          <w:szCs w:val="28"/>
        </w:rPr>
      </w:pPr>
      <w:r w:rsidRPr="00054C8A">
        <w:rPr>
          <w:sz w:val="28"/>
          <w:szCs w:val="28"/>
        </w:rPr>
        <w:t>Удельный вес дебиторской задолженности в совокупных и текущих активах находится в пределах нормы, то есть покупатели, заказчики рассчитываются с данной организацией в установленные сроки, также это объясняет отсутствие долгосрочной дебиторской задолженности.</w:t>
      </w:r>
    </w:p>
    <w:p w:rsidR="00FC1FD0" w:rsidRPr="00B06195" w:rsidRDefault="00FC1FD0" w:rsidP="00075237">
      <w:pPr>
        <w:pStyle w:val="a3"/>
        <w:shd w:val="clear" w:color="auto" w:fill="FFFFFF"/>
        <w:spacing w:before="0" w:beforeAutospacing="0" w:after="0" w:afterAutospacing="0" w:line="360" w:lineRule="auto"/>
        <w:ind w:left="284" w:firstLine="708"/>
        <w:jc w:val="both"/>
        <w:rPr>
          <w:sz w:val="28"/>
          <w:szCs w:val="28"/>
        </w:rPr>
      </w:pPr>
      <w:r w:rsidRPr="00054C8A">
        <w:rPr>
          <w:sz w:val="28"/>
          <w:szCs w:val="28"/>
        </w:rPr>
        <w:t>Коэффициент реальной стоимости в пределах нормы, что положительно сказывается  на организации в целом.</w:t>
      </w:r>
    </w:p>
    <w:p w:rsidR="00FC1FD0" w:rsidRPr="00B06195" w:rsidRDefault="00FC1FD0" w:rsidP="00B96822">
      <w:pPr>
        <w:ind w:left="284"/>
        <w:jc w:val="center"/>
        <w:rPr>
          <w:rFonts w:ascii="Times New Roman" w:hAnsi="Times New Roman"/>
          <w:b/>
          <w:sz w:val="28"/>
          <w:szCs w:val="28"/>
        </w:rPr>
      </w:pPr>
      <w:r w:rsidRPr="00B06195">
        <w:rPr>
          <w:rFonts w:ascii="Times New Roman" w:hAnsi="Times New Roman"/>
          <w:b/>
          <w:sz w:val="28"/>
          <w:szCs w:val="28"/>
        </w:rPr>
        <w:t>2.8. Эффективность управления организации</w:t>
      </w:r>
    </w:p>
    <w:p w:rsidR="00FC1FD0" w:rsidRPr="00B06195" w:rsidRDefault="00FC1FD0" w:rsidP="00B96822">
      <w:pPr>
        <w:spacing w:after="0" w:line="360" w:lineRule="auto"/>
        <w:ind w:left="284"/>
        <w:jc w:val="both"/>
        <w:rPr>
          <w:rFonts w:ascii="Times New Roman" w:hAnsi="Times New Roman" w:cs="Times New Roman"/>
          <w:color w:val="000000" w:themeColor="text1"/>
          <w:sz w:val="28"/>
          <w:szCs w:val="28"/>
          <w:shd w:val="clear" w:color="auto" w:fill="FFFFFF"/>
        </w:rPr>
      </w:pPr>
      <w:r>
        <w:rPr>
          <w:rFonts w:ascii="Georgia" w:hAnsi="Georgia"/>
          <w:color w:val="333333"/>
          <w:sz w:val="28"/>
          <w:szCs w:val="28"/>
          <w:shd w:val="clear" w:color="auto" w:fill="FFFFFF"/>
        </w:rPr>
        <w:tab/>
      </w:r>
      <w:r w:rsidRPr="001F3726">
        <w:rPr>
          <w:rFonts w:ascii="Times New Roman" w:hAnsi="Times New Roman" w:cs="Times New Roman"/>
          <w:color w:val="000000" w:themeColor="text1"/>
          <w:sz w:val="28"/>
          <w:szCs w:val="28"/>
          <w:shd w:val="clear" w:color="auto" w:fill="FFFFFF"/>
        </w:rPr>
        <w:t>Эффективность организации управления – создание благоприятных условий для достижения производственным коллективом поставленных целей в кратчайший срок при наивысших качественных и количественных показателях и наименьших затратах ресурсов. Рассмотрим показатели эффективности управления в организации ООО «АгроНива» Сарапульского райо</w:t>
      </w:r>
      <w:r w:rsidR="00B06195">
        <w:rPr>
          <w:rFonts w:ascii="Times New Roman" w:hAnsi="Times New Roman" w:cs="Times New Roman"/>
          <w:color w:val="000000" w:themeColor="text1"/>
          <w:sz w:val="28"/>
          <w:szCs w:val="28"/>
          <w:shd w:val="clear" w:color="auto" w:fill="FFFFFF"/>
        </w:rPr>
        <w:t>на за 2012-2016 г.г. в таблице 2.8.</w:t>
      </w:r>
      <w:r w:rsidRPr="001F3726">
        <w:rPr>
          <w:rFonts w:ascii="Times New Roman" w:hAnsi="Times New Roman" w:cs="Times New Roman"/>
          <w:color w:val="000000" w:themeColor="text1"/>
          <w:sz w:val="28"/>
          <w:szCs w:val="28"/>
          <w:shd w:val="clear" w:color="auto" w:fill="FFFFFF"/>
        </w:rPr>
        <w:t>1.</w:t>
      </w:r>
    </w:p>
    <w:p w:rsidR="00FC1FD0" w:rsidRDefault="00030EB9" w:rsidP="00FC1FD0">
      <w:pPr>
        <w:shd w:val="clear" w:color="auto" w:fill="FFFFFF"/>
        <w:spacing w:before="240" w:line="240" w:lineRule="auto"/>
        <w:contextualSpacing/>
        <w:rPr>
          <w:rFonts w:ascii="Times New Roman" w:hAnsi="Times New Roman"/>
          <w:sz w:val="28"/>
          <w:szCs w:val="28"/>
        </w:rPr>
      </w:pPr>
      <w:r>
        <w:rPr>
          <w:rFonts w:ascii="Times New Roman" w:hAnsi="Times New Roman"/>
          <w:sz w:val="28"/>
          <w:szCs w:val="28"/>
        </w:rPr>
        <w:t xml:space="preserve">    </w:t>
      </w:r>
      <w:r w:rsidR="00B06195">
        <w:rPr>
          <w:rFonts w:ascii="Times New Roman" w:hAnsi="Times New Roman"/>
          <w:sz w:val="28"/>
          <w:szCs w:val="28"/>
        </w:rPr>
        <w:t>Таблица 2.8.1</w:t>
      </w:r>
      <w:r w:rsidR="00FC1FD0" w:rsidRPr="00295013">
        <w:rPr>
          <w:rFonts w:ascii="Times New Roman" w:hAnsi="Times New Roman"/>
          <w:sz w:val="28"/>
          <w:szCs w:val="28"/>
        </w:rPr>
        <w:t xml:space="preserve"> – </w:t>
      </w:r>
      <w:r w:rsidR="00FC1FD0" w:rsidRPr="00B06195">
        <w:rPr>
          <w:rFonts w:ascii="Times New Roman" w:hAnsi="Times New Roman"/>
          <w:b/>
          <w:sz w:val="28"/>
          <w:szCs w:val="28"/>
        </w:rPr>
        <w:t>Расчет показателей эффективности управления</w:t>
      </w:r>
    </w:p>
    <w:p w:rsidR="00FC1FD0" w:rsidRPr="00295013" w:rsidRDefault="00FC1FD0" w:rsidP="00FC1FD0">
      <w:pPr>
        <w:shd w:val="clear" w:color="auto" w:fill="FFFFFF"/>
        <w:spacing w:after="0" w:line="240" w:lineRule="auto"/>
        <w:contextualSpacing/>
        <w:rPr>
          <w:rFonts w:ascii="Times New Roman" w:hAnsi="Times New Roman"/>
          <w:sz w:val="28"/>
          <w:szCs w:val="28"/>
        </w:rPr>
      </w:pPr>
    </w:p>
    <w:tbl>
      <w:tblPr>
        <w:tblW w:w="4739" w:type="pct"/>
        <w:tblInd w:w="392" w:type="dxa"/>
        <w:tblLook w:val="01E0" w:firstRow="1" w:lastRow="1" w:firstColumn="1" w:lastColumn="1" w:noHBand="0" w:noVBand="0"/>
      </w:tblPr>
      <w:tblGrid>
        <w:gridCol w:w="2693"/>
        <w:gridCol w:w="1134"/>
        <w:gridCol w:w="1134"/>
        <w:gridCol w:w="992"/>
        <w:gridCol w:w="994"/>
        <w:gridCol w:w="994"/>
        <w:gridCol w:w="1130"/>
      </w:tblGrid>
      <w:tr w:rsidR="00FC1FD0" w:rsidRPr="00382074" w:rsidTr="00ED47A9">
        <w:trPr>
          <w:trHeight w:val="81"/>
        </w:trPr>
        <w:tc>
          <w:tcPr>
            <w:tcW w:w="1484"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spacing w:after="0" w:line="240" w:lineRule="auto"/>
              <w:jc w:val="center"/>
              <w:rPr>
                <w:rFonts w:ascii="Times New Roman" w:hAnsi="Times New Roman" w:cs="Times New Roman"/>
                <w:b/>
                <w:sz w:val="24"/>
                <w:szCs w:val="24"/>
              </w:rPr>
            </w:pPr>
          </w:p>
          <w:p w:rsidR="00FC1FD0" w:rsidRPr="004A0A9F" w:rsidRDefault="00FC1FD0" w:rsidP="00FC1FD0">
            <w:pPr>
              <w:spacing w:after="0" w:line="240" w:lineRule="auto"/>
              <w:jc w:val="center"/>
              <w:rPr>
                <w:rFonts w:ascii="Times New Roman" w:hAnsi="Times New Roman" w:cs="Times New Roman"/>
                <w:b/>
                <w:sz w:val="24"/>
                <w:szCs w:val="24"/>
              </w:rPr>
            </w:pPr>
            <w:r w:rsidRPr="004A0A9F">
              <w:rPr>
                <w:rFonts w:ascii="Times New Roman" w:hAnsi="Times New Roman" w:cs="Times New Roman"/>
                <w:b/>
                <w:sz w:val="24"/>
                <w:szCs w:val="24"/>
              </w:rPr>
              <w:t>Показатель</w:t>
            </w:r>
          </w:p>
        </w:tc>
        <w:tc>
          <w:tcPr>
            <w:tcW w:w="625"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spacing w:after="0" w:line="240" w:lineRule="auto"/>
              <w:jc w:val="center"/>
              <w:rPr>
                <w:rFonts w:ascii="Times New Roman" w:hAnsi="Times New Roman" w:cs="Times New Roman"/>
                <w:b/>
                <w:sz w:val="24"/>
                <w:szCs w:val="24"/>
              </w:rPr>
            </w:pPr>
            <w:r w:rsidRPr="004A0A9F">
              <w:rPr>
                <w:rFonts w:ascii="Times New Roman" w:hAnsi="Times New Roman" w:cs="Times New Roman"/>
                <w:b/>
                <w:sz w:val="24"/>
                <w:szCs w:val="24"/>
              </w:rPr>
              <w:t>2012 г.</w:t>
            </w:r>
          </w:p>
        </w:tc>
        <w:tc>
          <w:tcPr>
            <w:tcW w:w="625"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spacing w:after="0" w:line="240" w:lineRule="auto"/>
              <w:jc w:val="center"/>
              <w:rPr>
                <w:rFonts w:ascii="Times New Roman" w:hAnsi="Times New Roman" w:cs="Times New Roman"/>
                <w:b/>
                <w:sz w:val="24"/>
                <w:szCs w:val="24"/>
              </w:rPr>
            </w:pPr>
            <w:r w:rsidRPr="004A0A9F">
              <w:rPr>
                <w:rFonts w:ascii="Times New Roman" w:hAnsi="Times New Roman" w:cs="Times New Roman"/>
                <w:b/>
                <w:sz w:val="24"/>
                <w:szCs w:val="24"/>
              </w:rPr>
              <w:t>2013 г.</w:t>
            </w:r>
          </w:p>
        </w:tc>
        <w:tc>
          <w:tcPr>
            <w:tcW w:w="547"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spacing w:after="0" w:line="240" w:lineRule="auto"/>
              <w:jc w:val="center"/>
              <w:rPr>
                <w:rFonts w:ascii="Times New Roman" w:hAnsi="Times New Roman" w:cs="Times New Roman"/>
                <w:b/>
                <w:sz w:val="24"/>
                <w:szCs w:val="24"/>
              </w:rPr>
            </w:pPr>
            <w:r w:rsidRPr="004A0A9F">
              <w:rPr>
                <w:rFonts w:ascii="Times New Roman" w:hAnsi="Times New Roman" w:cs="Times New Roman"/>
                <w:b/>
                <w:sz w:val="24"/>
                <w:szCs w:val="24"/>
              </w:rPr>
              <w:t>2014 г.</w:t>
            </w:r>
          </w:p>
        </w:tc>
        <w:tc>
          <w:tcPr>
            <w:tcW w:w="548"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spacing w:after="0" w:line="240" w:lineRule="auto"/>
              <w:jc w:val="center"/>
              <w:rPr>
                <w:rFonts w:ascii="Times New Roman" w:hAnsi="Times New Roman" w:cs="Times New Roman"/>
                <w:b/>
                <w:sz w:val="24"/>
                <w:szCs w:val="24"/>
              </w:rPr>
            </w:pPr>
            <w:r w:rsidRPr="004A0A9F">
              <w:rPr>
                <w:rFonts w:ascii="Times New Roman" w:hAnsi="Times New Roman" w:cs="Times New Roman"/>
                <w:b/>
                <w:sz w:val="24"/>
                <w:szCs w:val="24"/>
              </w:rPr>
              <w:t>2015г.</w:t>
            </w:r>
          </w:p>
        </w:tc>
        <w:tc>
          <w:tcPr>
            <w:tcW w:w="548"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spacing w:after="0" w:line="240" w:lineRule="auto"/>
              <w:jc w:val="center"/>
              <w:rPr>
                <w:rFonts w:ascii="Times New Roman" w:hAnsi="Times New Roman" w:cs="Times New Roman"/>
                <w:b/>
                <w:sz w:val="24"/>
                <w:szCs w:val="24"/>
              </w:rPr>
            </w:pPr>
            <w:r w:rsidRPr="004A0A9F">
              <w:rPr>
                <w:rFonts w:ascii="Times New Roman" w:hAnsi="Times New Roman" w:cs="Times New Roman"/>
                <w:b/>
                <w:sz w:val="24"/>
                <w:szCs w:val="24"/>
              </w:rPr>
              <w:t>2016 г.</w:t>
            </w:r>
          </w:p>
        </w:tc>
        <w:tc>
          <w:tcPr>
            <w:tcW w:w="623"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spacing w:after="0" w:line="240" w:lineRule="auto"/>
              <w:jc w:val="center"/>
              <w:rPr>
                <w:rFonts w:ascii="Times New Roman" w:hAnsi="Times New Roman" w:cs="Times New Roman"/>
                <w:b/>
                <w:sz w:val="24"/>
                <w:szCs w:val="24"/>
              </w:rPr>
            </w:pPr>
            <w:r w:rsidRPr="004A0A9F">
              <w:rPr>
                <w:rFonts w:ascii="Times New Roman" w:hAnsi="Times New Roman" w:cs="Times New Roman"/>
                <w:b/>
                <w:sz w:val="24"/>
                <w:szCs w:val="24"/>
              </w:rPr>
              <w:t>2016 г. к 2012 г., %</w:t>
            </w:r>
          </w:p>
        </w:tc>
      </w:tr>
      <w:tr w:rsidR="00FC1FD0" w:rsidRPr="00382074" w:rsidTr="00ED47A9">
        <w:trPr>
          <w:trHeight w:val="137"/>
        </w:trPr>
        <w:tc>
          <w:tcPr>
            <w:tcW w:w="1484"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spacing w:after="0" w:line="240" w:lineRule="auto"/>
              <w:jc w:val="center"/>
              <w:rPr>
                <w:rFonts w:ascii="Times New Roman" w:hAnsi="Times New Roman" w:cs="Times New Roman"/>
                <w:sz w:val="24"/>
                <w:szCs w:val="24"/>
              </w:rPr>
            </w:pPr>
            <w:r w:rsidRPr="004A0A9F">
              <w:rPr>
                <w:rFonts w:ascii="Times New Roman" w:hAnsi="Times New Roman" w:cs="Times New Roman"/>
                <w:sz w:val="24"/>
                <w:szCs w:val="24"/>
              </w:rPr>
              <w:t>1</w:t>
            </w:r>
          </w:p>
        </w:tc>
        <w:tc>
          <w:tcPr>
            <w:tcW w:w="625"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spacing w:after="0" w:line="240" w:lineRule="auto"/>
              <w:jc w:val="center"/>
              <w:rPr>
                <w:rFonts w:ascii="Times New Roman" w:hAnsi="Times New Roman" w:cs="Times New Roman"/>
                <w:sz w:val="24"/>
                <w:szCs w:val="24"/>
              </w:rPr>
            </w:pPr>
            <w:r w:rsidRPr="004A0A9F">
              <w:rPr>
                <w:rFonts w:ascii="Times New Roman" w:hAnsi="Times New Roman" w:cs="Times New Roman"/>
                <w:sz w:val="24"/>
                <w:szCs w:val="24"/>
              </w:rPr>
              <w:t>2</w:t>
            </w:r>
          </w:p>
        </w:tc>
        <w:tc>
          <w:tcPr>
            <w:tcW w:w="625"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spacing w:after="0" w:line="240" w:lineRule="auto"/>
              <w:jc w:val="center"/>
              <w:rPr>
                <w:rFonts w:ascii="Times New Roman" w:hAnsi="Times New Roman" w:cs="Times New Roman"/>
                <w:sz w:val="24"/>
                <w:szCs w:val="24"/>
              </w:rPr>
            </w:pPr>
            <w:r w:rsidRPr="004A0A9F">
              <w:rPr>
                <w:rFonts w:ascii="Times New Roman" w:hAnsi="Times New Roman" w:cs="Times New Roman"/>
                <w:sz w:val="24"/>
                <w:szCs w:val="24"/>
              </w:rPr>
              <w:t>3</w:t>
            </w:r>
          </w:p>
        </w:tc>
        <w:tc>
          <w:tcPr>
            <w:tcW w:w="547"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spacing w:after="0" w:line="240" w:lineRule="auto"/>
              <w:jc w:val="center"/>
              <w:rPr>
                <w:rFonts w:ascii="Times New Roman" w:hAnsi="Times New Roman" w:cs="Times New Roman"/>
                <w:sz w:val="24"/>
                <w:szCs w:val="24"/>
              </w:rPr>
            </w:pPr>
            <w:r w:rsidRPr="004A0A9F">
              <w:rPr>
                <w:rFonts w:ascii="Times New Roman" w:hAnsi="Times New Roman" w:cs="Times New Roman"/>
                <w:sz w:val="24"/>
                <w:szCs w:val="24"/>
              </w:rPr>
              <w:t>4</w:t>
            </w:r>
          </w:p>
        </w:tc>
        <w:tc>
          <w:tcPr>
            <w:tcW w:w="548"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spacing w:after="0" w:line="240" w:lineRule="auto"/>
              <w:jc w:val="center"/>
              <w:rPr>
                <w:rFonts w:ascii="Times New Roman" w:hAnsi="Times New Roman" w:cs="Times New Roman"/>
                <w:sz w:val="24"/>
                <w:szCs w:val="24"/>
              </w:rPr>
            </w:pPr>
            <w:r w:rsidRPr="004A0A9F">
              <w:rPr>
                <w:rFonts w:ascii="Times New Roman" w:hAnsi="Times New Roman" w:cs="Times New Roman"/>
                <w:sz w:val="24"/>
                <w:szCs w:val="24"/>
              </w:rPr>
              <w:t>5</w:t>
            </w:r>
          </w:p>
        </w:tc>
        <w:tc>
          <w:tcPr>
            <w:tcW w:w="548"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spacing w:after="0" w:line="240" w:lineRule="auto"/>
              <w:jc w:val="center"/>
              <w:rPr>
                <w:rFonts w:ascii="Times New Roman" w:hAnsi="Times New Roman" w:cs="Times New Roman"/>
                <w:sz w:val="24"/>
                <w:szCs w:val="24"/>
              </w:rPr>
            </w:pPr>
            <w:r w:rsidRPr="004A0A9F">
              <w:rPr>
                <w:rFonts w:ascii="Times New Roman" w:hAnsi="Times New Roman" w:cs="Times New Roman"/>
                <w:sz w:val="24"/>
                <w:szCs w:val="24"/>
              </w:rPr>
              <w:t>6</w:t>
            </w:r>
          </w:p>
        </w:tc>
        <w:tc>
          <w:tcPr>
            <w:tcW w:w="623"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spacing w:after="0" w:line="240" w:lineRule="auto"/>
              <w:jc w:val="center"/>
              <w:rPr>
                <w:rFonts w:ascii="Times New Roman" w:hAnsi="Times New Roman" w:cs="Times New Roman"/>
                <w:sz w:val="24"/>
                <w:szCs w:val="24"/>
              </w:rPr>
            </w:pPr>
            <w:r w:rsidRPr="004A0A9F">
              <w:rPr>
                <w:rFonts w:ascii="Times New Roman" w:hAnsi="Times New Roman" w:cs="Times New Roman"/>
                <w:sz w:val="24"/>
                <w:szCs w:val="24"/>
              </w:rPr>
              <w:t>7</w:t>
            </w:r>
          </w:p>
        </w:tc>
      </w:tr>
      <w:tr w:rsidR="00FC1FD0" w:rsidRPr="00382074" w:rsidTr="00ED47A9">
        <w:trPr>
          <w:trHeight w:val="268"/>
        </w:trPr>
        <w:tc>
          <w:tcPr>
            <w:tcW w:w="1484"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spacing w:after="0" w:line="240" w:lineRule="auto"/>
              <w:jc w:val="center"/>
              <w:rPr>
                <w:rFonts w:ascii="Times New Roman" w:hAnsi="Times New Roman" w:cs="Times New Roman"/>
                <w:sz w:val="24"/>
                <w:szCs w:val="24"/>
              </w:rPr>
            </w:pPr>
            <w:r w:rsidRPr="004A0A9F">
              <w:rPr>
                <w:rFonts w:ascii="Times New Roman" w:hAnsi="Times New Roman" w:cs="Times New Roman"/>
                <w:sz w:val="24"/>
                <w:szCs w:val="24"/>
              </w:rPr>
              <w:t>Выручка от реализации продукции, тыс. руб.</w:t>
            </w:r>
          </w:p>
        </w:tc>
        <w:tc>
          <w:tcPr>
            <w:tcW w:w="625"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noProof/>
                <w:color w:val="000000"/>
                <w:sz w:val="24"/>
                <w:szCs w:val="24"/>
              </w:rPr>
              <w:t>129020</w:t>
            </w:r>
          </w:p>
        </w:tc>
        <w:tc>
          <w:tcPr>
            <w:tcW w:w="625"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color w:val="000000"/>
                <w:sz w:val="24"/>
                <w:szCs w:val="24"/>
              </w:rPr>
              <w:t>164979</w:t>
            </w:r>
          </w:p>
        </w:tc>
        <w:tc>
          <w:tcPr>
            <w:tcW w:w="547"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color w:val="000000"/>
                <w:sz w:val="24"/>
                <w:szCs w:val="24"/>
              </w:rPr>
              <w:t>221417</w:t>
            </w:r>
          </w:p>
        </w:tc>
        <w:tc>
          <w:tcPr>
            <w:tcW w:w="548"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color w:val="000000"/>
                <w:sz w:val="24"/>
                <w:szCs w:val="24"/>
              </w:rPr>
              <w:t>240375</w:t>
            </w:r>
          </w:p>
        </w:tc>
        <w:tc>
          <w:tcPr>
            <w:tcW w:w="548"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color w:val="000000"/>
                <w:sz w:val="24"/>
                <w:szCs w:val="24"/>
              </w:rPr>
              <w:t>257532</w:t>
            </w:r>
          </w:p>
        </w:tc>
        <w:tc>
          <w:tcPr>
            <w:tcW w:w="623"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color w:val="000000"/>
                <w:sz w:val="24"/>
                <w:szCs w:val="24"/>
              </w:rPr>
              <w:t>199,61</w:t>
            </w:r>
          </w:p>
        </w:tc>
      </w:tr>
      <w:tr w:rsidR="00FC1FD0" w:rsidRPr="00FC3456" w:rsidTr="00ED47A9">
        <w:trPr>
          <w:trHeight w:val="350"/>
        </w:trPr>
        <w:tc>
          <w:tcPr>
            <w:tcW w:w="1484"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spacing w:after="0" w:line="240" w:lineRule="auto"/>
              <w:jc w:val="center"/>
              <w:rPr>
                <w:rFonts w:ascii="Times New Roman" w:hAnsi="Times New Roman" w:cs="Times New Roman"/>
                <w:sz w:val="24"/>
                <w:szCs w:val="24"/>
              </w:rPr>
            </w:pPr>
            <w:r w:rsidRPr="004A0A9F">
              <w:rPr>
                <w:rFonts w:ascii="Times New Roman" w:hAnsi="Times New Roman" w:cs="Times New Roman"/>
                <w:sz w:val="24"/>
                <w:szCs w:val="24"/>
              </w:rPr>
              <w:t>Производственные затраты, тыс. руб.</w:t>
            </w:r>
          </w:p>
        </w:tc>
        <w:tc>
          <w:tcPr>
            <w:tcW w:w="625"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color w:val="000000"/>
                <w:sz w:val="24"/>
                <w:szCs w:val="24"/>
              </w:rPr>
              <w:t>210960</w:t>
            </w:r>
          </w:p>
        </w:tc>
        <w:tc>
          <w:tcPr>
            <w:tcW w:w="625"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color w:val="000000"/>
                <w:sz w:val="24"/>
                <w:szCs w:val="24"/>
              </w:rPr>
              <w:t>177683</w:t>
            </w:r>
          </w:p>
        </w:tc>
        <w:tc>
          <w:tcPr>
            <w:tcW w:w="547"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color w:val="000000"/>
                <w:sz w:val="24"/>
                <w:szCs w:val="24"/>
              </w:rPr>
              <w:t>240034</w:t>
            </w:r>
          </w:p>
        </w:tc>
        <w:tc>
          <w:tcPr>
            <w:tcW w:w="548"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color w:val="000000"/>
                <w:sz w:val="24"/>
                <w:szCs w:val="24"/>
              </w:rPr>
              <w:t>276024</w:t>
            </w:r>
          </w:p>
        </w:tc>
        <w:tc>
          <w:tcPr>
            <w:tcW w:w="548"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color w:val="000000"/>
                <w:sz w:val="24"/>
                <w:szCs w:val="24"/>
              </w:rPr>
              <w:t>280513</w:t>
            </w:r>
          </w:p>
        </w:tc>
        <w:tc>
          <w:tcPr>
            <w:tcW w:w="623"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color w:val="000000"/>
                <w:sz w:val="24"/>
                <w:szCs w:val="24"/>
              </w:rPr>
              <w:t>132,97</w:t>
            </w:r>
          </w:p>
        </w:tc>
      </w:tr>
    </w:tbl>
    <w:p w:rsidR="00ED47A9" w:rsidRDefault="00ED47A9" w:rsidP="00A63B4E">
      <w:pPr>
        <w:jc w:val="right"/>
        <w:rPr>
          <w:rFonts w:ascii="Times New Roman" w:hAnsi="Times New Roman" w:cs="Times New Roman"/>
          <w:sz w:val="28"/>
          <w:szCs w:val="28"/>
        </w:rPr>
      </w:pPr>
    </w:p>
    <w:p w:rsidR="00A63B4E" w:rsidRPr="00A63B4E" w:rsidRDefault="00A63B4E" w:rsidP="00A63B4E">
      <w:pPr>
        <w:jc w:val="right"/>
        <w:rPr>
          <w:rFonts w:ascii="Times New Roman" w:hAnsi="Times New Roman" w:cs="Times New Roman"/>
          <w:sz w:val="28"/>
          <w:szCs w:val="28"/>
        </w:rPr>
      </w:pPr>
      <w:r w:rsidRPr="00A63B4E">
        <w:rPr>
          <w:rFonts w:ascii="Times New Roman" w:hAnsi="Times New Roman" w:cs="Times New Roman"/>
          <w:sz w:val="28"/>
          <w:szCs w:val="28"/>
        </w:rPr>
        <w:t>Продолжение таблицы 2.8.1.</w:t>
      </w:r>
    </w:p>
    <w:tbl>
      <w:tblPr>
        <w:tblW w:w="4739" w:type="pct"/>
        <w:tblInd w:w="392" w:type="dxa"/>
        <w:tblLook w:val="01E0" w:firstRow="1" w:lastRow="1" w:firstColumn="1" w:lastColumn="1" w:noHBand="0" w:noVBand="0"/>
      </w:tblPr>
      <w:tblGrid>
        <w:gridCol w:w="2688"/>
        <w:gridCol w:w="996"/>
        <w:gridCol w:w="996"/>
        <w:gridCol w:w="1134"/>
        <w:gridCol w:w="996"/>
        <w:gridCol w:w="1134"/>
        <w:gridCol w:w="1127"/>
      </w:tblGrid>
      <w:tr w:rsidR="00A63B4E" w:rsidRPr="00382074" w:rsidTr="00ED47A9">
        <w:trPr>
          <w:trHeight w:val="414"/>
        </w:trPr>
        <w:tc>
          <w:tcPr>
            <w:tcW w:w="1482" w:type="pct"/>
            <w:tcBorders>
              <w:top w:val="single" w:sz="4" w:space="0" w:color="auto"/>
              <w:left w:val="single" w:sz="4" w:space="0" w:color="auto"/>
              <w:bottom w:val="single" w:sz="4" w:space="0" w:color="auto"/>
              <w:right w:val="single" w:sz="4" w:space="0" w:color="auto"/>
            </w:tcBorders>
            <w:vAlign w:val="center"/>
          </w:tcPr>
          <w:p w:rsidR="00A63B4E" w:rsidRPr="004A0A9F" w:rsidRDefault="00A63B4E" w:rsidP="00FC1FD0">
            <w:pPr>
              <w:pStyle w:val="af1"/>
              <w:jc w:val="center"/>
              <w:rPr>
                <w:rFonts w:eastAsia="Times New Roman"/>
                <w:szCs w:val="24"/>
              </w:rPr>
            </w:pPr>
            <w:r>
              <w:rPr>
                <w:rFonts w:eastAsia="Times New Roman"/>
                <w:szCs w:val="24"/>
              </w:rPr>
              <w:t>1</w:t>
            </w:r>
          </w:p>
        </w:tc>
        <w:tc>
          <w:tcPr>
            <w:tcW w:w="549" w:type="pct"/>
            <w:tcBorders>
              <w:top w:val="single" w:sz="4" w:space="0" w:color="auto"/>
              <w:left w:val="single" w:sz="4" w:space="0" w:color="auto"/>
              <w:bottom w:val="single" w:sz="4" w:space="0" w:color="auto"/>
              <w:right w:val="single" w:sz="4" w:space="0" w:color="auto"/>
            </w:tcBorders>
            <w:vAlign w:val="center"/>
          </w:tcPr>
          <w:p w:rsidR="00A63B4E" w:rsidRPr="004A0A9F" w:rsidRDefault="00A63B4E" w:rsidP="00FC1FD0">
            <w:pPr>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2</w:t>
            </w:r>
          </w:p>
        </w:tc>
        <w:tc>
          <w:tcPr>
            <w:tcW w:w="549" w:type="pct"/>
            <w:tcBorders>
              <w:top w:val="single" w:sz="4" w:space="0" w:color="auto"/>
              <w:left w:val="single" w:sz="4" w:space="0" w:color="auto"/>
              <w:bottom w:val="single" w:sz="4" w:space="0" w:color="auto"/>
              <w:right w:val="single" w:sz="4" w:space="0" w:color="auto"/>
            </w:tcBorders>
            <w:vAlign w:val="center"/>
          </w:tcPr>
          <w:p w:rsidR="00A63B4E" w:rsidRPr="004A0A9F" w:rsidRDefault="00A63B4E" w:rsidP="00FC1FD0">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625" w:type="pct"/>
            <w:tcBorders>
              <w:top w:val="single" w:sz="4" w:space="0" w:color="auto"/>
              <w:left w:val="single" w:sz="4" w:space="0" w:color="auto"/>
              <w:bottom w:val="single" w:sz="4" w:space="0" w:color="auto"/>
              <w:right w:val="single" w:sz="4" w:space="0" w:color="auto"/>
            </w:tcBorders>
            <w:vAlign w:val="center"/>
          </w:tcPr>
          <w:p w:rsidR="00A63B4E" w:rsidRPr="004A0A9F" w:rsidRDefault="00A63B4E" w:rsidP="00FC1FD0">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549" w:type="pct"/>
            <w:tcBorders>
              <w:top w:val="single" w:sz="4" w:space="0" w:color="auto"/>
              <w:left w:val="single" w:sz="4" w:space="0" w:color="auto"/>
              <w:bottom w:val="single" w:sz="4" w:space="0" w:color="auto"/>
              <w:right w:val="single" w:sz="4" w:space="0" w:color="auto"/>
            </w:tcBorders>
            <w:vAlign w:val="center"/>
          </w:tcPr>
          <w:p w:rsidR="00A63B4E" w:rsidRPr="004A0A9F" w:rsidRDefault="00A63B4E" w:rsidP="00FC1FD0">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625" w:type="pct"/>
            <w:tcBorders>
              <w:top w:val="single" w:sz="4" w:space="0" w:color="auto"/>
              <w:left w:val="single" w:sz="4" w:space="0" w:color="auto"/>
              <w:bottom w:val="single" w:sz="4" w:space="0" w:color="auto"/>
              <w:right w:val="single" w:sz="4" w:space="0" w:color="auto"/>
            </w:tcBorders>
            <w:vAlign w:val="center"/>
          </w:tcPr>
          <w:p w:rsidR="00A63B4E" w:rsidRPr="004A0A9F" w:rsidRDefault="00A63B4E" w:rsidP="00FC1FD0">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621" w:type="pct"/>
            <w:tcBorders>
              <w:top w:val="single" w:sz="4" w:space="0" w:color="auto"/>
              <w:left w:val="single" w:sz="4" w:space="0" w:color="auto"/>
              <w:bottom w:val="single" w:sz="4" w:space="0" w:color="auto"/>
              <w:right w:val="single" w:sz="4" w:space="0" w:color="auto"/>
            </w:tcBorders>
            <w:vAlign w:val="center"/>
          </w:tcPr>
          <w:p w:rsidR="00A63B4E" w:rsidRPr="004A0A9F" w:rsidRDefault="00A63B4E" w:rsidP="00FC1FD0">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rsidR="00FC1FD0" w:rsidRPr="00382074" w:rsidTr="00ED47A9">
        <w:trPr>
          <w:trHeight w:val="178"/>
        </w:trPr>
        <w:tc>
          <w:tcPr>
            <w:tcW w:w="1482"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pStyle w:val="af1"/>
              <w:jc w:val="center"/>
              <w:rPr>
                <w:szCs w:val="24"/>
              </w:rPr>
            </w:pPr>
            <w:r w:rsidRPr="004A0A9F">
              <w:rPr>
                <w:rFonts w:eastAsia="Times New Roman"/>
                <w:szCs w:val="24"/>
              </w:rPr>
              <w:t>Прибыль от продажи, тыс. руб.</w:t>
            </w:r>
          </w:p>
        </w:tc>
        <w:tc>
          <w:tcPr>
            <w:tcW w:w="549"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noProof/>
                <w:color w:val="000000"/>
                <w:sz w:val="24"/>
                <w:szCs w:val="24"/>
              </w:rPr>
              <w:t>14101</w:t>
            </w:r>
          </w:p>
        </w:tc>
        <w:tc>
          <w:tcPr>
            <w:tcW w:w="549"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color w:val="000000"/>
                <w:sz w:val="24"/>
                <w:szCs w:val="24"/>
              </w:rPr>
              <w:t>33923</w:t>
            </w:r>
          </w:p>
        </w:tc>
        <w:tc>
          <w:tcPr>
            <w:tcW w:w="625"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color w:val="000000"/>
                <w:sz w:val="24"/>
                <w:szCs w:val="24"/>
              </w:rPr>
              <w:t>25892</w:t>
            </w:r>
          </w:p>
        </w:tc>
        <w:tc>
          <w:tcPr>
            <w:tcW w:w="549"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color w:val="000000"/>
                <w:sz w:val="24"/>
                <w:szCs w:val="24"/>
              </w:rPr>
              <w:t>19048</w:t>
            </w:r>
          </w:p>
        </w:tc>
        <w:tc>
          <w:tcPr>
            <w:tcW w:w="625"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color w:val="000000"/>
                <w:sz w:val="24"/>
                <w:szCs w:val="24"/>
              </w:rPr>
              <w:t>28161</w:t>
            </w:r>
          </w:p>
        </w:tc>
        <w:tc>
          <w:tcPr>
            <w:tcW w:w="621"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color w:val="000000"/>
                <w:sz w:val="24"/>
                <w:szCs w:val="24"/>
              </w:rPr>
              <w:t>199,71</w:t>
            </w:r>
          </w:p>
        </w:tc>
      </w:tr>
      <w:tr w:rsidR="00FC1FD0" w:rsidRPr="00382074" w:rsidTr="00ED47A9">
        <w:trPr>
          <w:trHeight w:val="123"/>
        </w:trPr>
        <w:tc>
          <w:tcPr>
            <w:tcW w:w="1482"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spacing w:after="0" w:line="240" w:lineRule="auto"/>
              <w:jc w:val="center"/>
              <w:rPr>
                <w:rFonts w:ascii="Times New Roman" w:hAnsi="Times New Roman" w:cs="Times New Roman"/>
                <w:sz w:val="24"/>
                <w:szCs w:val="24"/>
              </w:rPr>
            </w:pPr>
            <w:r w:rsidRPr="004A0A9F">
              <w:rPr>
                <w:rFonts w:ascii="Times New Roman" w:hAnsi="Times New Roman" w:cs="Times New Roman"/>
                <w:sz w:val="24"/>
                <w:szCs w:val="24"/>
              </w:rPr>
              <w:t>Среднесписочная численность работников, чел.</w:t>
            </w:r>
          </w:p>
        </w:tc>
        <w:tc>
          <w:tcPr>
            <w:tcW w:w="549"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color w:val="000000"/>
                <w:sz w:val="24"/>
                <w:szCs w:val="24"/>
              </w:rPr>
              <w:t>222</w:t>
            </w:r>
          </w:p>
        </w:tc>
        <w:tc>
          <w:tcPr>
            <w:tcW w:w="549"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color w:val="000000"/>
                <w:sz w:val="24"/>
                <w:szCs w:val="24"/>
              </w:rPr>
              <w:t>253</w:t>
            </w:r>
          </w:p>
        </w:tc>
        <w:tc>
          <w:tcPr>
            <w:tcW w:w="625"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color w:val="000000"/>
                <w:sz w:val="24"/>
                <w:szCs w:val="24"/>
              </w:rPr>
              <w:t>288</w:t>
            </w:r>
          </w:p>
        </w:tc>
        <w:tc>
          <w:tcPr>
            <w:tcW w:w="549"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color w:val="000000"/>
                <w:sz w:val="24"/>
                <w:szCs w:val="24"/>
              </w:rPr>
              <w:t>315</w:t>
            </w:r>
          </w:p>
        </w:tc>
        <w:tc>
          <w:tcPr>
            <w:tcW w:w="625"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color w:val="000000"/>
                <w:sz w:val="24"/>
                <w:szCs w:val="24"/>
              </w:rPr>
              <w:t>314</w:t>
            </w:r>
          </w:p>
        </w:tc>
        <w:tc>
          <w:tcPr>
            <w:tcW w:w="621"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color w:val="000000"/>
                <w:sz w:val="24"/>
                <w:szCs w:val="24"/>
              </w:rPr>
              <w:t>141,44</w:t>
            </w:r>
          </w:p>
        </w:tc>
      </w:tr>
      <w:tr w:rsidR="00FC1FD0" w:rsidRPr="00382074" w:rsidTr="00ED47A9">
        <w:trPr>
          <w:trHeight w:val="399"/>
        </w:trPr>
        <w:tc>
          <w:tcPr>
            <w:tcW w:w="1482"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spacing w:after="0" w:line="240" w:lineRule="auto"/>
              <w:jc w:val="center"/>
              <w:rPr>
                <w:rFonts w:ascii="Times New Roman" w:hAnsi="Times New Roman" w:cs="Times New Roman"/>
                <w:sz w:val="24"/>
                <w:szCs w:val="24"/>
              </w:rPr>
            </w:pPr>
            <w:r w:rsidRPr="004A0A9F">
              <w:rPr>
                <w:rFonts w:ascii="Times New Roman" w:hAnsi="Times New Roman" w:cs="Times New Roman"/>
                <w:sz w:val="24"/>
                <w:szCs w:val="24"/>
              </w:rPr>
              <w:t>Среднесписочная численность работников управления, чел.</w:t>
            </w:r>
          </w:p>
        </w:tc>
        <w:tc>
          <w:tcPr>
            <w:tcW w:w="549"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noProof/>
                <w:color w:val="000000"/>
                <w:sz w:val="24"/>
                <w:szCs w:val="24"/>
              </w:rPr>
              <w:t>37</w:t>
            </w:r>
          </w:p>
        </w:tc>
        <w:tc>
          <w:tcPr>
            <w:tcW w:w="549"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color w:val="000000"/>
                <w:sz w:val="24"/>
                <w:szCs w:val="24"/>
              </w:rPr>
              <w:t>45</w:t>
            </w:r>
          </w:p>
        </w:tc>
        <w:tc>
          <w:tcPr>
            <w:tcW w:w="625"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color w:val="000000"/>
                <w:sz w:val="24"/>
                <w:szCs w:val="24"/>
              </w:rPr>
              <w:t>47</w:t>
            </w:r>
          </w:p>
        </w:tc>
        <w:tc>
          <w:tcPr>
            <w:tcW w:w="549"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color w:val="000000"/>
                <w:sz w:val="24"/>
                <w:szCs w:val="24"/>
              </w:rPr>
              <w:t>52</w:t>
            </w:r>
          </w:p>
        </w:tc>
        <w:tc>
          <w:tcPr>
            <w:tcW w:w="625"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color w:val="000000"/>
                <w:sz w:val="24"/>
                <w:szCs w:val="24"/>
              </w:rPr>
              <w:t>53</w:t>
            </w:r>
          </w:p>
        </w:tc>
        <w:tc>
          <w:tcPr>
            <w:tcW w:w="621"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color w:val="000000"/>
                <w:sz w:val="24"/>
                <w:szCs w:val="24"/>
              </w:rPr>
              <w:t>143,24</w:t>
            </w:r>
          </w:p>
        </w:tc>
      </w:tr>
      <w:tr w:rsidR="00FC1FD0" w:rsidRPr="00382074" w:rsidTr="00ED47A9">
        <w:trPr>
          <w:trHeight w:val="210"/>
        </w:trPr>
        <w:tc>
          <w:tcPr>
            <w:tcW w:w="1482"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spacing w:after="0" w:line="240" w:lineRule="auto"/>
              <w:jc w:val="center"/>
              <w:rPr>
                <w:rFonts w:ascii="Times New Roman" w:hAnsi="Times New Roman" w:cs="Times New Roman"/>
                <w:sz w:val="24"/>
                <w:szCs w:val="24"/>
              </w:rPr>
            </w:pPr>
            <w:r w:rsidRPr="004A0A9F">
              <w:rPr>
                <w:rFonts w:ascii="Times New Roman" w:hAnsi="Times New Roman" w:cs="Times New Roman"/>
                <w:sz w:val="24"/>
                <w:szCs w:val="24"/>
              </w:rPr>
              <w:t>Фонд заработной платы   всего, тыс. руб.</w:t>
            </w:r>
          </w:p>
        </w:tc>
        <w:tc>
          <w:tcPr>
            <w:tcW w:w="549"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color w:val="000000"/>
                <w:sz w:val="24"/>
                <w:szCs w:val="24"/>
              </w:rPr>
              <w:t>23754</w:t>
            </w:r>
          </w:p>
        </w:tc>
        <w:tc>
          <w:tcPr>
            <w:tcW w:w="549"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color w:val="000000"/>
                <w:sz w:val="24"/>
                <w:szCs w:val="24"/>
              </w:rPr>
              <w:t>28003</w:t>
            </w:r>
          </w:p>
        </w:tc>
        <w:tc>
          <w:tcPr>
            <w:tcW w:w="625"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color w:val="000000"/>
                <w:sz w:val="24"/>
                <w:szCs w:val="24"/>
              </w:rPr>
              <w:t>48025</w:t>
            </w:r>
          </w:p>
        </w:tc>
        <w:tc>
          <w:tcPr>
            <w:tcW w:w="549"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color w:val="000000"/>
                <w:sz w:val="24"/>
                <w:szCs w:val="24"/>
              </w:rPr>
              <w:t>54962</w:t>
            </w:r>
          </w:p>
        </w:tc>
        <w:tc>
          <w:tcPr>
            <w:tcW w:w="625"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color w:val="000000"/>
                <w:sz w:val="24"/>
                <w:szCs w:val="24"/>
              </w:rPr>
              <w:t>57754</w:t>
            </w:r>
          </w:p>
        </w:tc>
        <w:tc>
          <w:tcPr>
            <w:tcW w:w="621"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color w:val="000000"/>
                <w:sz w:val="24"/>
                <w:szCs w:val="24"/>
              </w:rPr>
              <w:t>243,13</w:t>
            </w:r>
          </w:p>
        </w:tc>
      </w:tr>
      <w:tr w:rsidR="00FC1FD0" w:rsidRPr="00382074" w:rsidTr="00ED47A9">
        <w:trPr>
          <w:trHeight w:val="398"/>
        </w:trPr>
        <w:tc>
          <w:tcPr>
            <w:tcW w:w="1482"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spacing w:after="0" w:line="240" w:lineRule="auto"/>
              <w:jc w:val="center"/>
              <w:rPr>
                <w:rFonts w:ascii="Times New Roman" w:hAnsi="Times New Roman" w:cs="Times New Roman"/>
                <w:sz w:val="24"/>
                <w:szCs w:val="24"/>
              </w:rPr>
            </w:pPr>
            <w:r w:rsidRPr="004A0A9F">
              <w:rPr>
                <w:rFonts w:ascii="Times New Roman" w:hAnsi="Times New Roman" w:cs="Times New Roman"/>
                <w:sz w:val="24"/>
                <w:szCs w:val="24"/>
              </w:rPr>
              <w:t>Фонд заработной платы работников управления, тыс. руб.</w:t>
            </w:r>
          </w:p>
        </w:tc>
        <w:tc>
          <w:tcPr>
            <w:tcW w:w="549"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noProof/>
                <w:color w:val="000000"/>
                <w:sz w:val="24"/>
                <w:szCs w:val="24"/>
              </w:rPr>
              <w:t>5513</w:t>
            </w:r>
          </w:p>
        </w:tc>
        <w:tc>
          <w:tcPr>
            <w:tcW w:w="549"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color w:val="000000"/>
                <w:sz w:val="24"/>
                <w:szCs w:val="24"/>
              </w:rPr>
              <w:t>7412</w:t>
            </w:r>
          </w:p>
        </w:tc>
        <w:tc>
          <w:tcPr>
            <w:tcW w:w="625"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color w:val="000000"/>
                <w:sz w:val="24"/>
                <w:szCs w:val="24"/>
              </w:rPr>
              <w:t>8605</w:t>
            </w:r>
          </w:p>
        </w:tc>
        <w:tc>
          <w:tcPr>
            <w:tcW w:w="549"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color w:val="000000"/>
                <w:sz w:val="24"/>
                <w:szCs w:val="24"/>
              </w:rPr>
              <w:t>10170</w:t>
            </w:r>
          </w:p>
        </w:tc>
        <w:tc>
          <w:tcPr>
            <w:tcW w:w="625"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color w:val="000000"/>
                <w:sz w:val="24"/>
                <w:szCs w:val="24"/>
              </w:rPr>
              <w:t>10515</w:t>
            </w:r>
          </w:p>
        </w:tc>
        <w:tc>
          <w:tcPr>
            <w:tcW w:w="621"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color w:val="000000"/>
                <w:sz w:val="24"/>
                <w:szCs w:val="24"/>
              </w:rPr>
              <w:t>190,73</w:t>
            </w:r>
          </w:p>
        </w:tc>
      </w:tr>
      <w:tr w:rsidR="00FC1FD0" w:rsidRPr="00382074" w:rsidTr="00ED47A9">
        <w:trPr>
          <w:trHeight w:val="398"/>
        </w:trPr>
        <w:tc>
          <w:tcPr>
            <w:tcW w:w="1482"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spacing w:after="0" w:line="240" w:lineRule="auto"/>
              <w:jc w:val="center"/>
              <w:rPr>
                <w:rFonts w:ascii="Times New Roman" w:hAnsi="Times New Roman" w:cs="Times New Roman"/>
                <w:sz w:val="24"/>
                <w:szCs w:val="24"/>
              </w:rPr>
            </w:pPr>
            <w:r w:rsidRPr="004A0A9F">
              <w:rPr>
                <w:rFonts w:ascii="Times New Roman" w:hAnsi="Times New Roman" w:cs="Times New Roman"/>
                <w:sz w:val="24"/>
                <w:szCs w:val="24"/>
              </w:rPr>
              <w:t>Стоимость выручки от реализации продукции на одного среднесписочного работника, тыс. руб.(1:4)</w:t>
            </w:r>
          </w:p>
        </w:tc>
        <w:tc>
          <w:tcPr>
            <w:tcW w:w="549"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noProof/>
                <w:color w:val="000000"/>
                <w:sz w:val="24"/>
                <w:szCs w:val="24"/>
              </w:rPr>
              <w:t>581,17</w:t>
            </w:r>
          </w:p>
        </w:tc>
        <w:tc>
          <w:tcPr>
            <w:tcW w:w="549"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color w:val="000000"/>
                <w:sz w:val="24"/>
                <w:szCs w:val="24"/>
              </w:rPr>
              <w:t>652,09</w:t>
            </w:r>
          </w:p>
        </w:tc>
        <w:tc>
          <w:tcPr>
            <w:tcW w:w="625"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color w:val="000000"/>
                <w:sz w:val="24"/>
                <w:szCs w:val="24"/>
              </w:rPr>
              <w:t>768,81</w:t>
            </w:r>
          </w:p>
        </w:tc>
        <w:tc>
          <w:tcPr>
            <w:tcW w:w="549"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color w:val="000000"/>
                <w:sz w:val="24"/>
                <w:szCs w:val="24"/>
              </w:rPr>
              <w:t>763,10</w:t>
            </w:r>
          </w:p>
        </w:tc>
        <w:tc>
          <w:tcPr>
            <w:tcW w:w="625"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color w:val="000000"/>
                <w:sz w:val="24"/>
                <w:szCs w:val="24"/>
              </w:rPr>
              <w:t>820,17</w:t>
            </w:r>
          </w:p>
        </w:tc>
        <w:tc>
          <w:tcPr>
            <w:tcW w:w="621"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color w:val="000000"/>
                <w:sz w:val="24"/>
                <w:szCs w:val="24"/>
              </w:rPr>
              <w:t>141,12</w:t>
            </w:r>
          </w:p>
        </w:tc>
      </w:tr>
      <w:tr w:rsidR="00FC1FD0" w:rsidRPr="00382074" w:rsidTr="00ED47A9">
        <w:trPr>
          <w:trHeight w:val="398"/>
        </w:trPr>
        <w:tc>
          <w:tcPr>
            <w:tcW w:w="1482" w:type="pct"/>
            <w:tcBorders>
              <w:top w:val="single" w:sz="4" w:space="0" w:color="auto"/>
              <w:left w:val="single" w:sz="4" w:space="0" w:color="auto"/>
              <w:bottom w:val="single" w:sz="4" w:space="0" w:color="auto"/>
              <w:right w:val="single" w:sz="4" w:space="0" w:color="auto"/>
            </w:tcBorders>
            <w:vAlign w:val="center"/>
          </w:tcPr>
          <w:p w:rsidR="00FC1FD0" w:rsidRDefault="00FC1FD0" w:rsidP="00FC1FD0">
            <w:pPr>
              <w:spacing w:after="0" w:line="240" w:lineRule="auto"/>
              <w:jc w:val="center"/>
              <w:rPr>
                <w:rFonts w:ascii="Times New Roman" w:hAnsi="Times New Roman" w:cs="Times New Roman"/>
                <w:sz w:val="24"/>
                <w:szCs w:val="24"/>
              </w:rPr>
            </w:pPr>
            <w:r w:rsidRPr="004A0A9F">
              <w:rPr>
                <w:rFonts w:ascii="Times New Roman" w:hAnsi="Times New Roman" w:cs="Times New Roman"/>
                <w:sz w:val="24"/>
                <w:szCs w:val="24"/>
              </w:rPr>
              <w:t>Стоимость выручки от реализации продукции на 1 работника управления, тыс. руб. (1:5)</w:t>
            </w:r>
          </w:p>
          <w:p w:rsidR="00B06195" w:rsidRPr="004A0A9F" w:rsidRDefault="00B06195" w:rsidP="00FC1FD0">
            <w:pPr>
              <w:spacing w:after="0" w:line="240" w:lineRule="auto"/>
              <w:jc w:val="center"/>
              <w:rPr>
                <w:rFonts w:ascii="Times New Roman" w:hAnsi="Times New Roman" w:cs="Times New Roman"/>
                <w:sz w:val="24"/>
                <w:szCs w:val="24"/>
              </w:rPr>
            </w:pPr>
          </w:p>
        </w:tc>
        <w:tc>
          <w:tcPr>
            <w:tcW w:w="549"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noProof/>
                <w:color w:val="000000"/>
                <w:sz w:val="24"/>
                <w:szCs w:val="24"/>
              </w:rPr>
              <w:t>3487,03</w:t>
            </w:r>
          </w:p>
        </w:tc>
        <w:tc>
          <w:tcPr>
            <w:tcW w:w="549"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color w:val="000000"/>
                <w:sz w:val="24"/>
                <w:szCs w:val="24"/>
              </w:rPr>
              <w:t>3666,20</w:t>
            </w:r>
          </w:p>
        </w:tc>
        <w:tc>
          <w:tcPr>
            <w:tcW w:w="625"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color w:val="000000"/>
                <w:sz w:val="24"/>
                <w:szCs w:val="24"/>
              </w:rPr>
              <w:t>4711,00</w:t>
            </w:r>
          </w:p>
        </w:tc>
        <w:tc>
          <w:tcPr>
            <w:tcW w:w="549"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color w:val="000000"/>
                <w:sz w:val="24"/>
                <w:szCs w:val="24"/>
              </w:rPr>
              <w:t>4622,60</w:t>
            </w:r>
          </w:p>
        </w:tc>
        <w:tc>
          <w:tcPr>
            <w:tcW w:w="625"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color w:val="000000"/>
                <w:sz w:val="24"/>
                <w:szCs w:val="24"/>
              </w:rPr>
              <w:t>4859,09</w:t>
            </w:r>
          </w:p>
        </w:tc>
        <w:tc>
          <w:tcPr>
            <w:tcW w:w="621"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color w:val="000000"/>
                <w:sz w:val="24"/>
                <w:szCs w:val="24"/>
              </w:rPr>
              <w:t>139,35</w:t>
            </w:r>
          </w:p>
        </w:tc>
      </w:tr>
      <w:tr w:rsidR="00FC1FD0" w:rsidRPr="00382074" w:rsidTr="00ED47A9">
        <w:trPr>
          <w:trHeight w:val="619"/>
        </w:trPr>
        <w:tc>
          <w:tcPr>
            <w:tcW w:w="1482"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spacing w:after="0" w:line="240" w:lineRule="auto"/>
              <w:jc w:val="center"/>
              <w:rPr>
                <w:rFonts w:ascii="Times New Roman" w:hAnsi="Times New Roman" w:cs="Times New Roman"/>
                <w:sz w:val="24"/>
                <w:szCs w:val="24"/>
              </w:rPr>
            </w:pPr>
            <w:r w:rsidRPr="004A0A9F">
              <w:rPr>
                <w:rFonts w:ascii="Times New Roman" w:hAnsi="Times New Roman" w:cs="Times New Roman"/>
                <w:iCs/>
                <w:sz w:val="24"/>
                <w:szCs w:val="24"/>
              </w:rPr>
              <w:t>Э</w:t>
            </w:r>
            <w:r w:rsidRPr="004A0A9F">
              <w:rPr>
                <w:rFonts w:ascii="Times New Roman" w:hAnsi="Times New Roman" w:cs="Times New Roman"/>
                <w:sz w:val="24"/>
                <w:szCs w:val="24"/>
              </w:rPr>
              <w:t>ффективность затрат на управление (1:7)</w:t>
            </w:r>
          </w:p>
        </w:tc>
        <w:tc>
          <w:tcPr>
            <w:tcW w:w="549"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color w:val="000000"/>
                <w:sz w:val="24"/>
                <w:szCs w:val="24"/>
              </w:rPr>
              <w:t>23,40</w:t>
            </w:r>
          </w:p>
        </w:tc>
        <w:tc>
          <w:tcPr>
            <w:tcW w:w="549"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color w:val="000000"/>
                <w:sz w:val="24"/>
                <w:szCs w:val="24"/>
              </w:rPr>
              <w:t>22,26</w:t>
            </w:r>
          </w:p>
        </w:tc>
        <w:tc>
          <w:tcPr>
            <w:tcW w:w="625"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color w:val="000000"/>
                <w:sz w:val="24"/>
                <w:szCs w:val="24"/>
              </w:rPr>
              <w:t>25,73</w:t>
            </w:r>
          </w:p>
        </w:tc>
        <w:tc>
          <w:tcPr>
            <w:tcW w:w="549"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color w:val="000000"/>
                <w:sz w:val="24"/>
                <w:szCs w:val="24"/>
              </w:rPr>
              <w:t>23,64</w:t>
            </w:r>
          </w:p>
        </w:tc>
        <w:tc>
          <w:tcPr>
            <w:tcW w:w="625"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color w:val="000000"/>
                <w:sz w:val="24"/>
                <w:szCs w:val="24"/>
              </w:rPr>
              <w:t>24,49</w:t>
            </w:r>
          </w:p>
        </w:tc>
        <w:tc>
          <w:tcPr>
            <w:tcW w:w="621"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color w:val="000000"/>
                <w:sz w:val="24"/>
                <w:szCs w:val="24"/>
              </w:rPr>
              <w:t>104,65</w:t>
            </w:r>
          </w:p>
        </w:tc>
      </w:tr>
      <w:tr w:rsidR="00FC1FD0" w:rsidRPr="00382074" w:rsidTr="00ED47A9">
        <w:trPr>
          <w:trHeight w:val="346"/>
        </w:trPr>
        <w:tc>
          <w:tcPr>
            <w:tcW w:w="1482"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spacing w:after="0" w:line="240" w:lineRule="auto"/>
              <w:jc w:val="center"/>
              <w:rPr>
                <w:rFonts w:ascii="Times New Roman" w:hAnsi="Times New Roman" w:cs="Times New Roman"/>
                <w:sz w:val="24"/>
                <w:szCs w:val="24"/>
              </w:rPr>
            </w:pPr>
            <w:r w:rsidRPr="004A0A9F">
              <w:rPr>
                <w:rFonts w:ascii="Times New Roman" w:hAnsi="Times New Roman" w:cs="Times New Roman"/>
                <w:sz w:val="24"/>
                <w:szCs w:val="24"/>
              </w:rPr>
              <w:t>Прибыль от продажи на одного среднесписочного работника, тыс. руб.(3:4)</w:t>
            </w:r>
          </w:p>
        </w:tc>
        <w:tc>
          <w:tcPr>
            <w:tcW w:w="549"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color w:val="000000"/>
                <w:sz w:val="24"/>
                <w:szCs w:val="24"/>
              </w:rPr>
              <w:t>63,52</w:t>
            </w:r>
          </w:p>
        </w:tc>
        <w:tc>
          <w:tcPr>
            <w:tcW w:w="549"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color w:val="000000"/>
                <w:sz w:val="24"/>
                <w:szCs w:val="24"/>
              </w:rPr>
              <w:t>134,08</w:t>
            </w:r>
          </w:p>
        </w:tc>
        <w:tc>
          <w:tcPr>
            <w:tcW w:w="625"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color w:val="000000"/>
                <w:sz w:val="24"/>
                <w:szCs w:val="24"/>
              </w:rPr>
              <w:t>89,90</w:t>
            </w:r>
          </w:p>
        </w:tc>
        <w:tc>
          <w:tcPr>
            <w:tcW w:w="549"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color w:val="000000"/>
                <w:sz w:val="24"/>
                <w:szCs w:val="24"/>
              </w:rPr>
              <w:t>60,47</w:t>
            </w:r>
          </w:p>
        </w:tc>
        <w:tc>
          <w:tcPr>
            <w:tcW w:w="625"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color w:val="000000"/>
                <w:sz w:val="24"/>
                <w:szCs w:val="24"/>
              </w:rPr>
              <w:t>89,68</w:t>
            </w:r>
          </w:p>
        </w:tc>
        <w:tc>
          <w:tcPr>
            <w:tcW w:w="621"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color w:val="000000"/>
                <w:sz w:val="24"/>
                <w:szCs w:val="24"/>
              </w:rPr>
              <w:t>141,20</w:t>
            </w:r>
          </w:p>
        </w:tc>
      </w:tr>
      <w:tr w:rsidR="00FC1FD0" w:rsidRPr="00382074" w:rsidTr="00ED47A9">
        <w:trPr>
          <w:trHeight w:val="346"/>
        </w:trPr>
        <w:tc>
          <w:tcPr>
            <w:tcW w:w="1482"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spacing w:after="0" w:line="240" w:lineRule="auto"/>
              <w:jc w:val="center"/>
              <w:rPr>
                <w:rFonts w:ascii="Times New Roman" w:hAnsi="Times New Roman" w:cs="Times New Roman"/>
                <w:sz w:val="24"/>
                <w:szCs w:val="24"/>
              </w:rPr>
            </w:pPr>
            <w:r w:rsidRPr="004A0A9F">
              <w:rPr>
                <w:rFonts w:ascii="Times New Roman" w:hAnsi="Times New Roman" w:cs="Times New Roman"/>
                <w:sz w:val="24"/>
                <w:szCs w:val="24"/>
              </w:rPr>
              <w:t>Эффективность управления  с учетом прибыли от основного вида деятельности, тыс. руб. (3:5)</w:t>
            </w:r>
          </w:p>
        </w:tc>
        <w:tc>
          <w:tcPr>
            <w:tcW w:w="549"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color w:val="000000"/>
                <w:sz w:val="24"/>
                <w:szCs w:val="24"/>
              </w:rPr>
              <w:t>381,11</w:t>
            </w:r>
          </w:p>
        </w:tc>
        <w:tc>
          <w:tcPr>
            <w:tcW w:w="549"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color w:val="000000"/>
                <w:sz w:val="24"/>
                <w:szCs w:val="24"/>
              </w:rPr>
              <w:t>753,84</w:t>
            </w:r>
          </w:p>
        </w:tc>
        <w:tc>
          <w:tcPr>
            <w:tcW w:w="625"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color w:val="000000"/>
                <w:sz w:val="24"/>
                <w:szCs w:val="24"/>
              </w:rPr>
              <w:t>550,89</w:t>
            </w:r>
          </w:p>
        </w:tc>
        <w:tc>
          <w:tcPr>
            <w:tcW w:w="549"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color w:val="000000"/>
                <w:sz w:val="24"/>
                <w:szCs w:val="24"/>
              </w:rPr>
              <w:t>366,31</w:t>
            </w:r>
          </w:p>
        </w:tc>
        <w:tc>
          <w:tcPr>
            <w:tcW w:w="625"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color w:val="000000"/>
                <w:sz w:val="24"/>
                <w:szCs w:val="24"/>
              </w:rPr>
              <w:t>531,34</w:t>
            </w:r>
          </w:p>
        </w:tc>
        <w:tc>
          <w:tcPr>
            <w:tcW w:w="621"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color w:val="000000"/>
                <w:sz w:val="24"/>
                <w:szCs w:val="24"/>
              </w:rPr>
              <w:t>139,42</w:t>
            </w:r>
          </w:p>
        </w:tc>
      </w:tr>
      <w:tr w:rsidR="00FC1FD0" w:rsidRPr="00382074" w:rsidTr="00ED47A9">
        <w:trPr>
          <w:trHeight w:val="495"/>
        </w:trPr>
        <w:tc>
          <w:tcPr>
            <w:tcW w:w="1482"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spacing w:after="0" w:line="240" w:lineRule="auto"/>
              <w:jc w:val="center"/>
              <w:rPr>
                <w:rFonts w:ascii="Times New Roman" w:hAnsi="Times New Roman" w:cs="Times New Roman"/>
                <w:sz w:val="24"/>
                <w:szCs w:val="24"/>
              </w:rPr>
            </w:pPr>
            <w:r w:rsidRPr="004A0A9F">
              <w:rPr>
                <w:rFonts w:ascii="Times New Roman" w:hAnsi="Times New Roman" w:cs="Times New Roman"/>
                <w:sz w:val="24"/>
                <w:szCs w:val="24"/>
              </w:rPr>
              <w:t>Удельный вес заработной платы работников управления в годовом фонде оплаты труда работников, % (7:6)</w:t>
            </w:r>
          </w:p>
        </w:tc>
        <w:tc>
          <w:tcPr>
            <w:tcW w:w="549"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color w:val="000000"/>
                <w:sz w:val="24"/>
                <w:szCs w:val="24"/>
              </w:rPr>
              <w:t>0,23</w:t>
            </w:r>
          </w:p>
        </w:tc>
        <w:tc>
          <w:tcPr>
            <w:tcW w:w="549"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color w:val="000000"/>
                <w:sz w:val="24"/>
                <w:szCs w:val="24"/>
              </w:rPr>
              <w:t>0,26</w:t>
            </w:r>
          </w:p>
        </w:tc>
        <w:tc>
          <w:tcPr>
            <w:tcW w:w="625"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color w:val="000000"/>
                <w:sz w:val="24"/>
                <w:szCs w:val="24"/>
              </w:rPr>
              <w:t>0,18</w:t>
            </w:r>
          </w:p>
        </w:tc>
        <w:tc>
          <w:tcPr>
            <w:tcW w:w="549"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color w:val="000000"/>
                <w:sz w:val="24"/>
                <w:szCs w:val="24"/>
              </w:rPr>
              <w:t>0,19</w:t>
            </w:r>
          </w:p>
        </w:tc>
        <w:tc>
          <w:tcPr>
            <w:tcW w:w="625"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color w:val="000000"/>
                <w:sz w:val="24"/>
                <w:szCs w:val="24"/>
              </w:rPr>
              <w:t>0,18</w:t>
            </w:r>
          </w:p>
        </w:tc>
        <w:tc>
          <w:tcPr>
            <w:tcW w:w="621" w:type="pct"/>
            <w:tcBorders>
              <w:top w:val="single" w:sz="4" w:space="0" w:color="auto"/>
              <w:left w:val="single" w:sz="4" w:space="0" w:color="auto"/>
              <w:bottom w:val="single" w:sz="4" w:space="0" w:color="auto"/>
              <w:right w:val="single" w:sz="4" w:space="0" w:color="auto"/>
            </w:tcBorders>
            <w:vAlign w:val="center"/>
          </w:tcPr>
          <w:p w:rsidR="00FC1FD0" w:rsidRPr="004A0A9F" w:rsidRDefault="00FC1FD0" w:rsidP="00FC1FD0">
            <w:pPr>
              <w:jc w:val="center"/>
              <w:rPr>
                <w:rFonts w:ascii="Times New Roman" w:hAnsi="Times New Roman" w:cs="Times New Roman"/>
                <w:color w:val="000000"/>
                <w:sz w:val="24"/>
                <w:szCs w:val="24"/>
              </w:rPr>
            </w:pPr>
            <w:r w:rsidRPr="004A0A9F">
              <w:rPr>
                <w:rFonts w:ascii="Times New Roman" w:hAnsi="Times New Roman" w:cs="Times New Roman"/>
                <w:color w:val="000000"/>
                <w:sz w:val="24"/>
                <w:szCs w:val="24"/>
              </w:rPr>
              <w:t>78,45</w:t>
            </w:r>
          </w:p>
        </w:tc>
      </w:tr>
    </w:tbl>
    <w:p w:rsidR="00FC1FD0" w:rsidRDefault="00FC1FD0" w:rsidP="00FC1FD0">
      <w:pPr>
        <w:shd w:val="clear" w:color="auto" w:fill="FFFFFF"/>
        <w:spacing w:after="0" w:line="240" w:lineRule="auto"/>
        <w:contextualSpacing/>
        <w:rPr>
          <w:rFonts w:ascii="Times New Roman" w:hAnsi="Times New Roman"/>
          <w:b/>
          <w:sz w:val="24"/>
          <w:szCs w:val="24"/>
        </w:rPr>
      </w:pPr>
    </w:p>
    <w:p w:rsidR="00A309B5" w:rsidRPr="00075237" w:rsidRDefault="00FC1FD0" w:rsidP="00B96822">
      <w:pPr>
        <w:spacing w:after="0" w:line="360" w:lineRule="auto"/>
        <w:ind w:left="284" w:hanging="284"/>
        <w:jc w:val="both"/>
        <w:rPr>
          <w:rFonts w:ascii="Times New Roman" w:hAnsi="Times New Roman"/>
          <w:color w:val="000000" w:themeColor="text1"/>
          <w:sz w:val="28"/>
          <w:szCs w:val="28"/>
        </w:rPr>
      </w:pPr>
      <w:r>
        <w:rPr>
          <w:rFonts w:ascii="Times New Roman" w:hAnsi="Times New Roman"/>
          <w:color w:val="000000" w:themeColor="text1"/>
          <w:sz w:val="28"/>
          <w:szCs w:val="28"/>
        </w:rPr>
        <w:tab/>
      </w:r>
      <w:r w:rsidR="00B96822">
        <w:rPr>
          <w:rFonts w:ascii="Times New Roman" w:hAnsi="Times New Roman"/>
          <w:color w:val="000000" w:themeColor="text1"/>
          <w:sz w:val="28"/>
          <w:szCs w:val="28"/>
        </w:rPr>
        <w:tab/>
      </w:r>
      <w:r w:rsidR="00ED160C" w:rsidRPr="00ED160C">
        <w:rPr>
          <w:rFonts w:ascii="Times New Roman" w:hAnsi="Times New Roman"/>
          <w:color w:val="000000" w:themeColor="text1"/>
          <w:sz w:val="28"/>
          <w:szCs w:val="28"/>
        </w:rPr>
        <w:t xml:space="preserve"> </w:t>
      </w:r>
      <w:r w:rsidRPr="008F7E68">
        <w:rPr>
          <w:rFonts w:ascii="Times New Roman" w:hAnsi="Times New Roman"/>
          <w:color w:val="000000" w:themeColor="text1"/>
          <w:sz w:val="28"/>
          <w:szCs w:val="28"/>
        </w:rPr>
        <w:t xml:space="preserve">По данным таблицы видно, что  за счет роста прибыли продаж  и выручки в 2 раза выросли такие показатели как: </w:t>
      </w:r>
      <w:r w:rsidRPr="008F7E68">
        <w:rPr>
          <w:rFonts w:ascii="Times New Roman" w:hAnsi="Times New Roman" w:cs="Times New Roman"/>
          <w:color w:val="000000" w:themeColor="text1"/>
          <w:sz w:val="28"/>
          <w:szCs w:val="28"/>
        </w:rPr>
        <w:t xml:space="preserve">стоимость выручки от реализации продукции на одного среднесписочного работника, тыс. руб. и работника аппарата управления. Также, следует отметить, что сократился удельный вес заработной платы управленческого аппарата и общем фонде оплаты труда, что положительно влияет на хозяйственную деятельность организации. </w:t>
      </w:r>
      <w:r>
        <w:rPr>
          <w:rFonts w:ascii="Times New Roman" w:hAnsi="Times New Roman" w:cs="Times New Roman"/>
          <w:color w:val="000000" w:themeColor="text1"/>
          <w:sz w:val="28"/>
          <w:szCs w:val="28"/>
        </w:rPr>
        <w:t>Существуют частные показатели, эффективности управления, которые рассмотрены в табли</w:t>
      </w:r>
      <w:r w:rsidR="00A309B5">
        <w:rPr>
          <w:rFonts w:ascii="Times New Roman" w:hAnsi="Times New Roman" w:cs="Times New Roman"/>
          <w:color w:val="000000" w:themeColor="text1"/>
          <w:sz w:val="28"/>
          <w:szCs w:val="28"/>
        </w:rPr>
        <w:t>це 2.7.</w:t>
      </w:r>
      <w:r>
        <w:rPr>
          <w:rFonts w:ascii="Times New Roman" w:hAnsi="Times New Roman" w:cs="Times New Roman"/>
          <w:color w:val="000000" w:themeColor="text1"/>
          <w:sz w:val="28"/>
          <w:szCs w:val="28"/>
        </w:rPr>
        <w:t>2</w:t>
      </w:r>
    </w:p>
    <w:p w:rsidR="00FC1FD0" w:rsidRPr="008F7E68" w:rsidRDefault="00A309B5" w:rsidP="00FC1FD0">
      <w:pPr>
        <w:pStyle w:val="af"/>
        <w:ind w:firstLine="851"/>
        <w:jc w:val="both"/>
        <w:rPr>
          <w:b/>
          <w:szCs w:val="28"/>
        </w:rPr>
      </w:pPr>
      <w:r>
        <w:rPr>
          <w:szCs w:val="28"/>
        </w:rPr>
        <w:t>Таблица 2.7.2</w:t>
      </w:r>
      <w:r w:rsidR="00FC1FD0" w:rsidRPr="008F7E68">
        <w:rPr>
          <w:szCs w:val="28"/>
        </w:rPr>
        <w:t xml:space="preserve"> — </w:t>
      </w:r>
      <w:r w:rsidR="00FC1FD0" w:rsidRPr="00A309B5">
        <w:rPr>
          <w:b/>
          <w:szCs w:val="28"/>
        </w:rPr>
        <w:t>Расчет частных показателей эффективности управления.</w:t>
      </w:r>
    </w:p>
    <w:tbl>
      <w:tblPr>
        <w:tblW w:w="1090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552"/>
        <w:gridCol w:w="1134"/>
        <w:gridCol w:w="992"/>
        <w:gridCol w:w="992"/>
        <w:gridCol w:w="1134"/>
        <w:gridCol w:w="851"/>
        <w:gridCol w:w="977"/>
      </w:tblGrid>
      <w:tr w:rsidR="00FC1FD0" w:rsidRPr="0015716F" w:rsidTr="00075237">
        <w:trPr>
          <w:trHeight w:val="301"/>
        </w:trPr>
        <w:tc>
          <w:tcPr>
            <w:tcW w:w="2269" w:type="dxa"/>
            <w:noWrap/>
            <w:hideMark/>
          </w:tcPr>
          <w:p w:rsidR="00FC1FD0" w:rsidRPr="00075237" w:rsidRDefault="00FC1FD0" w:rsidP="00A309B5">
            <w:pPr>
              <w:pStyle w:val="af1"/>
              <w:ind w:left="34" w:hanging="268"/>
              <w:jc w:val="center"/>
              <w:rPr>
                <w:b/>
              </w:rPr>
            </w:pPr>
            <w:r w:rsidRPr="00075237">
              <w:rPr>
                <w:b/>
              </w:rPr>
              <w:t>Наименование показателя</w:t>
            </w:r>
          </w:p>
        </w:tc>
        <w:tc>
          <w:tcPr>
            <w:tcW w:w="2552" w:type="dxa"/>
          </w:tcPr>
          <w:p w:rsidR="00FC1FD0" w:rsidRPr="00075237" w:rsidRDefault="00FC1FD0" w:rsidP="00FC1FD0">
            <w:pPr>
              <w:pStyle w:val="af1"/>
              <w:rPr>
                <w:b/>
                <w:noProof/>
              </w:rPr>
            </w:pPr>
            <w:r w:rsidRPr="00075237">
              <w:rPr>
                <w:b/>
                <w:noProof/>
              </w:rPr>
              <w:t>Формула</w:t>
            </w:r>
          </w:p>
        </w:tc>
        <w:tc>
          <w:tcPr>
            <w:tcW w:w="1134" w:type="dxa"/>
          </w:tcPr>
          <w:p w:rsidR="00FC1FD0" w:rsidRPr="00075237" w:rsidRDefault="00FC1FD0" w:rsidP="00FC1FD0">
            <w:pPr>
              <w:pStyle w:val="af1"/>
              <w:jc w:val="center"/>
              <w:rPr>
                <w:b/>
              </w:rPr>
            </w:pPr>
            <w:r w:rsidRPr="00075237">
              <w:rPr>
                <w:b/>
              </w:rPr>
              <w:t>2012 г.</w:t>
            </w:r>
          </w:p>
        </w:tc>
        <w:tc>
          <w:tcPr>
            <w:tcW w:w="992" w:type="dxa"/>
          </w:tcPr>
          <w:p w:rsidR="00FC1FD0" w:rsidRPr="00075237" w:rsidRDefault="00FC1FD0" w:rsidP="00FC1FD0">
            <w:pPr>
              <w:pStyle w:val="af1"/>
              <w:jc w:val="center"/>
              <w:rPr>
                <w:b/>
              </w:rPr>
            </w:pPr>
            <w:r w:rsidRPr="00075237">
              <w:rPr>
                <w:b/>
              </w:rPr>
              <w:t>2013 г.</w:t>
            </w:r>
          </w:p>
        </w:tc>
        <w:tc>
          <w:tcPr>
            <w:tcW w:w="992" w:type="dxa"/>
            <w:noWrap/>
            <w:hideMark/>
          </w:tcPr>
          <w:p w:rsidR="00FC1FD0" w:rsidRPr="00075237" w:rsidRDefault="00FC1FD0" w:rsidP="00FC1FD0">
            <w:pPr>
              <w:pStyle w:val="af1"/>
              <w:jc w:val="center"/>
              <w:rPr>
                <w:b/>
              </w:rPr>
            </w:pPr>
            <w:r w:rsidRPr="00075237">
              <w:rPr>
                <w:b/>
              </w:rPr>
              <w:t>2014 г.</w:t>
            </w:r>
          </w:p>
        </w:tc>
        <w:tc>
          <w:tcPr>
            <w:tcW w:w="1134" w:type="dxa"/>
            <w:noWrap/>
            <w:hideMark/>
          </w:tcPr>
          <w:p w:rsidR="00FC1FD0" w:rsidRPr="00075237" w:rsidRDefault="00FC1FD0" w:rsidP="00FC1FD0">
            <w:pPr>
              <w:pStyle w:val="af1"/>
              <w:jc w:val="center"/>
              <w:rPr>
                <w:b/>
              </w:rPr>
            </w:pPr>
            <w:r w:rsidRPr="00075237">
              <w:rPr>
                <w:b/>
              </w:rPr>
              <w:t>2015 г.</w:t>
            </w:r>
          </w:p>
        </w:tc>
        <w:tc>
          <w:tcPr>
            <w:tcW w:w="851" w:type="dxa"/>
          </w:tcPr>
          <w:p w:rsidR="00FC1FD0" w:rsidRPr="00075237" w:rsidRDefault="00FC1FD0" w:rsidP="00FC1FD0">
            <w:pPr>
              <w:pStyle w:val="af1"/>
              <w:jc w:val="center"/>
              <w:rPr>
                <w:b/>
              </w:rPr>
            </w:pPr>
            <w:r w:rsidRPr="00075237">
              <w:rPr>
                <w:b/>
              </w:rPr>
              <w:t>2016 г.</w:t>
            </w:r>
          </w:p>
        </w:tc>
        <w:tc>
          <w:tcPr>
            <w:tcW w:w="977" w:type="dxa"/>
            <w:noWrap/>
            <w:hideMark/>
          </w:tcPr>
          <w:p w:rsidR="00FC1FD0" w:rsidRPr="00075237" w:rsidRDefault="00FC1FD0" w:rsidP="00FC1FD0">
            <w:pPr>
              <w:pStyle w:val="af1"/>
              <w:jc w:val="center"/>
              <w:rPr>
                <w:b/>
              </w:rPr>
            </w:pPr>
            <w:r w:rsidRPr="00075237">
              <w:rPr>
                <w:b/>
              </w:rPr>
              <w:t>2016 г. к 2012 г., %</w:t>
            </w:r>
          </w:p>
        </w:tc>
      </w:tr>
      <w:tr w:rsidR="00FC1FD0" w:rsidRPr="0015716F" w:rsidTr="00075237">
        <w:trPr>
          <w:trHeight w:val="301"/>
        </w:trPr>
        <w:tc>
          <w:tcPr>
            <w:tcW w:w="2269" w:type="dxa"/>
            <w:noWrap/>
            <w:hideMark/>
          </w:tcPr>
          <w:p w:rsidR="00FC1FD0" w:rsidRPr="0015716F" w:rsidRDefault="00FC1FD0" w:rsidP="00A309B5">
            <w:pPr>
              <w:pStyle w:val="af1"/>
              <w:ind w:left="34" w:hanging="268"/>
              <w:jc w:val="center"/>
            </w:pPr>
            <w:r w:rsidRPr="0015716F">
              <w:t>Коэффициент численности управленческих работников</w:t>
            </w:r>
          </w:p>
        </w:tc>
        <w:tc>
          <w:tcPr>
            <w:tcW w:w="2552" w:type="dxa"/>
            <w:vAlign w:val="center"/>
          </w:tcPr>
          <w:p w:rsidR="00FC1FD0" w:rsidRPr="0015716F" w:rsidRDefault="007059FA" w:rsidP="00FC1FD0">
            <w:pPr>
              <w:pStyle w:val="af1"/>
              <w:jc w:val="center"/>
            </w:pPr>
            <w:r>
              <w:pict>
                <v:group id="Полотно 28" o:spid="_x0000_s1034" editas="canvas" style="width:1in;height:38.1pt;mso-position-horizontal-relative:char;mso-position-vertical-relative:line" coordsize="9144,4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9144;height:4838;visibility:visible">
                    <v:fill o:detectmouseclick="t"/>
                    <v:path o:connecttype="none"/>
                  </v:shape>
                  <v:shape id="Picture 13" o:spid="_x0000_s1036" type="#_x0000_t75" style="position:absolute;width:9144;height:483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sg/bBAAAA2gAAAA8AAABkcnMvZG93bnJldi54bWxEj11rwjAUhu8H/odwBO9maoUp1VREEAbC&#10;cG7eH5tjP2xOSpK13b9fBoNdvrwfD+92N5pW9OR8bVnBYp6AIC6srrlU8PlxfF6D8AFZY2uZFHyT&#10;h10+edpipu3A79RfQiniCPsMFVQhdJmUvqjIoJ/bjjh6d+sMhihdKbXDIY6bVqZJ8iIN1hwJFXZ0&#10;qKh4XL5MhFzliYfz2jb92zJNz4/bqjk5pWbTcb8BEWgM/+G/9qtWsILfK/EGyPw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ksg/bBAAAA2gAAAA8AAAAAAAAAAAAAAAAAnwIA&#10;AGRycy9kb3ducmV2LnhtbFBLBQYAAAAABAAEAPcAAACNAwAAAAA=&#10;">
                    <v:imagedata r:id="rId21" o:title=""/>
                  </v:shape>
                  <w10:wrap type="none"/>
                  <w10:anchorlock/>
                </v:group>
              </w:pict>
            </w:r>
          </w:p>
        </w:tc>
        <w:tc>
          <w:tcPr>
            <w:tcW w:w="1134" w:type="dxa"/>
          </w:tcPr>
          <w:p w:rsidR="00FC1FD0" w:rsidRDefault="00FC1FD0" w:rsidP="00FC1FD0">
            <w:pPr>
              <w:pStyle w:val="af1"/>
              <w:jc w:val="center"/>
            </w:pPr>
            <w:r>
              <w:t>6</w:t>
            </w:r>
          </w:p>
        </w:tc>
        <w:tc>
          <w:tcPr>
            <w:tcW w:w="992" w:type="dxa"/>
          </w:tcPr>
          <w:p w:rsidR="00FC1FD0" w:rsidRPr="0015716F" w:rsidRDefault="00FC1FD0" w:rsidP="00FC1FD0">
            <w:pPr>
              <w:pStyle w:val="af1"/>
              <w:jc w:val="center"/>
            </w:pPr>
            <w:r>
              <w:t>5,6</w:t>
            </w:r>
          </w:p>
        </w:tc>
        <w:tc>
          <w:tcPr>
            <w:tcW w:w="992" w:type="dxa"/>
            <w:noWrap/>
          </w:tcPr>
          <w:p w:rsidR="00FC1FD0" w:rsidRPr="0015716F" w:rsidRDefault="00FC1FD0" w:rsidP="00FC1FD0">
            <w:pPr>
              <w:pStyle w:val="af1"/>
              <w:jc w:val="center"/>
            </w:pPr>
            <w:r>
              <w:t>6,1</w:t>
            </w:r>
          </w:p>
        </w:tc>
        <w:tc>
          <w:tcPr>
            <w:tcW w:w="1134" w:type="dxa"/>
            <w:noWrap/>
          </w:tcPr>
          <w:p w:rsidR="00FC1FD0" w:rsidRPr="0015716F" w:rsidRDefault="00FC1FD0" w:rsidP="00FC1FD0">
            <w:pPr>
              <w:pStyle w:val="af1"/>
              <w:jc w:val="center"/>
            </w:pPr>
            <w:r>
              <w:t>6,1</w:t>
            </w:r>
          </w:p>
        </w:tc>
        <w:tc>
          <w:tcPr>
            <w:tcW w:w="851" w:type="dxa"/>
          </w:tcPr>
          <w:p w:rsidR="00FC1FD0" w:rsidRPr="0015716F" w:rsidRDefault="00FC1FD0" w:rsidP="00FC1FD0">
            <w:pPr>
              <w:pStyle w:val="af1"/>
              <w:jc w:val="center"/>
            </w:pPr>
            <w:r>
              <w:t>5,9</w:t>
            </w:r>
          </w:p>
        </w:tc>
        <w:tc>
          <w:tcPr>
            <w:tcW w:w="977" w:type="dxa"/>
            <w:noWrap/>
          </w:tcPr>
          <w:p w:rsidR="00FC1FD0" w:rsidRDefault="00FC1FD0" w:rsidP="00FC1FD0">
            <w:pPr>
              <w:jc w:val="center"/>
              <w:rPr>
                <w:color w:val="000000"/>
                <w:sz w:val="24"/>
                <w:szCs w:val="24"/>
              </w:rPr>
            </w:pPr>
            <w:r>
              <w:rPr>
                <w:color w:val="000000"/>
              </w:rPr>
              <w:t>98,3</w:t>
            </w:r>
          </w:p>
        </w:tc>
      </w:tr>
      <w:tr w:rsidR="00FC1FD0" w:rsidRPr="0015716F" w:rsidTr="00075237">
        <w:trPr>
          <w:trHeight w:val="301"/>
        </w:trPr>
        <w:tc>
          <w:tcPr>
            <w:tcW w:w="2269" w:type="dxa"/>
            <w:noWrap/>
            <w:hideMark/>
          </w:tcPr>
          <w:p w:rsidR="00FC1FD0" w:rsidRPr="0015716F" w:rsidRDefault="00FC1FD0" w:rsidP="00A309B5">
            <w:pPr>
              <w:pStyle w:val="af1"/>
              <w:ind w:left="34" w:hanging="268"/>
              <w:jc w:val="center"/>
            </w:pPr>
            <w:r w:rsidRPr="0015716F">
              <w:t>Эффективность организационной структуры</w:t>
            </w:r>
          </w:p>
        </w:tc>
        <w:tc>
          <w:tcPr>
            <w:tcW w:w="2552" w:type="dxa"/>
          </w:tcPr>
          <w:p w:rsidR="00FC1FD0" w:rsidRPr="0015716F" w:rsidRDefault="007059FA" w:rsidP="00FC1FD0">
            <w:pPr>
              <w:pStyle w:val="af1"/>
              <w:rPr>
                <w:sz w:val="28"/>
                <w:szCs w:val="28"/>
              </w:rPr>
            </w:pPr>
            <m:oMathPara>
              <m:oMath>
                <m:sSub>
                  <m:sSubPr>
                    <m:ctrlPr>
                      <w:rPr>
                        <w:rFonts w:ascii="Cambria Math" w:hAnsi="Cambria Math"/>
                        <w:i/>
                        <w:sz w:val="28"/>
                      </w:rPr>
                    </m:ctrlPr>
                  </m:sSubPr>
                  <m:e>
                    <m:r>
                      <w:rPr>
                        <w:rFonts w:ascii="Cambria Math" w:hAnsi="Cambria Math"/>
                        <w:sz w:val="28"/>
                        <w:szCs w:val="28"/>
                      </w:rPr>
                      <m:t>К</m:t>
                    </m:r>
                  </m:e>
                  <m:sub>
                    <m:r>
                      <w:rPr>
                        <w:rFonts w:ascii="Cambria Math" w:hAnsi="Cambria Math"/>
                        <w:sz w:val="28"/>
                        <w:szCs w:val="28"/>
                      </w:rPr>
                      <m:t>ЭФ</m:t>
                    </m:r>
                  </m:sub>
                </m:sSub>
                <m:r>
                  <w:rPr>
                    <w:rFonts w:ascii="Cambria Math" w:hAnsi="Cambria Math"/>
                    <w:sz w:val="28"/>
                    <w:szCs w:val="28"/>
                  </w:rPr>
                  <m:t>=1-</m:t>
                </m:r>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szCs w:val="28"/>
                          </w:rPr>
                          <m:t>З</m:t>
                        </m:r>
                      </m:e>
                      <m:sub>
                        <m:r>
                          <w:rPr>
                            <w:rFonts w:ascii="Cambria Math" w:hAnsi="Cambria Math"/>
                            <w:sz w:val="28"/>
                            <w:szCs w:val="28"/>
                          </w:rPr>
                          <m:t>у</m:t>
                        </m:r>
                      </m:sub>
                    </m:sSub>
                    <m:r>
                      <w:rPr>
                        <w:rFonts w:ascii="Cambria Math" w:hAnsi="Cambria Math"/>
                        <w:sz w:val="28"/>
                        <w:szCs w:val="28"/>
                      </w:rPr>
                      <m:t>×</m:t>
                    </m:r>
                    <m:sSub>
                      <m:sSubPr>
                        <m:ctrlPr>
                          <w:rPr>
                            <w:rFonts w:ascii="Cambria Math" w:hAnsi="Cambria Math"/>
                            <w:i/>
                            <w:sz w:val="28"/>
                          </w:rPr>
                        </m:ctrlPr>
                      </m:sSubPr>
                      <m:e>
                        <m:r>
                          <w:rPr>
                            <w:rFonts w:ascii="Cambria Math" w:hAnsi="Cambria Math"/>
                            <w:sz w:val="28"/>
                            <w:szCs w:val="28"/>
                          </w:rPr>
                          <m:t>К</m:t>
                        </m:r>
                      </m:e>
                      <m:sub>
                        <m:r>
                          <w:rPr>
                            <w:rFonts w:ascii="Cambria Math" w:hAnsi="Cambria Math"/>
                            <w:sz w:val="28"/>
                            <w:szCs w:val="28"/>
                          </w:rPr>
                          <m:t>УП</m:t>
                        </m:r>
                      </m:sub>
                    </m:sSub>
                  </m:num>
                  <m:den>
                    <m:sSub>
                      <m:sSubPr>
                        <m:ctrlPr>
                          <w:rPr>
                            <w:rFonts w:ascii="Cambria Math" w:hAnsi="Cambria Math"/>
                            <w:i/>
                            <w:sz w:val="28"/>
                          </w:rPr>
                        </m:ctrlPr>
                      </m:sSubPr>
                      <m:e>
                        <m:r>
                          <w:rPr>
                            <w:rFonts w:ascii="Cambria Math" w:hAnsi="Cambria Math"/>
                            <w:sz w:val="28"/>
                            <w:szCs w:val="28"/>
                          </w:rPr>
                          <m:t>Ф</m:t>
                        </m:r>
                      </m:e>
                      <m:sub>
                        <m:r>
                          <w:rPr>
                            <w:rFonts w:ascii="Cambria Math" w:hAnsi="Cambria Math"/>
                            <w:sz w:val="28"/>
                            <w:szCs w:val="28"/>
                          </w:rPr>
                          <m:t>О</m:t>
                        </m:r>
                      </m:sub>
                    </m:sSub>
                    <m:r>
                      <w:rPr>
                        <w:rFonts w:ascii="Cambria Math" w:hAnsi="Cambria Math"/>
                        <w:sz w:val="28"/>
                        <w:szCs w:val="28"/>
                      </w:rPr>
                      <m:t>×</m:t>
                    </m:r>
                    <m:sSub>
                      <m:sSubPr>
                        <m:ctrlPr>
                          <w:rPr>
                            <w:rFonts w:ascii="Cambria Math" w:hAnsi="Cambria Math"/>
                            <w:i/>
                            <w:sz w:val="28"/>
                          </w:rPr>
                        </m:ctrlPr>
                      </m:sSubPr>
                      <m:e>
                        <m:r>
                          <w:rPr>
                            <w:rFonts w:ascii="Cambria Math" w:hAnsi="Cambria Math"/>
                            <w:sz w:val="28"/>
                            <w:szCs w:val="28"/>
                          </w:rPr>
                          <m:t>Ф</m:t>
                        </m:r>
                      </m:e>
                      <m:sub>
                        <m:r>
                          <w:rPr>
                            <w:rFonts w:ascii="Cambria Math" w:hAnsi="Cambria Math"/>
                            <w:sz w:val="28"/>
                            <w:szCs w:val="28"/>
                          </w:rPr>
                          <m:t>В</m:t>
                        </m:r>
                      </m:sub>
                    </m:sSub>
                  </m:den>
                </m:f>
              </m:oMath>
            </m:oMathPara>
          </w:p>
        </w:tc>
        <w:tc>
          <w:tcPr>
            <w:tcW w:w="1134" w:type="dxa"/>
          </w:tcPr>
          <w:p w:rsidR="00FC1FD0" w:rsidRPr="0015716F" w:rsidRDefault="00FC1FD0" w:rsidP="00FC1FD0">
            <w:pPr>
              <w:pStyle w:val="af1"/>
              <w:jc w:val="center"/>
            </w:pPr>
            <w:r>
              <w:t>0,96</w:t>
            </w:r>
          </w:p>
        </w:tc>
        <w:tc>
          <w:tcPr>
            <w:tcW w:w="992" w:type="dxa"/>
          </w:tcPr>
          <w:p w:rsidR="00FC1FD0" w:rsidRPr="0015716F" w:rsidRDefault="00FC1FD0" w:rsidP="00FC1FD0">
            <w:pPr>
              <w:pStyle w:val="af1"/>
              <w:jc w:val="center"/>
            </w:pPr>
            <w:r>
              <w:t>0,95</w:t>
            </w:r>
          </w:p>
        </w:tc>
        <w:tc>
          <w:tcPr>
            <w:tcW w:w="992" w:type="dxa"/>
            <w:noWrap/>
          </w:tcPr>
          <w:p w:rsidR="00FC1FD0" w:rsidRPr="0015716F" w:rsidRDefault="00FC1FD0" w:rsidP="00FC1FD0">
            <w:pPr>
              <w:pStyle w:val="af1"/>
              <w:jc w:val="center"/>
            </w:pPr>
            <w:r>
              <w:t>0,96</w:t>
            </w:r>
          </w:p>
        </w:tc>
        <w:tc>
          <w:tcPr>
            <w:tcW w:w="1134" w:type="dxa"/>
            <w:noWrap/>
          </w:tcPr>
          <w:p w:rsidR="00FC1FD0" w:rsidRPr="0015716F" w:rsidRDefault="00FC1FD0" w:rsidP="00FC1FD0">
            <w:pPr>
              <w:pStyle w:val="af1"/>
              <w:jc w:val="center"/>
            </w:pPr>
            <w:r>
              <w:t>0,96</w:t>
            </w:r>
          </w:p>
        </w:tc>
        <w:tc>
          <w:tcPr>
            <w:tcW w:w="851" w:type="dxa"/>
          </w:tcPr>
          <w:p w:rsidR="00FC1FD0" w:rsidRPr="0015716F" w:rsidRDefault="00FC1FD0" w:rsidP="00FC1FD0">
            <w:pPr>
              <w:pStyle w:val="af1"/>
              <w:jc w:val="center"/>
            </w:pPr>
            <w:r>
              <w:t>0,96</w:t>
            </w:r>
          </w:p>
        </w:tc>
        <w:tc>
          <w:tcPr>
            <w:tcW w:w="977" w:type="dxa"/>
            <w:noWrap/>
          </w:tcPr>
          <w:p w:rsidR="00FC1FD0" w:rsidRDefault="00FC1FD0" w:rsidP="00FC1FD0">
            <w:pPr>
              <w:jc w:val="center"/>
              <w:rPr>
                <w:color w:val="000000"/>
                <w:sz w:val="24"/>
                <w:szCs w:val="24"/>
              </w:rPr>
            </w:pPr>
            <w:r>
              <w:rPr>
                <w:color w:val="000000"/>
              </w:rPr>
              <w:t>100</w:t>
            </w:r>
          </w:p>
        </w:tc>
      </w:tr>
      <w:tr w:rsidR="00FC1FD0" w:rsidRPr="0015716F" w:rsidTr="00075237">
        <w:trPr>
          <w:trHeight w:val="301"/>
        </w:trPr>
        <w:tc>
          <w:tcPr>
            <w:tcW w:w="2269" w:type="dxa"/>
            <w:noWrap/>
            <w:hideMark/>
          </w:tcPr>
          <w:p w:rsidR="00FC1FD0" w:rsidRPr="0015716F" w:rsidRDefault="00FC1FD0" w:rsidP="00A309B5">
            <w:pPr>
              <w:pStyle w:val="af1"/>
              <w:ind w:left="34" w:hanging="268"/>
              <w:jc w:val="center"/>
            </w:pPr>
            <w:r w:rsidRPr="0015716F">
              <w:t>Уровень стабильности кадров</w:t>
            </w:r>
          </w:p>
        </w:tc>
        <w:tc>
          <w:tcPr>
            <w:tcW w:w="2552" w:type="dxa"/>
          </w:tcPr>
          <w:p w:rsidR="00FC1FD0" w:rsidRPr="0015716F" w:rsidRDefault="007059FA" w:rsidP="00FC1FD0">
            <w:pPr>
              <w:pStyle w:val="af1"/>
            </w:pPr>
            <m:oMathPara>
              <m:oMath>
                <m:sSub>
                  <m:sSubPr>
                    <m:ctrlPr>
                      <w:rPr>
                        <w:rFonts w:ascii="Cambria Math" w:hAnsi="Cambria Math"/>
                        <w:i/>
                        <w:sz w:val="28"/>
                      </w:rPr>
                    </m:ctrlPr>
                  </m:sSubPr>
                  <m:e>
                    <m:r>
                      <w:rPr>
                        <w:rFonts w:ascii="Cambria Math" w:hAnsi="Cambria Math"/>
                        <w:sz w:val="28"/>
                        <w:szCs w:val="28"/>
                      </w:rPr>
                      <m:t>К</m:t>
                    </m:r>
                  </m:e>
                  <m:sub>
                    <m:r>
                      <w:rPr>
                        <w:rFonts w:ascii="Cambria Math" w:hAnsi="Cambria Math"/>
                        <w:sz w:val="28"/>
                        <w:szCs w:val="28"/>
                      </w:rPr>
                      <m:t>С</m:t>
                    </m:r>
                  </m:sub>
                </m:sSub>
                <m:r>
                  <w:rPr>
                    <w:rFonts w:ascii="Cambria Math" w:hAnsi="Cambria Math"/>
                    <w:sz w:val="28"/>
                    <w:szCs w:val="28"/>
                  </w:rPr>
                  <m:t>=1-</m:t>
                </m:r>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szCs w:val="28"/>
                          </w:rPr>
                          <m:t>С</m:t>
                        </m:r>
                      </m:e>
                      <m:sub>
                        <m:r>
                          <w:rPr>
                            <w:rFonts w:ascii="Cambria Math" w:hAnsi="Cambria Math"/>
                            <w:sz w:val="28"/>
                            <w:szCs w:val="28"/>
                          </w:rPr>
                          <m:t>у</m:t>
                        </m:r>
                      </m:sub>
                    </m:sSub>
                  </m:num>
                  <m:den>
                    <m:r>
                      <w:rPr>
                        <w:rFonts w:ascii="Cambria Math" w:hAnsi="Cambria Math"/>
                        <w:sz w:val="28"/>
                        <w:szCs w:val="28"/>
                      </w:rPr>
                      <m:t>С</m:t>
                    </m:r>
                  </m:den>
                </m:f>
              </m:oMath>
            </m:oMathPara>
          </w:p>
        </w:tc>
        <w:tc>
          <w:tcPr>
            <w:tcW w:w="1134" w:type="dxa"/>
          </w:tcPr>
          <w:p w:rsidR="00FC1FD0" w:rsidRPr="0015716F" w:rsidRDefault="00FC1FD0" w:rsidP="00FC1FD0">
            <w:pPr>
              <w:pStyle w:val="af1"/>
              <w:jc w:val="center"/>
            </w:pPr>
            <w:r>
              <w:t>1</w:t>
            </w:r>
          </w:p>
        </w:tc>
        <w:tc>
          <w:tcPr>
            <w:tcW w:w="992" w:type="dxa"/>
          </w:tcPr>
          <w:p w:rsidR="00FC1FD0" w:rsidRPr="0015716F" w:rsidRDefault="00FC1FD0" w:rsidP="00FC1FD0">
            <w:pPr>
              <w:pStyle w:val="af1"/>
              <w:jc w:val="center"/>
            </w:pPr>
            <w:r>
              <w:t>0,98</w:t>
            </w:r>
          </w:p>
        </w:tc>
        <w:tc>
          <w:tcPr>
            <w:tcW w:w="992" w:type="dxa"/>
            <w:noWrap/>
          </w:tcPr>
          <w:p w:rsidR="00FC1FD0" w:rsidRPr="0015716F" w:rsidRDefault="00FC1FD0" w:rsidP="00FC1FD0">
            <w:pPr>
              <w:pStyle w:val="af1"/>
              <w:jc w:val="center"/>
            </w:pPr>
            <w:r>
              <w:t>1</w:t>
            </w:r>
          </w:p>
        </w:tc>
        <w:tc>
          <w:tcPr>
            <w:tcW w:w="1134" w:type="dxa"/>
            <w:noWrap/>
          </w:tcPr>
          <w:p w:rsidR="00FC1FD0" w:rsidRPr="0015716F" w:rsidRDefault="00FC1FD0" w:rsidP="00FC1FD0">
            <w:pPr>
              <w:pStyle w:val="af1"/>
              <w:jc w:val="center"/>
            </w:pPr>
            <w:r>
              <w:t>0,93</w:t>
            </w:r>
          </w:p>
        </w:tc>
        <w:tc>
          <w:tcPr>
            <w:tcW w:w="851" w:type="dxa"/>
          </w:tcPr>
          <w:p w:rsidR="00FC1FD0" w:rsidRPr="0015716F" w:rsidRDefault="00FC1FD0" w:rsidP="00FC1FD0">
            <w:pPr>
              <w:pStyle w:val="af1"/>
              <w:jc w:val="center"/>
            </w:pPr>
            <w:r>
              <w:t>0,96</w:t>
            </w:r>
          </w:p>
        </w:tc>
        <w:tc>
          <w:tcPr>
            <w:tcW w:w="977" w:type="dxa"/>
            <w:noWrap/>
          </w:tcPr>
          <w:p w:rsidR="00FC1FD0" w:rsidRDefault="00FC1FD0" w:rsidP="00FC1FD0">
            <w:pPr>
              <w:jc w:val="center"/>
              <w:rPr>
                <w:color w:val="000000"/>
                <w:sz w:val="24"/>
                <w:szCs w:val="24"/>
              </w:rPr>
            </w:pPr>
            <w:r>
              <w:rPr>
                <w:color w:val="000000"/>
              </w:rPr>
              <w:t>96</w:t>
            </w:r>
          </w:p>
        </w:tc>
      </w:tr>
      <w:tr w:rsidR="00FC1FD0" w:rsidRPr="0015716F" w:rsidTr="00075237">
        <w:trPr>
          <w:trHeight w:val="301"/>
        </w:trPr>
        <w:tc>
          <w:tcPr>
            <w:tcW w:w="2269" w:type="dxa"/>
            <w:noWrap/>
            <w:hideMark/>
          </w:tcPr>
          <w:p w:rsidR="00FC1FD0" w:rsidRPr="0015716F" w:rsidRDefault="00FC1FD0" w:rsidP="00A309B5">
            <w:pPr>
              <w:pStyle w:val="af1"/>
              <w:ind w:left="34" w:hanging="268"/>
              <w:jc w:val="center"/>
            </w:pPr>
            <w:r w:rsidRPr="0015716F">
              <w:t>Уровень механизации и автоматизации труда работников аппарата управления</w:t>
            </w:r>
          </w:p>
        </w:tc>
        <w:tc>
          <w:tcPr>
            <w:tcW w:w="2552" w:type="dxa"/>
          </w:tcPr>
          <w:p w:rsidR="00FC1FD0" w:rsidRPr="0015716F" w:rsidRDefault="00FC1FD0" w:rsidP="00FC1FD0">
            <w:pPr>
              <w:pStyle w:val="af1"/>
              <w:jc w:val="cente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342265</wp:posOffset>
                  </wp:positionV>
                  <wp:extent cx="975995" cy="534035"/>
                  <wp:effectExtent l="19050" t="0" r="0" b="0"/>
                  <wp:wrapNone/>
                  <wp:docPr id="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cstate="print"/>
                          <a:srcRect/>
                          <a:stretch>
                            <a:fillRect/>
                          </a:stretch>
                        </pic:blipFill>
                        <pic:spPr bwMode="auto">
                          <a:xfrm>
                            <a:off x="0" y="0"/>
                            <a:ext cx="975995" cy="534035"/>
                          </a:xfrm>
                          <a:prstGeom prst="rect">
                            <a:avLst/>
                          </a:prstGeom>
                          <a:noFill/>
                          <a:ln w="9525">
                            <a:noFill/>
                            <a:miter lim="800000"/>
                            <a:headEnd/>
                            <a:tailEnd/>
                          </a:ln>
                        </pic:spPr>
                      </pic:pic>
                    </a:graphicData>
                  </a:graphic>
                </wp:anchor>
              </w:drawing>
            </w:r>
            <w:r w:rsidR="007059FA">
              <w:pict>
                <v:group id="Полотно 32" o:spid="_x0000_s1032" editas="canvas" style="width:82.5pt;height:45pt;mso-position-horizontal-relative:char;mso-position-vertical-relative:line" coordsize="10477,5715">
                  <v:shape id="_x0000_s1033" type="#_x0000_t75" style="position:absolute;width:10477;height:5715;visibility:visible">
                    <v:fill o:detectmouseclick="t"/>
                    <v:path o:connecttype="none"/>
                  </v:shape>
                  <w10:wrap type="none"/>
                  <w10:anchorlock/>
                </v:group>
              </w:pict>
            </w:r>
          </w:p>
        </w:tc>
        <w:tc>
          <w:tcPr>
            <w:tcW w:w="1134" w:type="dxa"/>
          </w:tcPr>
          <w:p w:rsidR="00FC1FD0" w:rsidRPr="0015716F" w:rsidRDefault="00FC1FD0" w:rsidP="00FC1FD0">
            <w:pPr>
              <w:pStyle w:val="af1"/>
              <w:jc w:val="center"/>
            </w:pPr>
            <w:r>
              <w:t>4355</w:t>
            </w:r>
          </w:p>
        </w:tc>
        <w:tc>
          <w:tcPr>
            <w:tcW w:w="992" w:type="dxa"/>
          </w:tcPr>
          <w:p w:rsidR="00FC1FD0" w:rsidRPr="0015716F" w:rsidRDefault="00FC1FD0" w:rsidP="00FC1FD0">
            <w:pPr>
              <w:pStyle w:val="af1"/>
              <w:jc w:val="center"/>
            </w:pPr>
            <w:r>
              <w:t>4170</w:t>
            </w:r>
          </w:p>
        </w:tc>
        <w:tc>
          <w:tcPr>
            <w:tcW w:w="992" w:type="dxa"/>
            <w:noWrap/>
          </w:tcPr>
          <w:p w:rsidR="00FC1FD0" w:rsidRPr="0015716F" w:rsidRDefault="00FC1FD0" w:rsidP="00FC1FD0">
            <w:pPr>
              <w:pStyle w:val="af1"/>
              <w:jc w:val="center"/>
            </w:pPr>
            <w:r>
              <w:t>4723</w:t>
            </w:r>
          </w:p>
        </w:tc>
        <w:tc>
          <w:tcPr>
            <w:tcW w:w="1134" w:type="dxa"/>
            <w:noWrap/>
          </w:tcPr>
          <w:p w:rsidR="00FC1FD0" w:rsidRPr="0015716F" w:rsidRDefault="00FC1FD0" w:rsidP="00FC1FD0">
            <w:pPr>
              <w:pStyle w:val="af1"/>
              <w:jc w:val="center"/>
            </w:pPr>
            <w:r>
              <w:t>4884</w:t>
            </w:r>
          </w:p>
        </w:tc>
        <w:tc>
          <w:tcPr>
            <w:tcW w:w="851" w:type="dxa"/>
          </w:tcPr>
          <w:p w:rsidR="00FC1FD0" w:rsidRPr="0015716F" w:rsidRDefault="00FC1FD0" w:rsidP="00FC1FD0">
            <w:pPr>
              <w:pStyle w:val="af1"/>
              <w:jc w:val="center"/>
            </w:pPr>
            <w:r>
              <w:t>5075</w:t>
            </w:r>
          </w:p>
        </w:tc>
        <w:tc>
          <w:tcPr>
            <w:tcW w:w="977" w:type="dxa"/>
            <w:noWrap/>
          </w:tcPr>
          <w:p w:rsidR="00FC1FD0" w:rsidRDefault="00FC1FD0" w:rsidP="00FC1FD0">
            <w:pPr>
              <w:jc w:val="center"/>
              <w:rPr>
                <w:color w:val="000000"/>
                <w:sz w:val="24"/>
                <w:szCs w:val="24"/>
              </w:rPr>
            </w:pPr>
            <w:r>
              <w:rPr>
                <w:color w:val="000000"/>
              </w:rPr>
              <w:t>116,5</w:t>
            </w:r>
          </w:p>
        </w:tc>
      </w:tr>
      <w:tr w:rsidR="00FC1FD0" w:rsidRPr="0015716F" w:rsidTr="00075237">
        <w:trPr>
          <w:trHeight w:val="301"/>
        </w:trPr>
        <w:tc>
          <w:tcPr>
            <w:tcW w:w="2269" w:type="dxa"/>
            <w:noWrap/>
            <w:hideMark/>
          </w:tcPr>
          <w:p w:rsidR="00FC1FD0" w:rsidRPr="0015716F" w:rsidRDefault="00FC1FD0" w:rsidP="00A309B5">
            <w:pPr>
              <w:pStyle w:val="af1"/>
              <w:ind w:left="34" w:hanging="268"/>
              <w:jc w:val="center"/>
            </w:pPr>
            <w:r w:rsidRPr="0015716F">
              <w:t>Экономичность труда управленческого персонала</w:t>
            </w:r>
          </w:p>
        </w:tc>
        <w:tc>
          <w:tcPr>
            <w:tcW w:w="2552" w:type="dxa"/>
            <w:vAlign w:val="center"/>
          </w:tcPr>
          <w:p w:rsidR="00FC1FD0" w:rsidRPr="0015716F" w:rsidRDefault="007059FA" w:rsidP="00FC1FD0">
            <w:pPr>
              <w:pStyle w:val="af1"/>
              <w:jc w:val="center"/>
            </w:pPr>
            <w:r>
              <w:pict>
                <v:group id="Полотно 34" o:spid="_x0000_s1029" editas="canvas" style="width:79.85pt;height:42.6pt;mso-position-horizontal-relative:char;mso-position-vertical-relative:line" coordsize="10140,5410">
                  <v:shape id="_x0000_s1030" type="#_x0000_t75" style="position:absolute;width:10140;height:5410;visibility:visible">
                    <v:fill o:detectmouseclick="t"/>
                    <v:path o:connecttype="none"/>
                  </v:shape>
                  <v:shape id="Picture 25" o:spid="_x0000_s1031" type="#_x0000_t75" style="position:absolute;width:10102;height:542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o/EjCAAAA2gAAAA8AAABkcnMvZG93bnJldi54bWxEj0FrwkAUhO+F/oflFXqrG9siNXUVqUh6&#10;1Fjvj+xrEsy+TbJPk/77riB4HGbmG2axGl2jLtSH2rOB6SQBRVx4W3Np4OewffkAFQTZYuOZDPxR&#10;gNXy8WGBqfUD7+mSS6kihEOKBiqRNtU6FBU5DBPfEkfv1/cOJcq+1LbHIcJdo1+TZKYd1hwXKmzp&#10;q6LilJ+dgS6X4/x9vpPNtgnDMTtk3brLjHl+GtefoIRGuYdv7W9r4A2uV+IN0M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K6PxIwgAAANoAAAAPAAAAAAAAAAAAAAAAAJ8C&#10;AABkcnMvZG93bnJldi54bWxQSwUGAAAAAAQABAD3AAAAjgMAAAAA&#10;">
                    <v:imagedata r:id="rId23" o:title=""/>
                  </v:shape>
                  <w10:wrap type="none"/>
                  <w10:anchorlock/>
                </v:group>
              </w:pict>
            </w:r>
          </w:p>
        </w:tc>
        <w:tc>
          <w:tcPr>
            <w:tcW w:w="1134" w:type="dxa"/>
          </w:tcPr>
          <w:p w:rsidR="00FC1FD0" w:rsidRPr="0015716F" w:rsidRDefault="00FC1FD0" w:rsidP="00FC1FD0">
            <w:pPr>
              <w:pStyle w:val="af1"/>
              <w:jc w:val="center"/>
            </w:pPr>
            <w:r>
              <w:t>0,026</w:t>
            </w:r>
          </w:p>
        </w:tc>
        <w:tc>
          <w:tcPr>
            <w:tcW w:w="992" w:type="dxa"/>
          </w:tcPr>
          <w:p w:rsidR="00FC1FD0" w:rsidRPr="0015716F" w:rsidRDefault="00FC1FD0" w:rsidP="00FC1FD0">
            <w:pPr>
              <w:pStyle w:val="af1"/>
              <w:jc w:val="center"/>
            </w:pPr>
            <w:r>
              <w:t>0,042</w:t>
            </w:r>
          </w:p>
        </w:tc>
        <w:tc>
          <w:tcPr>
            <w:tcW w:w="992" w:type="dxa"/>
            <w:noWrap/>
          </w:tcPr>
          <w:p w:rsidR="00FC1FD0" w:rsidRPr="0015716F" w:rsidRDefault="00FC1FD0" w:rsidP="00FC1FD0">
            <w:pPr>
              <w:pStyle w:val="af1"/>
              <w:jc w:val="center"/>
            </w:pPr>
            <w:r>
              <w:t>0,036</w:t>
            </w:r>
          </w:p>
        </w:tc>
        <w:tc>
          <w:tcPr>
            <w:tcW w:w="1134" w:type="dxa"/>
            <w:noWrap/>
          </w:tcPr>
          <w:p w:rsidR="00FC1FD0" w:rsidRPr="0015716F" w:rsidRDefault="00FC1FD0" w:rsidP="00FC1FD0">
            <w:pPr>
              <w:pStyle w:val="af1"/>
              <w:jc w:val="center"/>
            </w:pPr>
            <w:r>
              <w:t>0,037</w:t>
            </w:r>
          </w:p>
        </w:tc>
        <w:tc>
          <w:tcPr>
            <w:tcW w:w="851" w:type="dxa"/>
          </w:tcPr>
          <w:p w:rsidR="00FC1FD0" w:rsidRPr="0015716F" w:rsidRDefault="00FC1FD0" w:rsidP="00FC1FD0">
            <w:pPr>
              <w:pStyle w:val="af1"/>
              <w:jc w:val="center"/>
            </w:pPr>
            <w:r>
              <w:t>0,037</w:t>
            </w:r>
          </w:p>
        </w:tc>
        <w:tc>
          <w:tcPr>
            <w:tcW w:w="977" w:type="dxa"/>
            <w:noWrap/>
          </w:tcPr>
          <w:p w:rsidR="00FC1FD0" w:rsidRDefault="00FC1FD0" w:rsidP="00FC1FD0">
            <w:pPr>
              <w:jc w:val="center"/>
              <w:rPr>
                <w:color w:val="000000"/>
                <w:sz w:val="24"/>
                <w:szCs w:val="24"/>
              </w:rPr>
            </w:pPr>
            <w:r>
              <w:rPr>
                <w:color w:val="000000"/>
              </w:rPr>
              <w:t>142,3</w:t>
            </w:r>
          </w:p>
        </w:tc>
      </w:tr>
      <w:tr w:rsidR="00FC1FD0" w:rsidRPr="00912CB0" w:rsidTr="00ED47A9">
        <w:trPr>
          <w:trHeight w:val="1250"/>
        </w:trPr>
        <w:tc>
          <w:tcPr>
            <w:tcW w:w="2269" w:type="dxa"/>
            <w:noWrap/>
            <w:hideMark/>
          </w:tcPr>
          <w:p w:rsidR="00FC1FD0" w:rsidRPr="0015716F" w:rsidRDefault="00FC1FD0" w:rsidP="00A309B5">
            <w:pPr>
              <w:pStyle w:val="af1"/>
              <w:ind w:left="34" w:hanging="268"/>
              <w:jc w:val="center"/>
            </w:pPr>
            <w:r w:rsidRPr="0015716F">
              <w:t>Экономичность системы управления</w:t>
            </w:r>
          </w:p>
        </w:tc>
        <w:tc>
          <w:tcPr>
            <w:tcW w:w="2552" w:type="dxa"/>
            <w:vAlign w:val="center"/>
          </w:tcPr>
          <w:p w:rsidR="00FC1FD0" w:rsidRPr="0015716F" w:rsidRDefault="007059FA" w:rsidP="00FC1FD0">
            <w:pPr>
              <w:pStyle w:val="af1"/>
              <w:jc w:val="center"/>
            </w:pPr>
            <w:r>
              <w:pict>
                <v:group id="Полотно 24" o:spid="_x0000_s1026" editas="canvas" style="width:69pt;height:43.45pt;mso-position-horizontal-relative:char;mso-position-vertical-relative:line" coordsize="8763,5518">
                  <v:shape id="_x0000_s1027" type="#_x0000_t75" style="position:absolute;width:8763;height:5518;visibility:visible">
                    <v:fill o:detectmouseclick="t"/>
                    <v:path o:connecttype="none"/>
                  </v:shape>
                  <v:shape id="Picture 9" o:spid="_x0000_s1028" type="#_x0000_t75" style="position:absolute;width:7905;height:49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phznCAAAA2gAAAA8AAABkcnMvZG93bnJldi54bWxEj0GLwjAUhO/C/ofwhL3ImtqDStcoInQR&#10;9qLWg8dH82yLzUs3idr990YQPA4z8w2zWPWmFTdyvrGsYDJOQBCXVjdcKTgW+dcchA/IGlvLpOCf&#10;PKyWH4MFZtreeU+3Q6hEhLDPUEEdQpdJ6cuaDPqx7Yijd7bOYIjSVVI7vEe4aWWaJFNpsOG4UGNH&#10;m5rKy+FqFJzyy2aX/hXHfLbGfuSS3+2PdUp9Dvv1N4hAfXiHX+2tVpDC80q8AXL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SKYc5wgAAANoAAAAPAAAAAAAAAAAAAAAAAJ8C&#10;AABkcnMvZG93bnJldi54bWxQSwUGAAAAAAQABAD3AAAAjgMAAAAA&#10;">
                    <v:imagedata r:id="rId24" o:title=""/>
                  </v:shape>
                  <w10:wrap type="none"/>
                  <w10:anchorlock/>
                </v:group>
              </w:pict>
            </w:r>
          </w:p>
        </w:tc>
        <w:tc>
          <w:tcPr>
            <w:tcW w:w="1134" w:type="dxa"/>
          </w:tcPr>
          <w:p w:rsidR="00FC1FD0" w:rsidRPr="00912CB0" w:rsidRDefault="00FC1FD0" w:rsidP="00FC1FD0">
            <w:pPr>
              <w:pStyle w:val="af1"/>
              <w:jc w:val="center"/>
            </w:pPr>
            <w:r>
              <w:t>149</w:t>
            </w:r>
          </w:p>
        </w:tc>
        <w:tc>
          <w:tcPr>
            <w:tcW w:w="992" w:type="dxa"/>
          </w:tcPr>
          <w:p w:rsidR="00FC1FD0" w:rsidRPr="00912CB0" w:rsidRDefault="00FC1FD0" w:rsidP="00FC1FD0">
            <w:pPr>
              <w:pStyle w:val="af1"/>
              <w:jc w:val="center"/>
            </w:pPr>
            <w:r>
              <w:t>164,7</w:t>
            </w:r>
          </w:p>
        </w:tc>
        <w:tc>
          <w:tcPr>
            <w:tcW w:w="992" w:type="dxa"/>
            <w:noWrap/>
          </w:tcPr>
          <w:p w:rsidR="00FC1FD0" w:rsidRPr="00912CB0" w:rsidRDefault="00FC1FD0" w:rsidP="00FC1FD0">
            <w:pPr>
              <w:pStyle w:val="af1"/>
              <w:jc w:val="center"/>
            </w:pPr>
            <w:r>
              <w:t>183,1</w:t>
            </w:r>
          </w:p>
        </w:tc>
        <w:tc>
          <w:tcPr>
            <w:tcW w:w="1134" w:type="dxa"/>
            <w:noWrap/>
          </w:tcPr>
          <w:p w:rsidR="00FC1FD0" w:rsidRPr="00912CB0" w:rsidRDefault="00FC1FD0" w:rsidP="00FC1FD0">
            <w:pPr>
              <w:pStyle w:val="af1"/>
              <w:jc w:val="center"/>
            </w:pPr>
            <w:r>
              <w:t>195,6</w:t>
            </w:r>
          </w:p>
        </w:tc>
        <w:tc>
          <w:tcPr>
            <w:tcW w:w="851" w:type="dxa"/>
          </w:tcPr>
          <w:p w:rsidR="00FC1FD0" w:rsidRPr="00912CB0" w:rsidRDefault="00FC1FD0" w:rsidP="00FC1FD0">
            <w:pPr>
              <w:pStyle w:val="af1"/>
              <w:jc w:val="center"/>
            </w:pPr>
            <w:r>
              <w:t>198,4</w:t>
            </w:r>
          </w:p>
        </w:tc>
        <w:tc>
          <w:tcPr>
            <w:tcW w:w="977" w:type="dxa"/>
            <w:noWrap/>
          </w:tcPr>
          <w:p w:rsidR="00FC1FD0" w:rsidRDefault="00FC1FD0" w:rsidP="00FC1FD0">
            <w:pPr>
              <w:jc w:val="center"/>
              <w:rPr>
                <w:color w:val="000000"/>
                <w:sz w:val="24"/>
                <w:szCs w:val="24"/>
              </w:rPr>
            </w:pPr>
            <w:r>
              <w:rPr>
                <w:color w:val="000000"/>
              </w:rPr>
              <w:t>133,2</w:t>
            </w:r>
          </w:p>
        </w:tc>
      </w:tr>
    </w:tbl>
    <w:p w:rsidR="00FC1FD0" w:rsidRPr="001C7470" w:rsidRDefault="00FC1FD0" w:rsidP="00075237">
      <w:pPr>
        <w:keepNext/>
        <w:keepLines/>
        <w:shd w:val="clear" w:color="auto" w:fill="FFFFFF"/>
        <w:spacing w:after="0" w:line="360" w:lineRule="auto"/>
        <w:ind w:left="284" w:firstLine="708"/>
        <w:jc w:val="both"/>
        <w:outlineLvl w:val="3"/>
        <w:rPr>
          <w:sz w:val="28"/>
          <w:szCs w:val="28"/>
        </w:rPr>
      </w:pPr>
      <w:r w:rsidRPr="001C7470">
        <w:rPr>
          <w:rFonts w:ascii="Times New Roman" w:hAnsi="Times New Roman"/>
          <w:sz w:val="28"/>
          <w:szCs w:val="28"/>
        </w:rPr>
        <w:t xml:space="preserve">Анализируя данные показатели, следует отметить, что сократился коэффициент численности управленческих работников,  что привело к спаду уровня стабильности кадров на 4%. Но несмотря на сокращении доли управленческого персонала затраты  на оргтехнику увеличились на 16,5% . Также,  увеличился коэффициент экономичности труда управленческого персонала на 42,3% и экономичность системы управления на 33,2% , что говорит,  что темп роста  затрат на содержание управленческого персонала быстрее темпароста численности управленческого персонала. Организации необходимо пересмотреть затраты на содержание управленческого персонала, потому что они не оказывают прямого действия на производственную деятельность. </w:t>
      </w:r>
    </w:p>
    <w:p w:rsidR="00FC1FD0" w:rsidRPr="00FC1FD0" w:rsidRDefault="00FC1FD0" w:rsidP="008E1F16">
      <w:pPr>
        <w:pStyle w:val="a6"/>
        <w:spacing w:after="0" w:line="360" w:lineRule="auto"/>
        <w:ind w:left="1008"/>
        <w:jc w:val="both"/>
        <w:rPr>
          <w:rFonts w:ascii="Times New Roman" w:hAnsi="Times New Roman" w:cs="Times New Roman"/>
          <w:sz w:val="28"/>
          <w:szCs w:val="28"/>
        </w:rPr>
      </w:pPr>
    </w:p>
    <w:p w:rsidR="00FC1FD0" w:rsidRDefault="00FC1FD0" w:rsidP="008E1F16">
      <w:pPr>
        <w:pStyle w:val="a6"/>
        <w:spacing w:after="0" w:line="360" w:lineRule="auto"/>
        <w:ind w:left="1008"/>
        <w:jc w:val="both"/>
        <w:rPr>
          <w:rFonts w:ascii="Times New Roman" w:hAnsi="Times New Roman" w:cs="Times New Roman"/>
          <w:sz w:val="28"/>
          <w:szCs w:val="28"/>
        </w:rPr>
      </w:pPr>
    </w:p>
    <w:p w:rsidR="00A309B5" w:rsidRDefault="00A309B5" w:rsidP="008E1F16">
      <w:pPr>
        <w:pStyle w:val="a6"/>
        <w:spacing w:after="0" w:line="360" w:lineRule="auto"/>
        <w:ind w:left="1008"/>
        <w:jc w:val="both"/>
        <w:rPr>
          <w:rFonts w:ascii="Times New Roman" w:hAnsi="Times New Roman" w:cs="Times New Roman"/>
          <w:sz w:val="28"/>
          <w:szCs w:val="28"/>
        </w:rPr>
      </w:pPr>
    </w:p>
    <w:p w:rsidR="00A309B5" w:rsidRDefault="00A309B5" w:rsidP="008E1F16">
      <w:pPr>
        <w:pStyle w:val="a6"/>
        <w:spacing w:after="0" w:line="360" w:lineRule="auto"/>
        <w:ind w:left="1008"/>
        <w:jc w:val="both"/>
        <w:rPr>
          <w:rFonts w:ascii="Times New Roman" w:hAnsi="Times New Roman" w:cs="Times New Roman"/>
          <w:sz w:val="28"/>
          <w:szCs w:val="28"/>
        </w:rPr>
      </w:pPr>
    </w:p>
    <w:p w:rsidR="00ED47A9" w:rsidRDefault="00ED47A9" w:rsidP="008E1F16">
      <w:pPr>
        <w:pStyle w:val="a6"/>
        <w:spacing w:after="0" w:line="360" w:lineRule="auto"/>
        <w:ind w:left="1008"/>
        <w:jc w:val="both"/>
        <w:rPr>
          <w:rFonts w:ascii="Times New Roman" w:hAnsi="Times New Roman" w:cs="Times New Roman"/>
          <w:sz w:val="28"/>
          <w:szCs w:val="28"/>
        </w:rPr>
      </w:pPr>
    </w:p>
    <w:p w:rsidR="00ED47A9" w:rsidRDefault="00ED47A9" w:rsidP="008E1F16">
      <w:pPr>
        <w:pStyle w:val="a6"/>
        <w:spacing w:after="0" w:line="360" w:lineRule="auto"/>
        <w:ind w:left="1008"/>
        <w:jc w:val="both"/>
        <w:rPr>
          <w:rFonts w:ascii="Times New Roman" w:hAnsi="Times New Roman" w:cs="Times New Roman"/>
          <w:sz w:val="28"/>
          <w:szCs w:val="28"/>
        </w:rPr>
      </w:pPr>
    </w:p>
    <w:p w:rsidR="00ED47A9" w:rsidRDefault="00ED47A9" w:rsidP="008E1F16">
      <w:pPr>
        <w:pStyle w:val="a6"/>
        <w:spacing w:after="0" w:line="360" w:lineRule="auto"/>
        <w:ind w:left="1008"/>
        <w:jc w:val="both"/>
        <w:rPr>
          <w:rFonts w:ascii="Times New Roman" w:hAnsi="Times New Roman" w:cs="Times New Roman"/>
          <w:sz w:val="28"/>
          <w:szCs w:val="28"/>
        </w:rPr>
      </w:pPr>
    </w:p>
    <w:p w:rsidR="00ED47A9" w:rsidRDefault="00ED47A9" w:rsidP="008E1F16">
      <w:pPr>
        <w:pStyle w:val="a6"/>
        <w:spacing w:after="0" w:line="360" w:lineRule="auto"/>
        <w:ind w:left="1008"/>
        <w:jc w:val="both"/>
        <w:rPr>
          <w:rFonts w:ascii="Times New Roman" w:hAnsi="Times New Roman" w:cs="Times New Roman"/>
          <w:sz w:val="28"/>
          <w:szCs w:val="28"/>
        </w:rPr>
      </w:pPr>
    </w:p>
    <w:p w:rsidR="00ED47A9" w:rsidRDefault="00ED47A9" w:rsidP="008E1F16">
      <w:pPr>
        <w:pStyle w:val="a6"/>
        <w:spacing w:after="0" w:line="360" w:lineRule="auto"/>
        <w:ind w:left="1008"/>
        <w:jc w:val="both"/>
        <w:rPr>
          <w:rFonts w:ascii="Times New Roman" w:hAnsi="Times New Roman" w:cs="Times New Roman"/>
          <w:sz w:val="28"/>
          <w:szCs w:val="28"/>
        </w:rPr>
      </w:pPr>
    </w:p>
    <w:p w:rsidR="00ED47A9" w:rsidRDefault="00ED47A9" w:rsidP="008E1F16">
      <w:pPr>
        <w:pStyle w:val="a6"/>
        <w:spacing w:after="0" w:line="360" w:lineRule="auto"/>
        <w:ind w:left="1008"/>
        <w:jc w:val="both"/>
        <w:rPr>
          <w:rFonts w:ascii="Times New Roman" w:hAnsi="Times New Roman" w:cs="Times New Roman"/>
          <w:sz w:val="28"/>
          <w:szCs w:val="28"/>
        </w:rPr>
      </w:pPr>
    </w:p>
    <w:p w:rsidR="00ED47A9" w:rsidRDefault="00ED47A9" w:rsidP="008E1F16">
      <w:pPr>
        <w:pStyle w:val="a6"/>
        <w:spacing w:after="0" w:line="360" w:lineRule="auto"/>
        <w:ind w:left="1008"/>
        <w:jc w:val="both"/>
        <w:rPr>
          <w:rFonts w:ascii="Times New Roman" w:hAnsi="Times New Roman" w:cs="Times New Roman"/>
          <w:sz w:val="28"/>
          <w:szCs w:val="28"/>
        </w:rPr>
      </w:pPr>
    </w:p>
    <w:p w:rsidR="00ED47A9" w:rsidRDefault="00ED47A9" w:rsidP="008E1F16">
      <w:pPr>
        <w:pStyle w:val="a6"/>
        <w:spacing w:after="0" w:line="360" w:lineRule="auto"/>
        <w:ind w:left="1008"/>
        <w:jc w:val="both"/>
        <w:rPr>
          <w:rFonts w:ascii="Times New Roman" w:hAnsi="Times New Roman" w:cs="Times New Roman"/>
          <w:sz w:val="28"/>
          <w:szCs w:val="28"/>
        </w:rPr>
      </w:pPr>
    </w:p>
    <w:p w:rsidR="00ED47A9" w:rsidRDefault="00ED47A9" w:rsidP="008E1F16">
      <w:pPr>
        <w:pStyle w:val="a6"/>
        <w:spacing w:after="0" w:line="360" w:lineRule="auto"/>
        <w:ind w:left="1008"/>
        <w:jc w:val="both"/>
        <w:rPr>
          <w:rFonts w:ascii="Times New Roman" w:hAnsi="Times New Roman" w:cs="Times New Roman"/>
          <w:sz w:val="28"/>
          <w:szCs w:val="28"/>
        </w:rPr>
      </w:pPr>
    </w:p>
    <w:p w:rsidR="00ED47A9" w:rsidRDefault="00ED47A9" w:rsidP="008E1F16">
      <w:pPr>
        <w:pStyle w:val="a6"/>
        <w:spacing w:after="0" w:line="360" w:lineRule="auto"/>
        <w:ind w:left="1008"/>
        <w:jc w:val="both"/>
        <w:rPr>
          <w:rFonts w:ascii="Times New Roman" w:hAnsi="Times New Roman" w:cs="Times New Roman"/>
          <w:sz w:val="28"/>
          <w:szCs w:val="28"/>
        </w:rPr>
      </w:pPr>
    </w:p>
    <w:p w:rsidR="00ED47A9" w:rsidRDefault="00ED47A9" w:rsidP="008E1F16">
      <w:pPr>
        <w:pStyle w:val="a6"/>
        <w:spacing w:after="0" w:line="360" w:lineRule="auto"/>
        <w:ind w:left="1008"/>
        <w:jc w:val="both"/>
        <w:rPr>
          <w:rFonts w:ascii="Times New Roman" w:hAnsi="Times New Roman" w:cs="Times New Roman"/>
          <w:sz w:val="28"/>
          <w:szCs w:val="28"/>
        </w:rPr>
      </w:pPr>
    </w:p>
    <w:p w:rsidR="00A309B5" w:rsidRDefault="00A309B5" w:rsidP="008E1F16">
      <w:pPr>
        <w:pStyle w:val="a6"/>
        <w:spacing w:after="0" w:line="360" w:lineRule="auto"/>
        <w:ind w:left="1008"/>
        <w:jc w:val="both"/>
        <w:rPr>
          <w:rFonts w:ascii="Times New Roman" w:hAnsi="Times New Roman" w:cs="Times New Roman"/>
          <w:sz w:val="28"/>
          <w:szCs w:val="28"/>
        </w:rPr>
      </w:pPr>
    </w:p>
    <w:p w:rsidR="00A309B5" w:rsidRDefault="00A309B5" w:rsidP="008E1F16">
      <w:pPr>
        <w:pStyle w:val="a6"/>
        <w:spacing w:after="0" w:line="360" w:lineRule="auto"/>
        <w:ind w:left="1008"/>
        <w:jc w:val="both"/>
        <w:rPr>
          <w:rFonts w:ascii="Times New Roman" w:hAnsi="Times New Roman" w:cs="Times New Roman"/>
          <w:sz w:val="28"/>
          <w:szCs w:val="28"/>
        </w:rPr>
      </w:pPr>
    </w:p>
    <w:p w:rsidR="00A309B5" w:rsidRPr="008C53BA" w:rsidRDefault="008C53BA" w:rsidP="008C53BA">
      <w:pPr>
        <w:ind w:left="426" w:hanging="142"/>
        <w:jc w:val="center"/>
        <w:rPr>
          <w:rFonts w:ascii="Times New Roman" w:hAnsi="Times New Roman" w:cs="Times New Roman"/>
          <w:b/>
          <w:sz w:val="28"/>
          <w:szCs w:val="28"/>
        </w:rPr>
      </w:pPr>
      <w:r>
        <w:rPr>
          <w:rFonts w:ascii="Times New Roman" w:hAnsi="Times New Roman" w:cs="Times New Roman"/>
          <w:b/>
          <w:sz w:val="28"/>
          <w:szCs w:val="28"/>
        </w:rPr>
        <w:t>ГЛАВА 3. ЭКОНОМИЧЕСКАЯ ОЦЕНКА КОНКУРЕНТОСПОСОБНОСТИ ПРОДУКЦИИ МОЛОЧНОГО СКОТОВОДСТВА ООО «АГРОНИВА»</w:t>
      </w:r>
    </w:p>
    <w:p w:rsidR="00EC0673" w:rsidRPr="0045488C" w:rsidRDefault="00EC0673" w:rsidP="00EC0673">
      <w:pPr>
        <w:jc w:val="center"/>
        <w:rPr>
          <w:rFonts w:ascii="Times New Roman" w:hAnsi="Times New Roman" w:cs="Times New Roman"/>
          <w:b/>
          <w:sz w:val="28"/>
          <w:szCs w:val="28"/>
        </w:rPr>
      </w:pPr>
      <w:r>
        <w:rPr>
          <w:rFonts w:ascii="Times New Roman" w:hAnsi="Times New Roman" w:cs="Times New Roman"/>
          <w:b/>
          <w:sz w:val="28"/>
          <w:szCs w:val="28"/>
        </w:rPr>
        <w:t>3.1</w:t>
      </w:r>
      <w:r w:rsidRPr="0045488C">
        <w:rPr>
          <w:rFonts w:ascii="Times New Roman" w:hAnsi="Times New Roman" w:cs="Times New Roman"/>
          <w:b/>
          <w:sz w:val="28"/>
          <w:szCs w:val="28"/>
        </w:rPr>
        <w:t xml:space="preserve">. Оценка конкурентоспособности </w:t>
      </w:r>
      <w:r>
        <w:rPr>
          <w:rFonts w:ascii="Times New Roman" w:hAnsi="Times New Roman" w:cs="Times New Roman"/>
          <w:b/>
          <w:sz w:val="28"/>
          <w:szCs w:val="28"/>
        </w:rPr>
        <w:t xml:space="preserve">молока </w:t>
      </w:r>
      <w:r w:rsidRPr="0045488C">
        <w:rPr>
          <w:rFonts w:ascii="Times New Roman" w:hAnsi="Times New Roman" w:cs="Times New Roman"/>
          <w:b/>
          <w:sz w:val="28"/>
          <w:szCs w:val="28"/>
        </w:rPr>
        <w:t>организации ООО «АгроНива» на уровне района.</w:t>
      </w:r>
    </w:p>
    <w:p w:rsidR="00EC0673" w:rsidRPr="00CA77D0" w:rsidRDefault="00EC0673" w:rsidP="000F37B6">
      <w:pPr>
        <w:pStyle w:val="a3"/>
        <w:shd w:val="clear" w:color="auto" w:fill="FFFFFF"/>
        <w:spacing w:before="0" w:beforeAutospacing="0" w:after="0" w:afterAutospacing="0" w:line="360" w:lineRule="auto"/>
        <w:ind w:left="284"/>
        <w:jc w:val="both"/>
        <w:textAlignment w:val="baseline"/>
        <w:rPr>
          <w:color w:val="000000" w:themeColor="text1"/>
          <w:sz w:val="28"/>
          <w:szCs w:val="28"/>
        </w:rPr>
      </w:pPr>
      <w:r>
        <w:rPr>
          <w:color w:val="000000" w:themeColor="text1"/>
          <w:sz w:val="28"/>
          <w:szCs w:val="28"/>
        </w:rPr>
        <w:tab/>
      </w:r>
      <w:r w:rsidR="000F37B6">
        <w:rPr>
          <w:color w:val="000000" w:themeColor="text1"/>
          <w:sz w:val="28"/>
          <w:szCs w:val="28"/>
        </w:rPr>
        <w:t xml:space="preserve">   </w:t>
      </w:r>
      <w:r w:rsidRPr="00CA77D0">
        <w:rPr>
          <w:color w:val="000000" w:themeColor="text1"/>
          <w:sz w:val="28"/>
          <w:szCs w:val="28"/>
        </w:rPr>
        <w:t>Экономическая эффективность является сложным показателем, который содержит в себе множество экономических законов, основным критерием ее является результативность. Эффективность является хорошим показателем развития, так как показывает, в каком направлении должна вестись дальнейшая</w:t>
      </w:r>
      <w:r>
        <w:rPr>
          <w:color w:val="000000" w:themeColor="text1"/>
          <w:sz w:val="28"/>
          <w:szCs w:val="28"/>
        </w:rPr>
        <w:t xml:space="preserve"> стратегия</w:t>
      </w:r>
      <w:r w:rsidRPr="00CA77D0">
        <w:rPr>
          <w:rStyle w:val="apple-converted-space"/>
          <w:color w:val="000000" w:themeColor="text1"/>
          <w:sz w:val="28"/>
          <w:szCs w:val="28"/>
        </w:rPr>
        <w:t> </w:t>
      </w:r>
      <w:r w:rsidRPr="00CA77D0">
        <w:rPr>
          <w:color w:val="000000" w:themeColor="text1"/>
          <w:sz w:val="28"/>
          <w:szCs w:val="28"/>
        </w:rPr>
        <w:t>действий.</w:t>
      </w:r>
      <w:r w:rsidRPr="00CA77D0">
        <w:rPr>
          <w:rStyle w:val="apple-converted-space"/>
          <w:color w:val="000000" w:themeColor="text1"/>
          <w:sz w:val="28"/>
          <w:szCs w:val="28"/>
        </w:rPr>
        <w:t> </w:t>
      </w:r>
    </w:p>
    <w:p w:rsidR="00EC0673" w:rsidRDefault="00EC0673" w:rsidP="000F37B6">
      <w:pPr>
        <w:pStyle w:val="a3"/>
        <w:shd w:val="clear" w:color="auto" w:fill="FFFFFF"/>
        <w:spacing w:before="0" w:beforeAutospacing="0" w:after="312" w:afterAutospacing="0" w:line="360" w:lineRule="auto"/>
        <w:ind w:left="284"/>
        <w:jc w:val="both"/>
        <w:textAlignment w:val="baseline"/>
        <w:rPr>
          <w:color w:val="000000" w:themeColor="text1"/>
          <w:sz w:val="28"/>
          <w:szCs w:val="28"/>
        </w:rPr>
      </w:pPr>
      <w:r>
        <w:rPr>
          <w:color w:val="000000" w:themeColor="text1"/>
          <w:sz w:val="28"/>
          <w:szCs w:val="28"/>
        </w:rPr>
        <w:tab/>
      </w:r>
      <w:r w:rsidR="000F37B6">
        <w:rPr>
          <w:color w:val="000000" w:themeColor="text1"/>
          <w:sz w:val="28"/>
          <w:szCs w:val="28"/>
        </w:rPr>
        <w:t xml:space="preserve">   </w:t>
      </w:r>
      <w:r w:rsidRPr="00CA77D0">
        <w:rPr>
          <w:color w:val="000000" w:themeColor="text1"/>
          <w:sz w:val="28"/>
          <w:szCs w:val="28"/>
        </w:rPr>
        <w:t>Так как молочное скотоводство является одной из основных отраслей сельского хозяйства, то именно оно во многом задает уровень прогресса данной сферы в целом.</w:t>
      </w:r>
    </w:p>
    <w:p w:rsidR="008C53BA" w:rsidRPr="00DA4F4D" w:rsidRDefault="00030EB9" w:rsidP="00030EB9">
      <w:pPr>
        <w:pStyle w:val="a3"/>
        <w:shd w:val="clear" w:color="auto" w:fill="FFFFFF"/>
        <w:spacing w:before="0" w:beforeAutospacing="0" w:after="0" w:afterAutospacing="0" w:line="360" w:lineRule="auto"/>
        <w:ind w:left="284" w:right="-568" w:hanging="142"/>
        <w:jc w:val="both"/>
        <w:textAlignment w:val="baseline"/>
        <w:rPr>
          <w:color w:val="000000" w:themeColor="text1"/>
          <w:sz w:val="28"/>
          <w:szCs w:val="28"/>
        </w:rPr>
      </w:pPr>
      <w:r>
        <w:rPr>
          <w:color w:val="000000" w:themeColor="text1"/>
          <w:sz w:val="28"/>
          <w:szCs w:val="28"/>
        </w:rPr>
        <w:t xml:space="preserve">  </w:t>
      </w:r>
      <w:r w:rsidR="008C53BA" w:rsidRPr="00DA4F4D">
        <w:rPr>
          <w:color w:val="000000" w:themeColor="text1"/>
          <w:sz w:val="28"/>
          <w:szCs w:val="28"/>
        </w:rPr>
        <w:t xml:space="preserve">Таблица 3.1.1 </w:t>
      </w:r>
      <w:r w:rsidR="008C53BA" w:rsidRPr="00DA4F4D">
        <w:rPr>
          <w:b/>
          <w:color w:val="000000" w:themeColor="text1"/>
          <w:sz w:val="28"/>
          <w:szCs w:val="28"/>
        </w:rPr>
        <w:t xml:space="preserve">- Финансово-экономические показатели производства молока </w:t>
      </w:r>
      <w:r>
        <w:rPr>
          <w:b/>
          <w:color w:val="000000" w:themeColor="text1"/>
          <w:sz w:val="28"/>
          <w:szCs w:val="28"/>
        </w:rPr>
        <w:t xml:space="preserve">  </w:t>
      </w:r>
      <w:r w:rsidR="008C53BA" w:rsidRPr="00DA4F4D">
        <w:rPr>
          <w:b/>
          <w:color w:val="000000" w:themeColor="text1"/>
          <w:sz w:val="28"/>
          <w:szCs w:val="28"/>
        </w:rPr>
        <w:t>в хозяйствах Сарапульского района УР, 2016 год</w:t>
      </w:r>
    </w:p>
    <w:tbl>
      <w:tblPr>
        <w:tblStyle w:val="aa"/>
        <w:tblpPr w:leftFromText="180" w:rightFromText="180" w:vertAnchor="text" w:horzAnchor="margin" w:tblpXSpec="center" w:tblpY="1242"/>
        <w:tblW w:w="10383" w:type="dxa"/>
        <w:tblLayout w:type="fixed"/>
        <w:tblLook w:val="04A0" w:firstRow="1" w:lastRow="0" w:firstColumn="1" w:lastColumn="0" w:noHBand="0" w:noVBand="1"/>
      </w:tblPr>
      <w:tblGrid>
        <w:gridCol w:w="1809"/>
        <w:gridCol w:w="993"/>
        <w:gridCol w:w="1275"/>
        <w:gridCol w:w="993"/>
        <w:gridCol w:w="1134"/>
        <w:gridCol w:w="1134"/>
        <w:gridCol w:w="1134"/>
        <w:gridCol w:w="850"/>
        <w:gridCol w:w="1061"/>
      </w:tblGrid>
      <w:tr w:rsidR="008C53BA" w:rsidTr="008C53BA">
        <w:trPr>
          <w:trHeight w:val="2260"/>
        </w:trPr>
        <w:tc>
          <w:tcPr>
            <w:tcW w:w="1809" w:type="dxa"/>
            <w:vAlign w:val="center"/>
          </w:tcPr>
          <w:p w:rsidR="008C53BA" w:rsidRPr="009F5479" w:rsidRDefault="008C53BA" w:rsidP="008C53BA">
            <w:pPr>
              <w:spacing w:line="276" w:lineRule="auto"/>
              <w:jc w:val="center"/>
              <w:rPr>
                <w:rFonts w:ascii="Times New Roman" w:eastAsia="Times New Roman" w:hAnsi="Times New Roman" w:cs="Times New Roman"/>
                <w:b/>
                <w:bCs/>
                <w:color w:val="000000"/>
                <w:sz w:val="24"/>
                <w:szCs w:val="24"/>
              </w:rPr>
            </w:pPr>
            <w:r w:rsidRPr="009F5479">
              <w:rPr>
                <w:rFonts w:ascii="Times New Roman" w:eastAsia="Times New Roman" w:hAnsi="Times New Roman" w:cs="Times New Roman"/>
                <w:b/>
                <w:bCs/>
                <w:color w:val="000000"/>
                <w:sz w:val="24"/>
                <w:szCs w:val="24"/>
              </w:rPr>
              <w:t>Хозяйство</w:t>
            </w:r>
          </w:p>
        </w:tc>
        <w:tc>
          <w:tcPr>
            <w:tcW w:w="993" w:type="dxa"/>
            <w:vAlign w:val="center"/>
          </w:tcPr>
          <w:p w:rsidR="008C53BA" w:rsidRPr="009F5479" w:rsidRDefault="008C53BA" w:rsidP="008C53BA">
            <w:pPr>
              <w:spacing w:line="276" w:lineRule="auto"/>
              <w:jc w:val="center"/>
              <w:rPr>
                <w:rFonts w:ascii="Times New Roman" w:eastAsia="Times New Roman" w:hAnsi="Times New Roman" w:cs="Times New Roman"/>
                <w:b/>
                <w:bCs/>
                <w:color w:val="000000"/>
                <w:sz w:val="24"/>
                <w:szCs w:val="24"/>
              </w:rPr>
            </w:pPr>
            <w:r w:rsidRPr="009F5479">
              <w:rPr>
                <w:rFonts w:ascii="Times New Roman" w:eastAsia="Times New Roman" w:hAnsi="Times New Roman" w:cs="Times New Roman"/>
                <w:b/>
                <w:bCs/>
                <w:color w:val="000000"/>
                <w:sz w:val="24"/>
                <w:szCs w:val="24"/>
              </w:rPr>
              <w:t>Произведено, ц.</w:t>
            </w:r>
          </w:p>
        </w:tc>
        <w:tc>
          <w:tcPr>
            <w:tcW w:w="1275" w:type="dxa"/>
            <w:vAlign w:val="center"/>
          </w:tcPr>
          <w:p w:rsidR="008C53BA" w:rsidRPr="009F5479" w:rsidRDefault="008C53BA" w:rsidP="008C53BA">
            <w:pPr>
              <w:spacing w:line="276" w:lineRule="auto"/>
              <w:jc w:val="center"/>
              <w:rPr>
                <w:rFonts w:ascii="Times New Roman" w:eastAsia="Times New Roman" w:hAnsi="Times New Roman" w:cs="Times New Roman"/>
                <w:b/>
                <w:bCs/>
                <w:color w:val="000000"/>
                <w:sz w:val="24"/>
                <w:szCs w:val="24"/>
              </w:rPr>
            </w:pPr>
            <w:r w:rsidRPr="009F5479">
              <w:rPr>
                <w:rFonts w:ascii="Times New Roman" w:eastAsia="Times New Roman" w:hAnsi="Times New Roman" w:cs="Times New Roman"/>
                <w:b/>
                <w:bCs/>
                <w:color w:val="000000"/>
                <w:sz w:val="24"/>
                <w:szCs w:val="24"/>
              </w:rPr>
              <w:t>Себестоимость 1 ц реализованного молока, руб.</w:t>
            </w:r>
          </w:p>
        </w:tc>
        <w:tc>
          <w:tcPr>
            <w:tcW w:w="993" w:type="dxa"/>
            <w:vAlign w:val="center"/>
          </w:tcPr>
          <w:p w:rsidR="008C53BA" w:rsidRPr="009F5479" w:rsidRDefault="008C53BA" w:rsidP="008C53BA">
            <w:pPr>
              <w:spacing w:line="276" w:lineRule="auto"/>
              <w:jc w:val="center"/>
              <w:rPr>
                <w:rFonts w:ascii="Times New Roman" w:eastAsia="Times New Roman" w:hAnsi="Times New Roman" w:cs="Times New Roman"/>
                <w:b/>
                <w:bCs/>
                <w:color w:val="000000"/>
                <w:sz w:val="24"/>
                <w:szCs w:val="24"/>
              </w:rPr>
            </w:pPr>
            <w:r w:rsidRPr="009F5479">
              <w:rPr>
                <w:rFonts w:ascii="Times New Roman" w:eastAsia="Times New Roman" w:hAnsi="Times New Roman" w:cs="Times New Roman"/>
                <w:b/>
                <w:bCs/>
                <w:color w:val="000000"/>
                <w:sz w:val="24"/>
                <w:szCs w:val="24"/>
              </w:rPr>
              <w:t>Цена 1 ц, руб.</w:t>
            </w:r>
          </w:p>
        </w:tc>
        <w:tc>
          <w:tcPr>
            <w:tcW w:w="1134" w:type="dxa"/>
            <w:vAlign w:val="center"/>
          </w:tcPr>
          <w:p w:rsidR="008C53BA" w:rsidRPr="009F5479" w:rsidRDefault="008C53BA" w:rsidP="008C53BA">
            <w:pPr>
              <w:spacing w:line="276" w:lineRule="auto"/>
              <w:jc w:val="center"/>
              <w:rPr>
                <w:rFonts w:ascii="Times New Roman" w:eastAsia="Times New Roman" w:hAnsi="Times New Roman" w:cs="Times New Roman"/>
                <w:b/>
                <w:bCs/>
                <w:color w:val="000000"/>
                <w:sz w:val="24"/>
                <w:szCs w:val="24"/>
              </w:rPr>
            </w:pPr>
            <w:r w:rsidRPr="009F5479">
              <w:rPr>
                <w:rFonts w:ascii="Times New Roman" w:eastAsia="Times New Roman" w:hAnsi="Times New Roman" w:cs="Times New Roman"/>
                <w:b/>
                <w:bCs/>
                <w:color w:val="000000"/>
                <w:sz w:val="24"/>
                <w:szCs w:val="24"/>
              </w:rPr>
              <w:t>Продуктивность 1 коровы, кг</w:t>
            </w:r>
          </w:p>
        </w:tc>
        <w:tc>
          <w:tcPr>
            <w:tcW w:w="1134" w:type="dxa"/>
            <w:vAlign w:val="center"/>
          </w:tcPr>
          <w:p w:rsidR="008C53BA" w:rsidRPr="009F5479" w:rsidRDefault="008C53BA" w:rsidP="008C53BA">
            <w:pPr>
              <w:spacing w:line="276" w:lineRule="auto"/>
              <w:jc w:val="center"/>
              <w:rPr>
                <w:rFonts w:ascii="Times New Roman" w:eastAsia="Times New Roman" w:hAnsi="Times New Roman" w:cs="Times New Roman"/>
                <w:b/>
                <w:bCs/>
                <w:color w:val="000000"/>
                <w:sz w:val="24"/>
                <w:szCs w:val="24"/>
              </w:rPr>
            </w:pPr>
            <w:r w:rsidRPr="009F5479">
              <w:rPr>
                <w:rFonts w:ascii="Times New Roman" w:eastAsia="Times New Roman" w:hAnsi="Times New Roman" w:cs="Times New Roman"/>
                <w:b/>
                <w:bCs/>
                <w:color w:val="000000"/>
                <w:sz w:val="24"/>
                <w:szCs w:val="24"/>
              </w:rPr>
              <w:t>Выручка от реализации, тыс. руб.</w:t>
            </w:r>
          </w:p>
        </w:tc>
        <w:tc>
          <w:tcPr>
            <w:tcW w:w="1134" w:type="dxa"/>
            <w:vAlign w:val="center"/>
          </w:tcPr>
          <w:p w:rsidR="008C53BA" w:rsidRPr="009F5479" w:rsidRDefault="008C53BA" w:rsidP="008C53BA">
            <w:pPr>
              <w:spacing w:line="276" w:lineRule="auto"/>
              <w:jc w:val="center"/>
              <w:rPr>
                <w:rFonts w:ascii="Times New Roman" w:eastAsia="Times New Roman" w:hAnsi="Times New Roman" w:cs="Times New Roman"/>
                <w:b/>
                <w:bCs/>
                <w:color w:val="000000"/>
                <w:sz w:val="24"/>
                <w:szCs w:val="24"/>
              </w:rPr>
            </w:pPr>
            <w:r w:rsidRPr="009F5479">
              <w:rPr>
                <w:rFonts w:ascii="Times New Roman" w:eastAsia="Times New Roman" w:hAnsi="Times New Roman" w:cs="Times New Roman"/>
                <w:b/>
                <w:bCs/>
                <w:color w:val="000000"/>
                <w:sz w:val="24"/>
                <w:szCs w:val="24"/>
              </w:rPr>
              <w:t>Объем реализованного молока, ц</w:t>
            </w:r>
          </w:p>
        </w:tc>
        <w:tc>
          <w:tcPr>
            <w:tcW w:w="850" w:type="dxa"/>
            <w:vAlign w:val="center"/>
          </w:tcPr>
          <w:p w:rsidR="008C53BA" w:rsidRPr="009F5479" w:rsidRDefault="008C53BA" w:rsidP="008C53BA">
            <w:pPr>
              <w:spacing w:line="276" w:lineRule="auto"/>
              <w:jc w:val="center"/>
              <w:rPr>
                <w:rFonts w:ascii="Times New Roman" w:eastAsia="Times New Roman" w:hAnsi="Times New Roman" w:cs="Times New Roman"/>
                <w:b/>
                <w:bCs/>
                <w:color w:val="000000"/>
                <w:sz w:val="24"/>
                <w:szCs w:val="24"/>
              </w:rPr>
            </w:pPr>
            <w:r w:rsidRPr="009F5479">
              <w:rPr>
                <w:rFonts w:ascii="Times New Roman" w:eastAsia="Times New Roman" w:hAnsi="Times New Roman" w:cs="Times New Roman"/>
                <w:b/>
                <w:bCs/>
                <w:color w:val="000000"/>
                <w:sz w:val="24"/>
                <w:szCs w:val="24"/>
              </w:rPr>
              <w:t>Уровень товарности молока</w:t>
            </w:r>
          </w:p>
        </w:tc>
        <w:tc>
          <w:tcPr>
            <w:tcW w:w="1061" w:type="dxa"/>
            <w:vAlign w:val="center"/>
          </w:tcPr>
          <w:p w:rsidR="008C53BA" w:rsidRPr="009F5479" w:rsidRDefault="008C53BA" w:rsidP="008C53BA">
            <w:pPr>
              <w:spacing w:line="276" w:lineRule="auto"/>
              <w:jc w:val="center"/>
              <w:rPr>
                <w:rFonts w:ascii="Times New Roman" w:eastAsia="Times New Roman" w:hAnsi="Times New Roman" w:cs="Times New Roman"/>
                <w:b/>
                <w:bCs/>
                <w:color w:val="000000"/>
                <w:sz w:val="24"/>
                <w:szCs w:val="24"/>
              </w:rPr>
            </w:pPr>
            <w:r w:rsidRPr="009F5479">
              <w:rPr>
                <w:rFonts w:ascii="Times New Roman" w:eastAsia="Times New Roman" w:hAnsi="Times New Roman" w:cs="Times New Roman"/>
                <w:b/>
                <w:bCs/>
                <w:color w:val="000000"/>
                <w:sz w:val="24"/>
                <w:szCs w:val="24"/>
              </w:rPr>
              <w:t>Рентабельность продукции, %</w:t>
            </w:r>
          </w:p>
        </w:tc>
      </w:tr>
      <w:tr w:rsidR="00ED47A9" w:rsidTr="008C53BA">
        <w:trPr>
          <w:trHeight w:val="705"/>
        </w:trPr>
        <w:tc>
          <w:tcPr>
            <w:tcW w:w="1809" w:type="dxa"/>
            <w:vAlign w:val="center"/>
          </w:tcPr>
          <w:p w:rsidR="00ED47A9" w:rsidRPr="00ED47A9" w:rsidRDefault="00ED47A9" w:rsidP="00ED47A9">
            <w:pPr>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vAlign w:val="center"/>
          </w:tcPr>
          <w:p w:rsidR="00ED47A9" w:rsidRPr="00ED47A9" w:rsidRDefault="00ED47A9" w:rsidP="00ED47A9">
            <w:pPr>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vAlign w:val="center"/>
          </w:tcPr>
          <w:p w:rsidR="00ED47A9" w:rsidRPr="00ED47A9" w:rsidRDefault="00ED47A9" w:rsidP="00ED47A9">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93" w:type="dxa"/>
            <w:vAlign w:val="center"/>
          </w:tcPr>
          <w:p w:rsidR="00ED47A9" w:rsidRPr="00ED47A9" w:rsidRDefault="00ED47A9" w:rsidP="00ED47A9">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134" w:type="dxa"/>
            <w:vAlign w:val="center"/>
          </w:tcPr>
          <w:p w:rsidR="00ED47A9" w:rsidRPr="00ED47A9" w:rsidRDefault="00ED47A9" w:rsidP="00ED47A9">
            <w:pPr>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vAlign w:val="center"/>
          </w:tcPr>
          <w:p w:rsidR="00ED47A9" w:rsidRPr="00ED47A9" w:rsidRDefault="00ED47A9" w:rsidP="00ED47A9">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134" w:type="dxa"/>
            <w:vAlign w:val="center"/>
          </w:tcPr>
          <w:p w:rsidR="00ED47A9" w:rsidRPr="00ED47A9" w:rsidRDefault="00ED47A9" w:rsidP="00ED47A9">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850" w:type="dxa"/>
            <w:vAlign w:val="center"/>
          </w:tcPr>
          <w:p w:rsidR="00ED47A9" w:rsidRPr="00ED47A9" w:rsidRDefault="00ED47A9" w:rsidP="00ED47A9">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061" w:type="dxa"/>
            <w:vAlign w:val="center"/>
          </w:tcPr>
          <w:p w:rsidR="00ED47A9" w:rsidRPr="00ED47A9" w:rsidRDefault="00ED47A9" w:rsidP="00ED47A9">
            <w:pPr>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r>
      <w:tr w:rsidR="008C53BA" w:rsidTr="008C53BA">
        <w:trPr>
          <w:trHeight w:val="705"/>
        </w:trPr>
        <w:tc>
          <w:tcPr>
            <w:tcW w:w="1809" w:type="dxa"/>
            <w:vAlign w:val="center"/>
          </w:tcPr>
          <w:p w:rsidR="008C53BA" w:rsidRPr="00ED47A9" w:rsidRDefault="008C53BA" w:rsidP="00ED47A9">
            <w:pPr>
              <w:jc w:val="center"/>
              <w:rPr>
                <w:rFonts w:ascii="Times New Roman" w:hAnsi="Times New Roman" w:cs="Times New Roman"/>
                <w:sz w:val="24"/>
                <w:szCs w:val="24"/>
              </w:rPr>
            </w:pPr>
            <w:r w:rsidRPr="00ED47A9">
              <w:rPr>
                <w:rFonts w:ascii="Times New Roman" w:hAnsi="Times New Roman" w:cs="Times New Roman"/>
                <w:sz w:val="24"/>
                <w:szCs w:val="24"/>
              </w:rPr>
              <w:t>ООО СХП  "Мир"</w:t>
            </w:r>
          </w:p>
        </w:tc>
        <w:tc>
          <w:tcPr>
            <w:tcW w:w="993" w:type="dxa"/>
            <w:vAlign w:val="center"/>
          </w:tcPr>
          <w:p w:rsidR="008C53BA" w:rsidRPr="00ED47A9" w:rsidRDefault="008C53BA" w:rsidP="00ED47A9">
            <w:pPr>
              <w:jc w:val="center"/>
              <w:rPr>
                <w:rFonts w:ascii="Times New Roman" w:hAnsi="Times New Roman" w:cs="Times New Roman"/>
                <w:sz w:val="24"/>
                <w:szCs w:val="24"/>
              </w:rPr>
            </w:pPr>
            <w:r w:rsidRPr="00ED47A9">
              <w:rPr>
                <w:rFonts w:ascii="Times New Roman" w:hAnsi="Times New Roman" w:cs="Times New Roman"/>
                <w:sz w:val="24"/>
                <w:szCs w:val="24"/>
              </w:rPr>
              <w:t>75819</w:t>
            </w:r>
          </w:p>
        </w:tc>
        <w:tc>
          <w:tcPr>
            <w:tcW w:w="1275" w:type="dxa"/>
            <w:vAlign w:val="center"/>
          </w:tcPr>
          <w:p w:rsidR="008C53BA" w:rsidRPr="00ED47A9" w:rsidRDefault="008C53BA" w:rsidP="00ED47A9">
            <w:pPr>
              <w:jc w:val="center"/>
              <w:rPr>
                <w:rFonts w:ascii="Times New Roman" w:hAnsi="Times New Roman" w:cs="Times New Roman"/>
                <w:color w:val="000000"/>
                <w:sz w:val="24"/>
                <w:szCs w:val="24"/>
              </w:rPr>
            </w:pPr>
            <w:r w:rsidRPr="00ED47A9">
              <w:rPr>
                <w:rFonts w:ascii="Times New Roman" w:hAnsi="Times New Roman" w:cs="Times New Roman"/>
                <w:color w:val="000000"/>
                <w:sz w:val="24"/>
                <w:szCs w:val="24"/>
              </w:rPr>
              <w:t>1748,5</w:t>
            </w:r>
          </w:p>
        </w:tc>
        <w:tc>
          <w:tcPr>
            <w:tcW w:w="993" w:type="dxa"/>
            <w:vAlign w:val="center"/>
          </w:tcPr>
          <w:p w:rsidR="008C53BA" w:rsidRPr="00ED47A9" w:rsidRDefault="008C53BA" w:rsidP="00ED47A9">
            <w:pPr>
              <w:jc w:val="center"/>
              <w:rPr>
                <w:rFonts w:ascii="Times New Roman" w:hAnsi="Times New Roman" w:cs="Times New Roman"/>
                <w:color w:val="000000"/>
                <w:sz w:val="24"/>
                <w:szCs w:val="24"/>
              </w:rPr>
            </w:pPr>
            <w:r w:rsidRPr="00ED47A9">
              <w:rPr>
                <w:rFonts w:ascii="Times New Roman" w:hAnsi="Times New Roman" w:cs="Times New Roman"/>
                <w:color w:val="000000"/>
                <w:sz w:val="24"/>
                <w:szCs w:val="24"/>
              </w:rPr>
              <w:t>2311,6</w:t>
            </w:r>
          </w:p>
        </w:tc>
        <w:tc>
          <w:tcPr>
            <w:tcW w:w="1134" w:type="dxa"/>
            <w:vAlign w:val="center"/>
          </w:tcPr>
          <w:p w:rsidR="008C53BA" w:rsidRPr="00ED47A9" w:rsidRDefault="008C53BA" w:rsidP="00ED47A9">
            <w:pPr>
              <w:jc w:val="center"/>
              <w:rPr>
                <w:rFonts w:ascii="Times New Roman" w:hAnsi="Times New Roman" w:cs="Times New Roman"/>
                <w:sz w:val="24"/>
                <w:szCs w:val="24"/>
              </w:rPr>
            </w:pPr>
            <w:r w:rsidRPr="00ED47A9">
              <w:rPr>
                <w:rFonts w:ascii="Times New Roman" w:hAnsi="Times New Roman" w:cs="Times New Roman"/>
                <w:sz w:val="24"/>
                <w:szCs w:val="24"/>
              </w:rPr>
              <w:t>5550,1</w:t>
            </w:r>
          </w:p>
        </w:tc>
        <w:tc>
          <w:tcPr>
            <w:tcW w:w="1134" w:type="dxa"/>
            <w:vAlign w:val="center"/>
          </w:tcPr>
          <w:p w:rsidR="008C53BA" w:rsidRPr="00ED47A9" w:rsidRDefault="008C53BA" w:rsidP="00ED47A9">
            <w:pPr>
              <w:jc w:val="center"/>
              <w:rPr>
                <w:rFonts w:ascii="Times New Roman" w:hAnsi="Times New Roman" w:cs="Times New Roman"/>
                <w:color w:val="000000"/>
                <w:sz w:val="24"/>
                <w:szCs w:val="24"/>
              </w:rPr>
            </w:pPr>
            <w:r w:rsidRPr="00ED47A9">
              <w:rPr>
                <w:rFonts w:ascii="Times New Roman" w:hAnsi="Times New Roman" w:cs="Times New Roman"/>
                <w:color w:val="000000"/>
                <w:sz w:val="24"/>
                <w:szCs w:val="24"/>
              </w:rPr>
              <w:t>151076,9</w:t>
            </w:r>
          </w:p>
        </w:tc>
        <w:tc>
          <w:tcPr>
            <w:tcW w:w="1134" w:type="dxa"/>
            <w:vAlign w:val="center"/>
          </w:tcPr>
          <w:p w:rsidR="008C53BA" w:rsidRPr="00ED47A9" w:rsidRDefault="008C53BA" w:rsidP="00ED47A9">
            <w:pPr>
              <w:jc w:val="center"/>
              <w:rPr>
                <w:rFonts w:ascii="Times New Roman" w:hAnsi="Times New Roman" w:cs="Times New Roman"/>
                <w:color w:val="000000"/>
                <w:sz w:val="24"/>
                <w:szCs w:val="24"/>
              </w:rPr>
            </w:pPr>
            <w:r w:rsidRPr="00ED47A9">
              <w:rPr>
                <w:rFonts w:ascii="Times New Roman" w:hAnsi="Times New Roman" w:cs="Times New Roman"/>
                <w:color w:val="000000"/>
                <w:sz w:val="24"/>
                <w:szCs w:val="24"/>
              </w:rPr>
              <w:t>65356</w:t>
            </w:r>
          </w:p>
        </w:tc>
        <w:tc>
          <w:tcPr>
            <w:tcW w:w="850" w:type="dxa"/>
            <w:vAlign w:val="center"/>
          </w:tcPr>
          <w:p w:rsidR="008C53BA" w:rsidRPr="00ED47A9" w:rsidRDefault="008C53BA" w:rsidP="00ED47A9">
            <w:pPr>
              <w:jc w:val="center"/>
              <w:rPr>
                <w:rFonts w:ascii="Times New Roman" w:hAnsi="Times New Roman" w:cs="Times New Roman"/>
                <w:color w:val="000000"/>
                <w:sz w:val="24"/>
                <w:szCs w:val="24"/>
              </w:rPr>
            </w:pPr>
            <w:r w:rsidRPr="00ED47A9">
              <w:rPr>
                <w:rFonts w:ascii="Times New Roman" w:hAnsi="Times New Roman" w:cs="Times New Roman"/>
                <w:color w:val="000000"/>
                <w:sz w:val="24"/>
                <w:szCs w:val="24"/>
              </w:rPr>
              <w:t>86,2</w:t>
            </w:r>
          </w:p>
        </w:tc>
        <w:tc>
          <w:tcPr>
            <w:tcW w:w="1061" w:type="dxa"/>
            <w:vAlign w:val="center"/>
          </w:tcPr>
          <w:p w:rsidR="008C53BA" w:rsidRPr="00ED47A9" w:rsidRDefault="008C53BA" w:rsidP="00ED47A9">
            <w:pPr>
              <w:jc w:val="center"/>
              <w:rPr>
                <w:rFonts w:ascii="Times New Roman" w:hAnsi="Times New Roman" w:cs="Times New Roman"/>
                <w:color w:val="000000"/>
                <w:sz w:val="24"/>
                <w:szCs w:val="24"/>
              </w:rPr>
            </w:pPr>
            <w:r w:rsidRPr="00ED47A9">
              <w:rPr>
                <w:rFonts w:ascii="Times New Roman" w:hAnsi="Times New Roman" w:cs="Times New Roman"/>
                <w:color w:val="000000"/>
                <w:sz w:val="24"/>
                <w:szCs w:val="24"/>
              </w:rPr>
              <w:t>32,20</w:t>
            </w:r>
          </w:p>
        </w:tc>
      </w:tr>
      <w:tr w:rsidR="008C53BA" w:rsidTr="008C53BA">
        <w:trPr>
          <w:trHeight w:val="972"/>
        </w:trPr>
        <w:tc>
          <w:tcPr>
            <w:tcW w:w="1809" w:type="dxa"/>
            <w:vAlign w:val="center"/>
          </w:tcPr>
          <w:p w:rsidR="008C53BA" w:rsidRPr="00ED47A9" w:rsidRDefault="008C53BA" w:rsidP="00ED47A9">
            <w:pPr>
              <w:jc w:val="center"/>
              <w:rPr>
                <w:rFonts w:ascii="Times New Roman" w:hAnsi="Times New Roman" w:cs="Times New Roman"/>
                <w:sz w:val="24"/>
                <w:szCs w:val="24"/>
              </w:rPr>
            </w:pPr>
            <w:r w:rsidRPr="00ED47A9">
              <w:rPr>
                <w:rFonts w:ascii="Times New Roman" w:hAnsi="Times New Roman" w:cs="Times New Roman"/>
                <w:sz w:val="24"/>
                <w:szCs w:val="24"/>
              </w:rPr>
              <w:t>ОАО "Нечкинское"</w:t>
            </w:r>
          </w:p>
        </w:tc>
        <w:tc>
          <w:tcPr>
            <w:tcW w:w="993" w:type="dxa"/>
            <w:vAlign w:val="center"/>
          </w:tcPr>
          <w:p w:rsidR="008C53BA" w:rsidRPr="00ED47A9" w:rsidRDefault="008C53BA" w:rsidP="00ED47A9">
            <w:pPr>
              <w:jc w:val="center"/>
              <w:rPr>
                <w:rFonts w:ascii="Times New Roman" w:hAnsi="Times New Roman" w:cs="Times New Roman"/>
                <w:sz w:val="24"/>
                <w:szCs w:val="24"/>
              </w:rPr>
            </w:pPr>
            <w:r w:rsidRPr="00ED47A9">
              <w:rPr>
                <w:rFonts w:ascii="Times New Roman" w:hAnsi="Times New Roman" w:cs="Times New Roman"/>
                <w:sz w:val="24"/>
                <w:szCs w:val="24"/>
              </w:rPr>
              <w:t>39957</w:t>
            </w:r>
          </w:p>
        </w:tc>
        <w:tc>
          <w:tcPr>
            <w:tcW w:w="1275" w:type="dxa"/>
            <w:vAlign w:val="center"/>
          </w:tcPr>
          <w:p w:rsidR="008C53BA" w:rsidRPr="00ED47A9" w:rsidRDefault="008C53BA" w:rsidP="00ED47A9">
            <w:pPr>
              <w:jc w:val="center"/>
              <w:rPr>
                <w:rFonts w:ascii="Times New Roman" w:hAnsi="Times New Roman" w:cs="Times New Roman"/>
                <w:color w:val="000000"/>
                <w:sz w:val="24"/>
                <w:szCs w:val="24"/>
              </w:rPr>
            </w:pPr>
            <w:r w:rsidRPr="00ED47A9">
              <w:rPr>
                <w:rFonts w:ascii="Times New Roman" w:hAnsi="Times New Roman" w:cs="Times New Roman"/>
                <w:color w:val="000000"/>
                <w:sz w:val="24"/>
                <w:szCs w:val="24"/>
              </w:rPr>
              <w:t>1878</w:t>
            </w:r>
          </w:p>
        </w:tc>
        <w:tc>
          <w:tcPr>
            <w:tcW w:w="993" w:type="dxa"/>
            <w:vAlign w:val="center"/>
          </w:tcPr>
          <w:p w:rsidR="008C53BA" w:rsidRPr="00ED47A9" w:rsidRDefault="008C53BA" w:rsidP="00ED47A9">
            <w:pPr>
              <w:jc w:val="center"/>
              <w:rPr>
                <w:rFonts w:ascii="Times New Roman" w:hAnsi="Times New Roman" w:cs="Times New Roman"/>
                <w:color w:val="000000"/>
                <w:sz w:val="24"/>
                <w:szCs w:val="24"/>
              </w:rPr>
            </w:pPr>
            <w:r w:rsidRPr="00ED47A9">
              <w:rPr>
                <w:rFonts w:ascii="Times New Roman" w:hAnsi="Times New Roman" w:cs="Times New Roman"/>
                <w:color w:val="000000"/>
                <w:sz w:val="24"/>
                <w:szCs w:val="24"/>
              </w:rPr>
              <w:t>2335</w:t>
            </w:r>
          </w:p>
        </w:tc>
        <w:tc>
          <w:tcPr>
            <w:tcW w:w="1134" w:type="dxa"/>
            <w:vAlign w:val="center"/>
          </w:tcPr>
          <w:p w:rsidR="008C53BA" w:rsidRPr="00ED47A9" w:rsidRDefault="008C53BA" w:rsidP="00ED47A9">
            <w:pPr>
              <w:jc w:val="center"/>
              <w:rPr>
                <w:rFonts w:ascii="Times New Roman" w:hAnsi="Times New Roman" w:cs="Times New Roman"/>
                <w:sz w:val="24"/>
                <w:szCs w:val="24"/>
              </w:rPr>
            </w:pPr>
            <w:r w:rsidRPr="00ED47A9">
              <w:rPr>
                <w:rFonts w:ascii="Times New Roman" w:hAnsi="Times New Roman" w:cs="Times New Roman"/>
                <w:sz w:val="24"/>
                <w:szCs w:val="24"/>
              </w:rPr>
              <w:t>5016,9</w:t>
            </w:r>
          </w:p>
        </w:tc>
        <w:tc>
          <w:tcPr>
            <w:tcW w:w="1134" w:type="dxa"/>
            <w:vAlign w:val="center"/>
          </w:tcPr>
          <w:p w:rsidR="008C53BA" w:rsidRPr="00ED47A9" w:rsidRDefault="008C53BA" w:rsidP="00ED47A9">
            <w:pPr>
              <w:jc w:val="center"/>
              <w:rPr>
                <w:rFonts w:ascii="Times New Roman" w:hAnsi="Times New Roman" w:cs="Times New Roman"/>
                <w:color w:val="000000"/>
                <w:sz w:val="24"/>
                <w:szCs w:val="24"/>
              </w:rPr>
            </w:pPr>
            <w:r w:rsidRPr="00ED47A9">
              <w:rPr>
                <w:rFonts w:ascii="Times New Roman" w:hAnsi="Times New Roman" w:cs="Times New Roman"/>
                <w:color w:val="000000"/>
                <w:sz w:val="24"/>
                <w:szCs w:val="24"/>
              </w:rPr>
              <w:t>86862</w:t>
            </w:r>
          </w:p>
        </w:tc>
        <w:tc>
          <w:tcPr>
            <w:tcW w:w="1134" w:type="dxa"/>
            <w:vAlign w:val="center"/>
          </w:tcPr>
          <w:p w:rsidR="008C53BA" w:rsidRPr="00ED47A9" w:rsidRDefault="008C53BA" w:rsidP="00ED47A9">
            <w:pPr>
              <w:jc w:val="center"/>
              <w:rPr>
                <w:rFonts w:ascii="Times New Roman" w:hAnsi="Times New Roman" w:cs="Times New Roman"/>
                <w:color w:val="000000"/>
                <w:sz w:val="24"/>
                <w:szCs w:val="24"/>
              </w:rPr>
            </w:pPr>
            <w:r w:rsidRPr="00ED47A9">
              <w:rPr>
                <w:rFonts w:ascii="Times New Roman" w:hAnsi="Times New Roman" w:cs="Times New Roman"/>
                <w:color w:val="000000"/>
                <w:sz w:val="24"/>
                <w:szCs w:val="24"/>
              </w:rPr>
              <w:t>37200</w:t>
            </w:r>
          </w:p>
        </w:tc>
        <w:tc>
          <w:tcPr>
            <w:tcW w:w="850" w:type="dxa"/>
            <w:vAlign w:val="center"/>
          </w:tcPr>
          <w:p w:rsidR="008C53BA" w:rsidRPr="00ED47A9" w:rsidRDefault="008C53BA" w:rsidP="00ED47A9">
            <w:pPr>
              <w:jc w:val="center"/>
              <w:rPr>
                <w:rFonts w:ascii="Times New Roman" w:hAnsi="Times New Roman" w:cs="Times New Roman"/>
                <w:color w:val="000000"/>
                <w:sz w:val="24"/>
                <w:szCs w:val="24"/>
              </w:rPr>
            </w:pPr>
            <w:r w:rsidRPr="00ED47A9">
              <w:rPr>
                <w:rFonts w:ascii="Times New Roman" w:hAnsi="Times New Roman" w:cs="Times New Roman"/>
                <w:color w:val="000000"/>
                <w:sz w:val="24"/>
                <w:szCs w:val="24"/>
              </w:rPr>
              <w:t>93,1</w:t>
            </w:r>
          </w:p>
        </w:tc>
        <w:tc>
          <w:tcPr>
            <w:tcW w:w="1061" w:type="dxa"/>
            <w:vAlign w:val="center"/>
          </w:tcPr>
          <w:p w:rsidR="008C53BA" w:rsidRPr="00ED47A9" w:rsidRDefault="008C53BA" w:rsidP="00ED47A9">
            <w:pPr>
              <w:jc w:val="center"/>
              <w:rPr>
                <w:rFonts w:ascii="Times New Roman" w:hAnsi="Times New Roman" w:cs="Times New Roman"/>
                <w:color w:val="000000"/>
                <w:sz w:val="24"/>
                <w:szCs w:val="24"/>
              </w:rPr>
            </w:pPr>
            <w:r w:rsidRPr="00ED47A9">
              <w:rPr>
                <w:rFonts w:ascii="Times New Roman" w:hAnsi="Times New Roman" w:cs="Times New Roman"/>
                <w:color w:val="000000"/>
                <w:sz w:val="24"/>
                <w:szCs w:val="24"/>
              </w:rPr>
              <w:t>24,33</w:t>
            </w:r>
          </w:p>
        </w:tc>
      </w:tr>
      <w:tr w:rsidR="008C53BA" w:rsidTr="008C53BA">
        <w:trPr>
          <w:trHeight w:val="559"/>
        </w:trPr>
        <w:tc>
          <w:tcPr>
            <w:tcW w:w="1809" w:type="dxa"/>
            <w:vAlign w:val="center"/>
          </w:tcPr>
          <w:p w:rsidR="008C53BA" w:rsidRPr="00ED47A9" w:rsidRDefault="008C53BA" w:rsidP="00ED47A9">
            <w:pPr>
              <w:jc w:val="center"/>
              <w:rPr>
                <w:rFonts w:ascii="Times New Roman" w:hAnsi="Times New Roman" w:cs="Times New Roman"/>
                <w:sz w:val="24"/>
                <w:szCs w:val="24"/>
              </w:rPr>
            </w:pPr>
            <w:r w:rsidRPr="00ED47A9">
              <w:rPr>
                <w:rFonts w:ascii="Times New Roman" w:hAnsi="Times New Roman" w:cs="Times New Roman"/>
                <w:sz w:val="24"/>
                <w:szCs w:val="24"/>
              </w:rPr>
              <w:t>ОАО "Юрино"</w:t>
            </w:r>
          </w:p>
        </w:tc>
        <w:tc>
          <w:tcPr>
            <w:tcW w:w="993" w:type="dxa"/>
            <w:vAlign w:val="center"/>
          </w:tcPr>
          <w:p w:rsidR="008C53BA" w:rsidRPr="00ED47A9" w:rsidRDefault="008C53BA" w:rsidP="00ED47A9">
            <w:pPr>
              <w:jc w:val="center"/>
              <w:rPr>
                <w:rFonts w:ascii="Times New Roman" w:hAnsi="Times New Roman" w:cs="Times New Roman"/>
                <w:sz w:val="24"/>
                <w:szCs w:val="24"/>
              </w:rPr>
            </w:pPr>
            <w:r w:rsidRPr="00ED47A9">
              <w:rPr>
                <w:rFonts w:ascii="Times New Roman" w:hAnsi="Times New Roman" w:cs="Times New Roman"/>
                <w:sz w:val="24"/>
                <w:szCs w:val="24"/>
              </w:rPr>
              <w:t>43473</w:t>
            </w:r>
          </w:p>
        </w:tc>
        <w:tc>
          <w:tcPr>
            <w:tcW w:w="1275" w:type="dxa"/>
            <w:vAlign w:val="center"/>
          </w:tcPr>
          <w:p w:rsidR="008C53BA" w:rsidRPr="00ED47A9" w:rsidRDefault="008C53BA" w:rsidP="00ED47A9">
            <w:pPr>
              <w:jc w:val="center"/>
              <w:rPr>
                <w:rFonts w:ascii="Times New Roman" w:hAnsi="Times New Roman" w:cs="Times New Roman"/>
                <w:color w:val="000000"/>
                <w:sz w:val="24"/>
                <w:szCs w:val="24"/>
              </w:rPr>
            </w:pPr>
            <w:r w:rsidRPr="00ED47A9">
              <w:rPr>
                <w:rFonts w:ascii="Times New Roman" w:hAnsi="Times New Roman" w:cs="Times New Roman"/>
                <w:color w:val="000000"/>
                <w:sz w:val="24"/>
                <w:szCs w:val="24"/>
              </w:rPr>
              <w:t>1965,3</w:t>
            </w:r>
          </w:p>
        </w:tc>
        <w:tc>
          <w:tcPr>
            <w:tcW w:w="993" w:type="dxa"/>
            <w:vAlign w:val="center"/>
          </w:tcPr>
          <w:p w:rsidR="008C53BA" w:rsidRPr="00ED47A9" w:rsidRDefault="008C53BA" w:rsidP="00ED47A9">
            <w:pPr>
              <w:jc w:val="center"/>
              <w:rPr>
                <w:rFonts w:ascii="Times New Roman" w:hAnsi="Times New Roman" w:cs="Times New Roman"/>
                <w:color w:val="000000"/>
                <w:sz w:val="24"/>
                <w:szCs w:val="24"/>
              </w:rPr>
            </w:pPr>
            <w:r w:rsidRPr="00ED47A9">
              <w:rPr>
                <w:rFonts w:ascii="Times New Roman" w:hAnsi="Times New Roman" w:cs="Times New Roman"/>
                <w:color w:val="000000"/>
                <w:sz w:val="24"/>
                <w:szCs w:val="24"/>
              </w:rPr>
              <w:t>2414,1</w:t>
            </w:r>
          </w:p>
        </w:tc>
        <w:tc>
          <w:tcPr>
            <w:tcW w:w="1134" w:type="dxa"/>
            <w:vAlign w:val="center"/>
          </w:tcPr>
          <w:p w:rsidR="008C53BA" w:rsidRPr="00ED47A9" w:rsidRDefault="008C53BA" w:rsidP="00ED47A9">
            <w:pPr>
              <w:jc w:val="center"/>
              <w:rPr>
                <w:rFonts w:ascii="Times New Roman" w:hAnsi="Times New Roman" w:cs="Times New Roman"/>
                <w:sz w:val="24"/>
                <w:szCs w:val="24"/>
              </w:rPr>
            </w:pPr>
            <w:r w:rsidRPr="00ED47A9">
              <w:rPr>
                <w:rFonts w:ascii="Times New Roman" w:hAnsi="Times New Roman" w:cs="Times New Roman"/>
                <w:sz w:val="24"/>
                <w:szCs w:val="24"/>
              </w:rPr>
              <w:t>5571,2</w:t>
            </w:r>
          </w:p>
        </w:tc>
        <w:tc>
          <w:tcPr>
            <w:tcW w:w="1134" w:type="dxa"/>
            <w:vAlign w:val="center"/>
          </w:tcPr>
          <w:p w:rsidR="008C53BA" w:rsidRPr="00ED47A9" w:rsidRDefault="008C53BA" w:rsidP="00ED47A9">
            <w:pPr>
              <w:jc w:val="center"/>
              <w:rPr>
                <w:rFonts w:ascii="Times New Roman" w:hAnsi="Times New Roman" w:cs="Times New Roman"/>
                <w:color w:val="000000"/>
                <w:sz w:val="24"/>
                <w:szCs w:val="24"/>
              </w:rPr>
            </w:pPr>
            <w:r w:rsidRPr="00ED47A9">
              <w:rPr>
                <w:rFonts w:ascii="Times New Roman" w:hAnsi="Times New Roman" w:cs="Times New Roman"/>
                <w:color w:val="000000"/>
                <w:sz w:val="24"/>
                <w:szCs w:val="24"/>
              </w:rPr>
              <w:t>93717,8</w:t>
            </w:r>
          </w:p>
        </w:tc>
        <w:tc>
          <w:tcPr>
            <w:tcW w:w="1134" w:type="dxa"/>
            <w:vAlign w:val="center"/>
          </w:tcPr>
          <w:p w:rsidR="008C53BA" w:rsidRPr="00ED47A9" w:rsidRDefault="008C53BA" w:rsidP="00ED47A9">
            <w:pPr>
              <w:jc w:val="center"/>
              <w:rPr>
                <w:rFonts w:ascii="Times New Roman" w:hAnsi="Times New Roman" w:cs="Times New Roman"/>
                <w:color w:val="000000"/>
                <w:sz w:val="24"/>
                <w:szCs w:val="24"/>
              </w:rPr>
            </w:pPr>
            <w:r w:rsidRPr="00ED47A9">
              <w:rPr>
                <w:rFonts w:ascii="Times New Roman" w:hAnsi="Times New Roman" w:cs="Times New Roman"/>
                <w:color w:val="000000"/>
                <w:sz w:val="24"/>
                <w:szCs w:val="24"/>
              </w:rPr>
              <w:t>38821</w:t>
            </w:r>
          </w:p>
        </w:tc>
        <w:tc>
          <w:tcPr>
            <w:tcW w:w="850" w:type="dxa"/>
            <w:vAlign w:val="center"/>
          </w:tcPr>
          <w:p w:rsidR="008C53BA" w:rsidRPr="00ED47A9" w:rsidRDefault="008C53BA" w:rsidP="00ED47A9">
            <w:pPr>
              <w:jc w:val="center"/>
              <w:rPr>
                <w:rFonts w:ascii="Times New Roman" w:hAnsi="Times New Roman" w:cs="Times New Roman"/>
                <w:color w:val="000000"/>
                <w:sz w:val="24"/>
                <w:szCs w:val="24"/>
              </w:rPr>
            </w:pPr>
            <w:r w:rsidRPr="00ED47A9">
              <w:rPr>
                <w:rFonts w:ascii="Times New Roman" w:hAnsi="Times New Roman" w:cs="Times New Roman"/>
                <w:color w:val="000000"/>
                <w:sz w:val="24"/>
                <w:szCs w:val="24"/>
              </w:rPr>
              <w:t>89,3</w:t>
            </w:r>
          </w:p>
        </w:tc>
        <w:tc>
          <w:tcPr>
            <w:tcW w:w="1061" w:type="dxa"/>
            <w:vAlign w:val="center"/>
          </w:tcPr>
          <w:p w:rsidR="008C53BA" w:rsidRPr="00ED47A9" w:rsidRDefault="008C53BA" w:rsidP="00ED47A9">
            <w:pPr>
              <w:jc w:val="center"/>
              <w:rPr>
                <w:rFonts w:ascii="Times New Roman" w:hAnsi="Times New Roman" w:cs="Times New Roman"/>
                <w:color w:val="000000"/>
                <w:sz w:val="24"/>
                <w:szCs w:val="24"/>
              </w:rPr>
            </w:pPr>
            <w:r w:rsidRPr="00ED47A9">
              <w:rPr>
                <w:rFonts w:ascii="Times New Roman" w:hAnsi="Times New Roman" w:cs="Times New Roman"/>
                <w:color w:val="000000"/>
                <w:sz w:val="24"/>
                <w:szCs w:val="24"/>
              </w:rPr>
              <w:t>22,84</w:t>
            </w:r>
          </w:p>
        </w:tc>
      </w:tr>
      <w:tr w:rsidR="008C53BA" w:rsidTr="008C53BA">
        <w:trPr>
          <w:trHeight w:val="981"/>
        </w:trPr>
        <w:tc>
          <w:tcPr>
            <w:tcW w:w="1809" w:type="dxa"/>
            <w:vAlign w:val="center"/>
          </w:tcPr>
          <w:p w:rsidR="008C53BA" w:rsidRPr="00ED47A9" w:rsidRDefault="008C53BA" w:rsidP="00ED47A9">
            <w:pPr>
              <w:jc w:val="center"/>
              <w:rPr>
                <w:rFonts w:ascii="Times New Roman" w:hAnsi="Times New Roman" w:cs="Times New Roman"/>
                <w:sz w:val="24"/>
                <w:szCs w:val="24"/>
              </w:rPr>
            </w:pPr>
            <w:r w:rsidRPr="00ED47A9">
              <w:rPr>
                <w:rFonts w:ascii="Times New Roman" w:hAnsi="Times New Roman" w:cs="Times New Roman"/>
                <w:sz w:val="24"/>
                <w:szCs w:val="24"/>
              </w:rPr>
              <w:t>ООО "Девятово"</w:t>
            </w:r>
          </w:p>
        </w:tc>
        <w:tc>
          <w:tcPr>
            <w:tcW w:w="993" w:type="dxa"/>
            <w:vAlign w:val="center"/>
          </w:tcPr>
          <w:p w:rsidR="008C53BA" w:rsidRPr="00ED47A9" w:rsidRDefault="008C53BA" w:rsidP="00ED47A9">
            <w:pPr>
              <w:jc w:val="center"/>
              <w:rPr>
                <w:rFonts w:ascii="Times New Roman" w:hAnsi="Times New Roman" w:cs="Times New Roman"/>
                <w:sz w:val="24"/>
                <w:szCs w:val="24"/>
              </w:rPr>
            </w:pPr>
            <w:r w:rsidRPr="00ED47A9">
              <w:rPr>
                <w:rFonts w:ascii="Times New Roman" w:hAnsi="Times New Roman" w:cs="Times New Roman"/>
                <w:sz w:val="24"/>
                <w:szCs w:val="24"/>
              </w:rPr>
              <w:t>35245</w:t>
            </w:r>
          </w:p>
        </w:tc>
        <w:tc>
          <w:tcPr>
            <w:tcW w:w="1275" w:type="dxa"/>
            <w:vAlign w:val="center"/>
          </w:tcPr>
          <w:p w:rsidR="008C53BA" w:rsidRPr="00ED47A9" w:rsidRDefault="008C53BA" w:rsidP="00ED47A9">
            <w:pPr>
              <w:jc w:val="center"/>
              <w:rPr>
                <w:rFonts w:ascii="Times New Roman" w:hAnsi="Times New Roman" w:cs="Times New Roman"/>
                <w:color w:val="000000"/>
                <w:sz w:val="24"/>
                <w:szCs w:val="24"/>
              </w:rPr>
            </w:pPr>
            <w:r w:rsidRPr="00ED47A9">
              <w:rPr>
                <w:rFonts w:ascii="Times New Roman" w:hAnsi="Times New Roman" w:cs="Times New Roman"/>
                <w:color w:val="000000"/>
                <w:sz w:val="24"/>
                <w:szCs w:val="24"/>
              </w:rPr>
              <w:t>1989,4</w:t>
            </w:r>
          </w:p>
        </w:tc>
        <w:tc>
          <w:tcPr>
            <w:tcW w:w="993" w:type="dxa"/>
            <w:vAlign w:val="center"/>
          </w:tcPr>
          <w:p w:rsidR="008C53BA" w:rsidRPr="00ED47A9" w:rsidRDefault="008C53BA" w:rsidP="00ED47A9">
            <w:pPr>
              <w:jc w:val="center"/>
              <w:rPr>
                <w:rFonts w:ascii="Times New Roman" w:hAnsi="Times New Roman" w:cs="Times New Roman"/>
                <w:color w:val="000000"/>
                <w:sz w:val="24"/>
                <w:szCs w:val="24"/>
              </w:rPr>
            </w:pPr>
            <w:r w:rsidRPr="00ED47A9">
              <w:rPr>
                <w:rFonts w:ascii="Times New Roman" w:hAnsi="Times New Roman" w:cs="Times New Roman"/>
                <w:color w:val="000000"/>
                <w:sz w:val="24"/>
                <w:szCs w:val="24"/>
              </w:rPr>
              <w:t>2401,4</w:t>
            </w:r>
          </w:p>
        </w:tc>
        <w:tc>
          <w:tcPr>
            <w:tcW w:w="1134" w:type="dxa"/>
            <w:vAlign w:val="center"/>
          </w:tcPr>
          <w:p w:rsidR="008C53BA" w:rsidRPr="00ED47A9" w:rsidRDefault="008C53BA" w:rsidP="00ED47A9">
            <w:pPr>
              <w:jc w:val="center"/>
              <w:rPr>
                <w:rFonts w:ascii="Times New Roman" w:hAnsi="Times New Roman" w:cs="Times New Roman"/>
                <w:sz w:val="24"/>
                <w:szCs w:val="24"/>
              </w:rPr>
            </w:pPr>
            <w:r w:rsidRPr="00ED47A9">
              <w:rPr>
                <w:rFonts w:ascii="Times New Roman" w:hAnsi="Times New Roman" w:cs="Times New Roman"/>
                <w:sz w:val="24"/>
                <w:szCs w:val="24"/>
              </w:rPr>
              <w:t>5215,9</w:t>
            </w:r>
          </w:p>
        </w:tc>
        <w:tc>
          <w:tcPr>
            <w:tcW w:w="1134" w:type="dxa"/>
            <w:vAlign w:val="center"/>
          </w:tcPr>
          <w:p w:rsidR="008C53BA" w:rsidRPr="00ED47A9" w:rsidRDefault="008C53BA" w:rsidP="00ED47A9">
            <w:pPr>
              <w:jc w:val="center"/>
              <w:rPr>
                <w:rFonts w:ascii="Times New Roman" w:hAnsi="Times New Roman" w:cs="Times New Roman"/>
                <w:color w:val="000000"/>
                <w:sz w:val="24"/>
                <w:szCs w:val="24"/>
              </w:rPr>
            </w:pPr>
            <w:r w:rsidRPr="00ED47A9">
              <w:rPr>
                <w:rFonts w:ascii="Times New Roman" w:hAnsi="Times New Roman" w:cs="Times New Roman"/>
                <w:color w:val="000000"/>
                <w:sz w:val="24"/>
                <w:szCs w:val="24"/>
              </w:rPr>
              <w:t>72872,9</w:t>
            </w:r>
          </w:p>
        </w:tc>
        <w:tc>
          <w:tcPr>
            <w:tcW w:w="1134" w:type="dxa"/>
            <w:vAlign w:val="center"/>
          </w:tcPr>
          <w:p w:rsidR="008C53BA" w:rsidRPr="00ED47A9" w:rsidRDefault="008C53BA" w:rsidP="00ED47A9">
            <w:pPr>
              <w:jc w:val="center"/>
              <w:rPr>
                <w:rFonts w:ascii="Times New Roman" w:hAnsi="Times New Roman" w:cs="Times New Roman"/>
                <w:color w:val="000000"/>
                <w:sz w:val="24"/>
                <w:szCs w:val="24"/>
              </w:rPr>
            </w:pPr>
            <w:r w:rsidRPr="00ED47A9">
              <w:rPr>
                <w:rFonts w:ascii="Times New Roman" w:hAnsi="Times New Roman" w:cs="Times New Roman"/>
                <w:color w:val="000000"/>
                <w:sz w:val="24"/>
                <w:szCs w:val="24"/>
              </w:rPr>
              <w:t>30346</w:t>
            </w:r>
          </w:p>
        </w:tc>
        <w:tc>
          <w:tcPr>
            <w:tcW w:w="850" w:type="dxa"/>
            <w:vAlign w:val="center"/>
          </w:tcPr>
          <w:p w:rsidR="008C53BA" w:rsidRPr="00ED47A9" w:rsidRDefault="008C53BA" w:rsidP="00ED47A9">
            <w:pPr>
              <w:jc w:val="center"/>
              <w:rPr>
                <w:rFonts w:ascii="Times New Roman" w:hAnsi="Times New Roman" w:cs="Times New Roman"/>
                <w:color w:val="000000"/>
                <w:sz w:val="24"/>
                <w:szCs w:val="24"/>
              </w:rPr>
            </w:pPr>
            <w:r w:rsidRPr="00ED47A9">
              <w:rPr>
                <w:rFonts w:ascii="Times New Roman" w:hAnsi="Times New Roman" w:cs="Times New Roman"/>
                <w:color w:val="000000"/>
                <w:sz w:val="24"/>
                <w:szCs w:val="24"/>
              </w:rPr>
              <w:t>86,1</w:t>
            </w:r>
          </w:p>
        </w:tc>
        <w:tc>
          <w:tcPr>
            <w:tcW w:w="1061" w:type="dxa"/>
            <w:vAlign w:val="center"/>
          </w:tcPr>
          <w:p w:rsidR="008C53BA" w:rsidRPr="00ED47A9" w:rsidRDefault="008C53BA" w:rsidP="00ED47A9">
            <w:pPr>
              <w:jc w:val="center"/>
              <w:rPr>
                <w:rFonts w:ascii="Times New Roman" w:hAnsi="Times New Roman" w:cs="Times New Roman"/>
                <w:color w:val="000000"/>
                <w:sz w:val="24"/>
                <w:szCs w:val="24"/>
              </w:rPr>
            </w:pPr>
            <w:r w:rsidRPr="00ED47A9">
              <w:rPr>
                <w:rFonts w:ascii="Times New Roman" w:hAnsi="Times New Roman" w:cs="Times New Roman"/>
                <w:color w:val="000000"/>
                <w:sz w:val="24"/>
                <w:szCs w:val="24"/>
              </w:rPr>
              <w:t>20,71</w:t>
            </w:r>
          </w:p>
        </w:tc>
      </w:tr>
      <w:tr w:rsidR="008C53BA" w:rsidTr="008C53BA">
        <w:trPr>
          <w:trHeight w:val="839"/>
        </w:trPr>
        <w:tc>
          <w:tcPr>
            <w:tcW w:w="1809" w:type="dxa"/>
            <w:vAlign w:val="center"/>
          </w:tcPr>
          <w:p w:rsidR="008C53BA" w:rsidRPr="00ED47A9" w:rsidRDefault="008C53BA" w:rsidP="00ED47A9">
            <w:pPr>
              <w:jc w:val="center"/>
              <w:rPr>
                <w:rFonts w:ascii="Times New Roman" w:hAnsi="Times New Roman" w:cs="Times New Roman"/>
                <w:sz w:val="24"/>
                <w:szCs w:val="24"/>
              </w:rPr>
            </w:pPr>
            <w:r w:rsidRPr="00ED47A9">
              <w:rPr>
                <w:rFonts w:ascii="Times New Roman" w:hAnsi="Times New Roman" w:cs="Times New Roman"/>
                <w:sz w:val="24"/>
                <w:szCs w:val="24"/>
              </w:rPr>
              <w:t>ООО "Кигбаево-Агро"</w:t>
            </w:r>
          </w:p>
        </w:tc>
        <w:tc>
          <w:tcPr>
            <w:tcW w:w="993" w:type="dxa"/>
            <w:vAlign w:val="center"/>
          </w:tcPr>
          <w:p w:rsidR="008C53BA" w:rsidRPr="00ED47A9" w:rsidRDefault="008C53BA" w:rsidP="00ED47A9">
            <w:pPr>
              <w:jc w:val="center"/>
              <w:rPr>
                <w:rFonts w:ascii="Times New Roman" w:hAnsi="Times New Roman" w:cs="Times New Roman"/>
                <w:sz w:val="24"/>
                <w:szCs w:val="24"/>
              </w:rPr>
            </w:pPr>
            <w:r w:rsidRPr="00ED47A9">
              <w:rPr>
                <w:rFonts w:ascii="Times New Roman" w:hAnsi="Times New Roman" w:cs="Times New Roman"/>
                <w:sz w:val="24"/>
                <w:szCs w:val="24"/>
              </w:rPr>
              <w:t>50576</w:t>
            </w:r>
          </w:p>
        </w:tc>
        <w:tc>
          <w:tcPr>
            <w:tcW w:w="1275" w:type="dxa"/>
            <w:vAlign w:val="center"/>
          </w:tcPr>
          <w:p w:rsidR="008C53BA" w:rsidRPr="00ED47A9" w:rsidRDefault="008C53BA" w:rsidP="00ED47A9">
            <w:pPr>
              <w:jc w:val="center"/>
              <w:rPr>
                <w:rFonts w:ascii="Times New Roman" w:hAnsi="Times New Roman" w:cs="Times New Roman"/>
                <w:color w:val="000000"/>
                <w:sz w:val="24"/>
                <w:szCs w:val="24"/>
              </w:rPr>
            </w:pPr>
            <w:r w:rsidRPr="00ED47A9">
              <w:rPr>
                <w:rFonts w:ascii="Times New Roman" w:hAnsi="Times New Roman" w:cs="Times New Roman"/>
                <w:color w:val="000000"/>
                <w:sz w:val="24"/>
                <w:szCs w:val="24"/>
              </w:rPr>
              <w:t>1812,1</w:t>
            </w:r>
          </w:p>
        </w:tc>
        <w:tc>
          <w:tcPr>
            <w:tcW w:w="993" w:type="dxa"/>
            <w:vAlign w:val="center"/>
          </w:tcPr>
          <w:p w:rsidR="008C53BA" w:rsidRPr="00ED47A9" w:rsidRDefault="008C53BA" w:rsidP="00ED47A9">
            <w:pPr>
              <w:jc w:val="center"/>
              <w:rPr>
                <w:rFonts w:ascii="Times New Roman" w:hAnsi="Times New Roman" w:cs="Times New Roman"/>
                <w:color w:val="000000"/>
                <w:sz w:val="24"/>
                <w:szCs w:val="24"/>
              </w:rPr>
            </w:pPr>
            <w:r w:rsidRPr="00ED47A9">
              <w:rPr>
                <w:rFonts w:ascii="Times New Roman" w:hAnsi="Times New Roman" w:cs="Times New Roman"/>
                <w:color w:val="000000"/>
                <w:sz w:val="24"/>
                <w:szCs w:val="24"/>
              </w:rPr>
              <w:t>2255,8</w:t>
            </w:r>
          </w:p>
        </w:tc>
        <w:tc>
          <w:tcPr>
            <w:tcW w:w="1134" w:type="dxa"/>
            <w:vAlign w:val="center"/>
          </w:tcPr>
          <w:p w:rsidR="008C53BA" w:rsidRPr="00ED47A9" w:rsidRDefault="008C53BA" w:rsidP="00ED47A9">
            <w:pPr>
              <w:jc w:val="center"/>
              <w:rPr>
                <w:rFonts w:ascii="Times New Roman" w:hAnsi="Times New Roman" w:cs="Times New Roman"/>
                <w:sz w:val="24"/>
                <w:szCs w:val="24"/>
              </w:rPr>
            </w:pPr>
            <w:r w:rsidRPr="00ED47A9">
              <w:rPr>
                <w:rFonts w:ascii="Times New Roman" w:hAnsi="Times New Roman" w:cs="Times New Roman"/>
                <w:sz w:val="24"/>
                <w:szCs w:val="24"/>
              </w:rPr>
              <w:t>5829,8</w:t>
            </w:r>
          </w:p>
        </w:tc>
        <w:tc>
          <w:tcPr>
            <w:tcW w:w="1134" w:type="dxa"/>
            <w:vAlign w:val="center"/>
          </w:tcPr>
          <w:p w:rsidR="008C53BA" w:rsidRPr="00ED47A9" w:rsidRDefault="008C53BA" w:rsidP="00ED47A9">
            <w:pPr>
              <w:jc w:val="center"/>
              <w:rPr>
                <w:rFonts w:ascii="Times New Roman" w:hAnsi="Times New Roman" w:cs="Times New Roman"/>
                <w:color w:val="000000"/>
                <w:sz w:val="24"/>
                <w:szCs w:val="24"/>
              </w:rPr>
            </w:pPr>
            <w:r w:rsidRPr="00ED47A9">
              <w:rPr>
                <w:rFonts w:ascii="Times New Roman" w:hAnsi="Times New Roman" w:cs="Times New Roman"/>
                <w:color w:val="000000"/>
                <w:sz w:val="24"/>
                <w:szCs w:val="24"/>
              </w:rPr>
              <w:t>100854,6</w:t>
            </w:r>
          </w:p>
        </w:tc>
        <w:tc>
          <w:tcPr>
            <w:tcW w:w="1134" w:type="dxa"/>
            <w:vAlign w:val="center"/>
          </w:tcPr>
          <w:p w:rsidR="008C53BA" w:rsidRPr="00ED47A9" w:rsidRDefault="008C53BA" w:rsidP="00ED47A9">
            <w:pPr>
              <w:jc w:val="center"/>
              <w:rPr>
                <w:rFonts w:ascii="Times New Roman" w:hAnsi="Times New Roman" w:cs="Times New Roman"/>
                <w:color w:val="000000"/>
                <w:sz w:val="24"/>
                <w:szCs w:val="24"/>
              </w:rPr>
            </w:pPr>
            <w:r w:rsidRPr="00ED47A9">
              <w:rPr>
                <w:rFonts w:ascii="Times New Roman" w:hAnsi="Times New Roman" w:cs="Times New Roman"/>
                <w:color w:val="000000"/>
                <w:sz w:val="24"/>
                <w:szCs w:val="24"/>
              </w:rPr>
              <w:t>44709</w:t>
            </w:r>
          </w:p>
        </w:tc>
        <w:tc>
          <w:tcPr>
            <w:tcW w:w="850" w:type="dxa"/>
            <w:vAlign w:val="center"/>
          </w:tcPr>
          <w:p w:rsidR="008C53BA" w:rsidRPr="00ED47A9" w:rsidRDefault="008C53BA" w:rsidP="00ED47A9">
            <w:pPr>
              <w:jc w:val="center"/>
              <w:rPr>
                <w:rFonts w:ascii="Times New Roman" w:hAnsi="Times New Roman" w:cs="Times New Roman"/>
                <w:color w:val="000000"/>
                <w:sz w:val="24"/>
                <w:szCs w:val="24"/>
              </w:rPr>
            </w:pPr>
            <w:r w:rsidRPr="00ED47A9">
              <w:rPr>
                <w:rFonts w:ascii="Times New Roman" w:hAnsi="Times New Roman" w:cs="Times New Roman"/>
                <w:color w:val="000000"/>
                <w:sz w:val="24"/>
                <w:szCs w:val="24"/>
              </w:rPr>
              <w:t>88,4</w:t>
            </w:r>
          </w:p>
        </w:tc>
        <w:tc>
          <w:tcPr>
            <w:tcW w:w="1061" w:type="dxa"/>
            <w:vAlign w:val="center"/>
          </w:tcPr>
          <w:p w:rsidR="008C53BA" w:rsidRPr="00ED47A9" w:rsidRDefault="008C53BA" w:rsidP="00ED47A9">
            <w:pPr>
              <w:jc w:val="center"/>
              <w:rPr>
                <w:rFonts w:ascii="Times New Roman" w:hAnsi="Times New Roman" w:cs="Times New Roman"/>
                <w:color w:val="000000"/>
                <w:sz w:val="24"/>
                <w:szCs w:val="24"/>
              </w:rPr>
            </w:pPr>
            <w:r w:rsidRPr="00ED47A9">
              <w:rPr>
                <w:rFonts w:ascii="Times New Roman" w:hAnsi="Times New Roman" w:cs="Times New Roman"/>
                <w:color w:val="000000"/>
                <w:sz w:val="24"/>
                <w:szCs w:val="24"/>
              </w:rPr>
              <w:t>24,49</w:t>
            </w:r>
          </w:p>
        </w:tc>
      </w:tr>
      <w:tr w:rsidR="008C53BA" w:rsidTr="008C53BA">
        <w:trPr>
          <w:trHeight w:val="867"/>
        </w:trPr>
        <w:tc>
          <w:tcPr>
            <w:tcW w:w="1809" w:type="dxa"/>
            <w:vAlign w:val="center"/>
          </w:tcPr>
          <w:p w:rsidR="008C53BA" w:rsidRPr="00ED47A9" w:rsidRDefault="008C53BA" w:rsidP="00ED47A9">
            <w:pPr>
              <w:jc w:val="center"/>
              <w:rPr>
                <w:rFonts w:ascii="Times New Roman" w:hAnsi="Times New Roman" w:cs="Times New Roman"/>
                <w:sz w:val="24"/>
                <w:szCs w:val="24"/>
              </w:rPr>
            </w:pPr>
            <w:r w:rsidRPr="00ED47A9">
              <w:rPr>
                <w:rFonts w:ascii="Times New Roman" w:hAnsi="Times New Roman" w:cs="Times New Roman"/>
                <w:sz w:val="24"/>
                <w:szCs w:val="24"/>
              </w:rPr>
              <w:t>ООО "Аграрий"</w:t>
            </w:r>
          </w:p>
        </w:tc>
        <w:tc>
          <w:tcPr>
            <w:tcW w:w="993" w:type="dxa"/>
            <w:vAlign w:val="center"/>
          </w:tcPr>
          <w:p w:rsidR="008C53BA" w:rsidRPr="00ED47A9" w:rsidRDefault="008C53BA" w:rsidP="00ED47A9">
            <w:pPr>
              <w:jc w:val="center"/>
              <w:rPr>
                <w:rFonts w:ascii="Times New Roman" w:hAnsi="Times New Roman" w:cs="Times New Roman"/>
                <w:sz w:val="24"/>
                <w:szCs w:val="24"/>
              </w:rPr>
            </w:pPr>
            <w:r w:rsidRPr="00ED47A9">
              <w:rPr>
                <w:rFonts w:ascii="Times New Roman" w:hAnsi="Times New Roman" w:cs="Times New Roman"/>
                <w:sz w:val="24"/>
                <w:szCs w:val="24"/>
              </w:rPr>
              <w:t>6266</w:t>
            </w:r>
          </w:p>
        </w:tc>
        <w:tc>
          <w:tcPr>
            <w:tcW w:w="1275" w:type="dxa"/>
            <w:vAlign w:val="center"/>
          </w:tcPr>
          <w:p w:rsidR="008C53BA" w:rsidRPr="00ED47A9" w:rsidRDefault="008C53BA" w:rsidP="00ED47A9">
            <w:pPr>
              <w:jc w:val="center"/>
              <w:rPr>
                <w:rFonts w:ascii="Times New Roman" w:hAnsi="Times New Roman" w:cs="Times New Roman"/>
                <w:color w:val="000000"/>
                <w:sz w:val="24"/>
                <w:szCs w:val="24"/>
              </w:rPr>
            </w:pPr>
            <w:r w:rsidRPr="00ED47A9">
              <w:rPr>
                <w:rFonts w:ascii="Times New Roman" w:hAnsi="Times New Roman" w:cs="Times New Roman"/>
                <w:color w:val="000000"/>
                <w:sz w:val="24"/>
                <w:szCs w:val="24"/>
              </w:rPr>
              <w:t>2306,3</w:t>
            </w:r>
          </w:p>
        </w:tc>
        <w:tc>
          <w:tcPr>
            <w:tcW w:w="993" w:type="dxa"/>
            <w:vAlign w:val="center"/>
          </w:tcPr>
          <w:p w:rsidR="008C53BA" w:rsidRPr="00ED47A9" w:rsidRDefault="008C53BA" w:rsidP="00ED47A9">
            <w:pPr>
              <w:jc w:val="center"/>
              <w:rPr>
                <w:rFonts w:ascii="Times New Roman" w:hAnsi="Times New Roman" w:cs="Times New Roman"/>
                <w:color w:val="000000"/>
                <w:sz w:val="24"/>
                <w:szCs w:val="24"/>
              </w:rPr>
            </w:pPr>
            <w:r w:rsidRPr="00ED47A9">
              <w:rPr>
                <w:rFonts w:ascii="Times New Roman" w:hAnsi="Times New Roman" w:cs="Times New Roman"/>
                <w:color w:val="000000"/>
                <w:sz w:val="24"/>
                <w:szCs w:val="24"/>
              </w:rPr>
              <w:t>2634</w:t>
            </w:r>
          </w:p>
        </w:tc>
        <w:tc>
          <w:tcPr>
            <w:tcW w:w="1134" w:type="dxa"/>
            <w:vAlign w:val="center"/>
          </w:tcPr>
          <w:p w:rsidR="008C53BA" w:rsidRPr="00ED47A9" w:rsidRDefault="008C53BA" w:rsidP="00ED47A9">
            <w:pPr>
              <w:jc w:val="center"/>
              <w:rPr>
                <w:rFonts w:ascii="Times New Roman" w:hAnsi="Times New Roman" w:cs="Times New Roman"/>
                <w:sz w:val="24"/>
                <w:szCs w:val="24"/>
              </w:rPr>
            </w:pPr>
            <w:r w:rsidRPr="00ED47A9">
              <w:rPr>
                <w:rFonts w:ascii="Times New Roman" w:hAnsi="Times New Roman" w:cs="Times New Roman"/>
                <w:sz w:val="24"/>
                <w:szCs w:val="24"/>
              </w:rPr>
              <w:t>5604,9</w:t>
            </w:r>
          </w:p>
        </w:tc>
        <w:tc>
          <w:tcPr>
            <w:tcW w:w="1134" w:type="dxa"/>
            <w:vAlign w:val="center"/>
          </w:tcPr>
          <w:p w:rsidR="008C53BA" w:rsidRPr="00ED47A9" w:rsidRDefault="008C53BA" w:rsidP="00ED47A9">
            <w:pPr>
              <w:jc w:val="center"/>
              <w:rPr>
                <w:rFonts w:ascii="Times New Roman" w:hAnsi="Times New Roman" w:cs="Times New Roman"/>
                <w:color w:val="000000"/>
                <w:sz w:val="24"/>
                <w:szCs w:val="24"/>
              </w:rPr>
            </w:pPr>
            <w:r w:rsidRPr="00ED47A9">
              <w:rPr>
                <w:rFonts w:ascii="Times New Roman" w:hAnsi="Times New Roman" w:cs="Times New Roman"/>
                <w:color w:val="000000"/>
                <w:sz w:val="24"/>
                <w:szCs w:val="24"/>
              </w:rPr>
              <w:t>15282,5</w:t>
            </w:r>
          </w:p>
        </w:tc>
        <w:tc>
          <w:tcPr>
            <w:tcW w:w="1134" w:type="dxa"/>
            <w:vAlign w:val="center"/>
          </w:tcPr>
          <w:p w:rsidR="008C53BA" w:rsidRPr="00ED47A9" w:rsidRDefault="008C53BA" w:rsidP="00ED47A9">
            <w:pPr>
              <w:jc w:val="center"/>
              <w:rPr>
                <w:rFonts w:ascii="Times New Roman" w:hAnsi="Times New Roman" w:cs="Times New Roman"/>
                <w:color w:val="000000"/>
                <w:sz w:val="24"/>
                <w:szCs w:val="24"/>
              </w:rPr>
            </w:pPr>
            <w:r w:rsidRPr="00ED47A9">
              <w:rPr>
                <w:rFonts w:ascii="Times New Roman" w:hAnsi="Times New Roman" w:cs="Times New Roman"/>
                <w:color w:val="000000"/>
                <w:sz w:val="24"/>
                <w:szCs w:val="24"/>
              </w:rPr>
              <w:t>5802</w:t>
            </w:r>
          </w:p>
        </w:tc>
        <w:tc>
          <w:tcPr>
            <w:tcW w:w="850" w:type="dxa"/>
            <w:vAlign w:val="center"/>
          </w:tcPr>
          <w:p w:rsidR="008C53BA" w:rsidRPr="00ED47A9" w:rsidRDefault="008C53BA" w:rsidP="00ED47A9">
            <w:pPr>
              <w:jc w:val="center"/>
              <w:rPr>
                <w:rFonts w:ascii="Times New Roman" w:hAnsi="Times New Roman" w:cs="Times New Roman"/>
                <w:color w:val="000000"/>
                <w:sz w:val="24"/>
                <w:szCs w:val="24"/>
              </w:rPr>
            </w:pPr>
            <w:r w:rsidRPr="00ED47A9">
              <w:rPr>
                <w:rFonts w:ascii="Times New Roman" w:hAnsi="Times New Roman" w:cs="Times New Roman"/>
                <w:color w:val="000000"/>
                <w:sz w:val="24"/>
                <w:szCs w:val="24"/>
              </w:rPr>
              <w:t>92,6</w:t>
            </w:r>
          </w:p>
        </w:tc>
        <w:tc>
          <w:tcPr>
            <w:tcW w:w="1061" w:type="dxa"/>
            <w:vAlign w:val="center"/>
          </w:tcPr>
          <w:p w:rsidR="008C53BA" w:rsidRPr="00ED47A9" w:rsidRDefault="008C53BA" w:rsidP="00ED47A9">
            <w:pPr>
              <w:jc w:val="center"/>
              <w:rPr>
                <w:rFonts w:ascii="Times New Roman" w:hAnsi="Times New Roman" w:cs="Times New Roman"/>
                <w:color w:val="000000"/>
                <w:sz w:val="24"/>
                <w:szCs w:val="24"/>
              </w:rPr>
            </w:pPr>
            <w:r w:rsidRPr="00ED47A9">
              <w:rPr>
                <w:rFonts w:ascii="Times New Roman" w:hAnsi="Times New Roman" w:cs="Times New Roman"/>
                <w:color w:val="000000"/>
                <w:sz w:val="24"/>
                <w:szCs w:val="24"/>
              </w:rPr>
              <w:t>14,21</w:t>
            </w:r>
          </w:p>
        </w:tc>
      </w:tr>
      <w:tr w:rsidR="008C53BA" w:rsidTr="008C53BA">
        <w:trPr>
          <w:trHeight w:val="851"/>
        </w:trPr>
        <w:tc>
          <w:tcPr>
            <w:tcW w:w="1809" w:type="dxa"/>
            <w:vAlign w:val="bottom"/>
          </w:tcPr>
          <w:p w:rsidR="008C53BA" w:rsidRPr="00ED47A9" w:rsidRDefault="008C53BA" w:rsidP="00ED47A9">
            <w:pPr>
              <w:jc w:val="center"/>
              <w:rPr>
                <w:rFonts w:ascii="Times New Roman" w:hAnsi="Times New Roman" w:cs="Times New Roman"/>
                <w:sz w:val="24"/>
                <w:szCs w:val="24"/>
              </w:rPr>
            </w:pPr>
            <w:r w:rsidRPr="00ED47A9">
              <w:rPr>
                <w:rFonts w:ascii="Times New Roman" w:hAnsi="Times New Roman" w:cs="Times New Roman"/>
                <w:sz w:val="24"/>
                <w:szCs w:val="24"/>
              </w:rPr>
              <w:t>ООО "АгроНива"</w:t>
            </w:r>
          </w:p>
        </w:tc>
        <w:tc>
          <w:tcPr>
            <w:tcW w:w="993" w:type="dxa"/>
            <w:vAlign w:val="center"/>
          </w:tcPr>
          <w:p w:rsidR="008C53BA" w:rsidRPr="00ED47A9" w:rsidRDefault="008C53BA" w:rsidP="00ED47A9">
            <w:pPr>
              <w:jc w:val="center"/>
              <w:rPr>
                <w:rFonts w:ascii="Times New Roman" w:hAnsi="Times New Roman" w:cs="Times New Roman"/>
                <w:sz w:val="24"/>
                <w:szCs w:val="24"/>
              </w:rPr>
            </w:pPr>
            <w:r w:rsidRPr="00ED47A9">
              <w:rPr>
                <w:rFonts w:ascii="Times New Roman" w:hAnsi="Times New Roman" w:cs="Times New Roman"/>
                <w:sz w:val="24"/>
                <w:szCs w:val="24"/>
              </w:rPr>
              <w:t>71492</w:t>
            </w:r>
          </w:p>
        </w:tc>
        <w:tc>
          <w:tcPr>
            <w:tcW w:w="1275" w:type="dxa"/>
            <w:vAlign w:val="center"/>
          </w:tcPr>
          <w:p w:rsidR="008C53BA" w:rsidRPr="00ED47A9" w:rsidRDefault="008C53BA" w:rsidP="00ED47A9">
            <w:pPr>
              <w:jc w:val="center"/>
              <w:rPr>
                <w:rFonts w:ascii="Times New Roman" w:hAnsi="Times New Roman" w:cs="Times New Roman"/>
                <w:sz w:val="24"/>
                <w:szCs w:val="24"/>
              </w:rPr>
            </w:pPr>
            <w:r w:rsidRPr="00ED47A9">
              <w:rPr>
                <w:rFonts w:ascii="Times New Roman" w:hAnsi="Times New Roman" w:cs="Times New Roman"/>
                <w:sz w:val="24"/>
                <w:szCs w:val="24"/>
              </w:rPr>
              <w:t>1612,5</w:t>
            </w:r>
          </w:p>
        </w:tc>
        <w:tc>
          <w:tcPr>
            <w:tcW w:w="993" w:type="dxa"/>
            <w:vAlign w:val="center"/>
          </w:tcPr>
          <w:p w:rsidR="008C53BA" w:rsidRPr="00ED47A9" w:rsidRDefault="008C53BA" w:rsidP="00ED47A9">
            <w:pPr>
              <w:jc w:val="center"/>
              <w:rPr>
                <w:rFonts w:ascii="Times New Roman" w:hAnsi="Times New Roman" w:cs="Times New Roman"/>
                <w:sz w:val="24"/>
                <w:szCs w:val="24"/>
              </w:rPr>
            </w:pPr>
            <w:r w:rsidRPr="00ED47A9">
              <w:rPr>
                <w:rFonts w:ascii="Times New Roman" w:hAnsi="Times New Roman" w:cs="Times New Roman"/>
                <w:sz w:val="24"/>
                <w:szCs w:val="24"/>
              </w:rPr>
              <w:t>2104</w:t>
            </w:r>
          </w:p>
        </w:tc>
        <w:tc>
          <w:tcPr>
            <w:tcW w:w="1134" w:type="dxa"/>
            <w:vAlign w:val="center"/>
          </w:tcPr>
          <w:p w:rsidR="008C53BA" w:rsidRPr="00ED47A9" w:rsidRDefault="008C53BA" w:rsidP="00ED47A9">
            <w:pPr>
              <w:jc w:val="center"/>
              <w:rPr>
                <w:rFonts w:ascii="Times New Roman" w:hAnsi="Times New Roman" w:cs="Times New Roman"/>
                <w:sz w:val="24"/>
                <w:szCs w:val="24"/>
              </w:rPr>
            </w:pPr>
            <w:r w:rsidRPr="00ED47A9">
              <w:rPr>
                <w:rFonts w:ascii="Times New Roman" w:hAnsi="Times New Roman" w:cs="Times New Roman"/>
                <w:sz w:val="24"/>
                <w:szCs w:val="24"/>
              </w:rPr>
              <w:t>5624,9</w:t>
            </w:r>
          </w:p>
        </w:tc>
        <w:tc>
          <w:tcPr>
            <w:tcW w:w="1134" w:type="dxa"/>
            <w:vAlign w:val="center"/>
          </w:tcPr>
          <w:p w:rsidR="008C53BA" w:rsidRPr="00ED47A9" w:rsidRDefault="008C53BA" w:rsidP="00ED47A9">
            <w:pPr>
              <w:jc w:val="center"/>
              <w:rPr>
                <w:rFonts w:ascii="Times New Roman" w:hAnsi="Times New Roman" w:cs="Times New Roman"/>
                <w:sz w:val="24"/>
                <w:szCs w:val="24"/>
              </w:rPr>
            </w:pPr>
            <w:r w:rsidRPr="00ED47A9">
              <w:rPr>
                <w:rFonts w:ascii="Times New Roman" w:hAnsi="Times New Roman" w:cs="Times New Roman"/>
                <w:sz w:val="24"/>
                <w:szCs w:val="24"/>
              </w:rPr>
              <w:t>138926</w:t>
            </w:r>
          </w:p>
        </w:tc>
        <w:tc>
          <w:tcPr>
            <w:tcW w:w="1134" w:type="dxa"/>
            <w:vAlign w:val="center"/>
          </w:tcPr>
          <w:p w:rsidR="008C53BA" w:rsidRPr="00ED47A9" w:rsidRDefault="008C53BA" w:rsidP="00ED47A9">
            <w:pPr>
              <w:jc w:val="center"/>
              <w:rPr>
                <w:rFonts w:ascii="Times New Roman" w:hAnsi="Times New Roman" w:cs="Times New Roman"/>
                <w:color w:val="000000"/>
                <w:sz w:val="24"/>
                <w:szCs w:val="24"/>
              </w:rPr>
            </w:pPr>
            <w:r w:rsidRPr="00ED47A9">
              <w:rPr>
                <w:rFonts w:ascii="Times New Roman" w:hAnsi="Times New Roman" w:cs="Times New Roman"/>
                <w:color w:val="000000"/>
                <w:sz w:val="24"/>
                <w:szCs w:val="24"/>
              </w:rPr>
              <w:t>66028</w:t>
            </w:r>
          </w:p>
        </w:tc>
        <w:tc>
          <w:tcPr>
            <w:tcW w:w="850" w:type="dxa"/>
            <w:vAlign w:val="center"/>
          </w:tcPr>
          <w:p w:rsidR="008C53BA" w:rsidRPr="00ED47A9" w:rsidRDefault="008C53BA" w:rsidP="00ED47A9">
            <w:pPr>
              <w:jc w:val="center"/>
              <w:rPr>
                <w:rFonts w:ascii="Times New Roman" w:hAnsi="Times New Roman" w:cs="Times New Roman"/>
                <w:color w:val="000000"/>
                <w:sz w:val="24"/>
                <w:szCs w:val="24"/>
              </w:rPr>
            </w:pPr>
            <w:r w:rsidRPr="00ED47A9">
              <w:rPr>
                <w:rFonts w:ascii="Times New Roman" w:hAnsi="Times New Roman" w:cs="Times New Roman"/>
                <w:color w:val="000000"/>
                <w:sz w:val="24"/>
                <w:szCs w:val="24"/>
              </w:rPr>
              <w:t>92,4</w:t>
            </w:r>
          </w:p>
        </w:tc>
        <w:tc>
          <w:tcPr>
            <w:tcW w:w="1061" w:type="dxa"/>
            <w:vAlign w:val="center"/>
          </w:tcPr>
          <w:p w:rsidR="008C53BA" w:rsidRPr="00ED47A9" w:rsidRDefault="008C53BA" w:rsidP="00ED47A9">
            <w:pPr>
              <w:jc w:val="center"/>
              <w:rPr>
                <w:rFonts w:ascii="Times New Roman" w:hAnsi="Times New Roman" w:cs="Times New Roman"/>
                <w:sz w:val="24"/>
                <w:szCs w:val="24"/>
              </w:rPr>
            </w:pPr>
            <w:r w:rsidRPr="00ED47A9">
              <w:rPr>
                <w:rFonts w:ascii="Times New Roman" w:hAnsi="Times New Roman" w:cs="Times New Roman"/>
                <w:sz w:val="24"/>
                <w:szCs w:val="24"/>
              </w:rPr>
              <w:t>30,5</w:t>
            </w:r>
          </w:p>
        </w:tc>
      </w:tr>
    </w:tbl>
    <w:p w:rsidR="00EC0673" w:rsidRDefault="008C53BA" w:rsidP="000F37B6">
      <w:pPr>
        <w:spacing w:before="240" w:after="0" w:line="360" w:lineRule="auto"/>
        <w:ind w:left="284"/>
        <w:jc w:val="both"/>
        <w:rPr>
          <w:rFonts w:ascii="Times New Roman" w:hAnsi="Times New Roman" w:cs="Times New Roman"/>
          <w:sz w:val="28"/>
          <w:szCs w:val="28"/>
        </w:rPr>
      </w:pPr>
      <w:r>
        <w:rPr>
          <w:rFonts w:ascii="Times New Roman" w:hAnsi="Times New Roman" w:cs="Times New Roman"/>
          <w:sz w:val="28"/>
          <w:szCs w:val="28"/>
        </w:rPr>
        <w:tab/>
      </w:r>
      <w:r w:rsidR="00EC0673">
        <w:rPr>
          <w:rFonts w:ascii="Times New Roman" w:hAnsi="Times New Roman" w:cs="Times New Roman"/>
          <w:sz w:val="28"/>
          <w:szCs w:val="28"/>
        </w:rPr>
        <w:t xml:space="preserve">По данным финансово - экономических показателей производства молока в хозяйствах Сарапульского района за 2016 года видно, что наибольшая доля производства приходится на ООО СХП «Мир» и ООО «АгроНива», наименьшая ООО «Аграрий». Себестоимость 1 ц. молока колеблется от 1612 руб. до 2306  руб. </w:t>
      </w:r>
    </w:p>
    <w:p w:rsidR="00EC0673" w:rsidRPr="009F5479" w:rsidRDefault="00EC0673" w:rsidP="000F37B6">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ab/>
      </w:r>
      <w:r w:rsidR="000F37B6">
        <w:rPr>
          <w:rFonts w:ascii="Times New Roman" w:hAnsi="Times New Roman" w:cs="Times New Roman"/>
          <w:sz w:val="28"/>
          <w:szCs w:val="28"/>
        </w:rPr>
        <w:t xml:space="preserve">   </w:t>
      </w:r>
      <w:r>
        <w:rPr>
          <w:rFonts w:ascii="Times New Roman" w:hAnsi="Times New Roman" w:cs="Times New Roman"/>
          <w:sz w:val="28"/>
          <w:szCs w:val="28"/>
        </w:rPr>
        <w:t>Наименьшая  цена реализации 1 ц. в ОАО «АгроНива» составила 2104  рублей., а наибольшая у ООО «Аграрий»  2634 рублей. Наибольший объем реализации  у ООО «АгроНива» 66028 ц, а наименьший у ООО»Аграрий» 5802 ц. Все это привело к тому, что наибольшая выручка от реализации у ООО СХП «Мир» и у ООО»АгроНива», а наименьшая у ООО «Аграрий». Таким образом, уровень товарности варьируется от  86,1% до 93,1</w:t>
      </w:r>
      <w:r w:rsidRPr="009F5479">
        <w:rPr>
          <w:rFonts w:ascii="Times New Roman" w:hAnsi="Times New Roman" w:cs="Times New Roman"/>
          <w:sz w:val="28"/>
          <w:szCs w:val="28"/>
        </w:rPr>
        <w:t>%</w:t>
      </w:r>
    </w:p>
    <w:p w:rsidR="00EC0673" w:rsidRDefault="00EC0673" w:rsidP="000F37B6">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ab/>
      </w:r>
      <w:r w:rsidR="000F37B6">
        <w:rPr>
          <w:rFonts w:ascii="Times New Roman" w:hAnsi="Times New Roman" w:cs="Times New Roman"/>
          <w:sz w:val="28"/>
          <w:szCs w:val="28"/>
        </w:rPr>
        <w:t xml:space="preserve">  </w:t>
      </w:r>
      <w:r>
        <w:rPr>
          <w:rFonts w:ascii="Times New Roman" w:hAnsi="Times New Roman" w:cs="Times New Roman"/>
          <w:sz w:val="28"/>
          <w:szCs w:val="28"/>
        </w:rPr>
        <w:t xml:space="preserve">Самая высокая продуктивность 1 коровы наблюдается ООО»Кигбаево-Агро» </w:t>
      </w:r>
      <w:r w:rsidRPr="009F5479">
        <w:rPr>
          <w:rFonts w:ascii="Times New Roman" w:hAnsi="Times New Roman" w:cs="Times New Roman"/>
          <w:sz w:val="24"/>
          <w:szCs w:val="24"/>
        </w:rPr>
        <w:t>5829,8</w:t>
      </w:r>
      <w:r>
        <w:rPr>
          <w:rFonts w:ascii="Times New Roman" w:hAnsi="Times New Roman" w:cs="Times New Roman"/>
          <w:sz w:val="28"/>
          <w:szCs w:val="28"/>
        </w:rPr>
        <w:t xml:space="preserve"> кг., а наименьшая в ОАО «Нечкенское» </w:t>
      </w:r>
      <w:r w:rsidRPr="009F5479">
        <w:rPr>
          <w:rFonts w:ascii="Times New Roman" w:hAnsi="Times New Roman" w:cs="Times New Roman"/>
          <w:sz w:val="24"/>
          <w:szCs w:val="24"/>
        </w:rPr>
        <w:t>5016,9</w:t>
      </w:r>
      <w:r>
        <w:rPr>
          <w:rFonts w:ascii="Times New Roman" w:hAnsi="Times New Roman" w:cs="Times New Roman"/>
          <w:sz w:val="28"/>
          <w:szCs w:val="28"/>
        </w:rPr>
        <w:t>.</w:t>
      </w:r>
    </w:p>
    <w:p w:rsidR="00EC0673" w:rsidRDefault="00EC0673" w:rsidP="000F37B6">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ab/>
      </w:r>
      <w:r w:rsidR="000F37B6">
        <w:rPr>
          <w:rFonts w:ascii="Times New Roman" w:hAnsi="Times New Roman" w:cs="Times New Roman"/>
          <w:sz w:val="28"/>
          <w:szCs w:val="28"/>
        </w:rPr>
        <w:t xml:space="preserve">   </w:t>
      </w:r>
      <w:r>
        <w:rPr>
          <w:rFonts w:ascii="Times New Roman" w:hAnsi="Times New Roman" w:cs="Times New Roman"/>
          <w:sz w:val="28"/>
          <w:szCs w:val="28"/>
        </w:rPr>
        <w:t>Подводя итоги, можно сделать вывод, что наиболее рентабельным является производство молока в СХП «Мир» (32,2%), а наименьшая в ООО «Аграрий» (14,21%).</w:t>
      </w:r>
    </w:p>
    <w:p w:rsidR="00ED47A9" w:rsidRDefault="00ED47A9" w:rsidP="000F37B6">
      <w:pPr>
        <w:spacing w:after="0" w:line="360" w:lineRule="auto"/>
        <w:ind w:left="284"/>
        <w:jc w:val="both"/>
        <w:rPr>
          <w:rFonts w:ascii="Times New Roman" w:hAnsi="Times New Roman" w:cs="Times New Roman"/>
          <w:sz w:val="28"/>
          <w:szCs w:val="28"/>
        </w:rPr>
      </w:pPr>
    </w:p>
    <w:p w:rsidR="00ED47A9" w:rsidRDefault="00ED47A9" w:rsidP="000F37B6">
      <w:pPr>
        <w:spacing w:after="0" w:line="360" w:lineRule="auto"/>
        <w:ind w:left="284"/>
        <w:jc w:val="both"/>
        <w:rPr>
          <w:rFonts w:ascii="Times New Roman" w:hAnsi="Times New Roman" w:cs="Times New Roman"/>
          <w:sz w:val="28"/>
          <w:szCs w:val="28"/>
        </w:rPr>
      </w:pPr>
    </w:p>
    <w:p w:rsidR="00ED47A9" w:rsidRDefault="00ED47A9" w:rsidP="000F37B6">
      <w:pPr>
        <w:spacing w:after="0" w:line="360" w:lineRule="auto"/>
        <w:ind w:left="284"/>
        <w:jc w:val="both"/>
        <w:rPr>
          <w:rFonts w:ascii="Times New Roman" w:hAnsi="Times New Roman" w:cs="Times New Roman"/>
          <w:sz w:val="28"/>
          <w:szCs w:val="28"/>
        </w:rPr>
      </w:pPr>
    </w:p>
    <w:p w:rsidR="00ED47A9" w:rsidRDefault="00ED47A9" w:rsidP="000F37B6">
      <w:pPr>
        <w:spacing w:after="0" w:line="360" w:lineRule="auto"/>
        <w:ind w:left="284"/>
        <w:jc w:val="both"/>
        <w:rPr>
          <w:rFonts w:ascii="Times New Roman" w:hAnsi="Times New Roman" w:cs="Times New Roman"/>
          <w:sz w:val="28"/>
          <w:szCs w:val="28"/>
        </w:rPr>
      </w:pPr>
    </w:p>
    <w:p w:rsidR="00ED47A9" w:rsidRDefault="00ED47A9" w:rsidP="000F37B6">
      <w:pPr>
        <w:spacing w:after="0" w:line="360" w:lineRule="auto"/>
        <w:ind w:left="284"/>
        <w:jc w:val="both"/>
        <w:rPr>
          <w:rFonts w:ascii="Times New Roman" w:hAnsi="Times New Roman" w:cs="Times New Roman"/>
          <w:sz w:val="28"/>
          <w:szCs w:val="28"/>
        </w:rPr>
      </w:pPr>
    </w:p>
    <w:p w:rsidR="00EC0673" w:rsidRPr="00CA77D0" w:rsidRDefault="000F37B6" w:rsidP="00EC06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C0673" w:rsidRPr="00CA77D0">
        <w:rPr>
          <w:rFonts w:ascii="Times New Roman" w:hAnsi="Times New Roman" w:cs="Times New Roman"/>
          <w:sz w:val="28"/>
          <w:szCs w:val="28"/>
        </w:rPr>
        <w:t xml:space="preserve">Таблица </w:t>
      </w:r>
      <w:r w:rsidR="00EC0673">
        <w:rPr>
          <w:rFonts w:ascii="Times New Roman" w:hAnsi="Times New Roman" w:cs="Times New Roman"/>
          <w:color w:val="000000" w:themeColor="text1"/>
          <w:sz w:val="28"/>
          <w:szCs w:val="28"/>
        </w:rPr>
        <w:t>3.1.2</w:t>
      </w:r>
      <w:r w:rsidR="00EC0673" w:rsidRPr="003A0CD6">
        <w:rPr>
          <w:rFonts w:ascii="Times New Roman" w:hAnsi="Times New Roman" w:cs="Times New Roman"/>
          <w:color w:val="000000" w:themeColor="text1"/>
          <w:sz w:val="28"/>
          <w:szCs w:val="28"/>
        </w:rPr>
        <w:t xml:space="preserve"> – </w:t>
      </w:r>
      <w:r w:rsidR="00EC0673" w:rsidRPr="00DA4F4D">
        <w:rPr>
          <w:rFonts w:ascii="Times New Roman" w:hAnsi="Times New Roman" w:cs="Times New Roman"/>
          <w:b/>
          <w:color w:val="000000" w:themeColor="text1"/>
          <w:sz w:val="28"/>
          <w:szCs w:val="28"/>
        </w:rPr>
        <w:t>Ранжирование хозяйств по показателям конкурентоспособности производства молока в 2016 году</w:t>
      </w:r>
    </w:p>
    <w:tbl>
      <w:tblPr>
        <w:tblStyle w:val="aa"/>
        <w:tblW w:w="9923" w:type="dxa"/>
        <w:tblInd w:w="-176" w:type="dxa"/>
        <w:tblLayout w:type="fixed"/>
        <w:tblLook w:val="04A0" w:firstRow="1" w:lastRow="0" w:firstColumn="1" w:lastColumn="0" w:noHBand="0" w:noVBand="1"/>
      </w:tblPr>
      <w:tblGrid>
        <w:gridCol w:w="2694"/>
        <w:gridCol w:w="992"/>
        <w:gridCol w:w="851"/>
        <w:gridCol w:w="850"/>
        <w:gridCol w:w="1134"/>
        <w:gridCol w:w="851"/>
        <w:gridCol w:w="992"/>
        <w:gridCol w:w="851"/>
        <w:gridCol w:w="708"/>
      </w:tblGrid>
      <w:tr w:rsidR="000F37B6" w:rsidTr="009A21EE">
        <w:trPr>
          <w:trHeight w:val="839"/>
        </w:trPr>
        <w:tc>
          <w:tcPr>
            <w:tcW w:w="2694" w:type="dxa"/>
            <w:vAlign w:val="center"/>
          </w:tcPr>
          <w:p w:rsidR="00EC0673" w:rsidRPr="003A0CD6" w:rsidRDefault="00EC0673" w:rsidP="00EC0673">
            <w:pPr>
              <w:jc w:val="center"/>
              <w:rPr>
                <w:rFonts w:ascii="Times New Roman" w:eastAsia="Times New Roman" w:hAnsi="Times New Roman" w:cs="Times New Roman"/>
                <w:b/>
                <w:bCs/>
                <w:color w:val="000000"/>
                <w:sz w:val="24"/>
                <w:szCs w:val="24"/>
              </w:rPr>
            </w:pPr>
            <w:r w:rsidRPr="003A0CD6">
              <w:rPr>
                <w:rFonts w:ascii="Times New Roman" w:eastAsia="Times New Roman" w:hAnsi="Times New Roman" w:cs="Times New Roman"/>
                <w:b/>
                <w:bCs/>
                <w:color w:val="000000"/>
                <w:sz w:val="24"/>
                <w:szCs w:val="24"/>
              </w:rPr>
              <w:t>Хозяйство</w:t>
            </w:r>
          </w:p>
        </w:tc>
        <w:tc>
          <w:tcPr>
            <w:tcW w:w="992" w:type="dxa"/>
            <w:vAlign w:val="center"/>
          </w:tcPr>
          <w:p w:rsidR="00EC0673" w:rsidRPr="003A0CD6" w:rsidRDefault="00EC0673" w:rsidP="00EC0673">
            <w:pPr>
              <w:jc w:val="center"/>
              <w:rPr>
                <w:rFonts w:ascii="Times New Roman" w:eastAsia="Times New Roman" w:hAnsi="Times New Roman" w:cs="Times New Roman"/>
                <w:b/>
                <w:bCs/>
                <w:color w:val="000000"/>
                <w:sz w:val="24"/>
                <w:szCs w:val="24"/>
              </w:rPr>
            </w:pPr>
            <w:r w:rsidRPr="003A0CD6">
              <w:rPr>
                <w:rFonts w:ascii="Times New Roman" w:eastAsia="Times New Roman" w:hAnsi="Times New Roman" w:cs="Times New Roman"/>
                <w:b/>
                <w:bCs/>
                <w:color w:val="000000"/>
                <w:sz w:val="24"/>
                <w:szCs w:val="24"/>
              </w:rPr>
              <w:t>Произведено, т</w:t>
            </w:r>
          </w:p>
        </w:tc>
        <w:tc>
          <w:tcPr>
            <w:tcW w:w="851" w:type="dxa"/>
            <w:vAlign w:val="center"/>
          </w:tcPr>
          <w:p w:rsidR="00EC0673" w:rsidRPr="003A0CD6" w:rsidRDefault="00EC0673" w:rsidP="00EC0673">
            <w:pPr>
              <w:jc w:val="center"/>
              <w:rPr>
                <w:rFonts w:ascii="Times New Roman" w:eastAsia="Times New Roman" w:hAnsi="Times New Roman" w:cs="Times New Roman"/>
                <w:b/>
                <w:bCs/>
                <w:color w:val="000000"/>
                <w:sz w:val="24"/>
                <w:szCs w:val="24"/>
              </w:rPr>
            </w:pPr>
            <w:r w:rsidRPr="003A0CD6">
              <w:rPr>
                <w:rFonts w:ascii="Times New Roman" w:eastAsia="Times New Roman" w:hAnsi="Times New Roman" w:cs="Times New Roman"/>
                <w:b/>
                <w:bCs/>
                <w:color w:val="000000"/>
                <w:sz w:val="24"/>
                <w:szCs w:val="24"/>
              </w:rPr>
              <w:t>Себестоимость 1 ц реализованного молока, руб.</w:t>
            </w:r>
          </w:p>
        </w:tc>
        <w:tc>
          <w:tcPr>
            <w:tcW w:w="850" w:type="dxa"/>
            <w:vAlign w:val="center"/>
          </w:tcPr>
          <w:p w:rsidR="00EC0673" w:rsidRPr="003A0CD6" w:rsidRDefault="00EC0673" w:rsidP="00EC0673">
            <w:pPr>
              <w:jc w:val="center"/>
              <w:rPr>
                <w:rFonts w:ascii="Times New Roman" w:eastAsia="Times New Roman" w:hAnsi="Times New Roman" w:cs="Times New Roman"/>
                <w:b/>
                <w:bCs/>
                <w:color w:val="000000"/>
                <w:sz w:val="24"/>
                <w:szCs w:val="24"/>
              </w:rPr>
            </w:pPr>
            <w:r w:rsidRPr="003A0CD6">
              <w:rPr>
                <w:rFonts w:ascii="Times New Roman" w:eastAsia="Times New Roman" w:hAnsi="Times New Roman" w:cs="Times New Roman"/>
                <w:b/>
                <w:bCs/>
                <w:color w:val="000000"/>
                <w:sz w:val="24"/>
                <w:szCs w:val="24"/>
              </w:rPr>
              <w:t>Цена 1 ц, руб.</w:t>
            </w:r>
          </w:p>
        </w:tc>
        <w:tc>
          <w:tcPr>
            <w:tcW w:w="1134" w:type="dxa"/>
            <w:vAlign w:val="center"/>
          </w:tcPr>
          <w:p w:rsidR="00EC0673" w:rsidRPr="003A0CD6" w:rsidRDefault="00EC0673" w:rsidP="00EC0673">
            <w:pPr>
              <w:jc w:val="center"/>
              <w:rPr>
                <w:rFonts w:ascii="Times New Roman" w:eastAsia="Times New Roman" w:hAnsi="Times New Roman" w:cs="Times New Roman"/>
                <w:b/>
                <w:bCs/>
                <w:color w:val="000000"/>
                <w:sz w:val="24"/>
                <w:szCs w:val="24"/>
              </w:rPr>
            </w:pPr>
            <w:r w:rsidRPr="003A0CD6">
              <w:rPr>
                <w:rFonts w:ascii="Times New Roman" w:eastAsia="Times New Roman" w:hAnsi="Times New Roman" w:cs="Times New Roman"/>
                <w:b/>
                <w:bCs/>
                <w:color w:val="000000"/>
                <w:sz w:val="24"/>
                <w:szCs w:val="24"/>
              </w:rPr>
              <w:t>Продуктивность 1 коровы, кг</w:t>
            </w:r>
          </w:p>
        </w:tc>
        <w:tc>
          <w:tcPr>
            <w:tcW w:w="851" w:type="dxa"/>
            <w:vAlign w:val="center"/>
          </w:tcPr>
          <w:p w:rsidR="00EC0673" w:rsidRPr="003A0CD6" w:rsidRDefault="00EC0673" w:rsidP="00EC0673">
            <w:pPr>
              <w:jc w:val="center"/>
              <w:rPr>
                <w:rFonts w:ascii="Times New Roman" w:eastAsia="Times New Roman" w:hAnsi="Times New Roman" w:cs="Times New Roman"/>
                <w:b/>
                <w:bCs/>
                <w:color w:val="000000"/>
                <w:sz w:val="24"/>
                <w:szCs w:val="24"/>
              </w:rPr>
            </w:pPr>
            <w:r w:rsidRPr="003A0CD6">
              <w:rPr>
                <w:rFonts w:ascii="Times New Roman" w:eastAsia="Times New Roman" w:hAnsi="Times New Roman" w:cs="Times New Roman"/>
                <w:b/>
                <w:bCs/>
                <w:color w:val="000000"/>
                <w:sz w:val="24"/>
                <w:szCs w:val="24"/>
              </w:rPr>
              <w:t>Уровень товарности молока, %</w:t>
            </w:r>
          </w:p>
        </w:tc>
        <w:tc>
          <w:tcPr>
            <w:tcW w:w="992" w:type="dxa"/>
            <w:vAlign w:val="center"/>
          </w:tcPr>
          <w:p w:rsidR="00EC0673" w:rsidRPr="003A0CD6" w:rsidRDefault="00EC0673" w:rsidP="00EC0673">
            <w:pPr>
              <w:jc w:val="center"/>
              <w:rPr>
                <w:rFonts w:ascii="Times New Roman" w:eastAsia="Times New Roman" w:hAnsi="Times New Roman" w:cs="Times New Roman"/>
                <w:b/>
                <w:bCs/>
                <w:color w:val="000000"/>
                <w:sz w:val="24"/>
                <w:szCs w:val="24"/>
              </w:rPr>
            </w:pPr>
            <w:r w:rsidRPr="003A0CD6">
              <w:rPr>
                <w:rFonts w:ascii="Times New Roman" w:eastAsia="Times New Roman" w:hAnsi="Times New Roman" w:cs="Times New Roman"/>
                <w:b/>
                <w:bCs/>
                <w:color w:val="000000"/>
                <w:sz w:val="24"/>
                <w:szCs w:val="24"/>
              </w:rPr>
              <w:t>Рентабельность продукции, %</w:t>
            </w:r>
          </w:p>
        </w:tc>
        <w:tc>
          <w:tcPr>
            <w:tcW w:w="851" w:type="dxa"/>
            <w:vAlign w:val="center"/>
          </w:tcPr>
          <w:p w:rsidR="00EC0673" w:rsidRPr="003A0CD6" w:rsidRDefault="00EC0673" w:rsidP="00EC0673">
            <w:pPr>
              <w:jc w:val="center"/>
              <w:rPr>
                <w:rFonts w:ascii="Times New Roman" w:eastAsia="Times New Roman" w:hAnsi="Times New Roman" w:cs="Times New Roman"/>
                <w:b/>
                <w:bCs/>
                <w:color w:val="000000"/>
                <w:sz w:val="24"/>
                <w:szCs w:val="24"/>
              </w:rPr>
            </w:pPr>
            <w:r w:rsidRPr="003A0CD6">
              <w:rPr>
                <w:rFonts w:ascii="Times New Roman" w:eastAsia="Times New Roman" w:hAnsi="Times New Roman" w:cs="Times New Roman"/>
                <w:b/>
                <w:bCs/>
                <w:color w:val="000000"/>
                <w:sz w:val="24"/>
                <w:szCs w:val="24"/>
              </w:rPr>
              <w:t>Интегральный показатель конкурентоспособности</w:t>
            </w:r>
          </w:p>
        </w:tc>
        <w:tc>
          <w:tcPr>
            <w:tcW w:w="708" w:type="dxa"/>
            <w:vAlign w:val="center"/>
          </w:tcPr>
          <w:p w:rsidR="00EC0673" w:rsidRPr="003A0CD6" w:rsidRDefault="00EC0673" w:rsidP="00EC0673">
            <w:pPr>
              <w:jc w:val="center"/>
              <w:rPr>
                <w:rFonts w:ascii="Times New Roman" w:eastAsia="Times New Roman" w:hAnsi="Times New Roman" w:cs="Times New Roman"/>
                <w:b/>
                <w:bCs/>
                <w:color w:val="000000"/>
                <w:sz w:val="24"/>
                <w:szCs w:val="24"/>
              </w:rPr>
            </w:pPr>
            <w:r w:rsidRPr="003A0CD6">
              <w:rPr>
                <w:rFonts w:ascii="Times New Roman" w:eastAsia="Times New Roman" w:hAnsi="Times New Roman" w:cs="Times New Roman"/>
                <w:b/>
                <w:bCs/>
                <w:color w:val="000000"/>
                <w:sz w:val="24"/>
                <w:szCs w:val="24"/>
              </w:rPr>
              <w:t>Место</w:t>
            </w:r>
          </w:p>
        </w:tc>
      </w:tr>
      <w:tr w:rsidR="000F37B6" w:rsidTr="009A21EE">
        <w:trPr>
          <w:trHeight w:val="497"/>
        </w:trPr>
        <w:tc>
          <w:tcPr>
            <w:tcW w:w="2694" w:type="dxa"/>
            <w:vAlign w:val="center"/>
          </w:tcPr>
          <w:p w:rsidR="00EC0673" w:rsidRPr="003A0CD6" w:rsidRDefault="00EC0673" w:rsidP="00EC0673">
            <w:pPr>
              <w:spacing w:line="360" w:lineRule="auto"/>
              <w:jc w:val="center"/>
              <w:rPr>
                <w:rFonts w:ascii="Times New Roman" w:hAnsi="Times New Roman" w:cs="Times New Roman"/>
                <w:sz w:val="24"/>
                <w:szCs w:val="24"/>
              </w:rPr>
            </w:pPr>
            <w:r w:rsidRPr="003A0CD6">
              <w:rPr>
                <w:rFonts w:ascii="Times New Roman" w:hAnsi="Times New Roman" w:cs="Times New Roman"/>
                <w:sz w:val="24"/>
                <w:szCs w:val="24"/>
              </w:rPr>
              <w:t>ООО СХП  "Мир"</w:t>
            </w:r>
          </w:p>
        </w:tc>
        <w:tc>
          <w:tcPr>
            <w:tcW w:w="992" w:type="dxa"/>
            <w:vAlign w:val="center"/>
          </w:tcPr>
          <w:p w:rsidR="00EC0673" w:rsidRPr="003A0CD6" w:rsidRDefault="00EC0673" w:rsidP="00EC0673">
            <w:pPr>
              <w:jc w:val="center"/>
              <w:rPr>
                <w:rFonts w:ascii="Times New Roman" w:hAnsi="Times New Roman" w:cs="Times New Roman"/>
                <w:sz w:val="24"/>
                <w:szCs w:val="24"/>
              </w:rPr>
            </w:pPr>
            <w:r w:rsidRPr="003A0CD6">
              <w:rPr>
                <w:rFonts w:ascii="Times New Roman" w:hAnsi="Times New Roman" w:cs="Times New Roman"/>
                <w:sz w:val="24"/>
                <w:szCs w:val="24"/>
              </w:rPr>
              <w:t>1</w:t>
            </w:r>
          </w:p>
        </w:tc>
        <w:tc>
          <w:tcPr>
            <w:tcW w:w="851" w:type="dxa"/>
            <w:vAlign w:val="center"/>
          </w:tcPr>
          <w:p w:rsidR="00EC0673" w:rsidRPr="003A0CD6" w:rsidRDefault="00EC0673" w:rsidP="00EC0673">
            <w:pPr>
              <w:jc w:val="center"/>
              <w:rPr>
                <w:rFonts w:ascii="Times New Roman" w:hAnsi="Times New Roman" w:cs="Times New Roman"/>
                <w:color w:val="000000" w:themeColor="text1"/>
                <w:sz w:val="24"/>
                <w:szCs w:val="24"/>
              </w:rPr>
            </w:pPr>
            <w:r w:rsidRPr="003A0CD6">
              <w:rPr>
                <w:rFonts w:ascii="Times New Roman" w:hAnsi="Times New Roman" w:cs="Times New Roman"/>
                <w:color w:val="000000" w:themeColor="text1"/>
                <w:sz w:val="24"/>
                <w:szCs w:val="24"/>
              </w:rPr>
              <w:t>2</w:t>
            </w:r>
          </w:p>
        </w:tc>
        <w:tc>
          <w:tcPr>
            <w:tcW w:w="850" w:type="dxa"/>
            <w:vAlign w:val="center"/>
          </w:tcPr>
          <w:p w:rsidR="00EC0673" w:rsidRPr="003A0CD6" w:rsidRDefault="00EC0673" w:rsidP="00EC0673">
            <w:pPr>
              <w:jc w:val="center"/>
              <w:rPr>
                <w:rFonts w:ascii="Times New Roman" w:hAnsi="Times New Roman" w:cs="Times New Roman"/>
                <w:color w:val="000000" w:themeColor="text1"/>
                <w:sz w:val="24"/>
                <w:szCs w:val="24"/>
              </w:rPr>
            </w:pPr>
            <w:r w:rsidRPr="003A0CD6">
              <w:rPr>
                <w:rFonts w:ascii="Times New Roman" w:hAnsi="Times New Roman" w:cs="Times New Roman"/>
                <w:color w:val="000000" w:themeColor="text1"/>
                <w:sz w:val="24"/>
                <w:szCs w:val="24"/>
              </w:rPr>
              <w:t>5</w:t>
            </w:r>
          </w:p>
        </w:tc>
        <w:tc>
          <w:tcPr>
            <w:tcW w:w="1134" w:type="dxa"/>
            <w:vAlign w:val="center"/>
          </w:tcPr>
          <w:p w:rsidR="00EC0673" w:rsidRPr="003A0CD6" w:rsidRDefault="00EC0673" w:rsidP="00EC0673">
            <w:pPr>
              <w:jc w:val="center"/>
              <w:rPr>
                <w:rFonts w:ascii="Times New Roman" w:hAnsi="Times New Roman" w:cs="Times New Roman"/>
                <w:sz w:val="24"/>
                <w:szCs w:val="24"/>
              </w:rPr>
            </w:pPr>
            <w:r w:rsidRPr="003A0CD6">
              <w:rPr>
                <w:rFonts w:ascii="Times New Roman" w:hAnsi="Times New Roman" w:cs="Times New Roman"/>
                <w:sz w:val="24"/>
                <w:szCs w:val="24"/>
              </w:rPr>
              <w:t>5</w:t>
            </w:r>
          </w:p>
        </w:tc>
        <w:tc>
          <w:tcPr>
            <w:tcW w:w="851" w:type="dxa"/>
            <w:vAlign w:val="center"/>
          </w:tcPr>
          <w:p w:rsidR="00EC0673" w:rsidRPr="003A0CD6" w:rsidRDefault="00EC0673" w:rsidP="00EC0673">
            <w:pPr>
              <w:jc w:val="center"/>
              <w:rPr>
                <w:rFonts w:ascii="Times New Roman" w:hAnsi="Times New Roman" w:cs="Times New Roman"/>
                <w:color w:val="000000" w:themeColor="text1"/>
                <w:sz w:val="24"/>
                <w:szCs w:val="24"/>
              </w:rPr>
            </w:pPr>
            <w:r w:rsidRPr="003A0CD6">
              <w:rPr>
                <w:rFonts w:ascii="Times New Roman" w:hAnsi="Times New Roman" w:cs="Times New Roman"/>
                <w:color w:val="000000" w:themeColor="text1"/>
                <w:sz w:val="24"/>
                <w:szCs w:val="24"/>
              </w:rPr>
              <w:t>7</w:t>
            </w:r>
          </w:p>
        </w:tc>
        <w:tc>
          <w:tcPr>
            <w:tcW w:w="992" w:type="dxa"/>
            <w:vAlign w:val="center"/>
          </w:tcPr>
          <w:p w:rsidR="00EC0673" w:rsidRPr="003A0CD6" w:rsidRDefault="00EC0673" w:rsidP="00EC0673">
            <w:pPr>
              <w:jc w:val="center"/>
              <w:rPr>
                <w:rFonts w:ascii="Times New Roman" w:hAnsi="Times New Roman" w:cs="Times New Roman"/>
                <w:color w:val="000000" w:themeColor="text1"/>
                <w:sz w:val="24"/>
                <w:szCs w:val="24"/>
              </w:rPr>
            </w:pPr>
            <w:r w:rsidRPr="003A0CD6">
              <w:rPr>
                <w:rFonts w:ascii="Times New Roman" w:hAnsi="Times New Roman" w:cs="Times New Roman"/>
                <w:color w:val="000000" w:themeColor="text1"/>
                <w:sz w:val="24"/>
                <w:szCs w:val="24"/>
              </w:rPr>
              <w:t>1</w:t>
            </w:r>
          </w:p>
        </w:tc>
        <w:tc>
          <w:tcPr>
            <w:tcW w:w="851" w:type="dxa"/>
            <w:vAlign w:val="center"/>
          </w:tcPr>
          <w:p w:rsidR="00EC0673" w:rsidRPr="003A0CD6" w:rsidRDefault="00EC0673" w:rsidP="00EC0673">
            <w:pPr>
              <w:jc w:val="center"/>
              <w:rPr>
                <w:rFonts w:ascii="Times New Roman" w:hAnsi="Times New Roman" w:cs="Times New Roman"/>
                <w:sz w:val="24"/>
                <w:szCs w:val="24"/>
              </w:rPr>
            </w:pPr>
            <w:r w:rsidRPr="003A0CD6">
              <w:rPr>
                <w:rFonts w:ascii="Times New Roman" w:hAnsi="Times New Roman" w:cs="Times New Roman"/>
                <w:sz w:val="24"/>
                <w:szCs w:val="24"/>
              </w:rPr>
              <w:t>21</w:t>
            </w:r>
          </w:p>
        </w:tc>
        <w:tc>
          <w:tcPr>
            <w:tcW w:w="708" w:type="dxa"/>
            <w:vAlign w:val="center"/>
          </w:tcPr>
          <w:p w:rsidR="00EC0673" w:rsidRPr="003A0CD6" w:rsidRDefault="00EC0673" w:rsidP="00EC0673">
            <w:pPr>
              <w:jc w:val="center"/>
              <w:rPr>
                <w:rFonts w:ascii="Times New Roman" w:hAnsi="Times New Roman" w:cs="Times New Roman"/>
                <w:sz w:val="24"/>
                <w:szCs w:val="24"/>
              </w:rPr>
            </w:pPr>
            <w:r w:rsidRPr="003A0CD6">
              <w:rPr>
                <w:rFonts w:ascii="Times New Roman" w:hAnsi="Times New Roman" w:cs="Times New Roman"/>
                <w:sz w:val="24"/>
                <w:szCs w:val="24"/>
              </w:rPr>
              <w:t>2</w:t>
            </w:r>
          </w:p>
        </w:tc>
      </w:tr>
      <w:tr w:rsidR="000F37B6" w:rsidTr="009A21EE">
        <w:trPr>
          <w:trHeight w:val="561"/>
        </w:trPr>
        <w:tc>
          <w:tcPr>
            <w:tcW w:w="2694" w:type="dxa"/>
            <w:vAlign w:val="center"/>
          </w:tcPr>
          <w:p w:rsidR="00EC0673" w:rsidRPr="003A0CD6" w:rsidRDefault="00EC0673" w:rsidP="00EC0673">
            <w:pPr>
              <w:spacing w:line="360" w:lineRule="auto"/>
              <w:jc w:val="center"/>
              <w:rPr>
                <w:rFonts w:ascii="Times New Roman" w:hAnsi="Times New Roman" w:cs="Times New Roman"/>
                <w:sz w:val="24"/>
                <w:szCs w:val="24"/>
              </w:rPr>
            </w:pPr>
            <w:r w:rsidRPr="003A0CD6">
              <w:rPr>
                <w:rFonts w:ascii="Times New Roman" w:hAnsi="Times New Roman" w:cs="Times New Roman"/>
                <w:sz w:val="24"/>
                <w:szCs w:val="24"/>
              </w:rPr>
              <w:t>ОАО "Нечкинское"</w:t>
            </w:r>
          </w:p>
        </w:tc>
        <w:tc>
          <w:tcPr>
            <w:tcW w:w="992" w:type="dxa"/>
            <w:vAlign w:val="center"/>
          </w:tcPr>
          <w:p w:rsidR="00EC0673" w:rsidRPr="003A0CD6" w:rsidRDefault="00EC0673" w:rsidP="00EC0673">
            <w:pPr>
              <w:jc w:val="center"/>
              <w:rPr>
                <w:rFonts w:ascii="Times New Roman" w:eastAsia="Times New Roman" w:hAnsi="Times New Roman" w:cs="Times New Roman"/>
                <w:sz w:val="24"/>
                <w:szCs w:val="24"/>
              </w:rPr>
            </w:pPr>
            <w:r w:rsidRPr="003A0CD6">
              <w:rPr>
                <w:rFonts w:ascii="Times New Roman" w:eastAsia="Times New Roman" w:hAnsi="Times New Roman" w:cs="Times New Roman"/>
                <w:sz w:val="24"/>
                <w:szCs w:val="24"/>
              </w:rPr>
              <w:t>5</w:t>
            </w:r>
          </w:p>
        </w:tc>
        <w:tc>
          <w:tcPr>
            <w:tcW w:w="851" w:type="dxa"/>
            <w:vAlign w:val="center"/>
          </w:tcPr>
          <w:p w:rsidR="00EC0673" w:rsidRPr="003A0CD6" w:rsidRDefault="00EC0673" w:rsidP="00EC0673">
            <w:pPr>
              <w:jc w:val="center"/>
              <w:rPr>
                <w:rFonts w:ascii="Times New Roman" w:eastAsia="Times New Roman" w:hAnsi="Times New Roman" w:cs="Times New Roman"/>
                <w:color w:val="000000" w:themeColor="text1"/>
                <w:sz w:val="24"/>
                <w:szCs w:val="24"/>
              </w:rPr>
            </w:pPr>
            <w:r w:rsidRPr="003A0CD6">
              <w:rPr>
                <w:rFonts w:ascii="Times New Roman" w:eastAsia="Times New Roman" w:hAnsi="Times New Roman" w:cs="Times New Roman"/>
                <w:color w:val="000000" w:themeColor="text1"/>
                <w:sz w:val="24"/>
                <w:szCs w:val="24"/>
              </w:rPr>
              <w:t>4</w:t>
            </w:r>
          </w:p>
        </w:tc>
        <w:tc>
          <w:tcPr>
            <w:tcW w:w="850" w:type="dxa"/>
            <w:vAlign w:val="center"/>
          </w:tcPr>
          <w:p w:rsidR="00EC0673" w:rsidRPr="003A0CD6" w:rsidRDefault="00EC0673" w:rsidP="00EC0673">
            <w:pPr>
              <w:jc w:val="center"/>
              <w:rPr>
                <w:rFonts w:ascii="Times New Roman" w:eastAsia="Times New Roman" w:hAnsi="Times New Roman" w:cs="Times New Roman"/>
                <w:color w:val="000000" w:themeColor="text1"/>
                <w:sz w:val="24"/>
                <w:szCs w:val="24"/>
              </w:rPr>
            </w:pPr>
            <w:r w:rsidRPr="003A0CD6">
              <w:rPr>
                <w:rFonts w:ascii="Times New Roman" w:eastAsia="Times New Roman" w:hAnsi="Times New Roman" w:cs="Times New Roman"/>
                <w:color w:val="000000" w:themeColor="text1"/>
                <w:sz w:val="24"/>
                <w:szCs w:val="24"/>
              </w:rPr>
              <w:t>4</w:t>
            </w:r>
          </w:p>
        </w:tc>
        <w:tc>
          <w:tcPr>
            <w:tcW w:w="1134" w:type="dxa"/>
            <w:vAlign w:val="center"/>
          </w:tcPr>
          <w:p w:rsidR="00EC0673" w:rsidRPr="003A0CD6" w:rsidRDefault="00EC0673" w:rsidP="00EC0673">
            <w:pPr>
              <w:jc w:val="center"/>
              <w:rPr>
                <w:rFonts w:ascii="Times New Roman" w:eastAsia="Times New Roman" w:hAnsi="Times New Roman" w:cs="Times New Roman"/>
                <w:sz w:val="24"/>
                <w:szCs w:val="24"/>
              </w:rPr>
            </w:pPr>
            <w:r w:rsidRPr="003A0CD6">
              <w:rPr>
                <w:rFonts w:ascii="Times New Roman" w:eastAsia="Times New Roman" w:hAnsi="Times New Roman" w:cs="Times New Roman"/>
                <w:sz w:val="24"/>
                <w:szCs w:val="24"/>
              </w:rPr>
              <w:t>7</w:t>
            </w:r>
          </w:p>
        </w:tc>
        <w:tc>
          <w:tcPr>
            <w:tcW w:w="851" w:type="dxa"/>
            <w:vAlign w:val="center"/>
          </w:tcPr>
          <w:p w:rsidR="00EC0673" w:rsidRPr="003A0CD6" w:rsidRDefault="00EC0673" w:rsidP="00EC0673">
            <w:pPr>
              <w:jc w:val="center"/>
              <w:rPr>
                <w:rFonts w:ascii="Times New Roman" w:eastAsia="Times New Roman" w:hAnsi="Times New Roman" w:cs="Times New Roman"/>
                <w:color w:val="000000" w:themeColor="text1"/>
                <w:sz w:val="24"/>
                <w:szCs w:val="24"/>
              </w:rPr>
            </w:pPr>
            <w:r w:rsidRPr="003A0CD6">
              <w:rPr>
                <w:rFonts w:ascii="Times New Roman" w:eastAsia="Times New Roman" w:hAnsi="Times New Roman" w:cs="Times New Roman"/>
                <w:color w:val="000000" w:themeColor="text1"/>
                <w:sz w:val="24"/>
                <w:szCs w:val="24"/>
              </w:rPr>
              <w:t>1</w:t>
            </w:r>
          </w:p>
        </w:tc>
        <w:tc>
          <w:tcPr>
            <w:tcW w:w="992" w:type="dxa"/>
            <w:vAlign w:val="center"/>
          </w:tcPr>
          <w:p w:rsidR="00EC0673" w:rsidRPr="003A0CD6" w:rsidRDefault="00EC0673" w:rsidP="00EC0673">
            <w:pPr>
              <w:jc w:val="center"/>
              <w:rPr>
                <w:rFonts w:ascii="Times New Roman" w:eastAsia="Times New Roman" w:hAnsi="Times New Roman" w:cs="Times New Roman"/>
                <w:color w:val="000000" w:themeColor="text1"/>
                <w:sz w:val="24"/>
                <w:szCs w:val="24"/>
              </w:rPr>
            </w:pPr>
            <w:r w:rsidRPr="003A0CD6">
              <w:rPr>
                <w:rFonts w:ascii="Times New Roman" w:eastAsia="Times New Roman" w:hAnsi="Times New Roman" w:cs="Times New Roman"/>
                <w:color w:val="000000" w:themeColor="text1"/>
                <w:sz w:val="24"/>
                <w:szCs w:val="24"/>
              </w:rPr>
              <w:t>4</w:t>
            </w:r>
          </w:p>
        </w:tc>
        <w:tc>
          <w:tcPr>
            <w:tcW w:w="851" w:type="dxa"/>
            <w:vAlign w:val="center"/>
          </w:tcPr>
          <w:p w:rsidR="00EC0673" w:rsidRPr="003A0CD6" w:rsidRDefault="00EC0673" w:rsidP="00EC0673">
            <w:pPr>
              <w:jc w:val="center"/>
              <w:rPr>
                <w:rFonts w:ascii="Times New Roman" w:eastAsia="Times New Roman" w:hAnsi="Times New Roman" w:cs="Times New Roman"/>
                <w:sz w:val="24"/>
                <w:szCs w:val="24"/>
              </w:rPr>
            </w:pPr>
            <w:r w:rsidRPr="003A0CD6">
              <w:rPr>
                <w:rFonts w:ascii="Times New Roman" w:eastAsia="Times New Roman" w:hAnsi="Times New Roman" w:cs="Times New Roman"/>
                <w:sz w:val="24"/>
                <w:szCs w:val="24"/>
              </w:rPr>
              <w:t>25</w:t>
            </w:r>
          </w:p>
        </w:tc>
        <w:tc>
          <w:tcPr>
            <w:tcW w:w="708" w:type="dxa"/>
            <w:vAlign w:val="center"/>
          </w:tcPr>
          <w:p w:rsidR="00EC0673" w:rsidRPr="003A0CD6" w:rsidRDefault="00EC0673" w:rsidP="00EC0673">
            <w:pPr>
              <w:jc w:val="center"/>
              <w:rPr>
                <w:rFonts w:ascii="Times New Roman" w:eastAsia="Times New Roman" w:hAnsi="Times New Roman" w:cs="Times New Roman"/>
                <w:sz w:val="24"/>
                <w:szCs w:val="24"/>
              </w:rPr>
            </w:pPr>
            <w:r w:rsidRPr="003A0CD6">
              <w:rPr>
                <w:rFonts w:ascii="Times New Roman" w:eastAsia="Times New Roman" w:hAnsi="Times New Roman" w:cs="Times New Roman"/>
                <w:sz w:val="24"/>
                <w:szCs w:val="24"/>
              </w:rPr>
              <w:t>4</w:t>
            </w:r>
          </w:p>
        </w:tc>
      </w:tr>
      <w:tr w:rsidR="000F37B6" w:rsidTr="009A21EE">
        <w:trPr>
          <w:trHeight w:val="400"/>
        </w:trPr>
        <w:tc>
          <w:tcPr>
            <w:tcW w:w="2694" w:type="dxa"/>
            <w:vAlign w:val="center"/>
          </w:tcPr>
          <w:p w:rsidR="00EC0673" w:rsidRPr="003A0CD6" w:rsidRDefault="00EC0673" w:rsidP="00EC0673">
            <w:pPr>
              <w:spacing w:line="360" w:lineRule="auto"/>
              <w:jc w:val="center"/>
              <w:rPr>
                <w:rFonts w:ascii="Times New Roman" w:hAnsi="Times New Roman" w:cs="Times New Roman"/>
                <w:sz w:val="24"/>
                <w:szCs w:val="24"/>
              </w:rPr>
            </w:pPr>
            <w:r w:rsidRPr="003A0CD6">
              <w:rPr>
                <w:rFonts w:ascii="Times New Roman" w:hAnsi="Times New Roman" w:cs="Times New Roman"/>
                <w:sz w:val="24"/>
                <w:szCs w:val="24"/>
              </w:rPr>
              <w:t>ОАО "Юрино"</w:t>
            </w:r>
          </w:p>
        </w:tc>
        <w:tc>
          <w:tcPr>
            <w:tcW w:w="992" w:type="dxa"/>
            <w:vAlign w:val="center"/>
          </w:tcPr>
          <w:p w:rsidR="00EC0673" w:rsidRPr="003A0CD6" w:rsidRDefault="00EC0673" w:rsidP="00EC0673">
            <w:pPr>
              <w:jc w:val="center"/>
              <w:rPr>
                <w:rFonts w:ascii="Times New Roman" w:eastAsia="Times New Roman" w:hAnsi="Times New Roman" w:cs="Times New Roman"/>
                <w:sz w:val="24"/>
                <w:szCs w:val="24"/>
              </w:rPr>
            </w:pPr>
            <w:r w:rsidRPr="003A0CD6">
              <w:rPr>
                <w:rFonts w:ascii="Times New Roman" w:eastAsia="Times New Roman" w:hAnsi="Times New Roman" w:cs="Times New Roman"/>
                <w:sz w:val="24"/>
                <w:szCs w:val="24"/>
              </w:rPr>
              <w:t>4</w:t>
            </w:r>
          </w:p>
        </w:tc>
        <w:tc>
          <w:tcPr>
            <w:tcW w:w="851" w:type="dxa"/>
            <w:vAlign w:val="center"/>
          </w:tcPr>
          <w:p w:rsidR="00EC0673" w:rsidRPr="003A0CD6" w:rsidRDefault="00EC0673" w:rsidP="00EC0673">
            <w:pPr>
              <w:jc w:val="center"/>
              <w:rPr>
                <w:rFonts w:ascii="Times New Roman" w:eastAsia="Times New Roman" w:hAnsi="Times New Roman" w:cs="Times New Roman"/>
                <w:color w:val="000000" w:themeColor="text1"/>
                <w:sz w:val="24"/>
                <w:szCs w:val="24"/>
              </w:rPr>
            </w:pPr>
            <w:r w:rsidRPr="003A0CD6">
              <w:rPr>
                <w:rFonts w:ascii="Times New Roman" w:eastAsia="Times New Roman" w:hAnsi="Times New Roman" w:cs="Times New Roman"/>
                <w:color w:val="000000" w:themeColor="text1"/>
                <w:sz w:val="24"/>
                <w:szCs w:val="24"/>
              </w:rPr>
              <w:t>5</w:t>
            </w:r>
          </w:p>
        </w:tc>
        <w:tc>
          <w:tcPr>
            <w:tcW w:w="850" w:type="dxa"/>
            <w:vAlign w:val="center"/>
          </w:tcPr>
          <w:p w:rsidR="00EC0673" w:rsidRPr="003A0CD6" w:rsidRDefault="00EC0673" w:rsidP="00EC0673">
            <w:pPr>
              <w:jc w:val="center"/>
              <w:rPr>
                <w:rFonts w:ascii="Times New Roman" w:eastAsia="Times New Roman" w:hAnsi="Times New Roman" w:cs="Times New Roman"/>
                <w:color w:val="000000" w:themeColor="text1"/>
                <w:sz w:val="24"/>
                <w:szCs w:val="24"/>
              </w:rPr>
            </w:pPr>
            <w:r w:rsidRPr="003A0CD6">
              <w:rPr>
                <w:rFonts w:ascii="Times New Roman" w:eastAsia="Times New Roman" w:hAnsi="Times New Roman" w:cs="Times New Roman"/>
                <w:color w:val="000000" w:themeColor="text1"/>
                <w:sz w:val="24"/>
                <w:szCs w:val="24"/>
              </w:rPr>
              <w:t>2</w:t>
            </w:r>
          </w:p>
        </w:tc>
        <w:tc>
          <w:tcPr>
            <w:tcW w:w="1134" w:type="dxa"/>
            <w:vAlign w:val="center"/>
          </w:tcPr>
          <w:p w:rsidR="00EC0673" w:rsidRPr="003A0CD6" w:rsidRDefault="00EC0673" w:rsidP="00EC0673">
            <w:pPr>
              <w:jc w:val="center"/>
              <w:rPr>
                <w:rFonts w:ascii="Times New Roman" w:eastAsia="Times New Roman" w:hAnsi="Times New Roman" w:cs="Times New Roman"/>
                <w:sz w:val="24"/>
                <w:szCs w:val="24"/>
              </w:rPr>
            </w:pPr>
            <w:r w:rsidRPr="003A0CD6">
              <w:rPr>
                <w:rFonts w:ascii="Times New Roman" w:eastAsia="Times New Roman" w:hAnsi="Times New Roman" w:cs="Times New Roman"/>
                <w:sz w:val="24"/>
                <w:szCs w:val="24"/>
              </w:rPr>
              <w:t>4</w:t>
            </w:r>
          </w:p>
        </w:tc>
        <w:tc>
          <w:tcPr>
            <w:tcW w:w="851" w:type="dxa"/>
            <w:vAlign w:val="center"/>
          </w:tcPr>
          <w:p w:rsidR="00EC0673" w:rsidRPr="003A0CD6" w:rsidRDefault="00EC0673" w:rsidP="00EC0673">
            <w:pPr>
              <w:jc w:val="center"/>
              <w:rPr>
                <w:rFonts w:ascii="Times New Roman" w:eastAsia="Times New Roman" w:hAnsi="Times New Roman" w:cs="Times New Roman"/>
                <w:color w:val="000000" w:themeColor="text1"/>
                <w:sz w:val="24"/>
                <w:szCs w:val="24"/>
              </w:rPr>
            </w:pPr>
            <w:r w:rsidRPr="003A0CD6">
              <w:rPr>
                <w:rFonts w:ascii="Times New Roman" w:eastAsia="Times New Roman" w:hAnsi="Times New Roman" w:cs="Times New Roman"/>
                <w:color w:val="000000" w:themeColor="text1"/>
                <w:sz w:val="24"/>
                <w:szCs w:val="24"/>
              </w:rPr>
              <w:t>4</w:t>
            </w:r>
          </w:p>
        </w:tc>
        <w:tc>
          <w:tcPr>
            <w:tcW w:w="992" w:type="dxa"/>
            <w:vAlign w:val="center"/>
          </w:tcPr>
          <w:p w:rsidR="00EC0673" w:rsidRPr="003A0CD6" w:rsidRDefault="00EC0673" w:rsidP="00EC0673">
            <w:pPr>
              <w:jc w:val="center"/>
              <w:rPr>
                <w:rFonts w:ascii="Times New Roman" w:eastAsia="Times New Roman" w:hAnsi="Times New Roman" w:cs="Times New Roman"/>
                <w:color w:val="000000" w:themeColor="text1"/>
                <w:sz w:val="24"/>
                <w:szCs w:val="24"/>
              </w:rPr>
            </w:pPr>
            <w:r w:rsidRPr="003A0CD6">
              <w:rPr>
                <w:rFonts w:ascii="Times New Roman" w:eastAsia="Times New Roman" w:hAnsi="Times New Roman" w:cs="Times New Roman"/>
                <w:color w:val="000000" w:themeColor="text1"/>
                <w:sz w:val="24"/>
                <w:szCs w:val="24"/>
              </w:rPr>
              <w:t>5</w:t>
            </w:r>
          </w:p>
        </w:tc>
        <w:tc>
          <w:tcPr>
            <w:tcW w:w="851" w:type="dxa"/>
            <w:vAlign w:val="center"/>
          </w:tcPr>
          <w:p w:rsidR="00EC0673" w:rsidRPr="003A0CD6" w:rsidRDefault="00EC0673" w:rsidP="00EC0673">
            <w:pPr>
              <w:jc w:val="center"/>
              <w:rPr>
                <w:rFonts w:ascii="Times New Roman" w:eastAsia="Times New Roman" w:hAnsi="Times New Roman" w:cs="Times New Roman"/>
                <w:sz w:val="24"/>
                <w:szCs w:val="24"/>
              </w:rPr>
            </w:pPr>
            <w:r w:rsidRPr="003A0CD6">
              <w:rPr>
                <w:rFonts w:ascii="Times New Roman" w:eastAsia="Times New Roman" w:hAnsi="Times New Roman" w:cs="Times New Roman"/>
                <w:sz w:val="24"/>
                <w:szCs w:val="24"/>
              </w:rPr>
              <w:t>24</w:t>
            </w:r>
          </w:p>
        </w:tc>
        <w:tc>
          <w:tcPr>
            <w:tcW w:w="708" w:type="dxa"/>
            <w:vAlign w:val="center"/>
          </w:tcPr>
          <w:p w:rsidR="00EC0673" w:rsidRPr="003A0CD6" w:rsidRDefault="00EC0673" w:rsidP="00EC0673">
            <w:pPr>
              <w:jc w:val="center"/>
              <w:rPr>
                <w:rFonts w:ascii="Times New Roman" w:eastAsia="Times New Roman" w:hAnsi="Times New Roman" w:cs="Times New Roman"/>
                <w:sz w:val="24"/>
                <w:szCs w:val="24"/>
              </w:rPr>
            </w:pPr>
            <w:r w:rsidRPr="003A0CD6">
              <w:rPr>
                <w:rFonts w:ascii="Times New Roman" w:eastAsia="Times New Roman" w:hAnsi="Times New Roman" w:cs="Times New Roman"/>
                <w:sz w:val="24"/>
                <w:szCs w:val="24"/>
              </w:rPr>
              <w:t>3</w:t>
            </w:r>
          </w:p>
        </w:tc>
      </w:tr>
      <w:tr w:rsidR="000F37B6" w:rsidTr="009A21EE">
        <w:trPr>
          <w:trHeight w:val="419"/>
        </w:trPr>
        <w:tc>
          <w:tcPr>
            <w:tcW w:w="2694" w:type="dxa"/>
            <w:vAlign w:val="center"/>
          </w:tcPr>
          <w:p w:rsidR="00EC0673" w:rsidRPr="003A0CD6" w:rsidRDefault="00EC0673" w:rsidP="00EC0673">
            <w:pPr>
              <w:spacing w:line="360" w:lineRule="auto"/>
              <w:jc w:val="center"/>
              <w:rPr>
                <w:rFonts w:ascii="Times New Roman" w:hAnsi="Times New Roman" w:cs="Times New Roman"/>
                <w:sz w:val="24"/>
                <w:szCs w:val="24"/>
              </w:rPr>
            </w:pPr>
            <w:r w:rsidRPr="003A0CD6">
              <w:rPr>
                <w:rFonts w:ascii="Times New Roman" w:hAnsi="Times New Roman" w:cs="Times New Roman"/>
                <w:sz w:val="24"/>
                <w:szCs w:val="24"/>
              </w:rPr>
              <w:t>ООО "Девятово"</w:t>
            </w:r>
          </w:p>
        </w:tc>
        <w:tc>
          <w:tcPr>
            <w:tcW w:w="992" w:type="dxa"/>
            <w:vAlign w:val="center"/>
          </w:tcPr>
          <w:p w:rsidR="00EC0673" w:rsidRPr="003A0CD6" w:rsidRDefault="00EC0673" w:rsidP="00EC0673">
            <w:pPr>
              <w:jc w:val="center"/>
              <w:rPr>
                <w:rFonts w:ascii="Times New Roman" w:eastAsia="Times New Roman" w:hAnsi="Times New Roman" w:cs="Times New Roman"/>
                <w:sz w:val="24"/>
                <w:szCs w:val="24"/>
              </w:rPr>
            </w:pPr>
            <w:r w:rsidRPr="003A0CD6">
              <w:rPr>
                <w:rFonts w:ascii="Times New Roman" w:eastAsia="Times New Roman" w:hAnsi="Times New Roman" w:cs="Times New Roman"/>
                <w:sz w:val="24"/>
                <w:szCs w:val="24"/>
              </w:rPr>
              <w:t>6</w:t>
            </w:r>
          </w:p>
        </w:tc>
        <w:tc>
          <w:tcPr>
            <w:tcW w:w="851" w:type="dxa"/>
            <w:vAlign w:val="center"/>
          </w:tcPr>
          <w:p w:rsidR="00EC0673" w:rsidRPr="003A0CD6" w:rsidRDefault="00EC0673" w:rsidP="00EC0673">
            <w:pPr>
              <w:jc w:val="center"/>
              <w:rPr>
                <w:rFonts w:ascii="Times New Roman" w:eastAsia="Times New Roman" w:hAnsi="Times New Roman" w:cs="Times New Roman"/>
                <w:color w:val="000000" w:themeColor="text1"/>
                <w:sz w:val="24"/>
                <w:szCs w:val="24"/>
              </w:rPr>
            </w:pPr>
            <w:r w:rsidRPr="003A0CD6">
              <w:rPr>
                <w:rFonts w:ascii="Times New Roman" w:eastAsia="Times New Roman" w:hAnsi="Times New Roman" w:cs="Times New Roman"/>
                <w:color w:val="000000" w:themeColor="text1"/>
                <w:sz w:val="24"/>
                <w:szCs w:val="24"/>
              </w:rPr>
              <w:t>6</w:t>
            </w:r>
          </w:p>
        </w:tc>
        <w:tc>
          <w:tcPr>
            <w:tcW w:w="850" w:type="dxa"/>
            <w:vAlign w:val="center"/>
          </w:tcPr>
          <w:p w:rsidR="00EC0673" w:rsidRPr="003A0CD6" w:rsidRDefault="00EC0673" w:rsidP="00EC0673">
            <w:pPr>
              <w:jc w:val="center"/>
              <w:rPr>
                <w:rFonts w:ascii="Times New Roman" w:eastAsia="Times New Roman" w:hAnsi="Times New Roman" w:cs="Times New Roman"/>
                <w:color w:val="000000" w:themeColor="text1"/>
                <w:sz w:val="24"/>
                <w:szCs w:val="24"/>
              </w:rPr>
            </w:pPr>
            <w:r w:rsidRPr="003A0CD6">
              <w:rPr>
                <w:rFonts w:ascii="Times New Roman" w:eastAsia="Times New Roman" w:hAnsi="Times New Roman" w:cs="Times New Roman"/>
                <w:color w:val="000000" w:themeColor="text1"/>
                <w:sz w:val="24"/>
                <w:szCs w:val="24"/>
              </w:rPr>
              <w:t>3</w:t>
            </w:r>
          </w:p>
        </w:tc>
        <w:tc>
          <w:tcPr>
            <w:tcW w:w="1134" w:type="dxa"/>
            <w:vAlign w:val="center"/>
          </w:tcPr>
          <w:p w:rsidR="00EC0673" w:rsidRPr="003A0CD6" w:rsidRDefault="00EC0673" w:rsidP="00EC0673">
            <w:pPr>
              <w:jc w:val="center"/>
              <w:rPr>
                <w:rFonts w:ascii="Times New Roman" w:eastAsia="Times New Roman" w:hAnsi="Times New Roman" w:cs="Times New Roman"/>
                <w:sz w:val="24"/>
                <w:szCs w:val="24"/>
              </w:rPr>
            </w:pPr>
            <w:r w:rsidRPr="003A0CD6">
              <w:rPr>
                <w:rFonts w:ascii="Times New Roman" w:eastAsia="Times New Roman" w:hAnsi="Times New Roman" w:cs="Times New Roman"/>
                <w:sz w:val="24"/>
                <w:szCs w:val="24"/>
              </w:rPr>
              <w:t>6</w:t>
            </w:r>
          </w:p>
        </w:tc>
        <w:tc>
          <w:tcPr>
            <w:tcW w:w="851" w:type="dxa"/>
            <w:vAlign w:val="center"/>
          </w:tcPr>
          <w:p w:rsidR="00EC0673" w:rsidRPr="003A0CD6" w:rsidRDefault="00EC0673" w:rsidP="00EC0673">
            <w:pPr>
              <w:jc w:val="center"/>
              <w:rPr>
                <w:rFonts w:ascii="Times New Roman" w:eastAsia="Times New Roman" w:hAnsi="Times New Roman" w:cs="Times New Roman"/>
                <w:color w:val="000000" w:themeColor="text1"/>
                <w:sz w:val="24"/>
                <w:szCs w:val="24"/>
              </w:rPr>
            </w:pPr>
            <w:r w:rsidRPr="003A0CD6">
              <w:rPr>
                <w:rFonts w:ascii="Times New Roman" w:eastAsia="Times New Roman" w:hAnsi="Times New Roman" w:cs="Times New Roman"/>
                <w:color w:val="000000" w:themeColor="text1"/>
                <w:sz w:val="24"/>
                <w:szCs w:val="24"/>
              </w:rPr>
              <w:t>6</w:t>
            </w:r>
          </w:p>
        </w:tc>
        <w:tc>
          <w:tcPr>
            <w:tcW w:w="992" w:type="dxa"/>
            <w:vAlign w:val="center"/>
          </w:tcPr>
          <w:p w:rsidR="00EC0673" w:rsidRPr="003A0CD6" w:rsidRDefault="00EC0673" w:rsidP="00EC0673">
            <w:pPr>
              <w:jc w:val="center"/>
              <w:rPr>
                <w:rFonts w:ascii="Times New Roman" w:eastAsia="Times New Roman" w:hAnsi="Times New Roman" w:cs="Times New Roman"/>
                <w:color w:val="000000" w:themeColor="text1"/>
                <w:sz w:val="24"/>
                <w:szCs w:val="24"/>
              </w:rPr>
            </w:pPr>
            <w:r w:rsidRPr="003A0CD6">
              <w:rPr>
                <w:rFonts w:ascii="Times New Roman" w:eastAsia="Times New Roman" w:hAnsi="Times New Roman" w:cs="Times New Roman"/>
                <w:color w:val="000000" w:themeColor="text1"/>
                <w:sz w:val="24"/>
                <w:szCs w:val="24"/>
              </w:rPr>
              <w:t>6</w:t>
            </w:r>
          </w:p>
        </w:tc>
        <w:tc>
          <w:tcPr>
            <w:tcW w:w="851" w:type="dxa"/>
            <w:vAlign w:val="center"/>
          </w:tcPr>
          <w:p w:rsidR="00EC0673" w:rsidRPr="003A0CD6" w:rsidRDefault="00EC0673" w:rsidP="00EC0673">
            <w:pPr>
              <w:jc w:val="center"/>
              <w:rPr>
                <w:rFonts w:ascii="Times New Roman" w:eastAsia="Times New Roman" w:hAnsi="Times New Roman" w:cs="Times New Roman"/>
                <w:sz w:val="24"/>
                <w:szCs w:val="24"/>
              </w:rPr>
            </w:pPr>
            <w:r w:rsidRPr="003A0CD6">
              <w:rPr>
                <w:rFonts w:ascii="Times New Roman" w:eastAsia="Times New Roman" w:hAnsi="Times New Roman" w:cs="Times New Roman"/>
                <w:sz w:val="24"/>
                <w:szCs w:val="24"/>
              </w:rPr>
              <w:t>33</w:t>
            </w:r>
          </w:p>
        </w:tc>
        <w:tc>
          <w:tcPr>
            <w:tcW w:w="708" w:type="dxa"/>
            <w:vAlign w:val="center"/>
          </w:tcPr>
          <w:p w:rsidR="00EC0673" w:rsidRPr="003A0CD6" w:rsidRDefault="00EC0673" w:rsidP="00EC0673">
            <w:pPr>
              <w:jc w:val="center"/>
              <w:rPr>
                <w:rFonts w:ascii="Times New Roman" w:eastAsia="Times New Roman" w:hAnsi="Times New Roman" w:cs="Times New Roman"/>
                <w:sz w:val="24"/>
                <w:szCs w:val="24"/>
              </w:rPr>
            </w:pPr>
            <w:r w:rsidRPr="003A0CD6">
              <w:rPr>
                <w:rFonts w:ascii="Times New Roman" w:eastAsia="Times New Roman" w:hAnsi="Times New Roman" w:cs="Times New Roman"/>
                <w:sz w:val="24"/>
                <w:szCs w:val="24"/>
              </w:rPr>
              <w:t>6</w:t>
            </w:r>
          </w:p>
        </w:tc>
      </w:tr>
      <w:tr w:rsidR="000F37B6" w:rsidTr="009A21EE">
        <w:trPr>
          <w:trHeight w:val="411"/>
        </w:trPr>
        <w:tc>
          <w:tcPr>
            <w:tcW w:w="2694" w:type="dxa"/>
            <w:vAlign w:val="center"/>
          </w:tcPr>
          <w:p w:rsidR="00EC0673" w:rsidRPr="003A0CD6" w:rsidRDefault="00EC0673" w:rsidP="000F37B6">
            <w:pPr>
              <w:spacing w:line="360" w:lineRule="auto"/>
              <w:jc w:val="center"/>
              <w:rPr>
                <w:rFonts w:ascii="Times New Roman" w:hAnsi="Times New Roman" w:cs="Times New Roman"/>
                <w:sz w:val="24"/>
                <w:szCs w:val="24"/>
              </w:rPr>
            </w:pPr>
            <w:r w:rsidRPr="003A0CD6">
              <w:rPr>
                <w:rFonts w:ascii="Times New Roman" w:hAnsi="Times New Roman" w:cs="Times New Roman"/>
                <w:sz w:val="24"/>
                <w:szCs w:val="24"/>
              </w:rPr>
              <w:t>ООО "Кигбаево-Агро"</w:t>
            </w:r>
          </w:p>
        </w:tc>
        <w:tc>
          <w:tcPr>
            <w:tcW w:w="992" w:type="dxa"/>
            <w:vAlign w:val="center"/>
          </w:tcPr>
          <w:p w:rsidR="00EC0673" w:rsidRPr="003A0CD6" w:rsidRDefault="00EC0673" w:rsidP="00EC0673">
            <w:pPr>
              <w:jc w:val="center"/>
              <w:rPr>
                <w:rFonts w:ascii="Times New Roman" w:eastAsia="Times New Roman" w:hAnsi="Times New Roman" w:cs="Times New Roman"/>
                <w:sz w:val="24"/>
                <w:szCs w:val="24"/>
              </w:rPr>
            </w:pPr>
            <w:r w:rsidRPr="003A0CD6">
              <w:rPr>
                <w:rFonts w:ascii="Times New Roman" w:eastAsia="Times New Roman" w:hAnsi="Times New Roman" w:cs="Times New Roman"/>
                <w:sz w:val="24"/>
                <w:szCs w:val="24"/>
              </w:rPr>
              <w:t>3</w:t>
            </w:r>
          </w:p>
        </w:tc>
        <w:tc>
          <w:tcPr>
            <w:tcW w:w="851" w:type="dxa"/>
            <w:vAlign w:val="center"/>
          </w:tcPr>
          <w:p w:rsidR="00EC0673" w:rsidRPr="003A0CD6" w:rsidRDefault="00EC0673" w:rsidP="00EC0673">
            <w:pPr>
              <w:jc w:val="center"/>
              <w:rPr>
                <w:rFonts w:ascii="Times New Roman" w:eastAsia="Times New Roman" w:hAnsi="Times New Roman" w:cs="Times New Roman"/>
                <w:color w:val="000000" w:themeColor="text1"/>
                <w:sz w:val="24"/>
                <w:szCs w:val="24"/>
              </w:rPr>
            </w:pPr>
            <w:r w:rsidRPr="003A0CD6">
              <w:rPr>
                <w:rFonts w:ascii="Times New Roman" w:eastAsia="Times New Roman" w:hAnsi="Times New Roman" w:cs="Times New Roman"/>
                <w:color w:val="000000" w:themeColor="text1"/>
                <w:sz w:val="24"/>
                <w:szCs w:val="24"/>
              </w:rPr>
              <w:t>3</w:t>
            </w:r>
          </w:p>
        </w:tc>
        <w:tc>
          <w:tcPr>
            <w:tcW w:w="850" w:type="dxa"/>
            <w:vAlign w:val="center"/>
          </w:tcPr>
          <w:p w:rsidR="00EC0673" w:rsidRPr="003A0CD6" w:rsidRDefault="00EC0673" w:rsidP="00EC0673">
            <w:pPr>
              <w:jc w:val="center"/>
              <w:rPr>
                <w:rFonts w:ascii="Times New Roman" w:eastAsia="Times New Roman" w:hAnsi="Times New Roman" w:cs="Times New Roman"/>
                <w:color w:val="000000" w:themeColor="text1"/>
                <w:sz w:val="24"/>
                <w:szCs w:val="24"/>
              </w:rPr>
            </w:pPr>
            <w:r w:rsidRPr="003A0CD6">
              <w:rPr>
                <w:rFonts w:ascii="Times New Roman" w:eastAsia="Times New Roman" w:hAnsi="Times New Roman" w:cs="Times New Roman"/>
                <w:color w:val="000000" w:themeColor="text1"/>
                <w:sz w:val="24"/>
                <w:szCs w:val="24"/>
              </w:rPr>
              <w:t>6</w:t>
            </w:r>
          </w:p>
        </w:tc>
        <w:tc>
          <w:tcPr>
            <w:tcW w:w="1134" w:type="dxa"/>
            <w:vAlign w:val="center"/>
          </w:tcPr>
          <w:p w:rsidR="00EC0673" w:rsidRPr="003A0CD6" w:rsidRDefault="00EC0673" w:rsidP="00EC0673">
            <w:pPr>
              <w:jc w:val="center"/>
              <w:rPr>
                <w:rFonts w:ascii="Times New Roman" w:eastAsia="Times New Roman" w:hAnsi="Times New Roman" w:cs="Times New Roman"/>
                <w:sz w:val="24"/>
                <w:szCs w:val="24"/>
              </w:rPr>
            </w:pPr>
            <w:r w:rsidRPr="003A0CD6">
              <w:rPr>
                <w:rFonts w:ascii="Times New Roman" w:eastAsia="Times New Roman" w:hAnsi="Times New Roman" w:cs="Times New Roman"/>
                <w:sz w:val="24"/>
                <w:szCs w:val="24"/>
              </w:rPr>
              <w:t>1</w:t>
            </w:r>
          </w:p>
        </w:tc>
        <w:tc>
          <w:tcPr>
            <w:tcW w:w="851" w:type="dxa"/>
            <w:vAlign w:val="center"/>
          </w:tcPr>
          <w:p w:rsidR="00EC0673" w:rsidRPr="003A0CD6" w:rsidRDefault="00EC0673" w:rsidP="00EC0673">
            <w:pPr>
              <w:jc w:val="center"/>
              <w:rPr>
                <w:rFonts w:ascii="Times New Roman" w:eastAsia="Times New Roman" w:hAnsi="Times New Roman" w:cs="Times New Roman"/>
                <w:color w:val="000000" w:themeColor="text1"/>
                <w:sz w:val="24"/>
                <w:szCs w:val="24"/>
              </w:rPr>
            </w:pPr>
            <w:r w:rsidRPr="003A0CD6">
              <w:rPr>
                <w:rFonts w:ascii="Times New Roman" w:eastAsia="Times New Roman" w:hAnsi="Times New Roman" w:cs="Times New Roman"/>
                <w:color w:val="000000" w:themeColor="text1"/>
                <w:sz w:val="24"/>
                <w:szCs w:val="24"/>
              </w:rPr>
              <w:t>5</w:t>
            </w:r>
          </w:p>
        </w:tc>
        <w:tc>
          <w:tcPr>
            <w:tcW w:w="992" w:type="dxa"/>
            <w:vAlign w:val="center"/>
          </w:tcPr>
          <w:p w:rsidR="00EC0673" w:rsidRPr="003A0CD6" w:rsidRDefault="00EC0673" w:rsidP="00EC0673">
            <w:pPr>
              <w:jc w:val="center"/>
              <w:rPr>
                <w:rFonts w:ascii="Times New Roman" w:eastAsia="Times New Roman" w:hAnsi="Times New Roman" w:cs="Times New Roman"/>
                <w:color w:val="000000" w:themeColor="text1"/>
                <w:sz w:val="24"/>
                <w:szCs w:val="24"/>
              </w:rPr>
            </w:pPr>
            <w:r w:rsidRPr="003A0CD6">
              <w:rPr>
                <w:rFonts w:ascii="Times New Roman" w:eastAsia="Times New Roman" w:hAnsi="Times New Roman" w:cs="Times New Roman"/>
                <w:color w:val="000000" w:themeColor="text1"/>
                <w:sz w:val="24"/>
                <w:szCs w:val="24"/>
              </w:rPr>
              <w:t>3</w:t>
            </w:r>
          </w:p>
        </w:tc>
        <w:tc>
          <w:tcPr>
            <w:tcW w:w="851" w:type="dxa"/>
            <w:vAlign w:val="center"/>
          </w:tcPr>
          <w:p w:rsidR="00EC0673" w:rsidRPr="003A0CD6" w:rsidRDefault="00EC0673" w:rsidP="00EC0673">
            <w:pPr>
              <w:jc w:val="center"/>
              <w:rPr>
                <w:rFonts w:ascii="Times New Roman" w:eastAsia="Times New Roman" w:hAnsi="Times New Roman" w:cs="Times New Roman"/>
                <w:sz w:val="24"/>
                <w:szCs w:val="24"/>
              </w:rPr>
            </w:pPr>
            <w:r w:rsidRPr="003A0CD6">
              <w:rPr>
                <w:rFonts w:ascii="Times New Roman" w:eastAsia="Times New Roman" w:hAnsi="Times New Roman" w:cs="Times New Roman"/>
                <w:sz w:val="24"/>
                <w:szCs w:val="24"/>
              </w:rPr>
              <w:t>21</w:t>
            </w:r>
          </w:p>
        </w:tc>
        <w:tc>
          <w:tcPr>
            <w:tcW w:w="708" w:type="dxa"/>
            <w:vAlign w:val="center"/>
          </w:tcPr>
          <w:p w:rsidR="00EC0673" w:rsidRPr="003A0CD6" w:rsidRDefault="00EC0673" w:rsidP="00EC0673">
            <w:pPr>
              <w:jc w:val="center"/>
              <w:rPr>
                <w:rFonts w:ascii="Times New Roman" w:eastAsia="Times New Roman" w:hAnsi="Times New Roman" w:cs="Times New Roman"/>
                <w:sz w:val="24"/>
                <w:szCs w:val="24"/>
              </w:rPr>
            </w:pPr>
            <w:r w:rsidRPr="003A0CD6">
              <w:rPr>
                <w:rFonts w:ascii="Times New Roman" w:eastAsia="Times New Roman" w:hAnsi="Times New Roman" w:cs="Times New Roman"/>
                <w:sz w:val="24"/>
                <w:szCs w:val="24"/>
              </w:rPr>
              <w:t>2</w:t>
            </w:r>
          </w:p>
        </w:tc>
      </w:tr>
      <w:tr w:rsidR="000F37B6" w:rsidTr="009A21EE">
        <w:tc>
          <w:tcPr>
            <w:tcW w:w="2694" w:type="dxa"/>
            <w:vAlign w:val="center"/>
          </w:tcPr>
          <w:p w:rsidR="00EC0673" w:rsidRPr="003A0CD6" w:rsidRDefault="00EC0673" w:rsidP="00EC0673">
            <w:pPr>
              <w:spacing w:line="360" w:lineRule="auto"/>
              <w:jc w:val="center"/>
              <w:rPr>
                <w:rFonts w:ascii="Times New Roman" w:hAnsi="Times New Roman" w:cs="Times New Roman"/>
                <w:sz w:val="24"/>
                <w:szCs w:val="24"/>
              </w:rPr>
            </w:pPr>
            <w:r w:rsidRPr="003A0CD6">
              <w:rPr>
                <w:rFonts w:ascii="Times New Roman" w:hAnsi="Times New Roman" w:cs="Times New Roman"/>
                <w:sz w:val="24"/>
                <w:szCs w:val="24"/>
              </w:rPr>
              <w:t>ООО "Аграрий"</w:t>
            </w:r>
          </w:p>
        </w:tc>
        <w:tc>
          <w:tcPr>
            <w:tcW w:w="992" w:type="dxa"/>
            <w:vAlign w:val="center"/>
          </w:tcPr>
          <w:p w:rsidR="00EC0673" w:rsidRPr="003A0CD6" w:rsidRDefault="00EC0673" w:rsidP="00EC0673">
            <w:pPr>
              <w:jc w:val="center"/>
              <w:rPr>
                <w:rFonts w:ascii="Times New Roman" w:eastAsia="Times New Roman" w:hAnsi="Times New Roman" w:cs="Times New Roman"/>
                <w:sz w:val="24"/>
                <w:szCs w:val="24"/>
              </w:rPr>
            </w:pPr>
            <w:r w:rsidRPr="003A0CD6">
              <w:rPr>
                <w:rFonts w:ascii="Times New Roman" w:eastAsia="Times New Roman" w:hAnsi="Times New Roman" w:cs="Times New Roman"/>
                <w:sz w:val="24"/>
                <w:szCs w:val="24"/>
              </w:rPr>
              <w:t>7</w:t>
            </w:r>
          </w:p>
        </w:tc>
        <w:tc>
          <w:tcPr>
            <w:tcW w:w="851" w:type="dxa"/>
            <w:vAlign w:val="center"/>
          </w:tcPr>
          <w:p w:rsidR="00EC0673" w:rsidRPr="003A0CD6" w:rsidRDefault="00EC0673" w:rsidP="00EC0673">
            <w:pPr>
              <w:jc w:val="center"/>
              <w:rPr>
                <w:rFonts w:ascii="Times New Roman" w:eastAsia="Times New Roman" w:hAnsi="Times New Roman" w:cs="Times New Roman"/>
                <w:color w:val="000000" w:themeColor="text1"/>
                <w:sz w:val="24"/>
                <w:szCs w:val="24"/>
              </w:rPr>
            </w:pPr>
            <w:r w:rsidRPr="003A0CD6">
              <w:rPr>
                <w:rFonts w:ascii="Times New Roman" w:eastAsia="Times New Roman" w:hAnsi="Times New Roman" w:cs="Times New Roman"/>
                <w:color w:val="000000" w:themeColor="text1"/>
                <w:sz w:val="24"/>
                <w:szCs w:val="24"/>
              </w:rPr>
              <w:t>7</w:t>
            </w:r>
          </w:p>
        </w:tc>
        <w:tc>
          <w:tcPr>
            <w:tcW w:w="850" w:type="dxa"/>
            <w:vAlign w:val="center"/>
          </w:tcPr>
          <w:p w:rsidR="00EC0673" w:rsidRPr="003A0CD6" w:rsidRDefault="00EC0673" w:rsidP="00EC0673">
            <w:pPr>
              <w:jc w:val="center"/>
              <w:rPr>
                <w:rFonts w:ascii="Times New Roman" w:eastAsia="Times New Roman" w:hAnsi="Times New Roman" w:cs="Times New Roman"/>
                <w:color w:val="000000" w:themeColor="text1"/>
                <w:sz w:val="24"/>
                <w:szCs w:val="24"/>
              </w:rPr>
            </w:pPr>
            <w:r w:rsidRPr="003A0CD6">
              <w:rPr>
                <w:rFonts w:ascii="Times New Roman" w:eastAsia="Times New Roman" w:hAnsi="Times New Roman" w:cs="Times New Roman"/>
                <w:color w:val="000000" w:themeColor="text1"/>
                <w:sz w:val="24"/>
                <w:szCs w:val="24"/>
              </w:rPr>
              <w:t>1</w:t>
            </w:r>
          </w:p>
        </w:tc>
        <w:tc>
          <w:tcPr>
            <w:tcW w:w="1134" w:type="dxa"/>
            <w:vAlign w:val="center"/>
          </w:tcPr>
          <w:p w:rsidR="00EC0673" w:rsidRPr="003A0CD6" w:rsidRDefault="00EC0673" w:rsidP="00EC0673">
            <w:pPr>
              <w:jc w:val="center"/>
              <w:rPr>
                <w:rFonts w:ascii="Times New Roman" w:eastAsia="Times New Roman" w:hAnsi="Times New Roman" w:cs="Times New Roman"/>
                <w:sz w:val="24"/>
                <w:szCs w:val="24"/>
              </w:rPr>
            </w:pPr>
            <w:r w:rsidRPr="003A0CD6">
              <w:rPr>
                <w:rFonts w:ascii="Times New Roman" w:eastAsia="Times New Roman" w:hAnsi="Times New Roman" w:cs="Times New Roman"/>
                <w:sz w:val="24"/>
                <w:szCs w:val="24"/>
              </w:rPr>
              <w:t>3</w:t>
            </w:r>
          </w:p>
        </w:tc>
        <w:tc>
          <w:tcPr>
            <w:tcW w:w="851" w:type="dxa"/>
            <w:vAlign w:val="center"/>
          </w:tcPr>
          <w:p w:rsidR="00EC0673" w:rsidRPr="003A0CD6" w:rsidRDefault="00EC0673" w:rsidP="00EC0673">
            <w:pPr>
              <w:jc w:val="center"/>
              <w:rPr>
                <w:rFonts w:ascii="Times New Roman" w:eastAsia="Times New Roman" w:hAnsi="Times New Roman" w:cs="Times New Roman"/>
                <w:color w:val="000000" w:themeColor="text1"/>
                <w:sz w:val="24"/>
                <w:szCs w:val="24"/>
              </w:rPr>
            </w:pPr>
            <w:r w:rsidRPr="003A0CD6">
              <w:rPr>
                <w:rFonts w:ascii="Times New Roman" w:eastAsia="Times New Roman" w:hAnsi="Times New Roman" w:cs="Times New Roman"/>
                <w:color w:val="000000" w:themeColor="text1"/>
                <w:sz w:val="24"/>
                <w:szCs w:val="24"/>
              </w:rPr>
              <w:t>2</w:t>
            </w:r>
          </w:p>
        </w:tc>
        <w:tc>
          <w:tcPr>
            <w:tcW w:w="992" w:type="dxa"/>
            <w:vAlign w:val="center"/>
          </w:tcPr>
          <w:p w:rsidR="00EC0673" w:rsidRPr="003A0CD6" w:rsidRDefault="00EC0673" w:rsidP="00EC0673">
            <w:pPr>
              <w:jc w:val="center"/>
              <w:rPr>
                <w:rFonts w:ascii="Times New Roman" w:eastAsia="Times New Roman" w:hAnsi="Times New Roman" w:cs="Times New Roman"/>
                <w:color w:val="000000" w:themeColor="text1"/>
                <w:sz w:val="24"/>
                <w:szCs w:val="24"/>
              </w:rPr>
            </w:pPr>
            <w:r w:rsidRPr="003A0CD6">
              <w:rPr>
                <w:rFonts w:ascii="Times New Roman" w:eastAsia="Times New Roman" w:hAnsi="Times New Roman" w:cs="Times New Roman"/>
                <w:color w:val="000000" w:themeColor="text1"/>
                <w:sz w:val="24"/>
                <w:szCs w:val="24"/>
              </w:rPr>
              <w:t>7</w:t>
            </w:r>
          </w:p>
        </w:tc>
        <w:tc>
          <w:tcPr>
            <w:tcW w:w="851" w:type="dxa"/>
            <w:vAlign w:val="center"/>
          </w:tcPr>
          <w:p w:rsidR="00EC0673" w:rsidRPr="003A0CD6" w:rsidRDefault="00EC0673" w:rsidP="00EC0673">
            <w:pPr>
              <w:jc w:val="center"/>
              <w:rPr>
                <w:rFonts w:ascii="Times New Roman" w:eastAsia="Times New Roman" w:hAnsi="Times New Roman" w:cs="Times New Roman"/>
                <w:sz w:val="24"/>
                <w:szCs w:val="24"/>
              </w:rPr>
            </w:pPr>
            <w:r w:rsidRPr="003A0CD6">
              <w:rPr>
                <w:rFonts w:ascii="Times New Roman" w:eastAsia="Times New Roman" w:hAnsi="Times New Roman" w:cs="Times New Roman"/>
                <w:sz w:val="24"/>
                <w:szCs w:val="24"/>
              </w:rPr>
              <w:t>27</w:t>
            </w:r>
          </w:p>
        </w:tc>
        <w:tc>
          <w:tcPr>
            <w:tcW w:w="708" w:type="dxa"/>
            <w:vAlign w:val="center"/>
          </w:tcPr>
          <w:p w:rsidR="00EC0673" w:rsidRPr="003A0CD6" w:rsidRDefault="00EC0673" w:rsidP="00EC0673">
            <w:pPr>
              <w:jc w:val="center"/>
              <w:rPr>
                <w:rFonts w:ascii="Times New Roman" w:eastAsia="Times New Roman" w:hAnsi="Times New Roman" w:cs="Times New Roman"/>
                <w:sz w:val="24"/>
                <w:szCs w:val="24"/>
              </w:rPr>
            </w:pPr>
            <w:r w:rsidRPr="003A0CD6">
              <w:rPr>
                <w:rFonts w:ascii="Times New Roman" w:eastAsia="Times New Roman" w:hAnsi="Times New Roman" w:cs="Times New Roman"/>
                <w:sz w:val="24"/>
                <w:szCs w:val="24"/>
              </w:rPr>
              <w:t>5</w:t>
            </w:r>
          </w:p>
        </w:tc>
      </w:tr>
      <w:tr w:rsidR="000F37B6" w:rsidTr="009A21EE">
        <w:tc>
          <w:tcPr>
            <w:tcW w:w="2694" w:type="dxa"/>
            <w:vAlign w:val="center"/>
          </w:tcPr>
          <w:p w:rsidR="00EC0673" w:rsidRPr="003A0CD6" w:rsidRDefault="00EC0673" w:rsidP="00EC0673">
            <w:pPr>
              <w:spacing w:line="360" w:lineRule="auto"/>
              <w:jc w:val="center"/>
              <w:rPr>
                <w:rFonts w:ascii="Times New Roman" w:hAnsi="Times New Roman" w:cs="Times New Roman"/>
                <w:sz w:val="24"/>
                <w:szCs w:val="24"/>
              </w:rPr>
            </w:pPr>
            <w:r w:rsidRPr="003A0CD6">
              <w:rPr>
                <w:rFonts w:ascii="Times New Roman" w:hAnsi="Times New Roman" w:cs="Times New Roman"/>
                <w:sz w:val="24"/>
                <w:szCs w:val="24"/>
              </w:rPr>
              <w:t>ООО "АгроНива"</w:t>
            </w:r>
          </w:p>
        </w:tc>
        <w:tc>
          <w:tcPr>
            <w:tcW w:w="992" w:type="dxa"/>
            <w:vAlign w:val="center"/>
          </w:tcPr>
          <w:p w:rsidR="00EC0673" w:rsidRPr="003A0CD6" w:rsidRDefault="00EC0673" w:rsidP="00EC0673">
            <w:pPr>
              <w:jc w:val="center"/>
              <w:rPr>
                <w:rFonts w:ascii="Times New Roman" w:eastAsia="Times New Roman" w:hAnsi="Times New Roman" w:cs="Times New Roman"/>
                <w:sz w:val="24"/>
                <w:szCs w:val="24"/>
              </w:rPr>
            </w:pPr>
            <w:r w:rsidRPr="003A0CD6">
              <w:rPr>
                <w:rFonts w:ascii="Times New Roman" w:eastAsia="Times New Roman" w:hAnsi="Times New Roman" w:cs="Times New Roman"/>
                <w:sz w:val="24"/>
                <w:szCs w:val="24"/>
              </w:rPr>
              <w:t>2</w:t>
            </w:r>
          </w:p>
        </w:tc>
        <w:tc>
          <w:tcPr>
            <w:tcW w:w="851" w:type="dxa"/>
            <w:vAlign w:val="center"/>
          </w:tcPr>
          <w:p w:rsidR="00EC0673" w:rsidRPr="003A0CD6" w:rsidRDefault="00EC0673" w:rsidP="00EC0673">
            <w:pPr>
              <w:jc w:val="center"/>
              <w:rPr>
                <w:rFonts w:ascii="Times New Roman" w:eastAsia="Times New Roman" w:hAnsi="Times New Roman" w:cs="Times New Roman"/>
                <w:color w:val="000000" w:themeColor="text1"/>
                <w:sz w:val="24"/>
                <w:szCs w:val="24"/>
              </w:rPr>
            </w:pPr>
            <w:r w:rsidRPr="003A0CD6">
              <w:rPr>
                <w:rFonts w:ascii="Times New Roman" w:eastAsia="Times New Roman" w:hAnsi="Times New Roman" w:cs="Times New Roman"/>
                <w:color w:val="000000" w:themeColor="text1"/>
                <w:sz w:val="24"/>
                <w:szCs w:val="24"/>
              </w:rPr>
              <w:t>1</w:t>
            </w:r>
          </w:p>
        </w:tc>
        <w:tc>
          <w:tcPr>
            <w:tcW w:w="850" w:type="dxa"/>
            <w:vAlign w:val="center"/>
          </w:tcPr>
          <w:p w:rsidR="00EC0673" w:rsidRPr="003A0CD6" w:rsidRDefault="00EC0673" w:rsidP="00EC0673">
            <w:pPr>
              <w:jc w:val="center"/>
              <w:rPr>
                <w:rFonts w:ascii="Times New Roman" w:eastAsia="Times New Roman" w:hAnsi="Times New Roman" w:cs="Times New Roman"/>
                <w:color w:val="000000" w:themeColor="text1"/>
                <w:sz w:val="24"/>
                <w:szCs w:val="24"/>
              </w:rPr>
            </w:pPr>
            <w:r w:rsidRPr="003A0CD6">
              <w:rPr>
                <w:rFonts w:ascii="Times New Roman" w:eastAsia="Times New Roman" w:hAnsi="Times New Roman" w:cs="Times New Roman"/>
                <w:color w:val="000000" w:themeColor="text1"/>
                <w:sz w:val="24"/>
                <w:szCs w:val="24"/>
              </w:rPr>
              <w:t>7</w:t>
            </w:r>
          </w:p>
        </w:tc>
        <w:tc>
          <w:tcPr>
            <w:tcW w:w="1134" w:type="dxa"/>
            <w:vAlign w:val="center"/>
          </w:tcPr>
          <w:p w:rsidR="00EC0673" w:rsidRPr="003A0CD6" w:rsidRDefault="00EC0673" w:rsidP="00EC0673">
            <w:pPr>
              <w:jc w:val="center"/>
              <w:rPr>
                <w:rFonts w:ascii="Times New Roman" w:eastAsia="Times New Roman" w:hAnsi="Times New Roman" w:cs="Times New Roman"/>
                <w:sz w:val="24"/>
                <w:szCs w:val="24"/>
              </w:rPr>
            </w:pPr>
            <w:r w:rsidRPr="003A0CD6">
              <w:rPr>
                <w:rFonts w:ascii="Times New Roman" w:eastAsia="Times New Roman" w:hAnsi="Times New Roman" w:cs="Times New Roman"/>
                <w:sz w:val="24"/>
                <w:szCs w:val="24"/>
              </w:rPr>
              <w:t>2</w:t>
            </w:r>
          </w:p>
        </w:tc>
        <w:tc>
          <w:tcPr>
            <w:tcW w:w="851" w:type="dxa"/>
            <w:vAlign w:val="center"/>
          </w:tcPr>
          <w:p w:rsidR="00EC0673" w:rsidRPr="003A0CD6" w:rsidRDefault="00EC0673" w:rsidP="00EC0673">
            <w:pPr>
              <w:jc w:val="center"/>
              <w:rPr>
                <w:rFonts w:ascii="Times New Roman" w:eastAsia="Times New Roman" w:hAnsi="Times New Roman" w:cs="Times New Roman"/>
                <w:color w:val="000000" w:themeColor="text1"/>
                <w:sz w:val="24"/>
                <w:szCs w:val="24"/>
              </w:rPr>
            </w:pPr>
            <w:r w:rsidRPr="003A0CD6">
              <w:rPr>
                <w:rFonts w:ascii="Times New Roman" w:eastAsia="Times New Roman" w:hAnsi="Times New Roman" w:cs="Times New Roman"/>
                <w:color w:val="000000" w:themeColor="text1"/>
                <w:sz w:val="24"/>
                <w:szCs w:val="24"/>
              </w:rPr>
              <w:t>3</w:t>
            </w:r>
          </w:p>
        </w:tc>
        <w:tc>
          <w:tcPr>
            <w:tcW w:w="992" w:type="dxa"/>
            <w:vAlign w:val="center"/>
          </w:tcPr>
          <w:p w:rsidR="00EC0673" w:rsidRPr="003A0CD6" w:rsidRDefault="00EC0673" w:rsidP="00EC0673">
            <w:pPr>
              <w:jc w:val="center"/>
              <w:rPr>
                <w:rFonts w:ascii="Times New Roman" w:eastAsia="Times New Roman" w:hAnsi="Times New Roman" w:cs="Times New Roman"/>
                <w:color w:val="000000" w:themeColor="text1"/>
                <w:sz w:val="24"/>
                <w:szCs w:val="24"/>
              </w:rPr>
            </w:pPr>
            <w:r w:rsidRPr="003A0CD6">
              <w:rPr>
                <w:rFonts w:ascii="Times New Roman" w:eastAsia="Times New Roman" w:hAnsi="Times New Roman" w:cs="Times New Roman"/>
                <w:color w:val="000000" w:themeColor="text1"/>
                <w:sz w:val="24"/>
                <w:szCs w:val="24"/>
              </w:rPr>
              <w:t>2</w:t>
            </w:r>
          </w:p>
        </w:tc>
        <w:tc>
          <w:tcPr>
            <w:tcW w:w="851" w:type="dxa"/>
            <w:vAlign w:val="center"/>
          </w:tcPr>
          <w:p w:rsidR="00EC0673" w:rsidRPr="003A0CD6" w:rsidRDefault="00EC0673" w:rsidP="00EC0673">
            <w:pPr>
              <w:jc w:val="center"/>
              <w:rPr>
                <w:rFonts w:ascii="Times New Roman" w:eastAsia="Times New Roman" w:hAnsi="Times New Roman" w:cs="Times New Roman"/>
                <w:sz w:val="24"/>
                <w:szCs w:val="24"/>
              </w:rPr>
            </w:pPr>
            <w:r w:rsidRPr="003A0CD6">
              <w:rPr>
                <w:rFonts w:ascii="Times New Roman" w:eastAsia="Times New Roman" w:hAnsi="Times New Roman" w:cs="Times New Roman"/>
                <w:sz w:val="24"/>
                <w:szCs w:val="24"/>
              </w:rPr>
              <w:t>17</w:t>
            </w:r>
          </w:p>
        </w:tc>
        <w:tc>
          <w:tcPr>
            <w:tcW w:w="708" w:type="dxa"/>
            <w:vAlign w:val="center"/>
          </w:tcPr>
          <w:p w:rsidR="00EC0673" w:rsidRPr="003A0CD6" w:rsidRDefault="00EC0673" w:rsidP="00EC0673">
            <w:pPr>
              <w:jc w:val="center"/>
              <w:rPr>
                <w:rFonts w:ascii="Times New Roman" w:eastAsia="Times New Roman" w:hAnsi="Times New Roman" w:cs="Times New Roman"/>
                <w:sz w:val="24"/>
                <w:szCs w:val="24"/>
              </w:rPr>
            </w:pPr>
            <w:r w:rsidRPr="003A0CD6">
              <w:rPr>
                <w:rFonts w:ascii="Times New Roman" w:eastAsia="Times New Roman" w:hAnsi="Times New Roman" w:cs="Times New Roman"/>
                <w:sz w:val="24"/>
                <w:szCs w:val="24"/>
              </w:rPr>
              <w:t>1</w:t>
            </w:r>
          </w:p>
        </w:tc>
      </w:tr>
    </w:tbl>
    <w:p w:rsidR="00EC0673" w:rsidRDefault="00EC0673" w:rsidP="00EC0673">
      <w:pPr>
        <w:spacing w:after="0"/>
        <w:jc w:val="both"/>
        <w:rPr>
          <w:rFonts w:ascii="Times New Roman" w:hAnsi="Times New Roman" w:cs="Times New Roman"/>
          <w:sz w:val="24"/>
          <w:szCs w:val="24"/>
        </w:rPr>
      </w:pPr>
    </w:p>
    <w:p w:rsidR="00EC0673" w:rsidRPr="00DA4F4D" w:rsidRDefault="00EC0673" w:rsidP="00EC0673">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sz w:val="24"/>
          <w:szCs w:val="24"/>
        </w:rPr>
        <w:tab/>
      </w:r>
      <w:r w:rsidRPr="00DA4F4D">
        <w:rPr>
          <w:rFonts w:ascii="Times New Roman" w:hAnsi="Times New Roman" w:cs="Times New Roman"/>
          <w:color w:val="000000" w:themeColor="text1"/>
          <w:sz w:val="28"/>
          <w:szCs w:val="28"/>
        </w:rPr>
        <w:t>По данным таблицы ранжирования хозяйств по показателям конкурентоспособности производства молока в 2016 году видно, что лидирующее место занимает ООО «АгроНива», так данная организация занимает передовую позиции по себестоимость 1 ц реализованного молока,  второе место по объему производства, продуктивности 1 коровы и рентабельность продукции.</w:t>
      </w:r>
      <w:r w:rsidRPr="00DA4F4D">
        <w:rPr>
          <w:rFonts w:ascii="Times New Roman" w:hAnsi="Times New Roman" w:cs="Times New Roman"/>
          <w:color w:val="000000" w:themeColor="text1"/>
          <w:sz w:val="28"/>
          <w:szCs w:val="28"/>
        </w:rPr>
        <w:tab/>
        <w:t>С отрывом в три балла  второе место занимает ООО  «Кикбаево-Агро» и лидирующими позициями по объему продуктивности. Наихудшие показатели у ОАО «Девятово», которое занимает предпоследнее место по всем показателям, кроме цены реализации.</w:t>
      </w:r>
    </w:p>
    <w:p w:rsidR="00EC0673" w:rsidRPr="008C53BA" w:rsidRDefault="00EC0673" w:rsidP="008C53BA">
      <w:pPr>
        <w:spacing w:after="0" w:line="360" w:lineRule="auto"/>
        <w:jc w:val="both"/>
        <w:rPr>
          <w:rFonts w:ascii="Times New Roman" w:hAnsi="Times New Roman" w:cs="Times New Roman"/>
          <w:color w:val="000000" w:themeColor="text1"/>
          <w:sz w:val="28"/>
          <w:szCs w:val="28"/>
          <w:shd w:val="clear" w:color="auto" w:fill="FFFFFF"/>
        </w:rPr>
      </w:pPr>
      <w:r w:rsidRPr="00DA4F4D">
        <w:rPr>
          <w:rFonts w:ascii="Arial" w:hAnsi="Arial" w:cs="Arial"/>
          <w:color w:val="000000" w:themeColor="text1"/>
          <w:sz w:val="23"/>
          <w:szCs w:val="23"/>
          <w:shd w:val="clear" w:color="auto" w:fill="FFFFFF"/>
        </w:rPr>
        <w:tab/>
      </w:r>
      <w:r w:rsidRPr="00DA4F4D">
        <w:rPr>
          <w:rFonts w:ascii="Times New Roman" w:hAnsi="Times New Roman" w:cs="Times New Roman"/>
          <w:color w:val="000000" w:themeColor="text1"/>
          <w:sz w:val="28"/>
          <w:szCs w:val="28"/>
          <w:shd w:val="clear" w:color="auto" w:fill="FFFFFF"/>
        </w:rPr>
        <w:t>Подводя итоги по вышепредставленным   показателям, можно сделать вывод, что молоко в данной организации является конкурентоспособной продукцией и является основным доходом организации, а прирост живой массы КРС, напротив, является не конкурентоспособной продукцией и организации выгодней отказаться от данного вида производства.</w:t>
      </w:r>
    </w:p>
    <w:p w:rsidR="00EC0673" w:rsidRDefault="00EC0673" w:rsidP="00EC0673">
      <w:pPr>
        <w:ind w:left="1070" w:hanging="1212"/>
        <w:jc w:val="center"/>
        <w:rPr>
          <w:rFonts w:ascii="Times New Roman" w:hAnsi="Times New Roman" w:cs="Times New Roman"/>
          <w:b/>
          <w:bCs/>
          <w:iCs/>
          <w:sz w:val="28"/>
          <w:szCs w:val="28"/>
        </w:rPr>
      </w:pPr>
      <w:r w:rsidRPr="0045488C">
        <w:rPr>
          <w:rFonts w:ascii="Times New Roman" w:hAnsi="Times New Roman" w:cs="Times New Roman"/>
          <w:b/>
          <w:sz w:val="28"/>
          <w:szCs w:val="28"/>
        </w:rPr>
        <w:t>3.</w:t>
      </w:r>
      <w:r>
        <w:rPr>
          <w:rFonts w:ascii="Times New Roman" w:hAnsi="Times New Roman" w:cs="Times New Roman"/>
          <w:b/>
          <w:bCs/>
          <w:iCs/>
          <w:sz w:val="28"/>
          <w:szCs w:val="28"/>
        </w:rPr>
        <w:t>2</w:t>
      </w:r>
      <w:r w:rsidRPr="00D11278">
        <w:rPr>
          <w:rFonts w:ascii="Times New Roman" w:hAnsi="Times New Roman" w:cs="Times New Roman"/>
          <w:b/>
          <w:bCs/>
          <w:iCs/>
          <w:sz w:val="28"/>
          <w:szCs w:val="28"/>
        </w:rPr>
        <w:t>. Основные показатели хозяйственной деятельности молочного скотоводства.</w:t>
      </w:r>
    </w:p>
    <w:p w:rsidR="00EC0673" w:rsidRPr="00420275" w:rsidRDefault="00EC0673" w:rsidP="00CB0A7D">
      <w:pPr>
        <w:spacing w:after="0" w:line="360" w:lineRule="auto"/>
        <w:ind w:left="284" w:firstLine="709"/>
        <w:jc w:val="both"/>
        <w:rPr>
          <w:rFonts w:ascii="Times New Roman" w:eastAsiaTheme="majorEastAsia" w:hAnsi="Times New Roman" w:cs="Times New Roman"/>
          <w:b/>
          <w:bCs/>
          <w:iCs/>
          <w:color w:val="000000" w:themeColor="text1"/>
          <w:sz w:val="28"/>
          <w:szCs w:val="28"/>
          <w:shd w:val="clear" w:color="auto" w:fill="FFFFFF"/>
        </w:rPr>
      </w:pPr>
      <w:r>
        <w:rPr>
          <w:rFonts w:ascii="Times New Roman" w:hAnsi="Times New Roman" w:cs="Times New Roman"/>
          <w:sz w:val="28"/>
          <w:szCs w:val="28"/>
        </w:rPr>
        <w:t>П</w:t>
      </w:r>
      <w:r w:rsidRPr="009C4D65">
        <w:rPr>
          <w:rFonts w:ascii="Times New Roman" w:hAnsi="Times New Roman" w:cs="Times New Roman"/>
          <w:sz w:val="28"/>
          <w:szCs w:val="28"/>
        </w:rPr>
        <w:t>од валовой продукцией сельского хозяйства понимают суммарное ее количество, произведенное за определенное время (за 1 год). Валовая продукция сельского хозяйства учитывается в натуральных и стоимостных показателях. Натуральные показатели отражают количественные объемы произведенных материальных благ[16].</w:t>
      </w:r>
    </w:p>
    <w:p w:rsidR="00EC0673" w:rsidRPr="009C4D65" w:rsidRDefault="00EC0673" w:rsidP="00CB0A7D">
      <w:pPr>
        <w:pStyle w:val="a6"/>
        <w:keepNext/>
        <w:keepLines/>
        <w:shd w:val="clear" w:color="auto" w:fill="FFFFFF"/>
        <w:tabs>
          <w:tab w:val="left" w:pos="5290"/>
        </w:tabs>
        <w:spacing w:after="0" w:line="360" w:lineRule="auto"/>
        <w:ind w:left="284" w:firstLine="709"/>
        <w:jc w:val="both"/>
        <w:outlineLvl w:val="3"/>
        <w:rPr>
          <w:rFonts w:ascii="Times New Roman" w:eastAsiaTheme="majorEastAsia" w:hAnsi="Times New Roman" w:cs="Times New Roman"/>
          <w:b/>
          <w:bCs/>
          <w:iCs/>
          <w:color w:val="000000" w:themeColor="text1"/>
          <w:sz w:val="28"/>
          <w:szCs w:val="28"/>
          <w:shd w:val="clear" w:color="auto" w:fill="FFFFFF"/>
        </w:rPr>
      </w:pPr>
      <w:r w:rsidRPr="009C4D65">
        <w:rPr>
          <w:rFonts w:ascii="Times New Roman" w:hAnsi="Times New Roman" w:cs="Times New Roman"/>
          <w:sz w:val="28"/>
          <w:szCs w:val="28"/>
        </w:rPr>
        <w:t>На объем валовой продукции молока оказывают влияние следующие факторы: продуктивность коров и их поголовье. Влияние этих факторов на валовую п</w:t>
      </w:r>
      <w:r>
        <w:rPr>
          <w:rFonts w:ascii="Times New Roman" w:hAnsi="Times New Roman" w:cs="Times New Roman"/>
          <w:sz w:val="28"/>
          <w:szCs w:val="28"/>
        </w:rPr>
        <w:t>родукцию рассмотрим в таблице3.1.2</w:t>
      </w:r>
      <w:r w:rsidRPr="009C4D65">
        <w:rPr>
          <w:rFonts w:ascii="Times New Roman" w:hAnsi="Times New Roman" w:cs="Times New Roman"/>
          <w:sz w:val="28"/>
          <w:szCs w:val="28"/>
        </w:rPr>
        <w:t>.</w:t>
      </w:r>
    </w:p>
    <w:p w:rsidR="00EC0673" w:rsidRPr="00127D26" w:rsidRDefault="00EC0673" w:rsidP="00CB0A7D">
      <w:pPr>
        <w:pStyle w:val="71"/>
        <w:spacing w:line="360" w:lineRule="auto"/>
        <w:ind w:left="284" w:firstLine="709"/>
        <w:jc w:val="both"/>
        <w:outlineLvl w:val="6"/>
        <w:rPr>
          <w:bCs/>
          <w:sz w:val="28"/>
          <w:szCs w:val="28"/>
        </w:rPr>
      </w:pPr>
      <w:r w:rsidRPr="00127D26">
        <w:rPr>
          <w:sz w:val="28"/>
          <w:szCs w:val="28"/>
        </w:rPr>
        <w:t xml:space="preserve">Таблица </w:t>
      </w:r>
      <w:r>
        <w:rPr>
          <w:sz w:val="28"/>
          <w:szCs w:val="28"/>
        </w:rPr>
        <w:t>3.2.1</w:t>
      </w:r>
      <w:r w:rsidRPr="00127D26">
        <w:rPr>
          <w:sz w:val="28"/>
          <w:szCs w:val="28"/>
        </w:rPr>
        <w:t xml:space="preserve">  -  </w:t>
      </w:r>
      <w:r w:rsidRPr="00DA4F4D">
        <w:rPr>
          <w:b/>
          <w:bCs/>
          <w:sz w:val="28"/>
          <w:szCs w:val="28"/>
        </w:rPr>
        <w:t>Динамика поголовья, интенсивности отрасли и выхода валовой продукции крупного рогатого скота молочного направления.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134"/>
        <w:gridCol w:w="992"/>
        <w:gridCol w:w="992"/>
        <w:gridCol w:w="993"/>
        <w:gridCol w:w="992"/>
        <w:gridCol w:w="1134"/>
      </w:tblGrid>
      <w:tr w:rsidR="00EC0673" w:rsidRPr="00D11278" w:rsidTr="00EC0673">
        <w:trPr>
          <w:cantSplit/>
          <w:trHeight w:val="922"/>
        </w:trPr>
        <w:tc>
          <w:tcPr>
            <w:tcW w:w="3794" w:type="dxa"/>
            <w:vAlign w:val="center"/>
          </w:tcPr>
          <w:p w:rsidR="00EC0673" w:rsidRPr="00D11278" w:rsidRDefault="00EC0673" w:rsidP="00EC0673">
            <w:pPr>
              <w:spacing w:after="0"/>
              <w:jc w:val="center"/>
              <w:rPr>
                <w:rFonts w:ascii="Times New Roman" w:hAnsi="Times New Roman" w:cs="Times New Roman"/>
                <w:b/>
                <w:bCs/>
                <w:sz w:val="24"/>
                <w:szCs w:val="24"/>
              </w:rPr>
            </w:pPr>
            <w:r w:rsidRPr="00D11278">
              <w:rPr>
                <w:rFonts w:ascii="Times New Roman" w:hAnsi="Times New Roman" w:cs="Times New Roman"/>
                <w:b/>
                <w:bCs/>
                <w:sz w:val="24"/>
                <w:szCs w:val="24"/>
              </w:rPr>
              <w:t>Показатель</w:t>
            </w:r>
          </w:p>
        </w:tc>
        <w:tc>
          <w:tcPr>
            <w:tcW w:w="1134" w:type="dxa"/>
            <w:vAlign w:val="center"/>
          </w:tcPr>
          <w:p w:rsidR="00EC0673" w:rsidRPr="00D11278" w:rsidRDefault="00EC0673" w:rsidP="00EC0673">
            <w:pPr>
              <w:spacing w:after="0"/>
              <w:jc w:val="center"/>
              <w:rPr>
                <w:rFonts w:ascii="Times New Roman" w:hAnsi="Times New Roman" w:cs="Times New Roman"/>
                <w:b/>
                <w:sz w:val="24"/>
                <w:szCs w:val="24"/>
              </w:rPr>
            </w:pPr>
            <w:r w:rsidRPr="00D11278">
              <w:rPr>
                <w:rFonts w:ascii="Times New Roman" w:hAnsi="Times New Roman" w:cs="Times New Roman"/>
                <w:b/>
                <w:sz w:val="24"/>
                <w:szCs w:val="24"/>
              </w:rPr>
              <w:t>2012    г.</w:t>
            </w:r>
          </w:p>
        </w:tc>
        <w:tc>
          <w:tcPr>
            <w:tcW w:w="992" w:type="dxa"/>
            <w:vAlign w:val="center"/>
          </w:tcPr>
          <w:p w:rsidR="00EC0673" w:rsidRPr="00D11278" w:rsidRDefault="00EC0673" w:rsidP="00EC0673">
            <w:pPr>
              <w:spacing w:after="0"/>
              <w:jc w:val="center"/>
              <w:rPr>
                <w:rFonts w:ascii="Times New Roman" w:hAnsi="Times New Roman" w:cs="Times New Roman"/>
                <w:b/>
                <w:sz w:val="24"/>
                <w:szCs w:val="24"/>
              </w:rPr>
            </w:pPr>
            <w:r w:rsidRPr="00D11278">
              <w:rPr>
                <w:rFonts w:ascii="Times New Roman" w:hAnsi="Times New Roman" w:cs="Times New Roman"/>
                <w:b/>
                <w:sz w:val="24"/>
                <w:szCs w:val="24"/>
              </w:rPr>
              <w:t>2013     г.</w:t>
            </w:r>
          </w:p>
        </w:tc>
        <w:tc>
          <w:tcPr>
            <w:tcW w:w="992" w:type="dxa"/>
            <w:vAlign w:val="center"/>
          </w:tcPr>
          <w:p w:rsidR="00EC0673" w:rsidRPr="00D11278" w:rsidRDefault="00EC0673" w:rsidP="00EC0673">
            <w:pPr>
              <w:spacing w:after="0"/>
              <w:jc w:val="center"/>
              <w:rPr>
                <w:rFonts w:ascii="Times New Roman" w:hAnsi="Times New Roman" w:cs="Times New Roman"/>
                <w:b/>
                <w:sz w:val="24"/>
                <w:szCs w:val="24"/>
              </w:rPr>
            </w:pPr>
            <w:r w:rsidRPr="00D11278">
              <w:rPr>
                <w:rFonts w:ascii="Times New Roman" w:hAnsi="Times New Roman" w:cs="Times New Roman"/>
                <w:b/>
                <w:sz w:val="24"/>
                <w:szCs w:val="24"/>
              </w:rPr>
              <w:t>2014     г.</w:t>
            </w:r>
          </w:p>
        </w:tc>
        <w:tc>
          <w:tcPr>
            <w:tcW w:w="993" w:type="dxa"/>
            <w:vAlign w:val="center"/>
          </w:tcPr>
          <w:p w:rsidR="00EC0673" w:rsidRPr="00D11278" w:rsidRDefault="00EC0673" w:rsidP="00EC0673">
            <w:pPr>
              <w:spacing w:after="0"/>
              <w:jc w:val="center"/>
              <w:rPr>
                <w:rFonts w:ascii="Times New Roman" w:hAnsi="Times New Roman" w:cs="Times New Roman"/>
                <w:b/>
                <w:sz w:val="24"/>
                <w:szCs w:val="24"/>
              </w:rPr>
            </w:pPr>
            <w:r w:rsidRPr="00D11278">
              <w:rPr>
                <w:rFonts w:ascii="Times New Roman" w:hAnsi="Times New Roman" w:cs="Times New Roman"/>
                <w:b/>
                <w:sz w:val="24"/>
                <w:szCs w:val="24"/>
              </w:rPr>
              <w:t>2015 г.</w:t>
            </w:r>
          </w:p>
        </w:tc>
        <w:tc>
          <w:tcPr>
            <w:tcW w:w="992" w:type="dxa"/>
            <w:vAlign w:val="center"/>
          </w:tcPr>
          <w:p w:rsidR="00EC0673" w:rsidRPr="00D11278" w:rsidRDefault="00EC0673" w:rsidP="00EC0673">
            <w:pPr>
              <w:spacing w:after="0"/>
              <w:jc w:val="center"/>
              <w:rPr>
                <w:rFonts w:ascii="Times New Roman" w:hAnsi="Times New Roman" w:cs="Times New Roman"/>
                <w:b/>
                <w:sz w:val="24"/>
                <w:szCs w:val="24"/>
              </w:rPr>
            </w:pPr>
            <w:r w:rsidRPr="00D11278">
              <w:rPr>
                <w:rFonts w:ascii="Times New Roman" w:hAnsi="Times New Roman" w:cs="Times New Roman"/>
                <w:b/>
                <w:sz w:val="24"/>
                <w:szCs w:val="24"/>
              </w:rPr>
              <w:t>2016 г.</w:t>
            </w:r>
          </w:p>
        </w:tc>
        <w:tc>
          <w:tcPr>
            <w:tcW w:w="1134" w:type="dxa"/>
            <w:vAlign w:val="center"/>
          </w:tcPr>
          <w:p w:rsidR="00EC0673" w:rsidRPr="00D11278" w:rsidRDefault="00EC0673" w:rsidP="00EC0673">
            <w:pPr>
              <w:spacing w:after="0"/>
              <w:jc w:val="center"/>
              <w:rPr>
                <w:rFonts w:ascii="Times New Roman" w:hAnsi="Times New Roman" w:cs="Times New Roman"/>
                <w:b/>
                <w:sz w:val="24"/>
                <w:szCs w:val="24"/>
              </w:rPr>
            </w:pPr>
            <w:r w:rsidRPr="00D11278">
              <w:rPr>
                <w:rFonts w:ascii="Times New Roman" w:hAnsi="Times New Roman" w:cs="Times New Roman"/>
                <w:b/>
                <w:sz w:val="24"/>
                <w:szCs w:val="24"/>
              </w:rPr>
              <w:t>2016г. к 2012г.,%</w:t>
            </w:r>
          </w:p>
        </w:tc>
      </w:tr>
      <w:tr w:rsidR="00ED47A9" w:rsidTr="00ED47A9">
        <w:trPr>
          <w:trHeight w:val="431"/>
        </w:trPr>
        <w:tc>
          <w:tcPr>
            <w:tcW w:w="3794" w:type="dxa"/>
            <w:vAlign w:val="center"/>
          </w:tcPr>
          <w:p w:rsidR="00ED47A9" w:rsidRPr="00D11278" w:rsidRDefault="00ED47A9" w:rsidP="00ED47A9">
            <w:pPr>
              <w:autoSpaceDE w:val="0"/>
              <w:autoSpaceDN w:val="0"/>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rsidR="00ED47A9" w:rsidRPr="00D11278" w:rsidRDefault="00ED47A9" w:rsidP="00EC0673">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vAlign w:val="center"/>
          </w:tcPr>
          <w:p w:rsidR="00ED47A9" w:rsidRPr="00D11278" w:rsidRDefault="00ED47A9" w:rsidP="00EC0673">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vAlign w:val="center"/>
          </w:tcPr>
          <w:p w:rsidR="00ED47A9" w:rsidRPr="00D11278" w:rsidRDefault="00ED47A9" w:rsidP="00EC0673">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993" w:type="dxa"/>
            <w:vAlign w:val="center"/>
          </w:tcPr>
          <w:p w:rsidR="00ED47A9" w:rsidRPr="00D11278" w:rsidRDefault="00ED47A9" w:rsidP="00EC0673">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vAlign w:val="center"/>
          </w:tcPr>
          <w:p w:rsidR="00ED47A9" w:rsidRPr="00D11278" w:rsidRDefault="00ED47A9" w:rsidP="00EC0673">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vAlign w:val="center"/>
          </w:tcPr>
          <w:p w:rsidR="00ED47A9" w:rsidRPr="00D11278" w:rsidRDefault="00ED47A9" w:rsidP="00EC0673">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rsidR="00EC0673" w:rsidTr="00CB0A7D">
        <w:trPr>
          <w:trHeight w:val="998"/>
        </w:trPr>
        <w:tc>
          <w:tcPr>
            <w:tcW w:w="3794" w:type="dxa"/>
            <w:vAlign w:val="center"/>
          </w:tcPr>
          <w:p w:rsidR="00EC0673" w:rsidRPr="00D11278" w:rsidRDefault="00EC0673" w:rsidP="00ED47A9">
            <w:pPr>
              <w:autoSpaceDE w:val="0"/>
              <w:autoSpaceDN w:val="0"/>
              <w:spacing w:after="0" w:line="240" w:lineRule="auto"/>
              <w:ind w:left="360"/>
              <w:jc w:val="center"/>
              <w:rPr>
                <w:rFonts w:ascii="Times New Roman" w:hAnsi="Times New Roman" w:cs="Times New Roman"/>
                <w:sz w:val="24"/>
                <w:szCs w:val="24"/>
              </w:rPr>
            </w:pPr>
            <w:r w:rsidRPr="00D11278">
              <w:rPr>
                <w:rFonts w:ascii="Times New Roman" w:hAnsi="Times New Roman" w:cs="Times New Roman"/>
                <w:sz w:val="24"/>
                <w:szCs w:val="24"/>
              </w:rPr>
              <w:t>Поголовье крупного рогатого скота на выращивании и  откорме, гол.</w:t>
            </w:r>
          </w:p>
          <w:p w:rsidR="00EC0673" w:rsidRPr="00D11278" w:rsidRDefault="00EC0673" w:rsidP="00EC0673">
            <w:pPr>
              <w:spacing w:after="0"/>
              <w:jc w:val="center"/>
              <w:rPr>
                <w:rFonts w:ascii="Times New Roman" w:hAnsi="Times New Roman" w:cs="Times New Roman"/>
                <w:sz w:val="24"/>
                <w:szCs w:val="24"/>
              </w:rPr>
            </w:pPr>
          </w:p>
        </w:tc>
        <w:tc>
          <w:tcPr>
            <w:tcW w:w="1134" w:type="dxa"/>
            <w:vAlign w:val="center"/>
          </w:tcPr>
          <w:p w:rsidR="00EC0673" w:rsidRPr="00D11278" w:rsidRDefault="00EC0673" w:rsidP="00EC0673">
            <w:pPr>
              <w:spacing w:after="0"/>
              <w:jc w:val="center"/>
              <w:rPr>
                <w:rFonts w:ascii="Times New Roman" w:hAnsi="Times New Roman" w:cs="Times New Roman"/>
                <w:sz w:val="24"/>
                <w:szCs w:val="24"/>
              </w:rPr>
            </w:pPr>
            <w:r w:rsidRPr="00D11278">
              <w:rPr>
                <w:rFonts w:ascii="Times New Roman" w:hAnsi="Times New Roman" w:cs="Times New Roman"/>
                <w:sz w:val="24"/>
                <w:szCs w:val="24"/>
              </w:rPr>
              <w:t>1975</w:t>
            </w:r>
          </w:p>
        </w:tc>
        <w:tc>
          <w:tcPr>
            <w:tcW w:w="992" w:type="dxa"/>
            <w:vAlign w:val="center"/>
          </w:tcPr>
          <w:p w:rsidR="00EC0673" w:rsidRPr="00D11278" w:rsidRDefault="00EC0673" w:rsidP="00EC0673">
            <w:pPr>
              <w:spacing w:after="0"/>
              <w:jc w:val="center"/>
              <w:rPr>
                <w:rFonts w:ascii="Times New Roman" w:hAnsi="Times New Roman" w:cs="Times New Roman"/>
                <w:sz w:val="24"/>
                <w:szCs w:val="24"/>
              </w:rPr>
            </w:pPr>
            <w:r w:rsidRPr="00D11278">
              <w:rPr>
                <w:rFonts w:ascii="Times New Roman" w:hAnsi="Times New Roman" w:cs="Times New Roman"/>
                <w:sz w:val="24"/>
                <w:szCs w:val="24"/>
              </w:rPr>
              <w:t>2219</w:t>
            </w:r>
          </w:p>
        </w:tc>
        <w:tc>
          <w:tcPr>
            <w:tcW w:w="992" w:type="dxa"/>
            <w:vAlign w:val="center"/>
          </w:tcPr>
          <w:p w:rsidR="00EC0673" w:rsidRPr="00D11278" w:rsidRDefault="00EC0673" w:rsidP="00EC0673">
            <w:pPr>
              <w:spacing w:after="0"/>
              <w:jc w:val="center"/>
              <w:rPr>
                <w:rFonts w:ascii="Times New Roman" w:hAnsi="Times New Roman" w:cs="Times New Roman"/>
                <w:sz w:val="24"/>
                <w:szCs w:val="24"/>
              </w:rPr>
            </w:pPr>
            <w:r w:rsidRPr="00D11278">
              <w:rPr>
                <w:rFonts w:ascii="Times New Roman" w:hAnsi="Times New Roman" w:cs="Times New Roman"/>
                <w:sz w:val="24"/>
                <w:szCs w:val="24"/>
              </w:rPr>
              <w:t>2418</w:t>
            </w:r>
          </w:p>
        </w:tc>
        <w:tc>
          <w:tcPr>
            <w:tcW w:w="993" w:type="dxa"/>
            <w:vAlign w:val="center"/>
          </w:tcPr>
          <w:p w:rsidR="00EC0673" w:rsidRPr="00D11278" w:rsidRDefault="00EC0673" w:rsidP="00EC0673">
            <w:pPr>
              <w:spacing w:after="0"/>
              <w:jc w:val="center"/>
              <w:rPr>
                <w:rFonts w:ascii="Times New Roman" w:hAnsi="Times New Roman" w:cs="Times New Roman"/>
                <w:sz w:val="24"/>
                <w:szCs w:val="24"/>
              </w:rPr>
            </w:pPr>
            <w:r w:rsidRPr="00D11278">
              <w:rPr>
                <w:rFonts w:ascii="Times New Roman" w:hAnsi="Times New Roman" w:cs="Times New Roman"/>
                <w:sz w:val="24"/>
                <w:szCs w:val="24"/>
              </w:rPr>
              <w:t>2608</w:t>
            </w:r>
          </w:p>
        </w:tc>
        <w:tc>
          <w:tcPr>
            <w:tcW w:w="992" w:type="dxa"/>
            <w:vAlign w:val="center"/>
          </w:tcPr>
          <w:p w:rsidR="00EC0673" w:rsidRPr="00D11278" w:rsidRDefault="00EC0673" w:rsidP="00EC0673">
            <w:pPr>
              <w:spacing w:after="0"/>
              <w:jc w:val="center"/>
              <w:rPr>
                <w:rFonts w:ascii="Times New Roman" w:hAnsi="Times New Roman" w:cs="Times New Roman"/>
                <w:sz w:val="24"/>
                <w:szCs w:val="24"/>
              </w:rPr>
            </w:pPr>
            <w:r w:rsidRPr="00D11278">
              <w:rPr>
                <w:rFonts w:ascii="Times New Roman" w:hAnsi="Times New Roman" w:cs="Times New Roman"/>
                <w:sz w:val="24"/>
                <w:szCs w:val="24"/>
              </w:rPr>
              <w:t>2626</w:t>
            </w:r>
          </w:p>
        </w:tc>
        <w:tc>
          <w:tcPr>
            <w:tcW w:w="1134" w:type="dxa"/>
            <w:vAlign w:val="center"/>
          </w:tcPr>
          <w:p w:rsidR="00EC0673" w:rsidRPr="00D11278" w:rsidRDefault="00EC0673" w:rsidP="00EC0673">
            <w:pPr>
              <w:spacing w:after="0"/>
              <w:jc w:val="center"/>
              <w:rPr>
                <w:rFonts w:ascii="Times New Roman" w:hAnsi="Times New Roman" w:cs="Times New Roman"/>
                <w:color w:val="000000"/>
                <w:sz w:val="24"/>
                <w:szCs w:val="24"/>
              </w:rPr>
            </w:pPr>
            <w:r w:rsidRPr="00D11278">
              <w:rPr>
                <w:rFonts w:ascii="Times New Roman" w:hAnsi="Times New Roman" w:cs="Times New Roman"/>
                <w:color w:val="000000"/>
                <w:sz w:val="24"/>
                <w:szCs w:val="24"/>
              </w:rPr>
              <w:t>133,0</w:t>
            </w:r>
          </w:p>
        </w:tc>
      </w:tr>
      <w:tr w:rsidR="00EC0673" w:rsidTr="00EC0673">
        <w:tc>
          <w:tcPr>
            <w:tcW w:w="3794" w:type="dxa"/>
            <w:vAlign w:val="center"/>
          </w:tcPr>
          <w:p w:rsidR="00EC0673" w:rsidRPr="00D11278" w:rsidRDefault="00EC0673" w:rsidP="00ED47A9">
            <w:pPr>
              <w:pStyle w:val="a6"/>
              <w:autoSpaceDE w:val="0"/>
              <w:autoSpaceDN w:val="0"/>
              <w:spacing w:after="0" w:line="240" w:lineRule="auto"/>
              <w:ind w:left="360"/>
              <w:jc w:val="center"/>
              <w:rPr>
                <w:rFonts w:ascii="Times New Roman" w:hAnsi="Times New Roman" w:cs="Times New Roman"/>
                <w:sz w:val="24"/>
                <w:szCs w:val="24"/>
              </w:rPr>
            </w:pPr>
            <w:r w:rsidRPr="00D11278">
              <w:rPr>
                <w:rFonts w:ascii="Times New Roman" w:hAnsi="Times New Roman" w:cs="Times New Roman"/>
                <w:sz w:val="24"/>
                <w:szCs w:val="24"/>
              </w:rPr>
              <w:t>Поголовье основного стада молочного скота, гол.</w:t>
            </w:r>
          </w:p>
        </w:tc>
        <w:tc>
          <w:tcPr>
            <w:tcW w:w="1134" w:type="dxa"/>
            <w:vAlign w:val="center"/>
          </w:tcPr>
          <w:p w:rsidR="00EC0673" w:rsidRPr="00D11278" w:rsidRDefault="00EC0673" w:rsidP="00EC0673">
            <w:pPr>
              <w:spacing w:after="0"/>
              <w:jc w:val="center"/>
              <w:rPr>
                <w:rFonts w:ascii="Times New Roman" w:hAnsi="Times New Roman" w:cs="Times New Roman"/>
                <w:sz w:val="24"/>
                <w:szCs w:val="24"/>
              </w:rPr>
            </w:pPr>
            <w:r w:rsidRPr="00D11278">
              <w:rPr>
                <w:rFonts w:ascii="Times New Roman" w:hAnsi="Times New Roman" w:cs="Times New Roman"/>
                <w:sz w:val="24"/>
                <w:szCs w:val="24"/>
              </w:rPr>
              <w:t>1258</w:t>
            </w:r>
          </w:p>
        </w:tc>
        <w:tc>
          <w:tcPr>
            <w:tcW w:w="992" w:type="dxa"/>
            <w:vAlign w:val="center"/>
          </w:tcPr>
          <w:p w:rsidR="00EC0673" w:rsidRPr="00D11278" w:rsidRDefault="00EC0673" w:rsidP="00EC0673">
            <w:pPr>
              <w:spacing w:after="0"/>
              <w:jc w:val="center"/>
              <w:rPr>
                <w:rFonts w:ascii="Times New Roman" w:hAnsi="Times New Roman" w:cs="Times New Roman"/>
                <w:sz w:val="24"/>
                <w:szCs w:val="24"/>
              </w:rPr>
            </w:pPr>
            <w:r w:rsidRPr="00D11278">
              <w:rPr>
                <w:rFonts w:ascii="Times New Roman" w:hAnsi="Times New Roman" w:cs="Times New Roman"/>
                <w:sz w:val="24"/>
                <w:szCs w:val="24"/>
              </w:rPr>
              <w:t>1271</w:t>
            </w:r>
          </w:p>
        </w:tc>
        <w:tc>
          <w:tcPr>
            <w:tcW w:w="992" w:type="dxa"/>
            <w:vAlign w:val="center"/>
          </w:tcPr>
          <w:p w:rsidR="00EC0673" w:rsidRPr="00D11278" w:rsidRDefault="00EC0673" w:rsidP="00EC0673">
            <w:pPr>
              <w:spacing w:after="0"/>
              <w:jc w:val="center"/>
              <w:rPr>
                <w:rFonts w:ascii="Times New Roman" w:hAnsi="Times New Roman" w:cs="Times New Roman"/>
                <w:sz w:val="24"/>
                <w:szCs w:val="24"/>
              </w:rPr>
            </w:pPr>
            <w:r w:rsidRPr="00D11278">
              <w:rPr>
                <w:rFonts w:ascii="Times New Roman" w:hAnsi="Times New Roman" w:cs="Times New Roman"/>
                <w:sz w:val="24"/>
                <w:szCs w:val="24"/>
              </w:rPr>
              <w:t>1263</w:t>
            </w:r>
          </w:p>
        </w:tc>
        <w:tc>
          <w:tcPr>
            <w:tcW w:w="993" w:type="dxa"/>
            <w:vAlign w:val="center"/>
          </w:tcPr>
          <w:p w:rsidR="00EC0673" w:rsidRPr="00D11278" w:rsidRDefault="00EC0673" w:rsidP="00EC0673">
            <w:pPr>
              <w:spacing w:after="0"/>
              <w:jc w:val="center"/>
              <w:rPr>
                <w:rFonts w:ascii="Times New Roman" w:hAnsi="Times New Roman" w:cs="Times New Roman"/>
                <w:sz w:val="24"/>
                <w:szCs w:val="24"/>
              </w:rPr>
            </w:pPr>
            <w:r w:rsidRPr="00D11278">
              <w:rPr>
                <w:rFonts w:ascii="Times New Roman" w:hAnsi="Times New Roman" w:cs="Times New Roman"/>
                <w:sz w:val="24"/>
                <w:szCs w:val="24"/>
              </w:rPr>
              <w:t>1264</w:t>
            </w:r>
          </w:p>
        </w:tc>
        <w:tc>
          <w:tcPr>
            <w:tcW w:w="992" w:type="dxa"/>
            <w:vAlign w:val="center"/>
          </w:tcPr>
          <w:p w:rsidR="00EC0673" w:rsidRPr="00D11278" w:rsidRDefault="00EC0673" w:rsidP="00EC0673">
            <w:pPr>
              <w:spacing w:after="0"/>
              <w:jc w:val="center"/>
              <w:rPr>
                <w:rFonts w:ascii="Times New Roman" w:hAnsi="Times New Roman" w:cs="Times New Roman"/>
                <w:sz w:val="24"/>
                <w:szCs w:val="24"/>
              </w:rPr>
            </w:pPr>
            <w:r w:rsidRPr="00D11278">
              <w:rPr>
                <w:rFonts w:ascii="Times New Roman" w:hAnsi="Times New Roman" w:cs="Times New Roman"/>
                <w:sz w:val="24"/>
                <w:szCs w:val="24"/>
              </w:rPr>
              <w:t>1271</w:t>
            </w:r>
          </w:p>
        </w:tc>
        <w:tc>
          <w:tcPr>
            <w:tcW w:w="1134" w:type="dxa"/>
            <w:vAlign w:val="center"/>
          </w:tcPr>
          <w:p w:rsidR="00EC0673" w:rsidRPr="00D11278" w:rsidRDefault="00EC0673" w:rsidP="00EC0673">
            <w:pPr>
              <w:spacing w:after="0"/>
              <w:jc w:val="center"/>
              <w:rPr>
                <w:rFonts w:ascii="Times New Roman" w:hAnsi="Times New Roman" w:cs="Times New Roman"/>
                <w:color w:val="000000"/>
                <w:sz w:val="24"/>
                <w:szCs w:val="24"/>
              </w:rPr>
            </w:pPr>
            <w:r w:rsidRPr="00D11278">
              <w:rPr>
                <w:rFonts w:ascii="Times New Roman" w:hAnsi="Times New Roman" w:cs="Times New Roman"/>
                <w:color w:val="000000"/>
                <w:sz w:val="24"/>
                <w:szCs w:val="24"/>
              </w:rPr>
              <w:t>101,1</w:t>
            </w:r>
          </w:p>
        </w:tc>
      </w:tr>
      <w:tr w:rsidR="00EC0673" w:rsidTr="00EC0673">
        <w:trPr>
          <w:trHeight w:val="116"/>
        </w:trPr>
        <w:tc>
          <w:tcPr>
            <w:tcW w:w="3794" w:type="dxa"/>
            <w:vAlign w:val="center"/>
          </w:tcPr>
          <w:p w:rsidR="00EC0673" w:rsidRPr="00D11278" w:rsidRDefault="00EC0673" w:rsidP="00EC0673">
            <w:pPr>
              <w:spacing w:after="0" w:line="240" w:lineRule="auto"/>
              <w:jc w:val="center"/>
              <w:rPr>
                <w:rFonts w:ascii="Times New Roman" w:hAnsi="Times New Roman" w:cs="Times New Roman"/>
                <w:sz w:val="24"/>
                <w:szCs w:val="24"/>
              </w:rPr>
            </w:pPr>
            <w:r w:rsidRPr="00D11278">
              <w:rPr>
                <w:rFonts w:ascii="Times New Roman" w:hAnsi="Times New Roman" w:cs="Times New Roman"/>
                <w:sz w:val="24"/>
                <w:szCs w:val="24"/>
              </w:rPr>
              <w:t>Валовой надой молока, ц</w:t>
            </w:r>
          </w:p>
        </w:tc>
        <w:tc>
          <w:tcPr>
            <w:tcW w:w="1134" w:type="dxa"/>
            <w:vAlign w:val="center"/>
          </w:tcPr>
          <w:p w:rsidR="00EC0673" w:rsidRPr="00D11278" w:rsidRDefault="00EC0673" w:rsidP="00EC0673">
            <w:pPr>
              <w:spacing w:after="0" w:line="240" w:lineRule="auto"/>
              <w:jc w:val="center"/>
              <w:rPr>
                <w:rFonts w:ascii="Times New Roman" w:hAnsi="Times New Roman" w:cs="Times New Roman"/>
                <w:sz w:val="24"/>
                <w:szCs w:val="24"/>
              </w:rPr>
            </w:pPr>
            <w:r w:rsidRPr="00D11278">
              <w:rPr>
                <w:rFonts w:ascii="Times New Roman" w:hAnsi="Times New Roman" w:cs="Times New Roman"/>
                <w:sz w:val="24"/>
                <w:szCs w:val="24"/>
              </w:rPr>
              <w:t>54278</w:t>
            </w:r>
          </w:p>
        </w:tc>
        <w:tc>
          <w:tcPr>
            <w:tcW w:w="992" w:type="dxa"/>
            <w:vAlign w:val="center"/>
          </w:tcPr>
          <w:p w:rsidR="00EC0673" w:rsidRDefault="00EC0673" w:rsidP="00EC0673">
            <w:pPr>
              <w:spacing w:after="0" w:line="240" w:lineRule="auto"/>
              <w:jc w:val="center"/>
              <w:rPr>
                <w:rFonts w:ascii="Times New Roman" w:hAnsi="Times New Roman" w:cs="Times New Roman"/>
                <w:sz w:val="24"/>
                <w:szCs w:val="24"/>
              </w:rPr>
            </w:pPr>
          </w:p>
          <w:p w:rsidR="00EC0673" w:rsidRPr="00D11278" w:rsidRDefault="00EC0673" w:rsidP="00EC0673">
            <w:pPr>
              <w:spacing w:after="0" w:line="240" w:lineRule="auto"/>
              <w:jc w:val="center"/>
              <w:rPr>
                <w:rFonts w:ascii="Times New Roman" w:hAnsi="Times New Roman" w:cs="Times New Roman"/>
                <w:sz w:val="24"/>
                <w:szCs w:val="24"/>
              </w:rPr>
            </w:pPr>
            <w:r w:rsidRPr="00D11278">
              <w:rPr>
                <w:rFonts w:ascii="Times New Roman" w:hAnsi="Times New Roman" w:cs="Times New Roman"/>
                <w:sz w:val="24"/>
                <w:szCs w:val="24"/>
              </w:rPr>
              <w:t>61474</w:t>
            </w:r>
          </w:p>
          <w:p w:rsidR="00EC0673" w:rsidRPr="00D11278" w:rsidRDefault="00EC0673" w:rsidP="00EC0673">
            <w:pPr>
              <w:spacing w:after="0" w:line="240" w:lineRule="auto"/>
              <w:jc w:val="center"/>
              <w:rPr>
                <w:rFonts w:ascii="Times New Roman" w:hAnsi="Times New Roman" w:cs="Times New Roman"/>
                <w:sz w:val="24"/>
                <w:szCs w:val="24"/>
              </w:rPr>
            </w:pPr>
          </w:p>
        </w:tc>
        <w:tc>
          <w:tcPr>
            <w:tcW w:w="992" w:type="dxa"/>
            <w:vAlign w:val="center"/>
          </w:tcPr>
          <w:p w:rsidR="00EC0673" w:rsidRDefault="00EC0673" w:rsidP="00EC0673">
            <w:pPr>
              <w:spacing w:after="0" w:line="240" w:lineRule="auto"/>
              <w:jc w:val="center"/>
              <w:rPr>
                <w:rFonts w:ascii="Times New Roman" w:hAnsi="Times New Roman" w:cs="Times New Roman"/>
                <w:sz w:val="24"/>
                <w:szCs w:val="24"/>
              </w:rPr>
            </w:pPr>
          </w:p>
          <w:p w:rsidR="00EC0673" w:rsidRPr="00D11278" w:rsidRDefault="00EC0673" w:rsidP="00EC0673">
            <w:pPr>
              <w:spacing w:after="0" w:line="240" w:lineRule="auto"/>
              <w:jc w:val="center"/>
              <w:rPr>
                <w:rFonts w:ascii="Times New Roman" w:hAnsi="Times New Roman" w:cs="Times New Roman"/>
                <w:sz w:val="24"/>
                <w:szCs w:val="24"/>
              </w:rPr>
            </w:pPr>
            <w:r w:rsidRPr="00D11278">
              <w:rPr>
                <w:rFonts w:ascii="Times New Roman" w:hAnsi="Times New Roman" w:cs="Times New Roman"/>
                <w:sz w:val="24"/>
                <w:szCs w:val="24"/>
              </w:rPr>
              <w:t>68435</w:t>
            </w:r>
          </w:p>
          <w:p w:rsidR="00EC0673" w:rsidRPr="00D11278" w:rsidRDefault="00EC0673" w:rsidP="00EC0673">
            <w:pPr>
              <w:spacing w:after="0" w:line="240" w:lineRule="auto"/>
              <w:jc w:val="center"/>
              <w:rPr>
                <w:rFonts w:ascii="Times New Roman" w:hAnsi="Times New Roman" w:cs="Times New Roman"/>
                <w:sz w:val="24"/>
                <w:szCs w:val="24"/>
              </w:rPr>
            </w:pPr>
          </w:p>
        </w:tc>
        <w:tc>
          <w:tcPr>
            <w:tcW w:w="993" w:type="dxa"/>
            <w:vAlign w:val="center"/>
          </w:tcPr>
          <w:p w:rsidR="00EC0673" w:rsidRDefault="00EC0673" w:rsidP="00EC0673">
            <w:pPr>
              <w:spacing w:after="0" w:line="240" w:lineRule="auto"/>
              <w:jc w:val="center"/>
              <w:rPr>
                <w:rFonts w:ascii="Times New Roman" w:hAnsi="Times New Roman" w:cs="Times New Roman"/>
                <w:sz w:val="24"/>
                <w:szCs w:val="24"/>
              </w:rPr>
            </w:pPr>
          </w:p>
          <w:p w:rsidR="00EC0673" w:rsidRPr="00D11278" w:rsidRDefault="00EC0673" w:rsidP="00EC0673">
            <w:pPr>
              <w:spacing w:after="0" w:line="240" w:lineRule="auto"/>
              <w:jc w:val="center"/>
              <w:rPr>
                <w:rFonts w:ascii="Times New Roman" w:hAnsi="Times New Roman" w:cs="Times New Roman"/>
                <w:sz w:val="24"/>
                <w:szCs w:val="24"/>
              </w:rPr>
            </w:pPr>
            <w:r w:rsidRPr="00D11278">
              <w:rPr>
                <w:rFonts w:ascii="Times New Roman" w:hAnsi="Times New Roman" w:cs="Times New Roman"/>
                <w:sz w:val="24"/>
                <w:szCs w:val="24"/>
              </w:rPr>
              <w:t>70108</w:t>
            </w:r>
          </w:p>
          <w:p w:rsidR="00EC0673" w:rsidRPr="00D11278" w:rsidRDefault="00EC0673" w:rsidP="00EC0673">
            <w:pPr>
              <w:spacing w:after="0" w:line="240" w:lineRule="auto"/>
              <w:jc w:val="center"/>
              <w:rPr>
                <w:rFonts w:ascii="Times New Roman" w:hAnsi="Times New Roman" w:cs="Times New Roman"/>
                <w:sz w:val="24"/>
                <w:szCs w:val="24"/>
              </w:rPr>
            </w:pPr>
          </w:p>
        </w:tc>
        <w:tc>
          <w:tcPr>
            <w:tcW w:w="992" w:type="dxa"/>
            <w:vAlign w:val="center"/>
          </w:tcPr>
          <w:p w:rsidR="00EC0673" w:rsidRPr="00D11278" w:rsidRDefault="00EC0673" w:rsidP="00EC0673">
            <w:pPr>
              <w:spacing w:after="0" w:line="240" w:lineRule="auto"/>
              <w:jc w:val="center"/>
              <w:rPr>
                <w:rFonts w:ascii="Times New Roman" w:hAnsi="Times New Roman" w:cs="Times New Roman"/>
                <w:sz w:val="24"/>
                <w:szCs w:val="24"/>
              </w:rPr>
            </w:pPr>
            <w:r w:rsidRPr="00D11278">
              <w:rPr>
                <w:rFonts w:ascii="Times New Roman" w:hAnsi="Times New Roman" w:cs="Times New Roman"/>
                <w:sz w:val="24"/>
                <w:szCs w:val="24"/>
              </w:rPr>
              <w:t>71492</w:t>
            </w:r>
          </w:p>
        </w:tc>
        <w:tc>
          <w:tcPr>
            <w:tcW w:w="1134" w:type="dxa"/>
            <w:vAlign w:val="center"/>
          </w:tcPr>
          <w:p w:rsidR="00EC0673" w:rsidRPr="00D11278" w:rsidRDefault="00EC0673" w:rsidP="00EC0673">
            <w:pPr>
              <w:spacing w:after="0" w:line="240" w:lineRule="auto"/>
              <w:jc w:val="center"/>
              <w:rPr>
                <w:rFonts w:ascii="Times New Roman" w:hAnsi="Times New Roman" w:cs="Times New Roman"/>
                <w:color w:val="000000"/>
                <w:sz w:val="24"/>
                <w:szCs w:val="24"/>
              </w:rPr>
            </w:pPr>
            <w:r w:rsidRPr="00D11278">
              <w:rPr>
                <w:rFonts w:ascii="Times New Roman" w:hAnsi="Times New Roman" w:cs="Times New Roman"/>
                <w:color w:val="000000"/>
                <w:sz w:val="24"/>
                <w:szCs w:val="24"/>
              </w:rPr>
              <w:t>131,7</w:t>
            </w:r>
          </w:p>
        </w:tc>
      </w:tr>
      <w:tr w:rsidR="00EC0673" w:rsidTr="00EC0673">
        <w:tc>
          <w:tcPr>
            <w:tcW w:w="3794" w:type="dxa"/>
            <w:vAlign w:val="center"/>
          </w:tcPr>
          <w:p w:rsidR="00EC0673" w:rsidRPr="00D11278" w:rsidRDefault="00EC0673" w:rsidP="00EC0673">
            <w:pPr>
              <w:spacing w:after="0"/>
              <w:jc w:val="center"/>
              <w:rPr>
                <w:rFonts w:ascii="Times New Roman" w:hAnsi="Times New Roman" w:cs="Times New Roman"/>
                <w:sz w:val="24"/>
                <w:szCs w:val="24"/>
              </w:rPr>
            </w:pPr>
            <w:r w:rsidRPr="00D11278">
              <w:rPr>
                <w:rFonts w:ascii="Times New Roman" w:hAnsi="Times New Roman" w:cs="Times New Roman"/>
                <w:sz w:val="24"/>
                <w:szCs w:val="24"/>
              </w:rPr>
              <w:t>Валовой прирост живой массы крупного рогатого скота, ц</w:t>
            </w:r>
          </w:p>
        </w:tc>
        <w:tc>
          <w:tcPr>
            <w:tcW w:w="1134" w:type="dxa"/>
            <w:vAlign w:val="center"/>
          </w:tcPr>
          <w:p w:rsidR="00EC0673" w:rsidRPr="00D11278" w:rsidRDefault="00EC0673" w:rsidP="00EC0673">
            <w:pPr>
              <w:spacing w:after="0"/>
              <w:jc w:val="center"/>
              <w:rPr>
                <w:rFonts w:ascii="Times New Roman" w:hAnsi="Times New Roman" w:cs="Times New Roman"/>
                <w:sz w:val="24"/>
                <w:szCs w:val="24"/>
              </w:rPr>
            </w:pPr>
            <w:r w:rsidRPr="00D11278">
              <w:rPr>
                <w:rFonts w:ascii="Times New Roman" w:hAnsi="Times New Roman" w:cs="Times New Roman"/>
                <w:sz w:val="24"/>
                <w:szCs w:val="24"/>
              </w:rPr>
              <w:t>3514</w:t>
            </w:r>
          </w:p>
        </w:tc>
        <w:tc>
          <w:tcPr>
            <w:tcW w:w="992" w:type="dxa"/>
            <w:vAlign w:val="center"/>
          </w:tcPr>
          <w:p w:rsidR="00EC0673" w:rsidRPr="00D11278" w:rsidRDefault="00EC0673" w:rsidP="00EC0673">
            <w:pPr>
              <w:spacing w:after="0"/>
              <w:jc w:val="center"/>
              <w:rPr>
                <w:rFonts w:ascii="Times New Roman" w:hAnsi="Times New Roman" w:cs="Times New Roman"/>
                <w:sz w:val="24"/>
                <w:szCs w:val="24"/>
              </w:rPr>
            </w:pPr>
            <w:r>
              <w:rPr>
                <w:rFonts w:ascii="Times New Roman" w:hAnsi="Times New Roman" w:cs="Times New Roman"/>
                <w:sz w:val="24"/>
                <w:szCs w:val="24"/>
              </w:rPr>
              <w:t>39</w:t>
            </w:r>
            <w:r w:rsidRPr="00D11278">
              <w:rPr>
                <w:rFonts w:ascii="Times New Roman" w:hAnsi="Times New Roman" w:cs="Times New Roman"/>
                <w:sz w:val="24"/>
                <w:szCs w:val="24"/>
              </w:rPr>
              <w:t>32</w:t>
            </w:r>
          </w:p>
        </w:tc>
        <w:tc>
          <w:tcPr>
            <w:tcW w:w="992" w:type="dxa"/>
            <w:vAlign w:val="center"/>
          </w:tcPr>
          <w:p w:rsidR="00EC0673" w:rsidRPr="00D11278" w:rsidRDefault="00EC0673" w:rsidP="00EC0673">
            <w:pPr>
              <w:spacing w:after="0"/>
              <w:jc w:val="center"/>
              <w:rPr>
                <w:rFonts w:ascii="Times New Roman" w:hAnsi="Times New Roman" w:cs="Times New Roman"/>
                <w:sz w:val="24"/>
                <w:szCs w:val="24"/>
              </w:rPr>
            </w:pPr>
            <w:r w:rsidRPr="00D11278">
              <w:rPr>
                <w:rFonts w:ascii="Times New Roman" w:hAnsi="Times New Roman" w:cs="Times New Roman"/>
                <w:sz w:val="24"/>
                <w:szCs w:val="24"/>
              </w:rPr>
              <w:t>4137</w:t>
            </w:r>
          </w:p>
        </w:tc>
        <w:tc>
          <w:tcPr>
            <w:tcW w:w="993" w:type="dxa"/>
            <w:vAlign w:val="center"/>
          </w:tcPr>
          <w:p w:rsidR="00EC0673" w:rsidRPr="00D11278" w:rsidRDefault="00EC0673" w:rsidP="00EC0673">
            <w:pPr>
              <w:spacing w:after="0"/>
              <w:jc w:val="center"/>
              <w:rPr>
                <w:rFonts w:ascii="Times New Roman" w:hAnsi="Times New Roman" w:cs="Times New Roman"/>
                <w:sz w:val="24"/>
                <w:szCs w:val="24"/>
              </w:rPr>
            </w:pPr>
            <w:r w:rsidRPr="00D11278">
              <w:rPr>
                <w:rFonts w:ascii="Times New Roman" w:hAnsi="Times New Roman" w:cs="Times New Roman"/>
                <w:sz w:val="24"/>
                <w:szCs w:val="24"/>
              </w:rPr>
              <w:t>4806</w:t>
            </w:r>
          </w:p>
        </w:tc>
        <w:tc>
          <w:tcPr>
            <w:tcW w:w="992" w:type="dxa"/>
            <w:vAlign w:val="center"/>
          </w:tcPr>
          <w:p w:rsidR="00EC0673" w:rsidRPr="00D11278" w:rsidRDefault="00EC0673" w:rsidP="00EC0673">
            <w:pPr>
              <w:spacing w:after="0"/>
              <w:jc w:val="center"/>
              <w:rPr>
                <w:rFonts w:ascii="Times New Roman" w:hAnsi="Times New Roman" w:cs="Times New Roman"/>
                <w:sz w:val="24"/>
                <w:szCs w:val="24"/>
              </w:rPr>
            </w:pPr>
            <w:r w:rsidRPr="00D11278">
              <w:rPr>
                <w:rFonts w:ascii="Times New Roman" w:hAnsi="Times New Roman" w:cs="Times New Roman"/>
                <w:sz w:val="24"/>
                <w:szCs w:val="24"/>
              </w:rPr>
              <w:t>4378</w:t>
            </w:r>
          </w:p>
        </w:tc>
        <w:tc>
          <w:tcPr>
            <w:tcW w:w="1134" w:type="dxa"/>
            <w:vAlign w:val="center"/>
          </w:tcPr>
          <w:p w:rsidR="00EC0673" w:rsidRPr="00D11278" w:rsidRDefault="00EC0673" w:rsidP="00EC0673">
            <w:pPr>
              <w:spacing w:after="0"/>
              <w:jc w:val="center"/>
              <w:rPr>
                <w:rFonts w:ascii="Times New Roman" w:hAnsi="Times New Roman" w:cs="Times New Roman"/>
                <w:color w:val="000000"/>
                <w:sz w:val="24"/>
                <w:szCs w:val="24"/>
              </w:rPr>
            </w:pPr>
            <w:r w:rsidRPr="00D11278">
              <w:rPr>
                <w:rFonts w:ascii="Times New Roman" w:hAnsi="Times New Roman" w:cs="Times New Roman"/>
                <w:color w:val="000000"/>
                <w:sz w:val="24"/>
                <w:szCs w:val="24"/>
              </w:rPr>
              <w:t>124,6</w:t>
            </w:r>
          </w:p>
        </w:tc>
      </w:tr>
      <w:tr w:rsidR="00EC0673" w:rsidTr="00EC0673">
        <w:tc>
          <w:tcPr>
            <w:tcW w:w="3794" w:type="dxa"/>
            <w:vAlign w:val="center"/>
          </w:tcPr>
          <w:p w:rsidR="00EC0673" w:rsidRPr="00D11278" w:rsidRDefault="00EC0673" w:rsidP="00EC0673">
            <w:pPr>
              <w:spacing w:after="0"/>
              <w:jc w:val="center"/>
              <w:rPr>
                <w:rFonts w:ascii="Times New Roman" w:hAnsi="Times New Roman" w:cs="Times New Roman"/>
                <w:sz w:val="24"/>
                <w:szCs w:val="24"/>
              </w:rPr>
            </w:pPr>
            <w:r w:rsidRPr="00D11278">
              <w:rPr>
                <w:rFonts w:ascii="Times New Roman" w:hAnsi="Times New Roman" w:cs="Times New Roman"/>
                <w:sz w:val="24"/>
                <w:szCs w:val="24"/>
              </w:rPr>
              <w:t>Плотность поголовья на 100 га с.-х. угодий:</w:t>
            </w:r>
          </w:p>
          <w:p w:rsidR="00EC0673" w:rsidRPr="00D11278" w:rsidRDefault="00EC0673" w:rsidP="00EC0673">
            <w:pPr>
              <w:spacing w:after="0"/>
              <w:jc w:val="center"/>
              <w:rPr>
                <w:rFonts w:ascii="Times New Roman" w:hAnsi="Times New Roman" w:cs="Times New Roman"/>
                <w:sz w:val="24"/>
                <w:szCs w:val="24"/>
              </w:rPr>
            </w:pPr>
            <w:r w:rsidRPr="00D11278">
              <w:rPr>
                <w:rFonts w:ascii="Times New Roman" w:hAnsi="Times New Roman" w:cs="Times New Roman"/>
                <w:sz w:val="24"/>
                <w:szCs w:val="24"/>
              </w:rPr>
              <w:t>Животных на выращивании и откорме , гол.</w:t>
            </w:r>
          </w:p>
        </w:tc>
        <w:tc>
          <w:tcPr>
            <w:tcW w:w="1134" w:type="dxa"/>
            <w:vAlign w:val="center"/>
          </w:tcPr>
          <w:p w:rsidR="00EC0673" w:rsidRPr="00D11278" w:rsidRDefault="00EC0673" w:rsidP="00EC0673">
            <w:pPr>
              <w:spacing w:after="0"/>
              <w:jc w:val="center"/>
              <w:rPr>
                <w:rFonts w:ascii="Times New Roman" w:hAnsi="Times New Roman" w:cs="Times New Roman"/>
                <w:sz w:val="24"/>
                <w:szCs w:val="24"/>
              </w:rPr>
            </w:pPr>
            <w:r w:rsidRPr="00D11278">
              <w:rPr>
                <w:rFonts w:ascii="Times New Roman" w:hAnsi="Times New Roman" w:cs="Times New Roman"/>
                <w:sz w:val="24"/>
                <w:szCs w:val="24"/>
              </w:rPr>
              <w:t>14,6</w:t>
            </w:r>
          </w:p>
        </w:tc>
        <w:tc>
          <w:tcPr>
            <w:tcW w:w="992" w:type="dxa"/>
            <w:vAlign w:val="center"/>
          </w:tcPr>
          <w:p w:rsidR="00EC0673" w:rsidRPr="00D11278" w:rsidRDefault="00EC0673" w:rsidP="00EC0673">
            <w:pPr>
              <w:spacing w:after="0"/>
              <w:jc w:val="center"/>
              <w:rPr>
                <w:rFonts w:ascii="Times New Roman" w:hAnsi="Times New Roman" w:cs="Times New Roman"/>
                <w:sz w:val="24"/>
                <w:szCs w:val="24"/>
              </w:rPr>
            </w:pPr>
            <w:r w:rsidRPr="00D11278">
              <w:rPr>
                <w:rFonts w:ascii="Times New Roman" w:hAnsi="Times New Roman" w:cs="Times New Roman"/>
                <w:sz w:val="24"/>
                <w:szCs w:val="24"/>
              </w:rPr>
              <w:t>16,4</w:t>
            </w:r>
          </w:p>
        </w:tc>
        <w:tc>
          <w:tcPr>
            <w:tcW w:w="992" w:type="dxa"/>
            <w:vAlign w:val="center"/>
          </w:tcPr>
          <w:p w:rsidR="00EC0673" w:rsidRPr="00D11278" w:rsidRDefault="00EC0673" w:rsidP="00EC0673">
            <w:pPr>
              <w:spacing w:after="0"/>
              <w:jc w:val="center"/>
              <w:rPr>
                <w:rFonts w:ascii="Times New Roman" w:hAnsi="Times New Roman" w:cs="Times New Roman"/>
                <w:sz w:val="24"/>
                <w:szCs w:val="24"/>
              </w:rPr>
            </w:pPr>
            <w:r w:rsidRPr="00D11278">
              <w:rPr>
                <w:rFonts w:ascii="Times New Roman" w:hAnsi="Times New Roman" w:cs="Times New Roman"/>
                <w:sz w:val="24"/>
                <w:szCs w:val="24"/>
              </w:rPr>
              <w:t>17,9</w:t>
            </w:r>
          </w:p>
        </w:tc>
        <w:tc>
          <w:tcPr>
            <w:tcW w:w="993" w:type="dxa"/>
            <w:vAlign w:val="center"/>
          </w:tcPr>
          <w:p w:rsidR="00EC0673" w:rsidRPr="00D11278" w:rsidRDefault="00EC0673" w:rsidP="00EC0673">
            <w:pPr>
              <w:spacing w:after="0"/>
              <w:jc w:val="center"/>
              <w:rPr>
                <w:rFonts w:ascii="Times New Roman" w:hAnsi="Times New Roman" w:cs="Times New Roman"/>
                <w:sz w:val="24"/>
                <w:szCs w:val="24"/>
              </w:rPr>
            </w:pPr>
            <w:r w:rsidRPr="00D11278">
              <w:rPr>
                <w:rFonts w:ascii="Times New Roman" w:hAnsi="Times New Roman" w:cs="Times New Roman"/>
                <w:sz w:val="24"/>
                <w:szCs w:val="24"/>
              </w:rPr>
              <w:t>19,3</w:t>
            </w:r>
          </w:p>
        </w:tc>
        <w:tc>
          <w:tcPr>
            <w:tcW w:w="992" w:type="dxa"/>
            <w:vAlign w:val="center"/>
          </w:tcPr>
          <w:p w:rsidR="00EC0673" w:rsidRPr="00D11278" w:rsidRDefault="00EC0673" w:rsidP="00EC0673">
            <w:pPr>
              <w:spacing w:after="0"/>
              <w:jc w:val="center"/>
              <w:rPr>
                <w:rFonts w:ascii="Times New Roman" w:hAnsi="Times New Roman" w:cs="Times New Roman"/>
                <w:sz w:val="24"/>
                <w:szCs w:val="24"/>
              </w:rPr>
            </w:pPr>
            <w:r w:rsidRPr="00D11278">
              <w:rPr>
                <w:rFonts w:ascii="Times New Roman" w:hAnsi="Times New Roman" w:cs="Times New Roman"/>
                <w:sz w:val="24"/>
                <w:szCs w:val="24"/>
              </w:rPr>
              <w:t>19,4</w:t>
            </w:r>
          </w:p>
        </w:tc>
        <w:tc>
          <w:tcPr>
            <w:tcW w:w="1134" w:type="dxa"/>
            <w:vAlign w:val="center"/>
          </w:tcPr>
          <w:p w:rsidR="00EC0673" w:rsidRPr="00D11278" w:rsidRDefault="00EC0673" w:rsidP="00EC0673">
            <w:pPr>
              <w:spacing w:after="0"/>
              <w:jc w:val="center"/>
              <w:rPr>
                <w:rFonts w:ascii="Times New Roman" w:hAnsi="Times New Roman" w:cs="Times New Roman"/>
                <w:color w:val="000000"/>
                <w:sz w:val="24"/>
                <w:szCs w:val="24"/>
              </w:rPr>
            </w:pPr>
            <w:r w:rsidRPr="00D11278">
              <w:rPr>
                <w:rFonts w:ascii="Times New Roman" w:hAnsi="Times New Roman" w:cs="Times New Roman"/>
                <w:color w:val="000000"/>
                <w:sz w:val="24"/>
                <w:szCs w:val="24"/>
              </w:rPr>
              <w:t>132,9</w:t>
            </w:r>
          </w:p>
        </w:tc>
      </w:tr>
      <w:tr w:rsidR="00EC0673" w:rsidTr="00EC0673">
        <w:tc>
          <w:tcPr>
            <w:tcW w:w="3794" w:type="dxa"/>
            <w:vAlign w:val="center"/>
          </w:tcPr>
          <w:p w:rsidR="00EC0673" w:rsidRPr="00D11278" w:rsidRDefault="00EC0673" w:rsidP="00EC0673">
            <w:pPr>
              <w:spacing w:after="0"/>
              <w:jc w:val="center"/>
              <w:rPr>
                <w:rFonts w:ascii="Times New Roman" w:hAnsi="Times New Roman" w:cs="Times New Roman"/>
                <w:sz w:val="24"/>
                <w:szCs w:val="24"/>
              </w:rPr>
            </w:pPr>
            <w:r w:rsidRPr="00D11278">
              <w:rPr>
                <w:rFonts w:ascii="Times New Roman" w:hAnsi="Times New Roman" w:cs="Times New Roman"/>
                <w:sz w:val="24"/>
                <w:szCs w:val="24"/>
              </w:rPr>
              <w:t>Основного стада молочного скота , гол.</w:t>
            </w:r>
          </w:p>
        </w:tc>
        <w:tc>
          <w:tcPr>
            <w:tcW w:w="1134" w:type="dxa"/>
            <w:vAlign w:val="center"/>
          </w:tcPr>
          <w:p w:rsidR="00EC0673" w:rsidRPr="00D11278" w:rsidRDefault="00EC0673" w:rsidP="00EC0673">
            <w:pPr>
              <w:spacing w:after="0"/>
              <w:jc w:val="center"/>
              <w:rPr>
                <w:rFonts w:ascii="Times New Roman" w:hAnsi="Times New Roman" w:cs="Times New Roman"/>
                <w:sz w:val="24"/>
                <w:szCs w:val="24"/>
              </w:rPr>
            </w:pPr>
            <w:r w:rsidRPr="00D11278">
              <w:rPr>
                <w:rFonts w:ascii="Times New Roman" w:hAnsi="Times New Roman" w:cs="Times New Roman"/>
                <w:sz w:val="24"/>
                <w:szCs w:val="24"/>
              </w:rPr>
              <w:t>9,2</w:t>
            </w:r>
          </w:p>
        </w:tc>
        <w:tc>
          <w:tcPr>
            <w:tcW w:w="992" w:type="dxa"/>
            <w:vAlign w:val="center"/>
          </w:tcPr>
          <w:p w:rsidR="00EC0673" w:rsidRPr="00D11278" w:rsidRDefault="00EC0673" w:rsidP="00EC0673">
            <w:pPr>
              <w:spacing w:after="0"/>
              <w:jc w:val="center"/>
              <w:rPr>
                <w:rFonts w:ascii="Times New Roman" w:hAnsi="Times New Roman" w:cs="Times New Roman"/>
                <w:sz w:val="24"/>
                <w:szCs w:val="24"/>
              </w:rPr>
            </w:pPr>
            <w:r w:rsidRPr="00D11278">
              <w:rPr>
                <w:rFonts w:ascii="Times New Roman" w:hAnsi="Times New Roman" w:cs="Times New Roman"/>
                <w:sz w:val="24"/>
                <w:szCs w:val="24"/>
              </w:rPr>
              <w:t>9,4</w:t>
            </w:r>
          </w:p>
        </w:tc>
        <w:tc>
          <w:tcPr>
            <w:tcW w:w="992" w:type="dxa"/>
            <w:vAlign w:val="center"/>
          </w:tcPr>
          <w:p w:rsidR="00EC0673" w:rsidRPr="00D11278" w:rsidRDefault="00EC0673" w:rsidP="00EC0673">
            <w:pPr>
              <w:spacing w:after="0"/>
              <w:jc w:val="center"/>
              <w:rPr>
                <w:rFonts w:ascii="Times New Roman" w:hAnsi="Times New Roman" w:cs="Times New Roman"/>
                <w:sz w:val="24"/>
                <w:szCs w:val="24"/>
              </w:rPr>
            </w:pPr>
            <w:r w:rsidRPr="00D11278">
              <w:rPr>
                <w:rFonts w:ascii="Times New Roman" w:hAnsi="Times New Roman" w:cs="Times New Roman"/>
                <w:sz w:val="24"/>
                <w:szCs w:val="24"/>
              </w:rPr>
              <w:t>9,3</w:t>
            </w:r>
          </w:p>
        </w:tc>
        <w:tc>
          <w:tcPr>
            <w:tcW w:w="993" w:type="dxa"/>
            <w:vAlign w:val="center"/>
          </w:tcPr>
          <w:p w:rsidR="00EC0673" w:rsidRPr="00D11278" w:rsidRDefault="00EC0673" w:rsidP="00EC0673">
            <w:pPr>
              <w:spacing w:after="0"/>
              <w:jc w:val="center"/>
              <w:rPr>
                <w:rFonts w:ascii="Times New Roman" w:hAnsi="Times New Roman" w:cs="Times New Roman"/>
                <w:sz w:val="24"/>
                <w:szCs w:val="24"/>
              </w:rPr>
            </w:pPr>
            <w:r w:rsidRPr="00D11278">
              <w:rPr>
                <w:rFonts w:ascii="Times New Roman" w:hAnsi="Times New Roman" w:cs="Times New Roman"/>
                <w:sz w:val="24"/>
                <w:szCs w:val="24"/>
              </w:rPr>
              <w:t>9,4</w:t>
            </w:r>
          </w:p>
        </w:tc>
        <w:tc>
          <w:tcPr>
            <w:tcW w:w="992" w:type="dxa"/>
            <w:vAlign w:val="center"/>
          </w:tcPr>
          <w:p w:rsidR="00EC0673" w:rsidRPr="00D11278" w:rsidRDefault="00EC0673" w:rsidP="00EC0673">
            <w:pPr>
              <w:spacing w:after="0"/>
              <w:jc w:val="center"/>
              <w:rPr>
                <w:rFonts w:ascii="Times New Roman" w:hAnsi="Times New Roman" w:cs="Times New Roman"/>
                <w:sz w:val="24"/>
                <w:szCs w:val="24"/>
              </w:rPr>
            </w:pPr>
            <w:r w:rsidRPr="00D11278">
              <w:rPr>
                <w:rFonts w:ascii="Times New Roman" w:hAnsi="Times New Roman" w:cs="Times New Roman"/>
                <w:sz w:val="24"/>
                <w:szCs w:val="24"/>
              </w:rPr>
              <w:t>9,4</w:t>
            </w:r>
          </w:p>
        </w:tc>
        <w:tc>
          <w:tcPr>
            <w:tcW w:w="1134" w:type="dxa"/>
            <w:vAlign w:val="center"/>
          </w:tcPr>
          <w:p w:rsidR="00EC0673" w:rsidRPr="00D11278" w:rsidRDefault="00EC0673" w:rsidP="00EC0673">
            <w:pPr>
              <w:spacing w:after="0"/>
              <w:jc w:val="center"/>
              <w:rPr>
                <w:rFonts w:ascii="Times New Roman" w:hAnsi="Times New Roman" w:cs="Times New Roman"/>
                <w:color w:val="000000"/>
                <w:sz w:val="24"/>
                <w:szCs w:val="24"/>
              </w:rPr>
            </w:pPr>
            <w:r w:rsidRPr="00D11278">
              <w:rPr>
                <w:rFonts w:ascii="Times New Roman" w:hAnsi="Times New Roman" w:cs="Times New Roman"/>
                <w:color w:val="000000"/>
                <w:sz w:val="24"/>
                <w:szCs w:val="24"/>
              </w:rPr>
              <w:t>102,2</w:t>
            </w:r>
          </w:p>
        </w:tc>
      </w:tr>
      <w:tr w:rsidR="00EC0673" w:rsidTr="00EC0673">
        <w:tc>
          <w:tcPr>
            <w:tcW w:w="3794" w:type="dxa"/>
            <w:tcBorders>
              <w:bottom w:val="nil"/>
            </w:tcBorders>
            <w:vAlign w:val="center"/>
          </w:tcPr>
          <w:p w:rsidR="00EC0673" w:rsidRPr="00D11278" w:rsidRDefault="00EC0673" w:rsidP="00EC0673">
            <w:pPr>
              <w:spacing w:after="0"/>
              <w:jc w:val="center"/>
              <w:rPr>
                <w:rFonts w:ascii="Times New Roman" w:hAnsi="Times New Roman" w:cs="Times New Roman"/>
                <w:sz w:val="24"/>
                <w:szCs w:val="24"/>
              </w:rPr>
            </w:pPr>
            <w:r w:rsidRPr="00D11278">
              <w:rPr>
                <w:rFonts w:ascii="Times New Roman" w:hAnsi="Times New Roman" w:cs="Times New Roman"/>
                <w:sz w:val="24"/>
                <w:szCs w:val="24"/>
              </w:rPr>
              <w:t>Годовой удой на 1 корову, ц</w:t>
            </w:r>
          </w:p>
        </w:tc>
        <w:tc>
          <w:tcPr>
            <w:tcW w:w="1134" w:type="dxa"/>
            <w:tcBorders>
              <w:bottom w:val="nil"/>
            </w:tcBorders>
            <w:vAlign w:val="center"/>
          </w:tcPr>
          <w:p w:rsidR="00EC0673" w:rsidRPr="00D11278" w:rsidRDefault="00EC0673" w:rsidP="00EC0673">
            <w:pPr>
              <w:spacing w:after="0"/>
              <w:jc w:val="center"/>
              <w:rPr>
                <w:rFonts w:ascii="Times New Roman" w:hAnsi="Times New Roman" w:cs="Times New Roman"/>
                <w:sz w:val="24"/>
                <w:szCs w:val="24"/>
              </w:rPr>
            </w:pPr>
            <w:r w:rsidRPr="00D11278">
              <w:rPr>
                <w:rFonts w:ascii="Times New Roman" w:hAnsi="Times New Roman" w:cs="Times New Roman"/>
                <w:sz w:val="24"/>
                <w:szCs w:val="24"/>
              </w:rPr>
              <w:t>43,1</w:t>
            </w:r>
          </w:p>
        </w:tc>
        <w:tc>
          <w:tcPr>
            <w:tcW w:w="992" w:type="dxa"/>
            <w:tcBorders>
              <w:bottom w:val="nil"/>
            </w:tcBorders>
            <w:vAlign w:val="center"/>
          </w:tcPr>
          <w:p w:rsidR="00EC0673" w:rsidRPr="00D11278" w:rsidRDefault="00EC0673" w:rsidP="00EC0673">
            <w:pPr>
              <w:spacing w:after="0"/>
              <w:jc w:val="center"/>
              <w:rPr>
                <w:rFonts w:ascii="Times New Roman" w:hAnsi="Times New Roman" w:cs="Times New Roman"/>
                <w:sz w:val="24"/>
                <w:szCs w:val="24"/>
              </w:rPr>
            </w:pPr>
            <w:r w:rsidRPr="00D11278">
              <w:rPr>
                <w:rFonts w:ascii="Times New Roman" w:hAnsi="Times New Roman" w:cs="Times New Roman"/>
                <w:sz w:val="24"/>
                <w:szCs w:val="24"/>
              </w:rPr>
              <w:t>48,4</w:t>
            </w:r>
          </w:p>
        </w:tc>
        <w:tc>
          <w:tcPr>
            <w:tcW w:w="992" w:type="dxa"/>
            <w:tcBorders>
              <w:bottom w:val="nil"/>
            </w:tcBorders>
            <w:vAlign w:val="center"/>
          </w:tcPr>
          <w:p w:rsidR="00EC0673" w:rsidRPr="00D11278" w:rsidRDefault="00EC0673" w:rsidP="00EC0673">
            <w:pPr>
              <w:spacing w:after="0"/>
              <w:jc w:val="center"/>
              <w:rPr>
                <w:rFonts w:ascii="Times New Roman" w:hAnsi="Times New Roman" w:cs="Times New Roman"/>
                <w:sz w:val="24"/>
                <w:szCs w:val="24"/>
              </w:rPr>
            </w:pPr>
            <w:r w:rsidRPr="00D11278">
              <w:rPr>
                <w:rFonts w:ascii="Times New Roman" w:hAnsi="Times New Roman" w:cs="Times New Roman"/>
                <w:sz w:val="24"/>
                <w:szCs w:val="24"/>
              </w:rPr>
              <w:t>54,1</w:t>
            </w:r>
          </w:p>
        </w:tc>
        <w:tc>
          <w:tcPr>
            <w:tcW w:w="993" w:type="dxa"/>
            <w:tcBorders>
              <w:bottom w:val="nil"/>
            </w:tcBorders>
            <w:vAlign w:val="center"/>
          </w:tcPr>
          <w:p w:rsidR="00EC0673" w:rsidRPr="00D11278" w:rsidRDefault="00EC0673" w:rsidP="00EC0673">
            <w:pPr>
              <w:spacing w:after="0"/>
              <w:jc w:val="center"/>
              <w:rPr>
                <w:rFonts w:ascii="Times New Roman" w:hAnsi="Times New Roman" w:cs="Times New Roman"/>
                <w:sz w:val="24"/>
                <w:szCs w:val="24"/>
              </w:rPr>
            </w:pPr>
            <w:r w:rsidRPr="00D11278">
              <w:rPr>
                <w:rFonts w:ascii="Times New Roman" w:hAnsi="Times New Roman" w:cs="Times New Roman"/>
                <w:sz w:val="24"/>
                <w:szCs w:val="24"/>
              </w:rPr>
              <w:t>55</w:t>
            </w:r>
            <w:r>
              <w:rPr>
                <w:rFonts w:ascii="Times New Roman" w:hAnsi="Times New Roman" w:cs="Times New Roman"/>
                <w:sz w:val="24"/>
                <w:szCs w:val="24"/>
              </w:rPr>
              <w:t>,5</w:t>
            </w:r>
          </w:p>
        </w:tc>
        <w:tc>
          <w:tcPr>
            <w:tcW w:w="992" w:type="dxa"/>
            <w:tcBorders>
              <w:bottom w:val="nil"/>
            </w:tcBorders>
            <w:vAlign w:val="center"/>
          </w:tcPr>
          <w:p w:rsidR="00EC0673" w:rsidRPr="00D11278" w:rsidRDefault="00EC0673" w:rsidP="00EC0673">
            <w:pPr>
              <w:spacing w:after="0"/>
              <w:jc w:val="center"/>
              <w:rPr>
                <w:rFonts w:ascii="Times New Roman" w:hAnsi="Times New Roman" w:cs="Times New Roman"/>
                <w:sz w:val="24"/>
                <w:szCs w:val="24"/>
              </w:rPr>
            </w:pPr>
            <w:r w:rsidRPr="00D11278">
              <w:rPr>
                <w:rFonts w:ascii="Times New Roman" w:hAnsi="Times New Roman" w:cs="Times New Roman"/>
                <w:sz w:val="24"/>
                <w:szCs w:val="24"/>
              </w:rPr>
              <w:t>56,2</w:t>
            </w:r>
          </w:p>
        </w:tc>
        <w:tc>
          <w:tcPr>
            <w:tcW w:w="1134" w:type="dxa"/>
            <w:tcBorders>
              <w:bottom w:val="nil"/>
            </w:tcBorders>
            <w:vAlign w:val="center"/>
          </w:tcPr>
          <w:p w:rsidR="00EC0673" w:rsidRPr="00D11278" w:rsidRDefault="00EC0673" w:rsidP="00EC0673">
            <w:pPr>
              <w:spacing w:after="0"/>
              <w:jc w:val="center"/>
              <w:rPr>
                <w:rFonts w:ascii="Times New Roman" w:hAnsi="Times New Roman" w:cs="Times New Roman"/>
                <w:color w:val="000000"/>
                <w:sz w:val="24"/>
                <w:szCs w:val="24"/>
              </w:rPr>
            </w:pPr>
            <w:r w:rsidRPr="00D11278">
              <w:rPr>
                <w:rFonts w:ascii="Times New Roman" w:hAnsi="Times New Roman" w:cs="Times New Roman"/>
                <w:color w:val="000000"/>
                <w:sz w:val="24"/>
                <w:szCs w:val="24"/>
              </w:rPr>
              <w:t>130,4</w:t>
            </w:r>
          </w:p>
        </w:tc>
      </w:tr>
      <w:tr w:rsidR="00EC0673" w:rsidTr="00EC0673">
        <w:tc>
          <w:tcPr>
            <w:tcW w:w="3794" w:type="dxa"/>
            <w:vAlign w:val="center"/>
          </w:tcPr>
          <w:p w:rsidR="00EC0673" w:rsidRPr="00D11278" w:rsidRDefault="00EC0673" w:rsidP="00EC0673">
            <w:pPr>
              <w:spacing w:after="0"/>
              <w:jc w:val="center"/>
              <w:rPr>
                <w:rFonts w:ascii="Times New Roman" w:hAnsi="Times New Roman" w:cs="Times New Roman"/>
                <w:sz w:val="24"/>
                <w:szCs w:val="24"/>
              </w:rPr>
            </w:pPr>
            <w:r w:rsidRPr="00D11278">
              <w:rPr>
                <w:rFonts w:ascii="Times New Roman" w:hAnsi="Times New Roman" w:cs="Times New Roman"/>
                <w:sz w:val="24"/>
                <w:szCs w:val="24"/>
              </w:rPr>
              <w:t>Прирост живой массы на 1 корову, кг</w:t>
            </w:r>
          </w:p>
        </w:tc>
        <w:tc>
          <w:tcPr>
            <w:tcW w:w="1134" w:type="dxa"/>
            <w:vAlign w:val="center"/>
          </w:tcPr>
          <w:p w:rsidR="00EC0673" w:rsidRPr="00D11278" w:rsidRDefault="00EC0673" w:rsidP="00EC0673">
            <w:pPr>
              <w:spacing w:after="0"/>
              <w:jc w:val="center"/>
              <w:rPr>
                <w:rFonts w:ascii="Times New Roman" w:hAnsi="Times New Roman" w:cs="Times New Roman"/>
                <w:sz w:val="24"/>
                <w:szCs w:val="24"/>
              </w:rPr>
            </w:pPr>
            <w:r w:rsidRPr="00D11278">
              <w:rPr>
                <w:rFonts w:ascii="Times New Roman" w:hAnsi="Times New Roman" w:cs="Times New Roman"/>
                <w:sz w:val="24"/>
                <w:szCs w:val="24"/>
              </w:rPr>
              <w:t>177,9</w:t>
            </w:r>
          </w:p>
        </w:tc>
        <w:tc>
          <w:tcPr>
            <w:tcW w:w="992" w:type="dxa"/>
            <w:vAlign w:val="center"/>
          </w:tcPr>
          <w:p w:rsidR="00EC0673" w:rsidRPr="00D11278" w:rsidRDefault="00EC0673" w:rsidP="00EC0673">
            <w:pPr>
              <w:spacing w:after="0"/>
              <w:jc w:val="center"/>
              <w:rPr>
                <w:rFonts w:ascii="Times New Roman" w:hAnsi="Times New Roman" w:cs="Times New Roman"/>
                <w:sz w:val="24"/>
                <w:szCs w:val="24"/>
              </w:rPr>
            </w:pPr>
            <w:r w:rsidRPr="00D11278">
              <w:rPr>
                <w:rFonts w:ascii="Times New Roman" w:hAnsi="Times New Roman" w:cs="Times New Roman"/>
                <w:sz w:val="24"/>
                <w:szCs w:val="24"/>
              </w:rPr>
              <w:t>159,2</w:t>
            </w:r>
          </w:p>
        </w:tc>
        <w:tc>
          <w:tcPr>
            <w:tcW w:w="992" w:type="dxa"/>
            <w:vAlign w:val="center"/>
          </w:tcPr>
          <w:p w:rsidR="00EC0673" w:rsidRPr="00D11278" w:rsidRDefault="00EC0673" w:rsidP="00EC0673">
            <w:pPr>
              <w:spacing w:after="0"/>
              <w:jc w:val="center"/>
              <w:rPr>
                <w:rFonts w:ascii="Times New Roman" w:hAnsi="Times New Roman" w:cs="Times New Roman"/>
                <w:sz w:val="24"/>
                <w:szCs w:val="24"/>
              </w:rPr>
            </w:pPr>
            <w:r w:rsidRPr="00D11278">
              <w:rPr>
                <w:rFonts w:ascii="Times New Roman" w:hAnsi="Times New Roman" w:cs="Times New Roman"/>
                <w:sz w:val="24"/>
                <w:szCs w:val="24"/>
              </w:rPr>
              <w:t>171,1</w:t>
            </w:r>
          </w:p>
        </w:tc>
        <w:tc>
          <w:tcPr>
            <w:tcW w:w="993" w:type="dxa"/>
            <w:vAlign w:val="center"/>
          </w:tcPr>
          <w:p w:rsidR="00EC0673" w:rsidRPr="00D11278" w:rsidRDefault="00EC0673" w:rsidP="00EC0673">
            <w:pPr>
              <w:spacing w:after="0"/>
              <w:jc w:val="center"/>
              <w:rPr>
                <w:rFonts w:ascii="Times New Roman" w:hAnsi="Times New Roman" w:cs="Times New Roman"/>
                <w:sz w:val="24"/>
                <w:szCs w:val="24"/>
              </w:rPr>
            </w:pPr>
            <w:r w:rsidRPr="00D11278">
              <w:rPr>
                <w:rFonts w:ascii="Times New Roman" w:hAnsi="Times New Roman" w:cs="Times New Roman"/>
                <w:sz w:val="24"/>
                <w:szCs w:val="24"/>
              </w:rPr>
              <w:t>184,3</w:t>
            </w:r>
          </w:p>
        </w:tc>
        <w:tc>
          <w:tcPr>
            <w:tcW w:w="992" w:type="dxa"/>
            <w:vAlign w:val="center"/>
          </w:tcPr>
          <w:p w:rsidR="00EC0673" w:rsidRPr="00D11278" w:rsidRDefault="00EC0673" w:rsidP="00EC0673">
            <w:pPr>
              <w:spacing w:after="0"/>
              <w:jc w:val="center"/>
              <w:rPr>
                <w:rFonts w:ascii="Times New Roman" w:hAnsi="Times New Roman" w:cs="Times New Roman"/>
                <w:sz w:val="24"/>
                <w:szCs w:val="24"/>
              </w:rPr>
            </w:pPr>
            <w:r w:rsidRPr="00D11278">
              <w:rPr>
                <w:rFonts w:ascii="Times New Roman" w:hAnsi="Times New Roman" w:cs="Times New Roman"/>
                <w:sz w:val="24"/>
                <w:szCs w:val="24"/>
              </w:rPr>
              <w:t>166,7</w:t>
            </w:r>
          </w:p>
        </w:tc>
        <w:tc>
          <w:tcPr>
            <w:tcW w:w="1134" w:type="dxa"/>
            <w:vAlign w:val="center"/>
          </w:tcPr>
          <w:p w:rsidR="00EC0673" w:rsidRPr="00D11278" w:rsidRDefault="00EC0673" w:rsidP="00EC0673">
            <w:pPr>
              <w:spacing w:after="0"/>
              <w:jc w:val="center"/>
              <w:rPr>
                <w:rFonts w:ascii="Times New Roman" w:hAnsi="Times New Roman" w:cs="Times New Roman"/>
                <w:color w:val="000000"/>
                <w:sz w:val="24"/>
                <w:szCs w:val="24"/>
              </w:rPr>
            </w:pPr>
            <w:r w:rsidRPr="00D11278">
              <w:rPr>
                <w:rFonts w:ascii="Times New Roman" w:hAnsi="Times New Roman" w:cs="Times New Roman"/>
                <w:color w:val="000000"/>
                <w:sz w:val="24"/>
                <w:szCs w:val="24"/>
              </w:rPr>
              <w:t>93,7</w:t>
            </w:r>
          </w:p>
        </w:tc>
      </w:tr>
    </w:tbl>
    <w:p w:rsidR="00ED47A9" w:rsidRDefault="00ED47A9"/>
    <w:p w:rsidR="00ED47A9" w:rsidRPr="00ED47A9" w:rsidRDefault="00ED47A9" w:rsidP="00ED47A9">
      <w:pPr>
        <w:jc w:val="right"/>
        <w:rPr>
          <w:rFonts w:ascii="Times New Roman" w:hAnsi="Times New Roman" w:cs="Times New Roman"/>
          <w:sz w:val="28"/>
          <w:szCs w:val="28"/>
        </w:rPr>
      </w:pPr>
      <w:r w:rsidRPr="00ED47A9">
        <w:rPr>
          <w:rFonts w:ascii="Times New Roman" w:hAnsi="Times New Roman" w:cs="Times New Roman"/>
          <w:sz w:val="28"/>
          <w:szCs w:val="28"/>
        </w:rPr>
        <w:t>Продолжение таблицы 3.2.1.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134"/>
        <w:gridCol w:w="992"/>
        <w:gridCol w:w="992"/>
        <w:gridCol w:w="993"/>
        <w:gridCol w:w="992"/>
        <w:gridCol w:w="1134"/>
      </w:tblGrid>
      <w:tr w:rsidR="00EC0673" w:rsidTr="00EC0673">
        <w:tc>
          <w:tcPr>
            <w:tcW w:w="3794" w:type="dxa"/>
            <w:vAlign w:val="center"/>
          </w:tcPr>
          <w:p w:rsidR="00EC0673" w:rsidRPr="00D11278" w:rsidRDefault="00EC0673" w:rsidP="00EC0673">
            <w:pPr>
              <w:spacing w:after="0"/>
              <w:jc w:val="center"/>
              <w:rPr>
                <w:rFonts w:ascii="Times New Roman" w:hAnsi="Times New Roman" w:cs="Times New Roman"/>
                <w:sz w:val="24"/>
                <w:szCs w:val="24"/>
              </w:rPr>
            </w:pPr>
            <w:r w:rsidRPr="00D11278">
              <w:rPr>
                <w:rFonts w:ascii="Times New Roman" w:hAnsi="Times New Roman" w:cs="Times New Roman"/>
                <w:sz w:val="24"/>
                <w:szCs w:val="24"/>
              </w:rPr>
              <w:t xml:space="preserve"> Затрачено денежно-материальных средств, тыс.руб.:</w:t>
            </w:r>
          </w:p>
          <w:p w:rsidR="00EC0673" w:rsidRPr="00D11278" w:rsidRDefault="00EC0673" w:rsidP="00EC0673">
            <w:pPr>
              <w:spacing w:after="0"/>
              <w:jc w:val="center"/>
              <w:rPr>
                <w:rFonts w:ascii="Times New Roman" w:hAnsi="Times New Roman" w:cs="Times New Roman"/>
                <w:sz w:val="24"/>
                <w:szCs w:val="24"/>
              </w:rPr>
            </w:pPr>
            <w:r w:rsidRPr="00D11278">
              <w:rPr>
                <w:rFonts w:ascii="Times New Roman" w:hAnsi="Times New Roman" w:cs="Times New Roman"/>
                <w:sz w:val="24"/>
                <w:szCs w:val="24"/>
              </w:rPr>
              <w:t>а) молочное стадо</w:t>
            </w:r>
          </w:p>
        </w:tc>
        <w:tc>
          <w:tcPr>
            <w:tcW w:w="1134" w:type="dxa"/>
            <w:vAlign w:val="center"/>
          </w:tcPr>
          <w:p w:rsidR="00EC0673" w:rsidRPr="00D11278" w:rsidRDefault="00EC0673" w:rsidP="00EC0673">
            <w:pPr>
              <w:spacing w:after="0"/>
              <w:jc w:val="center"/>
              <w:rPr>
                <w:rFonts w:ascii="Times New Roman" w:hAnsi="Times New Roman" w:cs="Times New Roman"/>
                <w:sz w:val="24"/>
                <w:szCs w:val="24"/>
              </w:rPr>
            </w:pPr>
            <w:r w:rsidRPr="00D11278">
              <w:rPr>
                <w:rFonts w:ascii="Times New Roman" w:hAnsi="Times New Roman" w:cs="Times New Roman"/>
                <w:sz w:val="24"/>
                <w:szCs w:val="24"/>
              </w:rPr>
              <w:t>71218</w:t>
            </w:r>
          </w:p>
        </w:tc>
        <w:tc>
          <w:tcPr>
            <w:tcW w:w="992" w:type="dxa"/>
            <w:vAlign w:val="center"/>
          </w:tcPr>
          <w:p w:rsidR="00EC0673" w:rsidRPr="00D11278" w:rsidRDefault="00EC0673" w:rsidP="00EC0673">
            <w:pPr>
              <w:spacing w:after="0"/>
              <w:jc w:val="center"/>
              <w:rPr>
                <w:rFonts w:ascii="Times New Roman" w:hAnsi="Times New Roman" w:cs="Times New Roman"/>
                <w:sz w:val="24"/>
                <w:szCs w:val="24"/>
              </w:rPr>
            </w:pPr>
            <w:r w:rsidRPr="00D11278">
              <w:rPr>
                <w:rFonts w:ascii="Times New Roman" w:hAnsi="Times New Roman" w:cs="Times New Roman"/>
                <w:sz w:val="24"/>
                <w:szCs w:val="24"/>
              </w:rPr>
              <w:t>59398</w:t>
            </w:r>
          </w:p>
        </w:tc>
        <w:tc>
          <w:tcPr>
            <w:tcW w:w="992" w:type="dxa"/>
            <w:vAlign w:val="center"/>
          </w:tcPr>
          <w:p w:rsidR="00EC0673" w:rsidRPr="00D11278" w:rsidRDefault="00EC0673" w:rsidP="00EC0673">
            <w:pPr>
              <w:spacing w:after="0"/>
              <w:jc w:val="center"/>
              <w:rPr>
                <w:rFonts w:ascii="Times New Roman" w:hAnsi="Times New Roman" w:cs="Times New Roman"/>
                <w:sz w:val="24"/>
                <w:szCs w:val="24"/>
              </w:rPr>
            </w:pPr>
            <w:r w:rsidRPr="00D11278">
              <w:rPr>
                <w:rFonts w:ascii="Times New Roman" w:hAnsi="Times New Roman" w:cs="Times New Roman"/>
                <w:sz w:val="24"/>
                <w:szCs w:val="24"/>
              </w:rPr>
              <w:t>85822</w:t>
            </w:r>
          </w:p>
        </w:tc>
        <w:tc>
          <w:tcPr>
            <w:tcW w:w="993" w:type="dxa"/>
            <w:vAlign w:val="center"/>
          </w:tcPr>
          <w:p w:rsidR="00EC0673" w:rsidRPr="00D11278" w:rsidRDefault="00EC0673" w:rsidP="00EC0673">
            <w:pPr>
              <w:spacing w:after="0"/>
              <w:jc w:val="center"/>
              <w:rPr>
                <w:rFonts w:ascii="Times New Roman" w:hAnsi="Times New Roman" w:cs="Times New Roman"/>
                <w:sz w:val="24"/>
                <w:szCs w:val="24"/>
              </w:rPr>
            </w:pPr>
            <w:r w:rsidRPr="00D11278">
              <w:rPr>
                <w:rFonts w:ascii="Times New Roman" w:hAnsi="Times New Roman" w:cs="Times New Roman"/>
                <w:sz w:val="24"/>
                <w:szCs w:val="24"/>
              </w:rPr>
              <w:t>118707</w:t>
            </w:r>
          </w:p>
        </w:tc>
        <w:tc>
          <w:tcPr>
            <w:tcW w:w="992" w:type="dxa"/>
            <w:vAlign w:val="center"/>
          </w:tcPr>
          <w:p w:rsidR="00EC0673" w:rsidRPr="00D11278" w:rsidRDefault="00EC0673" w:rsidP="00EC0673">
            <w:pPr>
              <w:spacing w:after="0"/>
              <w:jc w:val="center"/>
              <w:rPr>
                <w:rFonts w:ascii="Times New Roman" w:hAnsi="Times New Roman" w:cs="Times New Roman"/>
                <w:sz w:val="24"/>
                <w:szCs w:val="24"/>
              </w:rPr>
            </w:pPr>
            <w:r w:rsidRPr="00D11278">
              <w:rPr>
                <w:rFonts w:ascii="Times New Roman" w:hAnsi="Times New Roman" w:cs="Times New Roman"/>
                <w:sz w:val="24"/>
                <w:szCs w:val="24"/>
              </w:rPr>
              <w:t>128087</w:t>
            </w:r>
          </w:p>
        </w:tc>
        <w:tc>
          <w:tcPr>
            <w:tcW w:w="1134" w:type="dxa"/>
            <w:vAlign w:val="center"/>
          </w:tcPr>
          <w:p w:rsidR="00EC0673" w:rsidRPr="00D11278" w:rsidRDefault="00EC0673" w:rsidP="00EC0673">
            <w:pPr>
              <w:spacing w:after="0"/>
              <w:jc w:val="center"/>
              <w:rPr>
                <w:rFonts w:ascii="Times New Roman" w:hAnsi="Times New Roman" w:cs="Times New Roman"/>
                <w:color w:val="000000"/>
                <w:sz w:val="24"/>
                <w:szCs w:val="24"/>
              </w:rPr>
            </w:pPr>
            <w:r w:rsidRPr="00D11278">
              <w:rPr>
                <w:rFonts w:ascii="Times New Roman" w:hAnsi="Times New Roman" w:cs="Times New Roman"/>
                <w:color w:val="000000"/>
                <w:sz w:val="24"/>
                <w:szCs w:val="24"/>
              </w:rPr>
              <w:t>179,9</w:t>
            </w:r>
          </w:p>
        </w:tc>
      </w:tr>
      <w:tr w:rsidR="00EC0673" w:rsidTr="00EC0673">
        <w:tc>
          <w:tcPr>
            <w:tcW w:w="3794" w:type="dxa"/>
            <w:vAlign w:val="center"/>
          </w:tcPr>
          <w:p w:rsidR="00EC0673" w:rsidRPr="00D11278" w:rsidRDefault="00EC0673" w:rsidP="00EC0673">
            <w:pPr>
              <w:spacing w:after="0"/>
              <w:jc w:val="center"/>
              <w:rPr>
                <w:rFonts w:ascii="Times New Roman" w:hAnsi="Times New Roman" w:cs="Times New Roman"/>
                <w:sz w:val="24"/>
                <w:szCs w:val="24"/>
              </w:rPr>
            </w:pPr>
            <w:r w:rsidRPr="00D11278">
              <w:rPr>
                <w:rFonts w:ascii="Times New Roman" w:hAnsi="Times New Roman" w:cs="Times New Roman"/>
                <w:sz w:val="24"/>
                <w:szCs w:val="24"/>
              </w:rPr>
              <w:t>б) животных на выращивании и откорме</w:t>
            </w:r>
          </w:p>
        </w:tc>
        <w:tc>
          <w:tcPr>
            <w:tcW w:w="1134" w:type="dxa"/>
            <w:vAlign w:val="center"/>
          </w:tcPr>
          <w:p w:rsidR="00EC0673" w:rsidRPr="00D11278" w:rsidRDefault="00EC0673" w:rsidP="00EC0673">
            <w:pPr>
              <w:spacing w:after="0"/>
              <w:jc w:val="center"/>
              <w:rPr>
                <w:rFonts w:ascii="Times New Roman" w:hAnsi="Times New Roman" w:cs="Times New Roman"/>
                <w:sz w:val="24"/>
                <w:szCs w:val="24"/>
              </w:rPr>
            </w:pPr>
            <w:r w:rsidRPr="00D11278">
              <w:rPr>
                <w:rFonts w:ascii="Times New Roman" w:hAnsi="Times New Roman" w:cs="Times New Roman"/>
                <w:sz w:val="24"/>
                <w:szCs w:val="24"/>
              </w:rPr>
              <w:t>36280</w:t>
            </w:r>
          </w:p>
        </w:tc>
        <w:tc>
          <w:tcPr>
            <w:tcW w:w="992" w:type="dxa"/>
            <w:vAlign w:val="center"/>
          </w:tcPr>
          <w:p w:rsidR="00EC0673" w:rsidRPr="00D11278" w:rsidRDefault="00EC0673" w:rsidP="00EC0673">
            <w:pPr>
              <w:spacing w:after="0"/>
              <w:jc w:val="center"/>
              <w:rPr>
                <w:rFonts w:ascii="Times New Roman" w:hAnsi="Times New Roman" w:cs="Times New Roman"/>
                <w:sz w:val="24"/>
                <w:szCs w:val="24"/>
              </w:rPr>
            </w:pPr>
            <w:r w:rsidRPr="00D11278">
              <w:rPr>
                <w:rFonts w:ascii="Times New Roman" w:hAnsi="Times New Roman" w:cs="Times New Roman"/>
                <w:sz w:val="24"/>
                <w:szCs w:val="24"/>
              </w:rPr>
              <w:t>39157</w:t>
            </w:r>
          </w:p>
        </w:tc>
        <w:tc>
          <w:tcPr>
            <w:tcW w:w="992" w:type="dxa"/>
            <w:vAlign w:val="center"/>
          </w:tcPr>
          <w:p w:rsidR="00EC0673" w:rsidRPr="00D11278" w:rsidRDefault="00EC0673" w:rsidP="00EC0673">
            <w:pPr>
              <w:spacing w:after="0"/>
              <w:jc w:val="center"/>
              <w:rPr>
                <w:rFonts w:ascii="Times New Roman" w:hAnsi="Times New Roman" w:cs="Times New Roman"/>
                <w:sz w:val="24"/>
                <w:szCs w:val="24"/>
              </w:rPr>
            </w:pPr>
            <w:r w:rsidRPr="00D11278">
              <w:rPr>
                <w:rFonts w:ascii="Times New Roman" w:hAnsi="Times New Roman" w:cs="Times New Roman"/>
                <w:sz w:val="24"/>
                <w:szCs w:val="24"/>
              </w:rPr>
              <w:t>54895</w:t>
            </w:r>
          </w:p>
        </w:tc>
        <w:tc>
          <w:tcPr>
            <w:tcW w:w="993" w:type="dxa"/>
            <w:vAlign w:val="center"/>
          </w:tcPr>
          <w:p w:rsidR="00EC0673" w:rsidRPr="00D11278" w:rsidRDefault="00EC0673" w:rsidP="00EC0673">
            <w:pPr>
              <w:spacing w:after="0"/>
              <w:jc w:val="center"/>
              <w:rPr>
                <w:rFonts w:ascii="Times New Roman" w:hAnsi="Times New Roman" w:cs="Times New Roman"/>
                <w:sz w:val="24"/>
                <w:szCs w:val="24"/>
              </w:rPr>
            </w:pPr>
            <w:r w:rsidRPr="00D11278">
              <w:rPr>
                <w:rFonts w:ascii="Times New Roman" w:hAnsi="Times New Roman" w:cs="Times New Roman"/>
                <w:sz w:val="24"/>
                <w:szCs w:val="24"/>
              </w:rPr>
              <w:t>54326</w:t>
            </w:r>
          </w:p>
        </w:tc>
        <w:tc>
          <w:tcPr>
            <w:tcW w:w="992" w:type="dxa"/>
            <w:vAlign w:val="center"/>
          </w:tcPr>
          <w:p w:rsidR="00EC0673" w:rsidRPr="00D11278" w:rsidRDefault="00EC0673" w:rsidP="00EC0673">
            <w:pPr>
              <w:spacing w:after="0"/>
              <w:jc w:val="center"/>
              <w:rPr>
                <w:rFonts w:ascii="Times New Roman" w:hAnsi="Times New Roman" w:cs="Times New Roman"/>
                <w:sz w:val="24"/>
                <w:szCs w:val="24"/>
              </w:rPr>
            </w:pPr>
            <w:r w:rsidRPr="00D11278">
              <w:rPr>
                <w:rFonts w:ascii="Times New Roman" w:hAnsi="Times New Roman" w:cs="Times New Roman"/>
                <w:sz w:val="24"/>
                <w:szCs w:val="24"/>
              </w:rPr>
              <w:t>45214</w:t>
            </w:r>
          </w:p>
        </w:tc>
        <w:tc>
          <w:tcPr>
            <w:tcW w:w="1134" w:type="dxa"/>
            <w:vAlign w:val="center"/>
          </w:tcPr>
          <w:p w:rsidR="00EC0673" w:rsidRPr="00D11278" w:rsidRDefault="00EC0673" w:rsidP="00EC0673">
            <w:pPr>
              <w:spacing w:after="0"/>
              <w:jc w:val="center"/>
              <w:rPr>
                <w:rFonts w:ascii="Times New Roman" w:hAnsi="Times New Roman" w:cs="Times New Roman"/>
                <w:color w:val="000000"/>
                <w:sz w:val="24"/>
                <w:szCs w:val="24"/>
              </w:rPr>
            </w:pPr>
            <w:r w:rsidRPr="00D11278">
              <w:rPr>
                <w:rFonts w:ascii="Times New Roman" w:hAnsi="Times New Roman" w:cs="Times New Roman"/>
                <w:color w:val="000000"/>
                <w:sz w:val="24"/>
                <w:szCs w:val="24"/>
              </w:rPr>
              <w:t>124,6</w:t>
            </w:r>
          </w:p>
        </w:tc>
      </w:tr>
      <w:tr w:rsidR="00EC0673" w:rsidTr="00EC0673">
        <w:tc>
          <w:tcPr>
            <w:tcW w:w="3794" w:type="dxa"/>
            <w:vAlign w:val="center"/>
          </w:tcPr>
          <w:p w:rsidR="00EC0673" w:rsidRPr="00D11278" w:rsidRDefault="00EC0673" w:rsidP="00EC0673">
            <w:pPr>
              <w:spacing w:after="0"/>
              <w:jc w:val="center"/>
              <w:rPr>
                <w:rFonts w:ascii="Times New Roman" w:hAnsi="Times New Roman" w:cs="Times New Roman"/>
                <w:sz w:val="24"/>
                <w:szCs w:val="24"/>
              </w:rPr>
            </w:pPr>
            <w:r w:rsidRPr="00D11278">
              <w:rPr>
                <w:rFonts w:ascii="Times New Roman" w:hAnsi="Times New Roman" w:cs="Times New Roman"/>
                <w:sz w:val="24"/>
                <w:szCs w:val="24"/>
              </w:rPr>
              <w:t>9.Затраты на  корма , тыс. руб.:</w:t>
            </w:r>
          </w:p>
          <w:p w:rsidR="00EC0673" w:rsidRPr="00D11278" w:rsidRDefault="00EC0673" w:rsidP="00EC0673">
            <w:pPr>
              <w:spacing w:after="0"/>
              <w:jc w:val="center"/>
              <w:rPr>
                <w:rFonts w:ascii="Times New Roman" w:hAnsi="Times New Roman" w:cs="Times New Roman"/>
                <w:sz w:val="24"/>
                <w:szCs w:val="24"/>
              </w:rPr>
            </w:pPr>
            <w:r w:rsidRPr="00D11278">
              <w:rPr>
                <w:rFonts w:ascii="Times New Roman" w:hAnsi="Times New Roman" w:cs="Times New Roman"/>
                <w:sz w:val="24"/>
                <w:szCs w:val="24"/>
              </w:rPr>
              <w:t>а) молочное стадо</w:t>
            </w:r>
          </w:p>
        </w:tc>
        <w:tc>
          <w:tcPr>
            <w:tcW w:w="1134" w:type="dxa"/>
            <w:vAlign w:val="center"/>
          </w:tcPr>
          <w:p w:rsidR="00EC0673" w:rsidRPr="00D11278" w:rsidRDefault="00EC0673" w:rsidP="00EC0673">
            <w:pPr>
              <w:spacing w:after="0"/>
              <w:jc w:val="center"/>
              <w:rPr>
                <w:rFonts w:ascii="Times New Roman" w:hAnsi="Times New Roman" w:cs="Times New Roman"/>
                <w:sz w:val="24"/>
                <w:szCs w:val="24"/>
              </w:rPr>
            </w:pPr>
            <w:r w:rsidRPr="00D11278">
              <w:rPr>
                <w:rFonts w:ascii="Times New Roman" w:hAnsi="Times New Roman" w:cs="Times New Roman"/>
                <w:sz w:val="24"/>
                <w:szCs w:val="24"/>
              </w:rPr>
              <w:t>20362</w:t>
            </w:r>
          </w:p>
        </w:tc>
        <w:tc>
          <w:tcPr>
            <w:tcW w:w="992" w:type="dxa"/>
            <w:vAlign w:val="center"/>
          </w:tcPr>
          <w:p w:rsidR="00EC0673" w:rsidRPr="00D11278" w:rsidRDefault="00EC0673" w:rsidP="00EC0673">
            <w:pPr>
              <w:spacing w:after="0"/>
              <w:jc w:val="center"/>
              <w:rPr>
                <w:rFonts w:ascii="Times New Roman" w:hAnsi="Times New Roman" w:cs="Times New Roman"/>
                <w:sz w:val="24"/>
                <w:szCs w:val="24"/>
              </w:rPr>
            </w:pPr>
            <w:r w:rsidRPr="00D11278">
              <w:rPr>
                <w:rFonts w:ascii="Times New Roman" w:hAnsi="Times New Roman" w:cs="Times New Roman"/>
                <w:sz w:val="24"/>
                <w:szCs w:val="24"/>
              </w:rPr>
              <w:t>21100</w:t>
            </w:r>
          </w:p>
        </w:tc>
        <w:tc>
          <w:tcPr>
            <w:tcW w:w="992" w:type="dxa"/>
            <w:vAlign w:val="center"/>
          </w:tcPr>
          <w:p w:rsidR="00EC0673" w:rsidRPr="00D11278" w:rsidRDefault="00EC0673" w:rsidP="00EC0673">
            <w:pPr>
              <w:spacing w:after="0"/>
              <w:jc w:val="center"/>
              <w:rPr>
                <w:rFonts w:ascii="Times New Roman" w:hAnsi="Times New Roman" w:cs="Times New Roman"/>
                <w:sz w:val="24"/>
                <w:szCs w:val="24"/>
              </w:rPr>
            </w:pPr>
            <w:r w:rsidRPr="00D11278">
              <w:rPr>
                <w:rFonts w:ascii="Times New Roman" w:hAnsi="Times New Roman" w:cs="Times New Roman"/>
                <w:sz w:val="24"/>
                <w:szCs w:val="24"/>
              </w:rPr>
              <w:t>24885</w:t>
            </w:r>
          </w:p>
        </w:tc>
        <w:tc>
          <w:tcPr>
            <w:tcW w:w="993" w:type="dxa"/>
            <w:vAlign w:val="center"/>
          </w:tcPr>
          <w:p w:rsidR="00EC0673" w:rsidRPr="00D11278" w:rsidRDefault="00EC0673" w:rsidP="00EC0673">
            <w:pPr>
              <w:spacing w:after="0"/>
              <w:jc w:val="center"/>
              <w:rPr>
                <w:rFonts w:ascii="Times New Roman" w:hAnsi="Times New Roman" w:cs="Times New Roman"/>
                <w:sz w:val="24"/>
                <w:szCs w:val="24"/>
              </w:rPr>
            </w:pPr>
            <w:r w:rsidRPr="00D11278">
              <w:rPr>
                <w:rFonts w:ascii="Times New Roman" w:hAnsi="Times New Roman" w:cs="Times New Roman"/>
                <w:sz w:val="24"/>
                <w:szCs w:val="24"/>
              </w:rPr>
              <w:t>39674</w:t>
            </w:r>
          </w:p>
        </w:tc>
        <w:tc>
          <w:tcPr>
            <w:tcW w:w="992" w:type="dxa"/>
            <w:vAlign w:val="center"/>
          </w:tcPr>
          <w:p w:rsidR="00EC0673" w:rsidRPr="00D11278" w:rsidRDefault="00EC0673" w:rsidP="00EC0673">
            <w:pPr>
              <w:spacing w:after="0"/>
              <w:jc w:val="center"/>
              <w:rPr>
                <w:rFonts w:ascii="Times New Roman" w:hAnsi="Times New Roman" w:cs="Times New Roman"/>
                <w:sz w:val="24"/>
                <w:szCs w:val="24"/>
              </w:rPr>
            </w:pPr>
            <w:r w:rsidRPr="00D11278">
              <w:rPr>
                <w:rFonts w:ascii="Times New Roman" w:hAnsi="Times New Roman" w:cs="Times New Roman"/>
                <w:sz w:val="24"/>
                <w:szCs w:val="24"/>
              </w:rPr>
              <w:t>47212</w:t>
            </w:r>
          </w:p>
        </w:tc>
        <w:tc>
          <w:tcPr>
            <w:tcW w:w="1134" w:type="dxa"/>
            <w:vAlign w:val="center"/>
          </w:tcPr>
          <w:p w:rsidR="00EC0673" w:rsidRPr="00D11278" w:rsidRDefault="00EC0673" w:rsidP="00EC0673">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223,9</w:t>
            </w:r>
          </w:p>
        </w:tc>
      </w:tr>
      <w:tr w:rsidR="00EC0673" w:rsidTr="00EC0673">
        <w:tc>
          <w:tcPr>
            <w:tcW w:w="3794" w:type="dxa"/>
            <w:vAlign w:val="center"/>
          </w:tcPr>
          <w:p w:rsidR="00EC0673" w:rsidRPr="00D11278" w:rsidRDefault="00EC0673" w:rsidP="00EC0673">
            <w:pPr>
              <w:spacing w:after="0"/>
              <w:jc w:val="center"/>
              <w:rPr>
                <w:rFonts w:ascii="Times New Roman" w:hAnsi="Times New Roman" w:cs="Times New Roman"/>
                <w:sz w:val="24"/>
                <w:szCs w:val="24"/>
              </w:rPr>
            </w:pPr>
            <w:r w:rsidRPr="00D11278">
              <w:rPr>
                <w:rFonts w:ascii="Times New Roman" w:hAnsi="Times New Roman" w:cs="Times New Roman"/>
                <w:sz w:val="24"/>
                <w:szCs w:val="24"/>
              </w:rPr>
              <w:t>б) на животных на выращивании и откорме</w:t>
            </w:r>
          </w:p>
        </w:tc>
        <w:tc>
          <w:tcPr>
            <w:tcW w:w="1134" w:type="dxa"/>
            <w:vAlign w:val="center"/>
          </w:tcPr>
          <w:p w:rsidR="00EC0673" w:rsidRPr="00D11278" w:rsidRDefault="00EC0673" w:rsidP="00EC0673">
            <w:pPr>
              <w:spacing w:after="0"/>
              <w:jc w:val="center"/>
              <w:rPr>
                <w:rFonts w:ascii="Times New Roman" w:hAnsi="Times New Roman" w:cs="Times New Roman"/>
                <w:sz w:val="24"/>
                <w:szCs w:val="24"/>
              </w:rPr>
            </w:pPr>
            <w:r w:rsidRPr="00D11278">
              <w:rPr>
                <w:rFonts w:ascii="Times New Roman" w:hAnsi="Times New Roman" w:cs="Times New Roman"/>
                <w:sz w:val="24"/>
                <w:szCs w:val="24"/>
              </w:rPr>
              <w:t>15659</w:t>
            </w:r>
          </w:p>
        </w:tc>
        <w:tc>
          <w:tcPr>
            <w:tcW w:w="992" w:type="dxa"/>
            <w:vAlign w:val="center"/>
          </w:tcPr>
          <w:p w:rsidR="00EC0673" w:rsidRPr="00D11278" w:rsidRDefault="00EC0673" w:rsidP="00EC0673">
            <w:pPr>
              <w:spacing w:after="0"/>
              <w:jc w:val="center"/>
              <w:rPr>
                <w:rFonts w:ascii="Times New Roman" w:hAnsi="Times New Roman" w:cs="Times New Roman"/>
                <w:sz w:val="24"/>
                <w:szCs w:val="24"/>
              </w:rPr>
            </w:pPr>
            <w:r w:rsidRPr="00D11278">
              <w:rPr>
                <w:rFonts w:ascii="Times New Roman" w:hAnsi="Times New Roman" w:cs="Times New Roman"/>
                <w:sz w:val="24"/>
                <w:szCs w:val="24"/>
              </w:rPr>
              <w:t>18390</w:t>
            </w:r>
          </w:p>
        </w:tc>
        <w:tc>
          <w:tcPr>
            <w:tcW w:w="992" w:type="dxa"/>
            <w:vAlign w:val="center"/>
          </w:tcPr>
          <w:p w:rsidR="00EC0673" w:rsidRPr="00D11278" w:rsidRDefault="00EC0673" w:rsidP="00EC0673">
            <w:pPr>
              <w:spacing w:after="0"/>
              <w:jc w:val="center"/>
              <w:rPr>
                <w:rFonts w:ascii="Times New Roman" w:hAnsi="Times New Roman" w:cs="Times New Roman"/>
                <w:sz w:val="24"/>
                <w:szCs w:val="24"/>
              </w:rPr>
            </w:pPr>
            <w:r w:rsidRPr="00D11278">
              <w:rPr>
                <w:rFonts w:ascii="Times New Roman" w:hAnsi="Times New Roman" w:cs="Times New Roman"/>
                <w:sz w:val="24"/>
                <w:szCs w:val="24"/>
              </w:rPr>
              <w:t>20272</w:t>
            </w:r>
          </w:p>
        </w:tc>
        <w:tc>
          <w:tcPr>
            <w:tcW w:w="993" w:type="dxa"/>
            <w:vAlign w:val="center"/>
          </w:tcPr>
          <w:p w:rsidR="00EC0673" w:rsidRPr="00D11278" w:rsidRDefault="00EC0673" w:rsidP="00EC0673">
            <w:pPr>
              <w:spacing w:after="0"/>
              <w:jc w:val="center"/>
              <w:rPr>
                <w:rFonts w:ascii="Times New Roman" w:hAnsi="Times New Roman" w:cs="Times New Roman"/>
                <w:sz w:val="24"/>
                <w:szCs w:val="24"/>
              </w:rPr>
            </w:pPr>
            <w:r w:rsidRPr="00D11278">
              <w:rPr>
                <w:rFonts w:ascii="Times New Roman" w:hAnsi="Times New Roman" w:cs="Times New Roman"/>
                <w:sz w:val="24"/>
                <w:szCs w:val="24"/>
              </w:rPr>
              <w:t>21082</w:t>
            </w:r>
          </w:p>
        </w:tc>
        <w:tc>
          <w:tcPr>
            <w:tcW w:w="992" w:type="dxa"/>
            <w:vAlign w:val="center"/>
          </w:tcPr>
          <w:p w:rsidR="00EC0673" w:rsidRPr="00D11278" w:rsidRDefault="00EC0673" w:rsidP="00EC0673">
            <w:pPr>
              <w:spacing w:after="0"/>
              <w:jc w:val="center"/>
              <w:rPr>
                <w:rFonts w:ascii="Times New Roman" w:hAnsi="Times New Roman" w:cs="Times New Roman"/>
                <w:sz w:val="24"/>
                <w:szCs w:val="24"/>
              </w:rPr>
            </w:pPr>
            <w:r w:rsidRPr="00D11278">
              <w:rPr>
                <w:rFonts w:ascii="Times New Roman" w:hAnsi="Times New Roman" w:cs="Times New Roman"/>
                <w:sz w:val="24"/>
                <w:szCs w:val="24"/>
              </w:rPr>
              <w:t>18046</w:t>
            </w:r>
          </w:p>
        </w:tc>
        <w:tc>
          <w:tcPr>
            <w:tcW w:w="1134" w:type="dxa"/>
            <w:vAlign w:val="center"/>
          </w:tcPr>
          <w:p w:rsidR="00EC0673" w:rsidRPr="00D11278" w:rsidRDefault="00EC0673" w:rsidP="00EC0673">
            <w:pPr>
              <w:spacing w:after="0"/>
              <w:jc w:val="center"/>
              <w:rPr>
                <w:rFonts w:ascii="Times New Roman" w:hAnsi="Times New Roman" w:cs="Times New Roman"/>
                <w:color w:val="000000"/>
                <w:sz w:val="24"/>
                <w:szCs w:val="24"/>
              </w:rPr>
            </w:pPr>
            <w:r w:rsidRPr="00D11278">
              <w:rPr>
                <w:rFonts w:ascii="Times New Roman" w:hAnsi="Times New Roman" w:cs="Times New Roman"/>
                <w:color w:val="000000"/>
                <w:sz w:val="24"/>
                <w:szCs w:val="24"/>
              </w:rPr>
              <w:t>115,2</w:t>
            </w:r>
          </w:p>
        </w:tc>
      </w:tr>
      <w:tr w:rsidR="00EC0673" w:rsidTr="00EC0673">
        <w:tc>
          <w:tcPr>
            <w:tcW w:w="3794" w:type="dxa"/>
          </w:tcPr>
          <w:p w:rsidR="00EC0673" w:rsidRPr="004B4CEE" w:rsidRDefault="00EC0673" w:rsidP="00EC0673">
            <w:pPr>
              <w:spacing w:after="307" w:line="240" w:lineRule="auto"/>
              <w:rPr>
                <w:rFonts w:ascii="Times New Roman" w:eastAsia="Times New Roman" w:hAnsi="Times New Roman" w:cs="Times New Roman"/>
                <w:color w:val="000000"/>
                <w:sz w:val="24"/>
                <w:szCs w:val="24"/>
              </w:rPr>
            </w:pPr>
            <w:r w:rsidRPr="004B4CEE">
              <w:rPr>
                <w:rFonts w:ascii="Times New Roman" w:eastAsia="Times New Roman" w:hAnsi="Times New Roman" w:cs="Times New Roman"/>
                <w:color w:val="000000"/>
                <w:sz w:val="24"/>
                <w:szCs w:val="24"/>
              </w:rPr>
              <w:t>Получено приплода КРС, гол</w:t>
            </w:r>
          </w:p>
        </w:tc>
        <w:tc>
          <w:tcPr>
            <w:tcW w:w="1134" w:type="dxa"/>
          </w:tcPr>
          <w:p w:rsidR="00EC0673" w:rsidRPr="004B4CEE" w:rsidRDefault="00EC0673" w:rsidP="00EC0673">
            <w:pPr>
              <w:spacing w:after="307"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1195</w:t>
            </w:r>
          </w:p>
        </w:tc>
        <w:tc>
          <w:tcPr>
            <w:tcW w:w="992" w:type="dxa"/>
          </w:tcPr>
          <w:p w:rsidR="00EC0673" w:rsidRPr="004B4CEE" w:rsidRDefault="00EC0673" w:rsidP="00EC0673">
            <w:pPr>
              <w:spacing w:after="307"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1238</w:t>
            </w:r>
          </w:p>
        </w:tc>
        <w:tc>
          <w:tcPr>
            <w:tcW w:w="992" w:type="dxa"/>
          </w:tcPr>
          <w:p w:rsidR="00EC0673" w:rsidRPr="004B4CEE" w:rsidRDefault="00EC0673" w:rsidP="00EC0673">
            <w:pPr>
              <w:spacing w:after="307"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1412</w:t>
            </w:r>
          </w:p>
        </w:tc>
        <w:tc>
          <w:tcPr>
            <w:tcW w:w="993" w:type="dxa"/>
          </w:tcPr>
          <w:p w:rsidR="00EC0673" w:rsidRPr="004B4CEE" w:rsidRDefault="00EC0673" w:rsidP="00EC0673">
            <w:pPr>
              <w:spacing w:after="307"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1546</w:t>
            </w:r>
          </w:p>
        </w:tc>
        <w:tc>
          <w:tcPr>
            <w:tcW w:w="992" w:type="dxa"/>
          </w:tcPr>
          <w:p w:rsidR="00EC0673" w:rsidRPr="004B4CEE" w:rsidRDefault="00EC0673" w:rsidP="00EC0673">
            <w:pPr>
              <w:spacing w:after="307"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1298</w:t>
            </w:r>
          </w:p>
        </w:tc>
        <w:tc>
          <w:tcPr>
            <w:tcW w:w="1134" w:type="dxa"/>
          </w:tcPr>
          <w:p w:rsidR="00EC0673" w:rsidRPr="004B4CEE" w:rsidRDefault="00EC0673" w:rsidP="00EC0673">
            <w:pPr>
              <w:spacing w:after="307"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108,6</w:t>
            </w:r>
          </w:p>
        </w:tc>
      </w:tr>
      <w:tr w:rsidR="00EC0673" w:rsidTr="00EC0673">
        <w:tc>
          <w:tcPr>
            <w:tcW w:w="3794" w:type="dxa"/>
          </w:tcPr>
          <w:p w:rsidR="00EC0673" w:rsidRPr="004B4CEE" w:rsidRDefault="00EC0673" w:rsidP="00EC0673">
            <w:pPr>
              <w:spacing w:after="307" w:line="240" w:lineRule="auto"/>
              <w:rPr>
                <w:rFonts w:ascii="Roboto-Regular" w:eastAsia="Times New Roman" w:hAnsi="Roboto-Regular" w:cs="Times New Roman"/>
                <w:color w:val="000000"/>
                <w:sz w:val="24"/>
                <w:szCs w:val="24"/>
              </w:rPr>
            </w:pPr>
            <w:r w:rsidRPr="004B4CEE">
              <w:rPr>
                <w:rFonts w:ascii="Roboto-Regular" w:eastAsia="Times New Roman" w:hAnsi="Roboto-Regular" w:cs="Times New Roman"/>
                <w:color w:val="000000"/>
                <w:sz w:val="24"/>
                <w:szCs w:val="24"/>
              </w:rPr>
              <w:t>Выход телят на 100 коров, гол</w:t>
            </w:r>
          </w:p>
        </w:tc>
        <w:tc>
          <w:tcPr>
            <w:tcW w:w="1134" w:type="dxa"/>
          </w:tcPr>
          <w:p w:rsidR="00EC0673" w:rsidRPr="004B4CEE" w:rsidRDefault="00EC0673" w:rsidP="00EC0673">
            <w:pPr>
              <w:spacing w:after="307" w:line="240" w:lineRule="auto"/>
              <w:jc w:val="center"/>
              <w:rPr>
                <w:rFonts w:ascii="Roboto-Regular" w:eastAsia="Times New Roman" w:hAnsi="Roboto-Regular" w:cs="Times New Roman"/>
                <w:color w:val="000000"/>
                <w:sz w:val="24"/>
                <w:szCs w:val="24"/>
              </w:rPr>
            </w:pPr>
            <w:r>
              <w:rPr>
                <w:rFonts w:ascii="Roboto-Regular" w:eastAsia="Times New Roman" w:hAnsi="Roboto-Regular" w:cs="Times New Roman"/>
                <w:color w:val="000000"/>
                <w:sz w:val="24"/>
                <w:szCs w:val="24"/>
              </w:rPr>
              <w:t>95</w:t>
            </w:r>
          </w:p>
        </w:tc>
        <w:tc>
          <w:tcPr>
            <w:tcW w:w="992" w:type="dxa"/>
          </w:tcPr>
          <w:p w:rsidR="00EC0673" w:rsidRPr="004B4CEE" w:rsidRDefault="00EC0673" w:rsidP="00EC0673">
            <w:pPr>
              <w:spacing w:after="307" w:line="240" w:lineRule="auto"/>
              <w:jc w:val="center"/>
              <w:rPr>
                <w:rFonts w:ascii="Roboto-Regular" w:eastAsia="Times New Roman" w:hAnsi="Roboto-Regular" w:cs="Times New Roman"/>
                <w:color w:val="000000"/>
                <w:sz w:val="24"/>
                <w:szCs w:val="24"/>
              </w:rPr>
            </w:pPr>
            <w:r>
              <w:rPr>
                <w:rFonts w:ascii="Roboto-Regular" w:eastAsia="Times New Roman" w:hAnsi="Roboto-Regular" w:cs="Times New Roman"/>
                <w:color w:val="000000"/>
                <w:sz w:val="24"/>
                <w:szCs w:val="24"/>
              </w:rPr>
              <w:t>97</w:t>
            </w:r>
          </w:p>
        </w:tc>
        <w:tc>
          <w:tcPr>
            <w:tcW w:w="992" w:type="dxa"/>
          </w:tcPr>
          <w:p w:rsidR="00EC0673" w:rsidRPr="004B4CEE" w:rsidRDefault="00EC0673" w:rsidP="00EC0673">
            <w:pPr>
              <w:spacing w:after="307" w:line="240" w:lineRule="auto"/>
              <w:jc w:val="center"/>
              <w:rPr>
                <w:rFonts w:ascii="Roboto-Regular" w:eastAsia="Times New Roman" w:hAnsi="Roboto-Regular" w:cs="Times New Roman"/>
                <w:color w:val="000000"/>
                <w:sz w:val="24"/>
                <w:szCs w:val="24"/>
              </w:rPr>
            </w:pPr>
            <w:r>
              <w:rPr>
                <w:rFonts w:ascii="Roboto-Regular" w:eastAsia="Times New Roman" w:hAnsi="Roboto-Regular" w:cs="Times New Roman"/>
                <w:color w:val="000000"/>
                <w:sz w:val="24"/>
                <w:szCs w:val="24"/>
              </w:rPr>
              <w:t>112</w:t>
            </w:r>
          </w:p>
        </w:tc>
        <w:tc>
          <w:tcPr>
            <w:tcW w:w="993" w:type="dxa"/>
          </w:tcPr>
          <w:p w:rsidR="00EC0673" w:rsidRPr="004B4CEE" w:rsidRDefault="00EC0673" w:rsidP="00EC0673">
            <w:pPr>
              <w:spacing w:after="307" w:line="240" w:lineRule="auto"/>
              <w:jc w:val="center"/>
              <w:rPr>
                <w:rFonts w:ascii="Roboto-Regular" w:eastAsia="Times New Roman" w:hAnsi="Roboto-Regular" w:cs="Times New Roman"/>
                <w:color w:val="000000"/>
                <w:sz w:val="24"/>
                <w:szCs w:val="24"/>
              </w:rPr>
            </w:pPr>
            <w:r>
              <w:rPr>
                <w:rFonts w:ascii="Roboto-Regular" w:eastAsia="Times New Roman" w:hAnsi="Roboto-Regular" w:cs="Times New Roman"/>
                <w:color w:val="000000"/>
                <w:sz w:val="24"/>
                <w:szCs w:val="24"/>
              </w:rPr>
              <w:t>122</w:t>
            </w:r>
          </w:p>
        </w:tc>
        <w:tc>
          <w:tcPr>
            <w:tcW w:w="992" w:type="dxa"/>
          </w:tcPr>
          <w:p w:rsidR="00EC0673" w:rsidRPr="004B4CEE" w:rsidRDefault="00EC0673" w:rsidP="00EC0673">
            <w:pPr>
              <w:spacing w:after="307" w:line="240" w:lineRule="auto"/>
              <w:jc w:val="center"/>
              <w:rPr>
                <w:rFonts w:ascii="Roboto-Regular" w:eastAsia="Times New Roman" w:hAnsi="Roboto-Regular" w:cs="Times New Roman"/>
                <w:color w:val="000000"/>
                <w:sz w:val="24"/>
                <w:szCs w:val="24"/>
              </w:rPr>
            </w:pPr>
            <w:r>
              <w:rPr>
                <w:rFonts w:ascii="Roboto-Regular" w:eastAsia="Times New Roman" w:hAnsi="Roboto-Regular" w:cs="Times New Roman"/>
                <w:color w:val="000000"/>
                <w:sz w:val="24"/>
                <w:szCs w:val="24"/>
              </w:rPr>
              <w:t>102</w:t>
            </w:r>
          </w:p>
        </w:tc>
        <w:tc>
          <w:tcPr>
            <w:tcW w:w="1134" w:type="dxa"/>
          </w:tcPr>
          <w:p w:rsidR="00EC0673" w:rsidRPr="004B4CEE" w:rsidRDefault="00EC0673" w:rsidP="00EC0673">
            <w:pPr>
              <w:spacing w:after="307" w:line="240" w:lineRule="auto"/>
              <w:jc w:val="center"/>
              <w:rPr>
                <w:rFonts w:ascii="Roboto-Regular" w:eastAsia="Times New Roman" w:hAnsi="Roboto-Regular" w:cs="Times New Roman"/>
                <w:color w:val="000000"/>
                <w:sz w:val="24"/>
                <w:szCs w:val="24"/>
              </w:rPr>
            </w:pPr>
            <w:r>
              <w:rPr>
                <w:rFonts w:ascii="Roboto-Regular" w:eastAsia="Times New Roman" w:hAnsi="Roboto-Regular" w:cs="Times New Roman"/>
                <w:color w:val="000000"/>
                <w:sz w:val="24"/>
                <w:szCs w:val="24"/>
              </w:rPr>
              <w:t>107,4</w:t>
            </w:r>
          </w:p>
        </w:tc>
      </w:tr>
    </w:tbl>
    <w:p w:rsidR="00EC0673" w:rsidRDefault="00EC0673" w:rsidP="00EC0673">
      <w:pPr>
        <w:pStyle w:val="71"/>
        <w:jc w:val="both"/>
        <w:outlineLvl w:val="6"/>
      </w:pPr>
      <w:r>
        <w:tab/>
      </w:r>
    </w:p>
    <w:p w:rsidR="00EC0673" w:rsidRPr="00D11278" w:rsidRDefault="00EC0673" w:rsidP="00CB0A7D">
      <w:pPr>
        <w:pStyle w:val="71"/>
        <w:spacing w:line="360" w:lineRule="auto"/>
        <w:ind w:left="284"/>
        <w:jc w:val="both"/>
        <w:outlineLvl w:val="6"/>
        <w:rPr>
          <w:sz w:val="28"/>
          <w:szCs w:val="28"/>
        </w:rPr>
      </w:pPr>
      <w:r>
        <w:tab/>
      </w:r>
      <w:r w:rsidRPr="00D11278">
        <w:rPr>
          <w:sz w:val="28"/>
          <w:szCs w:val="28"/>
        </w:rPr>
        <w:t xml:space="preserve"> </w:t>
      </w:r>
      <w:r w:rsidR="00CB0A7D">
        <w:rPr>
          <w:sz w:val="28"/>
          <w:szCs w:val="28"/>
        </w:rPr>
        <w:t xml:space="preserve"> </w:t>
      </w:r>
      <w:r w:rsidRPr="00D11278">
        <w:rPr>
          <w:sz w:val="28"/>
          <w:szCs w:val="28"/>
        </w:rPr>
        <w:t>Анализируя данные таблицы, следует отметить, что за пять лет поголовье КРС на выращивании и откорме увеличилось на 33%, а поголовье молочного стада всего на 1%, что негативно сказывается на хозяйственной деятельности организации , так как организация больший свой доход получает от продажи молока. Также, можно отметить, что  выросли такие показатели как: валовой надой молока и прироста живой массы КРС на 31% и 24%, соответственно. За счет интенсивных факторов увеличился годовой удой на 1 корову на 30%.</w:t>
      </w:r>
      <w:r>
        <w:rPr>
          <w:sz w:val="28"/>
          <w:szCs w:val="28"/>
        </w:rPr>
        <w:t xml:space="preserve"> Увеличился приплод на 8,6% и в 2016 году составил 1298 голов.</w:t>
      </w:r>
    </w:p>
    <w:p w:rsidR="00EC0673" w:rsidRDefault="00EC0673" w:rsidP="00CB0A7D">
      <w:pPr>
        <w:spacing w:after="0" w:line="360" w:lineRule="auto"/>
        <w:ind w:left="284"/>
        <w:jc w:val="both"/>
        <w:rPr>
          <w:rFonts w:ascii="Times New Roman" w:hAnsi="Times New Roman" w:cs="Times New Roman"/>
          <w:sz w:val="28"/>
          <w:szCs w:val="28"/>
        </w:rPr>
      </w:pPr>
      <w:r w:rsidRPr="00D11278">
        <w:rPr>
          <w:rFonts w:ascii="Times New Roman" w:hAnsi="Times New Roman" w:cs="Times New Roman"/>
          <w:sz w:val="28"/>
          <w:szCs w:val="28"/>
        </w:rPr>
        <w:tab/>
      </w:r>
      <w:r w:rsidR="00CB0A7D">
        <w:rPr>
          <w:rFonts w:ascii="Times New Roman" w:hAnsi="Times New Roman" w:cs="Times New Roman"/>
          <w:sz w:val="28"/>
          <w:szCs w:val="28"/>
        </w:rPr>
        <w:t xml:space="preserve">  </w:t>
      </w:r>
      <w:r w:rsidRPr="00D11278">
        <w:rPr>
          <w:rFonts w:ascii="Times New Roman" w:hAnsi="Times New Roman" w:cs="Times New Roman"/>
          <w:sz w:val="28"/>
          <w:szCs w:val="28"/>
        </w:rPr>
        <w:t>За анализируемый период выросли затраты на содержание молочного скота: на основное молочное стадо на 79,9% и животных на выращивании и откорме 24,6%.  Темпы роста затрат выше</w:t>
      </w:r>
      <w:r>
        <w:rPr>
          <w:rFonts w:ascii="Times New Roman" w:hAnsi="Times New Roman" w:cs="Times New Roman"/>
          <w:sz w:val="28"/>
          <w:szCs w:val="28"/>
        </w:rPr>
        <w:t>,</w:t>
      </w:r>
      <w:r w:rsidRPr="00D11278">
        <w:rPr>
          <w:rFonts w:ascii="Times New Roman" w:hAnsi="Times New Roman" w:cs="Times New Roman"/>
          <w:sz w:val="28"/>
          <w:szCs w:val="28"/>
        </w:rPr>
        <w:t xml:space="preserve"> чем те</w:t>
      </w:r>
      <w:r>
        <w:rPr>
          <w:rFonts w:ascii="Times New Roman" w:hAnsi="Times New Roman" w:cs="Times New Roman"/>
          <w:sz w:val="28"/>
          <w:szCs w:val="28"/>
        </w:rPr>
        <w:t>мп</w:t>
      </w:r>
      <w:r w:rsidRPr="00D11278">
        <w:rPr>
          <w:rFonts w:ascii="Times New Roman" w:hAnsi="Times New Roman" w:cs="Times New Roman"/>
          <w:sz w:val="28"/>
          <w:szCs w:val="28"/>
        </w:rPr>
        <w:t>ы роста валового производства, что свидетельствует о неэффективном ведении хозяйственной деятельности.</w:t>
      </w:r>
      <w:r>
        <w:rPr>
          <w:rFonts w:ascii="Times New Roman" w:hAnsi="Times New Roman" w:cs="Times New Roman"/>
          <w:sz w:val="28"/>
          <w:szCs w:val="28"/>
        </w:rPr>
        <w:t xml:space="preserve"> Для улучшения финансово-хозяйственной деятельности руководству организации следует пересмотреть и оптимизировать затраты на корма, так как за пять лет они возросли более чем в 2 раза. </w:t>
      </w:r>
    </w:p>
    <w:p w:rsidR="00EC0673" w:rsidRDefault="00EC0673" w:rsidP="00CB0A7D">
      <w:pPr>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ab/>
      </w:r>
      <w:r w:rsidR="00CB0A7D">
        <w:rPr>
          <w:rFonts w:ascii="Times New Roman" w:hAnsi="Times New Roman" w:cs="Times New Roman"/>
          <w:sz w:val="28"/>
          <w:szCs w:val="28"/>
        </w:rPr>
        <w:t xml:space="preserve">  </w:t>
      </w:r>
      <w:r>
        <w:rPr>
          <w:rFonts w:ascii="Times New Roman" w:hAnsi="Times New Roman" w:cs="Times New Roman"/>
          <w:sz w:val="28"/>
          <w:szCs w:val="28"/>
        </w:rPr>
        <w:t>Для наглядного примера, рассмотрим динамику валового производства продукции молочного скотоводства и  производственных затрат</w:t>
      </w:r>
      <w:r w:rsidR="00CB0A7D">
        <w:rPr>
          <w:rFonts w:ascii="Times New Roman" w:hAnsi="Times New Roman" w:cs="Times New Roman"/>
          <w:sz w:val="28"/>
          <w:szCs w:val="28"/>
        </w:rPr>
        <w:t xml:space="preserve"> в стоимостном выражениях (рис.3.2.1</w:t>
      </w:r>
      <w:r>
        <w:rPr>
          <w:rFonts w:ascii="Times New Roman" w:hAnsi="Times New Roman" w:cs="Times New Roman"/>
          <w:sz w:val="28"/>
          <w:szCs w:val="28"/>
        </w:rPr>
        <w:t>).</w:t>
      </w:r>
    </w:p>
    <w:p w:rsidR="00EC0673" w:rsidRDefault="00EC0673" w:rsidP="00EC0673">
      <w:pPr>
        <w:spacing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165793" cy="2373549"/>
            <wp:effectExtent l="19050" t="0" r="15807" b="7701"/>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C0673" w:rsidRPr="00CB0A7D" w:rsidRDefault="00EC0673" w:rsidP="00CB0A7D">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Рис. 4 – </w:t>
      </w:r>
      <w:r w:rsidRPr="00CB0A7D">
        <w:rPr>
          <w:rFonts w:ascii="Times New Roman" w:hAnsi="Times New Roman" w:cs="Times New Roman"/>
          <w:sz w:val="28"/>
          <w:szCs w:val="28"/>
        </w:rPr>
        <w:t>Динамика стоимости валового производства и затрат на ее производства за 2012-2016 г.г.</w:t>
      </w:r>
    </w:p>
    <w:p w:rsidR="00EC0673" w:rsidRDefault="00EC0673" w:rsidP="00CB0A7D">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ab/>
      </w:r>
      <w:r w:rsidR="00CB0A7D">
        <w:rPr>
          <w:rFonts w:ascii="Times New Roman" w:hAnsi="Times New Roman" w:cs="Times New Roman"/>
          <w:sz w:val="28"/>
          <w:szCs w:val="28"/>
        </w:rPr>
        <w:t xml:space="preserve">  </w:t>
      </w:r>
      <w:r w:rsidRPr="00D11278">
        <w:rPr>
          <w:rFonts w:ascii="Times New Roman" w:hAnsi="Times New Roman" w:cs="Times New Roman"/>
          <w:sz w:val="28"/>
          <w:szCs w:val="28"/>
        </w:rPr>
        <w:t>По кривым диаграммы четко видно, что стоимость валового производства молока больше затрат, что говорит об эффективном ведении хозяйственной деятельности данной отрасли. Валовое производство прироста живой массы КРС меньше чем затраты, что говорит об убыточном производстве, только в 2015 году валовое производство в стоимостном выражении превысило затраты, но всего на 877 тыс. руб.</w:t>
      </w:r>
    </w:p>
    <w:p w:rsidR="00EC0673" w:rsidRDefault="00EC0673" w:rsidP="00CB0A7D">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Проведем факторный анализ объемов производства молока за 2015-2016 г.г.:</w:t>
      </w:r>
    </w:p>
    <w:p w:rsidR="00EC0673" w:rsidRPr="00B60EBD" w:rsidRDefault="00EC0673" w:rsidP="00CB0A7D">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ВП</w:t>
      </w:r>
      <w:r>
        <w:rPr>
          <w:rFonts w:ascii="Times New Roman" w:hAnsi="Times New Roman" w:cs="Times New Roman"/>
          <w:sz w:val="28"/>
          <w:szCs w:val="28"/>
          <w:vertAlign w:val="subscript"/>
        </w:rPr>
        <w:t>0</w:t>
      </w:r>
      <w:r>
        <w:rPr>
          <w:rFonts w:ascii="Times New Roman" w:hAnsi="Times New Roman" w:cs="Times New Roman"/>
          <w:sz w:val="28"/>
          <w:szCs w:val="28"/>
        </w:rPr>
        <w:t>= Пг</w:t>
      </w:r>
      <w:r>
        <w:rPr>
          <w:rFonts w:ascii="Times New Roman" w:hAnsi="Times New Roman" w:cs="Times New Roman"/>
          <w:sz w:val="28"/>
          <w:szCs w:val="28"/>
          <w:vertAlign w:val="subscript"/>
        </w:rPr>
        <w:t>0</w:t>
      </w:r>
      <w:r>
        <w:rPr>
          <w:rFonts w:ascii="Times New Roman" w:hAnsi="Times New Roman" w:cs="Times New Roman"/>
          <w:sz w:val="28"/>
          <w:szCs w:val="28"/>
        </w:rPr>
        <w:t>*Пр</w:t>
      </w:r>
      <w:r>
        <w:rPr>
          <w:rFonts w:ascii="Times New Roman" w:hAnsi="Times New Roman" w:cs="Times New Roman"/>
          <w:sz w:val="28"/>
          <w:szCs w:val="28"/>
          <w:vertAlign w:val="subscript"/>
        </w:rPr>
        <w:t xml:space="preserve">0 </w:t>
      </w:r>
      <w:r>
        <w:rPr>
          <w:rFonts w:ascii="Times New Roman" w:hAnsi="Times New Roman" w:cs="Times New Roman"/>
          <w:sz w:val="28"/>
          <w:szCs w:val="28"/>
        </w:rPr>
        <w:t>=70108 ц.</w:t>
      </w:r>
    </w:p>
    <w:p w:rsidR="00EC0673" w:rsidRPr="00B60EBD" w:rsidRDefault="00EC0673" w:rsidP="00CB0A7D">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ВП</w:t>
      </w:r>
      <w:r>
        <w:rPr>
          <w:rFonts w:ascii="Times New Roman" w:hAnsi="Times New Roman" w:cs="Times New Roman"/>
          <w:sz w:val="28"/>
          <w:szCs w:val="28"/>
          <w:vertAlign w:val="subscript"/>
        </w:rPr>
        <w:t>усл</w:t>
      </w:r>
      <w:r>
        <w:rPr>
          <w:rFonts w:ascii="Times New Roman" w:hAnsi="Times New Roman" w:cs="Times New Roman"/>
          <w:sz w:val="28"/>
          <w:szCs w:val="28"/>
        </w:rPr>
        <w:t>= Пг</w:t>
      </w:r>
      <w:r>
        <w:rPr>
          <w:rFonts w:ascii="Times New Roman" w:hAnsi="Times New Roman" w:cs="Times New Roman"/>
          <w:sz w:val="28"/>
          <w:szCs w:val="28"/>
          <w:vertAlign w:val="subscript"/>
        </w:rPr>
        <w:t>1</w:t>
      </w:r>
      <w:r>
        <w:rPr>
          <w:rFonts w:ascii="Times New Roman" w:hAnsi="Times New Roman" w:cs="Times New Roman"/>
          <w:sz w:val="28"/>
          <w:szCs w:val="28"/>
        </w:rPr>
        <w:t>*Пр</w:t>
      </w:r>
      <w:r>
        <w:rPr>
          <w:rFonts w:ascii="Times New Roman" w:hAnsi="Times New Roman" w:cs="Times New Roman"/>
          <w:sz w:val="28"/>
          <w:szCs w:val="28"/>
          <w:vertAlign w:val="subscript"/>
        </w:rPr>
        <w:t xml:space="preserve">0 </w:t>
      </w:r>
      <w:r>
        <w:rPr>
          <w:rFonts w:ascii="Times New Roman" w:hAnsi="Times New Roman" w:cs="Times New Roman"/>
          <w:sz w:val="28"/>
          <w:szCs w:val="28"/>
        </w:rPr>
        <w:t>= 70540,5 ц.</w:t>
      </w:r>
    </w:p>
    <w:p w:rsidR="00EC0673" w:rsidRDefault="00EC0673" w:rsidP="00CB0A7D">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ВП</w:t>
      </w:r>
      <w:r>
        <w:rPr>
          <w:rFonts w:ascii="Times New Roman" w:hAnsi="Times New Roman" w:cs="Times New Roman"/>
          <w:sz w:val="28"/>
          <w:szCs w:val="28"/>
          <w:vertAlign w:val="subscript"/>
        </w:rPr>
        <w:t>1</w:t>
      </w:r>
      <w:r>
        <w:rPr>
          <w:rFonts w:ascii="Times New Roman" w:hAnsi="Times New Roman" w:cs="Times New Roman"/>
          <w:sz w:val="28"/>
          <w:szCs w:val="28"/>
        </w:rPr>
        <w:t>= Пг</w:t>
      </w:r>
      <w:r>
        <w:rPr>
          <w:rFonts w:ascii="Times New Roman" w:hAnsi="Times New Roman" w:cs="Times New Roman"/>
          <w:sz w:val="28"/>
          <w:szCs w:val="28"/>
          <w:vertAlign w:val="subscript"/>
        </w:rPr>
        <w:t>1</w:t>
      </w:r>
      <w:r>
        <w:rPr>
          <w:rFonts w:ascii="Times New Roman" w:hAnsi="Times New Roman" w:cs="Times New Roman"/>
          <w:sz w:val="28"/>
          <w:szCs w:val="28"/>
        </w:rPr>
        <w:t>*Пр</w:t>
      </w:r>
      <w:r>
        <w:rPr>
          <w:rFonts w:ascii="Times New Roman" w:hAnsi="Times New Roman" w:cs="Times New Roman"/>
          <w:sz w:val="28"/>
          <w:szCs w:val="28"/>
          <w:vertAlign w:val="subscript"/>
        </w:rPr>
        <w:t xml:space="preserve">1 </w:t>
      </w:r>
      <w:r>
        <w:rPr>
          <w:rFonts w:ascii="Times New Roman" w:hAnsi="Times New Roman" w:cs="Times New Roman"/>
          <w:sz w:val="28"/>
          <w:szCs w:val="28"/>
        </w:rPr>
        <w:t>=71492 ц.</w:t>
      </w:r>
    </w:p>
    <w:p w:rsidR="00EC0673" w:rsidRDefault="00EC0673" w:rsidP="00CB0A7D">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Общее изменение объема производства: 1384 ц.</w:t>
      </w:r>
    </w:p>
    <w:p w:rsidR="00EC0673" w:rsidRDefault="00EC0673" w:rsidP="00CB0A7D">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Изменение за счет численности поголовья: 432,5 ц.</w:t>
      </w:r>
    </w:p>
    <w:p w:rsidR="00EC0673" w:rsidRDefault="00EC0673" w:rsidP="00CB0A7D">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Изменение за счет продуктивности коров: 951,5 ц.</w:t>
      </w:r>
    </w:p>
    <w:p w:rsidR="00EC0673" w:rsidRDefault="00EC0673" w:rsidP="00CB0A7D">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ab/>
      </w:r>
      <w:r w:rsidR="00CB0A7D">
        <w:rPr>
          <w:rFonts w:ascii="Times New Roman" w:hAnsi="Times New Roman" w:cs="Times New Roman"/>
          <w:sz w:val="28"/>
          <w:szCs w:val="28"/>
        </w:rPr>
        <w:t xml:space="preserve">  </w:t>
      </w:r>
      <w:r>
        <w:rPr>
          <w:rFonts w:ascii="Times New Roman" w:hAnsi="Times New Roman" w:cs="Times New Roman"/>
          <w:sz w:val="28"/>
          <w:szCs w:val="28"/>
        </w:rPr>
        <w:t>Проведя факторный анализ, следует отметить, что за счет увеличения численности поголовья на 5 голов, объем увеличился на 432,5 ц., а за счет роста производительности  1 коровы на 0,7 ц.- на 951,5 ц.</w:t>
      </w:r>
    </w:p>
    <w:p w:rsidR="00EC0673" w:rsidRDefault="00EC0673" w:rsidP="00CB0A7D">
      <w:pPr>
        <w:spacing w:after="0" w:line="360" w:lineRule="auto"/>
        <w:ind w:left="284" w:firstLine="708"/>
        <w:jc w:val="both"/>
        <w:rPr>
          <w:rFonts w:ascii="Times New Roman" w:hAnsi="Times New Roman" w:cs="Times New Roman"/>
          <w:sz w:val="28"/>
          <w:szCs w:val="28"/>
        </w:rPr>
      </w:pPr>
      <w:r>
        <w:rPr>
          <w:rFonts w:ascii="Times New Roman" w:hAnsi="Times New Roman" w:cs="Times New Roman"/>
          <w:sz w:val="28"/>
          <w:szCs w:val="28"/>
        </w:rPr>
        <w:t xml:space="preserve">Немаловажным в производстве молока является его качество. Именно от него зависит ценность молока. </w:t>
      </w:r>
    </w:p>
    <w:p w:rsidR="00EC0673" w:rsidRDefault="00EC0673" w:rsidP="00CB0A7D">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ab/>
      </w:r>
      <w:r w:rsidR="00CB0A7D">
        <w:rPr>
          <w:rFonts w:ascii="Times New Roman" w:hAnsi="Times New Roman" w:cs="Times New Roman"/>
          <w:sz w:val="28"/>
          <w:szCs w:val="28"/>
        </w:rPr>
        <w:t xml:space="preserve">   </w:t>
      </w:r>
      <w:r>
        <w:rPr>
          <w:rFonts w:ascii="Times New Roman" w:hAnsi="Times New Roman" w:cs="Times New Roman"/>
          <w:sz w:val="28"/>
          <w:szCs w:val="28"/>
        </w:rPr>
        <w:t xml:space="preserve">В таблице 3.2.2 представлены показатели  качества молока по нормативам и по фактическим данным хозяйства ООО «Агро Нива» </w:t>
      </w:r>
    </w:p>
    <w:p w:rsidR="00EC0673" w:rsidRPr="00CB0A7D" w:rsidRDefault="00EC0673" w:rsidP="00CB0A7D">
      <w:pPr>
        <w:spacing w:after="0" w:line="360" w:lineRule="auto"/>
        <w:ind w:left="284"/>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Таблица 3.2.2</w:t>
      </w:r>
      <w:r w:rsidRPr="00BA3167">
        <w:rPr>
          <w:rFonts w:ascii="Times New Roman" w:hAnsi="Times New Roman" w:cs="Times New Roman"/>
          <w:color w:val="000000" w:themeColor="text1"/>
          <w:sz w:val="28"/>
          <w:szCs w:val="28"/>
        </w:rPr>
        <w:t xml:space="preserve"> - </w:t>
      </w:r>
      <w:r w:rsidRPr="00CB0A7D">
        <w:rPr>
          <w:rFonts w:ascii="Times New Roman" w:hAnsi="Times New Roman" w:cs="Times New Roman"/>
          <w:b/>
          <w:color w:val="000000" w:themeColor="text1"/>
          <w:sz w:val="28"/>
          <w:szCs w:val="28"/>
        </w:rPr>
        <w:t>Показатели идентификации сырого молока коров</w:t>
      </w:r>
    </w:p>
    <w:tbl>
      <w:tblPr>
        <w:tblStyle w:val="aa"/>
        <w:tblW w:w="9593" w:type="dxa"/>
        <w:tblLook w:val="04A0" w:firstRow="1" w:lastRow="0" w:firstColumn="1" w:lastColumn="0" w:noHBand="0" w:noVBand="1"/>
      </w:tblPr>
      <w:tblGrid>
        <w:gridCol w:w="3213"/>
        <w:gridCol w:w="4009"/>
        <w:gridCol w:w="2371"/>
      </w:tblGrid>
      <w:tr w:rsidR="00EC0673" w:rsidRPr="00BA3167" w:rsidTr="00ED47A9">
        <w:trPr>
          <w:trHeight w:val="543"/>
        </w:trPr>
        <w:tc>
          <w:tcPr>
            <w:tcW w:w="0" w:type="auto"/>
            <w:hideMark/>
          </w:tcPr>
          <w:p w:rsidR="00EC0673" w:rsidRPr="00BA3167" w:rsidRDefault="00EC0673" w:rsidP="00EC0673">
            <w:pPr>
              <w:spacing w:line="360" w:lineRule="auto"/>
              <w:jc w:val="center"/>
              <w:rPr>
                <w:rFonts w:ascii="Times New Roman" w:eastAsia="Times New Roman" w:hAnsi="Times New Roman" w:cs="Times New Roman"/>
                <w:b/>
                <w:color w:val="000000" w:themeColor="text1"/>
                <w:sz w:val="28"/>
                <w:szCs w:val="28"/>
              </w:rPr>
            </w:pPr>
            <w:r w:rsidRPr="00BA3167">
              <w:rPr>
                <w:rFonts w:ascii="Times New Roman" w:eastAsia="Times New Roman" w:hAnsi="Times New Roman" w:cs="Times New Roman"/>
                <w:b/>
                <w:color w:val="000000" w:themeColor="text1"/>
                <w:sz w:val="28"/>
                <w:szCs w:val="28"/>
              </w:rPr>
              <w:t>Показатели, %</w:t>
            </w:r>
          </w:p>
        </w:tc>
        <w:tc>
          <w:tcPr>
            <w:tcW w:w="4009" w:type="dxa"/>
            <w:hideMark/>
          </w:tcPr>
          <w:p w:rsidR="00EC0673" w:rsidRPr="00BA3167" w:rsidRDefault="00EC0673" w:rsidP="00EC0673">
            <w:pPr>
              <w:spacing w:line="360" w:lineRule="auto"/>
              <w:jc w:val="center"/>
              <w:rPr>
                <w:rFonts w:ascii="Times New Roman" w:eastAsia="Times New Roman" w:hAnsi="Times New Roman" w:cs="Times New Roman"/>
                <w:b/>
                <w:color w:val="000000" w:themeColor="text1"/>
                <w:sz w:val="28"/>
                <w:szCs w:val="28"/>
              </w:rPr>
            </w:pPr>
            <w:r w:rsidRPr="00347724">
              <w:rPr>
                <w:rFonts w:ascii="Times New Roman" w:eastAsia="Times New Roman" w:hAnsi="Times New Roman" w:cs="Times New Roman"/>
                <w:b/>
                <w:color w:val="000000" w:themeColor="text1"/>
                <w:sz w:val="28"/>
                <w:szCs w:val="28"/>
              </w:rPr>
              <w:t>Норматив</w:t>
            </w:r>
          </w:p>
        </w:tc>
        <w:tc>
          <w:tcPr>
            <w:tcW w:w="2371" w:type="dxa"/>
          </w:tcPr>
          <w:p w:rsidR="00EC0673" w:rsidRPr="00347724" w:rsidRDefault="00EC0673" w:rsidP="00EC0673">
            <w:pPr>
              <w:spacing w:line="360" w:lineRule="auto"/>
              <w:jc w:val="center"/>
              <w:rPr>
                <w:rFonts w:ascii="Times New Roman" w:eastAsia="Times New Roman" w:hAnsi="Times New Roman" w:cs="Times New Roman"/>
                <w:b/>
                <w:color w:val="000000" w:themeColor="text1"/>
                <w:sz w:val="28"/>
                <w:szCs w:val="28"/>
              </w:rPr>
            </w:pPr>
            <w:r w:rsidRPr="00347724">
              <w:rPr>
                <w:rFonts w:ascii="Times New Roman" w:eastAsia="Times New Roman" w:hAnsi="Times New Roman" w:cs="Times New Roman"/>
                <w:b/>
                <w:color w:val="000000" w:themeColor="text1"/>
                <w:sz w:val="28"/>
                <w:szCs w:val="28"/>
              </w:rPr>
              <w:t>В хозяйстве</w:t>
            </w:r>
          </w:p>
        </w:tc>
      </w:tr>
      <w:tr w:rsidR="00EC0673" w:rsidRPr="00BA3167" w:rsidTr="00ED47A9">
        <w:trPr>
          <w:trHeight w:val="244"/>
        </w:trPr>
        <w:tc>
          <w:tcPr>
            <w:tcW w:w="0" w:type="auto"/>
          </w:tcPr>
          <w:p w:rsidR="00EC0673" w:rsidRPr="00CB0A7D" w:rsidRDefault="00EC0673" w:rsidP="00EC0673">
            <w:pPr>
              <w:spacing w:line="360" w:lineRule="auto"/>
              <w:jc w:val="center"/>
              <w:rPr>
                <w:rFonts w:ascii="Times New Roman" w:eastAsia="Times New Roman" w:hAnsi="Times New Roman" w:cs="Times New Roman"/>
                <w:color w:val="000000" w:themeColor="text1"/>
                <w:sz w:val="24"/>
                <w:szCs w:val="24"/>
              </w:rPr>
            </w:pPr>
            <w:r w:rsidRPr="00CB0A7D">
              <w:rPr>
                <w:rFonts w:ascii="Times New Roman" w:eastAsia="Times New Roman" w:hAnsi="Times New Roman" w:cs="Times New Roman"/>
                <w:color w:val="000000" w:themeColor="text1"/>
                <w:sz w:val="24"/>
                <w:szCs w:val="24"/>
              </w:rPr>
              <w:t>1</w:t>
            </w:r>
          </w:p>
        </w:tc>
        <w:tc>
          <w:tcPr>
            <w:tcW w:w="4009" w:type="dxa"/>
          </w:tcPr>
          <w:p w:rsidR="00EC0673" w:rsidRPr="00CB0A7D" w:rsidRDefault="00EC0673" w:rsidP="00EC0673">
            <w:pPr>
              <w:spacing w:line="360" w:lineRule="auto"/>
              <w:jc w:val="center"/>
              <w:rPr>
                <w:rFonts w:ascii="Times New Roman" w:eastAsia="Times New Roman" w:hAnsi="Times New Roman" w:cs="Times New Roman"/>
                <w:color w:val="000000" w:themeColor="text1"/>
                <w:sz w:val="24"/>
                <w:szCs w:val="24"/>
              </w:rPr>
            </w:pPr>
            <w:r w:rsidRPr="00CB0A7D">
              <w:rPr>
                <w:rFonts w:ascii="Times New Roman" w:eastAsia="Times New Roman" w:hAnsi="Times New Roman" w:cs="Times New Roman"/>
                <w:color w:val="000000" w:themeColor="text1"/>
                <w:sz w:val="24"/>
                <w:szCs w:val="24"/>
              </w:rPr>
              <w:t>2</w:t>
            </w:r>
          </w:p>
        </w:tc>
        <w:tc>
          <w:tcPr>
            <w:tcW w:w="2371" w:type="dxa"/>
          </w:tcPr>
          <w:p w:rsidR="00EC0673" w:rsidRPr="00CB0A7D" w:rsidRDefault="00EC0673" w:rsidP="00EC0673">
            <w:pPr>
              <w:spacing w:line="360" w:lineRule="auto"/>
              <w:jc w:val="center"/>
              <w:rPr>
                <w:rFonts w:ascii="Times New Roman" w:eastAsia="Times New Roman" w:hAnsi="Times New Roman" w:cs="Times New Roman"/>
                <w:color w:val="000000" w:themeColor="text1"/>
                <w:sz w:val="24"/>
                <w:szCs w:val="24"/>
              </w:rPr>
            </w:pPr>
            <w:r w:rsidRPr="00CB0A7D">
              <w:rPr>
                <w:rFonts w:ascii="Times New Roman" w:eastAsia="Times New Roman" w:hAnsi="Times New Roman" w:cs="Times New Roman"/>
                <w:color w:val="000000" w:themeColor="text1"/>
                <w:sz w:val="24"/>
                <w:szCs w:val="24"/>
              </w:rPr>
              <w:t>3</w:t>
            </w:r>
          </w:p>
        </w:tc>
      </w:tr>
      <w:tr w:rsidR="00EC0673" w:rsidRPr="00BA3167" w:rsidTr="00ED47A9">
        <w:trPr>
          <w:trHeight w:val="281"/>
        </w:trPr>
        <w:tc>
          <w:tcPr>
            <w:tcW w:w="0" w:type="auto"/>
            <w:hideMark/>
          </w:tcPr>
          <w:p w:rsidR="00EC0673" w:rsidRPr="00CB0A7D" w:rsidRDefault="00EC0673" w:rsidP="00EC0673">
            <w:pPr>
              <w:spacing w:line="360" w:lineRule="auto"/>
              <w:jc w:val="center"/>
              <w:rPr>
                <w:rFonts w:ascii="Times New Roman" w:eastAsia="Times New Roman" w:hAnsi="Times New Roman" w:cs="Times New Roman"/>
                <w:color w:val="000000" w:themeColor="text1"/>
                <w:sz w:val="24"/>
                <w:szCs w:val="24"/>
              </w:rPr>
            </w:pPr>
            <w:r w:rsidRPr="00CB0A7D">
              <w:rPr>
                <w:rFonts w:ascii="Times New Roman" w:eastAsia="Times New Roman" w:hAnsi="Times New Roman" w:cs="Times New Roman"/>
                <w:color w:val="000000" w:themeColor="text1"/>
                <w:sz w:val="24"/>
                <w:szCs w:val="24"/>
              </w:rPr>
              <w:t>Жир</w:t>
            </w:r>
          </w:p>
        </w:tc>
        <w:tc>
          <w:tcPr>
            <w:tcW w:w="4009" w:type="dxa"/>
            <w:hideMark/>
          </w:tcPr>
          <w:p w:rsidR="00EC0673" w:rsidRPr="00CB0A7D" w:rsidRDefault="00EC0673" w:rsidP="00EC0673">
            <w:pPr>
              <w:spacing w:line="360" w:lineRule="auto"/>
              <w:jc w:val="center"/>
              <w:rPr>
                <w:rFonts w:ascii="Times New Roman" w:eastAsia="Times New Roman" w:hAnsi="Times New Roman" w:cs="Times New Roman"/>
                <w:color w:val="000000" w:themeColor="text1"/>
                <w:sz w:val="24"/>
                <w:szCs w:val="24"/>
              </w:rPr>
            </w:pPr>
            <w:r w:rsidRPr="00CB0A7D">
              <w:rPr>
                <w:rFonts w:ascii="Times New Roman" w:eastAsia="Times New Roman" w:hAnsi="Times New Roman" w:cs="Times New Roman"/>
                <w:color w:val="000000" w:themeColor="text1"/>
                <w:sz w:val="24"/>
                <w:szCs w:val="24"/>
              </w:rPr>
              <w:t>2,8-6,0</w:t>
            </w:r>
          </w:p>
        </w:tc>
        <w:tc>
          <w:tcPr>
            <w:tcW w:w="2371" w:type="dxa"/>
          </w:tcPr>
          <w:p w:rsidR="00EC0673" w:rsidRPr="00CB0A7D" w:rsidRDefault="00EC0673" w:rsidP="00EC0673">
            <w:pPr>
              <w:spacing w:line="360" w:lineRule="auto"/>
              <w:jc w:val="center"/>
              <w:rPr>
                <w:rFonts w:ascii="Times New Roman" w:eastAsia="Times New Roman" w:hAnsi="Times New Roman" w:cs="Times New Roman"/>
                <w:color w:val="000000" w:themeColor="text1"/>
                <w:sz w:val="24"/>
                <w:szCs w:val="24"/>
              </w:rPr>
            </w:pPr>
            <w:r w:rsidRPr="00CB0A7D">
              <w:rPr>
                <w:rFonts w:ascii="Times New Roman" w:eastAsia="Times New Roman" w:hAnsi="Times New Roman" w:cs="Times New Roman"/>
                <w:color w:val="000000" w:themeColor="text1"/>
                <w:sz w:val="24"/>
                <w:szCs w:val="24"/>
              </w:rPr>
              <w:t>3,4</w:t>
            </w:r>
          </w:p>
        </w:tc>
      </w:tr>
      <w:tr w:rsidR="00EC0673" w:rsidRPr="00BA3167" w:rsidTr="00ED47A9">
        <w:trPr>
          <w:trHeight w:val="281"/>
        </w:trPr>
        <w:tc>
          <w:tcPr>
            <w:tcW w:w="0" w:type="auto"/>
            <w:hideMark/>
          </w:tcPr>
          <w:p w:rsidR="00EC0673" w:rsidRPr="00CB0A7D" w:rsidRDefault="00EC0673" w:rsidP="00EC0673">
            <w:pPr>
              <w:spacing w:line="360" w:lineRule="auto"/>
              <w:jc w:val="center"/>
              <w:rPr>
                <w:rFonts w:ascii="Times New Roman" w:eastAsia="Times New Roman" w:hAnsi="Times New Roman" w:cs="Times New Roman"/>
                <w:color w:val="000000" w:themeColor="text1"/>
                <w:sz w:val="24"/>
                <w:szCs w:val="24"/>
              </w:rPr>
            </w:pPr>
            <w:r w:rsidRPr="00CB0A7D">
              <w:rPr>
                <w:rFonts w:ascii="Times New Roman" w:eastAsia="Times New Roman" w:hAnsi="Times New Roman" w:cs="Times New Roman"/>
                <w:color w:val="000000" w:themeColor="text1"/>
                <w:sz w:val="24"/>
                <w:szCs w:val="24"/>
              </w:rPr>
              <w:t>Белок</w:t>
            </w:r>
          </w:p>
        </w:tc>
        <w:tc>
          <w:tcPr>
            <w:tcW w:w="4009" w:type="dxa"/>
            <w:hideMark/>
          </w:tcPr>
          <w:p w:rsidR="00EC0673" w:rsidRPr="00CB0A7D" w:rsidRDefault="00EC0673" w:rsidP="00EC0673">
            <w:pPr>
              <w:spacing w:line="360" w:lineRule="auto"/>
              <w:jc w:val="center"/>
              <w:rPr>
                <w:rFonts w:ascii="Times New Roman" w:eastAsia="Times New Roman" w:hAnsi="Times New Roman" w:cs="Times New Roman"/>
                <w:color w:val="000000" w:themeColor="text1"/>
                <w:sz w:val="24"/>
                <w:szCs w:val="24"/>
              </w:rPr>
            </w:pPr>
            <w:r w:rsidRPr="00CB0A7D">
              <w:rPr>
                <w:rFonts w:ascii="Times New Roman" w:eastAsia="Times New Roman" w:hAnsi="Times New Roman" w:cs="Times New Roman"/>
                <w:color w:val="000000" w:themeColor="text1"/>
                <w:sz w:val="24"/>
                <w:szCs w:val="24"/>
              </w:rPr>
              <w:t>2,8-3,6</w:t>
            </w:r>
          </w:p>
        </w:tc>
        <w:tc>
          <w:tcPr>
            <w:tcW w:w="2371" w:type="dxa"/>
          </w:tcPr>
          <w:p w:rsidR="00EC0673" w:rsidRPr="00CB0A7D" w:rsidRDefault="00EC0673" w:rsidP="00EC0673">
            <w:pPr>
              <w:spacing w:line="360" w:lineRule="auto"/>
              <w:jc w:val="center"/>
              <w:rPr>
                <w:rFonts w:ascii="Times New Roman" w:eastAsia="Times New Roman" w:hAnsi="Times New Roman" w:cs="Times New Roman"/>
                <w:color w:val="000000" w:themeColor="text1"/>
                <w:sz w:val="24"/>
                <w:szCs w:val="24"/>
              </w:rPr>
            </w:pPr>
            <w:r w:rsidRPr="00CB0A7D">
              <w:rPr>
                <w:rFonts w:ascii="Times New Roman" w:eastAsia="Times New Roman" w:hAnsi="Times New Roman" w:cs="Times New Roman"/>
                <w:color w:val="000000" w:themeColor="text1"/>
                <w:sz w:val="24"/>
                <w:szCs w:val="24"/>
              </w:rPr>
              <w:t>3,1</w:t>
            </w:r>
          </w:p>
        </w:tc>
      </w:tr>
      <w:tr w:rsidR="00EC0673" w:rsidRPr="00BA3167" w:rsidTr="00ED47A9">
        <w:trPr>
          <w:trHeight w:val="281"/>
        </w:trPr>
        <w:tc>
          <w:tcPr>
            <w:tcW w:w="0" w:type="auto"/>
            <w:hideMark/>
          </w:tcPr>
          <w:p w:rsidR="00EC0673" w:rsidRPr="00CB0A7D" w:rsidRDefault="00EC0673" w:rsidP="00EC0673">
            <w:pPr>
              <w:spacing w:line="360" w:lineRule="auto"/>
              <w:jc w:val="center"/>
              <w:rPr>
                <w:rFonts w:ascii="Times New Roman" w:eastAsia="Times New Roman" w:hAnsi="Times New Roman" w:cs="Times New Roman"/>
                <w:color w:val="000000" w:themeColor="text1"/>
                <w:sz w:val="24"/>
                <w:szCs w:val="24"/>
              </w:rPr>
            </w:pPr>
            <w:r w:rsidRPr="00CB0A7D">
              <w:rPr>
                <w:rFonts w:ascii="Times New Roman" w:eastAsia="Times New Roman" w:hAnsi="Times New Roman" w:cs="Times New Roman"/>
                <w:color w:val="000000" w:themeColor="text1"/>
                <w:sz w:val="24"/>
                <w:szCs w:val="24"/>
              </w:rPr>
              <w:t>Лактоза</w:t>
            </w:r>
          </w:p>
        </w:tc>
        <w:tc>
          <w:tcPr>
            <w:tcW w:w="4009" w:type="dxa"/>
            <w:hideMark/>
          </w:tcPr>
          <w:p w:rsidR="00EC0673" w:rsidRPr="00CB0A7D" w:rsidRDefault="00EC0673" w:rsidP="00EC0673">
            <w:pPr>
              <w:spacing w:line="360" w:lineRule="auto"/>
              <w:jc w:val="center"/>
              <w:rPr>
                <w:rFonts w:ascii="Times New Roman" w:eastAsia="Times New Roman" w:hAnsi="Times New Roman" w:cs="Times New Roman"/>
                <w:color w:val="000000" w:themeColor="text1"/>
                <w:sz w:val="24"/>
                <w:szCs w:val="24"/>
              </w:rPr>
            </w:pPr>
            <w:r w:rsidRPr="00CB0A7D">
              <w:rPr>
                <w:rFonts w:ascii="Times New Roman" w:eastAsia="Times New Roman" w:hAnsi="Times New Roman" w:cs="Times New Roman"/>
                <w:color w:val="000000" w:themeColor="text1"/>
                <w:sz w:val="24"/>
                <w:szCs w:val="24"/>
              </w:rPr>
              <w:t>4,7-5,6</w:t>
            </w:r>
          </w:p>
        </w:tc>
        <w:tc>
          <w:tcPr>
            <w:tcW w:w="2371" w:type="dxa"/>
          </w:tcPr>
          <w:p w:rsidR="00EC0673" w:rsidRPr="00CB0A7D" w:rsidRDefault="00EC0673" w:rsidP="00EC0673">
            <w:pPr>
              <w:spacing w:line="360" w:lineRule="auto"/>
              <w:jc w:val="center"/>
              <w:rPr>
                <w:rFonts w:ascii="Times New Roman" w:eastAsia="Times New Roman" w:hAnsi="Times New Roman" w:cs="Times New Roman"/>
                <w:color w:val="000000" w:themeColor="text1"/>
                <w:sz w:val="24"/>
                <w:szCs w:val="24"/>
              </w:rPr>
            </w:pPr>
            <w:r w:rsidRPr="00CB0A7D">
              <w:rPr>
                <w:rFonts w:ascii="Times New Roman" w:eastAsia="Times New Roman" w:hAnsi="Times New Roman" w:cs="Times New Roman"/>
                <w:color w:val="000000" w:themeColor="text1"/>
                <w:sz w:val="24"/>
                <w:szCs w:val="24"/>
              </w:rPr>
              <w:t>5,2</w:t>
            </w:r>
          </w:p>
        </w:tc>
      </w:tr>
      <w:tr w:rsidR="00EC0673" w:rsidRPr="00BA3167" w:rsidTr="00ED47A9">
        <w:trPr>
          <w:trHeight w:val="543"/>
        </w:trPr>
        <w:tc>
          <w:tcPr>
            <w:tcW w:w="0" w:type="auto"/>
            <w:hideMark/>
          </w:tcPr>
          <w:p w:rsidR="00EC0673" w:rsidRPr="00CB0A7D" w:rsidRDefault="00EC0673" w:rsidP="00EC0673">
            <w:pPr>
              <w:spacing w:line="360" w:lineRule="auto"/>
              <w:jc w:val="center"/>
              <w:rPr>
                <w:rFonts w:ascii="Times New Roman" w:eastAsia="Times New Roman" w:hAnsi="Times New Roman" w:cs="Times New Roman"/>
                <w:color w:val="000000" w:themeColor="text1"/>
                <w:sz w:val="24"/>
                <w:szCs w:val="24"/>
              </w:rPr>
            </w:pPr>
            <w:r w:rsidRPr="00CB0A7D">
              <w:rPr>
                <w:rFonts w:ascii="Times New Roman" w:eastAsia="Times New Roman" w:hAnsi="Times New Roman" w:cs="Times New Roman"/>
                <w:color w:val="000000" w:themeColor="text1"/>
                <w:sz w:val="24"/>
                <w:szCs w:val="24"/>
              </w:rPr>
              <w:t>Сухие вещества</w:t>
            </w:r>
          </w:p>
        </w:tc>
        <w:tc>
          <w:tcPr>
            <w:tcW w:w="4009" w:type="dxa"/>
            <w:hideMark/>
          </w:tcPr>
          <w:p w:rsidR="00EC0673" w:rsidRPr="00CB0A7D" w:rsidRDefault="00EC0673" w:rsidP="00EC0673">
            <w:pPr>
              <w:spacing w:line="360" w:lineRule="auto"/>
              <w:jc w:val="center"/>
              <w:rPr>
                <w:rFonts w:ascii="Times New Roman" w:eastAsia="Times New Roman" w:hAnsi="Times New Roman" w:cs="Times New Roman"/>
                <w:color w:val="000000" w:themeColor="text1"/>
                <w:sz w:val="24"/>
                <w:szCs w:val="24"/>
              </w:rPr>
            </w:pPr>
            <w:r w:rsidRPr="00CB0A7D">
              <w:rPr>
                <w:rFonts w:ascii="Times New Roman" w:eastAsia="Times New Roman" w:hAnsi="Times New Roman" w:cs="Times New Roman"/>
                <w:color w:val="000000" w:themeColor="text1"/>
                <w:sz w:val="24"/>
                <w:szCs w:val="24"/>
              </w:rPr>
              <w:t>13,0</w:t>
            </w:r>
          </w:p>
        </w:tc>
        <w:tc>
          <w:tcPr>
            <w:tcW w:w="2371" w:type="dxa"/>
          </w:tcPr>
          <w:p w:rsidR="00EC0673" w:rsidRPr="00CB0A7D" w:rsidRDefault="00EC0673" w:rsidP="00EC0673">
            <w:pPr>
              <w:spacing w:line="360" w:lineRule="auto"/>
              <w:jc w:val="center"/>
              <w:rPr>
                <w:rFonts w:ascii="Times New Roman" w:eastAsia="Times New Roman" w:hAnsi="Times New Roman" w:cs="Times New Roman"/>
                <w:color w:val="000000" w:themeColor="text1"/>
                <w:sz w:val="24"/>
                <w:szCs w:val="24"/>
              </w:rPr>
            </w:pPr>
            <w:r w:rsidRPr="00CB0A7D">
              <w:rPr>
                <w:rFonts w:ascii="Times New Roman" w:eastAsia="Times New Roman" w:hAnsi="Times New Roman" w:cs="Times New Roman"/>
                <w:color w:val="000000" w:themeColor="text1"/>
                <w:sz w:val="24"/>
                <w:szCs w:val="24"/>
              </w:rPr>
              <w:t>9</w:t>
            </w:r>
          </w:p>
        </w:tc>
      </w:tr>
      <w:tr w:rsidR="00ED47A9" w:rsidRPr="00BA3167" w:rsidTr="00ED47A9">
        <w:trPr>
          <w:trHeight w:val="262"/>
        </w:trPr>
        <w:tc>
          <w:tcPr>
            <w:tcW w:w="0" w:type="auto"/>
            <w:hideMark/>
          </w:tcPr>
          <w:p w:rsidR="00ED47A9" w:rsidRPr="00CB0A7D" w:rsidRDefault="00ED47A9" w:rsidP="0082216B">
            <w:pPr>
              <w:spacing w:line="360" w:lineRule="auto"/>
              <w:jc w:val="center"/>
              <w:rPr>
                <w:rFonts w:ascii="Times New Roman" w:eastAsia="Times New Roman" w:hAnsi="Times New Roman" w:cs="Times New Roman"/>
                <w:color w:val="000000" w:themeColor="text1"/>
                <w:sz w:val="24"/>
                <w:szCs w:val="24"/>
              </w:rPr>
            </w:pPr>
            <w:r w:rsidRPr="00CB0A7D">
              <w:rPr>
                <w:rFonts w:ascii="Times New Roman" w:eastAsia="Times New Roman" w:hAnsi="Times New Roman" w:cs="Times New Roman"/>
                <w:color w:val="000000" w:themeColor="text1"/>
                <w:sz w:val="24"/>
                <w:szCs w:val="24"/>
              </w:rPr>
              <w:t>Минералы</w:t>
            </w:r>
          </w:p>
        </w:tc>
        <w:tc>
          <w:tcPr>
            <w:tcW w:w="4009" w:type="dxa"/>
            <w:hideMark/>
          </w:tcPr>
          <w:p w:rsidR="00ED47A9" w:rsidRPr="00CB0A7D" w:rsidRDefault="00ED47A9" w:rsidP="0082216B">
            <w:pPr>
              <w:spacing w:line="360" w:lineRule="auto"/>
              <w:jc w:val="center"/>
              <w:rPr>
                <w:rFonts w:ascii="Times New Roman" w:eastAsia="Times New Roman" w:hAnsi="Times New Roman" w:cs="Times New Roman"/>
                <w:color w:val="000000" w:themeColor="text1"/>
                <w:sz w:val="24"/>
                <w:szCs w:val="24"/>
              </w:rPr>
            </w:pPr>
            <w:r w:rsidRPr="00CB0A7D">
              <w:rPr>
                <w:rFonts w:ascii="Times New Roman" w:eastAsia="Times New Roman" w:hAnsi="Times New Roman" w:cs="Times New Roman"/>
                <w:color w:val="000000" w:themeColor="text1"/>
                <w:sz w:val="24"/>
                <w:szCs w:val="24"/>
              </w:rPr>
              <w:t>0,7</w:t>
            </w:r>
          </w:p>
        </w:tc>
        <w:tc>
          <w:tcPr>
            <w:tcW w:w="2371" w:type="dxa"/>
          </w:tcPr>
          <w:p w:rsidR="00ED47A9" w:rsidRPr="00CB0A7D" w:rsidRDefault="00ED47A9" w:rsidP="0082216B">
            <w:pPr>
              <w:spacing w:line="360" w:lineRule="auto"/>
              <w:jc w:val="center"/>
              <w:rPr>
                <w:rFonts w:ascii="Times New Roman" w:eastAsia="Times New Roman" w:hAnsi="Times New Roman" w:cs="Times New Roman"/>
                <w:color w:val="000000" w:themeColor="text1"/>
                <w:sz w:val="24"/>
                <w:szCs w:val="24"/>
              </w:rPr>
            </w:pPr>
            <w:r w:rsidRPr="00CB0A7D">
              <w:rPr>
                <w:rFonts w:ascii="Times New Roman" w:eastAsia="Times New Roman" w:hAnsi="Times New Roman" w:cs="Times New Roman"/>
                <w:color w:val="000000" w:themeColor="text1"/>
                <w:sz w:val="24"/>
                <w:szCs w:val="24"/>
              </w:rPr>
              <w:t>0,4</w:t>
            </w:r>
          </w:p>
        </w:tc>
      </w:tr>
      <w:tr w:rsidR="00ED47A9" w:rsidRPr="00BA3167" w:rsidTr="00ED47A9">
        <w:trPr>
          <w:trHeight w:val="655"/>
        </w:trPr>
        <w:tc>
          <w:tcPr>
            <w:tcW w:w="0" w:type="auto"/>
            <w:hideMark/>
          </w:tcPr>
          <w:p w:rsidR="00ED47A9" w:rsidRPr="00CB0A7D" w:rsidRDefault="00ED47A9" w:rsidP="0082216B">
            <w:pPr>
              <w:spacing w:line="360" w:lineRule="auto"/>
              <w:jc w:val="center"/>
              <w:rPr>
                <w:rFonts w:ascii="Times New Roman" w:eastAsia="Times New Roman" w:hAnsi="Times New Roman" w:cs="Times New Roman"/>
                <w:color w:val="000000" w:themeColor="text1"/>
                <w:sz w:val="24"/>
                <w:szCs w:val="24"/>
              </w:rPr>
            </w:pPr>
            <w:r w:rsidRPr="00CB0A7D">
              <w:rPr>
                <w:rFonts w:ascii="Times New Roman" w:eastAsia="Times New Roman" w:hAnsi="Times New Roman" w:cs="Times New Roman"/>
                <w:color w:val="000000" w:themeColor="text1"/>
                <w:sz w:val="24"/>
                <w:szCs w:val="24"/>
              </w:rPr>
              <w:t>Плотность</w:t>
            </w:r>
            <w:r w:rsidRPr="00CB0A7D">
              <w:rPr>
                <w:rFonts w:ascii="Times New Roman" w:eastAsia="Times New Roman" w:hAnsi="Times New Roman" w:cs="Times New Roman"/>
                <w:color w:val="000000" w:themeColor="text1"/>
                <w:sz w:val="24"/>
                <w:szCs w:val="24"/>
              </w:rPr>
              <w:br/>
              <w:t>при t 20оС,кг/м3</w:t>
            </w:r>
          </w:p>
        </w:tc>
        <w:tc>
          <w:tcPr>
            <w:tcW w:w="4009" w:type="dxa"/>
            <w:hideMark/>
          </w:tcPr>
          <w:p w:rsidR="00ED47A9" w:rsidRPr="00CB0A7D" w:rsidRDefault="00ED47A9" w:rsidP="0082216B">
            <w:pPr>
              <w:spacing w:line="360" w:lineRule="auto"/>
              <w:jc w:val="center"/>
              <w:rPr>
                <w:rFonts w:ascii="Times New Roman" w:eastAsia="Times New Roman" w:hAnsi="Times New Roman" w:cs="Times New Roman"/>
                <w:color w:val="000000" w:themeColor="text1"/>
                <w:sz w:val="24"/>
                <w:szCs w:val="24"/>
              </w:rPr>
            </w:pPr>
            <w:r w:rsidRPr="00CB0A7D">
              <w:rPr>
                <w:rFonts w:ascii="Times New Roman" w:eastAsia="Times New Roman" w:hAnsi="Times New Roman" w:cs="Times New Roman"/>
                <w:color w:val="000000" w:themeColor="text1"/>
                <w:sz w:val="24"/>
                <w:szCs w:val="24"/>
              </w:rPr>
              <w:t>1027-1030</w:t>
            </w:r>
          </w:p>
        </w:tc>
        <w:tc>
          <w:tcPr>
            <w:tcW w:w="2371" w:type="dxa"/>
          </w:tcPr>
          <w:p w:rsidR="00ED47A9" w:rsidRPr="00CB0A7D" w:rsidRDefault="00ED47A9" w:rsidP="0082216B">
            <w:pPr>
              <w:spacing w:line="360" w:lineRule="auto"/>
              <w:jc w:val="center"/>
              <w:rPr>
                <w:rFonts w:ascii="Times New Roman" w:eastAsia="Times New Roman" w:hAnsi="Times New Roman" w:cs="Times New Roman"/>
                <w:color w:val="000000" w:themeColor="text1"/>
                <w:sz w:val="24"/>
                <w:szCs w:val="24"/>
              </w:rPr>
            </w:pPr>
            <w:r w:rsidRPr="00CB0A7D">
              <w:rPr>
                <w:rFonts w:ascii="Times New Roman" w:eastAsia="Times New Roman" w:hAnsi="Times New Roman" w:cs="Times New Roman"/>
                <w:color w:val="000000" w:themeColor="text1"/>
                <w:sz w:val="24"/>
                <w:szCs w:val="24"/>
              </w:rPr>
              <w:t>1028,5</w:t>
            </w:r>
          </w:p>
        </w:tc>
      </w:tr>
      <w:tr w:rsidR="00ED47A9" w:rsidRPr="00BA3167" w:rsidTr="00ED47A9">
        <w:trPr>
          <w:trHeight w:val="308"/>
        </w:trPr>
        <w:tc>
          <w:tcPr>
            <w:tcW w:w="0" w:type="auto"/>
            <w:hideMark/>
          </w:tcPr>
          <w:p w:rsidR="00ED47A9" w:rsidRPr="00CB0A7D" w:rsidRDefault="00ED47A9" w:rsidP="0082216B">
            <w:pPr>
              <w:spacing w:line="360" w:lineRule="auto"/>
              <w:jc w:val="center"/>
              <w:rPr>
                <w:rFonts w:ascii="Times New Roman" w:eastAsia="Times New Roman" w:hAnsi="Times New Roman" w:cs="Times New Roman"/>
                <w:color w:val="000000" w:themeColor="text1"/>
                <w:sz w:val="24"/>
                <w:szCs w:val="24"/>
              </w:rPr>
            </w:pPr>
            <w:r w:rsidRPr="00CB0A7D">
              <w:rPr>
                <w:rFonts w:ascii="Times New Roman" w:eastAsia="Times New Roman" w:hAnsi="Times New Roman" w:cs="Times New Roman"/>
                <w:color w:val="000000" w:themeColor="text1"/>
                <w:sz w:val="24"/>
                <w:szCs w:val="24"/>
              </w:rPr>
              <w:t>Кислотность, оТ</w:t>
            </w:r>
          </w:p>
        </w:tc>
        <w:tc>
          <w:tcPr>
            <w:tcW w:w="4009" w:type="dxa"/>
            <w:hideMark/>
          </w:tcPr>
          <w:p w:rsidR="00ED47A9" w:rsidRPr="00CB0A7D" w:rsidRDefault="00ED47A9" w:rsidP="0082216B">
            <w:pPr>
              <w:spacing w:line="360" w:lineRule="auto"/>
              <w:jc w:val="center"/>
              <w:rPr>
                <w:rFonts w:ascii="Times New Roman" w:eastAsia="Times New Roman" w:hAnsi="Times New Roman" w:cs="Times New Roman"/>
                <w:color w:val="000000" w:themeColor="text1"/>
                <w:sz w:val="24"/>
                <w:szCs w:val="24"/>
              </w:rPr>
            </w:pPr>
            <w:r w:rsidRPr="00CB0A7D">
              <w:rPr>
                <w:rFonts w:ascii="Times New Roman" w:eastAsia="Times New Roman" w:hAnsi="Times New Roman" w:cs="Times New Roman"/>
                <w:color w:val="000000" w:themeColor="text1"/>
                <w:sz w:val="24"/>
                <w:szCs w:val="24"/>
              </w:rPr>
              <w:t>16,0-21,0</w:t>
            </w:r>
          </w:p>
        </w:tc>
        <w:tc>
          <w:tcPr>
            <w:tcW w:w="2371" w:type="dxa"/>
          </w:tcPr>
          <w:p w:rsidR="00ED47A9" w:rsidRPr="00CB0A7D" w:rsidRDefault="00ED47A9" w:rsidP="0082216B">
            <w:pPr>
              <w:spacing w:line="360" w:lineRule="auto"/>
              <w:jc w:val="center"/>
              <w:rPr>
                <w:rFonts w:ascii="Times New Roman" w:eastAsia="Times New Roman" w:hAnsi="Times New Roman" w:cs="Times New Roman"/>
                <w:color w:val="000000" w:themeColor="text1"/>
                <w:sz w:val="24"/>
                <w:szCs w:val="24"/>
              </w:rPr>
            </w:pPr>
            <w:r w:rsidRPr="00CB0A7D">
              <w:rPr>
                <w:rFonts w:ascii="Times New Roman" w:eastAsia="Times New Roman" w:hAnsi="Times New Roman" w:cs="Times New Roman"/>
                <w:color w:val="000000" w:themeColor="text1"/>
                <w:sz w:val="24"/>
                <w:szCs w:val="24"/>
              </w:rPr>
              <w:t>22,1</w:t>
            </w:r>
          </w:p>
        </w:tc>
      </w:tr>
    </w:tbl>
    <w:p w:rsidR="00CB0A7D" w:rsidRPr="00CB0A7D" w:rsidRDefault="00ED47A9" w:rsidP="00CB0A7D">
      <w:pPr>
        <w:pStyle w:val="1"/>
        <w:spacing w:line="360" w:lineRule="auto"/>
        <w:ind w:left="284"/>
        <w:jc w:val="both"/>
        <w:rPr>
          <w:rFonts w:ascii="Times New Roman" w:hAnsi="Times New Roman" w:cs="Times New Roman"/>
          <w:b w:val="0"/>
          <w:bCs w:val="0"/>
          <w:color w:val="000000" w:themeColor="text1"/>
        </w:rPr>
      </w:pPr>
      <w:r>
        <w:rPr>
          <w:rFonts w:ascii="Times New Roman" w:eastAsiaTheme="minorEastAsia" w:hAnsi="Times New Roman" w:cs="Times New Roman"/>
          <w:b w:val="0"/>
          <w:bCs w:val="0"/>
          <w:color w:val="auto"/>
        </w:rPr>
        <w:tab/>
      </w:r>
      <w:r w:rsidR="00CB0A7D" w:rsidRPr="00CB0A7D">
        <w:rPr>
          <w:rFonts w:ascii="Times New Roman" w:hAnsi="Times New Roman" w:cs="Times New Roman"/>
          <w:b w:val="0"/>
          <w:color w:val="000000" w:themeColor="text1"/>
        </w:rPr>
        <w:t xml:space="preserve">  </w:t>
      </w:r>
      <w:r w:rsidR="00EC0673" w:rsidRPr="00CB0A7D">
        <w:rPr>
          <w:rFonts w:ascii="Times New Roman" w:hAnsi="Times New Roman" w:cs="Times New Roman"/>
          <w:b w:val="0"/>
          <w:color w:val="000000" w:themeColor="text1"/>
        </w:rPr>
        <w:t xml:space="preserve">Большая доля показателей качества молока находится в цели, но состав сухих веществ, доля минералов и кислотность не соответствуют нормативам. </w:t>
      </w:r>
      <w:r w:rsidR="00CB0A7D" w:rsidRPr="00CB0A7D">
        <w:rPr>
          <w:rFonts w:ascii="Times New Roman" w:eastAsia="Times New Roman" w:hAnsi="Times New Roman" w:cs="Times New Roman"/>
          <w:b w:val="0"/>
          <w:color w:val="000000" w:themeColor="text1"/>
          <w:shd w:val="clear" w:color="auto" w:fill="FFFFFF"/>
        </w:rPr>
        <w:t xml:space="preserve">По данным  </w:t>
      </w:r>
      <w:r w:rsidR="00CB0A7D" w:rsidRPr="00CB0A7D">
        <w:rPr>
          <w:rFonts w:ascii="Times New Roman" w:hAnsi="Times New Roman" w:cs="Times New Roman"/>
          <w:b w:val="0"/>
          <w:bCs w:val="0"/>
          <w:color w:val="000000" w:themeColor="text1"/>
        </w:rPr>
        <w:t>ГОСТ «</w:t>
      </w:r>
      <w:r w:rsidR="00CB0A7D" w:rsidRPr="00CB0A7D">
        <w:rPr>
          <w:rFonts w:ascii="Times New Roman" w:hAnsi="Times New Roman" w:cs="Times New Roman"/>
          <w:b w:val="0"/>
          <w:color w:val="1E2316"/>
        </w:rPr>
        <w:t>ГОСТ 13264-88</w:t>
      </w:r>
      <w:r w:rsidR="00CB0A7D">
        <w:rPr>
          <w:rFonts w:ascii="Times New Roman" w:hAnsi="Times New Roman" w:cs="Times New Roman"/>
          <w:b w:val="0"/>
          <w:color w:val="1E2316"/>
        </w:rPr>
        <w:t xml:space="preserve"> </w:t>
      </w:r>
      <w:r w:rsidR="00CB0A7D" w:rsidRPr="00CB0A7D">
        <w:rPr>
          <w:rFonts w:ascii="Times New Roman" w:hAnsi="Times New Roman" w:cs="Times New Roman"/>
          <w:b w:val="0"/>
          <w:bCs w:val="0"/>
          <w:color w:val="000000" w:themeColor="text1"/>
        </w:rPr>
        <w:t>Молоко коровье сырое. Технические условия» существуют  требования к качеству молока по сортности, которые представлены в таблице</w:t>
      </w:r>
      <w:r w:rsidR="00CB0A7D">
        <w:rPr>
          <w:rFonts w:ascii="Times New Roman" w:hAnsi="Times New Roman" w:cs="Times New Roman"/>
          <w:b w:val="0"/>
          <w:bCs w:val="0"/>
          <w:color w:val="000000" w:themeColor="text1"/>
        </w:rPr>
        <w:t xml:space="preserve"> 3.2.3</w:t>
      </w:r>
      <w:r w:rsidR="00CB0A7D" w:rsidRPr="00CB0A7D">
        <w:rPr>
          <w:rFonts w:ascii="Times New Roman" w:hAnsi="Times New Roman" w:cs="Times New Roman"/>
          <w:b w:val="0"/>
          <w:bCs w:val="0"/>
          <w:color w:val="000000" w:themeColor="text1"/>
        </w:rPr>
        <w:t>.  От качества молока зависит  к какому сорту его относят, а от сортности, в свою очередь, зависит цена на реализуемое молоко в хозяйстве.</w:t>
      </w:r>
      <w:r w:rsidR="00CB0A7D">
        <w:rPr>
          <w:rFonts w:ascii="Times New Roman" w:hAnsi="Times New Roman" w:cs="Times New Roman"/>
          <w:b w:val="0"/>
          <w:bCs w:val="0"/>
          <w:color w:val="000000" w:themeColor="text1"/>
        </w:rPr>
        <w:t xml:space="preserve"> В данном хозяйстве цена на молоко за 1 ц. первог</w:t>
      </w:r>
      <w:r>
        <w:rPr>
          <w:rFonts w:ascii="Times New Roman" w:hAnsi="Times New Roman" w:cs="Times New Roman"/>
          <w:b w:val="0"/>
          <w:bCs w:val="0"/>
          <w:color w:val="000000" w:themeColor="text1"/>
        </w:rPr>
        <w:t>о сорта составляет 1990 руб., вы</w:t>
      </w:r>
      <w:r w:rsidR="00CB0A7D">
        <w:rPr>
          <w:rFonts w:ascii="Times New Roman" w:hAnsi="Times New Roman" w:cs="Times New Roman"/>
          <w:b w:val="0"/>
          <w:bCs w:val="0"/>
          <w:color w:val="000000" w:themeColor="text1"/>
        </w:rPr>
        <w:t>сшего сорта 2218 руб.</w:t>
      </w:r>
    </w:p>
    <w:p w:rsidR="00CB0A7D" w:rsidRPr="008864F3" w:rsidRDefault="00CB0A7D" w:rsidP="00CB0A7D">
      <w:pPr>
        <w:ind w:left="284"/>
        <w:rPr>
          <w:rFonts w:ascii="Times New Roman" w:hAnsi="Times New Roman" w:cs="Times New Roman"/>
          <w:sz w:val="28"/>
          <w:szCs w:val="28"/>
        </w:rPr>
      </w:pPr>
      <w:r w:rsidRPr="008864F3">
        <w:rPr>
          <w:rFonts w:ascii="Times New Roman" w:hAnsi="Times New Roman" w:cs="Times New Roman"/>
          <w:sz w:val="28"/>
          <w:szCs w:val="28"/>
        </w:rPr>
        <w:t>Таблица</w:t>
      </w:r>
      <w:r>
        <w:rPr>
          <w:rFonts w:ascii="Times New Roman" w:hAnsi="Times New Roman" w:cs="Times New Roman"/>
          <w:sz w:val="28"/>
          <w:szCs w:val="28"/>
        </w:rPr>
        <w:t xml:space="preserve"> 3.2.3 </w:t>
      </w:r>
      <w:r w:rsidRPr="008864F3">
        <w:rPr>
          <w:rFonts w:ascii="Times New Roman" w:hAnsi="Times New Roman" w:cs="Times New Roman"/>
          <w:sz w:val="28"/>
          <w:szCs w:val="28"/>
        </w:rPr>
        <w:t xml:space="preserve">– </w:t>
      </w:r>
      <w:r w:rsidRPr="008864F3">
        <w:rPr>
          <w:rStyle w:val="apple-converted-space"/>
          <w:rFonts w:ascii="Times New Roman" w:hAnsi="Times New Roman" w:cs="Times New Roman"/>
          <w:color w:val="000000"/>
          <w:sz w:val="28"/>
          <w:szCs w:val="28"/>
        </w:rPr>
        <w:t> </w:t>
      </w:r>
      <w:r w:rsidRPr="00CB0A7D">
        <w:rPr>
          <w:rFonts w:ascii="Times New Roman" w:hAnsi="Times New Roman" w:cs="Times New Roman"/>
          <w:b/>
          <w:color w:val="000000"/>
          <w:sz w:val="28"/>
          <w:szCs w:val="28"/>
        </w:rPr>
        <w:t xml:space="preserve">Характеристика молока </w:t>
      </w:r>
      <w:r w:rsidRPr="00CB0A7D">
        <w:rPr>
          <w:rFonts w:ascii="Times New Roman" w:hAnsi="Times New Roman" w:cs="Times New Roman"/>
          <w:color w:val="000000"/>
          <w:sz w:val="28"/>
          <w:szCs w:val="28"/>
        </w:rPr>
        <w:t>(</w:t>
      </w:r>
      <w:r w:rsidRPr="00CB0A7D">
        <w:rPr>
          <w:rStyle w:val="a9"/>
          <w:rFonts w:ascii="Times New Roman" w:hAnsi="Times New Roman" w:cs="Times New Roman"/>
          <w:b w:val="0"/>
          <w:color w:val="000000"/>
          <w:sz w:val="28"/>
          <w:szCs w:val="28"/>
        </w:rPr>
        <w:t>сорт молока</w:t>
      </w:r>
      <w:r w:rsidRPr="00CB0A7D">
        <w:rPr>
          <w:rFonts w:ascii="Times New Roman" w:hAnsi="Times New Roman" w:cs="Times New Roman"/>
          <w:color w:val="000000"/>
          <w:sz w:val="28"/>
          <w:szCs w:val="28"/>
        </w:rPr>
        <w:t>)</w:t>
      </w:r>
      <w:r w:rsidRPr="008864F3">
        <w:rPr>
          <w:rFonts w:ascii="Times New Roman" w:hAnsi="Times New Roman" w:cs="Times New Roman"/>
          <w:color w:val="000000"/>
          <w:sz w:val="28"/>
          <w:szCs w:val="28"/>
        </w:rPr>
        <w:t xml:space="preserve"> </w:t>
      </w:r>
    </w:p>
    <w:tbl>
      <w:tblPr>
        <w:tblW w:w="9665" w:type="dxa"/>
        <w:tblInd w:w="284" w:type="dxa"/>
        <w:shd w:val="clear" w:color="auto" w:fill="FFFFFF"/>
        <w:tblCellMar>
          <w:left w:w="0" w:type="dxa"/>
          <w:right w:w="0" w:type="dxa"/>
        </w:tblCellMar>
        <w:tblLook w:val="04A0" w:firstRow="1" w:lastRow="0" w:firstColumn="1" w:lastColumn="0" w:noHBand="0" w:noVBand="1"/>
      </w:tblPr>
      <w:tblGrid>
        <w:gridCol w:w="3419"/>
        <w:gridCol w:w="2098"/>
        <w:gridCol w:w="2075"/>
        <w:gridCol w:w="2073"/>
      </w:tblGrid>
      <w:tr w:rsidR="00CB0A7D" w:rsidRPr="00523842" w:rsidTr="00B02846">
        <w:trPr>
          <w:trHeight w:val="13"/>
        </w:trPr>
        <w:tc>
          <w:tcPr>
            <w:tcW w:w="3419" w:type="dxa"/>
            <w:shd w:val="clear" w:color="auto" w:fill="FFFFFF"/>
            <w:hideMark/>
          </w:tcPr>
          <w:p w:rsidR="00CB0A7D" w:rsidRPr="00523842" w:rsidRDefault="00CB0A7D" w:rsidP="006027B0">
            <w:pPr>
              <w:spacing w:after="0" w:line="240" w:lineRule="auto"/>
              <w:rPr>
                <w:rFonts w:ascii="Arial" w:eastAsia="Times New Roman" w:hAnsi="Arial" w:cs="Arial"/>
                <w:color w:val="242424"/>
                <w:spacing w:val="2"/>
                <w:sz w:val="2"/>
                <w:szCs w:val="20"/>
              </w:rPr>
            </w:pPr>
          </w:p>
        </w:tc>
        <w:tc>
          <w:tcPr>
            <w:tcW w:w="2098" w:type="dxa"/>
            <w:shd w:val="clear" w:color="auto" w:fill="FFFFFF"/>
            <w:hideMark/>
          </w:tcPr>
          <w:p w:rsidR="00CB0A7D" w:rsidRPr="00523842" w:rsidRDefault="00CB0A7D" w:rsidP="006027B0">
            <w:pPr>
              <w:spacing w:after="0" w:line="240" w:lineRule="auto"/>
              <w:rPr>
                <w:rFonts w:ascii="Arial" w:eastAsia="Times New Roman" w:hAnsi="Arial" w:cs="Arial"/>
                <w:color w:val="242424"/>
                <w:spacing w:val="2"/>
                <w:sz w:val="2"/>
                <w:szCs w:val="20"/>
              </w:rPr>
            </w:pPr>
          </w:p>
        </w:tc>
        <w:tc>
          <w:tcPr>
            <w:tcW w:w="2075" w:type="dxa"/>
            <w:shd w:val="clear" w:color="auto" w:fill="FFFFFF"/>
            <w:hideMark/>
          </w:tcPr>
          <w:p w:rsidR="00CB0A7D" w:rsidRPr="00523842" w:rsidRDefault="00CB0A7D" w:rsidP="006027B0">
            <w:pPr>
              <w:spacing w:after="0" w:line="240" w:lineRule="auto"/>
              <w:rPr>
                <w:rFonts w:ascii="Arial" w:eastAsia="Times New Roman" w:hAnsi="Arial" w:cs="Arial"/>
                <w:color w:val="242424"/>
                <w:spacing w:val="2"/>
                <w:sz w:val="2"/>
                <w:szCs w:val="20"/>
              </w:rPr>
            </w:pPr>
          </w:p>
        </w:tc>
        <w:tc>
          <w:tcPr>
            <w:tcW w:w="2073" w:type="dxa"/>
            <w:shd w:val="clear" w:color="auto" w:fill="FFFFFF"/>
            <w:hideMark/>
          </w:tcPr>
          <w:p w:rsidR="00CB0A7D" w:rsidRPr="00523842" w:rsidRDefault="00CB0A7D" w:rsidP="006027B0">
            <w:pPr>
              <w:spacing w:after="0" w:line="240" w:lineRule="auto"/>
              <w:rPr>
                <w:rFonts w:ascii="Arial" w:eastAsia="Times New Roman" w:hAnsi="Arial" w:cs="Arial"/>
                <w:color w:val="242424"/>
                <w:spacing w:val="2"/>
                <w:sz w:val="2"/>
                <w:szCs w:val="20"/>
              </w:rPr>
            </w:pPr>
          </w:p>
        </w:tc>
      </w:tr>
      <w:tr w:rsidR="00CB0A7D" w:rsidRPr="00523842" w:rsidTr="00B02846">
        <w:trPr>
          <w:trHeight w:val="303"/>
        </w:trPr>
        <w:tc>
          <w:tcPr>
            <w:tcW w:w="341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CB0A7D" w:rsidRPr="008864F3" w:rsidRDefault="00CB0A7D" w:rsidP="006027B0">
            <w:pPr>
              <w:spacing w:after="0"/>
              <w:jc w:val="center"/>
              <w:rPr>
                <w:rFonts w:ascii="Times New Roman" w:hAnsi="Times New Roman" w:cs="Times New Roman"/>
                <w:b/>
                <w:sz w:val="24"/>
                <w:szCs w:val="24"/>
              </w:rPr>
            </w:pPr>
            <w:r w:rsidRPr="008864F3">
              <w:rPr>
                <w:rFonts w:ascii="Times New Roman" w:hAnsi="Times New Roman" w:cs="Times New Roman"/>
                <w:b/>
                <w:sz w:val="24"/>
                <w:szCs w:val="24"/>
              </w:rPr>
              <w:t>Наименование показателя</w:t>
            </w:r>
          </w:p>
        </w:tc>
        <w:tc>
          <w:tcPr>
            <w:tcW w:w="624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B0A7D" w:rsidRPr="008864F3" w:rsidRDefault="00CB0A7D" w:rsidP="006027B0">
            <w:pPr>
              <w:spacing w:after="0"/>
              <w:jc w:val="center"/>
              <w:rPr>
                <w:rFonts w:ascii="Times New Roman" w:hAnsi="Times New Roman" w:cs="Times New Roman"/>
                <w:b/>
                <w:sz w:val="24"/>
                <w:szCs w:val="24"/>
              </w:rPr>
            </w:pPr>
            <w:r w:rsidRPr="008864F3">
              <w:rPr>
                <w:rFonts w:ascii="Times New Roman" w:hAnsi="Times New Roman" w:cs="Times New Roman"/>
                <w:b/>
                <w:sz w:val="24"/>
                <w:szCs w:val="24"/>
              </w:rPr>
              <w:t>Норма для молока сорта</w:t>
            </w:r>
          </w:p>
        </w:tc>
      </w:tr>
      <w:tr w:rsidR="00CB0A7D" w:rsidRPr="00523842" w:rsidTr="00B02846">
        <w:trPr>
          <w:trHeight w:val="303"/>
        </w:trPr>
        <w:tc>
          <w:tcPr>
            <w:tcW w:w="341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B0A7D" w:rsidRPr="008864F3" w:rsidRDefault="00CB0A7D" w:rsidP="006027B0">
            <w:pPr>
              <w:spacing w:after="0"/>
              <w:jc w:val="center"/>
              <w:rPr>
                <w:rFonts w:ascii="Times New Roman" w:hAnsi="Times New Roman" w:cs="Times New Roman"/>
                <w:b/>
                <w:sz w:val="24"/>
                <w:szCs w:val="24"/>
              </w:rPr>
            </w:pPr>
          </w:p>
        </w:tc>
        <w:tc>
          <w:tcPr>
            <w:tcW w:w="209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B0A7D" w:rsidRPr="008864F3" w:rsidRDefault="00CB0A7D" w:rsidP="006027B0">
            <w:pPr>
              <w:spacing w:after="0"/>
              <w:jc w:val="center"/>
              <w:rPr>
                <w:rFonts w:ascii="Times New Roman" w:hAnsi="Times New Roman" w:cs="Times New Roman"/>
                <w:b/>
                <w:sz w:val="24"/>
                <w:szCs w:val="24"/>
              </w:rPr>
            </w:pPr>
            <w:r w:rsidRPr="008864F3">
              <w:rPr>
                <w:rFonts w:ascii="Times New Roman" w:hAnsi="Times New Roman" w:cs="Times New Roman"/>
                <w:b/>
                <w:sz w:val="24"/>
                <w:szCs w:val="24"/>
              </w:rPr>
              <w:t>высшего</w:t>
            </w:r>
          </w:p>
        </w:tc>
        <w:tc>
          <w:tcPr>
            <w:tcW w:w="207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B0A7D" w:rsidRPr="008864F3" w:rsidRDefault="00CB0A7D" w:rsidP="006027B0">
            <w:pPr>
              <w:spacing w:after="0"/>
              <w:jc w:val="center"/>
              <w:rPr>
                <w:rFonts w:ascii="Times New Roman" w:hAnsi="Times New Roman" w:cs="Times New Roman"/>
                <w:b/>
                <w:sz w:val="24"/>
                <w:szCs w:val="24"/>
              </w:rPr>
            </w:pPr>
            <w:r w:rsidRPr="008864F3">
              <w:rPr>
                <w:rFonts w:ascii="Times New Roman" w:hAnsi="Times New Roman" w:cs="Times New Roman"/>
                <w:b/>
                <w:sz w:val="24"/>
                <w:szCs w:val="24"/>
              </w:rPr>
              <w:t>первого</w:t>
            </w:r>
          </w:p>
        </w:tc>
        <w:tc>
          <w:tcPr>
            <w:tcW w:w="207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B0A7D" w:rsidRPr="008864F3" w:rsidRDefault="00CB0A7D" w:rsidP="006027B0">
            <w:pPr>
              <w:spacing w:after="0"/>
              <w:jc w:val="center"/>
              <w:rPr>
                <w:rFonts w:ascii="Times New Roman" w:hAnsi="Times New Roman" w:cs="Times New Roman"/>
                <w:b/>
                <w:sz w:val="24"/>
                <w:szCs w:val="24"/>
              </w:rPr>
            </w:pPr>
            <w:r w:rsidRPr="008864F3">
              <w:rPr>
                <w:rFonts w:ascii="Times New Roman" w:hAnsi="Times New Roman" w:cs="Times New Roman"/>
                <w:b/>
                <w:sz w:val="24"/>
                <w:szCs w:val="24"/>
              </w:rPr>
              <w:t>второго</w:t>
            </w:r>
          </w:p>
        </w:tc>
      </w:tr>
      <w:tr w:rsidR="00CB0A7D" w:rsidRPr="00523842" w:rsidTr="00B02846">
        <w:trPr>
          <w:trHeight w:val="604"/>
        </w:trPr>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B0A7D" w:rsidRPr="008864F3" w:rsidRDefault="00CB0A7D" w:rsidP="006027B0">
            <w:pPr>
              <w:spacing w:after="0"/>
              <w:jc w:val="center"/>
              <w:rPr>
                <w:rFonts w:ascii="Times New Roman" w:hAnsi="Times New Roman" w:cs="Times New Roman"/>
                <w:sz w:val="24"/>
                <w:szCs w:val="24"/>
              </w:rPr>
            </w:pPr>
            <w:r w:rsidRPr="008864F3">
              <w:rPr>
                <w:rFonts w:ascii="Times New Roman" w:hAnsi="Times New Roman" w:cs="Times New Roman"/>
                <w:sz w:val="24"/>
                <w:szCs w:val="24"/>
              </w:rPr>
              <w:t>Массовая доля белка, %</w:t>
            </w:r>
          </w:p>
        </w:tc>
        <w:tc>
          <w:tcPr>
            <w:tcW w:w="624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B0A7D" w:rsidRPr="008864F3" w:rsidRDefault="00CB0A7D" w:rsidP="006027B0">
            <w:pPr>
              <w:spacing w:after="0"/>
              <w:jc w:val="center"/>
              <w:rPr>
                <w:rFonts w:ascii="Times New Roman" w:hAnsi="Times New Roman" w:cs="Times New Roman"/>
                <w:sz w:val="24"/>
                <w:szCs w:val="24"/>
              </w:rPr>
            </w:pPr>
            <w:r w:rsidRPr="008864F3">
              <w:rPr>
                <w:rFonts w:ascii="Times New Roman" w:hAnsi="Times New Roman" w:cs="Times New Roman"/>
                <w:sz w:val="24"/>
                <w:szCs w:val="24"/>
              </w:rPr>
              <w:t>Не менее 2,8</w:t>
            </w:r>
            <w:r w:rsidRPr="008864F3">
              <w:rPr>
                <w:rFonts w:ascii="Times New Roman" w:hAnsi="Times New Roman" w:cs="Times New Roman"/>
                <w:sz w:val="24"/>
                <w:szCs w:val="24"/>
              </w:rPr>
              <w:br/>
            </w:r>
          </w:p>
        </w:tc>
      </w:tr>
      <w:tr w:rsidR="00CB0A7D" w:rsidRPr="00523842" w:rsidTr="00B02846">
        <w:trPr>
          <w:trHeight w:val="590"/>
        </w:trPr>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B0A7D" w:rsidRPr="008864F3" w:rsidRDefault="00CB0A7D" w:rsidP="006027B0">
            <w:pPr>
              <w:spacing w:after="0"/>
              <w:jc w:val="center"/>
              <w:rPr>
                <w:rFonts w:ascii="Times New Roman" w:hAnsi="Times New Roman" w:cs="Times New Roman"/>
                <w:sz w:val="24"/>
                <w:szCs w:val="24"/>
              </w:rPr>
            </w:pPr>
            <w:r w:rsidRPr="008864F3">
              <w:rPr>
                <w:rFonts w:ascii="Times New Roman" w:hAnsi="Times New Roman" w:cs="Times New Roman"/>
                <w:sz w:val="24"/>
                <w:szCs w:val="24"/>
              </w:rPr>
              <w:t>Кислотность, °Т</w:t>
            </w:r>
          </w:p>
        </w:tc>
        <w:tc>
          <w:tcPr>
            <w:tcW w:w="209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B0A7D" w:rsidRPr="008864F3" w:rsidRDefault="00CB0A7D" w:rsidP="006027B0">
            <w:pPr>
              <w:spacing w:after="0"/>
              <w:jc w:val="center"/>
              <w:rPr>
                <w:rFonts w:ascii="Times New Roman" w:hAnsi="Times New Roman" w:cs="Times New Roman"/>
                <w:sz w:val="24"/>
                <w:szCs w:val="24"/>
              </w:rPr>
            </w:pPr>
            <w:r w:rsidRPr="008864F3">
              <w:rPr>
                <w:rFonts w:ascii="Times New Roman" w:hAnsi="Times New Roman" w:cs="Times New Roman"/>
                <w:sz w:val="24"/>
                <w:szCs w:val="24"/>
              </w:rPr>
              <w:t>не ниже 16,0 и не выше 18,0</w:t>
            </w:r>
          </w:p>
        </w:tc>
        <w:tc>
          <w:tcPr>
            <w:tcW w:w="207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B0A7D" w:rsidRPr="008864F3" w:rsidRDefault="00CB0A7D" w:rsidP="006027B0">
            <w:pPr>
              <w:spacing w:after="0"/>
              <w:jc w:val="center"/>
              <w:rPr>
                <w:rFonts w:ascii="Times New Roman" w:hAnsi="Times New Roman" w:cs="Times New Roman"/>
                <w:sz w:val="24"/>
                <w:szCs w:val="24"/>
              </w:rPr>
            </w:pPr>
            <w:r w:rsidRPr="008864F3">
              <w:rPr>
                <w:rFonts w:ascii="Times New Roman" w:hAnsi="Times New Roman" w:cs="Times New Roman"/>
                <w:sz w:val="24"/>
                <w:szCs w:val="24"/>
              </w:rPr>
              <w:t>не ниже 16,0 и не выше 18,0</w:t>
            </w:r>
          </w:p>
        </w:tc>
        <w:tc>
          <w:tcPr>
            <w:tcW w:w="207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B0A7D" w:rsidRPr="008864F3" w:rsidRDefault="00CB0A7D" w:rsidP="006027B0">
            <w:pPr>
              <w:spacing w:after="0"/>
              <w:jc w:val="center"/>
              <w:rPr>
                <w:rFonts w:ascii="Times New Roman" w:hAnsi="Times New Roman" w:cs="Times New Roman"/>
                <w:sz w:val="24"/>
                <w:szCs w:val="24"/>
              </w:rPr>
            </w:pPr>
            <w:r w:rsidRPr="008864F3">
              <w:rPr>
                <w:rFonts w:ascii="Times New Roman" w:hAnsi="Times New Roman" w:cs="Times New Roman"/>
                <w:sz w:val="24"/>
                <w:szCs w:val="24"/>
              </w:rPr>
              <w:t>Не ниже 16,0 и не выше 21,0</w:t>
            </w:r>
          </w:p>
        </w:tc>
      </w:tr>
      <w:tr w:rsidR="00CB0A7D" w:rsidRPr="00523842" w:rsidTr="00B02846">
        <w:trPr>
          <w:trHeight w:val="604"/>
        </w:trPr>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B0A7D" w:rsidRPr="008864F3" w:rsidRDefault="00CB0A7D" w:rsidP="006027B0">
            <w:pPr>
              <w:spacing w:after="0"/>
              <w:jc w:val="center"/>
              <w:rPr>
                <w:rFonts w:ascii="Times New Roman" w:hAnsi="Times New Roman" w:cs="Times New Roman"/>
                <w:sz w:val="24"/>
                <w:szCs w:val="24"/>
              </w:rPr>
            </w:pPr>
            <w:r w:rsidRPr="008864F3">
              <w:rPr>
                <w:rFonts w:ascii="Times New Roman" w:hAnsi="Times New Roman" w:cs="Times New Roman"/>
                <w:sz w:val="24"/>
                <w:szCs w:val="24"/>
              </w:rPr>
              <w:t>Бактериальная обсемененность, тыс/куб.см</w:t>
            </w:r>
          </w:p>
        </w:tc>
        <w:tc>
          <w:tcPr>
            <w:tcW w:w="209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B0A7D" w:rsidRPr="008864F3" w:rsidRDefault="00CB0A7D" w:rsidP="006027B0">
            <w:pPr>
              <w:spacing w:after="0"/>
              <w:jc w:val="center"/>
              <w:rPr>
                <w:rFonts w:ascii="Times New Roman" w:hAnsi="Times New Roman" w:cs="Times New Roman"/>
                <w:sz w:val="24"/>
                <w:szCs w:val="24"/>
              </w:rPr>
            </w:pPr>
            <w:r w:rsidRPr="008864F3">
              <w:rPr>
                <w:rFonts w:ascii="Times New Roman" w:hAnsi="Times New Roman" w:cs="Times New Roman"/>
                <w:sz w:val="24"/>
                <w:szCs w:val="24"/>
              </w:rPr>
              <w:t>до 300</w:t>
            </w:r>
          </w:p>
        </w:tc>
        <w:tc>
          <w:tcPr>
            <w:tcW w:w="207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B0A7D" w:rsidRPr="008864F3" w:rsidRDefault="00CB0A7D" w:rsidP="006027B0">
            <w:pPr>
              <w:spacing w:after="0"/>
              <w:jc w:val="center"/>
              <w:rPr>
                <w:rFonts w:ascii="Times New Roman" w:hAnsi="Times New Roman" w:cs="Times New Roman"/>
                <w:sz w:val="24"/>
                <w:szCs w:val="24"/>
              </w:rPr>
            </w:pPr>
            <w:r w:rsidRPr="008864F3">
              <w:rPr>
                <w:rFonts w:ascii="Times New Roman" w:hAnsi="Times New Roman" w:cs="Times New Roman"/>
                <w:sz w:val="24"/>
                <w:szCs w:val="24"/>
              </w:rPr>
              <w:t>300-500</w:t>
            </w:r>
          </w:p>
        </w:tc>
        <w:tc>
          <w:tcPr>
            <w:tcW w:w="207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B0A7D" w:rsidRPr="008864F3" w:rsidRDefault="00CB0A7D" w:rsidP="006027B0">
            <w:pPr>
              <w:spacing w:after="0"/>
              <w:jc w:val="center"/>
              <w:rPr>
                <w:rFonts w:ascii="Times New Roman" w:hAnsi="Times New Roman" w:cs="Times New Roman"/>
                <w:sz w:val="24"/>
                <w:szCs w:val="24"/>
              </w:rPr>
            </w:pPr>
            <w:r w:rsidRPr="008864F3">
              <w:rPr>
                <w:rFonts w:ascii="Times New Roman" w:hAnsi="Times New Roman" w:cs="Times New Roman"/>
                <w:sz w:val="24"/>
                <w:szCs w:val="24"/>
              </w:rPr>
              <w:t>500-4000</w:t>
            </w:r>
          </w:p>
        </w:tc>
      </w:tr>
      <w:tr w:rsidR="00CB0A7D" w:rsidRPr="00523842" w:rsidTr="00B02846">
        <w:trPr>
          <w:trHeight w:val="346"/>
        </w:trPr>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B0A7D" w:rsidRPr="008864F3" w:rsidRDefault="00CB0A7D" w:rsidP="006027B0">
            <w:pPr>
              <w:spacing w:after="0"/>
              <w:jc w:val="center"/>
              <w:rPr>
                <w:rFonts w:ascii="Times New Roman" w:hAnsi="Times New Roman" w:cs="Times New Roman"/>
                <w:sz w:val="24"/>
                <w:szCs w:val="24"/>
              </w:rPr>
            </w:pPr>
            <w:r w:rsidRPr="008864F3">
              <w:rPr>
                <w:rFonts w:ascii="Times New Roman" w:hAnsi="Times New Roman" w:cs="Times New Roman"/>
                <w:sz w:val="24"/>
                <w:szCs w:val="24"/>
              </w:rPr>
              <w:t>Плотность, кг/м</w:t>
            </w:r>
            <w:r w:rsidR="007059FA">
              <w:rPr>
                <w:rFonts w:ascii="Times New Roman" w:hAnsi="Times New Roman" w:cs="Times New Roman"/>
                <w:sz w:val="24"/>
                <w:szCs w:val="24"/>
              </w:rPr>
              <w:pict>
                <v:shape id="_x0000_i1029" type="#_x0000_t75" alt="ГОСТ Р 52054-2003 Молоко коровье сырое. Технические условия (с Изменением N 1)" style="width:9.6pt;height:17.3pt"/>
              </w:pict>
            </w:r>
            <w:r w:rsidRPr="008864F3">
              <w:rPr>
                <w:rFonts w:ascii="Times New Roman" w:hAnsi="Times New Roman" w:cs="Times New Roman"/>
                <w:sz w:val="24"/>
                <w:szCs w:val="24"/>
              </w:rPr>
              <w:t>, не менее</w:t>
            </w:r>
          </w:p>
        </w:tc>
        <w:tc>
          <w:tcPr>
            <w:tcW w:w="209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B0A7D" w:rsidRPr="008864F3" w:rsidRDefault="00CB0A7D" w:rsidP="006027B0">
            <w:pPr>
              <w:spacing w:after="0"/>
              <w:jc w:val="center"/>
              <w:rPr>
                <w:rFonts w:ascii="Times New Roman" w:hAnsi="Times New Roman" w:cs="Times New Roman"/>
                <w:sz w:val="24"/>
                <w:szCs w:val="24"/>
              </w:rPr>
            </w:pPr>
            <w:r w:rsidRPr="008864F3">
              <w:rPr>
                <w:rFonts w:ascii="Times New Roman" w:hAnsi="Times New Roman" w:cs="Times New Roman"/>
                <w:sz w:val="24"/>
                <w:szCs w:val="24"/>
              </w:rPr>
              <w:t>1028,0</w:t>
            </w:r>
          </w:p>
        </w:tc>
        <w:tc>
          <w:tcPr>
            <w:tcW w:w="207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B0A7D" w:rsidRPr="008864F3" w:rsidRDefault="00CB0A7D" w:rsidP="006027B0">
            <w:pPr>
              <w:spacing w:after="0"/>
              <w:jc w:val="center"/>
              <w:rPr>
                <w:rFonts w:ascii="Times New Roman" w:hAnsi="Times New Roman" w:cs="Times New Roman"/>
                <w:sz w:val="24"/>
                <w:szCs w:val="24"/>
              </w:rPr>
            </w:pPr>
            <w:r w:rsidRPr="008864F3">
              <w:rPr>
                <w:rFonts w:ascii="Times New Roman" w:hAnsi="Times New Roman" w:cs="Times New Roman"/>
                <w:sz w:val="24"/>
                <w:szCs w:val="24"/>
              </w:rPr>
              <w:t>1027,0</w:t>
            </w:r>
          </w:p>
        </w:tc>
        <w:tc>
          <w:tcPr>
            <w:tcW w:w="207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B0A7D" w:rsidRPr="008864F3" w:rsidRDefault="00CB0A7D" w:rsidP="006027B0">
            <w:pPr>
              <w:spacing w:after="0"/>
              <w:jc w:val="center"/>
              <w:rPr>
                <w:rFonts w:ascii="Times New Roman" w:hAnsi="Times New Roman" w:cs="Times New Roman"/>
                <w:sz w:val="24"/>
                <w:szCs w:val="24"/>
              </w:rPr>
            </w:pPr>
            <w:r w:rsidRPr="008864F3">
              <w:rPr>
                <w:rFonts w:ascii="Times New Roman" w:hAnsi="Times New Roman" w:cs="Times New Roman"/>
                <w:sz w:val="24"/>
                <w:szCs w:val="24"/>
              </w:rPr>
              <w:t>1027,0</w:t>
            </w:r>
          </w:p>
        </w:tc>
      </w:tr>
      <w:tr w:rsidR="00CB0A7D" w:rsidRPr="006B770A" w:rsidTr="00B02846">
        <w:trPr>
          <w:trHeight w:val="260"/>
        </w:trPr>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B0A7D" w:rsidRPr="006B770A" w:rsidRDefault="00CB0A7D" w:rsidP="006027B0">
            <w:pPr>
              <w:spacing w:after="0"/>
              <w:jc w:val="center"/>
              <w:rPr>
                <w:rFonts w:ascii="Times New Roman" w:hAnsi="Times New Roman" w:cs="Times New Roman"/>
                <w:sz w:val="24"/>
                <w:szCs w:val="24"/>
              </w:rPr>
            </w:pPr>
            <w:r w:rsidRPr="006B770A">
              <w:rPr>
                <w:rFonts w:ascii="Times New Roman" w:hAnsi="Times New Roman" w:cs="Times New Roman"/>
                <w:sz w:val="24"/>
                <w:szCs w:val="24"/>
              </w:rPr>
              <w:t>Содержание в молоке соматических клеток ,  1000 тыс/куб.см</w:t>
            </w:r>
          </w:p>
        </w:tc>
        <w:tc>
          <w:tcPr>
            <w:tcW w:w="209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B0A7D" w:rsidRPr="006B770A" w:rsidRDefault="00CB0A7D" w:rsidP="006027B0">
            <w:pPr>
              <w:spacing w:after="0"/>
              <w:jc w:val="center"/>
              <w:rPr>
                <w:rFonts w:ascii="Times New Roman" w:hAnsi="Times New Roman" w:cs="Times New Roman"/>
                <w:sz w:val="24"/>
                <w:szCs w:val="24"/>
              </w:rPr>
            </w:pPr>
            <w:r w:rsidRPr="006B770A">
              <w:rPr>
                <w:rFonts w:ascii="Times New Roman" w:hAnsi="Times New Roman" w:cs="Times New Roman"/>
                <w:sz w:val="24"/>
                <w:szCs w:val="24"/>
              </w:rPr>
              <w:t>до 500</w:t>
            </w:r>
          </w:p>
        </w:tc>
        <w:tc>
          <w:tcPr>
            <w:tcW w:w="207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B0A7D" w:rsidRPr="006B770A" w:rsidRDefault="00CB0A7D" w:rsidP="006027B0">
            <w:pPr>
              <w:spacing w:after="0"/>
              <w:jc w:val="center"/>
              <w:rPr>
                <w:rFonts w:ascii="Times New Roman" w:hAnsi="Times New Roman" w:cs="Times New Roman"/>
                <w:sz w:val="24"/>
                <w:szCs w:val="24"/>
              </w:rPr>
            </w:pPr>
            <w:r w:rsidRPr="006B770A">
              <w:rPr>
                <w:rFonts w:ascii="Times New Roman" w:hAnsi="Times New Roman" w:cs="Times New Roman"/>
                <w:sz w:val="24"/>
                <w:szCs w:val="24"/>
              </w:rPr>
              <w:t>500-1000</w:t>
            </w:r>
          </w:p>
        </w:tc>
        <w:tc>
          <w:tcPr>
            <w:tcW w:w="207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CB0A7D" w:rsidRPr="006B770A" w:rsidRDefault="00CB0A7D" w:rsidP="006027B0">
            <w:pPr>
              <w:spacing w:after="0"/>
              <w:jc w:val="center"/>
              <w:rPr>
                <w:rFonts w:ascii="Times New Roman" w:hAnsi="Times New Roman" w:cs="Times New Roman"/>
                <w:sz w:val="24"/>
                <w:szCs w:val="24"/>
              </w:rPr>
            </w:pPr>
            <w:r w:rsidRPr="006B770A">
              <w:rPr>
                <w:rFonts w:ascii="Times New Roman" w:hAnsi="Times New Roman" w:cs="Times New Roman"/>
                <w:sz w:val="24"/>
                <w:szCs w:val="24"/>
              </w:rPr>
              <w:t>более 1000</w:t>
            </w:r>
          </w:p>
        </w:tc>
      </w:tr>
    </w:tbl>
    <w:p w:rsidR="00CB0A7D" w:rsidRPr="006B770A" w:rsidRDefault="00CB0A7D" w:rsidP="00B02846">
      <w:pPr>
        <w:shd w:val="clear" w:color="auto" w:fill="FFFFFF"/>
        <w:spacing w:before="240" w:after="0" w:line="360" w:lineRule="auto"/>
        <w:ind w:left="284"/>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Pr="006B770A">
        <w:rPr>
          <w:rFonts w:ascii="Times New Roman" w:eastAsia="Times New Roman" w:hAnsi="Times New Roman" w:cs="Times New Roman"/>
          <w:color w:val="000000" w:themeColor="text1"/>
          <w:sz w:val="28"/>
          <w:szCs w:val="28"/>
        </w:rPr>
        <w:t xml:space="preserve">Данные по приведенным качествам выше, представлены в таблице </w:t>
      </w:r>
      <w:r w:rsidR="00B02846">
        <w:rPr>
          <w:rFonts w:ascii="Times New Roman" w:eastAsia="Times New Roman" w:hAnsi="Times New Roman" w:cs="Times New Roman"/>
          <w:color w:val="000000" w:themeColor="text1"/>
          <w:sz w:val="28"/>
          <w:szCs w:val="28"/>
        </w:rPr>
        <w:t xml:space="preserve">3.2.4.  Показатели взяты, </w:t>
      </w:r>
      <w:r w:rsidRPr="006B770A">
        <w:rPr>
          <w:rFonts w:ascii="Times New Roman" w:eastAsia="Times New Roman" w:hAnsi="Times New Roman" w:cs="Times New Roman"/>
          <w:color w:val="000000" w:themeColor="text1"/>
          <w:sz w:val="28"/>
          <w:szCs w:val="28"/>
        </w:rPr>
        <w:t>усреднено</w:t>
      </w:r>
      <w:r w:rsidR="00B02846">
        <w:rPr>
          <w:rFonts w:ascii="Times New Roman" w:eastAsia="Times New Roman" w:hAnsi="Times New Roman" w:cs="Times New Roman"/>
          <w:color w:val="000000" w:themeColor="text1"/>
          <w:sz w:val="28"/>
          <w:szCs w:val="28"/>
        </w:rPr>
        <w:t>,</w:t>
      </w:r>
      <w:r w:rsidRPr="006B770A">
        <w:rPr>
          <w:rFonts w:ascii="Times New Roman" w:eastAsia="Times New Roman" w:hAnsi="Times New Roman" w:cs="Times New Roman"/>
          <w:color w:val="000000" w:themeColor="text1"/>
          <w:sz w:val="28"/>
          <w:szCs w:val="28"/>
        </w:rPr>
        <w:t xml:space="preserve"> по всему стаду.</w:t>
      </w:r>
    </w:p>
    <w:p w:rsidR="00CB0A7D" w:rsidRPr="006B770A" w:rsidRDefault="00CB0A7D" w:rsidP="00B02846">
      <w:pPr>
        <w:shd w:val="clear" w:color="auto" w:fill="FFFFFF"/>
        <w:spacing w:line="240" w:lineRule="auto"/>
        <w:ind w:left="284"/>
        <w:jc w:val="both"/>
        <w:rPr>
          <w:rFonts w:ascii="Times New Roman" w:eastAsia="Times New Roman" w:hAnsi="Times New Roman" w:cs="Times New Roman"/>
          <w:color w:val="000000" w:themeColor="text1"/>
          <w:sz w:val="28"/>
          <w:szCs w:val="28"/>
        </w:rPr>
      </w:pPr>
      <w:r w:rsidRPr="006B770A">
        <w:rPr>
          <w:rFonts w:ascii="Times New Roman" w:eastAsia="Times New Roman" w:hAnsi="Times New Roman" w:cs="Times New Roman"/>
          <w:color w:val="000000" w:themeColor="text1"/>
          <w:sz w:val="28"/>
          <w:szCs w:val="28"/>
        </w:rPr>
        <w:t>Таблица</w:t>
      </w:r>
      <w:r w:rsidR="00B02846">
        <w:rPr>
          <w:rFonts w:ascii="Times New Roman" w:eastAsia="Times New Roman" w:hAnsi="Times New Roman" w:cs="Times New Roman"/>
          <w:color w:val="000000" w:themeColor="text1"/>
          <w:sz w:val="28"/>
          <w:szCs w:val="28"/>
        </w:rPr>
        <w:t xml:space="preserve"> 3.2.4 </w:t>
      </w:r>
      <w:r w:rsidRPr="00B02846">
        <w:rPr>
          <w:rFonts w:ascii="Times New Roman" w:eastAsia="Times New Roman" w:hAnsi="Times New Roman" w:cs="Times New Roman"/>
          <w:b/>
          <w:color w:val="000000" w:themeColor="text1"/>
          <w:sz w:val="28"/>
          <w:szCs w:val="28"/>
        </w:rPr>
        <w:t>– Анализ сортности</w:t>
      </w:r>
      <w:r w:rsidRPr="006B770A">
        <w:rPr>
          <w:rFonts w:ascii="Times New Roman" w:eastAsia="Times New Roman" w:hAnsi="Times New Roman" w:cs="Times New Roman"/>
          <w:color w:val="000000" w:themeColor="text1"/>
          <w:sz w:val="28"/>
          <w:szCs w:val="28"/>
        </w:rPr>
        <w:t xml:space="preserve"> </w:t>
      </w:r>
      <w:r w:rsidRPr="00B02846">
        <w:rPr>
          <w:rFonts w:ascii="Times New Roman" w:eastAsia="Times New Roman" w:hAnsi="Times New Roman" w:cs="Times New Roman"/>
          <w:b/>
          <w:color w:val="000000" w:themeColor="text1"/>
          <w:sz w:val="28"/>
          <w:szCs w:val="28"/>
        </w:rPr>
        <w:t>молока в ООО «АгроНива» за 2016 год</w:t>
      </w:r>
    </w:p>
    <w:tbl>
      <w:tblPr>
        <w:tblStyle w:val="aa"/>
        <w:tblW w:w="0" w:type="auto"/>
        <w:tblInd w:w="392" w:type="dxa"/>
        <w:tblLook w:val="04A0" w:firstRow="1" w:lastRow="0" w:firstColumn="1" w:lastColumn="0" w:noHBand="0" w:noVBand="1"/>
      </w:tblPr>
      <w:tblGrid>
        <w:gridCol w:w="2821"/>
        <w:gridCol w:w="3173"/>
        <w:gridCol w:w="3185"/>
      </w:tblGrid>
      <w:tr w:rsidR="00CB0A7D" w:rsidTr="00B02846">
        <w:tc>
          <w:tcPr>
            <w:tcW w:w="2821" w:type="dxa"/>
          </w:tcPr>
          <w:p w:rsidR="00CB0A7D" w:rsidRPr="006B770A" w:rsidRDefault="00B02846" w:rsidP="00B02846">
            <w:pPr>
              <w:tabs>
                <w:tab w:val="left" w:pos="689"/>
                <w:tab w:val="center" w:pos="1496"/>
              </w:tabs>
              <w:ind w:left="284"/>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ab/>
            </w:r>
            <w:r>
              <w:rPr>
                <w:rFonts w:ascii="Times New Roman" w:eastAsia="Times New Roman" w:hAnsi="Times New Roman" w:cs="Times New Roman"/>
                <w:b/>
                <w:color w:val="000000" w:themeColor="text1"/>
                <w:sz w:val="24"/>
                <w:szCs w:val="24"/>
              </w:rPr>
              <w:tab/>
            </w:r>
            <w:r w:rsidR="00CB0A7D" w:rsidRPr="006B770A">
              <w:rPr>
                <w:rFonts w:ascii="Times New Roman" w:eastAsia="Times New Roman" w:hAnsi="Times New Roman" w:cs="Times New Roman"/>
                <w:b/>
                <w:color w:val="000000" w:themeColor="text1"/>
                <w:sz w:val="24"/>
                <w:szCs w:val="24"/>
              </w:rPr>
              <w:t>Показатель</w:t>
            </w:r>
          </w:p>
        </w:tc>
        <w:tc>
          <w:tcPr>
            <w:tcW w:w="3173" w:type="dxa"/>
          </w:tcPr>
          <w:p w:rsidR="00CB0A7D" w:rsidRPr="006B770A" w:rsidRDefault="00CB0A7D" w:rsidP="00B02846">
            <w:pPr>
              <w:spacing w:after="182"/>
              <w:ind w:left="284"/>
              <w:jc w:val="center"/>
              <w:rPr>
                <w:rFonts w:ascii="Times New Roman" w:eastAsia="Times New Roman" w:hAnsi="Times New Roman" w:cs="Times New Roman"/>
                <w:b/>
                <w:color w:val="000000" w:themeColor="text1"/>
                <w:sz w:val="24"/>
                <w:szCs w:val="24"/>
              </w:rPr>
            </w:pPr>
            <w:r w:rsidRPr="006B770A">
              <w:rPr>
                <w:rFonts w:ascii="Times New Roman" w:eastAsia="Times New Roman" w:hAnsi="Times New Roman" w:cs="Times New Roman"/>
                <w:b/>
                <w:color w:val="000000" w:themeColor="text1"/>
                <w:sz w:val="24"/>
                <w:szCs w:val="24"/>
              </w:rPr>
              <w:t>Факт в хозяйстве</w:t>
            </w:r>
          </w:p>
        </w:tc>
        <w:tc>
          <w:tcPr>
            <w:tcW w:w="3185" w:type="dxa"/>
          </w:tcPr>
          <w:p w:rsidR="00CB0A7D" w:rsidRPr="006B770A" w:rsidRDefault="00CB0A7D" w:rsidP="00B02846">
            <w:pPr>
              <w:spacing w:after="182"/>
              <w:ind w:left="284"/>
              <w:jc w:val="center"/>
              <w:rPr>
                <w:rFonts w:ascii="Times New Roman" w:eastAsia="Times New Roman" w:hAnsi="Times New Roman" w:cs="Times New Roman"/>
                <w:b/>
                <w:color w:val="000000" w:themeColor="text1"/>
                <w:sz w:val="24"/>
                <w:szCs w:val="24"/>
              </w:rPr>
            </w:pPr>
            <w:r w:rsidRPr="006B770A">
              <w:rPr>
                <w:rFonts w:ascii="Times New Roman" w:eastAsia="Times New Roman" w:hAnsi="Times New Roman" w:cs="Times New Roman"/>
                <w:b/>
                <w:color w:val="000000" w:themeColor="text1"/>
                <w:sz w:val="24"/>
                <w:szCs w:val="24"/>
              </w:rPr>
              <w:t>Отношение  к сорту</w:t>
            </w:r>
          </w:p>
        </w:tc>
      </w:tr>
      <w:tr w:rsidR="00CB0A7D" w:rsidTr="00B02846">
        <w:tc>
          <w:tcPr>
            <w:tcW w:w="2821" w:type="dxa"/>
          </w:tcPr>
          <w:p w:rsidR="00CB0A7D" w:rsidRPr="006B770A" w:rsidRDefault="00CB0A7D" w:rsidP="00B02846">
            <w:pPr>
              <w:ind w:left="284"/>
              <w:jc w:val="center"/>
              <w:rPr>
                <w:rFonts w:ascii="Times New Roman" w:hAnsi="Times New Roman" w:cs="Times New Roman"/>
                <w:sz w:val="24"/>
                <w:szCs w:val="24"/>
              </w:rPr>
            </w:pPr>
            <w:r w:rsidRPr="006B770A">
              <w:rPr>
                <w:rFonts w:ascii="Times New Roman" w:hAnsi="Times New Roman" w:cs="Times New Roman"/>
                <w:sz w:val="24"/>
                <w:szCs w:val="24"/>
              </w:rPr>
              <w:t>Кислотность, °Т</w:t>
            </w:r>
          </w:p>
        </w:tc>
        <w:tc>
          <w:tcPr>
            <w:tcW w:w="3173" w:type="dxa"/>
          </w:tcPr>
          <w:p w:rsidR="00CB0A7D" w:rsidRPr="006B770A" w:rsidRDefault="00CB0A7D" w:rsidP="00B02846">
            <w:pPr>
              <w:spacing w:after="182"/>
              <w:ind w:left="284"/>
              <w:jc w:val="center"/>
              <w:rPr>
                <w:rFonts w:ascii="Times New Roman" w:eastAsia="Times New Roman" w:hAnsi="Times New Roman" w:cs="Times New Roman"/>
                <w:color w:val="000000" w:themeColor="text1"/>
                <w:sz w:val="24"/>
                <w:szCs w:val="24"/>
              </w:rPr>
            </w:pPr>
            <w:r w:rsidRPr="006B770A">
              <w:rPr>
                <w:rFonts w:ascii="Times New Roman" w:eastAsia="Times New Roman" w:hAnsi="Times New Roman" w:cs="Times New Roman"/>
                <w:color w:val="000000" w:themeColor="text1"/>
                <w:sz w:val="24"/>
                <w:szCs w:val="24"/>
              </w:rPr>
              <w:t>17,2</w:t>
            </w:r>
          </w:p>
        </w:tc>
        <w:tc>
          <w:tcPr>
            <w:tcW w:w="3185" w:type="dxa"/>
          </w:tcPr>
          <w:p w:rsidR="00CB0A7D" w:rsidRPr="006B770A" w:rsidRDefault="00CB0A7D" w:rsidP="00B02846">
            <w:pPr>
              <w:spacing w:after="182"/>
              <w:ind w:left="284"/>
              <w:jc w:val="center"/>
              <w:rPr>
                <w:rFonts w:ascii="Times New Roman" w:eastAsia="Times New Roman" w:hAnsi="Times New Roman" w:cs="Times New Roman"/>
                <w:color w:val="000000" w:themeColor="text1"/>
                <w:sz w:val="24"/>
                <w:szCs w:val="24"/>
              </w:rPr>
            </w:pPr>
            <w:r w:rsidRPr="006B770A">
              <w:rPr>
                <w:rFonts w:ascii="Times New Roman" w:eastAsia="Times New Roman" w:hAnsi="Times New Roman" w:cs="Times New Roman"/>
                <w:color w:val="000000" w:themeColor="text1"/>
                <w:sz w:val="24"/>
                <w:szCs w:val="24"/>
              </w:rPr>
              <w:t>высший</w:t>
            </w:r>
          </w:p>
        </w:tc>
      </w:tr>
      <w:tr w:rsidR="00CB0A7D" w:rsidTr="00B02846">
        <w:tc>
          <w:tcPr>
            <w:tcW w:w="2821" w:type="dxa"/>
          </w:tcPr>
          <w:p w:rsidR="00CB0A7D" w:rsidRPr="006B770A" w:rsidRDefault="00CB0A7D" w:rsidP="00B02846">
            <w:pPr>
              <w:ind w:left="284"/>
              <w:jc w:val="center"/>
              <w:rPr>
                <w:rFonts w:ascii="Times New Roman" w:hAnsi="Times New Roman" w:cs="Times New Roman"/>
                <w:sz w:val="24"/>
                <w:szCs w:val="24"/>
              </w:rPr>
            </w:pPr>
            <w:r w:rsidRPr="006B770A">
              <w:rPr>
                <w:rFonts w:ascii="Times New Roman" w:hAnsi="Times New Roman" w:cs="Times New Roman"/>
                <w:sz w:val="24"/>
                <w:szCs w:val="24"/>
              </w:rPr>
              <w:t>Бактериальная обсемененность, тыс/куб.см</w:t>
            </w:r>
          </w:p>
        </w:tc>
        <w:tc>
          <w:tcPr>
            <w:tcW w:w="3173" w:type="dxa"/>
          </w:tcPr>
          <w:p w:rsidR="00CB0A7D" w:rsidRPr="006B770A" w:rsidRDefault="00CB0A7D" w:rsidP="00B02846">
            <w:pPr>
              <w:spacing w:after="182"/>
              <w:ind w:left="284"/>
              <w:jc w:val="center"/>
              <w:rPr>
                <w:rFonts w:ascii="Times New Roman" w:eastAsia="Times New Roman" w:hAnsi="Times New Roman" w:cs="Times New Roman"/>
                <w:color w:val="000000" w:themeColor="text1"/>
                <w:sz w:val="24"/>
                <w:szCs w:val="24"/>
              </w:rPr>
            </w:pPr>
            <w:r w:rsidRPr="006B770A">
              <w:rPr>
                <w:rFonts w:ascii="Times New Roman" w:eastAsia="Times New Roman" w:hAnsi="Times New Roman" w:cs="Times New Roman"/>
                <w:color w:val="000000" w:themeColor="text1"/>
                <w:sz w:val="24"/>
                <w:szCs w:val="24"/>
              </w:rPr>
              <w:t>310</w:t>
            </w:r>
          </w:p>
        </w:tc>
        <w:tc>
          <w:tcPr>
            <w:tcW w:w="3185" w:type="dxa"/>
          </w:tcPr>
          <w:p w:rsidR="00CB0A7D" w:rsidRPr="006B770A" w:rsidRDefault="00CB0A7D" w:rsidP="00B02846">
            <w:pPr>
              <w:spacing w:after="182"/>
              <w:ind w:left="284"/>
              <w:jc w:val="center"/>
              <w:rPr>
                <w:rFonts w:ascii="Times New Roman" w:eastAsia="Times New Roman" w:hAnsi="Times New Roman" w:cs="Times New Roman"/>
                <w:color w:val="000000" w:themeColor="text1"/>
                <w:sz w:val="24"/>
                <w:szCs w:val="24"/>
              </w:rPr>
            </w:pPr>
            <w:r w:rsidRPr="006B770A">
              <w:rPr>
                <w:rFonts w:ascii="Times New Roman" w:eastAsia="Times New Roman" w:hAnsi="Times New Roman" w:cs="Times New Roman"/>
                <w:color w:val="000000" w:themeColor="text1"/>
                <w:sz w:val="24"/>
                <w:szCs w:val="24"/>
              </w:rPr>
              <w:t>первый</w:t>
            </w:r>
          </w:p>
        </w:tc>
      </w:tr>
      <w:tr w:rsidR="00CB0A7D" w:rsidTr="00B02846">
        <w:tc>
          <w:tcPr>
            <w:tcW w:w="2821" w:type="dxa"/>
          </w:tcPr>
          <w:p w:rsidR="00CB0A7D" w:rsidRPr="006B770A" w:rsidRDefault="00CB0A7D" w:rsidP="00B02846">
            <w:pPr>
              <w:ind w:left="284"/>
              <w:jc w:val="center"/>
              <w:rPr>
                <w:rFonts w:ascii="Times New Roman" w:hAnsi="Times New Roman" w:cs="Times New Roman"/>
                <w:sz w:val="24"/>
                <w:szCs w:val="24"/>
              </w:rPr>
            </w:pPr>
            <w:r w:rsidRPr="006B770A">
              <w:rPr>
                <w:rFonts w:ascii="Times New Roman" w:hAnsi="Times New Roman" w:cs="Times New Roman"/>
                <w:sz w:val="24"/>
                <w:szCs w:val="24"/>
              </w:rPr>
              <w:t>Плотность, кг/м</w:t>
            </w:r>
            <w:r w:rsidR="007059FA">
              <w:rPr>
                <w:rFonts w:ascii="Times New Roman" w:hAnsi="Times New Roman" w:cs="Times New Roman"/>
                <w:sz w:val="24"/>
                <w:szCs w:val="24"/>
              </w:rPr>
              <w:pict>
                <v:shape id="_x0000_i1030" type="#_x0000_t75" alt="ГОСТ Р 52054-2003 Молоко коровье сырое. Технические условия (с Изменением N 1)" style="width:9.6pt;height:17.3pt"/>
              </w:pict>
            </w:r>
            <w:r w:rsidRPr="006B770A">
              <w:rPr>
                <w:rFonts w:ascii="Times New Roman" w:hAnsi="Times New Roman" w:cs="Times New Roman"/>
                <w:sz w:val="24"/>
                <w:szCs w:val="24"/>
              </w:rPr>
              <w:t>, не менее</w:t>
            </w:r>
          </w:p>
        </w:tc>
        <w:tc>
          <w:tcPr>
            <w:tcW w:w="3173" w:type="dxa"/>
          </w:tcPr>
          <w:p w:rsidR="00CB0A7D" w:rsidRPr="006B770A" w:rsidRDefault="00CB0A7D" w:rsidP="00B02846">
            <w:pPr>
              <w:spacing w:after="182"/>
              <w:ind w:left="284"/>
              <w:jc w:val="center"/>
              <w:rPr>
                <w:rFonts w:ascii="Times New Roman" w:eastAsia="Times New Roman" w:hAnsi="Times New Roman" w:cs="Times New Roman"/>
                <w:color w:val="000000" w:themeColor="text1"/>
                <w:sz w:val="24"/>
                <w:szCs w:val="24"/>
              </w:rPr>
            </w:pPr>
            <w:r w:rsidRPr="006B770A">
              <w:rPr>
                <w:rFonts w:ascii="Times New Roman" w:eastAsia="Times New Roman" w:hAnsi="Times New Roman" w:cs="Times New Roman"/>
                <w:color w:val="000000" w:themeColor="text1"/>
                <w:sz w:val="24"/>
                <w:szCs w:val="24"/>
              </w:rPr>
              <w:t>1028,5</w:t>
            </w:r>
          </w:p>
        </w:tc>
        <w:tc>
          <w:tcPr>
            <w:tcW w:w="3185" w:type="dxa"/>
          </w:tcPr>
          <w:p w:rsidR="00CB0A7D" w:rsidRPr="006B770A" w:rsidRDefault="00CB0A7D" w:rsidP="00B02846">
            <w:pPr>
              <w:spacing w:after="182"/>
              <w:ind w:left="284"/>
              <w:jc w:val="center"/>
              <w:rPr>
                <w:rFonts w:ascii="Times New Roman" w:eastAsia="Times New Roman" w:hAnsi="Times New Roman" w:cs="Times New Roman"/>
                <w:color w:val="000000" w:themeColor="text1"/>
                <w:sz w:val="24"/>
                <w:szCs w:val="24"/>
              </w:rPr>
            </w:pPr>
            <w:r w:rsidRPr="006B770A">
              <w:rPr>
                <w:rFonts w:ascii="Times New Roman" w:eastAsia="Times New Roman" w:hAnsi="Times New Roman" w:cs="Times New Roman"/>
                <w:color w:val="000000" w:themeColor="text1"/>
                <w:sz w:val="24"/>
                <w:szCs w:val="24"/>
              </w:rPr>
              <w:t>высший</w:t>
            </w:r>
          </w:p>
        </w:tc>
      </w:tr>
      <w:tr w:rsidR="00CB0A7D" w:rsidTr="00B02846">
        <w:tc>
          <w:tcPr>
            <w:tcW w:w="2821" w:type="dxa"/>
          </w:tcPr>
          <w:p w:rsidR="00CB0A7D" w:rsidRPr="006B770A" w:rsidRDefault="00CB0A7D" w:rsidP="00B02846">
            <w:pPr>
              <w:ind w:left="284"/>
              <w:jc w:val="center"/>
              <w:rPr>
                <w:rFonts w:ascii="Times New Roman" w:hAnsi="Times New Roman" w:cs="Times New Roman"/>
                <w:sz w:val="24"/>
                <w:szCs w:val="24"/>
              </w:rPr>
            </w:pPr>
            <w:r w:rsidRPr="006B770A">
              <w:rPr>
                <w:rFonts w:ascii="Times New Roman" w:hAnsi="Times New Roman" w:cs="Times New Roman"/>
                <w:sz w:val="24"/>
                <w:szCs w:val="24"/>
              </w:rPr>
              <w:t>Содержание в молоке соматических клеток ,  1000 тыс/куб.см</w:t>
            </w:r>
          </w:p>
        </w:tc>
        <w:tc>
          <w:tcPr>
            <w:tcW w:w="3173" w:type="dxa"/>
          </w:tcPr>
          <w:p w:rsidR="00CB0A7D" w:rsidRPr="006B770A" w:rsidRDefault="00CB0A7D" w:rsidP="00B02846">
            <w:pPr>
              <w:spacing w:after="182"/>
              <w:ind w:left="284"/>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506</w:t>
            </w:r>
          </w:p>
        </w:tc>
        <w:tc>
          <w:tcPr>
            <w:tcW w:w="3185" w:type="dxa"/>
          </w:tcPr>
          <w:p w:rsidR="00CB0A7D" w:rsidRPr="006B770A" w:rsidRDefault="00CB0A7D" w:rsidP="00B02846">
            <w:pPr>
              <w:spacing w:after="182"/>
              <w:ind w:left="284"/>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первый</w:t>
            </w:r>
          </w:p>
        </w:tc>
      </w:tr>
    </w:tbl>
    <w:p w:rsidR="00CB0A7D" w:rsidRPr="006B770A" w:rsidRDefault="00CB0A7D" w:rsidP="00B02846">
      <w:pPr>
        <w:shd w:val="clear" w:color="auto" w:fill="FFFFFF"/>
        <w:spacing w:before="240" w:after="0" w:line="240" w:lineRule="auto"/>
        <w:ind w:left="284"/>
        <w:jc w:val="both"/>
        <w:rPr>
          <w:rFonts w:ascii="Times New Roman" w:eastAsia="Times New Roman" w:hAnsi="Times New Roman" w:cs="Times New Roman"/>
          <w:color w:val="000000" w:themeColor="text1"/>
          <w:sz w:val="28"/>
          <w:szCs w:val="28"/>
        </w:rPr>
      </w:pPr>
      <w:r>
        <w:rPr>
          <w:rFonts w:ascii="Georgia" w:eastAsia="Times New Roman" w:hAnsi="Georgia" w:cs="Times New Roman"/>
          <w:color w:val="000000" w:themeColor="text1"/>
          <w:sz w:val="26"/>
          <w:szCs w:val="26"/>
        </w:rPr>
        <w:t xml:space="preserve"> </w:t>
      </w:r>
      <w:r>
        <w:rPr>
          <w:rFonts w:ascii="Georgia" w:eastAsia="Times New Roman" w:hAnsi="Georgia" w:cs="Times New Roman"/>
          <w:color w:val="000000" w:themeColor="text1"/>
          <w:sz w:val="26"/>
          <w:szCs w:val="26"/>
        </w:rPr>
        <w:tab/>
      </w:r>
      <w:r w:rsidRPr="006B770A">
        <w:rPr>
          <w:rFonts w:ascii="Times New Roman" w:eastAsia="Times New Roman" w:hAnsi="Times New Roman" w:cs="Times New Roman"/>
          <w:color w:val="000000" w:themeColor="text1"/>
          <w:sz w:val="28"/>
          <w:szCs w:val="28"/>
        </w:rPr>
        <w:t>Проанализировав данные таблицы, можно сделать вывод, что в организации производится и реализуется молоко только высшего и первого сорта.</w:t>
      </w:r>
    </w:p>
    <w:p w:rsidR="00CB0A7D" w:rsidRDefault="00CB0A7D" w:rsidP="00B02846">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ab/>
        <w:t xml:space="preserve">Рассмотрим структуру товарной и нетоварной части молока по сортам в таблице </w:t>
      </w:r>
      <w:r w:rsidR="00B02846">
        <w:rPr>
          <w:rFonts w:ascii="Times New Roman" w:hAnsi="Times New Roman" w:cs="Times New Roman"/>
          <w:sz w:val="28"/>
          <w:szCs w:val="28"/>
        </w:rPr>
        <w:t>3.2.5.</w:t>
      </w:r>
    </w:p>
    <w:p w:rsidR="00CB0A7D" w:rsidRPr="00B02846" w:rsidRDefault="00CB0A7D" w:rsidP="00B02846">
      <w:pPr>
        <w:spacing w:after="0" w:line="360" w:lineRule="auto"/>
        <w:ind w:left="284"/>
        <w:jc w:val="both"/>
        <w:rPr>
          <w:rFonts w:ascii="Times New Roman" w:hAnsi="Times New Roman" w:cs="Times New Roman"/>
          <w:b/>
          <w:sz w:val="28"/>
          <w:szCs w:val="28"/>
        </w:rPr>
      </w:pPr>
      <w:r>
        <w:rPr>
          <w:rFonts w:ascii="Times New Roman" w:hAnsi="Times New Roman" w:cs="Times New Roman"/>
          <w:sz w:val="28"/>
          <w:szCs w:val="28"/>
        </w:rPr>
        <w:t xml:space="preserve">Таблица </w:t>
      </w:r>
      <w:r w:rsidR="00B02846">
        <w:rPr>
          <w:rFonts w:ascii="Times New Roman" w:hAnsi="Times New Roman" w:cs="Times New Roman"/>
          <w:sz w:val="28"/>
          <w:szCs w:val="28"/>
        </w:rPr>
        <w:t xml:space="preserve">3.2.5 </w:t>
      </w:r>
      <w:r>
        <w:rPr>
          <w:rFonts w:ascii="Times New Roman" w:hAnsi="Times New Roman" w:cs="Times New Roman"/>
          <w:sz w:val="28"/>
          <w:szCs w:val="28"/>
        </w:rPr>
        <w:t xml:space="preserve">– </w:t>
      </w:r>
      <w:r w:rsidRPr="00B02846">
        <w:rPr>
          <w:rFonts w:ascii="Times New Roman" w:hAnsi="Times New Roman" w:cs="Times New Roman"/>
          <w:b/>
          <w:sz w:val="28"/>
          <w:szCs w:val="28"/>
        </w:rPr>
        <w:t>Структура сортового молока в организации по использование в 2016 году.</w:t>
      </w:r>
    </w:p>
    <w:tbl>
      <w:tblPr>
        <w:tblStyle w:val="aa"/>
        <w:tblW w:w="0" w:type="auto"/>
        <w:tblInd w:w="392" w:type="dxa"/>
        <w:tblLook w:val="04A0" w:firstRow="1" w:lastRow="0" w:firstColumn="1" w:lastColumn="0" w:noHBand="0" w:noVBand="1"/>
      </w:tblPr>
      <w:tblGrid>
        <w:gridCol w:w="3713"/>
        <w:gridCol w:w="2886"/>
        <w:gridCol w:w="2580"/>
      </w:tblGrid>
      <w:tr w:rsidR="00CB0A7D" w:rsidTr="00B02846">
        <w:tc>
          <w:tcPr>
            <w:tcW w:w="3713" w:type="dxa"/>
          </w:tcPr>
          <w:p w:rsidR="00CB0A7D" w:rsidRPr="00F405CD" w:rsidRDefault="00CB0A7D" w:rsidP="006027B0">
            <w:pPr>
              <w:spacing w:line="360" w:lineRule="auto"/>
              <w:jc w:val="center"/>
              <w:rPr>
                <w:rFonts w:ascii="Times New Roman" w:hAnsi="Times New Roman" w:cs="Times New Roman"/>
                <w:b/>
                <w:sz w:val="24"/>
                <w:szCs w:val="24"/>
              </w:rPr>
            </w:pPr>
            <w:r w:rsidRPr="00F405CD">
              <w:rPr>
                <w:rFonts w:ascii="Times New Roman" w:hAnsi="Times New Roman" w:cs="Times New Roman"/>
                <w:b/>
                <w:sz w:val="24"/>
                <w:szCs w:val="24"/>
              </w:rPr>
              <w:t>Использование</w:t>
            </w:r>
          </w:p>
        </w:tc>
        <w:tc>
          <w:tcPr>
            <w:tcW w:w="2886" w:type="dxa"/>
          </w:tcPr>
          <w:p w:rsidR="00CB0A7D" w:rsidRPr="00F405CD" w:rsidRDefault="00CB0A7D" w:rsidP="006027B0">
            <w:pPr>
              <w:spacing w:line="360" w:lineRule="auto"/>
              <w:jc w:val="center"/>
              <w:rPr>
                <w:rFonts w:ascii="Times New Roman" w:hAnsi="Times New Roman" w:cs="Times New Roman"/>
                <w:b/>
                <w:sz w:val="24"/>
                <w:szCs w:val="24"/>
              </w:rPr>
            </w:pPr>
            <w:r w:rsidRPr="00F405CD">
              <w:rPr>
                <w:rFonts w:ascii="Times New Roman" w:hAnsi="Times New Roman" w:cs="Times New Roman"/>
                <w:b/>
                <w:sz w:val="24"/>
                <w:szCs w:val="24"/>
              </w:rPr>
              <w:t>высший</w:t>
            </w:r>
          </w:p>
        </w:tc>
        <w:tc>
          <w:tcPr>
            <w:tcW w:w="2580" w:type="dxa"/>
          </w:tcPr>
          <w:p w:rsidR="00CB0A7D" w:rsidRPr="00F405CD" w:rsidRDefault="00CB0A7D" w:rsidP="006027B0">
            <w:pPr>
              <w:spacing w:line="360" w:lineRule="auto"/>
              <w:jc w:val="center"/>
              <w:rPr>
                <w:rFonts w:ascii="Times New Roman" w:hAnsi="Times New Roman" w:cs="Times New Roman"/>
                <w:b/>
                <w:sz w:val="24"/>
                <w:szCs w:val="24"/>
              </w:rPr>
            </w:pPr>
            <w:r w:rsidRPr="00F405CD">
              <w:rPr>
                <w:rFonts w:ascii="Times New Roman" w:hAnsi="Times New Roman" w:cs="Times New Roman"/>
                <w:b/>
                <w:sz w:val="24"/>
                <w:szCs w:val="24"/>
              </w:rPr>
              <w:t>первый</w:t>
            </w:r>
          </w:p>
        </w:tc>
      </w:tr>
      <w:tr w:rsidR="00CB0A7D" w:rsidTr="00B02846">
        <w:tc>
          <w:tcPr>
            <w:tcW w:w="3713" w:type="dxa"/>
          </w:tcPr>
          <w:p w:rsidR="00CB0A7D" w:rsidRPr="00F405CD" w:rsidRDefault="00CB0A7D" w:rsidP="006027B0">
            <w:pPr>
              <w:spacing w:line="276" w:lineRule="auto"/>
              <w:jc w:val="center"/>
              <w:rPr>
                <w:rFonts w:ascii="Times New Roman" w:hAnsi="Times New Roman" w:cs="Times New Roman"/>
                <w:sz w:val="24"/>
                <w:szCs w:val="24"/>
              </w:rPr>
            </w:pPr>
            <w:r w:rsidRPr="00F405CD">
              <w:rPr>
                <w:rFonts w:ascii="Times New Roman" w:hAnsi="Times New Roman" w:cs="Times New Roman"/>
                <w:sz w:val="24"/>
                <w:szCs w:val="24"/>
              </w:rPr>
              <w:t>В объеме производства,</w:t>
            </w:r>
          </w:p>
          <w:p w:rsidR="00CB0A7D" w:rsidRPr="00F405CD" w:rsidRDefault="00CB0A7D" w:rsidP="006027B0">
            <w:pPr>
              <w:spacing w:line="276" w:lineRule="auto"/>
              <w:jc w:val="center"/>
              <w:rPr>
                <w:rFonts w:ascii="Times New Roman" w:hAnsi="Times New Roman" w:cs="Times New Roman"/>
                <w:sz w:val="24"/>
                <w:szCs w:val="24"/>
              </w:rPr>
            </w:pPr>
            <w:r w:rsidRPr="00F405CD">
              <w:rPr>
                <w:rFonts w:ascii="Times New Roman" w:hAnsi="Times New Roman" w:cs="Times New Roman"/>
                <w:sz w:val="24"/>
                <w:szCs w:val="24"/>
              </w:rPr>
              <w:t>Из них:</w:t>
            </w:r>
          </w:p>
        </w:tc>
        <w:tc>
          <w:tcPr>
            <w:tcW w:w="2886" w:type="dxa"/>
          </w:tcPr>
          <w:p w:rsidR="00CB0A7D" w:rsidRPr="00F405CD" w:rsidRDefault="00CB0A7D" w:rsidP="006027B0">
            <w:pPr>
              <w:spacing w:line="276" w:lineRule="auto"/>
              <w:jc w:val="center"/>
              <w:rPr>
                <w:rFonts w:ascii="Times New Roman" w:hAnsi="Times New Roman" w:cs="Times New Roman"/>
                <w:sz w:val="24"/>
                <w:szCs w:val="24"/>
              </w:rPr>
            </w:pPr>
            <w:r w:rsidRPr="00F405CD">
              <w:rPr>
                <w:rFonts w:ascii="Times New Roman" w:hAnsi="Times New Roman" w:cs="Times New Roman"/>
                <w:sz w:val="24"/>
                <w:szCs w:val="24"/>
              </w:rPr>
              <w:t>62</w:t>
            </w:r>
          </w:p>
        </w:tc>
        <w:tc>
          <w:tcPr>
            <w:tcW w:w="2580" w:type="dxa"/>
          </w:tcPr>
          <w:p w:rsidR="00CB0A7D" w:rsidRPr="00F405CD" w:rsidRDefault="00CB0A7D" w:rsidP="006027B0">
            <w:pPr>
              <w:spacing w:line="276" w:lineRule="auto"/>
              <w:jc w:val="center"/>
              <w:rPr>
                <w:rFonts w:ascii="Times New Roman" w:hAnsi="Times New Roman" w:cs="Times New Roman"/>
                <w:sz w:val="24"/>
                <w:szCs w:val="24"/>
              </w:rPr>
            </w:pPr>
            <w:r w:rsidRPr="00F405CD">
              <w:rPr>
                <w:rFonts w:ascii="Times New Roman" w:hAnsi="Times New Roman" w:cs="Times New Roman"/>
                <w:sz w:val="24"/>
                <w:szCs w:val="24"/>
              </w:rPr>
              <w:t>38</w:t>
            </w:r>
          </w:p>
        </w:tc>
      </w:tr>
      <w:tr w:rsidR="00CB0A7D" w:rsidTr="00B02846">
        <w:tc>
          <w:tcPr>
            <w:tcW w:w="3713" w:type="dxa"/>
          </w:tcPr>
          <w:p w:rsidR="00CB0A7D" w:rsidRPr="00F405CD" w:rsidRDefault="00CB0A7D" w:rsidP="006027B0">
            <w:pPr>
              <w:spacing w:line="276" w:lineRule="auto"/>
              <w:jc w:val="center"/>
              <w:rPr>
                <w:rFonts w:ascii="Times New Roman" w:hAnsi="Times New Roman" w:cs="Times New Roman"/>
                <w:sz w:val="24"/>
                <w:szCs w:val="24"/>
              </w:rPr>
            </w:pPr>
            <w:r w:rsidRPr="00F405CD">
              <w:rPr>
                <w:rFonts w:ascii="Times New Roman" w:hAnsi="Times New Roman" w:cs="Times New Roman"/>
                <w:sz w:val="24"/>
                <w:szCs w:val="24"/>
              </w:rPr>
              <w:t>Для реализации, %</w:t>
            </w:r>
          </w:p>
        </w:tc>
        <w:tc>
          <w:tcPr>
            <w:tcW w:w="2886" w:type="dxa"/>
          </w:tcPr>
          <w:p w:rsidR="00CB0A7D" w:rsidRPr="00F405CD" w:rsidRDefault="00CB0A7D" w:rsidP="006027B0">
            <w:pPr>
              <w:spacing w:line="276" w:lineRule="auto"/>
              <w:jc w:val="center"/>
              <w:rPr>
                <w:rFonts w:ascii="Times New Roman" w:hAnsi="Times New Roman" w:cs="Times New Roman"/>
                <w:sz w:val="24"/>
                <w:szCs w:val="24"/>
              </w:rPr>
            </w:pPr>
            <w:r w:rsidRPr="00F405CD">
              <w:rPr>
                <w:rFonts w:ascii="Times New Roman" w:hAnsi="Times New Roman" w:cs="Times New Roman"/>
                <w:sz w:val="24"/>
                <w:szCs w:val="24"/>
              </w:rPr>
              <w:t>91</w:t>
            </w:r>
          </w:p>
        </w:tc>
        <w:tc>
          <w:tcPr>
            <w:tcW w:w="2580" w:type="dxa"/>
          </w:tcPr>
          <w:p w:rsidR="00CB0A7D" w:rsidRPr="00F405CD" w:rsidRDefault="00CB0A7D" w:rsidP="006027B0">
            <w:pPr>
              <w:spacing w:line="276" w:lineRule="auto"/>
              <w:jc w:val="center"/>
              <w:rPr>
                <w:rFonts w:ascii="Times New Roman" w:hAnsi="Times New Roman" w:cs="Times New Roman"/>
                <w:sz w:val="24"/>
                <w:szCs w:val="24"/>
              </w:rPr>
            </w:pPr>
            <w:r w:rsidRPr="00F405CD">
              <w:rPr>
                <w:rFonts w:ascii="Times New Roman" w:hAnsi="Times New Roman" w:cs="Times New Roman"/>
                <w:sz w:val="24"/>
                <w:szCs w:val="24"/>
              </w:rPr>
              <w:t>0</w:t>
            </w:r>
          </w:p>
        </w:tc>
      </w:tr>
      <w:tr w:rsidR="00CB0A7D" w:rsidTr="00B02846">
        <w:tc>
          <w:tcPr>
            <w:tcW w:w="3713" w:type="dxa"/>
          </w:tcPr>
          <w:p w:rsidR="00CB0A7D" w:rsidRPr="00F405CD" w:rsidRDefault="00CB0A7D" w:rsidP="006027B0">
            <w:pPr>
              <w:spacing w:line="276" w:lineRule="auto"/>
              <w:jc w:val="center"/>
              <w:rPr>
                <w:rFonts w:ascii="Times New Roman" w:hAnsi="Times New Roman" w:cs="Times New Roman"/>
                <w:sz w:val="24"/>
                <w:szCs w:val="24"/>
              </w:rPr>
            </w:pPr>
            <w:r w:rsidRPr="00F405CD">
              <w:rPr>
                <w:rFonts w:ascii="Times New Roman" w:hAnsi="Times New Roman" w:cs="Times New Roman"/>
                <w:sz w:val="24"/>
                <w:szCs w:val="24"/>
              </w:rPr>
              <w:t>Для собственных нужд хозяйства, %</w:t>
            </w:r>
          </w:p>
        </w:tc>
        <w:tc>
          <w:tcPr>
            <w:tcW w:w="2886" w:type="dxa"/>
          </w:tcPr>
          <w:p w:rsidR="00CB0A7D" w:rsidRPr="00F405CD" w:rsidRDefault="00CB0A7D" w:rsidP="006027B0">
            <w:pPr>
              <w:spacing w:line="276" w:lineRule="auto"/>
              <w:jc w:val="center"/>
              <w:rPr>
                <w:rFonts w:ascii="Times New Roman" w:hAnsi="Times New Roman" w:cs="Times New Roman"/>
                <w:sz w:val="24"/>
                <w:szCs w:val="24"/>
              </w:rPr>
            </w:pPr>
            <w:r w:rsidRPr="00F405CD">
              <w:rPr>
                <w:rFonts w:ascii="Times New Roman" w:hAnsi="Times New Roman" w:cs="Times New Roman"/>
                <w:sz w:val="24"/>
                <w:szCs w:val="24"/>
              </w:rPr>
              <w:t>9</w:t>
            </w:r>
          </w:p>
        </w:tc>
        <w:tc>
          <w:tcPr>
            <w:tcW w:w="2580" w:type="dxa"/>
          </w:tcPr>
          <w:p w:rsidR="00CB0A7D" w:rsidRPr="00F405CD" w:rsidRDefault="00CB0A7D" w:rsidP="006027B0">
            <w:pPr>
              <w:spacing w:line="276" w:lineRule="auto"/>
              <w:jc w:val="center"/>
              <w:rPr>
                <w:rFonts w:ascii="Times New Roman" w:hAnsi="Times New Roman" w:cs="Times New Roman"/>
                <w:sz w:val="24"/>
                <w:szCs w:val="24"/>
              </w:rPr>
            </w:pPr>
            <w:r w:rsidRPr="00F405CD">
              <w:rPr>
                <w:rFonts w:ascii="Times New Roman" w:hAnsi="Times New Roman" w:cs="Times New Roman"/>
                <w:sz w:val="24"/>
                <w:szCs w:val="24"/>
              </w:rPr>
              <w:t>100</w:t>
            </w:r>
          </w:p>
        </w:tc>
      </w:tr>
    </w:tbl>
    <w:p w:rsidR="00EC0673" w:rsidRPr="00B02846" w:rsidRDefault="00CB0A7D" w:rsidP="008C53BA">
      <w:pPr>
        <w:spacing w:before="240" w:after="0"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8C53BA">
        <w:rPr>
          <w:rFonts w:ascii="Times New Roman" w:hAnsi="Times New Roman" w:cs="Times New Roman"/>
          <w:sz w:val="28"/>
          <w:szCs w:val="28"/>
        </w:rPr>
        <w:tab/>
      </w:r>
      <w:r w:rsidR="00B02846">
        <w:rPr>
          <w:rFonts w:ascii="Times New Roman" w:hAnsi="Times New Roman" w:cs="Times New Roman"/>
          <w:sz w:val="28"/>
          <w:szCs w:val="28"/>
        </w:rPr>
        <w:t xml:space="preserve"> </w:t>
      </w:r>
      <w:r w:rsidR="008C53BA">
        <w:rPr>
          <w:rFonts w:ascii="Times New Roman" w:hAnsi="Times New Roman" w:cs="Times New Roman"/>
          <w:sz w:val="28"/>
          <w:szCs w:val="28"/>
        </w:rPr>
        <w:t xml:space="preserve">   </w:t>
      </w:r>
      <w:r>
        <w:rPr>
          <w:rFonts w:ascii="Times New Roman" w:hAnsi="Times New Roman" w:cs="Times New Roman"/>
          <w:sz w:val="28"/>
          <w:szCs w:val="28"/>
        </w:rPr>
        <w:t xml:space="preserve">Для повышения эффективности молочного скотоводства, организации необходимо повышать сортность молока, и реализовывать его по более высокой цене. </w:t>
      </w:r>
    </w:p>
    <w:p w:rsidR="00EC0673" w:rsidRDefault="00B02846" w:rsidP="00B02846">
      <w:pPr>
        <w:pStyle w:val="71"/>
        <w:spacing w:line="360" w:lineRule="auto"/>
        <w:jc w:val="center"/>
        <w:outlineLvl w:val="6"/>
        <w:rPr>
          <w:b/>
          <w:sz w:val="28"/>
          <w:szCs w:val="28"/>
        </w:rPr>
      </w:pPr>
      <w:r>
        <w:rPr>
          <w:b/>
          <w:sz w:val="28"/>
          <w:szCs w:val="28"/>
        </w:rPr>
        <w:t>3.3</w:t>
      </w:r>
      <w:r w:rsidR="00EC0673" w:rsidRPr="0045488C">
        <w:rPr>
          <w:b/>
          <w:sz w:val="28"/>
          <w:szCs w:val="28"/>
        </w:rPr>
        <w:t>. Анализ реализации продукции молочного скотоводства в ООО «АгроНива».</w:t>
      </w:r>
    </w:p>
    <w:p w:rsidR="00B02846" w:rsidRDefault="00B02846" w:rsidP="00B02846">
      <w:pPr>
        <w:tabs>
          <w:tab w:val="left" w:pos="142"/>
        </w:tabs>
        <w:spacing w:after="0" w:line="360" w:lineRule="auto"/>
        <w:ind w:left="284"/>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D11278">
        <w:rPr>
          <w:rFonts w:ascii="Times New Roman" w:hAnsi="Times New Roman" w:cs="Times New Roman"/>
          <w:color w:val="000000" w:themeColor="text1"/>
          <w:sz w:val="28"/>
          <w:szCs w:val="28"/>
        </w:rPr>
        <w:t xml:space="preserve">Важным показателем сельскохозяйственного производства является товарность.  </w:t>
      </w:r>
      <w:r w:rsidRPr="00D11278">
        <w:rPr>
          <w:rFonts w:ascii="Times New Roman" w:eastAsia="Times New Roman" w:hAnsi="Times New Roman" w:cs="Times New Roman"/>
          <w:color w:val="000000" w:themeColor="text1"/>
          <w:sz w:val="28"/>
          <w:szCs w:val="28"/>
          <w:shd w:val="clear" w:color="auto" w:fill="FFFFFF"/>
        </w:rPr>
        <w:t>Уровень товарности свидетельствует о сохранности продукции, отсутствии на предприятии бесхозяйственности и прямых потерь продукции.</w:t>
      </w:r>
    </w:p>
    <w:p w:rsidR="00EC0673" w:rsidRPr="008C53BA" w:rsidRDefault="00EC0673" w:rsidP="008C53BA">
      <w:pPr>
        <w:spacing w:after="0" w:line="360" w:lineRule="auto"/>
        <w:jc w:val="both"/>
        <w:rPr>
          <w:rFonts w:ascii="Times New Roman" w:hAnsi="Times New Roman" w:cs="Times New Roman"/>
          <w:sz w:val="28"/>
          <w:szCs w:val="28"/>
        </w:rPr>
      </w:pPr>
      <w:r w:rsidRPr="008A4CE8">
        <w:rPr>
          <w:shd w:val="clear" w:color="auto" w:fill="F7F7F7"/>
        </w:rPr>
        <w:tab/>
      </w:r>
      <w:r w:rsidR="00B02846" w:rsidRPr="008C53BA">
        <w:rPr>
          <w:rFonts w:ascii="Times New Roman" w:hAnsi="Times New Roman" w:cs="Times New Roman"/>
          <w:sz w:val="28"/>
          <w:szCs w:val="28"/>
        </w:rPr>
        <w:t xml:space="preserve">  </w:t>
      </w:r>
      <w:r w:rsidRPr="008C53BA">
        <w:rPr>
          <w:rFonts w:ascii="Times New Roman" w:hAnsi="Times New Roman" w:cs="Times New Roman"/>
          <w:sz w:val="28"/>
          <w:szCs w:val="28"/>
        </w:rPr>
        <w:t>Увеличение количества товарной продукции приводит к повышению денежных потоков, увеличению выручки от реализации. При этом важно выяснить, нет ли искусственного повышения уровня товарности, т.е. за счет неполного удовлетворения производственных потребностей </w:t>
      </w:r>
    </w:p>
    <w:p w:rsidR="00EC0673" w:rsidRPr="00B02846" w:rsidRDefault="00B02846" w:rsidP="00B02846">
      <w:pPr>
        <w:pStyle w:val="71"/>
        <w:spacing w:line="360" w:lineRule="auto"/>
        <w:ind w:left="284"/>
        <w:jc w:val="both"/>
        <w:outlineLvl w:val="6"/>
        <w:rPr>
          <w:b/>
          <w:bCs/>
          <w:sz w:val="28"/>
          <w:szCs w:val="28"/>
        </w:rPr>
      </w:pPr>
      <w:r>
        <w:rPr>
          <w:sz w:val="28"/>
          <w:szCs w:val="28"/>
        </w:rPr>
        <w:t>Таблица 3.3.1</w:t>
      </w:r>
      <w:r w:rsidR="00EC0673" w:rsidRPr="002F558A">
        <w:rPr>
          <w:sz w:val="28"/>
          <w:szCs w:val="28"/>
        </w:rPr>
        <w:t xml:space="preserve">  - </w:t>
      </w:r>
      <w:r w:rsidR="00EC0673" w:rsidRPr="00B02846">
        <w:rPr>
          <w:b/>
          <w:sz w:val="28"/>
          <w:szCs w:val="28"/>
        </w:rPr>
        <w:t xml:space="preserve">Динамика </w:t>
      </w:r>
      <w:r w:rsidR="00EC0673" w:rsidRPr="00B02846">
        <w:rPr>
          <w:b/>
          <w:bCs/>
          <w:sz w:val="28"/>
          <w:szCs w:val="28"/>
        </w:rPr>
        <w:t>товарности отрасли молочного скотоводства за 2012-2016 г.г.</w:t>
      </w:r>
    </w:p>
    <w:tbl>
      <w:tblPr>
        <w:tblW w:w="540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29"/>
        <w:gridCol w:w="790"/>
        <w:gridCol w:w="793"/>
        <w:gridCol w:w="789"/>
        <w:gridCol w:w="791"/>
        <w:gridCol w:w="799"/>
        <w:gridCol w:w="741"/>
        <w:gridCol w:w="708"/>
        <w:gridCol w:w="708"/>
        <w:gridCol w:w="706"/>
        <w:gridCol w:w="710"/>
        <w:gridCol w:w="708"/>
      </w:tblGrid>
      <w:tr w:rsidR="00EC0673" w:rsidRPr="002F558A" w:rsidTr="00F1250D">
        <w:trPr>
          <w:cantSplit/>
          <w:trHeight w:val="1008"/>
        </w:trPr>
        <w:tc>
          <w:tcPr>
            <w:tcW w:w="617" w:type="pct"/>
            <w:vMerge w:val="restart"/>
            <w:vAlign w:val="center"/>
          </w:tcPr>
          <w:p w:rsidR="00EC0673" w:rsidRPr="00E343C2" w:rsidRDefault="00EC0673" w:rsidP="00EC0673">
            <w:pPr>
              <w:spacing w:after="0"/>
              <w:jc w:val="center"/>
              <w:rPr>
                <w:rFonts w:ascii="Times New Roman" w:hAnsi="Times New Roman" w:cs="Times New Roman"/>
                <w:b/>
                <w:sz w:val="24"/>
                <w:szCs w:val="24"/>
              </w:rPr>
            </w:pPr>
          </w:p>
          <w:p w:rsidR="00EC0673" w:rsidRPr="00E343C2" w:rsidRDefault="00EC0673" w:rsidP="00EC0673">
            <w:pPr>
              <w:pStyle w:val="4"/>
              <w:jc w:val="center"/>
              <w:outlineLvl w:val="3"/>
              <w:rPr>
                <w:bCs w:val="0"/>
                <w:sz w:val="24"/>
                <w:szCs w:val="24"/>
              </w:rPr>
            </w:pPr>
            <w:r w:rsidRPr="00E343C2">
              <w:rPr>
                <w:bCs w:val="0"/>
                <w:sz w:val="24"/>
                <w:szCs w:val="24"/>
              </w:rPr>
              <w:t>Показатель</w:t>
            </w:r>
          </w:p>
        </w:tc>
        <w:tc>
          <w:tcPr>
            <w:tcW w:w="2314" w:type="pct"/>
            <w:gridSpan w:val="6"/>
            <w:vAlign w:val="center"/>
          </w:tcPr>
          <w:p w:rsidR="00EC0673" w:rsidRPr="00E343C2" w:rsidRDefault="00EC0673" w:rsidP="00EC0673">
            <w:pPr>
              <w:spacing w:after="0"/>
              <w:jc w:val="center"/>
              <w:rPr>
                <w:rFonts w:ascii="Times New Roman" w:hAnsi="Times New Roman" w:cs="Times New Roman"/>
                <w:b/>
                <w:sz w:val="24"/>
                <w:szCs w:val="24"/>
              </w:rPr>
            </w:pPr>
          </w:p>
          <w:p w:rsidR="00EC0673" w:rsidRPr="00E343C2" w:rsidRDefault="00EC0673" w:rsidP="00EC0673">
            <w:pPr>
              <w:spacing w:after="0"/>
              <w:jc w:val="center"/>
              <w:rPr>
                <w:rFonts w:ascii="Times New Roman" w:hAnsi="Times New Roman" w:cs="Times New Roman"/>
                <w:b/>
                <w:sz w:val="24"/>
                <w:szCs w:val="24"/>
              </w:rPr>
            </w:pPr>
            <w:r w:rsidRPr="00E343C2">
              <w:rPr>
                <w:rFonts w:ascii="Times New Roman" w:hAnsi="Times New Roman" w:cs="Times New Roman"/>
                <w:b/>
                <w:sz w:val="24"/>
                <w:szCs w:val="24"/>
              </w:rPr>
              <w:t>Молоко</w:t>
            </w:r>
          </w:p>
        </w:tc>
        <w:tc>
          <w:tcPr>
            <w:tcW w:w="2069" w:type="pct"/>
            <w:gridSpan w:val="6"/>
            <w:vAlign w:val="center"/>
          </w:tcPr>
          <w:p w:rsidR="00EC0673" w:rsidRPr="00E343C2" w:rsidRDefault="00EC0673" w:rsidP="00EC0673">
            <w:pPr>
              <w:spacing w:after="0"/>
              <w:jc w:val="center"/>
              <w:rPr>
                <w:rFonts w:ascii="Times New Roman" w:hAnsi="Times New Roman" w:cs="Times New Roman"/>
                <w:b/>
                <w:sz w:val="24"/>
                <w:szCs w:val="24"/>
              </w:rPr>
            </w:pPr>
          </w:p>
          <w:p w:rsidR="00EC0673" w:rsidRPr="00E343C2" w:rsidRDefault="00EC0673" w:rsidP="00EC0673">
            <w:pPr>
              <w:spacing w:after="0"/>
              <w:jc w:val="center"/>
              <w:rPr>
                <w:rFonts w:ascii="Times New Roman" w:hAnsi="Times New Roman" w:cs="Times New Roman"/>
                <w:b/>
                <w:sz w:val="24"/>
                <w:szCs w:val="24"/>
              </w:rPr>
            </w:pPr>
            <w:r w:rsidRPr="00E343C2">
              <w:rPr>
                <w:rFonts w:ascii="Times New Roman" w:hAnsi="Times New Roman" w:cs="Times New Roman"/>
                <w:b/>
                <w:sz w:val="24"/>
                <w:szCs w:val="24"/>
              </w:rPr>
              <w:t>Прирост живой массы КРС</w:t>
            </w:r>
          </w:p>
        </w:tc>
      </w:tr>
      <w:tr w:rsidR="00F1250D" w:rsidRPr="002F558A" w:rsidTr="00B96822">
        <w:trPr>
          <w:cantSplit/>
          <w:trHeight w:val="145"/>
        </w:trPr>
        <w:tc>
          <w:tcPr>
            <w:tcW w:w="617" w:type="pct"/>
            <w:vMerge/>
            <w:vAlign w:val="center"/>
          </w:tcPr>
          <w:p w:rsidR="00EC0673" w:rsidRPr="00E343C2" w:rsidRDefault="00EC0673" w:rsidP="00EC0673">
            <w:pPr>
              <w:spacing w:after="0"/>
              <w:jc w:val="center"/>
              <w:rPr>
                <w:rFonts w:ascii="Times New Roman" w:hAnsi="Times New Roman" w:cs="Times New Roman"/>
                <w:b/>
                <w:sz w:val="24"/>
                <w:szCs w:val="24"/>
              </w:rPr>
            </w:pPr>
          </w:p>
        </w:tc>
        <w:tc>
          <w:tcPr>
            <w:tcW w:w="401" w:type="pct"/>
            <w:vAlign w:val="center"/>
          </w:tcPr>
          <w:p w:rsidR="00EC0673" w:rsidRPr="00E343C2" w:rsidRDefault="00EC0673" w:rsidP="00EC0673">
            <w:pPr>
              <w:spacing w:after="0"/>
              <w:jc w:val="center"/>
              <w:rPr>
                <w:rFonts w:ascii="Times New Roman" w:hAnsi="Times New Roman" w:cs="Times New Roman"/>
                <w:b/>
                <w:sz w:val="24"/>
                <w:szCs w:val="24"/>
              </w:rPr>
            </w:pPr>
            <w:r w:rsidRPr="00E343C2">
              <w:rPr>
                <w:rFonts w:ascii="Times New Roman" w:hAnsi="Times New Roman" w:cs="Times New Roman"/>
                <w:b/>
                <w:sz w:val="24"/>
                <w:szCs w:val="24"/>
              </w:rPr>
              <w:t>2012   г.</w:t>
            </w:r>
          </w:p>
        </w:tc>
        <w:tc>
          <w:tcPr>
            <w:tcW w:w="382" w:type="pct"/>
            <w:vAlign w:val="center"/>
          </w:tcPr>
          <w:p w:rsidR="00EC0673" w:rsidRPr="00E343C2" w:rsidRDefault="00EC0673" w:rsidP="00EC0673">
            <w:pPr>
              <w:spacing w:after="0"/>
              <w:jc w:val="center"/>
              <w:rPr>
                <w:rFonts w:ascii="Times New Roman" w:hAnsi="Times New Roman" w:cs="Times New Roman"/>
                <w:b/>
                <w:sz w:val="24"/>
                <w:szCs w:val="24"/>
              </w:rPr>
            </w:pPr>
            <w:r w:rsidRPr="00E343C2">
              <w:rPr>
                <w:rFonts w:ascii="Times New Roman" w:hAnsi="Times New Roman" w:cs="Times New Roman"/>
                <w:b/>
                <w:sz w:val="24"/>
                <w:szCs w:val="24"/>
              </w:rPr>
              <w:t>2013   г.</w:t>
            </w:r>
          </w:p>
        </w:tc>
        <w:tc>
          <w:tcPr>
            <w:tcW w:w="383" w:type="pct"/>
            <w:vAlign w:val="center"/>
          </w:tcPr>
          <w:p w:rsidR="00EC0673" w:rsidRPr="00E343C2" w:rsidRDefault="00EC0673" w:rsidP="00EC0673">
            <w:pPr>
              <w:spacing w:after="0"/>
              <w:jc w:val="center"/>
              <w:rPr>
                <w:rFonts w:ascii="Times New Roman" w:hAnsi="Times New Roman" w:cs="Times New Roman"/>
                <w:b/>
                <w:sz w:val="24"/>
                <w:szCs w:val="24"/>
              </w:rPr>
            </w:pPr>
            <w:r w:rsidRPr="00E343C2">
              <w:rPr>
                <w:rFonts w:ascii="Times New Roman" w:hAnsi="Times New Roman" w:cs="Times New Roman"/>
                <w:b/>
                <w:sz w:val="24"/>
                <w:szCs w:val="24"/>
              </w:rPr>
              <w:t>2014 г.</w:t>
            </w:r>
          </w:p>
        </w:tc>
        <w:tc>
          <w:tcPr>
            <w:tcW w:w="381" w:type="pct"/>
            <w:vAlign w:val="center"/>
          </w:tcPr>
          <w:p w:rsidR="00EC0673" w:rsidRPr="00E343C2" w:rsidRDefault="00EC0673" w:rsidP="00EC0673">
            <w:pPr>
              <w:spacing w:after="0"/>
              <w:jc w:val="center"/>
              <w:rPr>
                <w:rFonts w:ascii="Times New Roman" w:hAnsi="Times New Roman" w:cs="Times New Roman"/>
                <w:b/>
                <w:sz w:val="24"/>
                <w:szCs w:val="24"/>
              </w:rPr>
            </w:pPr>
            <w:r w:rsidRPr="00E343C2">
              <w:rPr>
                <w:rFonts w:ascii="Times New Roman" w:hAnsi="Times New Roman" w:cs="Times New Roman"/>
                <w:b/>
                <w:sz w:val="24"/>
                <w:szCs w:val="24"/>
              </w:rPr>
              <w:t>2015 г.</w:t>
            </w:r>
          </w:p>
        </w:tc>
        <w:tc>
          <w:tcPr>
            <w:tcW w:w="382" w:type="pct"/>
            <w:vAlign w:val="center"/>
          </w:tcPr>
          <w:p w:rsidR="00EC0673" w:rsidRPr="00E343C2" w:rsidRDefault="00EC0673" w:rsidP="00EC0673">
            <w:pPr>
              <w:spacing w:after="0"/>
              <w:jc w:val="center"/>
              <w:rPr>
                <w:rFonts w:ascii="Times New Roman" w:hAnsi="Times New Roman" w:cs="Times New Roman"/>
                <w:b/>
                <w:sz w:val="24"/>
                <w:szCs w:val="24"/>
              </w:rPr>
            </w:pPr>
            <w:r w:rsidRPr="00E343C2">
              <w:rPr>
                <w:rFonts w:ascii="Times New Roman" w:hAnsi="Times New Roman" w:cs="Times New Roman"/>
                <w:b/>
                <w:sz w:val="24"/>
                <w:szCs w:val="24"/>
              </w:rPr>
              <w:t>2016   г.</w:t>
            </w:r>
          </w:p>
        </w:tc>
        <w:tc>
          <w:tcPr>
            <w:tcW w:w="386" w:type="pct"/>
            <w:vAlign w:val="center"/>
          </w:tcPr>
          <w:p w:rsidR="00EC0673" w:rsidRPr="00E343C2" w:rsidRDefault="00EC0673" w:rsidP="00EC0673">
            <w:pPr>
              <w:spacing w:after="0"/>
              <w:jc w:val="center"/>
              <w:rPr>
                <w:rFonts w:ascii="Times New Roman" w:hAnsi="Times New Roman" w:cs="Times New Roman"/>
                <w:b/>
                <w:sz w:val="24"/>
                <w:szCs w:val="24"/>
              </w:rPr>
            </w:pPr>
            <w:r w:rsidRPr="00E343C2">
              <w:rPr>
                <w:rFonts w:ascii="Times New Roman" w:hAnsi="Times New Roman" w:cs="Times New Roman"/>
                <w:b/>
                <w:sz w:val="24"/>
                <w:szCs w:val="24"/>
              </w:rPr>
              <w:t>2016г. к 2012 г.,%</w:t>
            </w:r>
          </w:p>
        </w:tc>
        <w:tc>
          <w:tcPr>
            <w:tcW w:w="358" w:type="pct"/>
            <w:vAlign w:val="center"/>
          </w:tcPr>
          <w:p w:rsidR="00EC0673" w:rsidRPr="00E343C2" w:rsidRDefault="00EC0673" w:rsidP="00EC0673">
            <w:pPr>
              <w:spacing w:after="0"/>
              <w:jc w:val="center"/>
              <w:rPr>
                <w:rFonts w:ascii="Times New Roman" w:hAnsi="Times New Roman" w:cs="Times New Roman"/>
                <w:b/>
                <w:sz w:val="24"/>
                <w:szCs w:val="24"/>
              </w:rPr>
            </w:pPr>
            <w:r w:rsidRPr="00E343C2">
              <w:rPr>
                <w:rFonts w:ascii="Times New Roman" w:hAnsi="Times New Roman" w:cs="Times New Roman"/>
                <w:b/>
                <w:sz w:val="24"/>
                <w:szCs w:val="24"/>
              </w:rPr>
              <w:t>2012    г.</w:t>
            </w:r>
          </w:p>
        </w:tc>
        <w:tc>
          <w:tcPr>
            <w:tcW w:w="342" w:type="pct"/>
            <w:vAlign w:val="center"/>
          </w:tcPr>
          <w:p w:rsidR="00EC0673" w:rsidRPr="00E343C2" w:rsidRDefault="00EC0673" w:rsidP="00EC0673">
            <w:pPr>
              <w:spacing w:after="0"/>
              <w:jc w:val="center"/>
              <w:rPr>
                <w:rFonts w:ascii="Times New Roman" w:hAnsi="Times New Roman" w:cs="Times New Roman"/>
                <w:b/>
                <w:sz w:val="24"/>
                <w:szCs w:val="24"/>
              </w:rPr>
            </w:pPr>
            <w:r w:rsidRPr="00E343C2">
              <w:rPr>
                <w:rFonts w:ascii="Times New Roman" w:hAnsi="Times New Roman" w:cs="Times New Roman"/>
                <w:b/>
                <w:sz w:val="24"/>
                <w:szCs w:val="24"/>
              </w:rPr>
              <w:t>2013    г.</w:t>
            </w:r>
          </w:p>
        </w:tc>
        <w:tc>
          <w:tcPr>
            <w:tcW w:w="342" w:type="pct"/>
            <w:vAlign w:val="center"/>
          </w:tcPr>
          <w:p w:rsidR="00EC0673" w:rsidRPr="00E343C2" w:rsidRDefault="00EC0673" w:rsidP="00EC0673">
            <w:pPr>
              <w:spacing w:after="0"/>
              <w:jc w:val="center"/>
              <w:rPr>
                <w:rFonts w:ascii="Times New Roman" w:hAnsi="Times New Roman" w:cs="Times New Roman"/>
                <w:b/>
                <w:sz w:val="24"/>
                <w:szCs w:val="24"/>
              </w:rPr>
            </w:pPr>
            <w:r w:rsidRPr="00E343C2">
              <w:rPr>
                <w:rFonts w:ascii="Times New Roman" w:hAnsi="Times New Roman" w:cs="Times New Roman"/>
                <w:b/>
                <w:sz w:val="24"/>
                <w:szCs w:val="24"/>
              </w:rPr>
              <w:t>2014 г.</w:t>
            </w:r>
          </w:p>
        </w:tc>
        <w:tc>
          <w:tcPr>
            <w:tcW w:w="341" w:type="pct"/>
            <w:vAlign w:val="center"/>
          </w:tcPr>
          <w:p w:rsidR="00EC0673" w:rsidRPr="00E343C2" w:rsidRDefault="00EC0673" w:rsidP="00EC0673">
            <w:pPr>
              <w:spacing w:after="0"/>
              <w:jc w:val="center"/>
              <w:rPr>
                <w:rFonts w:ascii="Times New Roman" w:hAnsi="Times New Roman" w:cs="Times New Roman"/>
                <w:b/>
                <w:sz w:val="24"/>
                <w:szCs w:val="24"/>
              </w:rPr>
            </w:pPr>
            <w:r w:rsidRPr="00E343C2">
              <w:rPr>
                <w:rFonts w:ascii="Times New Roman" w:hAnsi="Times New Roman" w:cs="Times New Roman"/>
                <w:b/>
                <w:sz w:val="24"/>
                <w:szCs w:val="24"/>
              </w:rPr>
              <w:t>2015 г.</w:t>
            </w:r>
          </w:p>
        </w:tc>
        <w:tc>
          <w:tcPr>
            <w:tcW w:w="343" w:type="pct"/>
            <w:vAlign w:val="center"/>
          </w:tcPr>
          <w:p w:rsidR="00EC0673" w:rsidRPr="00E343C2" w:rsidRDefault="00EC0673" w:rsidP="00EC0673">
            <w:pPr>
              <w:spacing w:after="0"/>
              <w:jc w:val="center"/>
              <w:rPr>
                <w:rFonts w:ascii="Times New Roman" w:hAnsi="Times New Roman" w:cs="Times New Roman"/>
                <w:b/>
                <w:sz w:val="24"/>
                <w:szCs w:val="24"/>
              </w:rPr>
            </w:pPr>
            <w:r w:rsidRPr="00E343C2">
              <w:rPr>
                <w:rFonts w:ascii="Times New Roman" w:hAnsi="Times New Roman" w:cs="Times New Roman"/>
                <w:b/>
                <w:sz w:val="24"/>
                <w:szCs w:val="24"/>
              </w:rPr>
              <w:t>2016    г.</w:t>
            </w:r>
          </w:p>
        </w:tc>
        <w:tc>
          <w:tcPr>
            <w:tcW w:w="343" w:type="pct"/>
            <w:vAlign w:val="center"/>
          </w:tcPr>
          <w:p w:rsidR="00EC0673" w:rsidRPr="00E343C2" w:rsidRDefault="00EC0673" w:rsidP="00EC0673">
            <w:pPr>
              <w:spacing w:after="0"/>
              <w:jc w:val="center"/>
              <w:rPr>
                <w:rFonts w:ascii="Times New Roman" w:hAnsi="Times New Roman" w:cs="Times New Roman"/>
                <w:b/>
                <w:sz w:val="24"/>
                <w:szCs w:val="24"/>
              </w:rPr>
            </w:pPr>
            <w:r w:rsidRPr="00E343C2">
              <w:rPr>
                <w:rFonts w:ascii="Times New Roman" w:hAnsi="Times New Roman" w:cs="Times New Roman"/>
                <w:b/>
                <w:sz w:val="24"/>
                <w:szCs w:val="24"/>
              </w:rPr>
              <w:t>2016 г. к 2012 г.,%</w:t>
            </w:r>
          </w:p>
        </w:tc>
      </w:tr>
      <w:tr w:rsidR="00F1250D" w:rsidRPr="002F558A" w:rsidTr="00B96822">
        <w:trPr>
          <w:trHeight w:val="513"/>
        </w:trPr>
        <w:tc>
          <w:tcPr>
            <w:tcW w:w="617" w:type="pct"/>
            <w:vAlign w:val="center"/>
          </w:tcPr>
          <w:p w:rsidR="00EC0673" w:rsidRPr="002F558A" w:rsidRDefault="00EC0673" w:rsidP="00EC0673">
            <w:pPr>
              <w:spacing w:after="0"/>
              <w:jc w:val="center"/>
              <w:rPr>
                <w:rFonts w:ascii="Times New Roman" w:hAnsi="Times New Roman" w:cs="Times New Roman"/>
                <w:sz w:val="20"/>
                <w:szCs w:val="20"/>
              </w:rPr>
            </w:pPr>
            <w:r w:rsidRPr="002F558A">
              <w:rPr>
                <w:rFonts w:ascii="Times New Roman" w:hAnsi="Times New Roman" w:cs="Times New Roman"/>
                <w:sz w:val="20"/>
                <w:szCs w:val="20"/>
              </w:rPr>
              <w:t>1. Валовая  продукция, ц</w:t>
            </w:r>
          </w:p>
        </w:tc>
        <w:tc>
          <w:tcPr>
            <w:tcW w:w="401" w:type="pct"/>
            <w:vAlign w:val="center"/>
          </w:tcPr>
          <w:p w:rsidR="00EC0673" w:rsidRPr="002F558A" w:rsidRDefault="00EC0673" w:rsidP="00EC0673">
            <w:pPr>
              <w:jc w:val="center"/>
              <w:rPr>
                <w:rFonts w:ascii="Times New Roman" w:hAnsi="Times New Roman" w:cs="Times New Roman"/>
                <w:sz w:val="20"/>
                <w:szCs w:val="20"/>
              </w:rPr>
            </w:pPr>
            <w:r w:rsidRPr="002F558A">
              <w:rPr>
                <w:rFonts w:ascii="Times New Roman" w:hAnsi="Times New Roman" w:cs="Times New Roman"/>
                <w:sz w:val="20"/>
                <w:szCs w:val="20"/>
              </w:rPr>
              <w:t>54278</w:t>
            </w:r>
          </w:p>
        </w:tc>
        <w:tc>
          <w:tcPr>
            <w:tcW w:w="382" w:type="pct"/>
            <w:vAlign w:val="center"/>
          </w:tcPr>
          <w:p w:rsidR="00EC0673" w:rsidRPr="002F558A" w:rsidRDefault="00EC0673" w:rsidP="00EC0673">
            <w:pPr>
              <w:jc w:val="center"/>
              <w:rPr>
                <w:rFonts w:ascii="Times New Roman" w:hAnsi="Times New Roman" w:cs="Times New Roman"/>
                <w:sz w:val="20"/>
                <w:szCs w:val="20"/>
              </w:rPr>
            </w:pPr>
            <w:r w:rsidRPr="002F558A">
              <w:rPr>
                <w:rFonts w:ascii="Times New Roman" w:hAnsi="Times New Roman" w:cs="Times New Roman"/>
                <w:sz w:val="20"/>
                <w:szCs w:val="20"/>
              </w:rPr>
              <w:t>61474</w:t>
            </w:r>
          </w:p>
        </w:tc>
        <w:tc>
          <w:tcPr>
            <w:tcW w:w="383" w:type="pct"/>
            <w:vAlign w:val="center"/>
          </w:tcPr>
          <w:p w:rsidR="00EC0673" w:rsidRPr="002F558A" w:rsidRDefault="00EC0673" w:rsidP="00EC0673">
            <w:pPr>
              <w:jc w:val="center"/>
              <w:rPr>
                <w:rFonts w:ascii="Times New Roman" w:hAnsi="Times New Roman" w:cs="Times New Roman"/>
                <w:sz w:val="20"/>
                <w:szCs w:val="20"/>
              </w:rPr>
            </w:pPr>
            <w:r w:rsidRPr="002F558A">
              <w:rPr>
                <w:rFonts w:ascii="Times New Roman" w:hAnsi="Times New Roman" w:cs="Times New Roman"/>
                <w:sz w:val="20"/>
                <w:szCs w:val="20"/>
              </w:rPr>
              <w:t>68435</w:t>
            </w:r>
          </w:p>
        </w:tc>
        <w:tc>
          <w:tcPr>
            <w:tcW w:w="381" w:type="pct"/>
            <w:vAlign w:val="center"/>
          </w:tcPr>
          <w:p w:rsidR="00EC0673" w:rsidRPr="002F558A" w:rsidRDefault="00EC0673" w:rsidP="00EC0673">
            <w:pPr>
              <w:jc w:val="center"/>
              <w:rPr>
                <w:rFonts w:ascii="Times New Roman" w:hAnsi="Times New Roman" w:cs="Times New Roman"/>
                <w:sz w:val="20"/>
                <w:szCs w:val="20"/>
              </w:rPr>
            </w:pPr>
            <w:r w:rsidRPr="002F558A">
              <w:rPr>
                <w:rFonts w:ascii="Times New Roman" w:hAnsi="Times New Roman" w:cs="Times New Roman"/>
                <w:sz w:val="20"/>
                <w:szCs w:val="20"/>
              </w:rPr>
              <w:t>70108</w:t>
            </w:r>
          </w:p>
        </w:tc>
        <w:tc>
          <w:tcPr>
            <w:tcW w:w="382" w:type="pct"/>
            <w:vAlign w:val="center"/>
          </w:tcPr>
          <w:p w:rsidR="00EC0673" w:rsidRPr="002F558A" w:rsidRDefault="00EC0673" w:rsidP="00EC0673">
            <w:pPr>
              <w:jc w:val="center"/>
              <w:rPr>
                <w:rFonts w:ascii="Times New Roman" w:hAnsi="Times New Roman" w:cs="Times New Roman"/>
                <w:sz w:val="20"/>
                <w:szCs w:val="20"/>
              </w:rPr>
            </w:pPr>
            <w:r w:rsidRPr="002F558A">
              <w:rPr>
                <w:rFonts w:ascii="Times New Roman" w:hAnsi="Times New Roman" w:cs="Times New Roman"/>
                <w:sz w:val="20"/>
                <w:szCs w:val="20"/>
              </w:rPr>
              <w:t>71492</w:t>
            </w:r>
          </w:p>
        </w:tc>
        <w:tc>
          <w:tcPr>
            <w:tcW w:w="386" w:type="pct"/>
            <w:vAlign w:val="center"/>
          </w:tcPr>
          <w:p w:rsidR="00EC0673" w:rsidRPr="002F558A" w:rsidRDefault="00EC0673" w:rsidP="00EC0673">
            <w:pPr>
              <w:jc w:val="center"/>
              <w:rPr>
                <w:rFonts w:ascii="Times New Roman" w:hAnsi="Times New Roman" w:cs="Times New Roman"/>
                <w:color w:val="000000"/>
                <w:sz w:val="20"/>
                <w:szCs w:val="20"/>
              </w:rPr>
            </w:pPr>
            <w:r w:rsidRPr="002F558A">
              <w:rPr>
                <w:rFonts w:ascii="Times New Roman" w:hAnsi="Times New Roman" w:cs="Times New Roman"/>
                <w:color w:val="000000"/>
                <w:sz w:val="20"/>
                <w:szCs w:val="20"/>
              </w:rPr>
              <w:t>131,7</w:t>
            </w:r>
          </w:p>
        </w:tc>
        <w:tc>
          <w:tcPr>
            <w:tcW w:w="358" w:type="pct"/>
            <w:vAlign w:val="center"/>
          </w:tcPr>
          <w:p w:rsidR="00EC0673" w:rsidRPr="002F558A" w:rsidRDefault="00EC0673" w:rsidP="00EC0673">
            <w:pPr>
              <w:jc w:val="center"/>
              <w:rPr>
                <w:rFonts w:ascii="Times New Roman" w:hAnsi="Times New Roman" w:cs="Times New Roman"/>
                <w:sz w:val="20"/>
                <w:szCs w:val="20"/>
              </w:rPr>
            </w:pPr>
            <w:r w:rsidRPr="002F558A">
              <w:rPr>
                <w:rFonts w:ascii="Times New Roman" w:hAnsi="Times New Roman" w:cs="Times New Roman"/>
                <w:sz w:val="20"/>
                <w:szCs w:val="20"/>
              </w:rPr>
              <w:t>3514</w:t>
            </w:r>
          </w:p>
        </w:tc>
        <w:tc>
          <w:tcPr>
            <w:tcW w:w="342" w:type="pct"/>
            <w:vAlign w:val="center"/>
          </w:tcPr>
          <w:p w:rsidR="00EC0673" w:rsidRPr="002F558A" w:rsidRDefault="00EC0673" w:rsidP="00EC0673">
            <w:pPr>
              <w:jc w:val="center"/>
              <w:rPr>
                <w:rFonts w:ascii="Times New Roman" w:hAnsi="Times New Roman" w:cs="Times New Roman"/>
                <w:sz w:val="20"/>
                <w:szCs w:val="20"/>
              </w:rPr>
            </w:pPr>
            <w:r w:rsidRPr="002F558A">
              <w:rPr>
                <w:rFonts w:ascii="Times New Roman" w:hAnsi="Times New Roman" w:cs="Times New Roman"/>
                <w:sz w:val="20"/>
                <w:szCs w:val="20"/>
              </w:rPr>
              <w:t>3932</w:t>
            </w:r>
          </w:p>
        </w:tc>
        <w:tc>
          <w:tcPr>
            <w:tcW w:w="342" w:type="pct"/>
            <w:vAlign w:val="center"/>
          </w:tcPr>
          <w:p w:rsidR="00EC0673" w:rsidRPr="002F558A" w:rsidRDefault="00EC0673" w:rsidP="00EC0673">
            <w:pPr>
              <w:jc w:val="center"/>
              <w:rPr>
                <w:rFonts w:ascii="Times New Roman" w:hAnsi="Times New Roman" w:cs="Times New Roman"/>
                <w:sz w:val="20"/>
                <w:szCs w:val="20"/>
              </w:rPr>
            </w:pPr>
            <w:r w:rsidRPr="002F558A">
              <w:rPr>
                <w:rFonts w:ascii="Times New Roman" w:hAnsi="Times New Roman" w:cs="Times New Roman"/>
                <w:sz w:val="20"/>
                <w:szCs w:val="20"/>
              </w:rPr>
              <w:t>4137</w:t>
            </w:r>
          </w:p>
        </w:tc>
        <w:tc>
          <w:tcPr>
            <w:tcW w:w="341" w:type="pct"/>
            <w:vAlign w:val="center"/>
          </w:tcPr>
          <w:p w:rsidR="00EC0673" w:rsidRPr="002F558A" w:rsidRDefault="00EC0673" w:rsidP="00EC0673">
            <w:pPr>
              <w:jc w:val="center"/>
              <w:rPr>
                <w:rFonts w:ascii="Times New Roman" w:hAnsi="Times New Roman" w:cs="Times New Roman"/>
                <w:sz w:val="20"/>
                <w:szCs w:val="20"/>
              </w:rPr>
            </w:pPr>
            <w:r w:rsidRPr="002F558A">
              <w:rPr>
                <w:rFonts w:ascii="Times New Roman" w:hAnsi="Times New Roman" w:cs="Times New Roman"/>
                <w:sz w:val="20"/>
                <w:szCs w:val="20"/>
              </w:rPr>
              <w:t>4806</w:t>
            </w:r>
          </w:p>
        </w:tc>
        <w:tc>
          <w:tcPr>
            <w:tcW w:w="343" w:type="pct"/>
            <w:vAlign w:val="center"/>
          </w:tcPr>
          <w:p w:rsidR="00EC0673" w:rsidRPr="002F558A" w:rsidRDefault="00EC0673" w:rsidP="00EC0673">
            <w:pPr>
              <w:jc w:val="center"/>
              <w:rPr>
                <w:rFonts w:ascii="Times New Roman" w:hAnsi="Times New Roman" w:cs="Times New Roman"/>
                <w:sz w:val="20"/>
                <w:szCs w:val="20"/>
              </w:rPr>
            </w:pPr>
            <w:r w:rsidRPr="002F558A">
              <w:rPr>
                <w:rFonts w:ascii="Times New Roman" w:hAnsi="Times New Roman" w:cs="Times New Roman"/>
                <w:sz w:val="20"/>
                <w:szCs w:val="20"/>
              </w:rPr>
              <w:t>4378</w:t>
            </w:r>
          </w:p>
        </w:tc>
        <w:tc>
          <w:tcPr>
            <w:tcW w:w="343" w:type="pct"/>
            <w:vAlign w:val="center"/>
          </w:tcPr>
          <w:p w:rsidR="00EC0673" w:rsidRPr="002F558A" w:rsidRDefault="00EC0673" w:rsidP="00EC0673">
            <w:pPr>
              <w:jc w:val="center"/>
              <w:rPr>
                <w:rFonts w:ascii="Times New Roman" w:hAnsi="Times New Roman" w:cs="Times New Roman"/>
                <w:color w:val="000000"/>
                <w:sz w:val="20"/>
                <w:szCs w:val="20"/>
              </w:rPr>
            </w:pPr>
            <w:r w:rsidRPr="002F558A">
              <w:rPr>
                <w:rFonts w:ascii="Times New Roman" w:hAnsi="Times New Roman" w:cs="Times New Roman"/>
                <w:color w:val="000000"/>
                <w:sz w:val="20"/>
                <w:szCs w:val="20"/>
              </w:rPr>
              <w:t>124,6</w:t>
            </w:r>
          </w:p>
        </w:tc>
      </w:tr>
      <w:tr w:rsidR="00F1250D" w:rsidRPr="002F558A" w:rsidTr="00B96822">
        <w:trPr>
          <w:trHeight w:val="495"/>
        </w:trPr>
        <w:tc>
          <w:tcPr>
            <w:tcW w:w="617" w:type="pct"/>
            <w:vAlign w:val="center"/>
          </w:tcPr>
          <w:p w:rsidR="00EC0673" w:rsidRPr="002F558A" w:rsidRDefault="00EC0673" w:rsidP="00EC0673">
            <w:pPr>
              <w:jc w:val="center"/>
              <w:rPr>
                <w:rFonts w:ascii="Times New Roman" w:hAnsi="Times New Roman" w:cs="Times New Roman"/>
                <w:sz w:val="20"/>
                <w:szCs w:val="20"/>
              </w:rPr>
            </w:pPr>
            <w:r w:rsidRPr="002F558A">
              <w:rPr>
                <w:rFonts w:ascii="Times New Roman" w:hAnsi="Times New Roman" w:cs="Times New Roman"/>
                <w:sz w:val="20"/>
                <w:szCs w:val="20"/>
              </w:rPr>
              <w:t>2. Товарная продукция, ц</w:t>
            </w:r>
          </w:p>
        </w:tc>
        <w:tc>
          <w:tcPr>
            <w:tcW w:w="401" w:type="pct"/>
            <w:vAlign w:val="center"/>
          </w:tcPr>
          <w:p w:rsidR="00EC0673" w:rsidRPr="002F558A" w:rsidRDefault="00EC0673" w:rsidP="00EC0673">
            <w:pPr>
              <w:jc w:val="center"/>
              <w:rPr>
                <w:rFonts w:ascii="Times New Roman" w:hAnsi="Times New Roman" w:cs="Times New Roman"/>
                <w:sz w:val="20"/>
                <w:szCs w:val="20"/>
              </w:rPr>
            </w:pPr>
            <w:r w:rsidRPr="002F558A">
              <w:rPr>
                <w:rFonts w:ascii="Times New Roman" w:hAnsi="Times New Roman" w:cs="Times New Roman"/>
                <w:sz w:val="20"/>
                <w:szCs w:val="20"/>
              </w:rPr>
              <w:t>45268</w:t>
            </w:r>
          </w:p>
        </w:tc>
        <w:tc>
          <w:tcPr>
            <w:tcW w:w="382" w:type="pct"/>
            <w:vAlign w:val="center"/>
          </w:tcPr>
          <w:p w:rsidR="00EC0673" w:rsidRPr="002F558A" w:rsidRDefault="00EC0673" w:rsidP="00EC0673">
            <w:pPr>
              <w:jc w:val="center"/>
              <w:rPr>
                <w:rFonts w:ascii="Times New Roman" w:hAnsi="Times New Roman" w:cs="Times New Roman"/>
                <w:sz w:val="20"/>
                <w:szCs w:val="20"/>
              </w:rPr>
            </w:pPr>
            <w:r w:rsidRPr="002F558A">
              <w:rPr>
                <w:rFonts w:ascii="Times New Roman" w:hAnsi="Times New Roman" w:cs="Times New Roman"/>
                <w:sz w:val="20"/>
                <w:szCs w:val="20"/>
              </w:rPr>
              <w:t>55186</w:t>
            </w:r>
          </w:p>
        </w:tc>
        <w:tc>
          <w:tcPr>
            <w:tcW w:w="383" w:type="pct"/>
            <w:vAlign w:val="center"/>
          </w:tcPr>
          <w:p w:rsidR="00EC0673" w:rsidRPr="002F558A" w:rsidRDefault="00EC0673" w:rsidP="00EC0673">
            <w:pPr>
              <w:jc w:val="center"/>
              <w:rPr>
                <w:rFonts w:ascii="Times New Roman" w:hAnsi="Times New Roman" w:cs="Times New Roman"/>
                <w:sz w:val="20"/>
                <w:szCs w:val="20"/>
              </w:rPr>
            </w:pPr>
            <w:r w:rsidRPr="002F558A">
              <w:rPr>
                <w:rFonts w:ascii="Times New Roman" w:hAnsi="Times New Roman" w:cs="Times New Roman"/>
                <w:sz w:val="20"/>
                <w:szCs w:val="20"/>
              </w:rPr>
              <w:t>61836</w:t>
            </w:r>
          </w:p>
        </w:tc>
        <w:tc>
          <w:tcPr>
            <w:tcW w:w="381" w:type="pct"/>
            <w:vAlign w:val="center"/>
          </w:tcPr>
          <w:p w:rsidR="00EC0673" w:rsidRPr="002F558A" w:rsidRDefault="00EC0673" w:rsidP="00EC0673">
            <w:pPr>
              <w:jc w:val="center"/>
              <w:rPr>
                <w:rFonts w:ascii="Times New Roman" w:hAnsi="Times New Roman" w:cs="Times New Roman"/>
                <w:sz w:val="20"/>
                <w:szCs w:val="20"/>
              </w:rPr>
            </w:pPr>
            <w:r w:rsidRPr="002F558A">
              <w:rPr>
                <w:rFonts w:ascii="Times New Roman" w:hAnsi="Times New Roman" w:cs="Times New Roman"/>
                <w:sz w:val="20"/>
                <w:szCs w:val="20"/>
              </w:rPr>
              <w:t>63491</w:t>
            </w:r>
          </w:p>
        </w:tc>
        <w:tc>
          <w:tcPr>
            <w:tcW w:w="382" w:type="pct"/>
            <w:vAlign w:val="center"/>
          </w:tcPr>
          <w:p w:rsidR="00EC0673" w:rsidRPr="002F558A" w:rsidRDefault="00EC0673" w:rsidP="00EC0673">
            <w:pPr>
              <w:jc w:val="center"/>
              <w:rPr>
                <w:rFonts w:ascii="Times New Roman" w:hAnsi="Times New Roman" w:cs="Times New Roman"/>
                <w:sz w:val="20"/>
                <w:szCs w:val="20"/>
              </w:rPr>
            </w:pPr>
            <w:r w:rsidRPr="002F558A">
              <w:rPr>
                <w:rFonts w:ascii="Times New Roman" w:hAnsi="Times New Roman" w:cs="Times New Roman"/>
                <w:sz w:val="20"/>
                <w:szCs w:val="20"/>
              </w:rPr>
              <w:t>66028</w:t>
            </w:r>
          </w:p>
        </w:tc>
        <w:tc>
          <w:tcPr>
            <w:tcW w:w="386" w:type="pct"/>
            <w:vAlign w:val="center"/>
          </w:tcPr>
          <w:p w:rsidR="00EC0673" w:rsidRPr="002F558A" w:rsidRDefault="00EC0673" w:rsidP="00EC0673">
            <w:pPr>
              <w:jc w:val="center"/>
              <w:rPr>
                <w:rFonts w:ascii="Times New Roman" w:hAnsi="Times New Roman" w:cs="Times New Roman"/>
                <w:color w:val="000000"/>
                <w:sz w:val="20"/>
                <w:szCs w:val="20"/>
              </w:rPr>
            </w:pPr>
            <w:r w:rsidRPr="002F558A">
              <w:rPr>
                <w:rFonts w:ascii="Times New Roman" w:hAnsi="Times New Roman" w:cs="Times New Roman"/>
                <w:color w:val="000000"/>
                <w:sz w:val="20"/>
                <w:szCs w:val="20"/>
              </w:rPr>
              <w:t>145,9</w:t>
            </w:r>
          </w:p>
        </w:tc>
        <w:tc>
          <w:tcPr>
            <w:tcW w:w="358" w:type="pct"/>
            <w:vAlign w:val="center"/>
          </w:tcPr>
          <w:p w:rsidR="00EC0673" w:rsidRPr="002F558A" w:rsidRDefault="00EC0673" w:rsidP="00EC0673">
            <w:pPr>
              <w:jc w:val="center"/>
              <w:rPr>
                <w:rFonts w:ascii="Times New Roman" w:hAnsi="Times New Roman" w:cs="Times New Roman"/>
                <w:sz w:val="20"/>
                <w:szCs w:val="20"/>
              </w:rPr>
            </w:pPr>
            <w:r w:rsidRPr="002F558A">
              <w:rPr>
                <w:rFonts w:ascii="Times New Roman" w:hAnsi="Times New Roman" w:cs="Times New Roman"/>
                <w:sz w:val="20"/>
                <w:szCs w:val="20"/>
              </w:rPr>
              <w:t>3236</w:t>
            </w:r>
          </w:p>
        </w:tc>
        <w:tc>
          <w:tcPr>
            <w:tcW w:w="342" w:type="pct"/>
            <w:vAlign w:val="center"/>
          </w:tcPr>
          <w:p w:rsidR="00EC0673" w:rsidRPr="002F558A" w:rsidRDefault="00EC0673" w:rsidP="00EC0673">
            <w:pPr>
              <w:jc w:val="center"/>
              <w:rPr>
                <w:rFonts w:ascii="Times New Roman" w:hAnsi="Times New Roman" w:cs="Times New Roman"/>
                <w:sz w:val="20"/>
                <w:szCs w:val="20"/>
              </w:rPr>
            </w:pPr>
            <w:r w:rsidRPr="002F558A">
              <w:rPr>
                <w:rFonts w:ascii="Times New Roman" w:hAnsi="Times New Roman" w:cs="Times New Roman"/>
                <w:sz w:val="20"/>
                <w:szCs w:val="20"/>
              </w:rPr>
              <w:t>3856</w:t>
            </w:r>
          </w:p>
        </w:tc>
        <w:tc>
          <w:tcPr>
            <w:tcW w:w="342" w:type="pct"/>
            <w:vAlign w:val="center"/>
          </w:tcPr>
          <w:p w:rsidR="00EC0673" w:rsidRPr="002F558A" w:rsidRDefault="00EC0673" w:rsidP="00EC0673">
            <w:pPr>
              <w:jc w:val="center"/>
              <w:rPr>
                <w:rFonts w:ascii="Times New Roman" w:hAnsi="Times New Roman" w:cs="Times New Roman"/>
                <w:sz w:val="20"/>
                <w:szCs w:val="20"/>
              </w:rPr>
            </w:pPr>
            <w:r w:rsidRPr="002F558A">
              <w:rPr>
                <w:rFonts w:ascii="Times New Roman" w:hAnsi="Times New Roman" w:cs="Times New Roman"/>
                <w:sz w:val="20"/>
                <w:szCs w:val="20"/>
              </w:rPr>
              <w:t>3954</w:t>
            </w:r>
          </w:p>
        </w:tc>
        <w:tc>
          <w:tcPr>
            <w:tcW w:w="341" w:type="pct"/>
            <w:vAlign w:val="center"/>
          </w:tcPr>
          <w:p w:rsidR="00EC0673" w:rsidRPr="002F558A" w:rsidRDefault="00EC0673" w:rsidP="00EC0673">
            <w:pPr>
              <w:jc w:val="center"/>
              <w:rPr>
                <w:rFonts w:ascii="Times New Roman" w:hAnsi="Times New Roman" w:cs="Times New Roman"/>
                <w:sz w:val="20"/>
                <w:szCs w:val="20"/>
              </w:rPr>
            </w:pPr>
            <w:r w:rsidRPr="002F558A">
              <w:rPr>
                <w:rFonts w:ascii="Times New Roman" w:hAnsi="Times New Roman" w:cs="Times New Roman"/>
                <w:sz w:val="20"/>
                <w:szCs w:val="20"/>
              </w:rPr>
              <w:t>4660</w:t>
            </w:r>
          </w:p>
        </w:tc>
        <w:tc>
          <w:tcPr>
            <w:tcW w:w="343" w:type="pct"/>
            <w:vAlign w:val="center"/>
          </w:tcPr>
          <w:p w:rsidR="00EC0673" w:rsidRPr="002F558A" w:rsidRDefault="00EC0673" w:rsidP="00EC0673">
            <w:pPr>
              <w:jc w:val="center"/>
              <w:rPr>
                <w:rFonts w:ascii="Times New Roman" w:hAnsi="Times New Roman" w:cs="Times New Roman"/>
                <w:sz w:val="20"/>
                <w:szCs w:val="20"/>
              </w:rPr>
            </w:pPr>
            <w:r w:rsidRPr="002F558A">
              <w:rPr>
                <w:rFonts w:ascii="Times New Roman" w:hAnsi="Times New Roman" w:cs="Times New Roman"/>
                <w:sz w:val="20"/>
                <w:szCs w:val="20"/>
              </w:rPr>
              <w:t>4244</w:t>
            </w:r>
          </w:p>
        </w:tc>
        <w:tc>
          <w:tcPr>
            <w:tcW w:w="343" w:type="pct"/>
            <w:vAlign w:val="center"/>
          </w:tcPr>
          <w:p w:rsidR="00EC0673" w:rsidRPr="002F558A" w:rsidRDefault="00EC0673" w:rsidP="00EC0673">
            <w:pPr>
              <w:jc w:val="center"/>
              <w:rPr>
                <w:rFonts w:ascii="Times New Roman" w:hAnsi="Times New Roman" w:cs="Times New Roman"/>
                <w:color w:val="000000"/>
                <w:sz w:val="20"/>
                <w:szCs w:val="20"/>
              </w:rPr>
            </w:pPr>
            <w:r w:rsidRPr="002F558A">
              <w:rPr>
                <w:rFonts w:ascii="Times New Roman" w:hAnsi="Times New Roman" w:cs="Times New Roman"/>
                <w:color w:val="000000"/>
                <w:sz w:val="20"/>
                <w:szCs w:val="20"/>
              </w:rPr>
              <w:t>131,1</w:t>
            </w:r>
          </w:p>
        </w:tc>
      </w:tr>
      <w:tr w:rsidR="00F1250D" w:rsidRPr="002F558A" w:rsidTr="00B96822">
        <w:trPr>
          <w:trHeight w:val="513"/>
        </w:trPr>
        <w:tc>
          <w:tcPr>
            <w:tcW w:w="617" w:type="pct"/>
            <w:vAlign w:val="center"/>
          </w:tcPr>
          <w:p w:rsidR="00EC0673" w:rsidRPr="002F558A" w:rsidRDefault="00EC0673" w:rsidP="00EC0673">
            <w:pPr>
              <w:jc w:val="center"/>
              <w:rPr>
                <w:rFonts w:ascii="Times New Roman" w:hAnsi="Times New Roman" w:cs="Times New Roman"/>
                <w:sz w:val="20"/>
                <w:szCs w:val="20"/>
              </w:rPr>
            </w:pPr>
            <w:r w:rsidRPr="002F558A">
              <w:rPr>
                <w:rFonts w:ascii="Times New Roman" w:hAnsi="Times New Roman" w:cs="Times New Roman"/>
                <w:sz w:val="20"/>
                <w:szCs w:val="20"/>
              </w:rPr>
              <w:t>3. Уровень товарности, %</w:t>
            </w:r>
          </w:p>
        </w:tc>
        <w:tc>
          <w:tcPr>
            <w:tcW w:w="401" w:type="pct"/>
            <w:vAlign w:val="center"/>
          </w:tcPr>
          <w:p w:rsidR="00EC0673" w:rsidRPr="002F558A" w:rsidRDefault="00EC0673" w:rsidP="00EC0673">
            <w:pPr>
              <w:jc w:val="center"/>
              <w:rPr>
                <w:rFonts w:ascii="Times New Roman" w:hAnsi="Times New Roman" w:cs="Times New Roman"/>
                <w:sz w:val="20"/>
                <w:szCs w:val="20"/>
              </w:rPr>
            </w:pPr>
            <w:r w:rsidRPr="002F558A">
              <w:rPr>
                <w:rFonts w:ascii="Times New Roman" w:hAnsi="Times New Roman" w:cs="Times New Roman"/>
                <w:sz w:val="20"/>
                <w:szCs w:val="20"/>
              </w:rPr>
              <w:t>83,4</w:t>
            </w:r>
          </w:p>
        </w:tc>
        <w:tc>
          <w:tcPr>
            <w:tcW w:w="382" w:type="pct"/>
            <w:vAlign w:val="center"/>
          </w:tcPr>
          <w:p w:rsidR="00EC0673" w:rsidRPr="002F558A" w:rsidRDefault="00EC0673" w:rsidP="00EC0673">
            <w:pPr>
              <w:jc w:val="center"/>
              <w:rPr>
                <w:rFonts w:ascii="Times New Roman" w:hAnsi="Times New Roman" w:cs="Times New Roman"/>
                <w:sz w:val="20"/>
                <w:szCs w:val="20"/>
              </w:rPr>
            </w:pPr>
            <w:r w:rsidRPr="002F558A">
              <w:rPr>
                <w:rFonts w:ascii="Times New Roman" w:hAnsi="Times New Roman" w:cs="Times New Roman"/>
                <w:sz w:val="20"/>
                <w:szCs w:val="20"/>
              </w:rPr>
              <w:t>86,8</w:t>
            </w:r>
          </w:p>
        </w:tc>
        <w:tc>
          <w:tcPr>
            <w:tcW w:w="383" w:type="pct"/>
            <w:vAlign w:val="center"/>
          </w:tcPr>
          <w:p w:rsidR="00EC0673" w:rsidRPr="002F558A" w:rsidRDefault="00EC0673" w:rsidP="00EC0673">
            <w:pPr>
              <w:jc w:val="center"/>
              <w:rPr>
                <w:rFonts w:ascii="Times New Roman" w:hAnsi="Times New Roman" w:cs="Times New Roman"/>
                <w:sz w:val="20"/>
                <w:szCs w:val="20"/>
              </w:rPr>
            </w:pPr>
            <w:r w:rsidRPr="002F558A">
              <w:rPr>
                <w:rFonts w:ascii="Times New Roman" w:hAnsi="Times New Roman" w:cs="Times New Roman"/>
                <w:sz w:val="20"/>
                <w:szCs w:val="20"/>
              </w:rPr>
              <w:t>90,4</w:t>
            </w:r>
          </w:p>
        </w:tc>
        <w:tc>
          <w:tcPr>
            <w:tcW w:w="381" w:type="pct"/>
            <w:vAlign w:val="center"/>
          </w:tcPr>
          <w:p w:rsidR="00EC0673" w:rsidRPr="002F558A" w:rsidRDefault="00EC0673" w:rsidP="00EC0673">
            <w:pPr>
              <w:jc w:val="center"/>
              <w:rPr>
                <w:rFonts w:ascii="Times New Roman" w:hAnsi="Times New Roman" w:cs="Times New Roman"/>
                <w:sz w:val="20"/>
                <w:szCs w:val="20"/>
              </w:rPr>
            </w:pPr>
            <w:r w:rsidRPr="002F558A">
              <w:rPr>
                <w:rFonts w:ascii="Times New Roman" w:hAnsi="Times New Roman" w:cs="Times New Roman"/>
                <w:sz w:val="20"/>
                <w:szCs w:val="20"/>
              </w:rPr>
              <w:t>90,6</w:t>
            </w:r>
          </w:p>
        </w:tc>
        <w:tc>
          <w:tcPr>
            <w:tcW w:w="382" w:type="pct"/>
            <w:vAlign w:val="center"/>
          </w:tcPr>
          <w:p w:rsidR="00EC0673" w:rsidRPr="002F558A" w:rsidRDefault="00EC0673" w:rsidP="00EC0673">
            <w:pPr>
              <w:jc w:val="center"/>
              <w:rPr>
                <w:rFonts w:ascii="Times New Roman" w:hAnsi="Times New Roman" w:cs="Times New Roman"/>
                <w:sz w:val="20"/>
                <w:szCs w:val="20"/>
              </w:rPr>
            </w:pPr>
            <w:r w:rsidRPr="002F558A">
              <w:rPr>
                <w:rFonts w:ascii="Times New Roman" w:hAnsi="Times New Roman" w:cs="Times New Roman"/>
                <w:sz w:val="20"/>
                <w:szCs w:val="20"/>
              </w:rPr>
              <w:t>92,4</w:t>
            </w:r>
          </w:p>
        </w:tc>
        <w:tc>
          <w:tcPr>
            <w:tcW w:w="386" w:type="pct"/>
            <w:vAlign w:val="center"/>
          </w:tcPr>
          <w:p w:rsidR="00EC0673" w:rsidRPr="002F558A" w:rsidRDefault="00EC0673" w:rsidP="00EC0673">
            <w:pPr>
              <w:jc w:val="center"/>
              <w:rPr>
                <w:rFonts w:ascii="Times New Roman" w:hAnsi="Times New Roman" w:cs="Times New Roman"/>
                <w:color w:val="000000"/>
                <w:sz w:val="20"/>
                <w:szCs w:val="20"/>
              </w:rPr>
            </w:pPr>
            <w:r w:rsidRPr="002F558A">
              <w:rPr>
                <w:rFonts w:ascii="Times New Roman" w:hAnsi="Times New Roman" w:cs="Times New Roman"/>
                <w:color w:val="000000"/>
                <w:sz w:val="20"/>
                <w:szCs w:val="20"/>
              </w:rPr>
              <w:t>110,8</w:t>
            </w:r>
          </w:p>
        </w:tc>
        <w:tc>
          <w:tcPr>
            <w:tcW w:w="358" w:type="pct"/>
            <w:vAlign w:val="center"/>
          </w:tcPr>
          <w:p w:rsidR="00EC0673" w:rsidRPr="002F558A" w:rsidRDefault="00EC0673" w:rsidP="00EC0673">
            <w:pPr>
              <w:jc w:val="center"/>
              <w:rPr>
                <w:rFonts w:ascii="Times New Roman" w:hAnsi="Times New Roman" w:cs="Times New Roman"/>
                <w:sz w:val="20"/>
                <w:szCs w:val="20"/>
              </w:rPr>
            </w:pPr>
            <w:r w:rsidRPr="002F558A">
              <w:rPr>
                <w:rFonts w:ascii="Times New Roman" w:hAnsi="Times New Roman" w:cs="Times New Roman"/>
                <w:sz w:val="20"/>
                <w:szCs w:val="20"/>
              </w:rPr>
              <w:t>92,1</w:t>
            </w:r>
          </w:p>
        </w:tc>
        <w:tc>
          <w:tcPr>
            <w:tcW w:w="342" w:type="pct"/>
            <w:vAlign w:val="center"/>
          </w:tcPr>
          <w:p w:rsidR="00EC0673" w:rsidRPr="002F558A" w:rsidRDefault="00EC0673" w:rsidP="00EC0673">
            <w:pPr>
              <w:jc w:val="center"/>
              <w:rPr>
                <w:rFonts w:ascii="Times New Roman" w:hAnsi="Times New Roman" w:cs="Times New Roman"/>
                <w:sz w:val="20"/>
                <w:szCs w:val="20"/>
              </w:rPr>
            </w:pPr>
            <w:r w:rsidRPr="002F558A">
              <w:rPr>
                <w:rFonts w:ascii="Times New Roman" w:hAnsi="Times New Roman" w:cs="Times New Roman"/>
                <w:sz w:val="20"/>
                <w:szCs w:val="20"/>
              </w:rPr>
              <w:t>98,1</w:t>
            </w:r>
          </w:p>
        </w:tc>
        <w:tc>
          <w:tcPr>
            <w:tcW w:w="342" w:type="pct"/>
            <w:vAlign w:val="center"/>
          </w:tcPr>
          <w:p w:rsidR="00EC0673" w:rsidRPr="002F558A" w:rsidRDefault="00EC0673" w:rsidP="00EC0673">
            <w:pPr>
              <w:jc w:val="center"/>
              <w:rPr>
                <w:rFonts w:ascii="Times New Roman" w:hAnsi="Times New Roman" w:cs="Times New Roman"/>
                <w:sz w:val="20"/>
                <w:szCs w:val="20"/>
              </w:rPr>
            </w:pPr>
            <w:r w:rsidRPr="002F558A">
              <w:rPr>
                <w:rFonts w:ascii="Times New Roman" w:hAnsi="Times New Roman" w:cs="Times New Roman"/>
                <w:sz w:val="20"/>
                <w:szCs w:val="20"/>
              </w:rPr>
              <w:t>95,6</w:t>
            </w:r>
          </w:p>
        </w:tc>
        <w:tc>
          <w:tcPr>
            <w:tcW w:w="341" w:type="pct"/>
            <w:vAlign w:val="center"/>
          </w:tcPr>
          <w:p w:rsidR="00EC0673" w:rsidRPr="002F558A" w:rsidRDefault="00EC0673" w:rsidP="00EC0673">
            <w:pPr>
              <w:jc w:val="center"/>
              <w:rPr>
                <w:rFonts w:ascii="Times New Roman" w:hAnsi="Times New Roman" w:cs="Times New Roman"/>
                <w:sz w:val="20"/>
                <w:szCs w:val="20"/>
              </w:rPr>
            </w:pPr>
            <w:r w:rsidRPr="002F558A">
              <w:rPr>
                <w:rFonts w:ascii="Times New Roman" w:hAnsi="Times New Roman" w:cs="Times New Roman"/>
                <w:sz w:val="20"/>
                <w:szCs w:val="20"/>
              </w:rPr>
              <w:t>97,0</w:t>
            </w:r>
          </w:p>
        </w:tc>
        <w:tc>
          <w:tcPr>
            <w:tcW w:w="343" w:type="pct"/>
            <w:vAlign w:val="center"/>
          </w:tcPr>
          <w:p w:rsidR="00EC0673" w:rsidRPr="002F558A" w:rsidRDefault="00EC0673" w:rsidP="00EC0673">
            <w:pPr>
              <w:jc w:val="center"/>
              <w:rPr>
                <w:rFonts w:ascii="Times New Roman" w:hAnsi="Times New Roman" w:cs="Times New Roman"/>
                <w:sz w:val="20"/>
                <w:szCs w:val="20"/>
              </w:rPr>
            </w:pPr>
            <w:r w:rsidRPr="002F558A">
              <w:rPr>
                <w:rFonts w:ascii="Times New Roman" w:hAnsi="Times New Roman" w:cs="Times New Roman"/>
                <w:sz w:val="20"/>
                <w:szCs w:val="20"/>
              </w:rPr>
              <w:t>96,9</w:t>
            </w:r>
          </w:p>
        </w:tc>
        <w:tc>
          <w:tcPr>
            <w:tcW w:w="343" w:type="pct"/>
            <w:vAlign w:val="center"/>
          </w:tcPr>
          <w:p w:rsidR="00EC0673" w:rsidRPr="002F558A" w:rsidRDefault="00EC0673" w:rsidP="00EC0673">
            <w:pPr>
              <w:jc w:val="center"/>
              <w:rPr>
                <w:rFonts w:ascii="Times New Roman" w:hAnsi="Times New Roman" w:cs="Times New Roman"/>
                <w:color w:val="000000"/>
                <w:sz w:val="20"/>
                <w:szCs w:val="20"/>
              </w:rPr>
            </w:pPr>
            <w:r w:rsidRPr="002F558A">
              <w:rPr>
                <w:rFonts w:ascii="Times New Roman" w:hAnsi="Times New Roman" w:cs="Times New Roman"/>
                <w:color w:val="000000"/>
                <w:sz w:val="20"/>
                <w:szCs w:val="20"/>
              </w:rPr>
              <w:t>105,2</w:t>
            </w:r>
          </w:p>
        </w:tc>
      </w:tr>
      <w:tr w:rsidR="00F1250D" w:rsidRPr="002F558A" w:rsidTr="008C53BA">
        <w:trPr>
          <w:trHeight w:val="1450"/>
        </w:trPr>
        <w:tc>
          <w:tcPr>
            <w:tcW w:w="617" w:type="pct"/>
            <w:vAlign w:val="center"/>
          </w:tcPr>
          <w:p w:rsidR="00EC0673" w:rsidRPr="002F558A" w:rsidRDefault="00EC0673" w:rsidP="00EC0673">
            <w:pPr>
              <w:jc w:val="center"/>
              <w:rPr>
                <w:rFonts w:ascii="Times New Roman" w:hAnsi="Times New Roman" w:cs="Times New Roman"/>
                <w:sz w:val="20"/>
                <w:szCs w:val="20"/>
              </w:rPr>
            </w:pPr>
            <w:r w:rsidRPr="002F558A">
              <w:rPr>
                <w:rFonts w:ascii="Times New Roman" w:hAnsi="Times New Roman" w:cs="Times New Roman"/>
                <w:sz w:val="20"/>
                <w:szCs w:val="20"/>
              </w:rPr>
              <w:t>4. Выход товарной продукции на 100      га сельхозугодий, ц</w:t>
            </w:r>
          </w:p>
        </w:tc>
        <w:tc>
          <w:tcPr>
            <w:tcW w:w="401" w:type="pct"/>
            <w:vAlign w:val="center"/>
          </w:tcPr>
          <w:p w:rsidR="00EC0673" w:rsidRPr="002F558A" w:rsidRDefault="00EC0673" w:rsidP="00EC0673">
            <w:pPr>
              <w:jc w:val="center"/>
              <w:rPr>
                <w:rFonts w:ascii="Times New Roman" w:hAnsi="Times New Roman" w:cs="Times New Roman"/>
                <w:color w:val="000000"/>
                <w:sz w:val="20"/>
                <w:szCs w:val="20"/>
              </w:rPr>
            </w:pPr>
            <w:r w:rsidRPr="002F558A">
              <w:rPr>
                <w:rFonts w:ascii="Times New Roman" w:hAnsi="Times New Roman" w:cs="Times New Roman"/>
                <w:color w:val="000000"/>
                <w:sz w:val="20"/>
                <w:szCs w:val="20"/>
              </w:rPr>
              <w:t>334,18</w:t>
            </w:r>
          </w:p>
        </w:tc>
        <w:tc>
          <w:tcPr>
            <w:tcW w:w="382" w:type="pct"/>
            <w:vAlign w:val="center"/>
          </w:tcPr>
          <w:p w:rsidR="00EC0673" w:rsidRPr="002F558A" w:rsidRDefault="00EC0673" w:rsidP="00EC0673">
            <w:pPr>
              <w:jc w:val="center"/>
              <w:rPr>
                <w:rFonts w:ascii="Times New Roman" w:hAnsi="Times New Roman" w:cs="Times New Roman"/>
                <w:color w:val="000000"/>
                <w:sz w:val="20"/>
                <w:szCs w:val="20"/>
              </w:rPr>
            </w:pPr>
            <w:r w:rsidRPr="002F558A">
              <w:rPr>
                <w:rFonts w:ascii="Times New Roman" w:hAnsi="Times New Roman" w:cs="Times New Roman"/>
                <w:color w:val="000000"/>
                <w:sz w:val="20"/>
                <w:szCs w:val="20"/>
              </w:rPr>
              <w:t>407,40</w:t>
            </w:r>
          </w:p>
        </w:tc>
        <w:tc>
          <w:tcPr>
            <w:tcW w:w="383" w:type="pct"/>
            <w:vAlign w:val="center"/>
          </w:tcPr>
          <w:p w:rsidR="00EC0673" w:rsidRPr="002F558A" w:rsidRDefault="00EC0673" w:rsidP="00EC0673">
            <w:pPr>
              <w:jc w:val="center"/>
              <w:rPr>
                <w:rFonts w:ascii="Times New Roman" w:hAnsi="Times New Roman" w:cs="Times New Roman"/>
                <w:color w:val="000000"/>
                <w:sz w:val="20"/>
                <w:szCs w:val="20"/>
              </w:rPr>
            </w:pPr>
            <w:r w:rsidRPr="002F558A">
              <w:rPr>
                <w:rFonts w:ascii="Times New Roman" w:hAnsi="Times New Roman" w:cs="Times New Roman"/>
                <w:color w:val="000000"/>
                <w:sz w:val="20"/>
                <w:szCs w:val="20"/>
              </w:rPr>
              <w:t>457,67</w:t>
            </w:r>
          </w:p>
        </w:tc>
        <w:tc>
          <w:tcPr>
            <w:tcW w:w="381" w:type="pct"/>
            <w:vAlign w:val="center"/>
          </w:tcPr>
          <w:p w:rsidR="00EC0673" w:rsidRPr="002F558A" w:rsidRDefault="00EC0673" w:rsidP="00EC0673">
            <w:pPr>
              <w:jc w:val="center"/>
              <w:rPr>
                <w:rFonts w:ascii="Times New Roman" w:hAnsi="Times New Roman" w:cs="Times New Roman"/>
                <w:color w:val="000000"/>
                <w:sz w:val="20"/>
                <w:szCs w:val="20"/>
              </w:rPr>
            </w:pPr>
            <w:r w:rsidRPr="002F558A">
              <w:rPr>
                <w:rFonts w:ascii="Times New Roman" w:hAnsi="Times New Roman" w:cs="Times New Roman"/>
                <w:color w:val="000000"/>
                <w:sz w:val="20"/>
                <w:szCs w:val="20"/>
              </w:rPr>
              <w:t>469,92</w:t>
            </w:r>
          </w:p>
        </w:tc>
        <w:tc>
          <w:tcPr>
            <w:tcW w:w="382" w:type="pct"/>
            <w:vAlign w:val="center"/>
          </w:tcPr>
          <w:p w:rsidR="00EC0673" w:rsidRPr="002F558A" w:rsidRDefault="00EC0673" w:rsidP="00EC0673">
            <w:pPr>
              <w:jc w:val="center"/>
              <w:rPr>
                <w:rFonts w:ascii="Times New Roman" w:hAnsi="Times New Roman" w:cs="Times New Roman"/>
                <w:color w:val="000000"/>
                <w:sz w:val="20"/>
                <w:szCs w:val="20"/>
              </w:rPr>
            </w:pPr>
            <w:r w:rsidRPr="002F558A">
              <w:rPr>
                <w:rFonts w:ascii="Times New Roman" w:hAnsi="Times New Roman" w:cs="Times New Roman"/>
                <w:color w:val="000000"/>
                <w:sz w:val="20"/>
                <w:szCs w:val="20"/>
              </w:rPr>
              <w:t>488,70</w:t>
            </w:r>
          </w:p>
        </w:tc>
        <w:tc>
          <w:tcPr>
            <w:tcW w:w="386" w:type="pct"/>
            <w:vAlign w:val="center"/>
          </w:tcPr>
          <w:p w:rsidR="00EC0673" w:rsidRPr="002F558A" w:rsidRDefault="00EC0673" w:rsidP="00EC0673">
            <w:pPr>
              <w:jc w:val="center"/>
              <w:rPr>
                <w:rFonts w:ascii="Times New Roman" w:hAnsi="Times New Roman" w:cs="Times New Roman"/>
                <w:color w:val="000000"/>
                <w:sz w:val="20"/>
                <w:szCs w:val="20"/>
              </w:rPr>
            </w:pPr>
            <w:r w:rsidRPr="002F558A">
              <w:rPr>
                <w:rFonts w:ascii="Times New Roman" w:hAnsi="Times New Roman" w:cs="Times New Roman"/>
                <w:color w:val="000000"/>
                <w:sz w:val="20"/>
                <w:szCs w:val="20"/>
              </w:rPr>
              <w:t>146,2</w:t>
            </w:r>
          </w:p>
        </w:tc>
        <w:tc>
          <w:tcPr>
            <w:tcW w:w="358" w:type="pct"/>
            <w:vAlign w:val="center"/>
          </w:tcPr>
          <w:p w:rsidR="00EC0673" w:rsidRPr="002F558A" w:rsidRDefault="00EC0673" w:rsidP="00EC0673">
            <w:pPr>
              <w:jc w:val="center"/>
              <w:rPr>
                <w:rFonts w:ascii="Times New Roman" w:hAnsi="Times New Roman" w:cs="Times New Roman"/>
                <w:color w:val="000000"/>
                <w:sz w:val="20"/>
                <w:szCs w:val="20"/>
              </w:rPr>
            </w:pPr>
            <w:r w:rsidRPr="002F558A">
              <w:rPr>
                <w:rFonts w:ascii="Times New Roman" w:hAnsi="Times New Roman" w:cs="Times New Roman"/>
                <w:color w:val="000000"/>
                <w:sz w:val="20"/>
                <w:szCs w:val="20"/>
              </w:rPr>
              <w:t>23,89</w:t>
            </w:r>
          </w:p>
        </w:tc>
        <w:tc>
          <w:tcPr>
            <w:tcW w:w="342" w:type="pct"/>
            <w:vAlign w:val="center"/>
          </w:tcPr>
          <w:p w:rsidR="00EC0673" w:rsidRPr="002F558A" w:rsidRDefault="00EC0673" w:rsidP="00EC0673">
            <w:pPr>
              <w:jc w:val="center"/>
              <w:rPr>
                <w:rFonts w:ascii="Times New Roman" w:hAnsi="Times New Roman" w:cs="Times New Roman"/>
                <w:color w:val="000000"/>
                <w:sz w:val="20"/>
                <w:szCs w:val="20"/>
              </w:rPr>
            </w:pPr>
            <w:r w:rsidRPr="002F558A">
              <w:rPr>
                <w:rFonts w:ascii="Times New Roman" w:hAnsi="Times New Roman" w:cs="Times New Roman"/>
                <w:color w:val="000000"/>
                <w:sz w:val="20"/>
                <w:szCs w:val="20"/>
              </w:rPr>
              <w:t>28,47</w:t>
            </w:r>
          </w:p>
        </w:tc>
        <w:tc>
          <w:tcPr>
            <w:tcW w:w="342" w:type="pct"/>
            <w:vAlign w:val="center"/>
          </w:tcPr>
          <w:p w:rsidR="00EC0673" w:rsidRPr="002F558A" w:rsidRDefault="00EC0673" w:rsidP="00EC0673">
            <w:pPr>
              <w:jc w:val="center"/>
              <w:rPr>
                <w:rFonts w:ascii="Times New Roman" w:hAnsi="Times New Roman" w:cs="Times New Roman"/>
                <w:color w:val="000000"/>
                <w:sz w:val="20"/>
                <w:szCs w:val="20"/>
              </w:rPr>
            </w:pPr>
            <w:r w:rsidRPr="002F558A">
              <w:rPr>
                <w:rFonts w:ascii="Times New Roman" w:hAnsi="Times New Roman" w:cs="Times New Roman"/>
                <w:color w:val="000000"/>
                <w:sz w:val="20"/>
                <w:szCs w:val="20"/>
              </w:rPr>
              <w:t>29,27</w:t>
            </w:r>
          </w:p>
        </w:tc>
        <w:tc>
          <w:tcPr>
            <w:tcW w:w="341" w:type="pct"/>
            <w:vAlign w:val="center"/>
          </w:tcPr>
          <w:p w:rsidR="00EC0673" w:rsidRPr="002F558A" w:rsidRDefault="00EC0673" w:rsidP="00EC0673">
            <w:pPr>
              <w:jc w:val="center"/>
              <w:rPr>
                <w:rFonts w:ascii="Times New Roman" w:hAnsi="Times New Roman" w:cs="Times New Roman"/>
                <w:color w:val="000000"/>
                <w:sz w:val="20"/>
                <w:szCs w:val="20"/>
              </w:rPr>
            </w:pPr>
            <w:r w:rsidRPr="002F558A">
              <w:rPr>
                <w:rFonts w:ascii="Times New Roman" w:hAnsi="Times New Roman" w:cs="Times New Roman"/>
                <w:color w:val="000000"/>
                <w:sz w:val="20"/>
                <w:szCs w:val="20"/>
              </w:rPr>
              <w:t>34,49</w:t>
            </w:r>
          </w:p>
        </w:tc>
        <w:tc>
          <w:tcPr>
            <w:tcW w:w="343" w:type="pct"/>
            <w:vAlign w:val="center"/>
          </w:tcPr>
          <w:p w:rsidR="00EC0673" w:rsidRPr="002F558A" w:rsidRDefault="00EC0673" w:rsidP="00EC0673">
            <w:pPr>
              <w:jc w:val="center"/>
              <w:rPr>
                <w:rFonts w:ascii="Times New Roman" w:hAnsi="Times New Roman" w:cs="Times New Roman"/>
                <w:color w:val="000000"/>
                <w:sz w:val="20"/>
                <w:szCs w:val="20"/>
              </w:rPr>
            </w:pPr>
            <w:r w:rsidRPr="002F558A">
              <w:rPr>
                <w:rFonts w:ascii="Times New Roman" w:hAnsi="Times New Roman" w:cs="Times New Roman"/>
                <w:color w:val="000000"/>
                <w:sz w:val="20"/>
                <w:szCs w:val="20"/>
              </w:rPr>
              <w:t>31,41</w:t>
            </w:r>
          </w:p>
        </w:tc>
        <w:tc>
          <w:tcPr>
            <w:tcW w:w="343" w:type="pct"/>
            <w:vAlign w:val="center"/>
          </w:tcPr>
          <w:p w:rsidR="00EC0673" w:rsidRPr="002F558A" w:rsidRDefault="00EC0673" w:rsidP="00EC0673">
            <w:pPr>
              <w:jc w:val="center"/>
              <w:rPr>
                <w:rFonts w:ascii="Times New Roman" w:hAnsi="Times New Roman" w:cs="Times New Roman"/>
                <w:color w:val="000000"/>
                <w:sz w:val="20"/>
                <w:szCs w:val="20"/>
              </w:rPr>
            </w:pPr>
            <w:r w:rsidRPr="002F558A">
              <w:rPr>
                <w:rFonts w:ascii="Times New Roman" w:hAnsi="Times New Roman" w:cs="Times New Roman"/>
                <w:color w:val="000000"/>
                <w:sz w:val="20"/>
                <w:szCs w:val="20"/>
              </w:rPr>
              <w:t>131,5</w:t>
            </w:r>
          </w:p>
        </w:tc>
      </w:tr>
    </w:tbl>
    <w:p w:rsidR="00EC0673" w:rsidRPr="008D17DA" w:rsidRDefault="00EC0673" w:rsidP="00F1250D">
      <w:pPr>
        <w:pStyle w:val="71"/>
        <w:spacing w:before="240" w:line="360" w:lineRule="auto"/>
        <w:ind w:left="284"/>
        <w:jc w:val="both"/>
        <w:outlineLvl w:val="6"/>
        <w:rPr>
          <w:sz w:val="28"/>
          <w:szCs w:val="28"/>
        </w:rPr>
      </w:pPr>
      <w:r>
        <w:rPr>
          <w:sz w:val="28"/>
          <w:szCs w:val="28"/>
        </w:rPr>
        <w:tab/>
      </w:r>
      <w:r w:rsidR="00F1250D">
        <w:rPr>
          <w:sz w:val="28"/>
          <w:szCs w:val="28"/>
        </w:rPr>
        <w:t xml:space="preserve">   </w:t>
      </w:r>
      <w:r w:rsidRPr="008D17DA">
        <w:rPr>
          <w:sz w:val="28"/>
          <w:szCs w:val="28"/>
        </w:rPr>
        <w:t xml:space="preserve">Анализируя данные, можно отметить, что уровень товарности молока увеличился на 10,8%,  что говорит о сокращении прямых потерь продукции, </w:t>
      </w:r>
    </w:p>
    <w:p w:rsidR="00EC0673" w:rsidRDefault="00EC0673" w:rsidP="00F1250D">
      <w:pPr>
        <w:spacing w:after="0" w:line="360" w:lineRule="auto"/>
        <w:ind w:left="284"/>
        <w:jc w:val="both"/>
        <w:rPr>
          <w:rFonts w:ascii="Times New Roman" w:hAnsi="Times New Roman" w:cs="Times New Roman"/>
          <w:sz w:val="28"/>
          <w:szCs w:val="28"/>
        </w:rPr>
      </w:pPr>
      <w:r w:rsidRPr="008D17DA">
        <w:rPr>
          <w:rFonts w:ascii="Times New Roman" w:hAnsi="Times New Roman" w:cs="Times New Roman"/>
          <w:sz w:val="28"/>
          <w:szCs w:val="28"/>
        </w:rPr>
        <w:t xml:space="preserve">Товарная продукция молока в натуральном выражении увеличилась почти в 1,5 раза и в 2016 году составила66028 ц. </w:t>
      </w:r>
      <w:r>
        <w:rPr>
          <w:rFonts w:ascii="Times New Roman" w:hAnsi="Times New Roman" w:cs="Times New Roman"/>
          <w:sz w:val="28"/>
          <w:szCs w:val="28"/>
        </w:rPr>
        <w:t xml:space="preserve"> Уровень товарности прироста КРС вырос на 5,2%. Подводя итоги, можно сделать вывод, что предприятие ООО «АгроНива» активно выводит свою продукцию на рынок. </w:t>
      </w:r>
    </w:p>
    <w:p w:rsidR="00F1250D" w:rsidRDefault="00F1250D" w:rsidP="00F1250D">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ab/>
        <w:t xml:space="preserve">Для наглядного примера, динамика товарной продукции за 2012 – 2016 г. г представлена на рисунках </w:t>
      </w:r>
      <w:r w:rsidR="00C8438F">
        <w:rPr>
          <w:rFonts w:ascii="Times New Roman" w:hAnsi="Times New Roman" w:cs="Times New Roman"/>
          <w:sz w:val="28"/>
          <w:szCs w:val="28"/>
        </w:rPr>
        <w:t>3</w:t>
      </w:r>
      <w:r>
        <w:rPr>
          <w:rFonts w:ascii="Times New Roman" w:hAnsi="Times New Roman" w:cs="Times New Roman"/>
          <w:sz w:val="28"/>
          <w:szCs w:val="28"/>
        </w:rPr>
        <w:t>.3.1.</w:t>
      </w:r>
      <w:r w:rsidR="00C8438F">
        <w:rPr>
          <w:rFonts w:ascii="Times New Roman" w:hAnsi="Times New Roman" w:cs="Times New Roman"/>
          <w:sz w:val="28"/>
          <w:szCs w:val="28"/>
        </w:rPr>
        <w:t xml:space="preserve"> и 3 3.2.</w:t>
      </w:r>
    </w:p>
    <w:p w:rsidR="00F1250D" w:rsidRDefault="00F1250D" w:rsidP="00F1250D">
      <w:pPr>
        <w:spacing w:after="0" w:line="360" w:lineRule="auto"/>
        <w:ind w:left="284"/>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514039" cy="2470826"/>
            <wp:effectExtent l="19050" t="0" r="19861" b="5674"/>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8438F" w:rsidRDefault="00C8438F" w:rsidP="00F1250D">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Рис. 3.3.1 – Динамика реализации молока за 2012-2016 г.г., ц.</w:t>
      </w:r>
    </w:p>
    <w:p w:rsidR="00C8438F" w:rsidRDefault="00C8438F" w:rsidP="00F1250D">
      <w:pPr>
        <w:spacing w:after="0" w:line="360" w:lineRule="auto"/>
        <w:ind w:left="284"/>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513809" cy="2169268"/>
            <wp:effectExtent l="19050" t="0" r="20091" b="2432"/>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8438F" w:rsidRDefault="00C8438F" w:rsidP="00F1250D">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Рис. 3.3.2 –Динамика реализации прироста живой массы КРС за 2012-2016 г.г.,ц.</w:t>
      </w:r>
    </w:p>
    <w:p w:rsidR="00EC0673" w:rsidRPr="00D603B1" w:rsidRDefault="00EC0673" w:rsidP="00F1250D">
      <w:pPr>
        <w:pStyle w:val="a3"/>
        <w:spacing w:before="0" w:beforeAutospacing="0" w:after="0" w:afterAutospacing="0" w:line="360" w:lineRule="auto"/>
        <w:ind w:left="284"/>
        <w:jc w:val="both"/>
        <w:rPr>
          <w:color w:val="000000"/>
          <w:sz w:val="28"/>
          <w:szCs w:val="28"/>
        </w:rPr>
      </w:pPr>
      <w:r>
        <w:rPr>
          <w:color w:val="000000"/>
          <w:sz w:val="28"/>
          <w:szCs w:val="28"/>
        </w:rPr>
        <w:tab/>
      </w:r>
      <w:r w:rsidR="00F1250D">
        <w:rPr>
          <w:color w:val="000000"/>
          <w:sz w:val="28"/>
          <w:szCs w:val="28"/>
        </w:rPr>
        <w:t xml:space="preserve">  </w:t>
      </w:r>
      <w:r w:rsidRPr="00D603B1">
        <w:rPr>
          <w:color w:val="000000"/>
          <w:sz w:val="28"/>
          <w:szCs w:val="28"/>
        </w:rPr>
        <w:t>Успех на рынке в продаже того или иного товара зависит не столько от производственных и финансовых возможностей фирм, сколько от организации сбыта предприятия.Организация сбыта предприятия состоит в том, чтобы доводить товары до потребителя в том месте, в том количестве и такого качества, которые требуются.</w:t>
      </w:r>
    </w:p>
    <w:p w:rsidR="00EC0673" w:rsidRPr="00D603B1" w:rsidRDefault="00EC0673" w:rsidP="00F1250D">
      <w:pPr>
        <w:pStyle w:val="a3"/>
        <w:spacing w:before="0" w:beforeAutospacing="0" w:after="0" w:afterAutospacing="0" w:line="360" w:lineRule="auto"/>
        <w:ind w:left="284"/>
        <w:jc w:val="both"/>
        <w:rPr>
          <w:color w:val="000000"/>
          <w:sz w:val="28"/>
          <w:szCs w:val="28"/>
        </w:rPr>
      </w:pPr>
      <w:r>
        <w:rPr>
          <w:color w:val="000000"/>
          <w:sz w:val="28"/>
          <w:szCs w:val="28"/>
        </w:rPr>
        <w:tab/>
      </w:r>
      <w:r w:rsidR="00F1250D">
        <w:rPr>
          <w:color w:val="000000"/>
          <w:sz w:val="28"/>
          <w:szCs w:val="28"/>
        </w:rPr>
        <w:t xml:space="preserve">  </w:t>
      </w:r>
      <w:r w:rsidRPr="00D603B1">
        <w:rPr>
          <w:color w:val="000000"/>
          <w:sz w:val="28"/>
          <w:szCs w:val="28"/>
        </w:rPr>
        <w:t>Эффективность функционирования предприятий зависит от выгодной реализации произведенной продукции. Однако, сельскохозяйственные предприятия реализую свою продукцию на рынке покупателя (переработчика) диктующего цену и требования к качеству.</w:t>
      </w:r>
    </w:p>
    <w:p w:rsidR="00C8438F" w:rsidRDefault="00EC0673" w:rsidP="00F1250D">
      <w:pPr>
        <w:spacing w:after="0" w:line="360" w:lineRule="auto"/>
        <w:ind w:left="284" w:firstLine="709"/>
        <w:jc w:val="both"/>
        <w:rPr>
          <w:rFonts w:ascii="Times New Roman" w:hAnsi="Times New Roman" w:cs="Times New Roman"/>
          <w:color w:val="000000"/>
          <w:sz w:val="28"/>
          <w:szCs w:val="28"/>
        </w:rPr>
      </w:pPr>
      <w:r w:rsidRPr="00D603B1">
        <w:rPr>
          <w:rFonts w:ascii="Times New Roman" w:hAnsi="Times New Roman" w:cs="Times New Roman"/>
          <w:color w:val="000000"/>
          <w:sz w:val="28"/>
          <w:szCs w:val="28"/>
        </w:rPr>
        <w:t>Каналы распределения продукции - это пути движения товаров (услуг) через промежуточных агентов или непосредственно к потребителю.</w:t>
      </w:r>
      <w:r w:rsidR="00C8438F">
        <w:rPr>
          <w:rFonts w:ascii="Times New Roman" w:hAnsi="Times New Roman" w:cs="Times New Roman"/>
          <w:color w:val="000000"/>
          <w:sz w:val="28"/>
          <w:szCs w:val="28"/>
        </w:rPr>
        <w:t xml:space="preserve"> </w:t>
      </w:r>
    </w:p>
    <w:p w:rsidR="00C8438F" w:rsidRDefault="00EC0673" w:rsidP="00C8438F">
      <w:pPr>
        <w:spacing w:after="0" w:line="360" w:lineRule="auto"/>
        <w:ind w:left="284"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Организация ООО «АгроНива» имеет только один крупный канал сбыта молока. Данные по сбыту представлены в таблице </w:t>
      </w:r>
      <w:r w:rsidR="00C8438F">
        <w:rPr>
          <w:rFonts w:ascii="Times New Roman" w:hAnsi="Times New Roman" w:cs="Times New Roman"/>
          <w:color w:val="000000"/>
          <w:sz w:val="28"/>
          <w:szCs w:val="28"/>
        </w:rPr>
        <w:t>2</w:t>
      </w:r>
      <w:r>
        <w:rPr>
          <w:rFonts w:ascii="Times New Roman" w:hAnsi="Times New Roman" w:cs="Times New Roman"/>
          <w:color w:val="000000"/>
          <w:sz w:val="28"/>
          <w:szCs w:val="28"/>
        </w:rPr>
        <w:t>.</w:t>
      </w:r>
      <w:r w:rsidR="00C8438F">
        <w:rPr>
          <w:rFonts w:ascii="Times New Roman" w:hAnsi="Times New Roman" w:cs="Times New Roman"/>
          <w:color w:val="000000"/>
          <w:sz w:val="28"/>
          <w:szCs w:val="28"/>
        </w:rPr>
        <w:t>3.2.</w:t>
      </w:r>
    </w:p>
    <w:p w:rsidR="00EC0673" w:rsidRPr="00C8438F" w:rsidRDefault="00EC0673" w:rsidP="00C8438F">
      <w:pPr>
        <w:spacing w:after="0" w:line="360" w:lineRule="auto"/>
        <w:ind w:left="284"/>
        <w:jc w:val="both"/>
        <w:rPr>
          <w:rFonts w:ascii="Times New Roman" w:hAnsi="Times New Roman" w:cs="Times New Roman"/>
          <w:b/>
          <w:color w:val="000000"/>
          <w:sz w:val="28"/>
          <w:szCs w:val="28"/>
        </w:rPr>
      </w:pPr>
      <w:r w:rsidRPr="007071A9">
        <w:rPr>
          <w:rFonts w:ascii="Times New Roman" w:eastAsia="Times New Roman" w:hAnsi="Times New Roman" w:cs="Times New Roman"/>
          <w:color w:val="000000"/>
          <w:sz w:val="28"/>
          <w:szCs w:val="28"/>
        </w:rPr>
        <w:t xml:space="preserve">Таблица </w:t>
      </w:r>
      <w:r w:rsidR="004125FD">
        <w:rPr>
          <w:rFonts w:ascii="Times New Roman" w:eastAsia="Times New Roman" w:hAnsi="Times New Roman" w:cs="Times New Roman"/>
          <w:color w:val="000000"/>
          <w:sz w:val="28"/>
          <w:szCs w:val="28"/>
        </w:rPr>
        <w:t>3</w:t>
      </w:r>
      <w:r w:rsidR="00C8438F">
        <w:rPr>
          <w:rFonts w:ascii="Times New Roman" w:eastAsia="Times New Roman" w:hAnsi="Times New Roman" w:cs="Times New Roman"/>
          <w:color w:val="000000"/>
          <w:sz w:val="28"/>
          <w:szCs w:val="28"/>
        </w:rPr>
        <w:t>.3.2</w:t>
      </w:r>
      <w:r>
        <w:rPr>
          <w:rFonts w:ascii="Arial" w:eastAsia="Times New Roman" w:hAnsi="Arial" w:cs="Arial"/>
          <w:color w:val="000000"/>
          <w:sz w:val="24"/>
          <w:szCs w:val="24"/>
        </w:rPr>
        <w:t xml:space="preserve"> - </w:t>
      </w:r>
      <w:r w:rsidRPr="00C8438F">
        <w:rPr>
          <w:rFonts w:ascii="Times New Roman" w:eastAsia="Times New Roman" w:hAnsi="Times New Roman" w:cs="Times New Roman"/>
          <w:b/>
          <w:color w:val="000000"/>
          <w:sz w:val="28"/>
          <w:szCs w:val="28"/>
        </w:rPr>
        <w:t>Структуры каналов сбыта молока в ООО «АгроНива»</w:t>
      </w:r>
      <w:r w:rsidR="00C8438F" w:rsidRPr="00C8438F">
        <w:rPr>
          <w:rFonts w:ascii="Times New Roman" w:eastAsia="Times New Roman" w:hAnsi="Times New Roman" w:cs="Times New Roman"/>
          <w:b/>
          <w:color w:val="000000"/>
          <w:sz w:val="28"/>
          <w:szCs w:val="28"/>
        </w:rPr>
        <w:t xml:space="preserve"> 2016 г.</w:t>
      </w:r>
    </w:p>
    <w:tbl>
      <w:tblPr>
        <w:tblStyle w:val="aa"/>
        <w:tblW w:w="10247" w:type="dxa"/>
        <w:tblInd w:w="-459" w:type="dxa"/>
        <w:tblLayout w:type="fixed"/>
        <w:tblLook w:val="04A0" w:firstRow="1" w:lastRow="0" w:firstColumn="1" w:lastColumn="0" w:noHBand="0" w:noVBand="1"/>
      </w:tblPr>
      <w:tblGrid>
        <w:gridCol w:w="1276"/>
        <w:gridCol w:w="992"/>
        <w:gridCol w:w="732"/>
        <w:gridCol w:w="969"/>
        <w:gridCol w:w="584"/>
        <w:gridCol w:w="715"/>
        <w:gridCol w:w="1395"/>
        <w:gridCol w:w="567"/>
        <w:gridCol w:w="708"/>
        <w:gridCol w:w="1134"/>
        <w:gridCol w:w="1175"/>
      </w:tblGrid>
      <w:tr w:rsidR="00EC0673" w:rsidRPr="00D603B1" w:rsidTr="00EC0673">
        <w:trPr>
          <w:trHeight w:val="307"/>
        </w:trPr>
        <w:tc>
          <w:tcPr>
            <w:tcW w:w="1276" w:type="dxa"/>
            <w:vMerge w:val="restart"/>
            <w:vAlign w:val="center"/>
            <w:hideMark/>
          </w:tcPr>
          <w:p w:rsidR="00EC0673" w:rsidRPr="004550F0" w:rsidRDefault="00EC0673" w:rsidP="00EC0673">
            <w:pPr>
              <w:spacing w:before="100" w:beforeAutospacing="1" w:after="100" w:afterAutospacing="1"/>
              <w:jc w:val="center"/>
              <w:rPr>
                <w:rFonts w:ascii="Times New Roman" w:eastAsia="Times New Roman" w:hAnsi="Times New Roman" w:cs="Times New Roman"/>
                <w:b/>
                <w:sz w:val="24"/>
                <w:szCs w:val="24"/>
              </w:rPr>
            </w:pPr>
            <w:r w:rsidRPr="004550F0">
              <w:rPr>
                <w:rFonts w:ascii="Times New Roman" w:eastAsia="Times New Roman" w:hAnsi="Times New Roman" w:cs="Times New Roman"/>
                <w:b/>
                <w:sz w:val="24"/>
                <w:szCs w:val="24"/>
              </w:rPr>
              <w:t>Каналы реализации молока</w:t>
            </w:r>
          </w:p>
        </w:tc>
        <w:tc>
          <w:tcPr>
            <w:tcW w:w="2693" w:type="dxa"/>
            <w:gridSpan w:val="3"/>
            <w:vAlign w:val="center"/>
            <w:hideMark/>
          </w:tcPr>
          <w:p w:rsidR="00EC0673" w:rsidRPr="004550F0" w:rsidRDefault="00EC0673" w:rsidP="00EC0673">
            <w:pPr>
              <w:spacing w:before="100" w:beforeAutospacing="1" w:after="100" w:afterAutospacing="1"/>
              <w:jc w:val="center"/>
              <w:rPr>
                <w:rFonts w:ascii="Times New Roman" w:eastAsia="Times New Roman" w:hAnsi="Times New Roman" w:cs="Times New Roman"/>
                <w:b/>
                <w:sz w:val="24"/>
                <w:szCs w:val="24"/>
              </w:rPr>
            </w:pPr>
            <w:r w:rsidRPr="004550F0">
              <w:rPr>
                <w:rFonts w:ascii="Times New Roman" w:eastAsia="Times New Roman" w:hAnsi="Times New Roman" w:cs="Times New Roman"/>
                <w:b/>
                <w:sz w:val="24"/>
                <w:szCs w:val="24"/>
                <w:lang w:val="en-US"/>
              </w:rPr>
              <w:t>OOO</w:t>
            </w:r>
            <w:r w:rsidRPr="00C8438F">
              <w:rPr>
                <w:rFonts w:ascii="Times New Roman" w:eastAsia="Times New Roman" w:hAnsi="Times New Roman" w:cs="Times New Roman"/>
                <w:b/>
                <w:sz w:val="24"/>
                <w:szCs w:val="24"/>
              </w:rPr>
              <w:t xml:space="preserve"> </w:t>
            </w:r>
            <w:r w:rsidRPr="004550F0">
              <w:rPr>
                <w:rFonts w:ascii="Times New Roman" w:eastAsia="Times New Roman" w:hAnsi="Times New Roman" w:cs="Times New Roman"/>
                <w:b/>
                <w:sz w:val="24"/>
                <w:szCs w:val="24"/>
              </w:rPr>
              <w:t>«МИЛКОМ»</w:t>
            </w:r>
          </w:p>
        </w:tc>
        <w:tc>
          <w:tcPr>
            <w:tcW w:w="2694" w:type="dxa"/>
            <w:gridSpan w:val="3"/>
            <w:vAlign w:val="center"/>
            <w:hideMark/>
          </w:tcPr>
          <w:p w:rsidR="00EC0673" w:rsidRPr="004550F0" w:rsidRDefault="00EC0673" w:rsidP="00EC0673">
            <w:pPr>
              <w:spacing w:before="100" w:beforeAutospacing="1" w:after="100" w:afterAutospacing="1"/>
              <w:jc w:val="center"/>
              <w:rPr>
                <w:rFonts w:ascii="Times New Roman" w:eastAsia="Times New Roman" w:hAnsi="Times New Roman" w:cs="Times New Roman"/>
                <w:b/>
                <w:sz w:val="24"/>
                <w:szCs w:val="24"/>
              </w:rPr>
            </w:pPr>
            <w:r w:rsidRPr="004550F0">
              <w:rPr>
                <w:rFonts w:ascii="Times New Roman" w:eastAsia="Times New Roman" w:hAnsi="Times New Roman" w:cs="Times New Roman"/>
                <w:b/>
                <w:sz w:val="24"/>
                <w:szCs w:val="24"/>
              </w:rPr>
              <w:t>Физ. лицам</w:t>
            </w:r>
          </w:p>
        </w:tc>
        <w:tc>
          <w:tcPr>
            <w:tcW w:w="2409" w:type="dxa"/>
            <w:gridSpan w:val="3"/>
            <w:vAlign w:val="center"/>
          </w:tcPr>
          <w:p w:rsidR="00EC0673" w:rsidRPr="004550F0" w:rsidRDefault="00EC0673" w:rsidP="00EC0673">
            <w:pPr>
              <w:spacing w:before="100" w:beforeAutospacing="1" w:after="100" w:afterAutospacing="1"/>
              <w:jc w:val="center"/>
              <w:rPr>
                <w:rFonts w:ascii="Times New Roman" w:eastAsia="Times New Roman" w:hAnsi="Times New Roman" w:cs="Times New Roman"/>
                <w:b/>
                <w:sz w:val="24"/>
                <w:szCs w:val="24"/>
              </w:rPr>
            </w:pPr>
            <w:r w:rsidRPr="004550F0">
              <w:rPr>
                <w:rFonts w:ascii="Times New Roman" w:eastAsia="Times New Roman" w:hAnsi="Times New Roman" w:cs="Times New Roman"/>
                <w:b/>
                <w:sz w:val="24"/>
                <w:szCs w:val="24"/>
              </w:rPr>
              <w:t>Др. организации (вет. лаборатория)</w:t>
            </w:r>
          </w:p>
        </w:tc>
        <w:tc>
          <w:tcPr>
            <w:tcW w:w="1175" w:type="dxa"/>
            <w:vMerge w:val="restart"/>
            <w:vAlign w:val="center"/>
          </w:tcPr>
          <w:p w:rsidR="00EC0673" w:rsidRPr="004550F0" w:rsidRDefault="00EC0673" w:rsidP="00EC0673">
            <w:pPr>
              <w:spacing w:before="100" w:beforeAutospacing="1" w:after="100" w:afterAutospacing="1"/>
              <w:jc w:val="center"/>
              <w:rPr>
                <w:rFonts w:ascii="Times New Roman" w:eastAsia="Times New Roman" w:hAnsi="Times New Roman" w:cs="Times New Roman"/>
                <w:b/>
                <w:sz w:val="24"/>
                <w:szCs w:val="24"/>
              </w:rPr>
            </w:pPr>
            <w:r w:rsidRPr="004550F0">
              <w:rPr>
                <w:rFonts w:ascii="Times New Roman" w:eastAsia="Times New Roman" w:hAnsi="Times New Roman" w:cs="Times New Roman"/>
                <w:b/>
                <w:sz w:val="24"/>
                <w:szCs w:val="24"/>
              </w:rPr>
              <w:t>Итого,ц.</w:t>
            </w:r>
          </w:p>
        </w:tc>
      </w:tr>
      <w:tr w:rsidR="00EC0673" w:rsidRPr="00D603B1" w:rsidTr="00EC0673">
        <w:trPr>
          <w:trHeight w:val="330"/>
        </w:trPr>
        <w:tc>
          <w:tcPr>
            <w:tcW w:w="1276" w:type="dxa"/>
            <w:vMerge/>
            <w:vAlign w:val="center"/>
            <w:hideMark/>
          </w:tcPr>
          <w:p w:rsidR="00EC0673" w:rsidRPr="004550F0" w:rsidRDefault="00EC0673" w:rsidP="00EC0673">
            <w:pPr>
              <w:jc w:val="center"/>
              <w:rPr>
                <w:rFonts w:ascii="Times New Roman" w:eastAsia="Times New Roman" w:hAnsi="Times New Roman" w:cs="Times New Roman"/>
                <w:b/>
                <w:sz w:val="24"/>
                <w:szCs w:val="24"/>
              </w:rPr>
            </w:pPr>
          </w:p>
        </w:tc>
        <w:tc>
          <w:tcPr>
            <w:tcW w:w="992" w:type="dxa"/>
            <w:vAlign w:val="center"/>
            <w:hideMark/>
          </w:tcPr>
          <w:p w:rsidR="00EC0673" w:rsidRPr="004550F0" w:rsidRDefault="00EC0673" w:rsidP="00EC0673">
            <w:pPr>
              <w:spacing w:before="100" w:beforeAutospacing="1" w:after="100" w:afterAutospacing="1"/>
              <w:jc w:val="center"/>
              <w:rPr>
                <w:rFonts w:ascii="Times New Roman" w:eastAsia="Times New Roman" w:hAnsi="Times New Roman" w:cs="Times New Roman"/>
                <w:b/>
                <w:sz w:val="24"/>
                <w:szCs w:val="24"/>
              </w:rPr>
            </w:pPr>
            <w:r w:rsidRPr="004550F0">
              <w:rPr>
                <w:rFonts w:ascii="Times New Roman" w:eastAsia="Times New Roman" w:hAnsi="Times New Roman" w:cs="Times New Roman"/>
                <w:b/>
                <w:sz w:val="24"/>
                <w:szCs w:val="24"/>
              </w:rPr>
              <w:t>объем, ц.</w:t>
            </w:r>
          </w:p>
        </w:tc>
        <w:tc>
          <w:tcPr>
            <w:tcW w:w="732" w:type="dxa"/>
            <w:vAlign w:val="center"/>
            <w:hideMark/>
          </w:tcPr>
          <w:p w:rsidR="00EC0673" w:rsidRPr="004550F0" w:rsidRDefault="00EC0673" w:rsidP="00EC0673">
            <w:pPr>
              <w:spacing w:before="100" w:beforeAutospacing="1" w:after="100" w:afterAutospacing="1"/>
              <w:jc w:val="center"/>
              <w:rPr>
                <w:rFonts w:ascii="Times New Roman" w:eastAsia="Times New Roman" w:hAnsi="Times New Roman" w:cs="Times New Roman"/>
                <w:b/>
                <w:sz w:val="24"/>
                <w:szCs w:val="24"/>
              </w:rPr>
            </w:pPr>
            <w:r w:rsidRPr="004550F0">
              <w:rPr>
                <w:rFonts w:ascii="Times New Roman" w:eastAsia="Times New Roman" w:hAnsi="Times New Roman" w:cs="Times New Roman"/>
                <w:b/>
                <w:sz w:val="24"/>
                <w:szCs w:val="24"/>
              </w:rPr>
              <w:t>% к итогу</w:t>
            </w:r>
          </w:p>
        </w:tc>
        <w:tc>
          <w:tcPr>
            <w:tcW w:w="969" w:type="dxa"/>
            <w:vAlign w:val="center"/>
          </w:tcPr>
          <w:p w:rsidR="00EC0673" w:rsidRPr="004550F0" w:rsidRDefault="00EC0673" w:rsidP="00EC0673">
            <w:pPr>
              <w:spacing w:before="100" w:beforeAutospacing="1" w:after="100" w:afterAutospacing="1"/>
              <w:jc w:val="center"/>
              <w:rPr>
                <w:rFonts w:ascii="Times New Roman" w:eastAsia="Times New Roman" w:hAnsi="Times New Roman" w:cs="Times New Roman"/>
                <w:b/>
                <w:sz w:val="24"/>
                <w:szCs w:val="24"/>
              </w:rPr>
            </w:pPr>
            <w:r w:rsidRPr="004550F0">
              <w:rPr>
                <w:rFonts w:ascii="Times New Roman" w:eastAsia="Times New Roman" w:hAnsi="Times New Roman" w:cs="Times New Roman"/>
                <w:b/>
                <w:sz w:val="24"/>
                <w:szCs w:val="24"/>
              </w:rPr>
              <w:t>Цена, руб./ц</w:t>
            </w:r>
          </w:p>
        </w:tc>
        <w:tc>
          <w:tcPr>
            <w:tcW w:w="584" w:type="dxa"/>
            <w:vAlign w:val="center"/>
            <w:hideMark/>
          </w:tcPr>
          <w:p w:rsidR="00EC0673" w:rsidRPr="004550F0" w:rsidRDefault="00EC0673" w:rsidP="00EC0673">
            <w:pPr>
              <w:spacing w:before="100" w:beforeAutospacing="1" w:after="100" w:afterAutospacing="1"/>
              <w:jc w:val="center"/>
              <w:rPr>
                <w:rFonts w:ascii="Times New Roman" w:eastAsia="Times New Roman" w:hAnsi="Times New Roman" w:cs="Times New Roman"/>
                <w:b/>
                <w:sz w:val="24"/>
                <w:szCs w:val="24"/>
              </w:rPr>
            </w:pPr>
            <w:r w:rsidRPr="004550F0">
              <w:rPr>
                <w:rFonts w:ascii="Times New Roman" w:eastAsia="Times New Roman" w:hAnsi="Times New Roman" w:cs="Times New Roman"/>
                <w:b/>
                <w:sz w:val="24"/>
                <w:szCs w:val="24"/>
              </w:rPr>
              <w:t>объем, ц.</w:t>
            </w:r>
          </w:p>
        </w:tc>
        <w:tc>
          <w:tcPr>
            <w:tcW w:w="715" w:type="dxa"/>
            <w:vAlign w:val="center"/>
            <w:hideMark/>
          </w:tcPr>
          <w:p w:rsidR="00EC0673" w:rsidRPr="004550F0" w:rsidRDefault="00EC0673" w:rsidP="00EC0673">
            <w:pPr>
              <w:spacing w:before="100" w:beforeAutospacing="1" w:after="100" w:afterAutospacing="1"/>
              <w:jc w:val="center"/>
              <w:rPr>
                <w:rFonts w:ascii="Times New Roman" w:eastAsia="Times New Roman" w:hAnsi="Times New Roman" w:cs="Times New Roman"/>
                <w:b/>
                <w:sz w:val="24"/>
                <w:szCs w:val="24"/>
              </w:rPr>
            </w:pPr>
            <w:r w:rsidRPr="004550F0">
              <w:rPr>
                <w:rFonts w:ascii="Times New Roman" w:eastAsia="Times New Roman" w:hAnsi="Times New Roman" w:cs="Times New Roman"/>
                <w:b/>
                <w:sz w:val="24"/>
                <w:szCs w:val="24"/>
              </w:rPr>
              <w:t>% к итогу</w:t>
            </w:r>
          </w:p>
        </w:tc>
        <w:tc>
          <w:tcPr>
            <w:tcW w:w="1395" w:type="dxa"/>
            <w:vAlign w:val="center"/>
          </w:tcPr>
          <w:p w:rsidR="00EC0673" w:rsidRPr="004550F0" w:rsidRDefault="00EC0673" w:rsidP="00EC0673">
            <w:pPr>
              <w:jc w:val="center"/>
              <w:rPr>
                <w:rFonts w:ascii="Times New Roman" w:eastAsia="Times New Roman" w:hAnsi="Times New Roman" w:cs="Times New Roman"/>
                <w:b/>
                <w:sz w:val="24"/>
                <w:szCs w:val="24"/>
              </w:rPr>
            </w:pPr>
            <w:r w:rsidRPr="004550F0">
              <w:rPr>
                <w:rFonts w:ascii="Times New Roman" w:eastAsia="Times New Roman" w:hAnsi="Times New Roman" w:cs="Times New Roman"/>
                <w:b/>
                <w:sz w:val="24"/>
                <w:szCs w:val="24"/>
              </w:rPr>
              <w:t>Цена,</w:t>
            </w:r>
          </w:p>
          <w:p w:rsidR="00EC0673" w:rsidRPr="004550F0" w:rsidRDefault="00EC0673" w:rsidP="00EC0673">
            <w:pPr>
              <w:jc w:val="center"/>
              <w:rPr>
                <w:rFonts w:ascii="Times New Roman" w:eastAsia="Times New Roman" w:hAnsi="Times New Roman" w:cs="Times New Roman"/>
                <w:b/>
                <w:sz w:val="24"/>
                <w:szCs w:val="24"/>
              </w:rPr>
            </w:pPr>
            <w:r w:rsidRPr="004550F0">
              <w:rPr>
                <w:rFonts w:ascii="Times New Roman" w:eastAsia="Times New Roman" w:hAnsi="Times New Roman" w:cs="Times New Roman"/>
                <w:b/>
                <w:sz w:val="24"/>
                <w:szCs w:val="24"/>
              </w:rPr>
              <w:t>руб./ц</w:t>
            </w:r>
          </w:p>
        </w:tc>
        <w:tc>
          <w:tcPr>
            <w:tcW w:w="567" w:type="dxa"/>
            <w:vAlign w:val="center"/>
          </w:tcPr>
          <w:p w:rsidR="00EC0673" w:rsidRPr="004550F0" w:rsidRDefault="00EC0673" w:rsidP="00EC0673">
            <w:pPr>
              <w:spacing w:before="100" w:beforeAutospacing="1" w:after="100" w:afterAutospacing="1"/>
              <w:jc w:val="center"/>
              <w:rPr>
                <w:rFonts w:ascii="Times New Roman" w:eastAsia="Times New Roman" w:hAnsi="Times New Roman" w:cs="Times New Roman"/>
                <w:b/>
                <w:sz w:val="24"/>
                <w:szCs w:val="24"/>
              </w:rPr>
            </w:pPr>
            <w:r w:rsidRPr="004550F0">
              <w:rPr>
                <w:rFonts w:ascii="Times New Roman" w:eastAsia="Times New Roman" w:hAnsi="Times New Roman" w:cs="Times New Roman"/>
                <w:b/>
                <w:sz w:val="24"/>
                <w:szCs w:val="24"/>
              </w:rPr>
              <w:t>объем, ц.</w:t>
            </w:r>
          </w:p>
        </w:tc>
        <w:tc>
          <w:tcPr>
            <w:tcW w:w="708" w:type="dxa"/>
            <w:vAlign w:val="center"/>
          </w:tcPr>
          <w:p w:rsidR="00EC0673" w:rsidRPr="004550F0" w:rsidRDefault="00EC0673" w:rsidP="00EC0673">
            <w:pPr>
              <w:spacing w:before="100" w:beforeAutospacing="1" w:after="100" w:afterAutospacing="1"/>
              <w:jc w:val="center"/>
              <w:rPr>
                <w:rFonts w:ascii="Times New Roman" w:eastAsia="Times New Roman" w:hAnsi="Times New Roman" w:cs="Times New Roman"/>
                <w:b/>
                <w:sz w:val="24"/>
                <w:szCs w:val="24"/>
              </w:rPr>
            </w:pPr>
            <w:r w:rsidRPr="004550F0">
              <w:rPr>
                <w:rFonts w:ascii="Times New Roman" w:eastAsia="Times New Roman" w:hAnsi="Times New Roman" w:cs="Times New Roman"/>
                <w:b/>
                <w:sz w:val="24"/>
                <w:szCs w:val="24"/>
              </w:rPr>
              <w:t>% к итогу</w:t>
            </w:r>
          </w:p>
        </w:tc>
        <w:tc>
          <w:tcPr>
            <w:tcW w:w="1134" w:type="dxa"/>
            <w:vAlign w:val="center"/>
          </w:tcPr>
          <w:p w:rsidR="00EC0673" w:rsidRPr="004550F0" w:rsidRDefault="00EC0673" w:rsidP="00EC0673">
            <w:pPr>
              <w:spacing w:before="100" w:beforeAutospacing="1" w:after="100" w:afterAutospacing="1"/>
              <w:jc w:val="center"/>
              <w:rPr>
                <w:rFonts w:ascii="Times New Roman" w:eastAsia="Times New Roman" w:hAnsi="Times New Roman" w:cs="Times New Roman"/>
                <w:b/>
                <w:sz w:val="24"/>
                <w:szCs w:val="24"/>
              </w:rPr>
            </w:pPr>
            <w:r w:rsidRPr="004550F0">
              <w:rPr>
                <w:rFonts w:ascii="Times New Roman" w:eastAsia="Times New Roman" w:hAnsi="Times New Roman" w:cs="Times New Roman"/>
                <w:b/>
                <w:sz w:val="24"/>
                <w:szCs w:val="24"/>
              </w:rPr>
              <w:t>Цена руб./ц</w:t>
            </w:r>
          </w:p>
        </w:tc>
        <w:tc>
          <w:tcPr>
            <w:tcW w:w="1175" w:type="dxa"/>
            <w:vMerge/>
            <w:vAlign w:val="center"/>
          </w:tcPr>
          <w:p w:rsidR="00EC0673" w:rsidRPr="004550F0" w:rsidRDefault="00EC0673" w:rsidP="00EC0673">
            <w:pPr>
              <w:spacing w:before="100" w:beforeAutospacing="1" w:after="100" w:afterAutospacing="1"/>
              <w:jc w:val="center"/>
              <w:rPr>
                <w:rFonts w:ascii="Times New Roman" w:eastAsia="Times New Roman" w:hAnsi="Times New Roman" w:cs="Times New Roman"/>
                <w:b/>
                <w:sz w:val="24"/>
                <w:szCs w:val="24"/>
              </w:rPr>
            </w:pPr>
          </w:p>
        </w:tc>
      </w:tr>
      <w:tr w:rsidR="00EC0673" w:rsidRPr="00D603B1" w:rsidTr="00EC0673">
        <w:trPr>
          <w:trHeight w:val="157"/>
        </w:trPr>
        <w:tc>
          <w:tcPr>
            <w:tcW w:w="1276" w:type="dxa"/>
            <w:vAlign w:val="center"/>
            <w:hideMark/>
          </w:tcPr>
          <w:p w:rsidR="00EC0673" w:rsidRPr="00C8438F" w:rsidRDefault="00EC0673" w:rsidP="00EC0673">
            <w:pPr>
              <w:spacing w:before="100" w:beforeAutospacing="1" w:after="100" w:afterAutospacing="1" w:line="165" w:lineRule="atLeast"/>
              <w:jc w:val="center"/>
              <w:rPr>
                <w:rFonts w:ascii="Times New Roman" w:eastAsia="Times New Roman" w:hAnsi="Times New Roman" w:cs="Times New Roman"/>
                <w:sz w:val="24"/>
                <w:szCs w:val="24"/>
              </w:rPr>
            </w:pPr>
            <w:r w:rsidRPr="00C8438F">
              <w:rPr>
                <w:rFonts w:ascii="Times New Roman" w:eastAsia="Times New Roman" w:hAnsi="Times New Roman" w:cs="Times New Roman"/>
                <w:sz w:val="24"/>
                <w:szCs w:val="24"/>
              </w:rPr>
              <w:t>2012 год.</w:t>
            </w:r>
          </w:p>
        </w:tc>
        <w:tc>
          <w:tcPr>
            <w:tcW w:w="992" w:type="dxa"/>
            <w:vAlign w:val="center"/>
            <w:hideMark/>
          </w:tcPr>
          <w:p w:rsidR="00EC0673" w:rsidRPr="004550F0" w:rsidRDefault="00EC0673" w:rsidP="00EC0673">
            <w:pPr>
              <w:spacing w:before="100" w:beforeAutospacing="1" w:after="100" w:afterAutospacing="1" w:line="165" w:lineRule="atLeast"/>
              <w:jc w:val="center"/>
              <w:rPr>
                <w:rFonts w:ascii="Times New Roman" w:eastAsia="Times New Roman" w:hAnsi="Times New Roman" w:cs="Times New Roman"/>
                <w:sz w:val="24"/>
                <w:szCs w:val="24"/>
              </w:rPr>
            </w:pPr>
            <w:r w:rsidRPr="004550F0">
              <w:rPr>
                <w:rFonts w:ascii="Times New Roman" w:eastAsia="Times New Roman" w:hAnsi="Times New Roman" w:cs="Times New Roman"/>
                <w:sz w:val="24"/>
                <w:szCs w:val="24"/>
              </w:rPr>
              <w:t>45043</w:t>
            </w:r>
          </w:p>
        </w:tc>
        <w:tc>
          <w:tcPr>
            <w:tcW w:w="732" w:type="dxa"/>
            <w:vAlign w:val="center"/>
            <w:hideMark/>
          </w:tcPr>
          <w:p w:rsidR="00EC0673" w:rsidRPr="004550F0" w:rsidRDefault="00EC0673" w:rsidP="00EC0673">
            <w:pPr>
              <w:spacing w:before="100" w:beforeAutospacing="1" w:after="100" w:afterAutospacing="1" w:line="165" w:lineRule="atLeast"/>
              <w:jc w:val="center"/>
              <w:rPr>
                <w:rFonts w:ascii="Times New Roman" w:eastAsia="Times New Roman" w:hAnsi="Times New Roman" w:cs="Times New Roman"/>
                <w:sz w:val="24"/>
                <w:szCs w:val="24"/>
              </w:rPr>
            </w:pPr>
            <w:r w:rsidRPr="004550F0">
              <w:rPr>
                <w:rFonts w:ascii="Times New Roman" w:eastAsia="Times New Roman" w:hAnsi="Times New Roman" w:cs="Times New Roman"/>
                <w:sz w:val="24"/>
                <w:szCs w:val="24"/>
              </w:rPr>
              <w:t>99,5</w:t>
            </w:r>
          </w:p>
        </w:tc>
        <w:tc>
          <w:tcPr>
            <w:tcW w:w="969" w:type="dxa"/>
            <w:vAlign w:val="center"/>
          </w:tcPr>
          <w:p w:rsidR="00EC0673" w:rsidRPr="004550F0" w:rsidRDefault="00EC0673" w:rsidP="00EC0673">
            <w:pPr>
              <w:spacing w:before="100" w:beforeAutospacing="1" w:after="100" w:afterAutospacing="1" w:line="165" w:lineRule="atLeast"/>
              <w:jc w:val="center"/>
              <w:rPr>
                <w:rFonts w:ascii="Times New Roman" w:eastAsia="Times New Roman" w:hAnsi="Times New Roman" w:cs="Times New Roman"/>
                <w:sz w:val="24"/>
                <w:szCs w:val="24"/>
              </w:rPr>
            </w:pPr>
            <w:r w:rsidRPr="004550F0">
              <w:rPr>
                <w:rFonts w:ascii="Times New Roman" w:eastAsia="Times New Roman" w:hAnsi="Times New Roman" w:cs="Times New Roman"/>
                <w:sz w:val="24"/>
                <w:szCs w:val="24"/>
              </w:rPr>
              <w:t>1523,20</w:t>
            </w:r>
          </w:p>
        </w:tc>
        <w:tc>
          <w:tcPr>
            <w:tcW w:w="584" w:type="dxa"/>
            <w:vAlign w:val="center"/>
            <w:hideMark/>
          </w:tcPr>
          <w:p w:rsidR="00EC0673" w:rsidRPr="004550F0" w:rsidRDefault="00EC0673" w:rsidP="00EC0673">
            <w:pPr>
              <w:spacing w:before="100" w:beforeAutospacing="1" w:after="100" w:afterAutospacing="1" w:line="165" w:lineRule="atLeast"/>
              <w:jc w:val="center"/>
              <w:rPr>
                <w:rFonts w:ascii="Times New Roman" w:eastAsia="Times New Roman" w:hAnsi="Times New Roman" w:cs="Times New Roman"/>
                <w:sz w:val="24"/>
                <w:szCs w:val="24"/>
              </w:rPr>
            </w:pPr>
            <w:r w:rsidRPr="004550F0">
              <w:rPr>
                <w:rFonts w:ascii="Times New Roman" w:eastAsia="Times New Roman" w:hAnsi="Times New Roman" w:cs="Times New Roman"/>
                <w:sz w:val="24"/>
                <w:szCs w:val="24"/>
              </w:rPr>
              <w:t>225</w:t>
            </w:r>
          </w:p>
        </w:tc>
        <w:tc>
          <w:tcPr>
            <w:tcW w:w="715" w:type="dxa"/>
            <w:vAlign w:val="center"/>
            <w:hideMark/>
          </w:tcPr>
          <w:p w:rsidR="00EC0673" w:rsidRPr="004550F0" w:rsidRDefault="00EC0673" w:rsidP="00EC0673">
            <w:pPr>
              <w:spacing w:before="100" w:beforeAutospacing="1" w:after="100" w:afterAutospacing="1" w:line="165" w:lineRule="atLeast"/>
              <w:jc w:val="center"/>
              <w:rPr>
                <w:rFonts w:ascii="Times New Roman" w:eastAsia="Times New Roman" w:hAnsi="Times New Roman" w:cs="Times New Roman"/>
                <w:sz w:val="24"/>
                <w:szCs w:val="24"/>
              </w:rPr>
            </w:pPr>
            <w:r w:rsidRPr="004550F0">
              <w:rPr>
                <w:rFonts w:ascii="Times New Roman" w:eastAsia="Times New Roman" w:hAnsi="Times New Roman" w:cs="Times New Roman"/>
                <w:sz w:val="24"/>
                <w:szCs w:val="24"/>
              </w:rPr>
              <w:t>0,5</w:t>
            </w:r>
          </w:p>
        </w:tc>
        <w:tc>
          <w:tcPr>
            <w:tcW w:w="1395" w:type="dxa"/>
            <w:vAlign w:val="center"/>
          </w:tcPr>
          <w:p w:rsidR="00EC0673" w:rsidRPr="004550F0" w:rsidRDefault="00EC0673" w:rsidP="00EC0673">
            <w:pPr>
              <w:spacing w:before="100" w:beforeAutospacing="1" w:after="100" w:afterAutospacing="1" w:line="165" w:lineRule="atLeast"/>
              <w:jc w:val="center"/>
              <w:rPr>
                <w:rFonts w:ascii="Times New Roman" w:eastAsia="Times New Roman" w:hAnsi="Times New Roman" w:cs="Times New Roman"/>
                <w:sz w:val="24"/>
                <w:szCs w:val="24"/>
              </w:rPr>
            </w:pPr>
            <w:r w:rsidRPr="004550F0">
              <w:rPr>
                <w:rFonts w:ascii="Times New Roman" w:eastAsia="Times New Roman" w:hAnsi="Times New Roman" w:cs="Times New Roman"/>
                <w:sz w:val="24"/>
                <w:szCs w:val="24"/>
              </w:rPr>
              <w:t>1518,13</w:t>
            </w:r>
          </w:p>
        </w:tc>
        <w:tc>
          <w:tcPr>
            <w:tcW w:w="567" w:type="dxa"/>
            <w:vAlign w:val="center"/>
          </w:tcPr>
          <w:p w:rsidR="00EC0673" w:rsidRPr="004550F0" w:rsidRDefault="00EC0673" w:rsidP="00EC0673">
            <w:pPr>
              <w:spacing w:before="100" w:beforeAutospacing="1" w:after="100" w:afterAutospacing="1" w:line="165" w:lineRule="atLeast"/>
              <w:jc w:val="center"/>
              <w:rPr>
                <w:rFonts w:ascii="Times New Roman" w:eastAsia="Times New Roman" w:hAnsi="Times New Roman" w:cs="Times New Roman"/>
                <w:sz w:val="24"/>
                <w:szCs w:val="24"/>
              </w:rPr>
            </w:pPr>
            <w:r w:rsidRPr="004550F0">
              <w:rPr>
                <w:rFonts w:ascii="Times New Roman" w:eastAsia="Times New Roman" w:hAnsi="Times New Roman" w:cs="Times New Roman"/>
                <w:sz w:val="24"/>
                <w:szCs w:val="24"/>
              </w:rPr>
              <w:t>-</w:t>
            </w:r>
          </w:p>
        </w:tc>
        <w:tc>
          <w:tcPr>
            <w:tcW w:w="708" w:type="dxa"/>
            <w:vAlign w:val="center"/>
          </w:tcPr>
          <w:p w:rsidR="00EC0673" w:rsidRPr="004550F0" w:rsidRDefault="00EC0673" w:rsidP="00EC0673">
            <w:pPr>
              <w:spacing w:before="100" w:beforeAutospacing="1" w:after="100" w:afterAutospacing="1" w:line="165" w:lineRule="atLeast"/>
              <w:jc w:val="center"/>
              <w:rPr>
                <w:rFonts w:ascii="Times New Roman" w:eastAsia="Times New Roman" w:hAnsi="Times New Roman" w:cs="Times New Roman"/>
                <w:sz w:val="24"/>
                <w:szCs w:val="24"/>
              </w:rPr>
            </w:pPr>
            <w:r w:rsidRPr="004550F0">
              <w:rPr>
                <w:rFonts w:ascii="Times New Roman" w:eastAsia="Times New Roman" w:hAnsi="Times New Roman" w:cs="Times New Roman"/>
                <w:sz w:val="24"/>
                <w:szCs w:val="24"/>
              </w:rPr>
              <w:t>-</w:t>
            </w:r>
          </w:p>
        </w:tc>
        <w:tc>
          <w:tcPr>
            <w:tcW w:w="1134" w:type="dxa"/>
            <w:vAlign w:val="center"/>
          </w:tcPr>
          <w:p w:rsidR="00EC0673" w:rsidRPr="004550F0" w:rsidRDefault="00EC0673" w:rsidP="00EC0673">
            <w:pPr>
              <w:spacing w:before="100" w:beforeAutospacing="1" w:after="100" w:afterAutospacing="1" w:line="165" w:lineRule="atLeast"/>
              <w:jc w:val="center"/>
              <w:rPr>
                <w:rFonts w:ascii="Times New Roman" w:eastAsia="Times New Roman" w:hAnsi="Times New Roman" w:cs="Times New Roman"/>
                <w:sz w:val="24"/>
                <w:szCs w:val="24"/>
              </w:rPr>
            </w:pPr>
            <w:r w:rsidRPr="004550F0">
              <w:rPr>
                <w:rFonts w:ascii="Times New Roman" w:eastAsia="Times New Roman" w:hAnsi="Times New Roman" w:cs="Times New Roman"/>
                <w:sz w:val="24"/>
                <w:szCs w:val="24"/>
              </w:rPr>
              <w:t>-</w:t>
            </w:r>
          </w:p>
        </w:tc>
        <w:tc>
          <w:tcPr>
            <w:tcW w:w="1175" w:type="dxa"/>
            <w:vAlign w:val="center"/>
          </w:tcPr>
          <w:p w:rsidR="00EC0673" w:rsidRPr="004550F0" w:rsidRDefault="00EC0673" w:rsidP="00EC0673">
            <w:pPr>
              <w:spacing w:before="100" w:beforeAutospacing="1" w:after="100" w:afterAutospacing="1" w:line="165" w:lineRule="atLeast"/>
              <w:jc w:val="center"/>
              <w:rPr>
                <w:rFonts w:ascii="Times New Roman" w:eastAsia="Times New Roman" w:hAnsi="Times New Roman" w:cs="Times New Roman"/>
                <w:sz w:val="24"/>
                <w:szCs w:val="24"/>
              </w:rPr>
            </w:pPr>
            <w:r w:rsidRPr="004550F0">
              <w:rPr>
                <w:rFonts w:ascii="Times New Roman" w:eastAsia="Times New Roman" w:hAnsi="Times New Roman" w:cs="Times New Roman"/>
                <w:sz w:val="24"/>
                <w:szCs w:val="24"/>
              </w:rPr>
              <w:t>45268</w:t>
            </w:r>
          </w:p>
        </w:tc>
      </w:tr>
      <w:tr w:rsidR="00EC0673" w:rsidRPr="00D603B1" w:rsidTr="00EC0673">
        <w:trPr>
          <w:trHeight w:val="199"/>
        </w:trPr>
        <w:tc>
          <w:tcPr>
            <w:tcW w:w="1276" w:type="dxa"/>
            <w:vAlign w:val="center"/>
            <w:hideMark/>
          </w:tcPr>
          <w:p w:rsidR="00EC0673" w:rsidRPr="00C8438F" w:rsidRDefault="00EC0673" w:rsidP="00EC0673">
            <w:pPr>
              <w:spacing w:before="100" w:beforeAutospacing="1" w:after="100" w:afterAutospacing="1"/>
              <w:jc w:val="center"/>
              <w:rPr>
                <w:rFonts w:ascii="Times New Roman" w:eastAsia="Times New Roman" w:hAnsi="Times New Roman" w:cs="Times New Roman"/>
                <w:sz w:val="24"/>
                <w:szCs w:val="24"/>
              </w:rPr>
            </w:pPr>
            <w:r w:rsidRPr="00C8438F">
              <w:rPr>
                <w:rFonts w:ascii="Times New Roman" w:eastAsia="Times New Roman" w:hAnsi="Times New Roman" w:cs="Times New Roman"/>
                <w:sz w:val="24"/>
                <w:szCs w:val="24"/>
              </w:rPr>
              <w:t>2013 год.</w:t>
            </w:r>
          </w:p>
        </w:tc>
        <w:tc>
          <w:tcPr>
            <w:tcW w:w="992" w:type="dxa"/>
            <w:vAlign w:val="center"/>
            <w:hideMark/>
          </w:tcPr>
          <w:p w:rsidR="00EC0673" w:rsidRPr="004550F0" w:rsidRDefault="00EC0673" w:rsidP="00EC0673">
            <w:pPr>
              <w:spacing w:before="100" w:beforeAutospacing="1" w:after="100" w:afterAutospacing="1"/>
              <w:jc w:val="center"/>
              <w:rPr>
                <w:rFonts w:ascii="Times New Roman" w:eastAsia="Times New Roman" w:hAnsi="Times New Roman" w:cs="Times New Roman"/>
                <w:sz w:val="24"/>
                <w:szCs w:val="24"/>
              </w:rPr>
            </w:pPr>
            <w:r w:rsidRPr="004550F0">
              <w:rPr>
                <w:rFonts w:ascii="Times New Roman" w:eastAsia="Times New Roman" w:hAnsi="Times New Roman" w:cs="Times New Roman"/>
                <w:sz w:val="24"/>
                <w:szCs w:val="24"/>
              </w:rPr>
              <w:t>54954</w:t>
            </w:r>
          </w:p>
        </w:tc>
        <w:tc>
          <w:tcPr>
            <w:tcW w:w="732" w:type="dxa"/>
            <w:vAlign w:val="center"/>
            <w:hideMark/>
          </w:tcPr>
          <w:p w:rsidR="00EC0673" w:rsidRPr="004550F0" w:rsidRDefault="00EC0673" w:rsidP="00EC0673">
            <w:pPr>
              <w:spacing w:before="100" w:beforeAutospacing="1" w:after="100" w:afterAutospacing="1"/>
              <w:jc w:val="center"/>
              <w:rPr>
                <w:rFonts w:ascii="Times New Roman" w:eastAsia="Times New Roman" w:hAnsi="Times New Roman" w:cs="Times New Roman"/>
                <w:sz w:val="24"/>
                <w:szCs w:val="24"/>
              </w:rPr>
            </w:pPr>
            <w:r w:rsidRPr="004550F0">
              <w:rPr>
                <w:rFonts w:ascii="Times New Roman" w:eastAsia="Times New Roman" w:hAnsi="Times New Roman" w:cs="Times New Roman"/>
                <w:sz w:val="24"/>
                <w:szCs w:val="24"/>
              </w:rPr>
              <w:t>99,6</w:t>
            </w:r>
          </w:p>
        </w:tc>
        <w:tc>
          <w:tcPr>
            <w:tcW w:w="969" w:type="dxa"/>
            <w:vAlign w:val="center"/>
          </w:tcPr>
          <w:p w:rsidR="00EC0673" w:rsidRPr="004550F0" w:rsidRDefault="00EC0673" w:rsidP="00EC0673">
            <w:pPr>
              <w:spacing w:before="100" w:beforeAutospacing="1" w:after="100" w:afterAutospacing="1"/>
              <w:jc w:val="center"/>
              <w:rPr>
                <w:rFonts w:ascii="Times New Roman" w:eastAsia="Times New Roman" w:hAnsi="Times New Roman" w:cs="Times New Roman"/>
                <w:sz w:val="24"/>
                <w:szCs w:val="24"/>
              </w:rPr>
            </w:pPr>
            <w:r w:rsidRPr="004550F0">
              <w:rPr>
                <w:rFonts w:ascii="Times New Roman" w:eastAsia="Times New Roman" w:hAnsi="Times New Roman" w:cs="Times New Roman"/>
                <w:sz w:val="24"/>
                <w:szCs w:val="24"/>
              </w:rPr>
              <w:t>1571,12</w:t>
            </w:r>
          </w:p>
        </w:tc>
        <w:tc>
          <w:tcPr>
            <w:tcW w:w="584" w:type="dxa"/>
            <w:vAlign w:val="center"/>
            <w:hideMark/>
          </w:tcPr>
          <w:p w:rsidR="00EC0673" w:rsidRPr="004550F0" w:rsidRDefault="00EC0673" w:rsidP="00EC0673">
            <w:pPr>
              <w:spacing w:before="100" w:beforeAutospacing="1" w:after="100" w:afterAutospacing="1"/>
              <w:jc w:val="center"/>
              <w:rPr>
                <w:rFonts w:ascii="Times New Roman" w:eastAsia="Times New Roman" w:hAnsi="Times New Roman" w:cs="Times New Roman"/>
                <w:sz w:val="24"/>
                <w:szCs w:val="24"/>
              </w:rPr>
            </w:pPr>
            <w:r w:rsidRPr="004550F0">
              <w:rPr>
                <w:rFonts w:ascii="Times New Roman" w:eastAsia="Times New Roman" w:hAnsi="Times New Roman" w:cs="Times New Roman"/>
                <w:sz w:val="24"/>
                <w:szCs w:val="24"/>
              </w:rPr>
              <w:t>232</w:t>
            </w:r>
          </w:p>
        </w:tc>
        <w:tc>
          <w:tcPr>
            <w:tcW w:w="715" w:type="dxa"/>
            <w:vAlign w:val="center"/>
            <w:hideMark/>
          </w:tcPr>
          <w:p w:rsidR="00EC0673" w:rsidRPr="004550F0" w:rsidRDefault="00EC0673" w:rsidP="00EC0673">
            <w:pPr>
              <w:spacing w:before="100" w:beforeAutospacing="1" w:after="100" w:afterAutospacing="1"/>
              <w:jc w:val="center"/>
              <w:rPr>
                <w:rFonts w:ascii="Times New Roman" w:eastAsia="Times New Roman" w:hAnsi="Times New Roman" w:cs="Times New Roman"/>
                <w:sz w:val="24"/>
                <w:szCs w:val="24"/>
              </w:rPr>
            </w:pPr>
            <w:r w:rsidRPr="004550F0">
              <w:rPr>
                <w:rFonts w:ascii="Times New Roman" w:eastAsia="Times New Roman" w:hAnsi="Times New Roman" w:cs="Times New Roman"/>
                <w:sz w:val="24"/>
                <w:szCs w:val="24"/>
              </w:rPr>
              <w:t>0,4</w:t>
            </w:r>
          </w:p>
        </w:tc>
        <w:tc>
          <w:tcPr>
            <w:tcW w:w="1395" w:type="dxa"/>
            <w:vAlign w:val="center"/>
          </w:tcPr>
          <w:p w:rsidR="00EC0673" w:rsidRPr="004550F0" w:rsidRDefault="00EC0673" w:rsidP="00EC0673">
            <w:pPr>
              <w:spacing w:before="100" w:beforeAutospacing="1" w:after="100" w:afterAutospacing="1"/>
              <w:jc w:val="center"/>
              <w:rPr>
                <w:rFonts w:ascii="Times New Roman" w:eastAsia="Times New Roman" w:hAnsi="Times New Roman" w:cs="Times New Roman"/>
                <w:sz w:val="24"/>
                <w:szCs w:val="24"/>
              </w:rPr>
            </w:pPr>
            <w:r w:rsidRPr="004550F0">
              <w:rPr>
                <w:rFonts w:ascii="Times New Roman" w:eastAsia="Times New Roman" w:hAnsi="Times New Roman" w:cs="Times New Roman"/>
                <w:sz w:val="24"/>
                <w:szCs w:val="24"/>
              </w:rPr>
              <w:t>1570,98</w:t>
            </w:r>
          </w:p>
        </w:tc>
        <w:tc>
          <w:tcPr>
            <w:tcW w:w="567" w:type="dxa"/>
            <w:vAlign w:val="center"/>
          </w:tcPr>
          <w:p w:rsidR="00EC0673" w:rsidRPr="004550F0" w:rsidRDefault="00EC0673" w:rsidP="00EC0673">
            <w:pPr>
              <w:spacing w:before="100" w:beforeAutospacing="1" w:after="100" w:afterAutospacing="1"/>
              <w:jc w:val="center"/>
              <w:rPr>
                <w:rFonts w:ascii="Times New Roman" w:eastAsia="Times New Roman" w:hAnsi="Times New Roman" w:cs="Times New Roman"/>
                <w:sz w:val="24"/>
                <w:szCs w:val="24"/>
              </w:rPr>
            </w:pPr>
            <w:r w:rsidRPr="004550F0">
              <w:rPr>
                <w:rFonts w:ascii="Times New Roman" w:eastAsia="Times New Roman" w:hAnsi="Times New Roman" w:cs="Times New Roman"/>
                <w:sz w:val="24"/>
                <w:szCs w:val="24"/>
              </w:rPr>
              <w:t>-</w:t>
            </w:r>
          </w:p>
        </w:tc>
        <w:tc>
          <w:tcPr>
            <w:tcW w:w="708" w:type="dxa"/>
            <w:vAlign w:val="center"/>
          </w:tcPr>
          <w:p w:rsidR="00EC0673" w:rsidRPr="004550F0" w:rsidRDefault="00EC0673" w:rsidP="00EC0673">
            <w:pPr>
              <w:spacing w:before="100" w:beforeAutospacing="1" w:after="100" w:afterAutospacing="1"/>
              <w:jc w:val="center"/>
              <w:rPr>
                <w:rFonts w:ascii="Times New Roman" w:eastAsia="Times New Roman" w:hAnsi="Times New Roman" w:cs="Times New Roman"/>
                <w:sz w:val="24"/>
                <w:szCs w:val="24"/>
              </w:rPr>
            </w:pPr>
            <w:r w:rsidRPr="004550F0">
              <w:rPr>
                <w:rFonts w:ascii="Times New Roman" w:eastAsia="Times New Roman" w:hAnsi="Times New Roman" w:cs="Times New Roman"/>
                <w:sz w:val="24"/>
                <w:szCs w:val="24"/>
              </w:rPr>
              <w:t>-</w:t>
            </w:r>
          </w:p>
        </w:tc>
        <w:tc>
          <w:tcPr>
            <w:tcW w:w="1134" w:type="dxa"/>
            <w:vAlign w:val="center"/>
          </w:tcPr>
          <w:p w:rsidR="00EC0673" w:rsidRPr="004550F0" w:rsidRDefault="00EC0673" w:rsidP="00EC0673">
            <w:pPr>
              <w:spacing w:before="100" w:beforeAutospacing="1" w:after="100" w:afterAutospacing="1"/>
              <w:jc w:val="center"/>
              <w:rPr>
                <w:rFonts w:ascii="Times New Roman" w:eastAsia="Times New Roman" w:hAnsi="Times New Roman" w:cs="Times New Roman"/>
                <w:sz w:val="24"/>
                <w:szCs w:val="24"/>
              </w:rPr>
            </w:pPr>
            <w:r w:rsidRPr="004550F0">
              <w:rPr>
                <w:rFonts w:ascii="Times New Roman" w:eastAsia="Times New Roman" w:hAnsi="Times New Roman" w:cs="Times New Roman"/>
                <w:sz w:val="24"/>
                <w:szCs w:val="24"/>
              </w:rPr>
              <w:t>-</w:t>
            </w:r>
          </w:p>
        </w:tc>
        <w:tc>
          <w:tcPr>
            <w:tcW w:w="1175" w:type="dxa"/>
            <w:vAlign w:val="center"/>
          </w:tcPr>
          <w:p w:rsidR="00EC0673" w:rsidRPr="004550F0" w:rsidRDefault="00EC0673" w:rsidP="00EC0673">
            <w:pPr>
              <w:spacing w:before="100" w:beforeAutospacing="1" w:after="100" w:afterAutospacing="1"/>
              <w:jc w:val="center"/>
              <w:rPr>
                <w:rFonts w:ascii="Times New Roman" w:eastAsia="Times New Roman" w:hAnsi="Times New Roman" w:cs="Times New Roman"/>
                <w:sz w:val="24"/>
                <w:szCs w:val="24"/>
              </w:rPr>
            </w:pPr>
            <w:r w:rsidRPr="004550F0">
              <w:rPr>
                <w:rFonts w:ascii="Times New Roman" w:eastAsia="Times New Roman" w:hAnsi="Times New Roman" w:cs="Times New Roman"/>
                <w:sz w:val="24"/>
                <w:szCs w:val="24"/>
              </w:rPr>
              <w:t>55186</w:t>
            </w:r>
          </w:p>
        </w:tc>
      </w:tr>
      <w:tr w:rsidR="00EC0673" w:rsidRPr="00D603B1" w:rsidTr="00EC0673">
        <w:trPr>
          <w:trHeight w:val="228"/>
        </w:trPr>
        <w:tc>
          <w:tcPr>
            <w:tcW w:w="1276" w:type="dxa"/>
            <w:vAlign w:val="center"/>
            <w:hideMark/>
          </w:tcPr>
          <w:p w:rsidR="00EC0673" w:rsidRPr="00C8438F" w:rsidRDefault="00EC0673" w:rsidP="00EC0673">
            <w:pPr>
              <w:spacing w:before="100" w:beforeAutospacing="1" w:after="100" w:afterAutospacing="1"/>
              <w:jc w:val="center"/>
              <w:rPr>
                <w:rFonts w:ascii="Times New Roman" w:eastAsia="Times New Roman" w:hAnsi="Times New Roman" w:cs="Times New Roman"/>
                <w:sz w:val="24"/>
                <w:szCs w:val="24"/>
              </w:rPr>
            </w:pPr>
            <w:r w:rsidRPr="00C8438F">
              <w:rPr>
                <w:rFonts w:ascii="Times New Roman" w:eastAsia="Times New Roman" w:hAnsi="Times New Roman" w:cs="Times New Roman"/>
                <w:sz w:val="24"/>
                <w:szCs w:val="24"/>
              </w:rPr>
              <w:t>2014 год.</w:t>
            </w:r>
          </w:p>
        </w:tc>
        <w:tc>
          <w:tcPr>
            <w:tcW w:w="992" w:type="dxa"/>
            <w:vAlign w:val="center"/>
            <w:hideMark/>
          </w:tcPr>
          <w:p w:rsidR="00EC0673" w:rsidRPr="004550F0" w:rsidRDefault="00EC0673" w:rsidP="00EC0673">
            <w:pPr>
              <w:spacing w:before="100" w:beforeAutospacing="1" w:after="100" w:afterAutospacing="1"/>
              <w:jc w:val="center"/>
              <w:rPr>
                <w:rFonts w:ascii="Times New Roman" w:eastAsia="Times New Roman" w:hAnsi="Times New Roman" w:cs="Times New Roman"/>
                <w:sz w:val="24"/>
                <w:szCs w:val="24"/>
              </w:rPr>
            </w:pPr>
            <w:r w:rsidRPr="004550F0">
              <w:rPr>
                <w:rFonts w:ascii="Times New Roman" w:eastAsia="Times New Roman" w:hAnsi="Times New Roman" w:cs="Times New Roman"/>
                <w:sz w:val="24"/>
                <w:szCs w:val="24"/>
              </w:rPr>
              <w:t>61577</w:t>
            </w:r>
          </w:p>
        </w:tc>
        <w:tc>
          <w:tcPr>
            <w:tcW w:w="732" w:type="dxa"/>
            <w:vAlign w:val="center"/>
            <w:hideMark/>
          </w:tcPr>
          <w:p w:rsidR="00EC0673" w:rsidRPr="004550F0" w:rsidRDefault="00EC0673" w:rsidP="00EC0673">
            <w:pPr>
              <w:spacing w:before="100" w:beforeAutospacing="1" w:after="100" w:afterAutospacing="1"/>
              <w:jc w:val="center"/>
              <w:rPr>
                <w:rFonts w:ascii="Times New Roman" w:eastAsia="Times New Roman" w:hAnsi="Times New Roman" w:cs="Times New Roman"/>
                <w:sz w:val="24"/>
                <w:szCs w:val="24"/>
              </w:rPr>
            </w:pPr>
            <w:r w:rsidRPr="004550F0">
              <w:rPr>
                <w:rFonts w:ascii="Times New Roman" w:eastAsia="Times New Roman" w:hAnsi="Times New Roman" w:cs="Times New Roman"/>
                <w:sz w:val="24"/>
                <w:szCs w:val="24"/>
              </w:rPr>
              <w:t>99,6</w:t>
            </w:r>
          </w:p>
        </w:tc>
        <w:tc>
          <w:tcPr>
            <w:tcW w:w="969" w:type="dxa"/>
            <w:vAlign w:val="center"/>
          </w:tcPr>
          <w:p w:rsidR="00EC0673" w:rsidRPr="004550F0" w:rsidRDefault="00EC0673" w:rsidP="00EC0673">
            <w:pPr>
              <w:spacing w:before="100" w:beforeAutospacing="1" w:after="100" w:afterAutospacing="1"/>
              <w:jc w:val="center"/>
              <w:rPr>
                <w:rFonts w:ascii="Times New Roman" w:eastAsia="Times New Roman" w:hAnsi="Times New Roman" w:cs="Times New Roman"/>
                <w:sz w:val="24"/>
                <w:szCs w:val="24"/>
              </w:rPr>
            </w:pPr>
            <w:r w:rsidRPr="004550F0">
              <w:rPr>
                <w:rFonts w:ascii="Times New Roman" w:eastAsia="Times New Roman" w:hAnsi="Times New Roman" w:cs="Times New Roman"/>
                <w:sz w:val="24"/>
                <w:szCs w:val="24"/>
              </w:rPr>
              <w:t>1862,12</w:t>
            </w:r>
          </w:p>
        </w:tc>
        <w:tc>
          <w:tcPr>
            <w:tcW w:w="584" w:type="dxa"/>
            <w:vAlign w:val="center"/>
            <w:hideMark/>
          </w:tcPr>
          <w:p w:rsidR="00EC0673" w:rsidRPr="004550F0" w:rsidRDefault="00EC0673" w:rsidP="00EC0673">
            <w:pPr>
              <w:spacing w:before="100" w:beforeAutospacing="1" w:after="100" w:afterAutospacing="1"/>
              <w:jc w:val="center"/>
              <w:rPr>
                <w:rFonts w:ascii="Times New Roman" w:eastAsia="Times New Roman" w:hAnsi="Times New Roman" w:cs="Times New Roman"/>
                <w:sz w:val="24"/>
                <w:szCs w:val="24"/>
              </w:rPr>
            </w:pPr>
            <w:r w:rsidRPr="004550F0">
              <w:rPr>
                <w:rFonts w:ascii="Times New Roman" w:eastAsia="Times New Roman" w:hAnsi="Times New Roman" w:cs="Times New Roman"/>
                <w:sz w:val="24"/>
                <w:szCs w:val="24"/>
              </w:rPr>
              <w:t>251</w:t>
            </w:r>
          </w:p>
        </w:tc>
        <w:tc>
          <w:tcPr>
            <w:tcW w:w="715" w:type="dxa"/>
            <w:vAlign w:val="center"/>
            <w:hideMark/>
          </w:tcPr>
          <w:p w:rsidR="00EC0673" w:rsidRPr="004550F0" w:rsidRDefault="00EC0673" w:rsidP="00EC0673">
            <w:pPr>
              <w:spacing w:before="100" w:beforeAutospacing="1" w:after="100" w:afterAutospacing="1"/>
              <w:jc w:val="center"/>
              <w:rPr>
                <w:rFonts w:ascii="Times New Roman" w:eastAsia="Times New Roman" w:hAnsi="Times New Roman" w:cs="Times New Roman"/>
                <w:sz w:val="24"/>
                <w:szCs w:val="24"/>
              </w:rPr>
            </w:pPr>
            <w:r w:rsidRPr="004550F0">
              <w:rPr>
                <w:rFonts w:ascii="Times New Roman" w:eastAsia="Times New Roman" w:hAnsi="Times New Roman" w:cs="Times New Roman"/>
                <w:sz w:val="24"/>
                <w:szCs w:val="24"/>
              </w:rPr>
              <w:t>0,39</w:t>
            </w:r>
          </w:p>
        </w:tc>
        <w:tc>
          <w:tcPr>
            <w:tcW w:w="1395" w:type="dxa"/>
            <w:vAlign w:val="center"/>
          </w:tcPr>
          <w:p w:rsidR="00EC0673" w:rsidRPr="004550F0" w:rsidRDefault="00EC0673" w:rsidP="00EC0673">
            <w:pPr>
              <w:spacing w:before="100" w:beforeAutospacing="1" w:after="100" w:afterAutospacing="1"/>
              <w:jc w:val="center"/>
              <w:rPr>
                <w:rFonts w:ascii="Times New Roman" w:eastAsia="Times New Roman" w:hAnsi="Times New Roman" w:cs="Times New Roman"/>
                <w:sz w:val="24"/>
                <w:szCs w:val="24"/>
              </w:rPr>
            </w:pPr>
            <w:r w:rsidRPr="004550F0">
              <w:rPr>
                <w:rFonts w:ascii="Times New Roman" w:eastAsia="Times New Roman" w:hAnsi="Times New Roman" w:cs="Times New Roman"/>
                <w:sz w:val="24"/>
                <w:szCs w:val="24"/>
              </w:rPr>
              <w:t>1859,25</w:t>
            </w:r>
          </w:p>
        </w:tc>
        <w:tc>
          <w:tcPr>
            <w:tcW w:w="567" w:type="dxa"/>
            <w:vAlign w:val="center"/>
          </w:tcPr>
          <w:p w:rsidR="00EC0673" w:rsidRPr="004550F0" w:rsidRDefault="00EC0673" w:rsidP="00EC0673">
            <w:pPr>
              <w:spacing w:before="100" w:beforeAutospacing="1" w:after="100" w:afterAutospacing="1"/>
              <w:jc w:val="center"/>
              <w:rPr>
                <w:rFonts w:ascii="Times New Roman" w:eastAsia="Times New Roman" w:hAnsi="Times New Roman" w:cs="Times New Roman"/>
                <w:sz w:val="24"/>
                <w:szCs w:val="24"/>
              </w:rPr>
            </w:pPr>
            <w:r w:rsidRPr="004550F0">
              <w:rPr>
                <w:rFonts w:ascii="Times New Roman" w:eastAsia="Times New Roman" w:hAnsi="Times New Roman" w:cs="Times New Roman"/>
                <w:sz w:val="24"/>
                <w:szCs w:val="24"/>
              </w:rPr>
              <w:t>8</w:t>
            </w:r>
          </w:p>
        </w:tc>
        <w:tc>
          <w:tcPr>
            <w:tcW w:w="708" w:type="dxa"/>
            <w:vAlign w:val="center"/>
          </w:tcPr>
          <w:p w:rsidR="00EC0673" w:rsidRPr="004550F0" w:rsidRDefault="00EC0673" w:rsidP="00EC0673">
            <w:pPr>
              <w:spacing w:before="100" w:beforeAutospacing="1" w:after="100" w:afterAutospacing="1"/>
              <w:jc w:val="center"/>
              <w:rPr>
                <w:rFonts w:ascii="Times New Roman" w:eastAsia="Times New Roman" w:hAnsi="Times New Roman" w:cs="Times New Roman"/>
                <w:sz w:val="24"/>
                <w:szCs w:val="24"/>
              </w:rPr>
            </w:pPr>
            <w:r w:rsidRPr="004550F0">
              <w:rPr>
                <w:rFonts w:ascii="Times New Roman" w:eastAsia="Times New Roman" w:hAnsi="Times New Roman" w:cs="Times New Roman"/>
                <w:sz w:val="24"/>
                <w:szCs w:val="24"/>
              </w:rPr>
              <w:t>0,01</w:t>
            </w:r>
          </w:p>
        </w:tc>
        <w:tc>
          <w:tcPr>
            <w:tcW w:w="1134" w:type="dxa"/>
            <w:vAlign w:val="center"/>
          </w:tcPr>
          <w:p w:rsidR="00EC0673" w:rsidRPr="004550F0" w:rsidRDefault="00EC0673" w:rsidP="00EC0673">
            <w:pPr>
              <w:spacing w:before="100" w:beforeAutospacing="1" w:after="100" w:afterAutospacing="1"/>
              <w:jc w:val="center"/>
              <w:rPr>
                <w:rFonts w:ascii="Times New Roman" w:eastAsia="Times New Roman" w:hAnsi="Times New Roman" w:cs="Times New Roman"/>
                <w:sz w:val="24"/>
                <w:szCs w:val="24"/>
              </w:rPr>
            </w:pPr>
            <w:r w:rsidRPr="004550F0">
              <w:rPr>
                <w:rFonts w:ascii="Times New Roman" w:eastAsia="Times New Roman" w:hAnsi="Times New Roman" w:cs="Times New Roman"/>
                <w:sz w:val="24"/>
                <w:szCs w:val="24"/>
              </w:rPr>
              <w:t>1725,15</w:t>
            </w:r>
          </w:p>
        </w:tc>
        <w:tc>
          <w:tcPr>
            <w:tcW w:w="1175" w:type="dxa"/>
            <w:vAlign w:val="center"/>
          </w:tcPr>
          <w:p w:rsidR="00EC0673" w:rsidRPr="004550F0" w:rsidRDefault="00EC0673" w:rsidP="00EC0673">
            <w:pPr>
              <w:spacing w:before="100" w:beforeAutospacing="1" w:after="100" w:afterAutospacing="1"/>
              <w:jc w:val="center"/>
              <w:rPr>
                <w:rFonts w:ascii="Times New Roman" w:eastAsia="Times New Roman" w:hAnsi="Times New Roman" w:cs="Times New Roman"/>
                <w:sz w:val="24"/>
                <w:szCs w:val="24"/>
              </w:rPr>
            </w:pPr>
            <w:r w:rsidRPr="004550F0">
              <w:rPr>
                <w:rFonts w:ascii="Times New Roman" w:eastAsia="Times New Roman" w:hAnsi="Times New Roman" w:cs="Times New Roman"/>
                <w:sz w:val="24"/>
                <w:szCs w:val="24"/>
              </w:rPr>
              <w:t>61836</w:t>
            </w:r>
          </w:p>
        </w:tc>
      </w:tr>
      <w:tr w:rsidR="00EC0673" w:rsidRPr="00D603B1" w:rsidTr="00EC0673">
        <w:trPr>
          <w:trHeight w:val="15"/>
        </w:trPr>
        <w:tc>
          <w:tcPr>
            <w:tcW w:w="1276" w:type="dxa"/>
            <w:vAlign w:val="center"/>
            <w:hideMark/>
          </w:tcPr>
          <w:p w:rsidR="00EC0673" w:rsidRPr="00C8438F" w:rsidRDefault="00EC0673" w:rsidP="00EC0673">
            <w:pPr>
              <w:spacing w:before="100" w:beforeAutospacing="1" w:after="100" w:afterAutospacing="1" w:line="15" w:lineRule="atLeast"/>
              <w:jc w:val="center"/>
              <w:rPr>
                <w:rFonts w:ascii="Times New Roman" w:eastAsia="Times New Roman" w:hAnsi="Times New Roman" w:cs="Times New Roman"/>
                <w:sz w:val="24"/>
                <w:szCs w:val="24"/>
              </w:rPr>
            </w:pPr>
            <w:r w:rsidRPr="00C8438F">
              <w:rPr>
                <w:rFonts w:ascii="Times New Roman" w:eastAsia="Times New Roman" w:hAnsi="Times New Roman" w:cs="Times New Roman"/>
                <w:sz w:val="24"/>
                <w:szCs w:val="24"/>
              </w:rPr>
              <w:t>2015 год.</w:t>
            </w:r>
          </w:p>
        </w:tc>
        <w:tc>
          <w:tcPr>
            <w:tcW w:w="992" w:type="dxa"/>
            <w:vAlign w:val="center"/>
            <w:hideMark/>
          </w:tcPr>
          <w:p w:rsidR="00EC0673" w:rsidRPr="004550F0" w:rsidRDefault="00EC0673" w:rsidP="00EC0673">
            <w:pPr>
              <w:spacing w:before="100" w:beforeAutospacing="1" w:after="100" w:afterAutospacing="1" w:line="15" w:lineRule="atLeast"/>
              <w:jc w:val="center"/>
              <w:rPr>
                <w:rFonts w:ascii="Times New Roman" w:eastAsia="Times New Roman" w:hAnsi="Times New Roman" w:cs="Times New Roman"/>
                <w:sz w:val="24"/>
                <w:szCs w:val="24"/>
              </w:rPr>
            </w:pPr>
            <w:r w:rsidRPr="004550F0">
              <w:rPr>
                <w:rFonts w:ascii="Times New Roman" w:eastAsia="Times New Roman" w:hAnsi="Times New Roman" w:cs="Times New Roman"/>
                <w:sz w:val="24"/>
                <w:szCs w:val="24"/>
              </w:rPr>
              <w:t>63243</w:t>
            </w:r>
          </w:p>
        </w:tc>
        <w:tc>
          <w:tcPr>
            <w:tcW w:w="732" w:type="dxa"/>
            <w:vAlign w:val="center"/>
            <w:hideMark/>
          </w:tcPr>
          <w:p w:rsidR="00EC0673" w:rsidRPr="004550F0" w:rsidRDefault="00EC0673" w:rsidP="00EC0673">
            <w:pPr>
              <w:spacing w:before="100" w:beforeAutospacing="1" w:after="100" w:afterAutospacing="1" w:line="15" w:lineRule="atLeast"/>
              <w:jc w:val="center"/>
              <w:rPr>
                <w:rFonts w:ascii="Times New Roman" w:eastAsia="Times New Roman" w:hAnsi="Times New Roman" w:cs="Times New Roman"/>
                <w:sz w:val="24"/>
                <w:szCs w:val="24"/>
              </w:rPr>
            </w:pPr>
            <w:r w:rsidRPr="004550F0">
              <w:rPr>
                <w:rFonts w:ascii="Times New Roman" w:eastAsia="Times New Roman" w:hAnsi="Times New Roman" w:cs="Times New Roman"/>
                <w:sz w:val="24"/>
                <w:szCs w:val="24"/>
              </w:rPr>
              <w:t>99,6</w:t>
            </w:r>
          </w:p>
        </w:tc>
        <w:tc>
          <w:tcPr>
            <w:tcW w:w="969" w:type="dxa"/>
            <w:vAlign w:val="center"/>
          </w:tcPr>
          <w:p w:rsidR="00EC0673" w:rsidRPr="004550F0" w:rsidRDefault="00EC0673" w:rsidP="00EC0673">
            <w:pPr>
              <w:spacing w:before="100" w:beforeAutospacing="1" w:after="100" w:afterAutospacing="1" w:line="15" w:lineRule="atLeast"/>
              <w:jc w:val="center"/>
              <w:rPr>
                <w:rFonts w:ascii="Times New Roman" w:eastAsia="Times New Roman" w:hAnsi="Times New Roman" w:cs="Times New Roman"/>
                <w:sz w:val="24"/>
                <w:szCs w:val="24"/>
              </w:rPr>
            </w:pPr>
            <w:r w:rsidRPr="004550F0">
              <w:rPr>
                <w:rFonts w:ascii="Times New Roman" w:eastAsia="Times New Roman" w:hAnsi="Times New Roman" w:cs="Times New Roman"/>
                <w:sz w:val="24"/>
                <w:szCs w:val="24"/>
              </w:rPr>
              <w:t>1823,57</w:t>
            </w:r>
          </w:p>
        </w:tc>
        <w:tc>
          <w:tcPr>
            <w:tcW w:w="584" w:type="dxa"/>
            <w:vAlign w:val="center"/>
            <w:hideMark/>
          </w:tcPr>
          <w:p w:rsidR="00EC0673" w:rsidRPr="004550F0" w:rsidRDefault="00EC0673" w:rsidP="00EC0673">
            <w:pPr>
              <w:spacing w:before="100" w:beforeAutospacing="1" w:after="100" w:afterAutospacing="1" w:line="15" w:lineRule="atLeast"/>
              <w:jc w:val="center"/>
              <w:rPr>
                <w:rFonts w:ascii="Times New Roman" w:eastAsia="Times New Roman" w:hAnsi="Times New Roman" w:cs="Times New Roman"/>
                <w:sz w:val="24"/>
                <w:szCs w:val="24"/>
              </w:rPr>
            </w:pPr>
            <w:r w:rsidRPr="004550F0">
              <w:rPr>
                <w:rFonts w:ascii="Times New Roman" w:eastAsia="Times New Roman" w:hAnsi="Times New Roman" w:cs="Times New Roman"/>
                <w:sz w:val="24"/>
                <w:szCs w:val="24"/>
              </w:rPr>
              <w:t>236</w:t>
            </w:r>
          </w:p>
        </w:tc>
        <w:tc>
          <w:tcPr>
            <w:tcW w:w="715" w:type="dxa"/>
            <w:vAlign w:val="center"/>
            <w:hideMark/>
          </w:tcPr>
          <w:p w:rsidR="00EC0673" w:rsidRPr="004550F0" w:rsidRDefault="00EC0673" w:rsidP="00EC0673">
            <w:pPr>
              <w:spacing w:before="100" w:beforeAutospacing="1" w:after="100" w:afterAutospacing="1" w:line="15" w:lineRule="atLeast"/>
              <w:jc w:val="center"/>
              <w:rPr>
                <w:rFonts w:ascii="Times New Roman" w:eastAsia="Times New Roman" w:hAnsi="Times New Roman" w:cs="Times New Roman"/>
                <w:sz w:val="24"/>
                <w:szCs w:val="24"/>
              </w:rPr>
            </w:pPr>
            <w:r w:rsidRPr="004550F0">
              <w:rPr>
                <w:rFonts w:ascii="Times New Roman" w:eastAsia="Times New Roman" w:hAnsi="Times New Roman" w:cs="Times New Roman"/>
                <w:sz w:val="24"/>
                <w:szCs w:val="24"/>
              </w:rPr>
              <w:t>0,37</w:t>
            </w:r>
          </w:p>
        </w:tc>
        <w:tc>
          <w:tcPr>
            <w:tcW w:w="1395" w:type="dxa"/>
            <w:vAlign w:val="center"/>
          </w:tcPr>
          <w:p w:rsidR="00EC0673" w:rsidRPr="004550F0" w:rsidRDefault="00EC0673" w:rsidP="00EC0673">
            <w:pPr>
              <w:spacing w:before="100" w:beforeAutospacing="1" w:after="100" w:afterAutospacing="1" w:line="15" w:lineRule="atLeast"/>
              <w:jc w:val="center"/>
              <w:rPr>
                <w:rFonts w:ascii="Times New Roman" w:eastAsia="Times New Roman" w:hAnsi="Times New Roman" w:cs="Times New Roman"/>
                <w:sz w:val="24"/>
                <w:szCs w:val="24"/>
              </w:rPr>
            </w:pPr>
            <w:r w:rsidRPr="004550F0">
              <w:rPr>
                <w:rFonts w:ascii="Times New Roman" w:eastAsia="Times New Roman" w:hAnsi="Times New Roman" w:cs="Times New Roman"/>
                <w:sz w:val="24"/>
                <w:szCs w:val="24"/>
              </w:rPr>
              <w:t>1821,34</w:t>
            </w:r>
          </w:p>
        </w:tc>
        <w:tc>
          <w:tcPr>
            <w:tcW w:w="567" w:type="dxa"/>
            <w:vAlign w:val="center"/>
          </w:tcPr>
          <w:p w:rsidR="00EC0673" w:rsidRPr="004550F0" w:rsidRDefault="00EC0673" w:rsidP="00EC0673">
            <w:pPr>
              <w:spacing w:before="100" w:beforeAutospacing="1" w:after="100" w:afterAutospacing="1" w:line="15" w:lineRule="atLeast"/>
              <w:jc w:val="center"/>
              <w:rPr>
                <w:rFonts w:ascii="Times New Roman" w:eastAsia="Times New Roman" w:hAnsi="Times New Roman" w:cs="Times New Roman"/>
                <w:sz w:val="24"/>
                <w:szCs w:val="24"/>
              </w:rPr>
            </w:pPr>
            <w:r w:rsidRPr="004550F0">
              <w:rPr>
                <w:rFonts w:ascii="Times New Roman" w:eastAsia="Times New Roman" w:hAnsi="Times New Roman" w:cs="Times New Roman"/>
                <w:sz w:val="24"/>
                <w:szCs w:val="24"/>
              </w:rPr>
              <w:t>12</w:t>
            </w:r>
          </w:p>
        </w:tc>
        <w:tc>
          <w:tcPr>
            <w:tcW w:w="708" w:type="dxa"/>
            <w:vAlign w:val="center"/>
          </w:tcPr>
          <w:p w:rsidR="00EC0673" w:rsidRPr="004550F0" w:rsidRDefault="00EC0673" w:rsidP="00EC0673">
            <w:pPr>
              <w:spacing w:before="100" w:beforeAutospacing="1" w:after="100" w:afterAutospacing="1" w:line="15" w:lineRule="atLeast"/>
              <w:jc w:val="center"/>
              <w:rPr>
                <w:rFonts w:ascii="Times New Roman" w:eastAsia="Times New Roman" w:hAnsi="Times New Roman" w:cs="Times New Roman"/>
                <w:sz w:val="24"/>
                <w:szCs w:val="24"/>
              </w:rPr>
            </w:pPr>
            <w:r w:rsidRPr="004550F0">
              <w:rPr>
                <w:rFonts w:ascii="Times New Roman" w:eastAsia="Times New Roman" w:hAnsi="Times New Roman" w:cs="Times New Roman"/>
                <w:sz w:val="24"/>
                <w:szCs w:val="24"/>
              </w:rPr>
              <w:t>0,03</w:t>
            </w:r>
          </w:p>
        </w:tc>
        <w:tc>
          <w:tcPr>
            <w:tcW w:w="1134" w:type="dxa"/>
            <w:vAlign w:val="center"/>
          </w:tcPr>
          <w:p w:rsidR="00EC0673" w:rsidRPr="004550F0" w:rsidRDefault="00EC0673" w:rsidP="00EC0673">
            <w:pPr>
              <w:spacing w:before="100" w:beforeAutospacing="1" w:after="100" w:afterAutospacing="1" w:line="15" w:lineRule="atLeast"/>
              <w:jc w:val="center"/>
              <w:rPr>
                <w:rFonts w:ascii="Times New Roman" w:eastAsia="Times New Roman" w:hAnsi="Times New Roman" w:cs="Times New Roman"/>
                <w:sz w:val="24"/>
                <w:szCs w:val="24"/>
              </w:rPr>
            </w:pPr>
            <w:r w:rsidRPr="004550F0">
              <w:rPr>
                <w:rFonts w:ascii="Times New Roman" w:eastAsia="Times New Roman" w:hAnsi="Times New Roman" w:cs="Times New Roman"/>
                <w:sz w:val="24"/>
                <w:szCs w:val="24"/>
              </w:rPr>
              <w:t>1794,67</w:t>
            </w:r>
          </w:p>
        </w:tc>
        <w:tc>
          <w:tcPr>
            <w:tcW w:w="1175" w:type="dxa"/>
            <w:vAlign w:val="center"/>
          </w:tcPr>
          <w:p w:rsidR="00EC0673" w:rsidRPr="004550F0" w:rsidRDefault="00EC0673" w:rsidP="00EC0673">
            <w:pPr>
              <w:spacing w:before="100" w:beforeAutospacing="1" w:after="100" w:afterAutospacing="1" w:line="15" w:lineRule="atLeast"/>
              <w:jc w:val="center"/>
              <w:rPr>
                <w:rFonts w:ascii="Times New Roman" w:eastAsia="Times New Roman" w:hAnsi="Times New Roman" w:cs="Times New Roman"/>
                <w:sz w:val="24"/>
                <w:szCs w:val="24"/>
              </w:rPr>
            </w:pPr>
            <w:r w:rsidRPr="004550F0">
              <w:rPr>
                <w:rFonts w:ascii="Times New Roman" w:eastAsia="Times New Roman" w:hAnsi="Times New Roman" w:cs="Times New Roman"/>
                <w:sz w:val="24"/>
                <w:szCs w:val="24"/>
              </w:rPr>
              <w:t>63491</w:t>
            </w:r>
          </w:p>
        </w:tc>
      </w:tr>
      <w:tr w:rsidR="00EC0673" w:rsidRPr="00D603B1" w:rsidTr="00EC0673">
        <w:trPr>
          <w:trHeight w:val="15"/>
        </w:trPr>
        <w:tc>
          <w:tcPr>
            <w:tcW w:w="1276" w:type="dxa"/>
            <w:vAlign w:val="center"/>
            <w:hideMark/>
          </w:tcPr>
          <w:p w:rsidR="00EC0673" w:rsidRPr="00C8438F" w:rsidRDefault="00EC0673" w:rsidP="00EC0673">
            <w:pPr>
              <w:spacing w:before="100" w:beforeAutospacing="1" w:after="100" w:afterAutospacing="1" w:line="15" w:lineRule="atLeast"/>
              <w:jc w:val="center"/>
              <w:rPr>
                <w:rFonts w:ascii="Times New Roman" w:eastAsia="Times New Roman" w:hAnsi="Times New Roman" w:cs="Times New Roman"/>
                <w:sz w:val="24"/>
                <w:szCs w:val="24"/>
              </w:rPr>
            </w:pPr>
            <w:r w:rsidRPr="00C8438F">
              <w:rPr>
                <w:rFonts w:ascii="Times New Roman" w:eastAsia="Times New Roman" w:hAnsi="Times New Roman" w:cs="Times New Roman"/>
                <w:sz w:val="24"/>
                <w:szCs w:val="24"/>
              </w:rPr>
              <w:t>2016 год.</w:t>
            </w:r>
          </w:p>
        </w:tc>
        <w:tc>
          <w:tcPr>
            <w:tcW w:w="992" w:type="dxa"/>
            <w:vAlign w:val="center"/>
            <w:hideMark/>
          </w:tcPr>
          <w:p w:rsidR="00EC0673" w:rsidRPr="004550F0" w:rsidRDefault="00EC0673" w:rsidP="00EC0673">
            <w:pPr>
              <w:spacing w:before="100" w:beforeAutospacing="1" w:after="100" w:afterAutospacing="1" w:line="15" w:lineRule="atLeast"/>
              <w:jc w:val="center"/>
              <w:rPr>
                <w:rFonts w:ascii="Times New Roman" w:eastAsia="Times New Roman" w:hAnsi="Times New Roman" w:cs="Times New Roman"/>
                <w:sz w:val="24"/>
                <w:szCs w:val="24"/>
              </w:rPr>
            </w:pPr>
            <w:r w:rsidRPr="004550F0">
              <w:rPr>
                <w:rFonts w:ascii="Times New Roman" w:eastAsia="Times New Roman" w:hAnsi="Times New Roman" w:cs="Times New Roman"/>
                <w:sz w:val="24"/>
                <w:szCs w:val="24"/>
              </w:rPr>
              <w:t>65818</w:t>
            </w:r>
          </w:p>
        </w:tc>
        <w:tc>
          <w:tcPr>
            <w:tcW w:w="732" w:type="dxa"/>
            <w:vAlign w:val="center"/>
            <w:hideMark/>
          </w:tcPr>
          <w:p w:rsidR="00EC0673" w:rsidRPr="004550F0" w:rsidRDefault="00EC0673" w:rsidP="00EC0673">
            <w:pPr>
              <w:spacing w:before="100" w:beforeAutospacing="1" w:after="100" w:afterAutospacing="1" w:line="15" w:lineRule="atLeast"/>
              <w:jc w:val="center"/>
              <w:rPr>
                <w:rFonts w:ascii="Times New Roman" w:eastAsia="Times New Roman" w:hAnsi="Times New Roman" w:cs="Times New Roman"/>
                <w:sz w:val="24"/>
                <w:szCs w:val="24"/>
              </w:rPr>
            </w:pPr>
            <w:r w:rsidRPr="004550F0">
              <w:rPr>
                <w:rFonts w:ascii="Times New Roman" w:eastAsia="Times New Roman" w:hAnsi="Times New Roman" w:cs="Times New Roman"/>
                <w:sz w:val="24"/>
                <w:szCs w:val="24"/>
              </w:rPr>
              <w:t>99,5</w:t>
            </w:r>
          </w:p>
        </w:tc>
        <w:tc>
          <w:tcPr>
            <w:tcW w:w="969" w:type="dxa"/>
            <w:vAlign w:val="center"/>
          </w:tcPr>
          <w:p w:rsidR="00EC0673" w:rsidRPr="004550F0" w:rsidRDefault="00EC0673" w:rsidP="00EC0673">
            <w:pPr>
              <w:spacing w:before="100" w:beforeAutospacing="1" w:after="100" w:afterAutospacing="1" w:line="15" w:lineRule="atLeast"/>
              <w:jc w:val="center"/>
              <w:rPr>
                <w:rFonts w:ascii="Times New Roman" w:eastAsia="Times New Roman" w:hAnsi="Times New Roman" w:cs="Times New Roman"/>
                <w:sz w:val="24"/>
                <w:szCs w:val="24"/>
              </w:rPr>
            </w:pPr>
            <w:r w:rsidRPr="004550F0">
              <w:rPr>
                <w:rFonts w:ascii="Times New Roman" w:eastAsia="Times New Roman" w:hAnsi="Times New Roman" w:cs="Times New Roman"/>
                <w:sz w:val="24"/>
                <w:szCs w:val="24"/>
              </w:rPr>
              <w:t>2101,47</w:t>
            </w:r>
          </w:p>
        </w:tc>
        <w:tc>
          <w:tcPr>
            <w:tcW w:w="584" w:type="dxa"/>
            <w:vAlign w:val="center"/>
            <w:hideMark/>
          </w:tcPr>
          <w:p w:rsidR="00EC0673" w:rsidRPr="004550F0" w:rsidRDefault="00EC0673" w:rsidP="00EC0673">
            <w:pPr>
              <w:spacing w:before="100" w:beforeAutospacing="1" w:after="100" w:afterAutospacing="1" w:line="15" w:lineRule="atLeast"/>
              <w:jc w:val="center"/>
              <w:rPr>
                <w:rFonts w:ascii="Times New Roman" w:eastAsia="Times New Roman" w:hAnsi="Times New Roman" w:cs="Times New Roman"/>
                <w:sz w:val="24"/>
                <w:szCs w:val="24"/>
              </w:rPr>
            </w:pPr>
            <w:r w:rsidRPr="004550F0">
              <w:rPr>
                <w:rFonts w:ascii="Times New Roman" w:eastAsia="Times New Roman" w:hAnsi="Times New Roman" w:cs="Times New Roman"/>
                <w:sz w:val="24"/>
                <w:szCs w:val="24"/>
              </w:rPr>
              <w:t>310</w:t>
            </w:r>
          </w:p>
        </w:tc>
        <w:tc>
          <w:tcPr>
            <w:tcW w:w="715" w:type="dxa"/>
            <w:vAlign w:val="center"/>
            <w:hideMark/>
          </w:tcPr>
          <w:p w:rsidR="00EC0673" w:rsidRPr="004550F0" w:rsidRDefault="00EC0673" w:rsidP="00EC0673">
            <w:pPr>
              <w:spacing w:before="100" w:beforeAutospacing="1" w:after="100" w:afterAutospacing="1" w:line="15" w:lineRule="atLeast"/>
              <w:jc w:val="center"/>
              <w:rPr>
                <w:rFonts w:ascii="Times New Roman" w:eastAsia="Times New Roman" w:hAnsi="Times New Roman" w:cs="Times New Roman"/>
                <w:sz w:val="24"/>
                <w:szCs w:val="24"/>
              </w:rPr>
            </w:pPr>
            <w:r w:rsidRPr="004550F0">
              <w:rPr>
                <w:rFonts w:ascii="Times New Roman" w:eastAsia="Times New Roman" w:hAnsi="Times New Roman" w:cs="Times New Roman"/>
                <w:sz w:val="24"/>
                <w:szCs w:val="24"/>
              </w:rPr>
              <w:t>0,5</w:t>
            </w:r>
          </w:p>
        </w:tc>
        <w:tc>
          <w:tcPr>
            <w:tcW w:w="1395" w:type="dxa"/>
            <w:vAlign w:val="center"/>
          </w:tcPr>
          <w:p w:rsidR="00EC0673" w:rsidRPr="004550F0" w:rsidRDefault="00EC0673" w:rsidP="00EC0673">
            <w:pPr>
              <w:spacing w:before="100" w:beforeAutospacing="1" w:after="100" w:afterAutospacing="1" w:line="15" w:lineRule="atLeast"/>
              <w:jc w:val="center"/>
              <w:rPr>
                <w:rFonts w:ascii="Times New Roman" w:eastAsia="Times New Roman" w:hAnsi="Times New Roman" w:cs="Times New Roman"/>
                <w:sz w:val="24"/>
                <w:szCs w:val="24"/>
              </w:rPr>
            </w:pPr>
            <w:r w:rsidRPr="004550F0">
              <w:rPr>
                <w:rFonts w:ascii="Times New Roman" w:eastAsia="Times New Roman" w:hAnsi="Times New Roman" w:cs="Times New Roman"/>
                <w:sz w:val="24"/>
                <w:szCs w:val="24"/>
              </w:rPr>
              <w:t>1971,79</w:t>
            </w:r>
          </w:p>
        </w:tc>
        <w:tc>
          <w:tcPr>
            <w:tcW w:w="567" w:type="dxa"/>
            <w:vAlign w:val="center"/>
          </w:tcPr>
          <w:p w:rsidR="00EC0673" w:rsidRPr="004550F0" w:rsidRDefault="00EC0673" w:rsidP="00EC0673">
            <w:pPr>
              <w:spacing w:before="100" w:beforeAutospacing="1" w:after="100" w:afterAutospacing="1" w:line="15" w:lineRule="atLeast"/>
              <w:jc w:val="center"/>
              <w:rPr>
                <w:rFonts w:ascii="Times New Roman" w:eastAsia="Times New Roman" w:hAnsi="Times New Roman" w:cs="Times New Roman"/>
                <w:sz w:val="24"/>
                <w:szCs w:val="24"/>
              </w:rPr>
            </w:pPr>
            <w:r w:rsidRPr="004550F0">
              <w:rPr>
                <w:rFonts w:ascii="Times New Roman" w:eastAsia="Times New Roman" w:hAnsi="Times New Roman" w:cs="Times New Roman"/>
                <w:sz w:val="24"/>
                <w:szCs w:val="24"/>
              </w:rPr>
              <w:t>-</w:t>
            </w:r>
          </w:p>
        </w:tc>
        <w:tc>
          <w:tcPr>
            <w:tcW w:w="708" w:type="dxa"/>
            <w:vAlign w:val="center"/>
          </w:tcPr>
          <w:p w:rsidR="00EC0673" w:rsidRPr="004550F0" w:rsidRDefault="00EC0673" w:rsidP="00EC0673">
            <w:pPr>
              <w:spacing w:before="100" w:beforeAutospacing="1" w:after="100" w:afterAutospacing="1" w:line="15" w:lineRule="atLeast"/>
              <w:jc w:val="center"/>
              <w:rPr>
                <w:rFonts w:ascii="Times New Roman" w:eastAsia="Times New Roman" w:hAnsi="Times New Roman" w:cs="Times New Roman"/>
                <w:sz w:val="24"/>
                <w:szCs w:val="24"/>
              </w:rPr>
            </w:pPr>
            <w:r w:rsidRPr="004550F0">
              <w:rPr>
                <w:rFonts w:ascii="Times New Roman" w:eastAsia="Times New Roman" w:hAnsi="Times New Roman" w:cs="Times New Roman"/>
                <w:sz w:val="24"/>
                <w:szCs w:val="24"/>
              </w:rPr>
              <w:t>-</w:t>
            </w:r>
          </w:p>
        </w:tc>
        <w:tc>
          <w:tcPr>
            <w:tcW w:w="1134" w:type="dxa"/>
            <w:vAlign w:val="center"/>
          </w:tcPr>
          <w:p w:rsidR="00EC0673" w:rsidRPr="004550F0" w:rsidRDefault="00EC0673" w:rsidP="00EC0673">
            <w:pPr>
              <w:spacing w:before="100" w:beforeAutospacing="1" w:after="100" w:afterAutospacing="1" w:line="15" w:lineRule="atLeast"/>
              <w:jc w:val="center"/>
              <w:rPr>
                <w:rFonts w:ascii="Times New Roman" w:eastAsia="Times New Roman" w:hAnsi="Times New Roman" w:cs="Times New Roman"/>
                <w:sz w:val="24"/>
                <w:szCs w:val="24"/>
              </w:rPr>
            </w:pPr>
            <w:r w:rsidRPr="004550F0">
              <w:rPr>
                <w:rFonts w:ascii="Times New Roman" w:eastAsia="Times New Roman" w:hAnsi="Times New Roman" w:cs="Times New Roman"/>
                <w:sz w:val="24"/>
                <w:szCs w:val="24"/>
              </w:rPr>
              <w:t>-</w:t>
            </w:r>
          </w:p>
        </w:tc>
        <w:tc>
          <w:tcPr>
            <w:tcW w:w="1175" w:type="dxa"/>
            <w:vAlign w:val="center"/>
          </w:tcPr>
          <w:p w:rsidR="00EC0673" w:rsidRPr="004550F0" w:rsidRDefault="00EC0673" w:rsidP="00EC0673">
            <w:pPr>
              <w:spacing w:before="100" w:beforeAutospacing="1" w:after="100" w:afterAutospacing="1" w:line="15" w:lineRule="atLeast"/>
              <w:jc w:val="center"/>
              <w:rPr>
                <w:rFonts w:ascii="Times New Roman" w:eastAsia="Times New Roman" w:hAnsi="Times New Roman" w:cs="Times New Roman"/>
                <w:sz w:val="24"/>
                <w:szCs w:val="24"/>
              </w:rPr>
            </w:pPr>
            <w:r w:rsidRPr="004550F0">
              <w:rPr>
                <w:rFonts w:ascii="Times New Roman" w:eastAsia="Times New Roman" w:hAnsi="Times New Roman" w:cs="Times New Roman"/>
                <w:sz w:val="24"/>
                <w:szCs w:val="24"/>
              </w:rPr>
              <w:t>66128</w:t>
            </w:r>
          </w:p>
        </w:tc>
      </w:tr>
    </w:tbl>
    <w:p w:rsidR="00EC0673" w:rsidRDefault="00EC0673" w:rsidP="004125FD">
      <w:pPr>
        <w:spacing w:before="240" w:after="0" w:line="360" w:lineRule="auto"/>
        <w:ind w:left="284"/>
        <w:jc w:val="both"/>
        <w:rPr>
          <w:rFonts w:ascii="Times New Roman" w:hAnsi="Times New Roman" w:cs="Times New Roman"/>
          <w:sz w:val="28"/>
          <w:szCs w:val="28"/>
        </w:rPr>
      </w:pPr>
      <w:r>
        <w:rPr>
          <w:rFonts w:ascii="Times New Roman" w:hAnsi="Times New Roman" w:cs="Times New Roman"/>
          <w:sz w:val="28"/>
          <w:szCs w:val="28"/>
        </w:rPr>
        <w:tab/>
      </w:r>
      <w:r w:rsidR="004125FD">
        <w:rPr>
          <w:rFonts w:ascii="Times New Roman" w:hAnsi="Times New Roman" w:cs="Times New Roman"/>
          <w:sz w:val="28"/>
          <w:szCs w:val="28"/>
        </w:rPr>
        <w:t xml:space="preserve">   </w:t>
      </w:r>
      <w:r>
        <w:rPr>
          <w:rFonts w:ascii="Times New Roman" w:hAnsi="Times New Roman" w:cs="Times New Roman"/>
          <w:sz w:val="28"/>
          <w:szCs w:val="28"/>
        </w:rPr>
        <w:t>По данным таблицы видно, что наибольший удельный вес реализации приходится на перерабатывающую организацию ООО «МИЛКОМ» - в среднем за 5 лет 99,55%. Реализация частным лицам удельный вес реализации в среднем  составил 0,43%. Объем молока, реализованный другим организациям, а именно в 2015 году вет. .лаборатории составил 0,03% или 12% и в 2014 столовой  8 ц. или 0,01 %., но удельный вес не велик и в среднем составляет 0,35%. Что касается цены, то за 5 лет ее усредненное значение по всем каналам сбыта  она увеличилась  на   38,4 % и в 2016  году составила 2104,15 руб. за 1 ц. молока.</w:t>
      </w:r>
    </w:p>
    <w:p w:rsidR="00EC0673" w:rsidRDefault="00C8438F" w:rsidP="004125FD">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ab/>
      </w:r>
      <w:r w:rsidR="004125FD">
        <w:rPr>
          <w:rFonts w:ascii="Times New Roman" w:hAnsi="Times New Roman" w:cs="Times New Roman"/>
          <w:sz w:val="28"/>
          <w:szCs w:val="28"/>
        </w:rPr>
        <w:t xml:space="preserve"> </w:t>
      </w:r>
      <w:r>
        <w:rPr>
          <w:rFonts w:ascii="Times New Roman" w:hAnsi="Times New Roman" w:cs="Times New Roman"/>
          <w:sz w:val="28"/>
          <w:szCs w:val="28"/>
        </w:rPr>
        <w:t xml:space="preserve"> </w:t>
      </w:r>
      <w:r w:rsidR="00EC0673">
        <w:rPr>
          <w:rFonts w:ascii="Times New Roman" w:hAnsi="Times New Roman" w:cs="Times New Roman"/>
          <w:sz w:val="28"/>
          <w:szCs w:val="28"/>
        </w:rPr>
        <w:t>Данные по реализации прироста живой массы КРС за 2012-2016г.г. представлены в таблице 16 б.</w:t>
      </w:r>
    </w:p>
    <w:p w:rsidR="00EC0673" w:rsidRPr="0071295E" w:rsidRDefault="00EC0673" w:rsidP="004125FD">
      <w:pPr>
        <w:spacing w:after="0" w:line="360" w:lineRule="auto"/>
        <w:ind w:left="284"/>
        <w:jc w:val="both"/>
        <w:rPr>
          <w:rFonts w:ascii="Times New Roman" w:hAnsi="Times New Roman" w:cs="Times New Roman"/>
          <w:sz w:val="28"/>
          <w:szCs w:val="28"/>
        </w:rPr>
      </w:pPr>
      <w:r w:rsidRPr="007071A9">
        <w:rPr>
          <w:rFonts w:ascii="Times New Roman" w:eastAsia="Times New Roman" w:hAnsi="Times New Roman" w:cs="Times New Roman"/>
          <w:color w:val="000000"/>
          <w:sz w:val="28"/>
          <w:szCs w:val="28"/>
        </w:rPr>
        <w:t xml:space="preserve">Таблица </w:t>
      </w:r>
      <w:r>
        <w:rPr>
          <w:rFonts w:ascii="Times New Roman" w:eastAsia="Times New Roman" w:hAnsi="Times New Roman" w:cs="Times New Roman"/>
          <w:color w:val="000000"/>
          <w:sz w:val="28"/>
          <w:szCs w:val="28"/>
        </w:rPr>
        <w:t>16 б</w:t>
      </w:r>
      <w:r>
        <w:rPr>
          <w:rFonts w:ascii="Arial" w:eastAsia="Times New Roman" w:hAnsi="Arial" w:cs="Arial"/>
          <w:color w:val="000000"/>
          <w:sz w:val="24"/>
          <w:szCs w:val="24"/>
        </w:rPr>
        <w:t xml:space="preserve"> - </w:t>
      </w:r>
      <w:r>
        <w:rPr>
          <w:rFonts w:ascii="Times New Roman" w:eastAsia="Times New Roman" w:hAnsi="Times New Roman" w:cs="Times New Roman"/>
          <w:color w:val="000000"/>
          <w:sz w:val="28"/>
          <w:szCs w:val="28"/>
        </w:rPr>
        <w:t>С</w:t>
      </w:r>
      <w:r w:rsidRPr="00D603B1">
        <w:rPr>
          <w:rFonts w:ascii="Times New Roman" w:eastAsia="Times New Roman" w:hAnsi="Times New Roman" w:cs="Times New Roman"/>
          <w:color w:val="000000"/>
          <w:sz w:val="28"/>
          <w:szCs w:val="28"/>
        </w:rPr>
        <w:t>тру</w:t>
      </w:r>
      <w:r>
        <w:rPr>
          <w:rFonts w:ascii="Times New Roman" w:eastAsia="Times New Roman" w:hAnsi="Times New Roman" w:cs="Times New Roman"/>
          <w:color w:val="000000"/>
          <w:sz w:val="28"/>
          <w:szCs w:val="28"/>
        </w:rPr>
        <w:t>ктуры каналов сбыта прироста живой массы КРС в ООО «АгроНива</w:t>
      </w:r>
      <w:r w:rsidRPr="00D603B1">
        <w:rPr>
          <w:rFonts w:ascii="Times New Roman" w:eastAsia="Times New Roman" w:hAnsi="Times New Roman" w:cs="Times New Roman"/>
          <w:color w:val="000000"/>
          <w:sz w:val="28"/>
          <w:szCs w:val="28"/>
        </w:rPr>
        <w:t>»</w:t>
      </w:r>
    </w:p>
    <w:tbl>
      <w:tblPr>
        <w:tblStyle w:val="aa"/>
        <w:tblW w:w="10247" w:type="dxa"/>
        <w:tblInd w:w="-459" w:type="dxa"/>
        <w:tblLayout w:type="fixed"/>
        <w:tblLook w:val="04A0" w:firstRow="1" w:lastRow="0" w:firstColumn="1" w:lastColumn="0" w:noHBand="0" w:noVBand="1"/>
      </w:tblPr>
      <w:tblGrid>
        <w:gridCol w:w="1373"/>
        <w:gridCol w:w="710"/>
        <w:gridCol w:w="752"/>
        <w:gridCol w:w="909"/>
        <w:gridCol w:w="1076"/>
        <w:gridCol w:w="709"/>
        <w:gridCol w:w="850"/>
        <w:gridCol w:w="851"/>
        <w:gridCol w:w="850"/>
        <w:gridCol w:w="1134"/>
        <w:gridCol w:w="1033"/>
      </w:tblGrid>
      <w:tr w:rsidR="00EC0673" w:rsidRPr="00D603B1" w:rsidTr="00EC0673">
        <w:trPr>
          <w:trHeight w:val="307"/>
        </w:trPr>
        <w:tc>
          <w:tcPr>
            <w:tcW w:w="1373" w:type="dxa"/>
            <w:vMerge w:val="restart"/>
            <w:vAlign w:val="center"/>
            <w:hideMark/>
          </w:tcPr>
          <w:p w:rsidR="00EC0673" w:rsidRPr="004550F0" w:rsidRDefault="00EC0673" w:rsidP="00EC0673">
            <w:pPr>
              <w:spacing w:before="100" w:beforeAutospacing="1" w:after="100" w:afterAutospacing="1"/>
              <w:jc w:val="center"/>
              <w:rPr>
                <w:rFonts w:ascii="Times New Roman" w:eastAsia="Times New Roman" w:hAnsi="Times New Roman" w:cs="Times New Roman"/>
                <w:b/>
                <w:sz w:val="28"/>
                <w:szCs w:val="28"/>
              </w:rPr>
            </w:pPr>
            <w:r w:rsidRPr="004550F0">
              <w:rPr>
                <w:rFonts w:ascii="Times New Roman" w:eastAsia="Times New Roman" w:hAnsi="Times New Roman" w:cs="Times New Roman"/>
                <w:b/>
                <w:sz w:val="28"/>
                <w:szCs w:val="28"/>
              </w:rPr>
              <w:t>Каналы реализации молока</w:t>
            </w:r>
          </w:p>
        </w:tc>
        <w:tc>
          <w:tcPr>
            <w:tcW w:w="2371" w:type="dxa"/>
            <w:gridSpan w:val="3"/>
            <w:vAlign w:val="center"/>
            <w:hideMark/>
          </w:tcPr>
          <w:p w:rsidR="00EC0673" w:rsidRPr="004550F0" w:rsidRDefault="00EC0673" w:rsidP="00EC0673">
            <w:pPr>
              <w:spacing w:before="100" w:beforeAutospacing="1" w:after="100" w:afterAutospacing="1"/>
              <w:jc w:val="center"/>
              <w:rPr>
                <w:rFonts w:ascii="Times New Roman" w:eastAsia="Times New Roman" w:hAnsi="Times New Roman" w:cs="Times New Roman"/>
                <w:b/>
                <w:color w:val="000000" w:themeColor="text1"/>
                <w:sz w:val="28"/>
                <w:szCs w:val="28"/>
              </w:rPr>
            </w:pPr>
            <w:r w:rsidRPr="004550F0">
              <w:rPr>
                <w:rFonts w:ascii="Times New Roman" w:hAnsi="Times New Roman" w:cs="Times New Roman"/>
                <w:b/>
                <w:color w:val="000000" w:themeColor="text1"/>
                <w:sz w:val="28"/>
                <w:szCs w:val="28"/>
                <w:shd w:val="clear" w:color="auto" w:fill="FBF9F4"/>
              </w:rPr>
              <w:t>Прямые продажи населению, в том числе в счет заработной платы</w:t>
            </w:r>
          </w:p>
        </w:tc>
        <w:tc>
          <w:tcPr>
            <w:tcW w:w="2635" w:type="dxa"/>
            <w:gridSpan w:val="3"/>
            <w:vAlign w:val="center"/>
            <w:hideMark/>
          </w:tcPr>
          <w:p w:rsidR="00EC0673" w:rsidRPr="004550F0" w:rsidRDefault="00EC0673" w:rsidP="00EC0673">
            <w:pPr>
              <w:spacing w:before="100" w:beforeAutospacing="1" w:after="100" w:afterAutospacing="1"/>
              <w:jc w:val="center"/>
              <w:rPr>
                <w:rFonts w:ascii="Times New Roman" w:eastAsia="Times New Roman" w:hAnsi="Times New Roman" w:cs="Times New Roman"/>
                <w:b/>
                <w:color w:val="000000" w:themeColor="text1"/>
                <w:sz w:val="28"/>
                <w:szCs w:val="28"/>
              </w:rPr>
            </w:pPr>
            <w:r w:rsidRPr="004550F0">
              <w:rPr>
                <w:rFonts w:ascii="Times New Roman" w:hAnsi="Times New Roman" w:cs="Times New Roman"/>
                <w:b/>
                <w:color w:val="000000" w:themeColor="text1"/>
                <w:sz w:val="28"/>
                <w:szCs w:val="28"/>
                <w:shd w:val="clear" w:color="auto" w:fill="FBF9F4"/>
              </w:rPr>
              <w:t>Городской рынок, частным лицам</w:t>
            </w:r>
          </w:p>
        </w:tc>
        <w:tc>
          <w:tcPr>
            <w:tcW w:w="2835" w:type="dxa"/>
            <w:gridSpan w:val="3"/>
            <w:vAlign w:val="center"/>
          </w:tcPr>
          <w:p w:rsidR="00EC0673" w:rsidRPr="004550F0" w:rsidRDefault="00EC0673" w:rsidP="00EC0673">
            <w:pPr>
              <w:spacing w:before="100" w:beforeAutospacing="1" w:after="100" w:afterAutospacing="1"/>
              <w:jc w:val="center"/>
              <w:rPr>
                <w:rFonts w:ascii="Times New Roman" w:eastAsia="Times New Roman" w:hAnsi="Times New Roman" w:cs="Times New Roman"/>
                <w:b/>
                <w:color w:val="000000" w:themeColor="text1"/>
                <w:sz w:val="28"/>
                <w:szCs w:val="28"/>
              </w:rPr>
            </w:pPr>
            <w:r w:rsidRPr="004550F0">
              <w:rPr>
                <w:rFonts w:ascii="Times New Roman" w:hAnsi="Times New Roman" w:cs="Times New Roman"/>
                <w:b/>
                <w:color w:val="000000" w:themeColor="text1"/>
                <w:sz w:val="28"/>
                <w:szCs w:val="28"/>
                <w:shd w:val="clear" w:color="auto" w:fill="FBF9F4"/>
              </w:rPr>
              <w:t>Розничные магазины и общепит ( столовые садиков, школ)</w:t>
            </w:r>
          </w:p>
        </w:tc>
        <w:tc>
          <w:tcPr>
            <w:tcW w:w="1033" w:type="dxa"/>
            <w:vMerge w:val="restart"/>
            <w:vAlign w:val="center"/>
          </w:tcPr>
          <w:p w:rsidR="00EC0673" w:rsidRPr="004550F0" w:rsidRDefault="00EC0673" w:rsidP="00EC0673">
            <w:pPr>
              <w:spacing w:before="100" w:beforeAutospacing="1" w:after="100" w:afterAutospacing="1"/>
              <w:jc w:val="center"/>
              <w:rPr>
                <w:rFonts w:ascii="Times New Roman" w:eastAsia="Times New Roman" w:hAnsi="Times New Roman" w:cs="Times New Roman"/>
                <w:b/>
                <w:sz w:val="28"/>
                <w:szCs w:val="28"/>
              </w:rPr>
            </w:pPr>
            <w:r w:rsidRPr="004550F0">
              <w:rPr>
                <w:rFonts w:ascii="Times New Roman" w:eastAsia="Times New Roman" w:hAnsi="Times New Roman" w:cs="Times New Roman"/>
                <w:b/>
                <w:sz w:val="28"/>
                <w:szCs w:val="28"/>
              </w:rPr>
              <w:t>Итого,ц.</w:t>
            </w:r>
          </w:p>
        </w:tc>
      </w:tr>
      <w:tr w:rsidR="00EC0673" w:rsidRPr="00D603B1" w:rsidTr="00EC0673">
        <w:trPr>
          <w:trHeight w:val="330"/>
        </w:trPr>
        <w:tc>
          <w:tcPr>
            <w:tcW w:w="1373" w:type="dxa"/>
            <w:vMerge/>
            <w:vAlign w:val="center"/>
            <w:hideMark/>
          </w:tcPr>
          <w:p w:rsidR="00EC0673" w:rsidRPr="004550F0" w:rsidRDefault="00EC0673" w:rsidP="00EC0673">
            <w:pPr>
              <w:jc w:val="center"/>
              <w:rPr>
                <w:rFonts w:ascii="Times New Roman" w:eastAsia="Times New Roman" w:hAnsi="Times New Roman" w:cs="Times New Roman"/>
                <w:b/>
                <w:sz w:val="28"/>
                <w:szCs w:val="28"/>
              </w:rPr>
            </w:pPr>
          </w:p>
        </w:tc>
        <w:tc>
          <w:tcPr>
            <w:tcW w:w="710" w:type="dxa"/>
            <w:vAlign w:val="center"/>
            <w:hideMark/>
          </w:tcPr>
          <w:p w:rsidR="00EC0673" w:rsidRPr="004550F0" w:rsidRDefault="00EC0673" w:rsidP="00EC0673">
            <w:pPr>
              <w:spacing w:before="100" w:beforeAutospacing="1" w:after="100" w:afterAutospacing="1"/>
              <w:jc w:val="center"/>
              <w:rPr>
                <w:rFonts w:ascii="Times New Roman" w:eastAsia="Times New Roman" w:hAnsi="Times New Roman" w:cs="Times New Roman"/>
                <w:b/>
                <w:sz w:val="28"/>
                <w:szCs w:val="28"/>
              </w:rPr>
            </w:pPr>
            <w:r w:rsidRPr="004550F0">
              <w:rPr>
                <w:rFonts w:ascii="Times New Roman" w:eastAsia="Times New Roman" w:hAnsi="Times New Roman" w:cs="Times New Roman"/>
                <w:b/>
                <w:sz w:val="28"/>
                <w:szCs w:val="28"/>
              </w:rPr>
              <w:t>объем, ц.</w:t>
            </w:r>
          </w:p>
        </w:tc>
        <w:tc>
          <w:tcPr>
            <w:tcW w:w="752" w:type="dxa"/>
            <w:vAlign w:val="center"/>
            <w:hideMark/>
          </w:tcPr>
          <w:p w:rsidR="00EC0673" w:rsidRPr="004550F0" w:rsidRDefault="00EC0673" w:rsidP="00EC0673">
            <w:pPr>
              <w:spacing w:before="100" w:beforeAutospacing="1" w:after="100" w:afterAutospacing="1"/>
              <w:jc w:val="center"/>
              <w:rPr>
                <w:rFonts w:ascii="Times New Roman" w:eastAsia="Times New Roman" w:hAnsi="Times New Roman" w:cs="Times New Roman"/>
                <w:b/>
                <w:sz w:val="28"/>
                <w:szCs w:val="28"/>
              </w:rPr>
            </w:pPr>
            <w:r w:rsidRPr="004550F0">
              <w:rPr>
                <w:rFonts w:ascii="Times New Roman" w:eastAsia="Times New Roman" w:hAnsi="Times New Roman" w:cs="Times New Roman"/>
                <w:b/>
                <w:sz w:val="28"/>
                <w:szCs w:val="28"/>
              </w:rPr>
              <w:t>% к итогу</w:t>
            </w:r>
          </w:p>
        </w:tc>
        <w:tc>
          <w:tcPr>
            <w:tcW w:w="909" w:type="dxa"/>
            <w:vAlign w:val="center"/>
          </w:tcPr>
          <w:p w:rsidR="00EC0673" w:rsidRPr="004550F0" w:rsidRDefault="00EC0673" w:rsidP="00EC0673">
            <w:pPr>
              <w:spacing w:before="100" w:beforeAutospacing="1" w:after="100" w:afterAutospacing="1"/>
              <w:jc w:val="center"/>
              <w:rPr>
                <w:rFonts w:ascii="Times New Roman" w:eastAsia="Times New Roman" w:hAnsi="Times New Roman" w:cs="Times New Roman"/>
                <w:b/>
                <w:sz w:val="28"/>
                <w:szCs w:val="28"/>
              </w:rPr>
            </w:pPr>
            <w:r w:rsidRPr="004550F0">
              <w:rPr>
                <w:rFonts w:ascii="Times New Roman" w:eastAsia="Times New Roman" w:hAnsi="Times New Roman" w:cs="Times New Roman"/>
                <w:b/>
                <w:sz w:val="28"/>
                <w:szCs w:val="28"/>
              </w:rPr>
              <w:t>Цена, руб./ц</w:t>
            </w:r>
          </w:p>
        </w:tc>
        <w:tc>
          <w:tcPr>
            <w:tcW w:w="1076" w:type="dxa"/>
            <w:vAlign w:val="center"/>
            <w:hideMark/>
          </w:tcPr>
          <w:p w:rsidR="00EC0673" w:rsidRPr="004550F0" w:rsidRDefault="00EC0673" w:rsidP="00EC0673">
            <w:pPr>
              <w:spacing w:before="100" w:beforeAutospacing="1" w:after="100" w:afterAutospacing="1"/>
              <w:jc w:val="center"/>
              <w:rPr>
                <w:rFonts w:ascii="Times New Roman" w:eastAsia="Times New Roman" w:hAnsi="Times New Roman" w:cs="Times New Roman"/>
                <w:b/>
                <w:sz w:val="28"/>
                <w:szCs w:val="28"/>
              </w:rPr>
            </w:pPr>
            <w:r w:rsidRPr="004550F0">
              <w:rPr>
                <w:rFonts w:ascii="Times New Roman" w:eastAsia="Times New Roman" w:hAnsi="Times New Roman" w:cs="Times New Roman"/>
                <w:b/>
                <w:sz w:val="28"/>
                <w:szCs w:val="28"/>
              </w:rPr>
              <w:t>объем, ц.</w:t>
            </w:r>
          </w:p>
        </w:tc>
        <w:tc>
          <w:tcPr>
            <w:tcW w:w="709" w:type="dxa"/>
            <w:vAlign w:val="center"/>
            <w:hideMark/>
          </w:tcPr>
          <w:p w:rsidR="00EC0673" w:rsidRPr="004550F0" w:rsidRDefault="00EC0673" w:rsidP="00EC0673">
            <w:pPr>
              <w:spacing w:before="100" w:beforeAutospacing="1" w:after="100" w:afterAutospacing="1"/>
              <w:jc w:val="center"/>
              <w:rPr>
                <w:rFonts w:ascii="Times New Roman" w:eastAsia="Times New Roman" w:hAnsi="Times New Roman" w:cs="Times New Roman"/>
                <w:b/>
                <w:sz w:val="28"/>
                <w:szCs w:val="28"/>
              </w:rPr>
            </w:pPr>
            <w:r w:rsidRPr="004550F0">
              <w:rPr>
                <w:rFonts w:ascii="Times New Roman" w:eastAsia="Times New Roman" w:hAnsi="Times New Roman" w:cs="Times New Roman"/>
                <w:b/>
                <w:sz w:val="28"/>
                <w:szCs w:val="28"/>
              </w:rPr>
              <w:t>% к итогу</w:t>
            </w:r>
          </w:p>
        </w:tc>
        <w:tc>
          <w:tcPr>
            <w:tcW w:w="850" w:type="dxa"/>
            <w:vAlign w:val="center"/>
          </w:tcPr>
          <w:p w:rsidR="00EC0673" w:rsidRPr="004550F0" w:rsidRDefault="00EC0673" w:rsidP="00EC0673">
            <w:pPr>
              <w:jc w:val="center"/>
              <w:rPr>
                <w:rFonts w:ascii="Times New Roman" w:eastAsia="Times New Roman" w:hAnsi="Times New Roman" w:cs="Times New Roman"/>
                <w:b/>
                <w:sz w:val="28"/>
                <w:szCs w:val="28"/>
              </w:rPr>
            </w:pPr>
            <w:r w:rsidRPr="004550F0">
              <w:rPr>
                <w:rFonts w:ascii="Times New Roman" w:eastAsia="Times New Roman" w:hAnsi="Times New Roman" w:cs="Times New Roman"/>
                <w:b/>
                <w:sz w:val="28"/>
                <w:szCs w:val="28"/>
              </w:rPr>
              <w:t>Цена,</w:t>
            </w:r>
          </w:p>
          <w:p w:rsidR="00EC0673" w:rsidRPr="004550F0" w:rsidRDefault="00EC0673" w:rsidP="00EC0673">
            <w:pPr>
              <w:jc w:val="center"/>
              <w:rPr>
                <w:rFonts w:ascii="Times New Roman" w:eastAsia="Times New Roman" w:hAnsi="Times New Roman" w:cs="Times New Roman"/>
                <w:b/>
                <w:sz w:val="28"/>
                <w:szCs w:val="28"/>
              </w:rPr>
            </w:pPr>
            <w:r w:rsidRPr="004550F0">
              <w:rPr>
                <w:rFonts w:ascii="Times New Roman" w:eastAsia="Times New Roman" w:hAnsi="Times New Roman" w:cs="Times New Roman"/>
                <w:b/>
                <w:sz w:val="28"/>
                <w:szCs w:val="28"/>
              </w:rPr>
              <w:t>руб./ц</w:t>
            </w:r>
          </w:p>
        </w:tc>
        <w:tc>
          <w:tcPr>
            <w:tcW w:w="851" w:type="dxa"/>
            <w:vAlign w:val="center"/>
          </w:tcPr>
          <w:p w:rsidR="00EC0673" w:rsidRPr="004550F0" w:rsidRDefault="00EC0673" w:rsidP="00EC0673">
            <w:pPr>
              <w:spacing w:before="100" w:beforeAutospacing="1" w:after="100" w:afterAutospacing="1"/>
              <w:jc w:val="center"/>
              <w:rPr>
                <w:rFonts w:ascii="Times New Roman" w:eastAsia="Times New Roman" w:hAnsi="Times New Roman" w:cs="Times New Roman"/>
                <w:b/>
                <w:sz w:val="28"/>
                <w:szCs w:val="28"/>
              </w:rPr>
            </w:pPr>
            <w:r w:rsidRPr="004550F0">
              <w:rPr>
                <w:rFonts w:ascii="Times New Roman" w:eastAsia="Times New Roman" w:hAnsi="Times New Roman" w:cs="Times New Roman"/>
                <w:b/>
                <w:sz w:val="28"/>
                <w:szCs w:val="28"/>
              </w:rPr>
              <w:t>объем, ц.</w:t>
            </w:r>
          </w:p>
        </w:tc>
        <w:tc>
          <w:tcPr>
            <w:tcW w:w="850" w:type="dxa"/>
            <w:vAlign w:val="center"/>
          </w:tcPr>
          <w:p w:rsidR="00EC0673" w:rsidRPr="004550F0" w:rsidRDefault="00EC0673" w:rsidP="00EC0673">
            <w:pPr>
              <w:spacing w:before="100" w:beforeAutospacing="1" w:after="100" w:afterAutospacing="1"/>
              <w:jc w:val="center"/>
              <w:rPr>
                <w:rFonts w:ascii="Times New Roman" w:eastAsia="Times New Roman" w:hAnsi="Times New Roman" w:cs="Times New Roman"/>
                <w:b/>
                <w:sz w:val="28"/>
                <w:szCs w:val="28"/>
              </w:rPr>
            </w:pPr>
            <w:r w:rsidRPr="004550F0">
              <w:rPr>
                <w:rFonts w:ascii="Times New Roman" w:eastAsia="Times New Roman" w:hAnsi="Times New Roman" w:cs="Times New Roman"/>
                <w:b/>
                <w:sz w:val="28"/>
                <w:szCs w:val="28"/>
              </w:rPr>
              <w:t>% к итогу</w:t>
            </w:r>
          </w:p>
        </w:tc>
        <w:tc>
          <w:tcPr>
            <w:tcW w:w="1134" w:type="dxa"/>
            <w:vAlign w:val="center"/>
          </w:tcPr>
          <w:p w:rsidR="00EC0673" w:rsidRPr="004550F0" w:rsidRDefault="00EC0673" w:rsidP="00EC0673">
            <w:pPr>
              <w:spacing w:before="100" w:beforeAutospacing="1" w:after="100" w:afterAutospacing="1"/>
              <w:jc w:val="center"/>
              <w:rPr>
                <w:rFonts w:ascii="Times New Roman" w:eastAsia="Times New Roman" w:hAnsi="Times New Roman" w:cs="Times New Roman"/>
                <w:b/>
                <w:sz w:val="28"/>
                <w:szCs w:val="28"/>
              </w:rPr>
            </w:pPr>
            <w:r w:rsidRPr="004550F0">
              <w:rPr>
                <w:rFonts w:ascii="Times New Roman" w:eastAsia="Times New Roman" w:hAnsi="Times New Roman" w:cs="Times New Roman"/>
                <w:b/>
                <w:sz w:val="28"/>
                <w:szCs w:val="28"/>
              </w:rPr>
              <w:t>Цена руб./ц</w:t>
            </w:r>
          </w:p>
        </w:tc>
        <w:tc>
          <w:tcPr>
            <w:tcW w:w="1033" w:type="dxa"/>
            <w:vMerge/>
            <w:vAlign w:val="center"/>
          </w:tcPr>
          <w:p w:rsidR="00EC0673" w:rsidRPr="004550F0" w:rsidRDefault="00EC0673" w:rsidP="00EC0673">
            <w:pPr>
              <w:spacing w:before="100" w:beforeAutospacing="1" w:after="100" w:afterAutospacing="1"/>
              <w:jc w:val="center"/>
              <w:rPr>
                <w:rFonts w:ascii="Times New Roman" w:eastAsia="Times New Roman" w:hAnsi="Times New Roman" w:cs="Times New Roman"/>
                <w:b/>
                <w:sz w:val="28"/>
                <w:szCs w:val="28"/>
              </w:rPr>
            </w:pPr>
          </w:p>
        </w:tc>
      </w:tr>
      <w:tr w:rsidR="00EC0673" w:rsidRPr="00D603B1" w:rsidTr="00EC0673">
        <w:trPr>
          <w:trHeight w:val="157"/>
        </w:trPr>
        <w:tc>
          <w:tcPr>
            <w:tcW w:w="1373" w:type="dxa"/>
            <w:vAlign w:val="center"/>
            <w:hideMark/>
          </w:tcPr>
          <w:p w:rsidR="00EC0673" w:rsidRPr="007B2FB3" w:rsidRDefault="00EC0673" w:rsidP="00EC0673">
            <w:pPr>
              <w:spacing w:before="100" w:beforeAutospacing="1" w:after="100" w:afterAutospacing="1" w:line="360" w:lineRule="auto"/>
              <w:jc w:val="center"/>
              <w:rPr>
                <w:rFonts w:ascii="Times New Roman" w:eastAsia="Times New Roman" w:hAnsi="Times New Roman" w:cs="Times New Roman"/>
                <w:sz w:val="24"/>
                <w:szCs w:val="24"/>
              </w:rPr>
            </w:pPr>
            <w:r w:rsidRPr="007B2FB3">
              <w:rPr>
                <w:rFonts w:ascii="Times New Roman" w:eastAsia="Times New Roman" w:hAnsi="Times New Roman" w:cs="Times New Roman"/>
                <w:sz w:val="24"/>
                <w:szCs w:val="24"/>
              </w:rPr>
              <w:t>2012 год.</w:t>
            </w:r>
          </w:p>
        </w:tc>
        <w:tc>
          <w:tcPr>
            <w:tcW w:w="710" w:type="dxa"/>
            <w:vAlign w:val="center"/>
            <w:hideMark/>
          </w:tcPr>
          <w:p w:rsidR="00EC0673" w:rsidRPr="007A0336" w:rsidRDefault="00EC0673" w:rsidP="00EC0673">
            <w:pPr>
              <w:spacing w:before="100" w:beforeAutospacing="1" w:after="100" w:afterAutospacing="1" w:line="360" w:lineRule="auto"/>
              <w:jc w:val="center"/>
              <w:rPr>
                <w:rFonts w:ascii="Times New Roman" w:eastAsia="Times New Roman" w:hAnsi="Times New Roman" w:cs="Times New Roman"/>
                <w:sz w:val="24"/>
                <w:szCs w:val="24"/>
              </w:rPr>
            </w:pPr>
            <w:r w:rsidRPr="007A0336">
              <w:rPr>
                <w:rFonts w:ascii="Times New Roman" w:eastAsia="Times New Roman" w:hAnsi="Times New Roman" w:cs="Times New Roman"/>
                <w:sz w:val="24"/>
                <w:szCs w:val="24"/>
              </w:rPr>
              <w:t>181</w:t>
            </w:r>
          </w:p>
        </w:tc>
        <w:tc>
          <w:tcPr>
            <w:tcW w:w="752" w:type="dxa"/>
            <w:vAlign w:val="center"/>
            <w:hideMark/>
          </w:tcPr>
          <w:p w:rsidR="00EC0673" w:rsidRPr="007A0336" w:rsidRDefault="00EC0673" w:rsidP="00EC0673">
            <w:pPr>
              <w:spacing w:before="100" w:beforeAutospacing="1" w:after="100" w:afterAutospacing="1" w:line="360" w:lineRule="auto"/>
              <w:jc w:val="center"/>
              <w:rPr>
                <w:rFonts w:ascii="Times New Roman" w:eastAsia="Times New Roman" w:hAnsi="Times New Roman" w:cs="Times New Roman"/>
                <w:sz w:val="24"/>
                <w:szCs w:val="24"/>
              </w:rPr>
            </w:pPr>
            <w:r w:rsidRPr="007A0336">
              <w:rPr>
                <w:rFonts w:ascii="Times New Roman" w:eastAsia="Times New Roman" w:hAnsi="Times New Roman" w:cs="Times New Roman"/>
                <w:sz w:val="24"/>
                <w:szCs w:val="24"/>
              </w:rPr>
              <w:t>5,6</w:t>
            </w:r>
          </w:p>
        </w:tc>
        <w:tc>
          <w:tcPr>
            <w:tcW w:w="909" w:type="dxa"/>
            <w:vAlign w:val="center"/>
          </w:tcPr>
          <w:p w:rsidR="00EC0673" w:rsidRPr="007A0336" w:rsidRDefault="00EC0673" w:rsidP="00EC0673">
            <w:pPr>
              <w:spacing w:before="100" w:beforeAutospacing="1" w:after="100" w:afterAutospacing="1" w:line="360" w:lineRule="auto"/>
              <w:jc w:val="center"/>
              <w:rPr>
                <w:rFonts w:ascii="Times New Roman" w:eastAsia="Times New Roman" w:hAnsi="Times New Roman" w:cs="Times New Roman"/>
                <w:sz w:val="24"/>
                <w:szCs w:val="24"/>
              </w:rPr>
            </w:pPr>
            <w:r w:rsidRPr="007A0336">
              <w:rPr>
                <w:rFonts w:ascii="Times New Roman" w:eastAsia="Times New Roman" w:hAnsi="Times New Roman" w:cs="Times New Roman"/>
                <w:sz w:val="24"/>
                <w:szCs w:val="24"/>
              </w:rPr>
              <w:t>5598</w:t>
            </w:r>
          </w:p>
        </w:tc>
        <w:tc>
          <w:tcPr>
            <w:tcW w:w="1076" w:type="dxa"/>
            <w:vAlign w:val="center"/>
            <w:hideMark/>
          </w:tcPr>
          <w:p w:rsidR="00EC0673" w:rsidRPr="007A0336" w:rsidRDefault="00EC0673" w:rsidP="00EC0673">
            <w:pPr>
              <w:spacing w:before="100" w:beforeAutospacing="1" w:after="100" w:afterAutospacing="1" w:line="360" w:lineRule="auto"/>
              <w:jc w:val="center"/>
              <w:rPr>
                <w:rFonts w:ascii="Times New Roman" w:eastAsia="Times New Roman" w:hAnsi="Times New Roman" w:cs="Times New Roman"/>
                <w:sz w:val="24"/>
                <w:szCs w:val="24"/>
              </w:rPr>
            </w:pPr>
            <w:r w:rsidRPr="007A0336">
              <w:rPr>
                <w:rFonts w:ascii="Times New Roman" w:eastAsia="Times New Roman" w:hAnsi="Times New Roman" w:cs="Times New Roman"/>
                <w:sz w:val="24"/>
                <w:szCs w:val="24"/>
              </w:rPr>
              <w:t>2339</w:t>
            </w:r>
          </w:p>
        </w:tc>
        <w:tc>
          <w:tcPr>
            <w:tcW w:w="709" w:type="dxa"/>
            <w:vAlign w:val="center"/>
            <w:hideMark/>
          </w:tcPr>
          <w:p w:rsidR="00EC0673" w:rsidRPr="007A0336" w:rsidRDefault="00EC0673" w:rsidP="00EC0673">
            <w:pPr>
              <w:spacing w:before="100" w:beforeAutospacing="1" w:after="100" w:afterAutospacing="1" w:line="360" w:lineRule="auto"/>
              <w:jc w:val="center"/>
              <w:rPr>
                <w:rFonts w:ascii="Times New Roman" w:eastAsia="Times New Roman" w:hAnsi="Times New Roman" w:cs="Times New Roman"/>
                <w:sz w:val="24"/>
                <w:szCs w:val="24"/>
              </w:rPr>
            </w:pPr>
            <w:r w:rsidRPr="007A0336">
              <w:rPr>
                <w:rFonts w:ascii="Times New Roman" w:eastAsia="Times New Roman" w:hAnsi="Times New Roman" w:cs="Times New Roman"/>
                <w:sz w:val="24"/>
                <w:szCs w:val="24"/>
              </w:rPr>
              <w:t>72,3</w:t>
            </w:r>
          </w:p>
        </w:tc>
        <w:tc>
          <w:tcPr>
            <w:tcW w:w="850" w:type="dxa"/>
            <w:vAlign w:val="center"/>
          </w:tcPr>
          <w:p w:rsidR="00EC0673" w:rsidRPr="007A0336" w:rsidRDefault="00EC0673" w:rsidP="00EC0673">
            <w:pPr>
              <w:spacing w:before="100" w:beforeAutospacing="1" w:after="100" w:afterAutospacing="1" w:line="360" w:lineRule="auto"/>
              <w:jc w:val="center"/>
              <w:rPr>
                <w:rFonts w:ascii="Times New Roman" w:eastAsia="Times New Roman" w:hAnsi="Times New Roman" w:cs="Times New Roman"/>
                <w:sz w:val="24"/>
                <w:szCs w:val="24"/>
              </w:rPr>
            </w:pPr>
            <w:r w:rsidRPr="007A0336">
              <w:rPr>
                <w:rFonts w:ascii="Times New Roman" w:eastAsia="Times New Roman" w:hAnsi="Times New Roman" w:cs="Times New Roman"/>
                <w:sz w:val="24"/>
                <w:szCs w:val="24"/>
              </w:rPr>
              <w:t>5721</w:t>
            </w:r>
          </w:p>
        </w:tc>
        <w:tc>
          <w:tcPr>
            <w:tcW w:w="851" w:type="dxa"/>
            <w:vAlign w:val="center"/>
          </w:tcPr>
          <w:p w:rsidR="00EC0673" w:rsidRPr="007A0336" w:rsidRDefault="00EC0673" w:rsidP="00EC0673">
            <w:pPr>
              <w:spacing w:before="100" w:beforeAutospacing="1" w:after="100" w:afterAutospacing="1" w:line="360" w:lineRule="auto"/>
              <w:jc w:val="center"/>
              <w:rPr>
                <w:rFonts w:ascii="Times New Roman" w:eastAsia="Times New Roman" w:hAnsi="Times New Roman" w:cs="Times New Roman"/>
                <w:sz w:val="24"/>
                <w:szCs w:val="24"/>
              </w:rPr>
            </w:pPr>
            <w:r w:rsidRPr="007A0336">
              <w:rPr>
                <w:rFonts w:ascii="Times New Roman" w:eastAsia="Times New Roman" w:hAnsi="Times New Roman" w:cs="Times New Roman"/>
                <w:sz w:val="24"/>
                <w:szCs w:val="24"/>
              </w:rPr>
              <w:t>716</w:t>
            </w:r>
          </w:p>
        </w:tc>
        <w:tc>
          <w:tcPr>
            <w:tcW w:w="850" w:type="dxa"/>
            <w:vAlign w:val="center"/>
          </w:tcPr>
          <w:p w:rsidR="00EC0673" w:rsidRPr="007A0336" w:rsidRDefault="00EC0673" w:rsidP="00EC0673">
            <w:pPr>
              <w:spacing w:before="100" w:beforeAutospacing="1" w:after="100" w:afterAutospacing="1" w:line="360" w:lineRule="auto"/>
              <w:jc w:val="center"/>
              <w:rPr>
                <w:rFonts w:ascii="Times New Roman" w:eastAsia="Times New Roman" w:hAnsi="Times New Roman" w:cs="Times New Roman"/>
                <w:sz w:val="24"/>
                <w:szCs w:val="24"/>
              </w:rPr>
            </w:pPr>
            <w:r w:rsidRPr="007A0336">
              <w:rPr>
                <w:rFonts w:ascii="Times New Roman" w:eastAsia="Times New Roman" w:hAnsi="Times New Roman" w:cs="Times New Roman"/>
                <w:sz w:val="24"/>
                <w:szCs w:val="24"/>
              </w:rPr>
              <w:t>22,1</w:t>
            </w:r>
          </w:p>
        </w:tc>
        <w:tc>
          <w:tcPr>
            <w:tcW w:w="1134" w:type="dxa"/>
            <w:vAlign w:val="center"/>
          </w:tcPr>
          <w:p w:rsidR="00EC0673" w:rsidRPr="007A0336" w:rsidRDefault="00EC0673" w:rsidP="00EC0673">
            <w:pPr>
              <w:spacing w:before="100" w:beforeAutospacing="1" w:after="100" w:afterAutospacing="1" w:line="360" w:lineRule="auto"/>
              <w:jc w:val="center"/>
              <w:rPr>
                <w:rFonts w:ascii="Times New Roman" w:eastAsia="Times New Roman" w:hAnsi="Times New Roman" w:cs="Times New Roman"/>
                <w:sz w:val="24"/>
                <w:szCs w:val="24"/>
              </w:rPr>
            </w:pPr>
            <w:r w:rsidRPr="007A0336">
              <w:rPr>
                <w:rFonts w:ascii="Times New Roman" w:eastAsia="Times New Roman" w:hAnsi="Times New Roman" w:cs="Times New Roman"/>
                <w:sz w:val="24"/>
                <w:szCs w:val="24"/>
              </w:rPr>
              <w:t>5659</w:t>
            </w:r>
          </w:p>
        </w:tc>
        <w:tc>
          <w:tcPr>
            <w:tcW w:w="1033" w:type="dxa"/>
            <w:vAlign w:val="center"/>
          </w:tcPr>
          <w:p w:rsidR="00EC0673" w:rsidRPr="007A0336" w:rsidRDefault="00EC0673" w:rsidP="00EC0673">
            <w:pPr>
              <w:spacing w:before="100" w:beforeAutospacing="1" w:after="100" w:afterAutospacing="1" w:line="360" w:lineRule="auto"/>
              <w:jc w:val="center"/>
              <w:rPr>
                <w:rFonts w:ascii="Times New Roman" w:eastAsia="Times New Roman" w:hAnsi="Times New Roman" w:cs="Times New Roman"/>
                <w:sz w:val="24"/>
                <w:szCs w:val="24"/>
              </w:rPr>
            </w:pPr>
            <w:r w:rsidRPr="007A0336">
              <w:rPr>
                <w:rFonts w:ascii="Times New Roman" w:eastAsia="Times New Roman" w:hAnsi="Times New Roman" w:cs="Times New Roman"/>
                <w:sz w:val="24"/>
                <w:szCs w:val="24"/>
              </w:rPr>
              <w:t>3236</w:t>
            </w:r>
          </w:p>
        </w:tc>
      </w:tr>
      <w:tr w:rsidR="00EC0673" w:rsidRPr="00D603B1" w:rsidTr="00EC0673">
        <w:trPr>
          <w:trHeight w:val="199"/>
        </w:trPr>
        <w:tc>
          <w:tcPr>
            <w:tcW w:w="1373" w:type="dxa"/>
            <w:vAlign w:val="center"/>
            <w:hideMark/>
          </w:tcPr>
          <w:p w:rsidR="00EC0673" w:rsidRPr="007B2FB3" w:rsidRDefault="00EC0673" w:rsidP="00EC0673">
            <w:pPr>
              <w:spacing w:before="100" w:beforeAutospacing="1" w:after="100" w:afterAutospacing="1" w:line="360" w:lineRule="auto"/>
              <w:jc w:val="center"/>
              <w:rPr>
                <w:rFonts w:ascii="Times New Roman" w:eastAsia="Times New Roman" w:hAnsi="Times New Roman" w:cs="Times New Roman"/>
                <w:sz w:val="24"/>
                <w:szCs w:val="24"/>
              </w:rPr>
            </w:pPr>
            <w:r w:rsidRPr="007B2FB3">
              <w:rPr>
                <w:rFonts w:ascii="Times New Roman" w:eastAsia="Times New Roman" w:hAnsi="Times New Roman" w:cs="Times New Roman"/>
                <w:sz w:val="24"/>
                <w:szCs w:val="24"/>
              </w:rPr>
              <w:t>2013 год.</w:t>
            </w:r>
          </w:p>
        </w:tc>
        <w:tc>
          <w:tcPr>
            <w:tcW w:w="710" w:type="dxa"/>
            <w:vAlign w:val="center"/>
            <w:hideMark/>
          </w:tcPr>
          <w:p w:rsidR="00EC0673" w:rsidRPr="007A0336" w:rsidRDefault="00EC0673" w:rsidP="00EC0673">
            <w:pPr>
              <w:spacing w:before="100" w:beforeAutospacing="1" w:after="100" w:afterAutospacing="1" w:line="360" w:lineRule="auto"/>
              <w:jc w:val="center"/>
              <w:rPr>
                <w:rFonts w:ascii="Times New Roman" w:eastAsia="Times New Roman" w:hAnsi="Times New Roman" w:cs="Times New Roman"/>
                <w:sz w:val="24"/>
                <w:szCs w:val="24"/>
              </w:rPr>
            </w:pPr>
            <w:r w:rsidRPr="007A0336">
              <w:rPr>
                <w:rFonts w:ascii="Times New Roman" w:eastAsia="Times New Roman" w:hAnsi="Times New Roman" w:cs="Times New Roman"/>
                <w:sz w:val="24"/>
                <w:szCs w:val="24"/>
              </w:rPr>
              <w:t>241</w:t>
            </w:r>
          </w:p>
        </w:tc>
        <w:tc>
          <w:tcPr>
            <w:tcW w:w="752" w:type="dxa"/>
            <w:vAlign w:val="center"/>
            <w:hideMark/>
          </w:tcPr>
          <w:p w:rsidR="00EC0673" w:rsidRPr="007A0336" w:rsidRDefault="00EC0673" w:rsidP="00EC0673">
            <w:pPr>
              <w:spacing w:before="100" w:beforeAutospacing="1" w:after="100" w:afterAutospacing="1" w:line="360" w:lineRule="auto"/>
              <w:jc w:val="center"/>
              <w:rPr>
                <w:rFonts w:ascii="Times New Roman" w:eastAsia="Times New Roman" w:hAnsi="Times New Roman" w:cs="Times New Roman"/>
                <w:sz w:val="24"/>
                <w:szCs w:val="24"/>
              </w:rPr>
            </w:pPr>
            <w:r w:rsidRPr="007A0336">
              <w:rPr>
                <w:rFonts w:ascii="Times New Roman" w:eastAsia="Times New Roman" w:hAnsi="Times New Roman" w:cs="Times New Roman"/>
                <w:sz w:val="24"/>
                <w:szCs w:val="24"/>
              </w:rPr>
              <w:t>6,3</w:t>
            </w:r>
          </w:p>
        </w:tc>
        <w:tc>
          <w:tcPr>
            <w:tcW w:w="909" w:type="dxa"/>
            <w:vAlign w:val="center"/>
          </w:tcPr>
          <w:p w:rsidR="00EC0673" w:rsidRPr="007A0336" w:rsidRDefault="00EC0673" w:rsidP="00EC0673">
            <w:pPr>
              <w:spacing w:before="100" w:beforeAutospacing="1" w:after="100" w:afterAutospacing="1" w:line="360" w:lineRule="auto"/>
              <w:jc w:val="center"/>
              <w:rPr>
                <w:rFonts w:ascii="Times New Roman" w:eastAsia="Times New Roman" w:hAnsi="Times New Roman" w:cs="Times New Roman"/>
                <w:sz w:val="24"/>
                <w:szCs w:val="24"/>
              </w:rPr>
            </w:pPr>
            <w:r w:rsidRPr="007A0336">
              <w:rPr>
                <w:rFonts w:ascii="Times New Roman" w:eastAsia="Times New Roman" w:hAnsi="Times New Roman" w:cs="Times New Roman"/>
                <w:sz w:val="24"/>
                <w:szCs w:val="24"/>
              </w:rPr>
              <w:t>6023</w:t>
            </w:r>
          </w:p>
        </w:tc>
        <w:tc>
          <w:tcPr>
            <w:tcW w:w="1076" w:type="dxa"/>
            <w:vAlign w:val="center"/>
            <w:hideMark/>
          </w:tcPr>
          <w:p w:rsidR="00EC0673" w:rsidRPr="007A0336" w:rsidRDefault="00EC0673" w:rsidP="00EC0673">
            <w:pPr>
              <w:spacing w:before="100" w:beforeAutospacing="1" w:after="100" w:afterAutospacing="1" w:line="360" w:lineRule="auto"/>
              <w:jc w:val="center"/>
              <w:rPr>
                <w:rFonts w:ascii="Times New Roman" w:eastAsia="Times New Roman" w:hAnsi="Times New Roman" w:cs="Times New Roman"/>
                <w:sz w:val="24"/>
                <w:szCs w:val="24"/>
              </w:rPr>
            </w:pPr>
            <w:r w:rsidRPr="007A0336">
              <w:rPr>
                <w:rFonts w:ascii="Times New Roman" w:eastAsia="Times New Roman" w:hAnsi="Times New Roman" w:cs="Times New Roman"/>
                <w:sz w:val="24"/>
                <w:szCs w:val="24"/>
              </w:rPr>
              <w:t>2746</w:t>
            </w:r>
          </w:p>
        </w:tc>
        <w:tc>
          <w:tcPr>
            <w:tcW w:w="709" w:type="dxa"/>
            <w:vAlign w:val="center"/>
            <w:hideMark/>
          </w:tcPr>
          <w:p w:rsidR="00EC0673" w:rsidRPr="007A0336" w:rsidRDefault="00EC0673" w:rsidP="00EC0673">
            <w:pPr>
              <w:spacing w:before="100" w:beforeAutospacing="1" w:after="100" w:afterAutospacing="1" w:line="360" w:lineRule="auto"/>
              <w:jc w:val="center"/>
              <w:rPr>
                <w:rFonts w:ascii="Times New Roman" w:eastAsia="Times New Roman" w:hAnsi="Times New Roman" w:cs="Times New Roman"/>
                <w:sz w:val="24"/>
                <w:szCs w:val="24"/>
              </w:rPr>
            </w:pPr>
            <w:r w:rsidRPr="007A0336">
              <w:rPr>
                <w:rFonts w:ascii="Times New Roman" w:eastAsia="Times New Roman" w:hAnsi="Times New Roman" w:cs="Times New Roman"/>
                <w:sz w:val="24"/>
                <w:szCs w:val="24"/>
              </w:rPr>
              <w:t>71,2</w:t>
            </w:r>
          </w:p>
        </w:tc>
        <w:tc>
          <w:tcPr>
            <w:tcW w:w="850" w:type="dxa"/>
            <w:vAlign w:val="center"/>
          </w:tcPr>
          <w:p w:rsidR="00EC0673" w:rsidRPr="007A0336" w:rsidRDefault="00EC0673" w:rsidP="00EC0673">
            <w:pPr>
              <w:spacing w:before="100" w:beforeAutospacing="1" w:after="100" w:afterAutospacing="1" w:line="360" w:lineRule="auto"/>
              <w:jc w:val="center"/>
              <w:rPr>
                <w:rFonts w:ascii="Times New Roman" w:eastAsia="Times New Roman" w:hAnsi="Times New Roman" w:cs="Times New Roman"/>
                <w:sz w:val="24"/>
                <w:szCs w:val="24"/>
              </w:rPr>
            </w:pPr>
            <w:r w:rsidRPr="007A0336">
              <w:rPr>
                <w:rFonts w:ascii="Times New Roman" w:eastAsia="Times New Roman" w:hAnsi="Times New Roman" w:cs="Times New Roman"/>
                <w:sz w:val="24"/>
                <w:szCs w:val="24"/>
              </w:rPr>
              <w:t>6213</w:t>
            </w:r>
          </w:p>
        </w:tc>
        <w:tc>
          <w:tcPr>
            <w:tcW w:w="851" w:type="dxa"/>
            <w:vAlign w:val="center"/>
          </w:tcPr>
          <w:p w:rsidR="00EC0673" w:rsidRPr="007A0336" w:rsidRDefault="00EC0673" w:rsidP="00EC0673">
            <w:pPr>
              <w:spacing w:before="100" w:beforeAutospacing="1" w:after="100" w:afterAutospacing="1" w:line="360" w:lineRule="auto"/>
              <w:jc w:val="center"/>
              <w:rPr>
                <w:rFonts w:ascii="Times New Roman" w:eastAsia="Times New Roman" w:hAnsi="Times New Roman" w:cs="Times New Roman"/>
                <w:sz w:val="24"/>
                <w:szCs w:val="24"/>
              </w:rPr>
            </w:pPr>
            <w:r w:rsidRPr="007A0336">
              <w:rPr>
                <w:rFonts w:ascii="Times New Roman" w:eastAsia="Times New Roman" w:hAnsi="Times New Roman" w:cs="Times New Roman"/>
                <w:sz w:val="24"/>
                <w:szCs w:val="24"/>
              </w:rPr>
              <w:t>869</w:t>
            </w:r>
          </w:p>
        </w:tc>
        <w:tc>
          <w:tcPr>
            <w:tcW w:w="850" w:type="dxa"/>
            <w:vAlign w:val="center"/>
          </w:tcPr>
          <w:p w:rsidR="00EC0673" w:rsidRPr="007A0336" w:rsidRDefault="00EC0673" w:rsidP="00EC0673">
            <w:pPr>
              <w:spacing w:before="100" w:beforeAutospacing="1" w:after="100" w:afterAutospacing="1" w:line="360" w:lineRule="auto"/>
              <w:jc w:val="center"/>
              <w:rPr>
                <w:rFonts w:ascii="Times New Roman" w:eastAsia="Times New Roman" w:hAnsi="Times New Roman" w:cs="Times New Roman"/>
                <w:sz w:val="24"/>
                <w:szCs w:val="24"/>
              </w:rPr>
            </w:pPr>
            <w:r w:rsidRPr="007A0336">
              <w:rPr>
                <w:rFonts w:ascii="Times New Roman" w:eastAsia="Times New Roman" w:hAnsi="Times New Roman" w:cs="Times New Roman"/>
                <w:sz w:val="24"/>
                <w:szCs w:val="24"/>
              </w:rPr>
              <w:t>22,5</w:t>
            </w:r>
          </w:p>
        </w:tc>
        <w:tc>
          <w:tcPr>
            <w:tcW w:w="1134" w:type="dxa"/>
            <w:vAlign w:val="center"/>
          </w:tcPr>
          <w:p w:rsidR="00EC0673" w:rsidRPr="007A0336" w:rsidRDefault="00EC0673" w:rsidP="00EC0673">
            <w:pPr>
              <w:spacing w:before="100" w:beforeAutospacing="1" w:after="100" w:afterAutospacing="1" w:line="360" w:lineRule="auto"/>
              <w:jc w:val="center"/>
              <w:rPr>
                <w:rFonts w:ascii="Times New Roman" w:eastAsia="Times New Roman" w:hAnsi="Times New Roman" w:cs="Times New Roman"/>
                <w:sz w:val="24"/>
                <w:szCs w:val="24"/>
              </w:rPr>
            </w:pPr>
            <w:r w:rsidRPr="007A0336">
              <w:rPr>
                <w:rFonts w:ascii="Times New Roman" w:eastAsia="Times New Roman" w:hAnsi="Times New Roman" w:cs="Times New Roman"/>
                <w:sz w:val="24"/>
                <w:szCs w:val="24"/>
              </w:rPr>
              <w:t>6181</w:t>
            </w:r>
          </w:p>
        </w:tc>
        <w:tc>
          <w:tcPr>
            <w:tcW w:w="1033" w:type="dxa"/>
            <w:vAlign w:val="center"/>
          </w:tcPr>
          <w:p w:rsidR="00EC0673" w:rsidRPr="007A0336" w:rsidRDefault="00EC0673" w:rsidP="00EC0673">
            <w:pPr>
              <w:spacing w:before="100" w:beforeAutospacing="1" w:after="100" w:afterAutospacing="1" w:line="360" w:lineRule="auto"/>
              <w:jc w:val="center"/>
              <w:rPr>
                <w:rFonts w:ascii="Times New Roman" w:eastAsia="Times New Roman" w:hAnsi="Times New Roman" w:cs="Times New Roman"/>
                <w:sz w:val="24"/>
                <w:szCs w:val="24"/>
              </w:rPr>
            </w:pPr>
            <w:r w:rsidRPr="007A0336">
              <w:rPr>
                <w:rFonts w:ascii="Times New Roman" w:eastAsia="Times New Roman" w:hAnsi="Times New Roman" w:cs="Times New Roman"/>
                <w:sz w:val="24"/>
                <w:szCs w:val="24"/>
              </w:rPr>
              <w:t>3856</w:t>
            </w:r>
          </w:p>
        </w:tc>
      </w:tr>
      <w:tr w:rsidR="00EC0673" w:rsidRPr="00D603B1" w:rsidTr="00EC0673">
        <w:trPr>
          <w:trHeight w:val="228"/>
        </w:trPr>
        <w:tc>
          <w:tcPr>
            <w:tcW w:w="1373" w:type="dxa"/>
            <w:vAlign w:val="center"/>
            <w:hideMark/>
          </w:tcPr>
          <w:p w:rsidR="00EC0673" w:rsidRPr="007B2FB3" w:rsidRDefault="00EC0673" w:rsidP="00EC0673">
            <w:pPr>
              <w:spacing w:before="100" w:beforeAutospacing="1" w:after="100" w:afterAutospacing="1" w:line="360" w:lineRule="auto"/>
              <w:jc w:val="center"/>
              <w:rPr>
                <w:rFonts w:ascii="Times New Roman" w:eastAsia="Times New Roman" w:hAnsi="Times New Roman" w:cs="Times New Roman"/>
                <w:sz w:val="24"/>
                <w:szCs w:val="24"/>
              </w:rPr>
            </w:pPr>
            <w:r w:rsidRPr="007B2FB3">
              <w:rPr>
                <w:rFonts w:ascii="Times New Roman" w:eastAsia="Times New Roman" w:hAnsi="Times New Roman" w:cs="Times New Roman"/>
                <w:sz w:val="24"/>
                <w:szCs w:val="24"/>
              </w:rPr>
              <w:t>2014 год.</w:t>
            </w:r>
          </w:p>
        </w:tc>
        <w:tc>
          <w:tcPr>
            <w:tcW w:w="710" w:type="dxa"/>
            <w:vAlign w:val="center"/>
            <w:hideMark/>
          </w:tcPr>
          <w:p w:rsidR="00EC0673" w:rsidRPr="007A0336" w:rsidRDefault="00EC0673" w:rsidP="00EC0673">
            <w:pPr>
              <w:spacing w:before="100" w:beforeAutospacing="1" w:after="100" w:afterAutospacing="1" w:line="360" w:lineRule="auto"/>
              <w:jc w:val="center"/>
              <w:rPr>
                <w:rFonts w:ascii="Times New Roman" w:eastAsia="Times New Roman" w:hAnsi="Times New Roman" w:cs="Times New Roman"/>
                <w:sz w:val="24"/>
                <w:szCs w:val="24"/>
              </w:rPr>
            </w:pPr>
            <w:r w:rsidRPr="007A0336">
              <w:rPr>
                <w:rFonts w:ascii="Times New Roman" w:eastAsia="Times New Roman" w:hAnsi="Times New Roman" w:cs="Times New Roman"/>
                <w:sz w:val="24"/>
                <w:szCs w:val="24"/>
              </w:rPr>
              <w:t>304</w:t>
            </w:r>
          </w:p>
        </w:tc>
        <w:tc>
          <w:tcPr>
            <w:tcW w:w="752" w:type="dxa"/>
            <w:vAlign w:val="center"/>
            <w:hideMark/>
          </w:tcPr>
          <w:p w:rsidR="00EC0673" w:rsidRPr="007A0336" w:rsidRDefault="00EC0673" w:rsidP="00EC0673">
            <w:pPr>
              <w:spacing w:before="100" w:beforeAutospacing="1" w:after="100" w:afterAutospacing="1" w:line="360" w:lineRule="auto"/>
              <w:jc w:val="center"/>
              <w:rPr>
                <w:rFonts w:ascii="Times New Roman" w:eastAsia="Times New Roman" w:hAnsi="Times New Roman" w:cs="Times New Roman"/>
                <w:sz w:val="24"/>
                <w:szCs w:val="24"/>
              </w:rPr>
            </w:pPr>
            <w:r w:rsidRPr="007A0336">
              <w:rPr>
                <w:rFonts w:ascii="Times New Roman" w:eastAsia="Times New Roman" w:hAnsi="Times New Roman" w:cs="Times New Roman"/>
                <w:sz w:val="24"/>
                <w:szCs w:val="24"/>
              </w:rPr>
              <w:t>7,7</w:t>
            </w:r>
          </w:p>
        </w:tc>
        <w:tc>
          <w:tcPr>
            <w:tcW w:w="909" w:type="dxa"/>
            <w:vAlign w:val="center"/>
          </w:tcPr>
          <w:p w:rsidR="00EC0673" w:rsidRPr="007A0336" w:rsidRDefault="00EC0673" w:rsidP="00EC0673">
            <w:pPr>
              <w:spacing w:before="100" w:beforeAutospacing="1" w:after="100" w:afterAutospacing="1" w:line="360" w:lineRule="auto"/>
              <w:jc w:val="center"/>
              <w:rPr>
                <w:rFonts w:ascii="Times New Roman" w:eastAsia="Times New Roman" w:hAnsi="Times New Roman" w:cs="Times New Roman"/>
                <w:sz w:val="24"/>
                <w:szCs w:val="24"/>
              </w:rPr>
            </w:pPr>
            <w:r w:rsidRPr="007A0336">
              <w:rPr>
                <w:rFonts w:ascii="Times New Roman" w:eastAsia="Times New Roman" w:hAnsi="Times New Roman" w:cs="Times New Roman"/>
                <w:sz w:val="24"/>
                <w:szCs w:val="24"/>
              </w:rPr>
              <w:t>6321</w:t>
            </w:r>
          </w:p>
        </w:tc>
        <w:tc>
          <w:tcPr>
            <w:tcW w:w="1076" w:type="dxa"/>
            <w:vAlign w:val="center"/>
            <w:hideMark/>
          </w:tcPr>
          <w:p w:rsidR="00EC0673" w:rsidRPr="007A0336" w:rsidRDefault="00EC0673" w:rsidP="00EC0673">
            <w:pPr>
              <w:spacing w:before="100" w:beforeAutospacing="1" w:after="100" w:afterAutospacing="1" w:line="360" w:lineRule="auto"/>
              <w:jc w:val="center"/>
              <w:rPr>
                <w:rFonts w:ascii="Times New Roman" w:eastAsia="Times New Roman" w:hAnsi="Times New Roman" w:cs="Times New Roman"/>
                <w:sz w:val="24"/>
                <w:szCs w:val="24"/>
              </w:rPr>
            </w:pPr>
            <w:r w:rsidRPr="007A0336">
              <w:rPr>
                <w:rFonts w:ascii="Times New Roman" w:eastAsia="Times New Roman" w:hAnsi="Times New Roman" w:cs="Times New Roman"/>
                <w:sz w:val="24"/>
                <w:szCs w:val="24"/>
              </w:rPr>
              <w:t>2861</w:t>
            </w:r>
          </w:p>
        </w:tc>
        <w:tc>
          <w:tcPr>
            <w:tcW w:w="709" w:type="dxa"/>
            <w:vAlign w:val="center"/>
            <w:hideMark/>
          </w:tcPr>
          <w:p w:rsidR="00EC0673" w:rsidRPr="007A0336" w:rsidRDefault="00EC0673" w:rsidP="00EC0673">
            <w:pPr>
              <w:spacing w:before="100" w:beforeAutospacing="1" w:after="100" w:afterAutospacing="1" w:line="360" w:lineRule="auto"/>
              <w:jc w:val="center"/>
              <w:rPr>
                <w:rFonts w:ascii="Times New Roman" w:eastAsia="Times New Roman" w:hAnsi="Times New Roman" w:cs="Times New Roman"/>
                <w:sz w:val="24"/>
                <w:szCs w:val="24"/>
              </w:rPr>
            </w:pPr>
            <w:r w:rsidRPr="007A0336">
              <w:rPr>
                <w:rFonts w:ascii="Times New Roman" w:eastAsia="Times New Roman" w:hAnsi="Times New Roman" w:cs="Times New Roman"/>
                <w:sz w:val="24"/>
                <w:szCs w:val="24"/>
              </w:rPr>
              <w:t>72,6</w:t>
            </w:r>
          </w:p>
        </w:tc>
        <w:tc>
          <w:tcPr>
            <w:tcW w:w="850" w:type="dxa"/>
            <w:vAlign w:val="center"/>
          </w:tcPr>
          <w:p w:rsidR="00EC0673" w:rsidRPr="007A0336" w:rsidRDefault="00EC0673" w:rsidP="00EC0673">
            <w:pPr>
              <w:spacing w:before="100" w:beforeAutospacing="1" w:after="100" w:afterAutospacing="1" w:line="360" w:lineRule="auto"/>
              <w:jc w:val="center"/>
              <w:rPr>
                <w:rFonts w:ascii="Times New Roman" w:eastAsia="Times New Roman" w:hAnsi="Times New Roman" w:cs="Times New Roman"/>
                <w:sz w:val="24"/>
                <w:szCs w:val="24"/>
              </w:rPr>
            </w:pPr>
            <w:r w:rsidRPr="007A0336">
              <w:rPr>
                <w:rFonts w:ascii="Times New Roman" w:eastAsia="Times New Roman" w:hAnsi="Times New Roman" w:cs="Times New Roman"/>
                <w:sz w:val="24"/>
                <w:szCs w:val="24"/>
              </w:rPr>
              <w:t>6502</w:t>
            </w:r>
          </w:p>
        </w:tc>
        <w:tc>
          <w:tcPr>
            <w:tcW w:w="851" w:type="dxa"/>
            <w:vAlign w:val="center"/>
          </w:tcPr>
          <w:p w:rsidR="00EC0673" w:rsidRPr="007A0336" w:rsidRDefault="00EC0673" w:rsidP="00EC0673">
            <w:pPr>
              <w:spacing w:before="100" w:beforeAutospacing="1" w:after="100" w:afterAutospacing="1" w:line="360" w:lineRule="auto"/>
              <w:jc w:val="center"/>
              <w:rPr>
                <w:rFonts w:ascii="Times New Roman" w:eastAsia="Times New Roman" w:hAnsi="Times New Roman" w:cs="Times New Roman"/>
                <w:sz w:val="24"/>
                <w:szCs w:val="24"/>
              </w:rPr>
            </w:pPr>
            <w:r w:rsidRPr="007A0336">
              <w:rPr>
                <w:rFonts w:ascii="Times New Roman" w:eastAsia="Times New Roman" w:hAnsi="Times New Roman" w:cs="Times New Roman"/>
                <w:sz w:val="24"/>
                <w:szCs w:val="24"/>
              </w:rPr>
              <w:t>789</w:t>
            </w:r>
          </w:p>
        </w:tc>
        <w:tc>
          <w:tcPr>
            <w:tcW w:w="850" w:type="dxa"/>
            <w:vAlign w:val="center"/>
          </w:tcPr>
          <w:p w:rsidR="00EC0673" w:rsidRPr="007A0336" w:rsidRDefault="00EC0673" w:rsidP="00EC0673">
            <w:pPr>
              <w:spacing w:before="100" w:beforeAutospacing="1" w:after="100" w:afterAutospacing="1" w:line="360" w:lineRule="auto"/>
              <w:jc w:val="center"/>
              <w:rPr>
                <w:rFonts w:ascii="Times New Roman" w:eastAsia="Times New Roman" w:hAnsi="Times New Roman" w:cs="Times New Roman"/>
                <w:sz w:val="24"/>
                <w:szCs w:val="24"/>
              </w:rPr>
            </w:pPr>
            <w:r w:rsidRPr="007A0336">
              <w:rPr>
                <w:rFonts w:ascii="Times New Roman" w:eastAsia="Times New Roman" w:hAnsi="Times New Roman" w:cs="Times New Roman"/>
                <w:sz w:val="24"/>
                <w:szCs w:val="24"/>
              </w:rPr>
              <w:t>19,7</w:t>
            </w:r>
          </w:p>
        </w:tc>
        <w:tc>
          <w:tcPr>
            <w:tcW w:w="1134" w:type="dxa"/>
            <w:vAlign w:val="center"/>
          </w:tcPr>
          <w:p w:rsidR="00EC0673" w:rsidRPr="007A0336" w:rsidRDefault="00EC0673" w:rsidP="00EC0673">
            <w:pPr>
              <w:spacing w:before="100" w:beforeAutospacing="1" w:after="100" w:afterAutospacing="1" w:line="360" w:lineRule="auto"/>
              <w:jc w:val="center"/>
              <w:rPr>
                <w:rFonts w:ascii="Times New Roman" w:eastAsia="Times New Roman" w:hAnsi="Times New Roman" w:cs="Times New Roman"/>
                <w:sz w:val="24"/>
                <w:szCs w:val="24"/>
              </w:rPr>
            </w:pPr>
            <w:r w:rsidRPr="007A0336">
              <w:rPr>
                <w:rFonts w:ascii="Times New Roman" w:eastAsia="Times New Roman" w:hAnsi="Times New Roman" w:cs="Times New Roman"/>
                <w:sz w:val="24"/>
                <w:szCs w:val="24"/>
              </w:rPr>
              <w:t>6465</w:t>
            </w:r>
          </w:p>
        </w:tc>
        <w:tc>
          <w:tcPr>
            <w:tcW w:w="1033" w:type="dxa"/>
            <w:vAlign w:val="center"/>
          </w:tcPr>
          <w:p w:rsidR="00EC0673" w:rsidRPr="007A0336" w:rsidRDefault="00EC0673" w:rsidP="00EC0673">
            <w:pPr>
              <w:spacing w:before="100" w:beforeAutospacing="1" w:after="100" w:afterAutospacing="1" w:line="360" w:lineRule="auto"/>
              <w:jc w:val="center"/>
              <w:rPr>
                <w:rFonts w:ascii="Times New Roman" w:eastAsia="Times New Roman" w:hAnsi="Times New Roman" w:cs="Times New Roman"/>
                <w:sz w:val="24"/>
                <w:szCs w:val="24"/>
              </w:rPr>
            </w:pPr>
            <w:r w:rsidRPr="007A0336">
              <w:rPr>
                <w:rFonts w:ascii="Times New Roman" w:eastAsia="Times New Roman" w:hAnsi="Times New Roman" w:cs="Times New Roman"/>
                <w:sz w:val="24"/>
                <w:szCs w:val="24"/>
              </w:rPr>
              <w:t>3954</w:t>
            </w:r>
          </w:p>
        </w:tc>
      </w:tr>
      <w:tr w:rsidR="00EC0673" w:rsidRPr="00D603B1" w:rsidTr="00EC0673">
        <w:trPr>
          <w:trHeight w:val="15"/>
        </w:trPr>
        <w:tc>
          <w:tcPr>
            <w:tcW w:w="1373" w:type="dxa"/>
            <w:vAlign w:val="center"/>
            <w:hideMark/>
          </w:tcPr>
          <w:p w:rsidR="00EC0673" w:rsidRPr="007B2FB3" w:rsidRDefault="00EC0673" w:rsidP="00EC0673">
            <w:pPr>
              <w:spacing w:before="100" w:beforeAutospacing="1" w:after="100" w:afterAutospacing="1" w:line="360" w:lineRule="auto"/>
              <w:jc w:val="center"/>
              <w:rPr>
                <w:rFonts w:ascii="Times New Roman" w:eastAsia="Times New Roman" w:hAnsi="Times New Roman" w:cs="Times New Roman"/>
                <w:sz w:val="24"/>
                <w:szCs w:val="24"/>
              </w:rPr>
            </w:pPr>
            <w:r w:rsidRPr="007B2FB3">
              <w:rPr>
                <w:rFonts w:ascii="Times New Roman" w:eastAsia="Times New Roman" w:hAnsi="Times New Roman" w:cs="Times New Roman"/>
                <w:sz w:val="24"/>
                <w:szCs w:val="24"/>
              </w:rPr>
              <w:t>2015 год.</w:t>
            </w:r>
          </w:p>
        </w:tc>
        <w:tc>
          <w:tcPr>
            <w:tcW w:w="710" w:type="dxa"/>
            <w:vAlign w:val="center"/>
            <w:hideMark/>
          </w:tcPr>
          <w:p w:rsidR="00EC0673" w:rsidRPr="007A0336" w:rsidRDefault="00EC0673" w:rsidP="00EC0673">
            <w:pPr>
              <w:spacing w:before="100" w:beforeAutospacing="1" w:after="100" w:afterAutospacing="1" w:line="360" w:lineRule="auto"/>
              <w:jc w:val="center"/>
              <w:rPr>
                <w:rFonts w:ascii="Times New Roman" w:eastAsia="Times New Roman" w:hAnsi="Times New Roman" w:cs="Times New Roman"/>
                <w:sz w:val="24"/>
                <w:szCs w:val="24"/>
              </w:rPr>
            </w:pPr>
            <w:r w:rsidRPr="007A0336">
              <w:rPr>
                <w:rFonts w:ascii="Times New Roman" w:eastAsia="Times New Roman" w:hAnsi="Times New Roman" w:cs="Times New Roman"/>
                <w:sz w:val="24"/>
                <w:szCs w:val="24"/>
              </w:rPr>
              <w:t>426</w:t>
            </w:r>
          </w:p>
        </w:tc>
        <w:tc>
          <w:tcPr>
            <w:tcW w:w="752" w:type="dxa"/>
            <w:vAlign w:val="center"/>
            <w:hideMark/>
          </w:tcPr>
          <w:p w:rsidR="00EC0673" w:rsidRPr="007A0336" w:rsidRDefault="00EC0673" w:rsidP="00EC0673">
            <w:pPr>
              <w:spacing w:before="100" w:beforeAutospacing="1" w:after="100" w:afterAutospacing="1" w:line="360" w:lineRule="auto"/>
              <w:jc w:val="center"/>
              <w:rPr>
                <w:rFonts w:ascii="Times New Roman" w:eastAsia="Times New Roman" w:hAnsi="Times New Roman" w:cs="Times New Roman"/>
                <w:sz w:val="24"/>
                <w:szCs w:val="24"/>
              </w:rPr>
            </w:pPr>
            <w:r w:rsidRPr="007A0336">
              <w:rPr>
                <w:rFonts w:ascii="Times New Roman" w:eastAsia="Times New Roman" w:hAnsi="Times New Roman" w:cs="Times New Roman"/>
                <w:sz w:val="24"/>
                <w:szCs w:val="24"/>
              </w:rPr>
              <w:t>9,1</w:t>
            </w:r>
          </w:p>
        </w:tc>
        <w:tc>
          <w:tcPr>
            <w:tcW w:w="909" w:type="dxa"/>
            <w:vAlign w:val="center"/>
          </w:tcPr>
          <w:p w:rsidR="00EC0673" w:rsidRPr="007A0336" w:rsidRDefault="00EC0673" w:rsidP="00EC0673">
            <w:pPr>
              <w:spacing w:before="100" w:beforeAutospacing="1" w:after="100" w:afterAutospacing="1" w:line="360" w:lineRule="auto"/>
              <w:jc w:val="center"/>
              <w:rPr>
                <w:rFonts w:ascii="Times New Roman" w:eastAsia="Times New Roman" w:hAnsi="Times New Roman" w:cs="Times New Roman"/>
                <w:sz w:val="24"/>
                <w:szCs w:val="24"/>
              </w:rPr>
            </w:pPr>
            <w:r w:rsidRPr="007A0336">
              <w:rPr>
                <w:rFonts w:ascii="Times New Roman" w:eastAsia="Times New Roman" w:hAnsi="Times New Roman" w:cs="Times New Roman"/>
                <w:sz w:val="24"/>
                <w:szCs w:val="24"/>
              </w:rPr>
              <w:t>8256</w:t>
            </w:r>
          </w:p>
        </w:tc>
        <w:tc>
          <w:tcPr>
            <w:tcW w:w="1076" w:type="dxa"/>
            <w:vAlign w:val="center"/>
            <w:hideMark/>
          </w:tcPr>
          <w:p w:rsidR="00EC0673" w:rsidRPr="007A0336" w:rsidRDefault="00EC0673" w:rsidP="00EC0673">
            <w:pPr>
              <w:spacing w:before="100" w:beforeAutospacing="1" w:after="100" w:afterAutospacing="1" w:line="360" w:lineRule="auto"/>
              <w:jc w:val="center"/>
              <w:rPr>
                <w:rFonts w:ascii="Times New Roman" w:eastAsia="Times New Roman" w:hAnsi="Times New Roman" w:cs="Times New Roman"/>
                <w:sz w:val="24"/>
                <w:szCs w:val="24"/>
              </w:rPr>
            </w:pPr>
            <w:r w:rsidRPr="007A0336">
              <w:rPr>
                <w:rFonts w:ascii="Times New Roman" w:eastAsia="Times New Roman" w:hAnsi="Times New Roman" w:cs="Times New Roman"/>
                <w:sz w:val="24"/>
                <w:szCs w:val="24"/>
              </w:rPr>
              <w:t>3022</w:t>
            </w:r>
          </w:p>
        </w:tc>
        <w:tc>
          <w:tcPr>
            <w:tcW w:w="709" w:type="dxa"/>
            <w:vAlign w:val="center"/>
            <w:hideMark/>
          </w:tcPr>
          <w:p w:rsidR="00EC0673" w:rsidRPr="007A0336" w:rsidRDefault="00EC0673" w:rsidP="00EC0673">
            <w:pPr>
              <w:spacing w:before="100" w:beforeAutospacing="1" w:after="100" w:afterAutospacing="1" w:line="360" w:lineRule="auto"/>
              <w:jc w:val="center"/>
              <w:rPr>
                <w:rFonts w:ascii="Times New Roman" w:eastAsia="Times New Roman" w:hAnsi="Times New Roman" w:cs="Times New Roman"/>
                <w:sz w:val="24"/>
                <w:szCs w:val="24"/>
              </w:rPr>
            </w:pPr>
            <w:r w:rsidRPr="007A0336">
              <w:rPr>
                <w:rFonts w:ascii="Times New Roman" w:eastAsia="Times New Roman" w:hAnsi="Times New Roman" w:cs="Times New Roman"/>
                <w:sz w:val="24"/>
                <w:szCs w:val="24"/>
              </w:rPr>
              <w:t>64,9</w:t>
            </w:r>
          </w:p>
        </w:tc>
        <w:tc>
          <w:tcPr>
            <w:tcW w:w="850" w:type="dxa"/>
            <w:vAlign w:val="center"/>
          </w:tcPr>
          <w:p w:rsidR="00EC0673" w:rsidRPr="007A0336" w:rsidRDefault="00EC0673" w:rsidP="00EC0673">
            <w:pPr>
              <w:spacing w:before="100" w:beforeAutospacing="1" w:after="100" w:afterAutospacing="1" w:line="360" w:lineRule="auto"/>
              <w:jc w:val="center"/>
              <w:rPr>
                <w:rFonts w:ascii="Times New Roman" w:eastAsia="Times New Roman" w:hAnsi="Times New Roman" w:cs="Times New Roman"/>
                <w:sz w:val="24"/>
                <w:szCs w:val="24"/>
              </w:rPr>
            </w:pPr>
            <w:r w:rsidRPr="007A0336">
              <w:rPr>
                <w:rFonts w:ascii="Times New Roman" w:eastAsia="Times New Roman" w:hAnsi="Times New Roman" w:cs="Times New Roman"/>
                <w:sz w:val="24"/>
                <w:szCs w:val="24"/>
              </w:rPr>
              <w:t>8302</w:t>
            </w:r>
          </w:p>
        </w:tc>
        <w:tc>
          <w:tcPr>
            <w:tcW w:w="851" w:type="dxa"/>
            <w:vAlign w:val="center"/>
          </w:tcPr>
          <w:p w:rsidR="00EC0673" w:rsidRPr="007A0336" w:rsidRDefault="00EC0673" w:rsidP="00EC0673">
            <w:pPr>
              <w:spacing w:before="100" w:beforeAutospacing="1" w:after="100" w:afterAutospacing="1" w:line="360" w:lineRule="auto"/>
              <w:jc w:val="center"/>
              <w:rPr>
                <w:rFonts w:ascii="Times New Roman" w:eastAsia="Times New Roman" w:hAnsi="Times New Roman" w:cs="Times New Roman"/>
                <w:sz w:val="24"/>
                <w:szCs w:val="24"/>
              </w:rPr>
            </w:pPr>
            <w:r w:rsidRPr="007A0336">
              <w:rPr>
                <w:rFonts w:ascii="Times New Roman" w:eastAsia="Times New Roman" w:hAnsi="Times New Roman" w:cs="Times New Roman"/>
                <w:sz w:val="24"/>
                <w:szCs w:val="24"/>
              </w:rPr>
              <w:t>1212</w:t>
            </w:r>
          </w:p>
        </w:tc>
        <w:tc>
          <w:tcPr>
            <w:tcW w:w="850" w:type="dxa"/>
            <w:vAlign w:val="center"/>
          </w:tcPr>
          <w:p w:rsidR="00EC0673" w:rsidRPr="007A0336" w:rsidRDefault="00EC0673" w:rsidP="00EC0673">
            <w:pPr>
              <w:spacing w:before="100" w:beforeAutospacing="1" w:after="100" w:afterAutospacing="1" w:line="360" w:lineRule="auto"/>
              <w:jc w:val="center"/>
              <w:rPr>
                <w:rFonts w:ascii="Times New Roman" w:eastAsia="Times New Roman" w:hAnsi="Times New Roman" w:cs="Times New Roman"/>
                <w:sz w:val="24"/>
                <w:szCs w:val="24"/>
              </w:rPr>
            </w:pPr>
            <w:r w:rsidRPr="007A0336">
              <w:rPr>
                <w:rFonts w:ascii="Times New Roman" w:eastAsia="Times New Roman" w:hAnsi="Times New Roman" w:cs="Times New Roman"/>
                <w:sz w:val="24"/>
                <w:szCs w:val="24"/>
              </w:rPr>
              <w:t>26,0</w:t>
            </w:r>
          </w:p>
        </w:tc>
        <w:tc>
          <w:tcPr>
            <w:tcW w:w="1134" w:type="dxa"/>
            <w:vAlign w:val="center"/>
          </w:tcPr>
          <w:p w:rsidR="00EC0673" w:rsidRPr="007A0336" w:rsidRDefault="00EC0673" w:rsidP="00EC0673">
            <w:pPr>
              <w:spacing w:before="100" w:beforeAutospacing="1" w:after="100" w:afterAutospacing="1" w:line="360" w:lineRule="auto"/>
              <w:jc w:val="center"/>
              <w:rPr>
                <w:rFonts w:ascii="Times New Roman" w:eastAsia="Times New Roman" w:hAnsi="Times New Roman" w:cs="Times New Roman"/>
                <w:sz w:val="24"/>
                <w:szCs w:val="24"/>
              </w:rPr>
            </w:pPr>
            <w:r w:rsidRPr="007A0336">
              <w:rPr>
                <w:rFonts w:ascii="Times New Roman" w:eastAsia="Times New Roman" w:hAnsi="Times New Roman" w:cs="Times New Roman"/>
                <w:sz w:val="24"/>
                <w:szCs w:val="24"/>
              </w:rPr>
              <w:t>8277</w:t>
            </w:r>
          </w:p>
        </w:tc>
        <w:tc>
          <w:tcPr>
            <w:tcW w:w="1033" w:type="dxa"/>
            <w:vAlign w:val="center"/>
          </w:tcPr>
          <w:p w:rsidR="00EC0673" w:rsidRPr="007A0336" w:rsidRDefault="00EC0673" w:rsidP="00EC0673">
            <w:pPr>
              <w:spacing w:before="100" w:beforeAutospacing="1" w:after="100" w:afterAutospacing="1" w:line="360" w:lineRule="auto"/>
              <w:jc w:val="center"/>
              <w:rPr>
                <w:rFonts w:ascii="Times New Roman" w:eastAsia="Times New Roman" w:hAnsi="Times New Roman" w:cs="Times New Roman"/>
                <w:sz w:val="24"/>
                <w:szCs w:val="24"/>
              </w:rPr>
            </w:pPr>
            <w:r w:rsidRPr="007A0336">
              <w:rPr>
                <w:rFonts w:ascii="Times New Roman" w:eastAsia="Times New Roman" w:hAnsi="Times New Roman" w:cs="Times New Roman"/>
                <w:sz w:val="24"/>
                <w:szCs w:val="24"/>
              </w:rPr>
              <w:t>4660</w:t>
            </w:r>
          </w:p>
        </w:tc>
      </w:tr>
      <w:tr w:rsidR="00EC0673" w:rsidRPr="00D603B1" w:rsidTr="00EC0673">
        <w:trPr>
          <w:trHeight w:val="15"/>
        </w:trPr>
        <w:tc>
          <w:tcPr>
            <w:tcW w:w="1373" w:type="dxa"/>
            <w:vAlign w:val="center"/>
            <w:hideMark/>
          </w:tcPr>
          <w:p w:rsidR="00EC0673" w:rsidRPr="007A0336" w:rsidRDefault="00EC0673" w:rsidP="00EC0673">
            <w:pPr>
              <w:spacing w:before="100" w:beforeAutospacing="1" w:after="100" w:afterAutospacing="1" w:line="360" w:lineRule="auto"/>
              <w:jc w:val="center"/>
              <w:rPr>
                <w:rFonts w:ascii="Times New Roman" w:eastAsia="Times New Roman" w:hAnsi="Times New Roman" w:cs="Times New Roman"/>
                <w:b/>
                <w:sz w:val="24"/>
                <w:szCs w:val="24"/>
              </w:rPr>
            </w:pPr>
            <w:r w:rsidRPr="007B2FB3">
              <w:rPr>
                <w:rFonts w:ascii="Times New Roman" w:eastAsia="Times New Roman" w:hAnsi="Times New Roman" w:cs="Times New Roman"/>
                <w:sz w:val="24"/>
                <w:szCs w:val="24"/>
              </w:rPr>
              <w:t>2016 год.</w:t>
            </w:r>
          </w:p>
        </w:tc>
        <w:tc>
          <w:tcPr>
            <w:tcW w:w="710" w:type="dxa"/>
            <w:vAlign w:val="center"/>
            <w:hideMark/>
          </w:tcPr>
          <w:p w:rsidR="00EC0673" w:rsidRPr="007A0336" w:rsidRDefault="00EC0673" w:rsidP="00EC0673">
            <w:pPr>
              <w:spacing w:before="100" w:beforeAutospacing="1" w:after="100" w:afterAutospacing="1" w:line="360" w:lineRule="auto"/>
              <w:jc w:val="center"/>
              <w:rPr>
                <w:rFonts w:ascii="Times New Roman" w:eastAsia="Times New Roman" w:hAnsi="Times New Roman" w:cs="Times New Roman"/>
                <w:sz w:val="24"/>
                <w:szCs w:val="24"/>
              </w:rPr>
            </w:pPr>
            <w:r w:rsidRPr="007A0336">
              <w:rPr>
                <w:rFonts w:ascii="Times New Roman" w:eastAsia="Times New Roman" w:hAnsi="Times New Roman" w:cs="Times New Roman"/>
                <w:sz w:val="24"/>
                <w:szCs w:val="24"/>
              </w:rPr>
              <w:t>422</w:t>
            </w:r>
          </w:p>
        </w:tc>
        <w:tc>
          <w:tcPr>
            <w:tcW w:w="752" w:type="dxa"/>
            <w:vAlign w:val="center"/>
            <w:hideMark/>
          </w:tcPr>
          <w:p w:rsidR="00EC0673" w:rsidRPr="007A0336" w:rsidRDefault="00EC0673" w:rsidP="00EC0673">
            <w:pPr>
              <w:spacing w:before="100" w:beforeAutospacing="1" w:after="100" w:afterAutospacing="1" w:line="360" w:lineRule="auto"/>
              <w:jc w:val="center"/>
              <w:rPr>
                <w:rFonts w:ascii="Times New Roman" w:eastAsia="Times New Roman" w:hAnsi="Times New Roman" w:cs="Times New Roman"/>
                <w:sz w:val="24"/>
                <w:szCs w:val="24"/>
              </w:rPr>
            </w:pPr>
            <w:r w:rsidRPr="007A0336">
              <w:rPr>
                <w:rFonts w:ascii="Times New Roman" w:eastAsia="Times New Roman" w:hAnsi="Times New Roman" w:cs="Times New Roman"/>
                <w:sz w:val="24"/>
                <w:szCs w:val="24"/>
              </w:rPr>
              <w:t>9,9</w:t>
            </w:r>
          </w:p>
        </w:tc>
        <w:tc>
          <w:tcPr>
            <w:tcW w:w="909" w:type="dxa"/>
            <w:vAlign w:val="center"/>
          </w:tcPr>
          <w:p w:rsidR="00EC0673" w:rsidRPr="007A0336" w:rsidRDefault="00EC0673" w:rsidP="00EC0673">
            <w:pPr>
              <w:spacing w:before="100" w:beforeAutospacing="1" w:after="100" w:afterAutospacing="1" w:line="360" w:lineRule="auto"/>
              <w:jc w:val="center"/>
              <w:rPr>
                <w:rFonts w:ascii="Times New Roman" w:eastAsia="Times New Roman" w:hAnsi="Times New Roman" w:cs="Times New Roman"/>
                <w:sz w:val="24"/>
                <w:szCs w:val="24"/>
              </w:rPr>
            </w:pPr>
            <w:r w:rsidRPr="007A0336">
              <w:rPr>
                <w:rFonts w:ascii="Times New Roman" w:eastAsia="Times New Roman" w:hAnsi="Times New Roman" w:cs="Times New Roman"/>
                <w:sz w:val="24"/>
                <w:szCs w:val="24"/>
              </w:rPr>
              <w:t>8096</w:t>
            </w:r>
          </w:p>
        </w:tc>
        <w:tc>
          <w:tcPr>
            <w:tcW w:w="1076" w:type="dxa"/>
            <w:vAlign w:val="center"/>
            <w:hideMark/>
          </w:tcPr>
          <w:p w:rsidR="00EC0673" w:rsidRPr="007A0336" w:rsidRDefault="00EC0673" w:rsidP="00EC0673">
            <w:pPr>
              <w:spacing w:before="100" w:beforeAutospacing="1" w:after="100" w:afterAutospacing="1" w:line="360" w:lineRule="auto"/>
              <w:jc w:val="center"/>
              <w:rPr>
                <w:rFonts w:ascii="Times New Roman" w:eastAsia="Times New Roman" w:hAnsi="Times New Roman" w:cs="Times New Roman"/>
                <w:sz w:val="24"/>
                <w:szCs w:val="24"/>
              </w:rPr>
            </w:pPr>
            <w:r w:rsidRPr="007A0336">
              <w:rPr>
                <w:rFonts w:ascii="Times New Roman" w:eastAsia="Times New Roman" w:hAnsi="Times New Roman" w:cs="Times New Roman"/>
                <w:sz w:val="24"/>
                <w:szCs w:val="24"/>
              </w:rPr>
              <w:t>2804</w:t>
            </w:r>
          </w:p>
        </w:tc>
        <w:tc>
          <w:tcPr>
            <w:tcW w:w="709" w:type="dxa"/>
            <w:vAlign w:val="center"/>
            <w:hideMark/>
          </w:tcPr>
          <w:p w:rsidR="00EC0673" w:rsidRPr="007A0336" w:rsidRDefault="00EC0673" w:rsidP="00EC0673">
            <w:pPr>
              <w:spacing w:before="100" w:beforeAutospacing="1" w:after="100" w:afterAutospacing="1" w:line="360" w:lineRule="auto"/>
              <w:jc w:val="center"/>
              <w:rPr>
                <w:rFonts w:ascii="Times New Roman" w:eastAsia="Times New Roman" w:hAnsi="Times New Roman" w:cs="Times New Roman"/>
                <w:sz w:val="24"/>
                <w:szCs w:val="24"/>
              </w:rPr>
            </w:pPr>
            <w:r w:rsidRPr="007A0336">
              <w:rPr>
                <w:rFonts w:ascii="Times New Roman" w:eastAsia="Times New Roman" w:hAnsi="Times New Roman" w:cs="Times New Roman"/>
                <w:sz w:val="24"/>
                <w:szCs w:val="24"/>
              </w:rPr>
              <w:t>66,1</w:t>
            </w:r>
          </w:p>
        </w:tc>
        <w:tc>
          <w:tcPr>
            <w:tcW w:w="850" w:type="dxa"/>
            <w:vAlign w:val="center"/>
          </w:tcPr>
          <w:p w:rsidR="00EC0673" w:rsidRPr="007A0336" w:rsidRDefault="00EC0673" w:rsidP="00EC0673">
            <w:pPr>
              <w:spacing w:before="100" w:beforeAutospacing="1" w:after="100" w:afterAutospacing="1" w:line="360" w:lineRule="auto"/>
              <w:jc w:val="center"/>
              <w:rPr>
                <w:rFonts w:ascii="Times New Roman" w:eastAsia="Times New Roman" w:hAnsi="Times New Roman" w:cs="Times New Roman"/>
                <w:sz w:val="24"/>
                <w:szCs w:val="24"/>
              </w:rPr>
            </w:pPr>
            <w:r w:rsidRPr="007A0336">
              <w:rPr>
                <w:rFonts w:ascii="Times New Roman" w:eastAsia="Times New Roman" w:hAnsi="Times New Roman" w:cs="Times New Roman"/>
                <w:sz w:val="24"/>
                <w:szCs w:val="24"/>
              </w:rPr>
              <w:t>8115</w:t>
            </w:r>
          </w:p>
        </w:tc>
        <w:tc>
          <w:tcPr>
            <w:tcW w:w="851" w:type="dxa"/>
            <w:vAlign w:val="center"/>
          </w:tcPr>
          <w:p w:rsidR="00EC0673" w:rsidRPr="007A0336" w:rsidRDefault="00EC0673" w:rsidP="00EC0673">
            <w:pPr>
              <w:spacing w:before="100" w:beforeAutospacing="1" w:after="100" w:afterAutospacing="1" w:line="360" w:lineRule="auto"/>
              <w:jc w:val="center"/>
              <w:rPr>
                <w:rFonts w:ascii="Times New Roman" w:eastAsia="Times New Roman" w:hAnsi="Times New Roman" w:cs="Times New Roman"/>
                <w:sz w:val="24"/>
                <w:szCs w:val="24"/>
              </w:rPr>
            </w:pPr>
            <w:r w:rsidRPr="007A0336">
              <w:rPr>
                <w:rFonts w:ascii="Times New Roman" w:eastAsia="Times New Roman" w:hAnsi="Times New Roman" w:cs="Times New Roman"/>
                <w:sz w:val="24"/>
                <w:szCs w:val="24"/>
              </w:rPr>
              <w:t>1018</w:t>
            </w:r>
          </w:p>
        </w:tc>
        <w:tc>
          <w:tcPr>
            <w:tcW w:w="850" w:type="dxa"/>
            <w:vAlign w:val="center"/>
          </w:tcPr>
          <w:p w:rsidR="00EC0673" w:rsidRPr="007A0336" w:rsidRDefault="00EC0673" w:rsidP="00EC0673">
            <w:pPr>
              <w:spacing w:before="100" w:beforeAutospacing="1" w:after="100" w:afterAutospacing="1" w:line="360" w:lineRule="auto"/>
              <w:jc w:val="center"/>
              <w:rPr>
                <w:rFonts w:ascii="Times New Roman" w:eastAsia="Times New Roman" w:hAnsi="Times New Roman" w:cs="Times New Roman"/>
                <w:sz w:val="24"/>
                <w:szCs w:val="24"/>
              </w:rPr>
            </w:pPr>
            <w:r w:rsidRPr="007A0336">
              <w:rPr>
                <w:rFonts w:ascii="Times New Roman" w:eastAsia="Times New Roman" w:hAnsi="Times New Roman" w:cs="Times New Roman"/>
                <w:sz w:val="24"/>
                <w:szCs w:val="24"/>
              </w:rPr>
              <w:t>24,0</w:t>
            </w:r>
          </w:p>
        </w:tc>
        <w:tc>
          <w:tcPr>
            <w:tcW w:w="1134" w:type="dxa"/>
            <w:vAlign w:val="center"/>
          </w:tcPr>
          <w:p w:rsidR="00EC0673" w:rsidRPr="007A0336" w:rsidRDefault="00EC0673" w:rsidP="00EC0673">
            <w:pPr>
              <w:spacing w:before="100" w:beforeAutospacing="1" w:after="100" w:afterAutospacing="1" w:line="360" w:lineRule="auto"/>
              <w:jc w:val="center"/>
              <w:rPr>
                <w:rFonts w:ascii="Times New Roman" w:eastAsia="Times New Roman" w:hAnsi="Times New Roman" w:cs="Times New Roman"/>
                <w:sz w:val="24"/>
                <w:szCs w:val="24"/>
              </w:rPr>
            </w:pPr>
            <w:r w:rsidRPr="007A0336">
              <w:rPr>
                <w:rFonts w:ascii="Times New Roman" w:eastAsia="Times New Roman" w:hAnsi="Times New Roman" w:cs="Times New Roman"/>
                <w:sz w:val="24"/>
                <w:szCs w:val="24"/>
              </w:rPr>
              <w:t>8105</w:t>
            </w:r>
          </w:p>
        </w:tc>
        <w:tc>
          <w:tcPr>
            <w:tcW w:w="1033" w:type="dxa"/>
            <w:vAlign w:val="center"/>
          </w:tcPr>
          <w:p w:rsidR="00EC0673" w:rsidRPr="007A0336" w:rsidRDefault="00EC0673" w:rsidP="00EC0673">
            <w:pPr>
              <w:spacing w:before="100" w:beforeAutospacing="1" w:after="100" w:afterAutospacing="1" w:line="360" w:lineRule="auto"/>
              <w:jc w:val="center"/>
              <w:rPr>
                <w:rFonts w:ascii="Times New Roman" w:eastAsia="Times New Roman" w:hAnsi="Times New Roman" w:cs="Times New Roman"/>
                <w:sz w:val="24"/>
                <w:szCs w:val="24"/>
              </w:rPr>
            </w:pPr>
            <w:r w:rsidRPr="007A0336">
              <w:rPr>
                <w:rFonts w:ascii="Times New Roman" w:eastAsia="Times New Roman" w:hAnsi="Times New Roman" w:cs="Times New Roman"/>
                <w:sz w:val="24"/>
                <w:szCs w:val="24"/>
              </w:rPr>
              <w:t>4244</w:t>
            </w:r>
          </w:p>
        </w:tc>
      </w:tr>
    </w:tbl>
    <w:p w:rsidR="00EC0673" w:rsidRDefault="00EC0673" w:rsidP="00EC0673">
      <w:pPr>
        <w:spacing w:after="0" w:line="360" w:lineRule="auto"/>
        <w:jc w:val="both"/>
        <w:rPr>
          <w:rFonts w:ascii="Times New Roman" w:hAnsi="Times New Roman" w:cs="Times New Roman"/>
          <w:sz w:val="28"/>
          <w:szCs w:val="28"/>
        </w:rPr>
      </w:pPr>
    </w:p>
    <w:p w:rsidR="00EC0673" w:rsidRDefault="00EC0673" w:rsidP="004125FD">
      <w:pPr>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ab/>
      </w:r>
      <w:r w:rsidR="004125FD">
        <w:rPr>
          <w:rFonts w:ascii="Times New Roman" w:hAnsi="Times New Roman" w:cs="Times New Roman"/>
          <w:sz w:val="28"/>
          <w:szCs w:val="28"/>
        </w:rPr>
        <w:t xml:space="preserve">         </w:t>
      </w:r>
      <w:r>
        <w:rPr>
          <w:rFonts w:ascii="Times New Roman" w:hAnsi="Times New Roman" w:cs="Times New Roman"/>
          <w:sz w:val="28"/>
          <w:szCs w:val="28"/>
        </w:rPr>
        <w:t>По данным таблицы видно, что наибольший удельный вес реализации прироста живой массы КРС приходится на городской рынок, частным лицам - в среднем за 5 лет 69,42%,  за 5 лет объем сократился на 6,2 п.п., это может плохо отразиться на финансово – хозяйственной деятельности организации, так как для данного канала реализации цена выше.</w:t>
      </w:r>
      <w:r w:rsidRPr="00A163F9">
        <w:rPr>
          <w:rFonts w:ascii="Times New Roman" w:hAnsi="Times New Roman" w:cs="Times New Roman"/>
          <w:color w:val="000000" w:themeColor="text1"/>
          <w:sz w:val="28"/>
          <w:szCs w:val="28"/>
          <w:shd w:val="clear" w:color="auto" w:fill="FBF9F4"/>
        </w:rPr>
        <w:t>Прямые продажи населению, в том числе в счет заработной платы</w:t>
      </w:r>
      <w:r>
        <w:rPr>
          <w:rFonts w:ascii="Times New Roman" w:hAnsi="Times New Roman" w:cs="Times New Roman"/>
          <w:sz w:val="28"/>
          <w:szCs w:val="28"/>
        </w:rPr>
        <w:t xml:space="preserve"> удельный вес реализации в среднем  составил 7,7%, за 5 лет он увеличился на 241 ц. или4,3 п.п., это не положительная тенденция, так как цена реализации меньше, чем для других каналов. Объем прироста живой массы КРС , реализованный </w:t>
      </w:r>
      <w:r w:rsidRPr="00A163F9">
        <w:rPr>
          <w:rFonts w:ascii="Times New Roman" w:hAnsi="Times New Roman" w:cs="Times New Roman"/>
          <w:color w:val="000000" w:themeColor="text1"/>
          <w:sz w:val="28"/>
          <w:szCs w:val="28"/>
          <w:shd w:val="clear" w:color="auto" w:fill="FBF9F4"/>
        </w:rPr>
        <w:t>розничные магазины и общепит ( столовые садиков, школ)</w:t>
      </w:r>
      <w:r>
        <w:rPr>
          <w:rFonts w:ascii="Times New Roman" w:hAnsi="Times New Roman" w:cs="Times New Roman"/>
          <w:color w:val="000000" w:themeColor="text1"/>
          <w:sz w:val="28"/>
          <w:szCs w:val="28"/>
          <w:shd w:val="clear" w:color="auto" w:fill="FBF9F4"/>
        </w:rPr>
        <w:t xml:space="preserve"> усреднено за пять лет составил 22,9%, и за данный период  увеличился на 1,9 п.п. </w:t>
      </w:r>
      <w:r>
        <w:rPr>
          <w:rFonts w:ascii="Times New Roman" w:hAnsi="Times New Roman" w:cs="Times New Roman"/>
          <w:sz w:val="28"/>
          <w:szCs w:val="28"/>
        </w:rPr>
        <w:t>Что касается цены, то за 5 лет ее усредненное значение по всем каналам сбыта  она увеличилась  на   43,2  % и в 2016  году составила 8103 руб. за 1 ц. мяса.</w:t>
      </w:r>
    </w:p>
    <w:p w:rsidR="00EC0673" w:rsidRPr="0045488C" w:rsidRDefault="004125FD" w:rsidP="004125FD">
      <w:pPr>
        <w:spacing w:after="0" w:line="360" w:lineRule="auto"/>
        <w:ind w:left="284"/>
        <w:jc w:val="center"/>
        <w:rPr>
          <w:rFonts w:ascii="Times New Roman" w:hAnsi="Times New Roman" w:cs="Times New Roman"/>
          <w:b/>
          <w:sz w:val="28"/>
          <w:szCs w:val="28"/>
        </w:rPr>
      </w:pPr>
      <w:r>
        <w:rPr>
          <w:rFonts w:ascii="Times New Roman" w:hAnsi="Times New Roman" w:cs="Times New Roman"/>
          <w:b/>
          <w:sz w:val="28"/>
          <w:szCs w:val="28"/>
        </w:rPr>
        <w:t>3.4</w:t>
      </w:r>
      <w:r w:rsidR="00EC0673" w:rsidRPr="0045488C">
        <w:rPr>
          <w:rFonts w:ascii="Times New Roman" w:hAnsi="Times New Roman" w:cs="Times New Roman"/>
          <w:b/>
          <w:sz w:val="28"/>
          <w:szCs w:val="28"/>
        </w:rPr>
        <w:t>.  Анализ эффективности использования трудовых ресурсов в молочном скотоводстве.</w:t>
      </w:r>
    </w:p>
    <w:p w:rsidR="00EC0673" w:rsidRDefault="00EC0673" w:rsidP="004125FD">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ab/>
      </w:r>
      <w:r w:rsidR="004125FD">
        <w:rPr>
          <w:rFonts w:ascii="Times New Roman" w:hAnsi="Times New Roman" w:cs="Times New Roman"/>
          <w:sz w:val="28"/>
          <w:szCs w:val="28"/>
        </w:rPr>
        <w:t xml:space="preserve">   </w:t>
      </w:r>
      <w:r w:rsidRPr="00D9325A">
        <w:rPr>
          <w:rFonts w:ascii="Times New Roman" w:hAnsi="Times New Roman" w:cs="Times New Roman"/>
          <w:sz w:val="28"/>
          <w:szCs w:val="28"/>
        </w:rPr>
        <w:t>Производительность труда – важнейшая экономическая категория, которая характеризует эффективность использования рабочей силы</w:t>
      </w:r>
      <w:r>
        <w:rPr>
          <w:rFonts w:ascii="Times New Roman" w:hAnsi="Times New Roman" w:cs="Times New Roman"/>
          <w:sz w:val="28"/>
          <w:szCs w:val="28"/>
        </w:rPr>
        <w:t>.</w:t>
      </w:r>
      <w:r w:rsidRPr="00D9325A">
        <w:rPr>
          <w:rFonts w:ascii="Times New Roman" w:hAnsi="Times New Roman" w:cs="Times New Roman"/>
          <w:sz w:val="28"/>
          <w:szCs w:val="28"/>
        </w:rPr>
        <w:t>Исчисления уровня производительности труда в сельском хозяйстве осуществляется с помощью системы показателей. Исчисления уровня производительности труда в сельском хозяйстве осуществляется с помощью системы показателей.</w:t>
      </w:r>
    </w:p>
    <w:p w:rsidR="00EC0673" w:rsidRPr="004550F0" w:rsidRDefault="00EC0673" w:rsidP="004125FD">
      <w:pPr>
        <w:spacing w:after="0" w:line="360" w:lineRule="auto"/>
        <w:ind w:left="284"/>
        <w:jc w:val="both"/>
        <w:rPr>
          <w:rFonts w:ascii="Times New Roman" w:hAnsi="Times New Roman" w:cs="Times New Roman"/>
          <w:sz w:val="28"/>
          <w:szCs w:val="28"/>
          <w:highlight w:val="yellow"/>
        </w:rPr>
      </w:pPr>
      <w:r>
        <w:rPr>
          <w:rFonts w:ascii="Times New Roman" w:hAnsi="Times New Roman" w:cs="Times New Roman"/>
          <w:sz w:val="28"/>
          <w:szCs w:val="28"/>
        </w:rPr>
        <w:tab/>
      </w:r>
      <w:r w:rsidRPr="00D9325A">
        <w:rPr>
          <w:rFonts w:ascii="Times New Roman" w:hAnsi="Times New Roman" w:cs="Times New Roman"/>
          <w:sz w:val="28"/>
          <w:szCs w:val="28"/>
        </w:rPr>
        <w:t>Система показателей производительности труда позволяет отразить его как по конечным результатам производства. Так и на отдельных стадиях и операциях. Рассмотрим показ</w:t>
      </w:r>
      <w:r>
        <w:rPr>
          <w:rFonts w:ascii="Times New Roman" w:hAnsi="Times New Roman" w:cs="Times New Roman"/>
          <w:sz w:val="28"/>
          <w:szCs w:val="28"/>
        </w:rPr>
        <w:t xml:space="preserve">атели производительности труда </w:t>
      </w:r>
      <w:r w:rsidRPr="00D9325A">
        <w:rPr>
          <w:rFonts w:ascii="Times New Roman" w:hAnsi="Times New Roman" w:cs="Times New Roman"/>
          <w:sz w:val="28"/>
          <w:szCs w:val="28"/>
        </w:rPr>
        <w:t xml:space="preserve"> в таблице </w:t>
      </w:r>
      <w:r w:rsidR="004125FD">
        <w:rPr>
          <w:rFonts w:ascii="Times New Roman" w:hAnsi="Times New Roman" w:cs="Times New Roman"/>
          <w:sz w:val="28"/>
          <w:szCs w:val="28"/>
        </w:rPr>
        <w:t>3.4.1.</w:t>
      </w:r>
    </w:p>
    <w:p w:rsidR="00EC0673" w:rsidRPr="004550F0" w:rsidRDefault="00EC0673" w:rsidP="004125FD">
      <w:pPr>
        <w:pStyle w:val="71"/>
        <w:spacing w:line="360" w:lineRule="auto"/>
        <w:ind w:left="284"/>
        <w:jc w:val="both"/>
        <w:outlineLvl w:val="6"/>
        <w:rPr>
          <w:bCs/>
          <w:sz w:val="28"/>
          <w:szCs w:val="28"/>
        </w:rPr>
      </w:pPr>
      <w:r w:rsidRPr="004550F0">
        <w:rPr>
          <w:sz w:val="28"/>
          <w:szCs w:val="28"/>
        </w:rPr>
        <w:t xml:space="preserve">Таблица </w:t>
      </w:r>
      <w:r w:rsidR="004125FD">
        <w:rPr>
          <w:sz w:val="28"/>
          <w:szCs w:val="28"/>
        </w:rPr>
        <w:t>3.4.1</w:t>
      </w:r>
      <w:r w:rsidRPr="004550F0">
        <w:rPr>
          <w:sz w:val="28"/>
          <w:szCs w:val="28"/>
        </w:rPr>
        <w:t xml:space="preserve"> - </w:t>
      </w:r>
      <w:r w:rsidRPr="004550F0">
        <w:rPr>
          <w:bCs/>
          <w:sz w:val="28"/>
          <w:szCs w:val="28"/>
        </w:rPr>
        <w:t>Уровень производительности труда в молочном скотоводстве за 2012-2016 г.г.</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708"/>
        <w:gridCol w:w="709"/>
        <w:gridCol w:w="709"/>
        <w:gridCol w:w="709"/>
        <w:gridCol w:w="708"/>
        <w:gridCol w:w="709"/>
        <w:gridCol w:w="709"/>
        <w:gridCol w:w="709"/>
        <w:gridCol w:w="850"/>
        <w:gridCol w:w="709"/>
        <w:gridCol w:w="709"/>
        <w:gridCol w:w="708"/>
      </w:tblGrid>
      <w:tr w:rsidR="00EC0673" w:rsidRPr="00FF7E6E" w:rsidTr="004125FD">
        <w:trPr>
          <w:cantSplit/>
          <w:trHeight w:val="808"/>
        </w:trPr>
        <w:tc>
          <w:tcPr>
            <w:tcW w:w="1419" w:type="dxa"/>
            <w:vMerge w:val="restart"/>
            <w:vAlign w:val="center"/>
          </w:tcPr>
          <w:p w:rsidR="00EC0673" w:rsidRPr="00FF7E6E" w:rsidRDefault="00EC0673" w:rsidP="00EC0673">
            <w:pPr>
              <w:spacing w:after="0"/>
              <w:jc w:val="center"/>
              <w:rPr>
                <w:rFonts w:ascii="Times New Roman" w:hAnsi="Times New Roman" w:cs="Times New Roman"/>
                <w:b/>
                <w:sz w:val="20"/>
                <w:szCs w:val="20"/>
              </w:rPr>
            </w:pPr>
          </w:p>
          <w:p w:rsidR="00EC0673" w:rsidRPr="00FF7E6E" w:rsidRDefault="00EC0673" w:rsidP="00EC0673">
            <w:pPr>
              <w:spacing w:after="0"/>
              <w:jc w:val="center"/>
              <w:rPr>
                <w:rFonts w:ascii="Times New Roman" w:hAnsi="Times New Roman" w:cs="Times New Roman"/>
                <w:b/>
                <w:sz w:val="20"/>
                <w:szCs w:val="20"/>
              </w:rPr>
            </w:pPr>
            <w:r w:rsidRPr="00FF7E6E">
              <w:rPr>
                <w:rFonts w:ascii="Times New Roman" w:hAnsi="Times New Roman" w:cs="Times New Roman"/>
                <w:b/>
                <w:sz w:val="20"/>
                <w:szCs w:val="20"/>
              </w:rPr>
              <w:t>Показатель</w:t>
            </w:r>
          </w:p>
        </w:tc>
        <w:tc>
          <w:tcPr>
            <w:tcW w:w="4252" w:type="dxa"/>
            <w:gridSpan w:val="6"/>
            <w:vAlign w:val="center"/>
          </w:tcPr>
          <w:p w:rsidR="00EC0673" w:rsidRPr="00FF7E6E" w:rsidRDefault="00EC0673" w:rsidP="00EC0673">
            <w:pPr>
              <w:spacing w:after="0"/>
              <w:jc w:val="center"/>
              <w:rPr>
                <w:rFonts w:ascii="Times New Roman" w:hAnsi="Times New Roman" w:cs="Times New Roman"/>
                <w:b/>
                <w:sz w:val="20"/>
                <w:szCs w:val="20"/>
              </w:rPr>
            </w:pPr>
          </w:p>
          <w:p w:rsidR="00EC0673" w:rsidRPr="00FF7E6E" w:rsidRDefault="00EC0673" w:rsidP="00EC0673">
            <w:pPr>
              <w:spacing w:after="0"/>
              <w:jc w:val="center"/>
              <w:rPr>
                <w:rFonts w:ascii="Times New Roman" w:hAnsi="Times New Roman" w:cs="Times New Roman"/>
                <w:b/>
                <w:sz w:val="20"/>
                <w:szCs w:val="20"/>
              </w:rPr>
            </w:pPr>
            <w:r w:rsidRPr="00FF7E6E">
              <w:rPr>
                <w:rFonts w:ascii="Times New Roman" w:hAnsi="Times New Roman" w:cs="Times New Roman"/>
                <w:b/>
                <w:sz w:val="20"/>
                <w:szCs w:val="20"/>
              </w:rPr>
              <w:t>Молоко</w:t>
            </w:r>
          </w:p>
        </w:tc>
        <w:tc>
          <w:tcPr>
            <w:tcW w:w="4394" w:type="dxa"/>
            <w:gridSpan w:val="6"/>
            <w:vAlign w:val="center"/>
          </w:tcPr>
          <w:p w:rsidR="00EC0673" w:rsidRPr="00FF7E6E" w:rsidRDefault="00EC0673" w:rsidP="00EC0673">
            <w:pPr>
              <w:spacing w:after="0"/>
              <w:jc w:val="center"/>
              <w:rPr>
                <w:rFonts w:ascii="Times New Roman" w:hAnsi="Times New Roman" w:cs="Times New Roman"/>
                <w:b/>
                <w:sz w:val="20"/>
                <w:szCs w:val="20"/>
              </w:rPr>
            </w:pPr>
          </w:p>
          <w:p w:rsidR="00EC0673" w:rsidRPr="00FF7E6E" w:rsidRDefault="00EC0673" w:rsidP="00EC0673">
            <w:pPr>
              <w:spacing w:after="0"/>
              <w:jc w:val="center"/>
              <w:rPr>
                <w:rFonts w:ascii="Times New Roman" w:hAnsi="Times New Roman" w:cs="Times New Roman"/>
                <w:b/>
                <w:sz w:val="20"/>
                <w:szCs w:val="20"/>
              </w:rPr>
            </w:pPr>
            <w:r w:rsidRPr="00FF7E6E">
              <w:rPr>
                <w:rFonts w:ascii="Times New Roman" w:hAnsi="Times New Roman" w:cs="Times New Roman"/>
                <w:b/>
                <w:sz w:val="20"/>
                <w:szCs w:val="20"/>
              </w:rPr>
              <w:t>Прирост КРС</w:t>
            </w:r>
          </w:p>
        </w:tc>
      </w:tr>
      <w:tr w:rsidR="004125FD" w:rsidRPr="00FF7E6E" w:rsidTr="004125FD">
        <w:trPr>
          <w:cantSplit/>
          <w:trHeight w:val="142"/>
        </w:trPr>
        <w:tc>
          <w:tcPr>
            <w:tcW w:w="1419" w:type="dxa"/>
            <w:vMerge/>
            <w:vAlign w:val="center"/>
          </w:tcPr>
          <w:p w:rsidR="00EC0673" w:rsidRPr="00FF7E6E" w:rsidRDefault="00EC0673" w:rsidP="00EC0673">
            <w:pPr>
              <w:spacing w:after="0"/>
              <w:jc w:val="center"/>
              <w:rPr>
                <w:rFonts w:ascii="Times New Roman" w:hAnsi="Times New Roman" w:cs="Times New Roman"/>
                <w:b/>
                <w:sz w:val="20"/>
                <w:szCs w:val="20"/>
              </w:rPr>
            </w:pPr>
          </w:p>
        </w:tc>
        <w:tc>
          <w:tcPr>
            <w:tcW w:w="708" w:type="dxa"/>
            <w:vAlign w:val="center"/>
          </w:tcPr>
          <w:p w:rsidR="00EC0673" w:rsidRPr="00FF7E6E" w:rsidRDefault="00EC0673" w:rsidP="00EC0673">
            <w:pPr>
              <w:spacing w:after="0"/>
              <w:jc w:val="center"/>
              <w:rPr>
                <w:rFonts w:ascii="Times New Roman" w:hAnsi="Times New Roman" w:cs="Times New Roman"/>
                <w:b/>
                <w:sz w:val="20"/>
                <w:szCs w:val="20"/>
              </w:rPr>
            </w:pPr>
            <w:r w:rsidRPr="00FF7E6E">
              <w:rPr>
                <w:rFonts w:ascii="Times New Roman" w:hAnsi="Times New Roman" w:cs="Times New Roman"/>
                <w:b/>
                <w:sz w:val="20"/>
                <w:szCs w:val="20"/>
              </w:rPr>
              <w:t>2012   г.</w:t>
            </w:r>
          </w:p>
        </w:tc>
        <w:tc>
          <w:tcPr>
            <w:tcW w:w="709" w:type="dxa"/>
            <w:vAlign w:val="center"/>
          </w:tcPr>
          <w:p w:rsidR="00EC0673" w:rsidRPr="00FF7E6E" w:rsidRDefault="00EC0673" w:rsidP="00EC0673">
            <w:pPr>
              <w:spacing w:after="0"/>
              <w:jc w:val="center"/>
              <w:rPr>
                <w:rFonts w:ascii="Times New Roman" w:hAnsi="Times New Roman" w:cs="Times New Roman"/>
                <w:b/>
                <w:sz w:val="20"/>
                <w:szCs w:val="20"/>
              </w:rPr>
            </w:pPr>
            <w:r w:rsidRPr="00FF7E6E">
              <w:rPr>
                <w:rFonts w:ascii="Times New Roman" w:hAnsi="Times New Roman" w:cs="Times New Roman"/>
                <w:b/>
                <w:sz w:val="20"/>
                <w:szCs w:val="20"/>
              </w:rPr>
              <w:t>2013    г.</w:t>
            </w:r>
          </w:p>
        </w:tc>
        <w:tc>
          <w:tcPr>
            <w:tcW w:w="709" w:type="dxa"/>
            <w:vAlign w:val="center"/>
          </w:tcPr>
          <w:p w:rsidR="00EC0673" w:rsidRPr="00FF7E6E" w:rsidRDefault="00EC0673" w:rsidP="00EC0673">
            <w:pPr>
              <w:spacing w:after="0"/>
              <w:jc w:val="center"/>
              <w:rPr>
                <w:rFonts w:ascii="Times New Roman" w:hAnsi="Times New Roman" w:cs="Times New Roman"/>
                <w:b/>
                <w:sz w:val="20"/>
                <w:szCs w:val="20"/>
              </w:rPr>
            </w:pPr>
            <w:r w:rsidRPr="00FF7E6E">
              <w:rPr>
                <w:rFonts w:ascii="Times New Roman" w:hAnsi="Times New Roman" w:cs="Times New Roman"/>
                <w:b/>
                <w:sz w:val="20"/>
                <w:szCs w:val="20"/>
              </w:rPr>
              <w:t>2014   г.</w:t>
            </w:r>
          </w:p>
        </w:tc>
        <w:tc>
          <w:tcPr>
            <w:tcW w:w="709" w:type="dxa"/>
            <w:vAlign w:val="center"/>
          </w:tcPr>
          <w:p w:rsidR="00EC0673" w:rsidRPr="00FF7E6E" w:rsidRDefault="00EC0673" w:rsidP="00EC0673">
            <w:pPr>
              <w:spacing w:after="0"/>
              <w:jc w:val="center"/>
              <w:rPr>
                <w:rFonts w:ascii="Times New Roman" w:hAnsi="Times New Roman" w:cs="Times New Roman"/>
                <w:b/>
                <w:sz w:val="20"/>
                <w:szCs w:val="20"/>
              </w:rPr>
            </w:pPr>
            <w:r w:rsidRPr="00FF7E6E">
              <w:rPr>
                <w:rFonts w:ascii="Times New Roman" w:hAnsi="Times New Roman" w:cs="Times New Roman"/>
                <w:b/>
                <w:sz w:val="20"/>
                <w:szCs w:val="20"/>
              </w:rPr>
              <w:t>2015 г.</w:t>
            </w:r>
          </w:p>
        </w:tc>
        <w:tc>
          <w:tcPr>
            <w:tcW w:w="708" w:type="dxa"/>
            <w:vAlign w:val="center"/>
          </w:tcPr>
          <w:p w:rsidR="00EC0673" w:rsidRPr="00FF7E6E" w:rsidRDefault="00EC0673" w:rsidP="00EC0673">
            <w:pPr>
              <w:spacing w:after="0"/>
              <w:jc w:val="center"/>
              <w:rPr>
                <w:rFonts w:ascii="Times New Roman" w:hAnsi="Times New Roman" w:cs="Times New Roman"/>
                <w:b/>
                <w:sz w:val="20"/>
                <w:szCs w:val="20"/>
              </w:rPr>
            </w:pPr>
            <w:r w:rsidRPr="00FF7E6E">
              <w:rPr>
                <w:rFonts w:ascii="Times New Roman" w:hAnsi="Times New Roman" w:cs="Times New Roman"/>
                <w:b/>
                <w:sz w:val="20"/>
                <w:szCs w:val="20"/>
              </w:rPr>
              <w:t>2016 г.</w:t>
            </w:r>
          </w:p>
        </w:tc>
        <w:tc>
          <w:tcPr>
            <w:tcW w:w="709" w:type="dxa"/>
            <w:vAlign w:val="center"/>
          </w:tcPr>
          <w:p w:rsidR="00EC0673" w:rsidRPr="00FF7E6E" w:rsidRDefault="00EC0673" w:rsidP="00EC0673">
            <w:pPr>
              <w:spacing w:after="0"/>
              <w:jc w:val="center"/>
              <w:rPr>
                <w:rFonts w:ascii="Times New Roman" w:hAnsi="Times New Roman" w:cs="Times New Roman"/>
                <w:b/>
                <w:sz w:val="20"/>
                <w:szCs w:val="20"/>
              </w:rPr>
            </w:pPr>
            <w:r w:rsidRPr="00FF7E6E">
              <w:rPr>
                <w:rFonts w:ascii="Times New Roman" w:hAnsi="Times New Roman" w:cs="Times New Roman"/>
                <w:b/>
                <w:sz w:val="20"/>
                <w:szCs w:val="20"/>
              </w:rPr>
              <w:t>2016г.  к 2012 г.</w:t>
            </w:r>
          </w:p>
        </w:tc>
        <w:tc>
          <w:tcPr>
            <w:tcW w:w="709" w:type="dxa"/>
            <w:vAlign w:val="center"/>
          </w:tcPr>
          <w:p w:rsidR="00EC0673" w:rsidRPr="00FF7E6E" w:rsidRDefault="00EC0673" w:rsidP="00EC0673">
            <w:pPr>
              <w:spacing w:after="0"/>
              <w:jc w:val="center"/>
              <w:rPr>
                <w:rFonts w:ascii="Times New Roman" w:hAnsi="Times New Roman" w:cs="Times New Roman"/>
                <w:b/>
                <w:sz w:val="20"/>
                <w:szCs w:val="20"/>
              </w:rPr>
            </w:pPr>
            <w:r w:rsidRPr="00FF7E6E">
              <w:rPr>
                <w:rFonts w:ascii="Times New Roman" w:hAnsi="Times New Roman" w:cs="Times New Roman"/>
                <w:b/>
                <w:sz w:val="20"/>
                <w:szCs w:val="20"/>
              </w:rPr>
              <w:t>2012   г.</w:t>
            </w:r>
          </w:p>
        </w:tc>
        <w:tc>
          <w:tcPr>
            <w:tcW w:w="709" w:type="dxa"/>
            <w:vAlign w:val="center"/>
          </w:tcPr>
          <w:p w:rsidR="00EC0673" w:rsidRPr="00FF7E6E" w:rsidRDefault="00EC0673" w:rsidP="00EC0673">
            <w:pPr>
              <w:spacing w:after="0"/>
              <w:jc w:val="center"/>
              <w:rPr>
                <w:rFonts w:ascii="Times New Roman" w:hAnsi="Times New Roman" w:cs="Times New Roman"/>
                <w:b/>
                <w:sz w:val="20"/>
                <w:szCs w:val="20"/>
              </w:rPr>
            </w:pPr>
            <w:r w:rsidRPr="00FF7E6E">
              <w:rPr>
                <w:rFonts w:ascii="Times New Roman" w:hAnsi="Times New Roman" w:cs="Times New Roman"/>
                <w:b/>
                <w:sz w:val="20"/>
                <w:szCs w:val="20"/>
              </w:rPr>
              <w:t>2013   г.</w:t>
            </w:r>
          </w:p>
        </w:tc>
        <w:tc>
          <w:tcPr>
            <w:tcW w:w="850" w:type="dxa"/>
            <w:vAlign w:val="center"/>
          </w:tcPr>
          <w:p w:rsidR="00EC0673" w:rsidRPr="00FF7E6E" w:rsidRDefault="00EC0673" w:rsidP="00EC0673">
            <w:pPr>
              <w:spacing w:after="0"/>
              <w:jc w:val="center"/>
              <w:rPr>
                <w:rFonts w:ascii="Times New Roman" w:hAnsi="Times New Roman" w:cs="Times New Roman"/>
                <w:b/>
                <w:sz w:val="20"/>
                <w:szCs w:val="20"/>
              </w:rPr>
            </w:pPr>
            <w:r w:rsidRPr="00FF7E6E">
              <w:rPr>
                <w:rFonts w:ascii="Times New Roman" w:hAnsi="Times New Roman" w:cs="Times New Roman"/>
                <w:b/>
                <w:sz w:val="20"/>
                <w:szCs w:val="20"/>
              </w:rPr>
              <w:t>2014   г.</w:t>
            </w:r>
          </w:p>
        </w:tc>
        <w:tc>
          <w:tcPr>
            <w:tcW w:w="709" w:type="dxa"/>
            <w:vAlign w:val="center"/>
          </w:tcPr>
          <w:p w:rsidR="00EC0673" w:rsidRPr="00FF7E6E" w:rsidRDefault="00EC0673" w:rsidP="00EC0673">
            <w:pPr>
              <w:spacing w:after="0"/>
              <w:jc w:val="center"/>
              <w:rPr>
                <w:rFonts w:ascii="Times New Roman" w:hAnsi="Times New Roman" w:cs="Times New Roman"/>
                <w:b/>
                <w:sz w:val="20"/>
                <w:szCs w:val="20"/>
              </w:rPr>
            </w:pPr>
            <w:r w:rsidRPr="00FF7E6E">
              <w:rPr>
                <w:rFonts w:ascii="Times New Roman" w:hAnsi="Times New Roman" w:cs="Times New Roman"/>
                <w:b/>
                <w:sz w:val="20"/>
                <w:szCs w:val="20"/>
              </w:rPr>
              <w:t>2015 г.</w:t>
            </w:r>
          </w:p>
        </w:tc>
        <w:tc>
          <w:tcPr>
            <w:tcW w:w="709" w:type="dxa"/>
            <w:vAlign w:val="center"/>
          </w:tcPr>
          <w:p w:rsidR="00EC0673" w:rsidRPr="00FF7E6E" w:rsidRDefault="00EC0673" w:rsidP="00EC0673">
            <w:pPr>
              <w:spacing w:after="0"/>
              <w:jc w:val="center"/>
              <w:rPr>
                <w:rFonts w:ascii="Times New Roman" w:hAnsi="Times New Roman" w:cs="Times New Roman"/>
                <w:b/>
                <w:sz w:val="20"/>
                <w:szCs w:val="20"/>
              </w:rPr>
            </w:pPr>
            <w:r w:rsidRPr="00FF7E6E">
              <w:rPr>
                <w:rFonts w:ascii="Times New Roman" w:hAnsi="Times New Roman" w:cs="Times New Roman"/>
                <w:b/>
                <w:sz w:val="20"/>
                <w:szCs w:val="20"/>
              </w:rPr>
              <w:t>2016 г.</w:t>
            </w:r>
          </w:p>
        </w:tc>
        <w:tc>
          <w:tcPr>
            <w:tcW w:w="708" w:type="dxa"/>
            <w:vAlign w:val="center"/>
          </w:tcPr>
          <w:p w:rsidR="00EC0673" w:rsidRPr="00FF7E6E" w:rsidRDefault="00EC0673" w:rsidP="00EC0673">
            <w:pPr>
              <w:spacing w:after="0"/>
              <w:jc w:val="center"/>
              <w:rPr>
                <w:rFonts w:ascii="Times New Roman" w:hAnsi="Times New Roman" w:cs="Times New Roman"/>
                <w:b/>
                <w:sz w:val="20"/>
                <w:szCs w:val="20"/>
              </w:rPr>
            </w:pPr>
            <w:r w:rsidRPr="00FF7E6E">
              <w:rPr>
                <w:rFonts w:ascii="Times New Roman" w:hAnsi="Times New Roman" w:cs="Times New Roman"/>
                <w:b/>
                <w:sz w:val="20"/>
                <w:szCs w:val="20"/>
              </w:rPr>
              <w:t>2016г.  к 2012 г.</w:t>
            </w:r>
          </w:p>
        </w:tc>
      </w:tr>
      <w:tr w:rsidR="00ED47A9" w:rsidRPr="00FF7E6E" w:rsidTr="00ED47A9">
        <w:trPr>
          <w:cantSplit/>
          <w:trHeight w:val="557"/>
        </w:trPr>
        <w:tc>
          <w:tcPr>
            <w:tcW w:w="1419" w:type="dxa"/>
            <w:vAlign w:val="center"/>
          </w:tcPr>
          <w:p w:rsidR="00ED47A9" w:rsidRPr="004125FD" w:rsidRDefault="00ED47A9" w:rsidP="00EC0673">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708" w:type="dxa"/>
            <w:textDirection w:val="btLr"/>
            <w:vAlign w:val="center"/>
          </w:tcPr>
          <w:p w:rsidR="00ED47A9" w:rsidRPr="004125FD" w:rsidRDefault="00ED47A9" w:rsidP="004125FD">
            <w:pPr>
              <w:spacing w:after="0"/>
              <w:ind w:left="113" w:right="113"/>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extDirection w:val="btLr"/>
            <w:vAlign w:val="center"/>
          </w:tcPr>
          <w:p w:rsidR="00ED47A9" w:rsidRPr="004125FD" w:rsidRDefault="00ED47A9" w:rsidP="004125FD">
            <w:pPr>
              <w:spacing w:after="0"/>
              <w:ind w:left="113" w:right="113"/>
              <w:jc w:val="center"/>
              <w:rPr>
                <w:rFonts w:ascii="Times New Roman" w:hAnsi="Times New Roman" w:cs="Times New Roman"/>
                <w:sz w:val="20"/>
                <w:szCs w:val="20"/>
              </w:rPr>
            </w:pPr>
            <w:r>
              <w:rPr>
                <w:rFonts w:ascii="Times New Roman" w:hAnsi="Times New Roman" w:cs="Times New Roman"/>
                <w:sz w:val="20"/>
                <w:szCs w:val="20"/>
              </w:rPr>
              <w:t>3</w:t>
            </w:r>
          </w:p>
        </w:tc>
        <w:tc>
          <w:tcPr>
            <w:tcW w:w="709" w:type="dxa"/>
            <w:textDirection w:val="btLr"/>
            <w:vAlign w:val="center"/>
          </w:tcPr>
          <w:p w:rsidR="00ED47A9" w:rsidRPr="004125FD" w:rsidRDefault="00ED47A9" w:rsidP="004125FD">
            <w:pPr>
              <w:spacing w:after="0"/>
              <w:ind w:left="113" w:right="113"/>
              <w:jc w:val="center"/>
              <w:rPr>
                <w:rFonts w:ascii="Times New Roman" w:hAnsi="Times New Roman" w:cs="Times New Roman"/>
                <w:sz w:val="20"/>
                <w:szCs w:val="20"/>
              </w:rPr>
            </w:pPr>
            <w:r>
              <w:rPr>
                <w:rFonts w:ascii="Times New Roman" w:hAnsi="Times New Roman" w:cs="Times New Roman"/>
                <w:sz w:val="20"/>
                <w:szCs w:val="20"/>
              </w:rPr>
              <w:t>4</w:t>
            </w:r>
          </w:p>
        </w:tc>
        <w:tc>
          <w:tcPr>
            <w:tcW w:w="709" w:type="dxa"/>
            <w:textDirection w:val="btLr"/>
            <w:vAlign w:val="center"/>
          </w:tcPr>
          <w:p w:rsidR="00ED47A9" w:rsidRPr="004125FD" w:rsidRDefault="00ED47A9" w:rsidP="004125FD">
            <w:pPr>
              <w:spacing w:after="0"/>
              <w:ind w:left="113" w:right="113"/>
              <w:jc w:val="center"/>
              <w:rPr>
                <w:rFonts w:ascii="Times New Roman" w:hAnsi="Times New Roman" w:cs="Times New Roman"/>
                <w:sz w:val="20"/>
                <w:szCs w:val="20"/>
              </w:rPr>
            </w:pPr>
            <w:r>
              <w:rPr>
                <w:rFonts w:ascii="Times New Roman" w:hAnsi="Times New Roman" w:cs="Times New Roman"/>
                <w:sz w:val="20"/>
                <w:szCs w:val="20"/>
              </w:rPr>
              <w:t>5</w:t>
            </w:r>
          </w:p>
        </w:tc>
        <w:tc>
          <w:tcPr>
            <w:tcW w:w="708" w:type="dxa"/>
            <w:textDirection w:val="btLr"/>
            <w:vAlign w:val="center"/>
          </w:tcPr>
          <w:p w:rsidR="00ED47A9" w:rsidRPr="004125FD" w:rsidRDefault="00ED47A9" w:rsidP="004125FD">
            <w:pPr>
              <w:spacing w:after="0"/>
              <w:ind w:left="113" w:right="113"/>
              <w:jc w:val="center"/>
              <w:rPr>
                <w:rFonts w:ascii="Times New Roman" w:hAnsi="Times New Roman" w:cs="Times New Roman"/>
                <w:sz w:val="20"/>
                <w:szCs w:val="20"/>
              </w:rPr>
            </w:pPr>
            <w:r>
              <w:rPr>
                <w:rFonts w:ascii="Times New Roman" w:hAnsi="Times New Roman" w:cs="Times New Roman"/>
                <w:sz w:val="20"/>
                <w:szCs w:val="20"/>
              </w:rPr>
              <w:t>6</w:t>
            </w:r>
          </w:p>
        </w:tc>
        <w:tc>
          <w:tcPr>
            <w:tcW w:w="709" w:type="dxa"/>
            <w:textDirection w:val="btLr"/>
            <w:vAlign w:val="center"/>
          </w:tcPr>
          <w:p w:rsidR="00ED47A9" w:rsidRPr="004125FD" w:rsidRDefault="00ED47A9" w:rsidP="004125FD">
            <w:pPr>
              <w:spacing w:after="0"/>
              <w:ind w:left="113" w:right="113"/>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709" w:type="dxa"/>
            <w:textDirection w:val="btLr"/>
            <w:vAlign w:val="center"/>
          </w:tcPr>
          <w:p w:rsidR="00ED47A9" w:rsidRPr="004125FD" w:rsidRDefault="00ED47A9" w:rsidP="004125FD">
            <w:pPr>
              <w:spacing w:after="0"/>
              <w:ind w:left="113" w:right="113"/>
              <w:jc w:val="center"/>
              <w:rPr>
                <w:rFonts w:ascii="Times New Roman" w:hAnsi="Times New Roman" w:cs="Times New Roman"/>
                <w:sz w:val="20"/>
                <w:szCs w:val="20"/>
              </w:rPr>
            </w:pPr>
            <w:r>
              <w:rPr>
                <w:rFonts w:ascii="Times New Roman" w:hAnsi="Times New Roman" w:cs="Times New Roman"/>
                <w:sz w:val="20"/>
                <w:szCs w:val="20"/>
              </w:rPr>
              <w:t>8</w:t>
            </w:r>
          </w:p>
        </w:tc>
        <w:tc>
          <w:tcPr>
            <w:tcW w:w="709" w:type="dxa"/>
            <w:textDirection w:val="btLr"/>
            <w:vAlign w:val="center"/>
          </w:tcPr>
          <w:p w:rsidR="00ED47A9" w:rsidRPr="004125FD" w:rsidRDefault="00ED47A9" w:rsidP="004125FD">
            <w:pPr>
              <w:spacing w:after="0"/>
              <w:ind w:left="113" w:right="113"/>
              <w:jc w:val="center"/>
              <w:rPr>
                <w:rFonts w:ascii="Times New Roman" w:hAnsi="Times New Roman" w:cs="Times New Roman"/>
                <w:sz w:val="20"/>
                <w:szCs w:val="20"/>
              </w:rPr>
            </w:pPr>
            <w:r>
              <w:rPr>
                <w:rFonts w:ascii="Times New Roman" w:hAnsi="Times New Roman" w:cs="Times New Roman"/>
                <w:sz w:val="20"/>
                <w:szCs w:val="20"/>
              </w:rPr>
              <w:t>9</w:t>
            </w:r>
          </w:p>
        </w:tc>
        <w:tc>
          <w:tcPr>
            <w:tcW w:w="850" w:type="dxa"/>
            <w:textDirection w:val="btLr"/>
            <w:vAlign w:val="center"/>
          </w:tcPr>
          <w:p w:rsidR="00ED47A9" w:rsidRPr="004125FD" w:rsidRDefault="00ED47A9" w:rsidP="004125FD">
            <w:pPr>
              <w:spacing w:after="0"/>
              <w:ind w:left="113" w:right="113"/>
              <w:jc w:val="center"/>
              <w:rPr>
                <w:rFonts w:ascii="Times New Roman" w:hAnsi="Times New Roman" w:cs="Times New Roman"/>
                <w:sz w:val="20"/>
                <w:szCs w:val="20"/>
              </w:rPr>
            </w:pPr>
            <w:r>
              <w:rPr>
                <w:rFonts w:ascii="Times New Roman" w:hAnsi="Times New Roman" w:cs="Times New Roman"/>
                <w:sz w:val="20"/>
                <w:szCs w:val="20"/>
              </w:rPr>
              <w:t>10</w:t>
            </w:r>
          </w:p>
        </w:tc>
        <w:tc>
          <w:tcPr>
            <w:tcW w:w="709" w:type="dxa"/>
            <w:textDirection w:val="btLr"/>
            <w:vAlign w:val="center"/>
          </w:tcPr>
          <w:p w:rsidR="00ED47A9" w:rsidRPr="004125FD" w:rsidRDefault="00ED47A9" w:rsidP="004125FD">
            <w:pPr>
              <w:spacing w:after="0"/>
              <w:ind w:left="113" w:right="113"/>
              <w:jc w:val="center"/>
              <w:rPr>
                <w:rFonts w:ascii="Times New Roman" w:hAnsi="Times New Roman" w:cs="Times New Roman"/>
                <w:sz w:val="20"/>
                <w:szCs w:val="20"/>
              </w:rPr>
            </w:pPr>
            <w:r>
              <w:rPr>
                <w:rFonts w:ascii="Times New Roman" w:hAnsi="Times New Roman" w:cs="Times New Roman"/>
                <w:sz w:val="20"/>
                <w:szCs w:val="20"/>
              </w:rPr>
              <w:t>11</w:t>
            </w:r>
          </w:p>
        </w:tc>
        <w:tc>
          <w:tcPr>
            <w:tcW w:w="709" w:type="dxa"/>
            <w:textDirection w:val="btLr"/>
            <w:vAlign w:val="center"/>
          </w:tcPr>
          <w:p w:rsidR="00ED47A9" w:rsidRPr="004125FD" w:rsidRDefault="00ED47A9" w:rsidP="004125FD">
            <w:pPr>
              <w:spacing w:after="0"/>
              <w:ind w:left="113" w:right="113"/>
              <w:jc w:val="center"/>
              <w:rPr>
                <w:rFonts w:ascii="Times New Roman" w:hAnsi="Times New Roman" w:cs="Times New Roman"/>
                <w:sz w:val="20"/>
                <w:szCs w:val="20"/>
              </w:rPr>
            </w:pPr>
            <w:r>
              <w:rPr>
                <w:rFonts w:ascii="Times New Roman" w:hAnsi="Times New Roman" w:cs="Times New Roman"/>
                <w:sz w:val="20"/>
                <w:szCs w:val="20"/>
              </w:rPr>
              <w:t>12</w:t>
            </w:r>
          </w:p>
        </w:tc>
        <w:tc>
          <w:tcPr>
            <w:tcW w:w="708" w:type="dxa"/>
            <w:textDirection w:val="btLr"/>
            <w:vAlign w:val="center"/>
          </w:tcPr>
          <w:p w:rsidR="00ED47A9" w:rsidRPr="004125FD" w:rsidRDefault="00ED47A9" w:rsidP="004125FD">
            <w:pPr>
              <w:spacing w:after="0"/>
              <w:ind w:left="113" w:right="113"/>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r>
      <w:tr w:rsidR="004125FD" w:rsidRPr="00FF7E6E" w:rsidTr="004125FD">
        <w:trPr>
          <w:cantSplit/>
          <w:trHeight w:val="1134"/>
        </w:trPr>
        <w:tc>
          <w:tcPr>
            <w:tcW w:w="1419" w:type="dxa"/>
            <w:vAlign w:val="center"/>
          </w:tcPr>
          <w:p w:rsidR="00EC0673" w:rsidRPr="004125FD" w:rsidRDefault="00EC0673" w:rsidP="00EC0673">
            <w:pPr>
              <w:spacing w:after="0"/>
              <w:jc w:val="center"/>
              <w:rPr>
                <w:rFonts w:ascii="Times New Roman" w:hAnsi="Times New Roman" w:cs="Times New Roman"/>
                <w:sz w:val="20"/>
                <w:szCs w:val="20"/>
              </w:rPr>
            </w:pPr>
            <w:r w:rsidRPr="004125FD">
              <w:rPr>
                <w:rFonts w:ascii="Times New Roman" w:hAnsi="Times New Roman" w:cs="Times New Roman"/>
                <w:sz w:val="20"/>
                <w:szCs w:val="20"/>
              </w:rPr>
              <w:t>1. Валовой  выход, ц</w:t>
            </w:r>
          </w:p>
        </w:tc>
        <w:tc>
          <w:tcPr>
            <w:tcW w:w="708" w:type="dxa"/>
            <w:textDirection w:val="btLr"/>
            <w:vAlign w:val="center"/>
          </w:tcPr>
          <w:p w:rsidR="00EC0673" w:rsidRPr="004125FD" w:rsidRDefault="00EC0673" w:rsidP="004125FD">
            <w:pPr>
              <w:spacing w:after="0"/>
              <w:ind w:left="113" w:right="113"/>
              <w:jc w:val="center"/>
              <w:rPr>
                <w:rFonts w:ascii="Times New Roman" w:hAnsi="Times New Roman" w:cs="Times New Roman"/>
                <w:sz w:val="20"/>
                <w:szCs w:val="20"/>
              </w:rPr>
            </w:pPr>
            <w:r w:rsidRPr="004125FD">
              <w:rPr>
                <w:rFonts w:ascii="Times New Roman" w:hAnsi="Times New Roman" w:cs="Times New Roman"/>
                <w:sz w:val="20"/>
                <w:szCs w:val="20"/>
              </w:rPr>
              <w:t>54278</w:t>
            </w:r>
          </w:p>
        </w:tc>
        <w:tc>
          <w:tcPr>
            <w:tcW w:w="709" w:type="dxa"/>
            <w:textDirection w:val="btLr"/>
            <w:vAlign w:val="center"/>
          </w:tcPr>
          <w:p w:rsidR="00EC0673" w:rsidRPr="004125FD" w:rsidRDefault="00EC0673" w:rsidP="004125FD">
            <w:pPr>
              <w:spacing w:after="0"/>
              <w:ind w:left="113" w:right="113"/>
              <w:jc w:val="center"/>
              <w:rPr>
                <w:rFonts w:ascii="Times New Roman" w:hAnsi="Times New Roman" w:cs="Times New Roman"/>
                <w:sz w:val="20"/>
                <w:szCs w:val="20"/>
              </w:rPr>
            </w:pPr>
            <w:r w:rsidRPr="004125FD">
              <w:rPr>
                <w:rFonts w:ascii="Times New Roman" w:hAnsi="Times New Roman" w:cs="Times New Roman"/>
                <w:sz w:val="20"/>
                <w:szCs w:val="20"/>
              </w:rPr>
              <w:t>61474</w:t>
            </w:r>
          </w:p>
        </w:tc>
        <w:tc>
          <w:tcPr>
            <w:tcW w:w="709" w:type="dxa"/>
            <w:textDirection w:val="btLr"/>
            <w:vAlign w:val="center"/>
          </w:tcPr>
          <w:p w:rsidR="00EC0673" w:rsidRPr="004125FD" w:rsidRDefault="00EC0673" w:rsidP="004125FD">
            <w:pPr>
              <w:spacing w:after="0"/>
              <w:ind w:left="113" w:right="113"/>
              <w:jc w:val="center"/>
              <w:rPr>
                <w:rFonts w:ascii="Times New Roman" w:hAnsi="Times New Roman" w:cs="Times New Roman"/>
                <w:sz w:val="20"/>
                <w:szCs w:val="20"/>
              </w:rPr>
            </w:pPr>
            <w:r w:rsidRPr="004125FD">
              <w:rPr>
                <w:rFonts w:ascii="Times New Roman" w:hAnsi="Times New Roman" w:cs="Times New Roman"/>
                <w:sz w:val="20"/>
                <w:szCs w:val="20"/>
              </w:rPr>
              <w:t>68435</w:t>
            </w:r>
          </w:p>
        </w:tc>
        <w:tc>
          <w:tcPr>
            <w:tcW w:w="709" w:type="dxa"/>
            <w:textDirection w:val="btLr"/>
            <w:vAlign w:val="center"/>
          </w:tcPr>
          <w:p w:rsidR="00EC0673" w:rsidRPr="004125FD" w:rsidRDefault="00EC0673" w:rsidP="004125FD">
            <w:pPr>
              <w:spacing w:after="0"/>
              <w:ind w:left="113" w:right="113"/>
              <w:jc w:val="center"/>
              <w:rPr>
                <w:rFonts w:ascii="Times New Roman" w:hAnsi="Times New Roman" w:cs="Times New Roman"/>
                <w:sz w:val="20"/>
                <w:szCs w:val="20"/>
              </w:rPr>
            </w:pPr>
            <w:r w:rsidRPr="004125FD">
              <w:rPr>
                <w:rFonts w:ascii="Times New Roman" w:hAnsi="Times New Roman" w:cs="Times New Roman"/>
                <w:sz w:val="20"/>
                <w:szCs w:val="20"/>
              </w:rPr>
              <w:t>70108</w:t>
            </w:r>
          </w:p>
        </w:tc>
        <w:tc>
          <w:tcPr>
            <w:tcW w:w="708" w:type="dxa"/>
            <w:textDirection w:val="btLr"/>
            <w:vAlign w:val="center"/>
          </w:tcPr>
          <w:p w:rsidR="00EC0673" w:rsidRPr="004125FD" w:rsidRDefault="00EC0673" w:rsidP="004125FD">
            <w:pPr>
              <w:spacing w:after="0"/>
              <w:ind w:left="113" w:right="113"/>
              <w:jc w:val="center"/>
              <w:rPr>
                <w:rFonts w:ascii="Times New Roman" w:hAnsi="Times New Roman" w:cs="Times New Roman"/>
                <w:sz w:val="20"/>
                <w:szCs w:val="20"/>
              </w:rPr>
            </w:pPr>
            <w:r w:rsidRPr="004125FD">
              <w:rPr>
                <w:rFonts w:ascii="Times New Roman" w:hAnsi="Times New Roman" w:cs="Times New Roman"/>
                <w:sz w:val="20"/>
                <w:szCs w:val="20"/>
              </w:rPr>
              <w:t>71492</w:t>
            </w:r>
          </w:p>
        </w:tc>
        <w:tc>
          <w:tcPr>
            <w:tcW w:w="709" w:type="dxa"/>
            <w:textDirection w:val="btLr"/>
            <w:vAlign w:val="center"/>
          </w:tcPr>
          <w:p w:rsidR="00EC0673" w:rsidRPr="004125FD" w:rsidRDefault="00EC0673" w:rsidP="004125FD">
            <w:pPr>
              <w:spacing w:after="0"/>
              <w:ind w:left="113" w:right="113"/>
              <w:jc w:val="center"/>
              <w:rPr>
                <w:rFonts w:ascii="Times New Roman" w:hAnsi="Times New Roman" w:cs="Times New Roman"/>
                <w:color w:val="000000"/>
                <w:sz w:val="20"/>
                <w:szCs w:val="20"/>
              </w:rPr>
            </w:pPr>
            <w:r w:rsidRPr="004125FD">
              <w:rPr>
                <w:rFonts w:ascii="Times New Roman" w:hAnsi="Times New Roman" w:cs="Times New Roman"/>
                <w:color w:val="000000"/>
                <w:sz w:val="20"/>
                <w:szCs w:val="20"/>
              </w:rPr>
              <w:t>131,7</w:t>
            </w:r>
          </w:p>
        </w:tc>
        <w:tc>
          <w:tcPr>
            <w:tcW w:w="709" w:type="dxa"/>
            <w:textDirection w:val="btLr"/>
            <w:vAlign w:val="center"/>
          </w:tcPr>
          <w:p w:rsidR="00EC0673" w:rsidRPr="004125FD" w:rsidRDefault="00EC0673" w:rsidP="004125FD">
            <w:pPr>
              <w:spacing w:after="0"/>
              <w:ind w:left="113" w:right="113"/>
              <w:jc w:val="center"/>
              <w:rPr>
                <w:rFonts w:ascii="Times New Roman" w:hAnsi="Times New Roman" w:cs="Times New Roman"/>
                <w:sz w:val="20"/>
                <w:szCs w:val="20"/>
              </w:rPr>
            </w:pPr>
            <w:r w:rsidRPr="004125FD">
              <w:rPr>
                <w:rFonts w:ascii="Times New Roman" w:hAnsi="Times New Roman" w:cs="Times New Roman"/>
                <w:sz w:val="20"/>
                <w:szCs w:val="20"/>
              </w:rPr>
              <w:t>3514</w:t>
            </w:r>
          </w:p>
        </w:tc>
        <w:tc>
          <w:tcPr>
            <w:tcW w:w="709" w:type="dxa"/>
            <w:textDirection w:val="btLr"/>
            <w:vAlign w:val="center"/>
          </w:tcPr>
          <w:p w:rsidR="00EC0673" w:rsidRPr="004125FD" w:rsidRDefault="00EC0673" w:rsidP="004125FD">
            <w:pPr>
              <w:spacing w:after="0"/>
              <w:ind w:left="113" w:right="113"/>
              <w:jc w:val="center"/>
              <w:rPr>
                <w:rFonts w:ascii="Times New Roman" w:hAnsi="Times New Roman" w:cs="Times New Roman"/>
                <w:sz w:val="20"/>
                <w:szCs w:val="20"/>
              </w:rPr>
            </w:pPr>
            <w:r w:rsidRPr="004125FD">
              <w:rPr>
                <w:rFonts w:ascii="Times New Roman" w:hAnsi="Times New Roman" w:cs="Times New Roman"/>
                <w:sz w:val="20"/>
                <w:szCs w:val="20"/>
              </w:rPr>
              <w:t>3932</w:t>
            </w:r>
          </w:p>
        </w:tc>
        <w:tc>
          <w:tcPr>
            <w:tcW w:w="850" w:type="dxa"/>
            <w:textDirection w:val="btLr"/>
            <w:vAlign w:val="center"/>
          </w:tcPr>
          <w:p w:rsidR="00EC0673" w:rsidRPr="004125FD" w:rsidRDefault="00EC0673" w:rsidP="004125FD">
            <w:pPr>
              <w:spacing w:after="0"/>
              <w:ind w:left="113" w:right="113"/>
              <w:jc w:val="center"/>
              <w:rPr>
                <w:rFonts w:ascii="Times New Roman" w:hAnsi="Times New Roman" w:cs="Times New Roman"/>
                <w:sz w:val="20"/>
                <w:szCs w:val="20"/>
              </w:rPr>
            </w:pPr>
            <w:r w:rsidRPr="004125FD">
              <w:rPr>
                <w:rFonts w:ascii="Times New Roman" w:hAnsi="Times New Roman" w:cs="Times New Roman"/>
                <w:sz w:val="20"/>
                <w:szCs w:val="20"/>
              </w:rPr>
              <w:t>4137</w:t>
            </w:r>
          </w:p>
        </w:tc>
        <w:tc>
          <w:tcPr>
            <w:tcW w:w="709" w:type="dxa"/>
            <w:textDirection w:val="btLr"/>
            <w:vAlign w:val="center"/>
          </w:tcPr>
          <w:p w:rsidR="00EC0673" w:rsidRPr="004125FD" w:rsidRDefault="00EC0673" w:rsidP="004125FD">
            <w:pPr>
              <w:spacing w:after="0"/>
              <w:ind w:left="113" w:right="113"/>
              <w:jc w:val="center"/>
              <w:rPr>
                <w:rFonts w:ascii="Times New Roman" w:hAnsi="Times New Roman" w:cs="Times New Roman"/>
                <w:sz w:val="20"/>
                <w:szCs w:val="20"/>
              </w:rPr>
            </w:pPr>
            <w:r w:rsidRPr="004125FD">
              <w:rPr>
                <w:rFonts w:ascii="Times New Roman" w:hAnsi="Times New Roman" w:cs="Times New Roman"/>
                <w:sz w:val="20"/>
                <w:szCs w:val="20"/>
              </w:rPr>
              <w:t>4806</w:t>
            </w:r>
          </w:p>
        </w:tc>
        <w:tc>
          <w:tcPr>
            <w:tcW w:w="709" w:type="dxa"/>
            <w:textDirection w:val="btLr"/>
            <w:vAlign w:val="center"/>
          </w:tcPr>
          <w:p w:rsidR="00EC0673" w:rsidRPr="004125FD" w:rsidRDefault="00EC0673" w:rsidP="004125FD">
            <w:pPr>
              <w:spacing w:after="0"/>
              <w:ind w:left="113" w:right="113"/>
              <w:jc w:val="center"/>
              <w:rPr>
                <w:rFonts w:ascii="Times New Roman" w:hAnsi="Times New Roman" w:cs="Times New Roman"/>
                <w:sz w:val="20"/>
                <w:szCs w:val="20"/>
              </w:rPr>
            </w:pPr>
            <w:r w:rsidRPr="004125FD">
              <w:rPr>
                <w:rFonts w:ascii="Times New Roman" w:hAnsi="Times New Roman" w:cs="Times New Roman"/>
                <w:sz w:val="20"/>
                <w:szCs w:val="20"/>
              </w:rPr>
              <w:t>4378</w:t>
            </w:r>
          </w:p>
        </w:tc>
        <w:tc>
          <w:tcPr>
            <w:tcW w:w="708" w:type="dxa"/>
            <w:textDirection w:val="btLr"/>
            <w:vAlign w:val="center"/>
          </w:tcPr>
          <w:p w:rsidR="00EC0673" w:rsidRPr="004125FD" w:rsidRDefault="00EC0673" w:rsidP="004125FD">
            <w:pPr>
              <w:spacing w:after="0"/>
              <w:ind w:left="113" w:right="113"/>
              <w:jc w:val="center"/>
              <w:rPr>
                <w:rFonts w:ascii="Times New Roman" w:hAnsi="Times New Roman" w:cs="Times New Roman"/>
                <w:color w:val="000000"/>
                <w:sz w:val="20"/>
                <w:szCs w:val="20"/>
              </w:rPr>
            </w:pPr>
            <w:r w:rsidRPr="004125FD">
              <w:rPr>
                <w:rFonts w:ascii="Times New Roman" w:hAnsi="Times New Roman" w:cs="Times New Roman"/>
                <w:color w:val="000000"/>
                <w:sz w:val="20"/>
                <w:szCs w:val="20"/>
              </w:rPr>
              <w:t>124,6</w:t>
            </w:r>
          </w:p>
        </w:tc>
      </w:tr>
      <w:tr w:rsidR="004125FD" w:rsidRPr="00FF7E6E" w:rsidTr="004125FD">
        <w:trPr>
          <w:cantSplit/>
          <w:trHeight w:val="1134"/>
        </w:trPr>
        <w:tc>
          <w:tcPr>
            <w:tcW w:w="1419" w:type="dxa"/>
            <w:vAlign w:val="center"/>
          </w:tcPr>
          <w:p w:rsidR="00EC0673" w:rsidRPr="004125FD" w:rsidRDefault="00EC0673" w:rsidP="00EC0673">
            <w:pPr>
              <w:spacing w:after="0"/>
              <w:jc w:val="center"/>
              <w:rPr>
                <w:rFonts w:ascii="Times New Roman" w:hAnsi="Times New Roman" w:cs="Times New Roman"/>
                <w:sz w:val="20"/>
                <w:szCs w:val="20"/>
              </w:rPr>
            </w:pPr>
            <w:r w:rsidRPr="004125FD">
              <w:rPr>
                <w:rFonts w:ascii="Times New Roman" w:hAnsi="Times New Roman" w:cs="Times New Roman"/>
                <w:sz w:val="20"/>
                <w:szCs w:val="20"/>
              </w:rPr>
              <w:t>2. Стоимость валовой продукции, тыс.руб.</w:t>
            </w:r>
          </w:p>
        </w:tc>
        <w:tc>
          <w:tcPr>
            <w:tcW w:w="708" w:type="dxa"/>
            <w:textDirection w:val="btLr"/>
            <w:vAlign w:val="center"/>
          </w:tcPr>
          <w:p w:rsidR="00EC0673" w:rsidRPr="004125FD" w:rsidRDefault="00EC0673" w:rsidP="004125FD">
            <w:pPr>
              <w:spacing w:after="0"/>
              <w:ind w:left="113" w:right="113"/>
              <w:jc w:val="center"/>
              <w:rPr>
                <w:rFonts w:ascii="Times New Roman" w:hAnsi="Times New Roman" w:cs="Times New Roman"/>
                <w:sz w:val="20"/>
                <w:szCs w:val="20"/>
              </w:rPr>
            </w:pPr>
            <w:r w:rsidRPr="004125FD">
              <w:rPr>
                <w:rFonts w:ascii="Times New Roman" w:hAnsi="Times New Roman" w:cs="Times New Roman"/>
                <w:sz w:val="20"/>
                <w:szCs w:val="20"/>
              </w:rPr>
              <w:t>75934</w:t>
            </w:r>
          </w:p>
        </w:tc>
        <w:tc>
          <w:tcPr>
            <w:tcW w:w="709" w:type="dxa"/>
            <w:textDirection w:val="btLr"/>
            <w:vAlign w:val="center"/>
          </w:tcPr>
          <w:p w:rsidR="00EC0673" w:rsidRPr="004125FD" w:rsidRDefault="00EC0673" w:rsidP="004125FD">
            <w:pPr>
              <w:spacing w:after="0"/>
              <w:ind w:left="113" w:right="113"/>
              <w:jc w:val="center"/>
              <w:rPr>
                <w:rFonts w:ascii="Times New Roman" w:hAnsi="Times New Roman" w:cs="Times New Roman"/>
                <w:sz w:val="20"/>
                <w:szCs w:val="20"/>
              </w:rPr>
            </w:pPr>
            <w:r w:rsidRPr="004125FD">
              <w:rPr>
                <w:rFonts w:ascii="Times New Roman" w:hAnsi="Times New Roman" w:cs="Times New Roman"/>
                <w:sz w:val="20"/>
                <w:szCs w:val="20"/>
              </w:rPr>
              <w:t>92041</w:t>
            </w:r>
          </w:p>
        </w:tc>
        <w:tc>
          <w:tcPr>
            <w:tcW w:w="709" w:type="dxa"/>
            <w:textDirection w:val="btLr"/>
            <w:vAlign w:val="center"/>
          </w:tcPr>
          <w:p w:rsidR="00EC0673" w:rsidRPr="004125FD" w:rsidRDefault="00EC0673" w:rsidP="004125FD">
            <w:pPr>
              <w:spacing w:after="0"/>
              <w:ind w:left="113" w:right="113"/>
              <w:jc w:val="center"/>
              <w:rPr>
                <w:rFonts w:ascii="Times New Roman" w:hAnsi="Times New Roman" w:cs="Times New Roman"/>
                <w:sz w:val="20"/>
                <w:szCs w:val="20"/>
              </w:rPr>
            </w:pPr>
            <w:r w:rsidRPr="004125FD">
              <w:rPr>
                <w:rFonts w:ascii="Times New Roman" w:hAnsi="Times New Roman" w:cs="Times New Roman"/>
                <w:sz w:val="20"/>
                <w:szCs w:val="20"/>
              </w:rPr>
              <w:t>121802</w:t>
            </w:r>
          </w:p>
        </w:tc>
        <w:tc>
          <w:tcPr>
            <w:tcW w:w="709" w:type="dxa"/>
            <w:textDirection w:val="btLr"/>
            <w:vAlign w:val="center"/>
          </w:tcPr>
          <w:p w:rsidR="00EC0673" w:rsidRPr="004125FD" w:rsidRDefault="00EC0673" w:rsidP="004125FD">
            <w:pPr>
              <w:spacing w:after="0"/>
              <w:ind w:left="113" w:right="113"/>
              <w:jc w:val="center"/>
              <w:rPr>
                <w:rFonts w:ascii="Times New Roman" w:hAnsi="Times New Roman" w:cs="Times New Roman"/>
                <w:sz w:val="20"/>
                <w:szCs w:val="20"/>
              </w:rPr>
            </w:pPr>
            <w:r w:rsidRPr="004125FD">
              <w:rPr>
                <w:rFonts w:ascii="Times New Roman" w:hAnsi="Times New Roman" w:cs="Times New Roman"/>
                <w:sz w:val="20"/>
                <w:szCs w:val="20"/>
              </w:rPr>
              <w:t>129813</w:t>
            </w:r>
          </w:p>
        </w:tc>
        <w:tc>
          <w:tcPr>
            <w:tcW w:w="708" w:type="dxa"/>
            <w:textDirection w:val="btLr"/>
            <w:vAlign w:val="center"/>
          </w:tcPr>
          <w:p w:rsidR="00EC0673" w:rsidRPr="004125FD" w:rsidRDefault="00EC0673" w:rsidP="004125FD">
            <w:pPr>
              <w:spacing w:after="0"/>
              <w:ind w:left="113" w:right="113"/>
              <w:jc w:val="center"/>
              <w:rPr>
                <w:rFonts w:ascii="Times New Roman" w:hAnsi="Times New Roman" w:cs="Times New Roman"/>
                <w:sz w:val="20"/>
                <w:szCs w:val="20"/>
              </w:rPr>
            </w:pPr>
            <w:r w:rsidRPr="004125FD">
              <w:rPr>
                <w:rFonts w:ascii="Times New Roman" w:hAnsi="Times New Roman" w:cs="Times New Roman"/>
                <w:sz w:val="20"/>
                <w:szCs w:val="20"/>
              </w:rPr>
              <w:t>147736</w:t>
            </w:r>
          </w:p>
        </w:tc>
        <w:tc>
          <w:tcPr>
            <w:tcW w:w="709" w:type="dxa"/>
            <w:textDirection w:val="btLr"/>
            <w:vAlign w:val="center"/>
          </w:tcPr>
          <w:p w:rsidR="00EC0673" w:rsidRPr="004125FD" w:rsidRDefault="00EC0673" w:rsidP="004125FD">
            <w:pPr>
              <w:spacing w:after="0"/>
              <w:ind w:left="113" w:right="113"/>
              <w:jc w:val="center"/>
              <w:rPr>
                <w:rFonts w:ascii="Times New Roman" w:hAnsi="Times New Roman" w:cs="Times New Roman"/>
                <w:color w:val="000000"/>
                <w:sz w:val="20"/>
                <w:szCs w:val="20"/>
              </w:rPr>
            </w:pPr>
            <w:r w:rsidRPr="004125FD">
              <w:rPr>
                <w:rFonts w:ascii="Times New Roman" w:hAnsi="Times New Roman" w:cs="Times New Roman"/>
                <w:color w:val="000000"/>
                <w:sz w:val="20"/>
                <w:szCs w:val="20"/>
              </w:rPr>
              <w:t>194,6</w:t>
            </w:r>
          </w:p>
        </w:tc>
        <w:tc>
          <w:tcPr>
            <w:tcW w:w="709" w:type="dxa"/>
            <w:textDirection w:val="btLr"/>
            <w:vAlign w:val="center"/>
          </w:tcPr>
          <w:p w:rsidR="00EC0673" w:rsidRPr="004125FD" w:rsidRDefault="00EC0673" w:rsidP="004125FD">
            <w:pPr>
              <w:spacing w:after="0"/>
              <w:ind w:left="113" w:right="113"/>
              <w:jc w:val="center"/>
              <w:rPr>
                <w:rFonts w:ascii="Times New Roman" w:hAnsi="Times New Roman" w:cs="Times New Roman"/>
                <w:sz w:val="20"/>
                <w:szCs w:val="20"/>
              </w:rPr>
            </w:pPr>
            <w:r w:rsidRPr="004125FD">
              <w:rPr>
                <w:rFonts w:ascii="Times New Roman" w:hAnsi="Times New Roman" w:cs="Times New Roman"/>
                <w:sz w:val="20"/>
                <w:szCs w:val="20"/>
              </w:rPr>
              <w:t>21226</w:t>
            </w:r>
          </w:p>
        </w:tc>
        <w:tc>
          <w:tcPr>
            <w:tcW w:w="709" w:type="dxa"/>
            <w:textDirection w:val="btLr"/>
            <w:vAlign w:val="center"/>
          </w:tcPr>
          <w:p w:rsidR="00EC0673" w:rsidRPr="004125FD" w:rsidRDefault="00EC0673" w:rsidP="004125FD">
            <w:pPr>
              <w:spacing w:after="0"/>
              <w:ind w:left="113" w:right="113"/>
              <w:jc w:val="center"/>
              <w:rPr>
                <w:rFonts w:ascii="Times New Roman" w:hAnsi="Times New Roman" w:cs="Times New Roman"/>
                <w:sz w:val="20"/>
                <w:szCs w:val="20"/>
              </w:rPr>
            </w:pPr>
            <w:r w:rsidRPr="004125FD">
              <w:rPr>
                <w:rFonts w:ascii="Times New Roman" w:hAnsi="Times New Roman" w:cs="Times New Roman"/>
                <w:sz w:val="20"/>
                <w:szCs w:val="20"/>
              </w:rPr>
              <w:t>24587</w:t>
            </w:r>
          </w:p>
        </w:tc>
        <w:tc>
          <w:tcPr>
            <w:tcW w:w="850" w:type="dxa"/>
            <w:textDirection w:val="btLr"/>
            <w:vAlign w:val="center"/>
          </w:tcPr>
          <w:p w:rsidR="00EC0673" w:rsidRPr="004125FD" w:rsidRDefault="00EC0673" w:rsidP="004125FD">
            <w:pPr>
              <w:spacing w:after="0"/>
              <w:ind w:left="113" w:right="113"/>
              <w:jc w:val="center"/>
              <w:rPr>
                <w:rFonts w:ascii="Times New Roman" w:hAnsi="Times New Roman" w:cs="Times New Roman"/>
                <w:sz w:val="20"/>
                <w:szCs w:val="20"/>
              </w:rPr>
            </w:pPr>
            <w:r w:rsidRPr="004125FD">
              <w:rPr>
                <w:rFonts w:ascii="Times New Roman" w:hAnsi="Times New Roman" w:cs="Times New Roman"/>
                <w:sz w:val="20"/>
                <w:szCs w:val="20"/>
              </w:rPr>
              <w:t>27925</w:t>
            </w:r>
          </w:p>
        </w:tc>
        <w:tc>
          <w:tcPr>
            <w:tcW w:w="709" w:type="dxa"/>
            <w:textDirection w:val="btLr"/>
            <w:vAlign w:val="center"/>
          </w:tcPr>
          <w:p w:rsidR="00EC0673" w:rsidRPr="004125FD" w:rsidRDefault="00EC0673" w:rsidP="004125FD">
            <w:pPr>
              <w:spacing w:after="0"/>
              <w:ind w:left="113" w:right="113"/>
              <w:jc w:val="center"/>
              <w:rPr>
                <w:rFonts w:ascii="Times New Roman" w:hAnsi="Times New Roman" w:cs="Times New Roman"/>
                <w:sz w:val="20"/>
                <w:szCs w:val="20"/>
              </w:rPr>
            </w:pPr>
            <w:r w:rsidRPr="004125FD">
              <w:rPr>
                <w:rFonts w:ascii="Times New Roman" w:hAnsi="Times New Roman" w:cs="Times New Roman"/>
                <w:sz w:val="20"/>
                <w:szCs w:val="20"/>
              </w:rPr>
              <w:t>55203</w:t>
            </w:r>
          </w:p>
        </w:tc>
        <w:tc>
          <w:tcPr>
            <w:tcW w:w="709" w:type="dxa"/>
            <w:textDirection w:val="btLr"/>
            <w:vAlign w:val="center"/>
          </w:tcPr>
          <w:p w:rsidR="00EC0673" w:rsidRPr="004125FD" w:rsidRDefault="00EC0673" w:rsidP="004125FD">
            <w:pPr>
              <w:spacing w:after="0"/>
              <w:ind w:left="113" w:right="113"/>
              <w:jc w:val="center"/>
              <w:rPr>
                <w:rFonts w:ascii="Times New Roman" w:hAnsi="Times New Roman" w:cs="Times New Roman"/>
                <w:sz w:val="20"/>
                <w:szCs w:val="20"/>
              </w:rPr>
            </w:pPr>
            <w:r w:rsidRPr="004125FD">
              <w:rPr>
                <w:rFonts w:ascii="Times New Roman" w:hAnsi="Times New Roman" w:cs="Times New Roman"/>
                <w:sz w:val="20"/>
                <w:szCs w:val="20"/>
              </w:rPr>
              <w:t>35774</w:t>
            </w:r>
          </w:p>
        </w:tc>
        <w:tc>
          <w:tcPr>
            <w:tcW w:w="708" w:type="dxa"/>
            <w:textDirection w:val="btLr"/>
            <w:vAlign w:val="center"/>
          </w:tcPr>
          <w:p w:rsidR="00EC0673" w:rsidRPr="004125FD" w:rsidRDefault="00EC0673" w:rsidP="004125FD">
            <w:pPr>
              <w:spacing w:after="0"/>
              <w:ind w:left="113" w:right="113"/>
              <w:jc w:val="center"/>
              <w:rPr>
                <w:rFonts w:ascii="Times New Roman" w:hAnsi="Times New Roman" w:cs="Times New Roman"/>
                <w:color w:val="000000"/>
                <w:sz w:val="20"/>
                <w:szCs w:val="20"/>
              </w:rPr>
            </w:pPr>
            <w:r w:rsidRPr="004125FD">
              <w:rPr>
                <w:rFonts w:ascii="Times New Roman" w:hAnsi="Times New Roman" w:cs="Times New Roman"/>
                <w:color w:val="000000"/>
                <w:sz w:val="20"/>
                <w:szCs w:val="20"/>
              </w:rPr>
              <w:t>168,5</w:t>
            </w:r>
          </w:p>
        </w:tc>
      </w:tr>
    </w:tbl>
    <w:p w:rsidR="00ED47A9" w:rsidRDefault="00ED47A9"/>
    <w:p w:rsidR="00ED47A9" w:rsidRPr="00ED47A9" w:rsidRDefault="00ED47A9" w:rsidP="00ED47A9">
      <w:pPr>
        <w:jc w:val="right"/>
        <w:rPr>
          <w:rFonts w:ascii="Times New Roman" w:hAnsi="Times New Roman" w:cs="Times New Roman"/>
        </w:rPr>
      </w:pPr>
      <w:r w:rsidRPr="00ED47A9">
        <w:rPr>
          <w:rFonts w:ascii="Times New Roman" w:hAnsi="Times New Roman" w:cs="Times New Roman"/>
        </w:rPr>
        <w:t>Продолжение таблицы 3.4.1.</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708"/>
        <w:gridCol w:w="709"/>
        <w:gridCol w:w="709"/>
        <w:gridCol w:w="709"/>
        <w:gridCol w:w="708"/>
        <w:gridCol w:w="709"/>
        <w:gridCol w:w="709"/>
        <w:gridCol w:w="709"/>
        <w:gridCol w:w="850"/>
        <w:gridCol w:w="709"/>
        <w:gridCol w:w="709"/>
        <w:gridCol w:w="708"/>
      </w:tblGrid>
      <w:tr w:rsidR="004125FD" w:rsidRPr="00FF7E6E" w:rsidTr="004125FD">
        <w:trPr>
          <w:cantSplit/>
          <w:trHeight w:val="1134"/>
        </w:trPr>
        <w:tc>
          <w:tcPr>
            <w:tcW w:w="1419" w:type="dxa"/>
            <w:vAlign w:val="center"/>
          </w:tcPr>
          <w:p w:rsidR="00EC0673" w:rsidRPr="004125FD" w:rsidRDefault="00EC0673" w:rsidP="00EC0673">
            <w:pPr>
              <w:spacing w:after="0"/>
              <w:jc w:val="center"/>
              <w:rPr>
                <w:rFonts w:ascii="Times New Roman" w:hAnsi="Times New Roman" w:cs="Times New Roman"/>
                <w:sz w:val="20"/>
                <w:szCs w:val="20"/>
              </w:rPr>
            </w:pPr>
            <w:r w:rsidRPr="004125FD">
              <w:rPr>
                <w:rFonts w:ascii="Times New Roman" w:hAnsi="Times New Roman" w:cs="Times New Roman"/>
                <w:sz w:val="20"/>
                <w:szCs w:val="20"/>
              </w:rPr>
              <w:t>3. Затрачено труда, тыс. чел.-час.</w:t>
            </w:r>
          </w:p>
        </w:tc>
        <w:tc>
          <w:tcPr>
            <w:tcW w:w="708" w:type="dxa"/>
            <w:textDirection w:val="btLr"/>
            <w:vAlign w:val="center"/>
          </w:tcPr>
          <w:p w:rsidR="00EC0673" w:rsidRPr="004125FD" w:rsidRDefault="00EC0673" w:rsidP="004125FD">
            <w:pPr>
              <w:spacing w:after="0"/>
              <w:ind w:left="113" w:right="113"/>
              <w:jc w:val="center"/>
              <w:rPr>
                <w:rFonts w:ascii="Times New Roman" w:hAnsi="Times New Roman" w:cs="Times New Roman"/>
                <w:sz w:val="20"/>
                <w:szCs w:val="20"/>
              </w:rPr>
            </w:pPr>
            <w:r w:rsidRPr="004125FD">
              <w:rPr>
                <w:rFonts w:ascii="Times New Roman" w:hAnsi="Times New Roman" w:cs="Times New Roman"/>
                <w:sz w:val="20"/>
                <w:szCs w:val="20"/>
              </w:rPr>
              <w:t>147</w:t>
            </w:r>
          </w:p>
        </w:tc>
        <w:tc>
          <w:tcPr>
            <w:tcW w:w="709" w:type="dxa"/>
            <w:textDirection w:val="btLr"/>
            <w:vAlign w:val="center"/>
          </w:tcPr>
          <w:p w:rsidR="00EC0673" w:rsidRPr="004125FD" w:rsidRDefault="00EC0673" w:rsidP="004125FD">
            <w:pPr>
              <w:spacing w:after="0"/>
              <w:ind w:left="113" w:right="113"/>
              <w:jc w:val="center"/>
              <w:rPr>
                <w:rFonts w:ascii="Times New Roman" w:hAnsi="Times New Roman" w:cs="Times New Roman"/>
                <w:sz w:val="20"/>
                <w:szCs w:val="20"/>
              </w:rPr>
            </w:pPr>
            <w:r w:rsidRPr="004125FD">
              <w:rPr>
                <w:rFonts w:ascii="Times New Roman" w:hAnsi="Times New Roman" w:cs="Times New Roman"/>
                <w:sz w:val="20"/>
                <w:szCs w:val="20"/>
              </w:rPr>
              <w:t>168</w:t>
            </w:r>
          </w:p>
        </w:tc>
        <w:tc>
          <w:tcPr>
            <w:tcW w:w="709" w:type="dxa"/>
            <w:textDirection w:val="btLr"/>
            <w:vAlign w:val="center"/>
          </w:tcPr>
          <w:p w:rsidR="00EC0673" w:rsidRPr="004125FD" w:rsidRDefault="00EC0673" w:rsidP="004125FD">
            <w:pPr>
              <w:spacing w:after="0"/>
              <w:ind w:left="113" w:right="113"/>
              <w:jc w:val="center"/>
              <w:rPr>
                <w:rFonts w:ascii="Times New Roman" w:hAnsi="Times New Roman" w:cs="Times New Roman"/>
                <w:sz w:val="20"/>
                <w:szCs w:val="20"/>
              </w:rPr>
            </w:pPr>
            <w:r w:rsidRPr="004125FD">
              <w:rPr>
                <w:rFonts w:ascii="Times New Roman" w:hAnsi="Times New Roman" w:cs="Times New Roman"/>
                <w:sz w:val="20"/>
                <w:szCs w:val="20"/>
              </w:rPr>
              <w:t>189</w:t>
            </w:r>
          </w:p>
        </w:tc>
        <w:tc>
          <w:tcPr>
            <w:tcW w:w="709" w:type="dxa"/>
            <w:textDirection w:val="btLr"/>
            <w:vAlign w:val="center"/>
          </w:tcPr>
          <w:p w:rsidR="00EC0673" w:rsidRPr="004125FD" w:rsidRDefault="00EC0673" w:rsidP="004125FD">
            <w:pPr>
              <w:spacing w:after="0"/>
              <w:ind w:left="113" w:right="113"/>
              <w:jc w:val="center"/>
              <w:rPr>
                <w:rFonts w:ascii="Times New Roman" w:hAnsi="Times New Roman" w:cs="Times New Roman"/>
                <w:sz w:val="20"/>
                <w:szCs w:val="20"/>
              </w:rPr>
            </w:pPr>
            <w:r w:rsidRPr="004125FD">
              <w:rPr>
                <w:rFonts w:ascii="Times New Roman" w:hAnsi="Times New Roman" w:cs="Times New Roman"/>
                <w:sz w:val="20"/>
                <w:szCs w:val="20"/>
              </w:rPr>
              <w:t>207</w:t>
            </w:r>
          </w:p>
        </w:tc>
        <w:tc>
          <w:tcPr>
            <w:tcW w:w="708" w:type="dxa"/>
            <w:textDirection w:val="btLr"/>
            <w:vAlign w:val="center"/>
          </w:tcPr>
          <w:p w:rsidR="00EC0673" w:rsidRPr="004125FD" w:rsidRDefault="00EC0673" w:rsidP="004125FD">
            <w:pPr>
              <w:spacing w:after="0"/>
              <w:ind w:left="113" w:right="113"/>
              <w:jc w:val="center"/>
              <w:rPr>
                <w:rFonts w:ascii="Times New Roman" w:hAnsi="Times New Roman" w:cs="Times New Roman"/>
                <w:sz w:val="20"/>
                <w:szCs w:val="20"/>
              </w:rPr>
            </w:pPr>
            <w:r w:rsidRPr="004125FD">
              <w:rPr>
                <w:rFonts w:ascii="Times New Roman" w:hAnsi="Times New Roman" w:cs="Times New Roman"/>
                <w:sz w:val="20"/>
                <w:szCs w:val="20"/>
              </w:rPr>
              <w:t>215</w:t>
            </w:r>
          </w:p>
        </w:tc>
        <w:tc>
          <w:tcPr>
            <w:tcW w:w="709" w:type="dxa"/>
            <w:textDirection w:val="btLr"/>
            <w:vAlign w:val="center"/>
          </w:tcPr>
          <w:p w:rsidR="00EC0673" w:rsidRPr="004125FD" w:rsidRDefault="00EC0673" w:rsidP="004125FD">
            <w:pPr>
              <w:spacing w:after="0"/>
              <w:ind w:left="113" w:right="113"/>
              <w:jc w:val="center"/>
              <w:rPr>
                <w:rFonts w:ascii="Times New Roman" w:hAnsi="Times New Roman" w:cs="Times New Roman"/>
                <w:color w:val="000000"/>
                <w:sz w:val="20"/>
                <w:szCs w:val="20"/>
              </w:rPr>
            </w:pPr>
            <w:r w:rsidRPr="004125FD">
              <w:rPr>
                <w:rFonts w:ascii="Times New Roman" w:hAnsi="Times New Roman" w:cs="Times New Roman"/>
                <w:color w:val="000000"/>
                <w:sz w:val="20"/>
                <w:szCs w:val="20"/>
              </w:rPr>
              <w:t>146,3</w:t>
            </w:r>
          </w:p>
        </w:tc>
        <w:tc>
          <w:tcPr>
            <w:tcW w:w="709" w:type="dxa"/>
            <w:textDirection w:val="btLr"/>
            <w:vAlign w:val="center"/>
          </w:tcPr>
          <w:p w:rsidR="00EC0673" w:rsidRPr="004125FD" w:rsidRDefault="00EC0673" w:rsidP="004125FD">
            <w:pPr>
              <w:spacing w:after="0"/>
              <w:ind w:left="113" w:right="113"/>
              <w:jc w:val="center"/>
              <w:rPr>
                <w:rFonts w:ascii="Times New Roman" w:hAnsi="Times New Roman" w:cs="Times New Roman"/>
                <w:sz w:val="20"/>
                <w:szCs w:val="20"/>
              </w:rPr>
            </w:pPr>
            <w:r w:rsidRPr="004125FD">
              <w:rPr>
                <w:rFonts w:ascii="Times New Roman" w:hAnsi="Times New Roman" w:cs="Times New Roman"/>
                <w:sz w:val="20"/>
                <w:szCs w:val="20"/>
              </w:rPr>
              <w:t>82</w:t>
            </w:r>
          </w:p>
        </w:tc>
        <w:tc>
          <w:tcPr>
            <w:tcW w:w="709" w:type="dxa"/>
            <w:textDirection w:val="btLr"/>
            <w:vAlign w:val="center"/>
          </w:tcPr>
          <w:p w:rsidR="00EC0673" w:rsidRPr="004125FD" w:rsidRDefault="00EC0673" w:rsidP="004125FD">
            <w:pPr>
              <w:spacing w:after="0"/>
              <w:ind w:left="113" w:right="113"/>
              <w:jc w:val="center"/>
              <w:rPr>
                <w:rFonts w:ascii="Times New Roman" w:hAnsi="Times New Roman" w:cs="Times New Roman"/>
                <w:sz w:val="20"/>
                <w:szCs w:val="20"/>
              </w:rPr>
            </w:pPr>
            <w:r w:rsidRPr="004125FD">
              <w:rPr>
                <w:rFonts w:ascii="Times New Roman" w:hAnsi="Times New Roman" w:cs="Times New Roman"/>
                <w:sz w:val="20"/>
                <w:szCs w:val="20"/>
              </w:rPr>
              <w:t>93</w:t>
            </w:r>
          </w:p>
        </w:tc>
        <w:tc>
          <w:tcPr>
            <w:tcW w:w="850" w:type="dxa"/>
            <w:textDirection w:val="btLr"/>
            <w:vAlign w:val="center"/>
          </w:tcPr>
          <w:p w:rsidR="00EC0673" w:rsidRPr="004125FD" w:rsidRDefault="00EC0673" w:rsidP="004125FD">
            <w:pPr>
              <w:spacing w:after="0"/>
              <w:ind w:left="113" w:right="113"/>
              <w:jc w:val="center"/>
              <w:rPr>
                <w:rFonts w:ascii="Times New Roman" w:hAnsi="Times New Roman" w:cs="Times New Roman"/>
                <w:sz w:val="20"/>
                <w:szCs w:val="20"/>
              </w:rPr>
            </w:pPr>
            <w:r w:rsidRPr="004125FD">
              <w:rPr>
                <w:rFonts w:ascii="Times New Roman" w:hAnsi="Times New Roman" w:cs="Times New Roman"/>
                <w:sz w:val="20"/>
                <w:szCs w:val="20"/>
              </w:rPr>
              <w:t>112</w:t>
            </w:r>
          </w:p>
        </w:tc>
        <w:tc>
          <w:tcPr>
            <w:tcW w:w="709" w:type="dxa"/>
            <w:textDirection w:val="btLr"/>
            <w:vAlign w:val="center"/>
          </w:tcPr>
          <w:p w:rsidR="00EC0673" w:rsidRPr="004125FD" w:rsidRDefault="00EC0673" w:rsidP="004125FD">
            <w:pPr>
              <w:spacing w:after="0"/>
              <w:ind w:left="113" w:right="113"/>
              <w:jc w:val="center"/>
              <w:rPr>
                <w:rFonts w:ascii="Times New Roman" w:hAnsi="Times New Roman" w:cs="Times New Roman"/>
                <w:sz w:val="20"/>
                <w:szCs w:val="20"/>
              </w:rPr>
            </w:pPr>
            <w:r w:rsidRPr="004125FD">
              <w:rPr>
                <w:rFonts w:ascii="Times New Roman" w:hAnsi="Times New Roman" w:cs="Times New Roman"/>
                <w:sz w:val="20"/>
                <w:szCs w:val="20"/>
              </w:rPr>
              <w:t>102</w:t>
            </w:r>
          </w:p>
        </w:tc>
        <w:tc>
          <w:tcPr>
            <w:tcW w:w="709" w:type="dxa"/>
            <w:textDirection w:val="btLr"/>
            <w:vAlign w:val="center"/>
          </w:tcPr>
          <w:p w:rsidR="00EC0673" w:rsidRPr="004125FD" w:rsidRDefault="00EC0673" w:rsidP="004125FD">
            <w:pPr>
              <w:spacing w:after="0"/>
              <w:ind w:left="113" w:right="113"/>
              <w:jc w:val="center"/>
              <w:rPr>
                <w:rFonts w:ascii="Times New Roman" w:hAnsi="Times New Roman" w:cs="Times New Roman"/>
                <w:sz w:val="20"/>
                <w:szCs w:val="20"/>
              </w:rPr>
            </w:pPr>
            <w:r w:rsidRPr="004125FD">
              <w:rPr>
                <w:rFonts w:ascii="Times New Roman" w:hAnsi="Times New Roman" w:cs="Times New Roman"/>
                <w:sz w:val="20"/>
                <w:szCs w:val="20"/>
              </w:rPr>
              <w:t>71</w:t>
            </w:r>
          </w:p>
        </w:tc>
        <w:tc>
          <w:tcPr>
            <w:tcW w:w="708" w:type="dxa"/>
            <w:textDirection w:val="btLr"/>
            <w:vAlign w:val="center"/>
          </w:tcPr>
          <w:p w:rsidR="00EC0673" w:rsidRPr="004125FD" w:rsidRDefault="00EC0673" w:rsidP="004125FD">
            <w:pPr>
              <w:spacing w:after="0"/>
              <w:ind w:left="113" w:right="113"/>
              <w:jc w:val="center"/>
              <w:rPr>
                <w:rFonts w:ascii="Times New Roman" w:hAnsi="Times New Roman" w:cs="Times New Roman"/>
                <w:color w:val="000000"/>
                <w:sz w:val="20"/>
                <w:szCs w:val="20"/>
              </w:rPr>
            </w:pPr>
            <w:r w:rsidRPr="004125FD">
              <w:rPr>
                <w:rFonts w:ascii="Times New Roman" w:hAnsi="Times New Roman" w:cs="Times New Roman"/>
                <w:color w:val="000000"/>
                <w:sz w:val="20"/>
                <w:szCs w:val="20"/>
              </w:rPr>
              <w:t>86,6</w:t>
            </w:r>
          </w:p>
        </w:tc>
      </w:tr>
      <w:tr w:rsidR="004125FD" w:rsidRPr="00FF7E6E" w:rsidTr="004125FD">
        <w:trPr>
          <w:cantSplit/>
          <w:trHeight w:val="1134"/>
        </w:trPr>
        <w:tc>
          <w:tcPr>
            <w:tcW w:w="1419" w:type="dxa"/>
            <w:vAlign w:val="center"/>
          </w:tcPr>
          <w:p w:rsidR="00EC0673" w:rsidRPr="004125FD" w:rsidRDefault="00EC0673" w:rsidP="00EC0673">
            <w:pPr>
              <w:spacing w:after="0"/>
              <w:jc w:val="center"/>
              <w:rPr>
                <w:rFonts w:ascii="Times New Roman" w:hAnsi="Times New Roman" w:cs="Times New Roman"/>
                <w:sz w:val="20"/>
                <w:szCs w:val="20"/>
              </w:rPr>
            </w:pPr>
            <w:r w:rsidRPr="004125FD">
              <w:rPr>
                <w:rFonts w:ascii="Times New Roman" w:hAnsi="Times New Roman" w:cs="Times New Roman"/>
                <w:sz w:val="20"/>
                <w:szCs w:val="20"/>
              </w:rPr>
              <w:t>4. Валовой выход</w:t>
            </w:r>
          </w:p>
          <w:p w:rsidR="00EC0673" w:rsidRPr="004125FD" w:rsidRDefault="00EC0673" w:rsidP="00EC0673">
            <w:pPr>
              <w:spacing w:after="0"/>
              <w:jc w:val="center"/>
              <w:rPr>
                <w:rFonts w:ascii="Times New Roman" w:hAnsi="Times New Roman" w:cs="Times New Roman"/>
                <w:sz w:val="20"/>
                <w:szCs w:val="20"/>
              </w:rPr>
            </w:pPr>
            <w:r w:rsidRPr="004125FD">
              <w:rPr>
                <w:rFonts w:ascii="Times New Roman" w:hAnsi="Times New Roman" w:cs="Times New Roman"/>
                <w:sz w:val="20"/>
                <w:szCs w:val="20"/>
              </w:rPr>
              <w:t>на 1 чел.-час., ц</w:t>
            </w:r>
          </w:p>
        </w:tc>
        <w:tc>
          <w:tcPr>
            <w:tcW w:w="708" w:type="dxa"/>
            <w:textDirection w:val="btLr"/>
            <w:vAlign w:val="center"/>
          </w:tcPr>
          <w:p w:rsidR="00EC0673" w:rsidRPr="004125FD" w:rsidRDefault="00EC0673" w:rsidP="004125FD">
            <w:pPr>
              <w:spacing w:after="0"/>
              <w:ind w:left="113" w:right="113"/>
              <w:jc w:val="center"/>
              <w:rPr>
                <w:rFonts w:ascii="Times New Roman" w:hAnsi="Times New Roman" w:cs="Times New Roman"/>
                <w:sz w:val="20"/>
                <w:szCs w:val="20"/>
              </w:rPr>
            </w:pPr>
            <w:r w:rsidRPr="004125FD">
              <w:rPr>
                <w:rFonts w:ascii="Times New Roman" w:hAnsi="Times New Roman" w:cs="Times New Roman"/>
                <w:sz w:val="20"/>
                <w:szCs w:val="20"/>
              </w:rPr>
              <w:t>0,369</w:t>
            </w:r>
          </w:p>
        </w:tc>
        <w:tc>
          <w:tcPr>
            <w:tcW w:w="709" w:type="dxa"/>
            <w:textDirection w:val="btLr"/>
            <w:vAlign w:val="center"/>
          </w:tcPr>
          <w:p w:rsidR="00EC0673" w:rsidRPr="004125FD" w:rsidRDefault="00EC0673" w:rsidP="004125FD">
            <w:pPr>
              <w:spacing w:after="0"/>
              <w:ind w:left="113" w:right="113"/>
              <w:jc w:val="center"/>
              <w:rPr>
                <w:rFonts w:ascii="Times New Roman" w:hAnsi="Times New Roman" w:cs="Times New Roman"/>
                <w:sz w:val="20"/>
                <w:szCs w:val="20"/>
              </w:rPr>
            </w:pPr>
            <w:r w:rsidRPr="004125FD">
              <w:rPr>
                <w:rFonts w:ascii="Times New Roman" w:hAnsi="Times New Roman" w:cs="Times New Roman"/>
                <w:sz w:val="20"/>
                <w:szCs w:val="20"/>
              </w:rPr>
              <w:t>0,368</w:t>
            </w:r>
          </w:p>
        </w:tc>
        <w:tc>
          <w:tcPr>
            <w:tcW w:w="709" w:type="dxa"/>
            <w:textDirection w:val="btLr"/>
            <w:vAlign w:val="center"/>
          </w:tcPr>
          <w:p w:rsidR="00EC0673" w:rsidRPr="004125FD" w:rsidRDefault="00EC0673" w:rsidP="004125FD">
            <w:pPr>
              <w:spacing w:after="0"/>
              <w:ind w:left="113" w:right="113"/>
              <w:jc w:val="center"/>
              <w:rPr>
                <w:rFonts w:ascii="Times New Roman" w:hAnsi="Times New Roman" w:cs="Times New Roman"/>
                <w:sz w:val="20"/>
                <w:szCs w:val="20"/>
              </w:rPr>
            </w:pPr>
            <w:r w:rsidRPr="004125FD">
              <w:rPr>
                <w:rFonts w:ascii="Times New Roman" w:hAnsi="Times New Roman" w:cs="Times New Roman"/>
                <w:sz w:val="20"/>
                <w:szCs w:val="20"/>
              </w:rPr>
              <w:t>0,362</w:t>
            </w:r>
          </w:p>
        </w:tc>
        <w:tc>
          <w:tcPr>
            <w:tcW w:w="709" w:type="dxa"/>
            <w:textDirection w:val="btLr"/>
            <w:vAlign w:val="center"/>
          </w:tcPr>
          <w:p w:rsidR="00EC0673" w:rsidRPr="004125FD" w:rsidRDefault="00EC0673" w:rsidP="004125FD">
            <w:pPr>
              <w:spacing w:after="0"/>
              <w:ind w:left="113" w:right="113"/>
              <w:jc w:val="center"/>
              <w:rPr>
                <w:rFonts w:ascii="Times New Roman" w:hAnsi="Times New Roman" w:cs="Times New Roman"/>
                <w:sz w:val="20"/>
                <w:szCs w:val="20"/>
              </w:rPr>
            </w:pPr>
            <w:r w:rsidRPr="004125FD">
              <w:rPr>
                <w:rFonts w:ascii="Times New Roman" w:hAnsi="Times New Roman" w:cs="Times New Roman"/>
                <w:sz w:val="20"/>
                <w:szCs w:val="20"/>
              </w:rPr>
              <w:t>0,339</w:t>
            </w:r>
          </w:p>
        </w:tc>
        <w:tc>
          <w:tcPr>
            <w:tcW w:w="708" w:type="dxa"/>
            <w:textDirection w:val="btLr"/>
            <w:vAlign w:val="center"/>
          </w:tcPr>
          <w:p w:rsidR="00EC0673" w:rsidRPr="004125FD" w:rsidRDefault="00EC0673" w:rsidP="004125FD">
            <w:pPr>
              <w:spacing w:after="0"/>
              <w:ind w:left="113" w:right="113"/>
              <w:jc w:val="center"/>
              <w:rPr>
                <w:rFonts w:ascii="Times New Roman" w:hAnsi="Times New Roman" w:cs="Times New Roman"/>
                <w:sz w:val="20"/>
                <w:szCs w:val="20"/>
              </w:rPr>
            </w:pPr>
            <w:r w:rsidRPr="004125FD">
              <w:rPr>
                <w:rFonts w:ascii="Times New Roman" w:hAnsi="Times New Roman" w:cs="Times New Roman"/>
                <w:sz w:val="20"/>
                <w:szCs w:val="20"/>
              </w:rPr>
              <w:t>0,333</w:t>
            </w:r>
          </w:p>
        </w:tc>
        <w:tc>
          <w:tcPr>
            <w:tcW w:w="709" w:type="dxa"/>
            <w:textDirection w:val="btLr"/>
            <w:vAlign w:val="center"/>
          </w:tcPr>
          <w:p w:rsidR="00EC0673" w:rsidRPr="004125FD" w:rsidRDefault="00EC0673" w:rsidP="004125FD">
            <w:pPr>
              <w:spacing w:after="0"/>
              <w:ind w:left="113" w:right="113"/>
              <w:jc w:val="center"/>
              <w:rPr>
                <w:rFonts w:ascii="Times New Roman" w:hAnsi="Times New Roman" w:cs="Times New Roman"/>
                <w:color w:val="000000"/>
                <w:sz w:val="20"/>
                <w:szCs w:val="20"/>
              </w:rPr>
            </w:pPr>
            <w:r w:rsidRPr="004125FD">
              <w:rPr>
                <w:rFonts w:ascii="Times New Roman" w:hAnsi="Times New Roman" w:cs="Times New Roman"/>
                <w:color w:val="000000"/>
                <w:sz w:val="20"/>
                <w:szCs w:val="20"/>
              </w:rPr>
              <w:t>90,2</w:t>
            </w:r>
          </w:p>
        </w:tc>
        <w:tc>
          <w:tcPr>
            <w:tcW w:w="709" w:type="dxa"/>
            <w:textDirection w:val="btLr"/>
            <w:vAlign w:val="center"/>
          </w:tcPr>
          <w:p w:rsidR="00EC0673" w:rsidRPr="004125FD" w:rsidRDefault="00EC0673" w:rsidP="004125FD">
            <w:pPr>
              <w:spacing w:after="0"/>
              <w:ind w:left="113" w:right="113"/>
              <w:jc w:val="center"/>
              <w:rPr>
                <w:rFonts w:ascii="Times New Roman" w:hAnsi="Times New Roman" w:cs="Times New Roman"/>
                <w:sz w:val="20"/>
                <w:szCs w:val="20"/>
              </w:rPr>
            </w:pPr>
            <w:r w:rsidRPr="004125FD">
              <w:rPr>
                <w:rFonts w:ascii="Times New Roman" w:hAnsi="Times New Roman" w:cs="Times New Roman"/>
                <w:sz w:val="20"/>
                <w:szCs w:val="20"/>
              </w:rPr>
              <w:t>0,043</w:t>
            </w:r>
          </w:p>
        </w:tc>
        <w:tc>
          <w:tcPr>
            <w:tcW w:w="709" w:type="dxa"/>
            <w:textDirection w:val="btLr"/>
            <w:vAlign w:val="center"/>
          </w:tcPr>
          <w:p w:rsidR="00EC0673" w:rsidRPr="004125FD" w:rsidRDefault="00EC0673" w:rsidP="004125FD">
            <w:pPr>
              <w:spacing w:after="0"/>
              <w:ind w:left="113" w:right="113"/>
              <w:jc w:val="center"/>
              <w:rPr>
                <w:rFonts w:ascii="Times New Roman" w:hAnsi="Times New Roman" w:cs="Times New Roman"/>
                <w:sz w:val="20"/>
                <w:szCs w:val="20"/>
              </w:rPr>
            </w:pPr>
            <w:r w:rsidRPr="004125FD">
              <w:rPr>
                <w:rFonts w:ascii="Times New Roman" w:hAnsi="Times New Roman" w:cs="Times New Roman"/>
                <w:sz w:val="20"/>
                <w:szCs w:val="20"/>
              </w:rPr>
              <w:t>0,042</w:t>
            </w:r>
          </w:p>
        </w:tc>
        <w:tc>
          <w:tcPr>
            <w:tcW w:w="850" w:type="dxa"/>
            <w:textDirection w:val="btLr"/>
            <w:vAlign w:val="center"/>
          </w:tcPr>
          <w:p w:rsidR="00EC0673" w:rsidRPr="004125FD" w:rsidRDefault="00EC0673" w:rsidP="004125FD">
            <w:pPr>
              <w:spacing w:after="0"/>
              <w:ind w:left="113" w:right="113"/>
              <w:jc w:val="center"/>
              <w:rPr>
                <w:rFonts w:ascii="Times New Roman" w:hAnsi="Times New Roman" w:cs="Times New Roman"/>
                <w:sz w:val="20"/>
                <w:szCs w:val="20"/>
              </w:rPr>
            </w:pPr>
            <w:r w:rsidRPr="004125FD">
              <w:rPr>
                <w:rFonts w:ascii="Times New Roman" w:hAnsi="Times New Roman" w:cs="Times New Roman"/>
                <w:sz w:val="20"/>
                <w:szCs w:val="20"/>
              </w:rPr>
              <w:t>0,037</w:t>
            </w:r>
          </w:p>
        </w:tc>
        <w:tc>
          <w:tcPr>
            <w:tcW w:w="709" w:type="dxa"/>
            <w:textDirection w:val="btLr"/>
            <w:vAlign w:val="center"/>
          </w:tcPr>
          <w:p w:rsidR="00EC0673" w:rsidRPr="004125FD" w:rsidRDefault="00EC0673" w:rsidP="004125FD">
            <w:pPr>
              <w:spacing w:after="0"/>
              <w:ind w:left="113" w:right="113"/>
              <w:jc w:val="center"/>
              <w:rPr>
                <w:rFonts w:ascii="Times New Roman" w:hAnsi="Times New Roman" w:cs="Times New Roman"/>
                <w:sz w:val="20"/>
                <w:szCs w:val="20"/>
              </w:rPr>
            </w:pPr>
            <w:r w:rsidRPr="004125FD">
              <w:rPr>
                <w:rFonts w:ascii="Times New Roman" w:hAnsi="Times New Roman" w:cs="Times New Roman"/>
                <w:sz w:val="20"/>
                <w:szCs w:val="20"/>
              </w:rPr>
              <w:t>0,047</w:t>
            </w:r>
          </w:p>
        </w:tc>
        <w:tc>
          <w:tcPr>
            <w:tcW w:w="709" w:type="dxa"/>
            <w:textDirection w:val="btLr"/>
            <w:vAlign w:val="center"/>
          </w:tcPr>
          <w:p w:rsidR="00EC0673" w:rsidRPr="004125FD" w:rsidRDefault="00EC0673" w:rsidP="004125FD">
            <w:pPr>
              <w:spacing w:after="0"/>
              <w:ind w:left="113" w:right="113"/>
              <w:jc w:val="center"/>
              <w:rPr>
                <w:rFonts w:ascii="Times New Roman" w:hAnsi="Times New Roman" w:cs="Times New Roman"/>
                <w:sz w:val="20"/>
                <w:szCs w:val="20"/>
              </w:rPr>
            </w:pPr>
            <w:r w:rsidRPr="004125FD">
              <w:rPr>
                <w:rFonts w:ascii="Times New Roman" w:hAnsi="Times New Roman" w:cs="Times New Roman"/>
                <w:sz w:val="20"/>
                <w:szCs w:val="20"/>
              </w:rPr>
              <w:t>0,062</w:t>
            </w:r>
          </w:p>
        </w:tc>
        <w:tc>
          <w:tcPr>
            <w:tcW w:w="708" w:type="dxa"/>
            <w:textDirection w:val="btLr"/>
            <w:vAlign w:val="center"/>
          </w:tcPr>
          <w:p w:rsidR="00EC0673" w:rsidRPr="004125FD" w:rsidRDefault="00EC0673" w:rsidP="004125FD">
            <w:pPr>
              <w:spacing w:after="0"/>
              <w:ind w:left="113" w:right="113"/>
              <w:jc w:val="center"/>
              <w:rPr>
                <w:rFonts w:ascii="Times New Roman" w:hAnsi="Times New Roman" w:cs="Times New Roman"/>
                <w:color w:val="000000"/>
                <w:sz w:val="20"/>
                <w:szCs w:val="20"/>
              </w:rPr>
            </w:pPr>
            <w:r w:rsidRPr="004125FD">
              <w:rPr>
                <w:rFonts w:ascii="Times New Roman" w:hAnsi="Times New Roman" w:cs="Times New Roman"/>
                <w:color w:val="000000"/>
                <w:sz w:val="20"/>
                <w:szCs w:val="20"/>
              </w:rPr>
              <w:t>144,2</w:t>
            </w:r>
          </w:p>
        </w:tc>
      </w:tr>
      <w:tr w:rsidR="004125FD" w:rsidRPr="00FF7E6E" w:rsidTr="004125FD">
        <w:trPr>
          <w:cantSplit/>
          <w:trHeight w:val="1134"/>
        </w:trPr>
        <w:tc>
          <w:tcPr>
            <w:tcW w:w="1419" w:type="dxa"/>
            <w:tcBorders>
              <w:bottom w:val="nil"/>
            </w:tcBorders>
            <w:vAlign w:val="center"/>
          </w:tcPr>
          <w:p w:rsidR="00EC0673" w:rsidRPr="004125FD" w:rsidRDefault="00EC0673" w:rsidP="00EC0673">
            <w:pPr>
              <w:spacing w:after="0"/>
              <w:jc w:val="center"/>
              <w:rPr>
                <w:rFonts w:ascii="Times New Roman" w:hAnsi="Times New Roman" w:cs="Times New Roman"/>
                <w:sz w:val="20"/>
                <w:szCs w:val="20"/>
              </w:rPr>
            </w:pPr>
            <w:r w:rsidRPr="004125FD">
              <w:rPr>
                <w:rFonts w:ascii="Times New Roman" w:hAnsi="Times New Roman" w:cs="Times New Roman"/>
                <w:sz w:val="20"/>
                <w:szCs w:val="20"/>
              </w:rPr>
              <w:t>5. Затрачено на 1 ц, чел.-час.</w:t>
            </w:r>
          </w:p>
        </w:tc>
        <w:tc>
          <w:tcPr>
            <w:tcW w:w="708" w:type="dxa"/>
            <w:tcBorders>
              <w:bottom w:val="nil"/>
            </w:tcBorders>
            <w:textDirection w:val="btLr"/>
            <w:vAlign w:val="center"/>
          </w:tcPr>
          <w:p w:rsidR="00EC0673" w:rsidRPr="004125FD" w:rsidRDefault="00EC0673" w:rsidP="004125FD">
            <w:pPr>
              <w:spacing w:after="0"/>
              <w:ind w:left="113" w:right="113"/>
              <w:jc w:val="center"/>
              <w:rPr>
                <w:rFonts w:ascii="Times New Roman" w:hAnsi="Times New Roman" w:cs="Times New Roman"/>
                <w:sz w:val="20"/>
                <w:szCs w:val="20"/>
              </w:rPr>
            </w:pPr>
            <w:r w:rsidRPr="004125FD">
              <w:rPr>
                <w:rFonts w:ascii="Times New Roman" w:hAnsi="Times New Roman" w:cs="Times New Roman"/>
                <w:sz w:val="20"/>
                <w:szCs w:val="20"/>
              </w:rPr>
              <w:t>2,71</w:t>
            </w:r>
          </w:p>
        </w:tc>
        <w:tc>
          <w:tcPr>
            <w:tcW w:w="709" w:type="dxa"/>
            <w:tcBorders>
              <w:bottom w:val="nil"/>
            </w:tcBorders>
            <w:textDirection w:val="btLr"/>
            <w:vAlign w:val="center"/>
          </w:tcPr>
          <w:p w:rsidR="00EC0673" w:rsidRPr="004125FD" w:rsidRDefault="00EC0673" w:rsidP="004125FD">
            <w:pPr>
              <w:spacing w:after="0"/>
              <w:ind w:left="113" w:right="113"/>
              <w:jc w:val="center"/>
              <w:rPr>
                <w:rFonts w:ascii="Times New Roman" w:hAnsi="Times New Roman" w:cs="Times New Roman"/>
                <w:sz w:val="20"/>
                <w:szCs w:val="20"/>
              </w:rPr>
            </w:pPr>
            <w:r w:rsidRPr="004125FD">
              <w:rPr>
                <w:rFonts w:ascii="Times New Roman" w:hAnsi="Times New Roman" w:cs="Times New Roman"/>
                <w:sz w:val="20"/>
                <w:szCs w:val="20"/>
              </w:rPr>
              <w:t>2,73</w:t>
            </w:r>
          </w:p>
        </w:tc>
        <w:tc>
          <w:tcPr>
            <w:tcW w:w="709" w:type="dxa"/>
            <w:tcBorders>
              <w:bottom w:val="nil"/>
            </w:tcBorders>
            <w:textDirection w:val="btLr"/>
            <w:vAlign w:val="center"/>
          </w:tcPr>
          <w:p w:rsidR="00EC0673" w:rsidRPr="004125FD" w:rsidRDefault="00EC0673" w:rsidP="004125FD">
            <w:pPr>
              <w:spacing w:after="0"/>
              <w:ind w:left="113" w:right="113"/>
              <w:jc w:val="center"/>
              <w:rPr>
                <w:rFonts w:ascii="Times New Roman" w:hAnsi="Times New Roman" w:cs="Times New Roman"/>
                <w:sz w:val="20"/>
                <w:szCs w:val="20"/>
              </w:rPr>
            </w:pPr>
            <w:r w:rsidRPr="004125FD">
              <w:rPr>
                <w:rFonts w:ascii="Times New Roman" w:hAnsi="Times New Roman" w:cs="Times New Roman"/>
                <w:sz w:val="20"/>
                <w:szCs w:val="20"/>
              </w:rPr>
              <w:t>2,76</w:t>
            </w:r>
          </w:p>
        </w:tc>
        <w:tc>
          <w:tcPr>
            <w:tcW w:w="709" w:type="dxa"/>
            <w:tcBorders>
              <w:bottom w:val="nil"/>
            </w:tcBorders>
            <w:textDirection w:val="btLr"/>
            <w:vAlign w:val="center"/>
          </w:tcPr>
          <w:p w:rsidR="00EC0673" w:rsidRPr="004125FD" w:rsidRDefault="00EC0673" w:rsidP="004125FD">
            <w:pPr>
              <w:spacing w:after="0"/>
              <w:ind w:left="113" w:right="113"/>
              <w:jc w:val="center"/>
              <w:rPr>
                <w:rFonts w:ascii="Times New Roman" w:hAnsi="Times New Roman" w:cs="Times New Roman"/>
                <w:sz w:val="20"/>
                <w:szCs w:val="20"/>
              </w:rPr>
            </w:pPr>
            <w:r w:rsidRPr="004125FD">
              <w:rPr>
                <w:rFonts w:ascii="Times New Roman" w:hAnsi="Times New Roman" w:cs="Times New Roman"/>
                <w:sz w:val="20"/>
                <w:szCs w:val="20"/>
              </w:rPr>
              <w:t>2,95</w:t>
            </w:r>
          </w:p>
        </w:tc>
        <w:tc>
          <w:tcPr>
            <w:tcW w:w="708" w:type="dxa"/>
            <w:tcBorders>
              <w:bottom w:val="nil"/>
            </w:tcBorders>
            <w:textDirection w:val="btLr"/>
            <w:vAlign w:val="center"/>
          </w:tcPr>
          <w:p w:rsidR="00EC0673" w:rsidRPr="004125FD" w:rsidRDefault="00EC0673" w:rsidP="004125FD">
            <w:pPr>
              <w:spacing w:after="0"/>
              <w:ind w:left="113" w:right="113"/>
              <w:jc w:val="center"/>
              <w:rPr>
                <w:rFonts w:ascii="Times New Roman" w:hAnsi="Times New Roman" w:cs="Times New Roman"/>
                <w:sz w:val="20"/>
                <w:szCs w:val="20"/>
              </w:rPr>
            </w:pPr>
            <w:r w:rsidRPr="004125FD">
              <w:rPr>
                <w:rFonts w:ascii="Times New Roman" w:hAnsi="Times New Roman" w:cs="Times New Roman"/>
                <w:sz w:val="20"/>
                <w:szCs w:val="20"/>
              </w:rPr>
              <w:t>3,51</w:t>
            </w:r>
          </w:p>
        </w:tc>
        <w:tc>
          <w:tcPr>
            <w:tcW w:w="709" w:type="dxa"/>
            <w:tcBorders>
              <w:bottom w:val="nil"/>
            </w:tcBorders>
            <w:textDirection w:val="btLr"/>
            <w:vAlign w:val="center"/>
          </w:tcPr>
          <w:p w:rsidR="00EC0673" w:rsidRPr="004125FD" w:rsidRDefault="00EC0673" w:rsidP="004125FD">
            <w:pPr>
              <w:spacing w:after="0"/>
              <w:ind w:left="113" w:right="113"/>
              <w:jc w:val="center"/>
              <w:rPr>
                <w:rFonts w:ascii="Times New Roman" w:hAnsi="Times New Roman" w:cs="Times New Roman"/>
                <w:color w:val="000000"/>
                <w:sz w:val="20"/>
                <w:szCs w:val="20"/>
              </w:rPr>
            </w:pPr>
            <w:r w:rsidRPr="004125FD">
              <w:rPr>
                <w:rFonts w:ascii="Times New Roman" w:hAnsi="Times New Roman" w:cs="Times New Roman"/>
                <w:color w:val="000000"/>
                <w:sz w:val="20"/>
                <w:szCs w:val="20"/>
              </w:rPr>
              <w:t>129,5</w:t>
            </w:r>
          </w:p>
        </w:tc>
        <w:tc>
          <w:tcPr>
            <w:tcW w:w="709" w:type="dxa"/>
            <w:tcBorders>
              <w:bottom w:val="nil"/>
            </w:tcBorders>
            <w:textDirection w:val="btLr"/>
            <w:vAlign w:val="center"/>
          </w:tcPr>
          <w:p w:rsidR="00EC0673" w:rsidRPr="004125FD" w:rsidRDefault="00EC0673" w:rsidP="004125FD">
            <w:pPr>
              <w:spacing w:after="0"/>
              <w:ind w:left="113" w:right="113"/>
              <w:jc w:val="center"/>
              <w:rPr>
                <w:rFonts w:ascii="Times New Roman" w:hAnsi="Times New Roman" w:cs="Times New Roman"/>
                <w:sz w:val="20"/>
                <w:szCs w:val="20"/>
              </w:rPr>
            </w:pPr>
            <w:r w:rsidRPr="004125FD">
              <w:rPr>
                <w:rFonts w:ascii="Times New Roman" w:hAnsi="Times New Roman" w:cs="Times New Roman"/>
                <w:sz w:val="20"/>
                <w:szCs w:val="20"/>
              </w:rPr>
              <w:t>23,33</w:t>
            </w:r>
          </w:p>
        </w:tc>
        <w:tc>
          <w:tcPr>
            <w:tcW w:w="709" w:type="dxa"/>
            <w:tcBorders>
              <w:bottom w:val="nil"/>
            </w:tcBorders>
            <w:textDirection w:val="btLr"/>
            <w:vAlign w:val="center"/>
          </w:tcPr>
          <w:p w:rsidR="00EC0673" w:rsidRPr="004125FD" w:rsidRDefault="00EC0673" w:rsidP="004125FD">
            <w:pPr>
              <w:spacing w:after="0"/>
              <w:ind w:left="113" w:right="113"/>
              <w:jc w:val="center"/>
              <w:rPr>
                <w:rFonts w:ascii="Times New Roman" w:hAnsi="Times New Roman" w:cs="Times New Roman"/>
                <w:sz w:val="20"/>
                <w:szCs w:val="20"/>
              </w:rPr>
            </w:pPr>
            <w:r w:rsidRPr="004125FD">
              <w:rPr>
                <w:rFonts w:ascii="Times New Roman" w:hAnsi="Times New Roman" w:cs="Times New Roman"/>
                <w:sz w:val="20"/>
                <w:szCs w:val="20"/>
              </w:rPr>
              <w:t>23,65</w:t>
            </w:r>
          </w:p>
        </w:tc>
        <w:tc>
          <w:tcPr>
            <w:tcW w:w="850" w:type="dxa"/>
            <w:tcBorders>
              <w:bottom w:val="nil"/>
            </w:tcBorders>
            <w:textDirection w:val="btLr"/>
            <w:vAlign w:val="center"/>
          </w:tcPr>
          <w:p w:rsidR="00EC0673" w:rsidRPr="004125FD" w:rsidRDefault="00EC0673" w:rsidP="004125FD">
            <w:pPr>
              <w:spacing w:after="0"/>
              <w:ind w:left="113" w:right="113"/>
              <w:jc w:val="center"/>
              <w:rPr>
                <w:rFonts w:ascii="Times New Roman" w:hAnsi="Times New Roman" w:cs="Times New Roman"/>
                <w:sz w:val="20"/>
                <w:szCs w:val="20"/>
              </w:rPr>
            </w:pPr>
            <w:r w:rsidRPr="004125FD">
              <w:rPr>
                <w:rFonts w:ascii="Times New Roman" w:hAnsi="Times New Roman" w:cs="Times New Roman"/>
                <w:sz w:val="20"/>
                <w:szCs w:val="20"/>
              </w:rPr>
              <w:t>27,07</w:t>
            </w:r>
          </w:p>
        </w:tc>
        <w:tc>
          <w:tcPr>
            <w:tcW w:w="709" w:type="dxa"/>
            <w:tcBorders>
              <w:bottom w:val="nil"/>
            </w:tcBorders>
            <w:textDirection w:val="btLr"/>
            <w:vAlign w:val="center"/>
          </w:tcPr>
          <w:p w:rsidR="00EC0673" w:rsidRPr="004125FD" w:rsidRDefault="00EC0673" w:rsidP="004125FD">
            <w:pPr>
              <w:spacing w:after="0"/>
              <w:ind w:left="113" w:right="113"/>
              <w:jc w:val="center"/>
              <w:rPr>
                <w:rFonts w:ascii="Times New Roman" w:hAnsi="Times New Roman" w:cs="Times New Roman"/>
                <w:sz w:val="20"/>
                <w:szCs w:val="20"/>
              </w:rPr>
            </w:pPr>
            <w:r w:rsidRPr="004125FD">
              <w:rPr>
                <w:rFonts w:ascii="Times New Roman" w:hAnsi="Times New Roman" w:cs="Times New Roman"/>
                <w:sz w:val="20"/>
                <w:szCs w:val="20"/>
              </w:rPr>
              <w:t>21,22</w:t>
            </w:r>
          </w:p>
        </w:tc>
        <w:tc>
          <w:tcPr>
            <w:tcW w:w="709" w:type="dxa"/>
            <w:tcBorders>
              <w:bottom w:val="nil"/>
            </w:tcBorders>
            <w:textDirection w:val="btLr"/>
            <w:vAlign w:val="center"/>
          </w:tcPr>
          <w:p w:rsidR="00EC0673" w:rsidRPr="004125FD" w:rsidRDefault="00EC0673" w:rsidP="004125FD">
            <w:pPr>
              <w:spacing w:after="0"/>
              <w:ind w:left="113" w:right="113"/>
              <w:jc w:val="center"/>
              <w:rPr>
                <w:rFonts w:ascii="Times New Roman" w:hAnsi="Times New Roman" w:cs="Times New Roman"/>
                <w:sz w:val="20"/>
                <w:szCs w:val="20"/>
              </w:rPr>
            </w:pPr>
            <w:r w:rsidRPr="004125FD">
              <w:rPr>
                <w:rFonts w:ascii="Times New Roman" w:hAnsi="Times New Roman" w:cs="Times New Roman"/>
                <w:sz w:val="20"/>
                <w:szCs w:val="20"/>
              </w:rPr>
              <w:t>16,23</w:t>
            </w:r>
          </w:p>
        </w:tc>
        <w:tc>
          <w:tcPr>
            <w:tcW w:w="708" w:type="dxa"/>
            <w:tcBorders>
              <w:bottom w:val="nil"/>
            </w:tcBorders>
            <w:textDirection w:val="btLr"/>
            <w:vAlign w:val="center"/>
          </w:tcPr>
          <w:p w:rsidR="00EC0673" w:rsidRPr="004125FD" w:rsidRDefault="00EC0673" w:rsidP="004125FD">
            <w:pPr>
              <w:spacing w:after="0"/>
              <w:ind w:left="113" w:right="113"/>
              <w:jc w:val="center"/>
              <w:rPr>
                <w:rFonts w:ascii="Times New Roman" w:hAnsi="Times New Roman" w:cs="Times New Roman"/>
                <w:color w:val="000000"/>
                <w:sz w:val="20"/>
                <w:szCs w:val="20"/>
              </w:rPr>
            </w:pPr>
            <w:r w:rsidRPr="004125FD">
              <w:rPr>
                <w:rFonts w:ascii="Times New Roman" w:hAnsi="Times New Roman" w:cs="Times New Roman"/>
                <w:color w:val="000000"/>
                <w:sz w:val="20"/>
                <w:szCs w:val="20"/>
              </w:rPr>
              <w:t>69,6</w:t>
            </w:r>
          </w:p>
        </w:tc>
      </w:tr>
      <w:tr w:rsidR="004125FD" w:rsidRPr="00FF7E6E" w:rsidTr="004125FD">
        <w:trPr>
          <w:cantSplit/>
          <w:trHeight w:val="1134"/>
        </w:trPr>
        <w:tc>
          <w:tcPr>
            <w:tcW w:w="1419" w:type="dxa"/>
            <w:vAlign w:val="center"/>
          </w:tcPr>
          <w:p w:rsidR="00EC0673" w:rsidRPr="004125FD" w:rsidRDefault="00EC0673" w:rsidP="00EC0673">
            <w:pPr>
              <w:spacing w:after="0"/>
              <w:jc w:val="center"/>
              <w:rPr>
                <w:rFonts w:ascii="Times New Roman" w:hAnsi="Times New Roman" w:cs="Times New Roman"/>
                <w:sz w:val="20"/>
                <w:szCs w:val="20"/>
              </w:rPr>
            </w:pPr>
            <w:r w:rsidRPr="004125FD">
              <w:rPr>
                <w:rFonts w:ascii="Times New Roman" w:hAnsi="Times New Roman" w:cs="Times New Roman"/>
                <w:sz w:val="20"/>
                <w:szCs w:val="20"/>
              </w:rPr>
              <w:t>6. Затраты труда на 1 корову, чел.-час.</w:t>
            </w:r>
          </w:p>
        </w:tc>
        <w:tc>
          <w:tcPr>
            <w:tcW w:w="708" w:type="dxa"/>
            <w:textDirection w:val="btLr"/>
            <w:vAlign w:val="center"/>
          </w:tcPr>
          <w:p w:rsidR="00EC0673" w:rsidRPr="004125FD" w:rsidRDefault="00EC0673" w:rsidP="004125FD">
            <w:pPr>
              <w:spacing w:after="0"/>
              <w:ind w:left="113" w:right="113"/>
              <w:jc w:val="center"/>
              <w:rPr>
                <w:rFonts w:ascii="Times New Roman" w:hAnsi="Times New Roman" w:cs="Times New Roman"/>
                <w:sz w:val="20"/>
                <w:szCs w:val="20"/>
              </w:rPr>
            </w:pPr>
            <w:r w:rsidRPr="004125FD">
              <w:rPr>
                <w:rFonts w:ascii="Times New Roman" w:hAnsi="Times New Roman" w:cs="Times New Roman"/>
                <w:sz w:val="20"/>
                <w:szCs w:val="20"/>
              </w:rPr>
              <w:t>116,85</w:t>
            </w:r>
          </w:p>
        </w:tc>
        <w:tc>
          <w:tcPr>
            <w:tcW w:w="709" w:type="dxa"/>
            <w:textDirection w:val="btLr"/>
            <w:vAlign w:val="center"/>
          </w:tcPr>
          <w:p w:rsidR="00EC0673" w:rsidRPr="004125FD" w:rsidRDefault="00EC0673" w:rsidP="004125FD">
            <w:pPr>
              <w:spacing w:after="0"/>
              <w:ind w:left="113" w:right="113"/>
              <w:jc w:val="center"/>
              <w:rPr>
                <w:rFonts w:ascii="Times New Roman" w:hAnsi="Times New Roman" w:cs="Times New Roman"/>
                <w:sz w:val="20"/>
                <w:szCs w:val="20"/>
              </w:rPr>
            </w:pPr>
            <w:r w:rsidRPr="004125FD">
              <w:rPr>
                <w:rFonts w:ascii="Times New Roman" w:hAnsi="Times New Roman" w:cs="Times New Roman"/>
                <w:sz w:val="20"/>
                <w:szCs w:val="20"/>
              </w:rPr>
              <w:t>132,18</w:t>
            </w:r>
          </w:p>
        </w:tc>
        <w:tc>
          <w:tcPr>
            <w:tcW w:w="709" w:type="dxa"/>
            <w:textDirection w:val="btLr"/>
            <w:vAlign w:val="center"/>
          </w:tcPr>
          <w:p w:rsidR="00EC0673" w:rsidRPr="004125FD" w:rsidRDefault="00EC0673" w:rsidP="004125FD">
            <w:pPr>
              <w:spacing w:after="0"/>
              <w:ind w:left="113" w:right="113"/>
              <w:jc w:val="center"/>
              <w:rPr>
                <w:rFonts w:ascii="Times New Roman" w:hAnsi="Times New Roman" w:cs="Times New Roman"/>
                <w:sz w:val="20"/>
                <w:szCs w:val="20"/>
              </w:rPr>
            </w:pPr>
            <w:r w:rsidRPr="004125FD">
              <w:rPr>
                <w:rFonts w:ascii="Times New Roman" w:hAnsi="Times New Roman" w:cs="Times New Roman"/>
                <w:sz w:val="20"/>
                <w:szCs w:val="20"/>
              </w:rPr>
              <w:t>149,64</w:t>
            </w:r>
          </w:p>
        </w:tc>
        <w:tc>
          <w:tcPr>
            <w:tcW w:w="709" w:type="dxa"/>
            <w:textDirection w:val="btLr"/>
            <w:vAlign w:val="center"/>
          </w:tcPr>
          <w:p w:rsidR="00EC0673" w:rsidRPr="004125FD" w:rsidRDefault="00EC0673" w:rsidP="004125FD">
            <w:pPr>
              <w:spacing w:after="0"/>
              <w:ind w:left="113" w:right="113"/>
              <w:jc w:val="center"/>
              <w:rPr>
                <w:rFonts w:ascii="Times New Roman" w:hAnsi="Times New Roman" w:cs="Times New Roman"/>
                <w:sz w:val="20"/>
                <w:szCs w:val="20"/>
              </w:rPr>
            </w:pPr>
            <w:r w:rsidRPr="004125FD">
              <w:rPr>
                <w:rFonts w:ascii="Times New Roman" w:hAnsi="Times New Roman" w:cs="Times New Roman"/>
                <w:sz w:val="20"/>
                <w:szCs w:val="20"/>
              </w:rPr>
              <w:t>163,77</w:t>
            </w:r>
          </w:p>
        </w:tc>
        <w:tc>
          <w:tcPr>
            <w:tcW w:w="708" w:type="dxa"/>
            <w:textDirection w:val="btLr"/>
            <w:vAlign w:val="center"/>
          </w:tcPr>
          <w:p w:rsidR="00EC0673" w:rsidRPr="004125FD" w:rsidRDefault="00EC0673" w:rsidP="004125FD">
            <w:pPr>
              <w:spacing w:after="0"/>
              <w:ind w:left="113" w:right="113"/>
              <w:jc w:val="center"/>
              <w:rPr>
                <w:rFonts w:ascii="Times New Roman" w:hAnsi="Times New Roman" w:cs="Times New Roman"/>
                <w:sz w:val="20"/>
                <w:szCs w:val="20"/>
              </w:rPr>
            </w:pPr>
            <w:r w:rsidRPr="004125FD">
              <w:rPr>
                <w:rFonts w:ascii="Times New Roman" w:hAnsi="Times New Roman" w:cs="Times New Roman"/>
                <w:sz w:val="20"/>
                <w:szCs w:val="20"/>
              </w:rPr>
              <w:t>169,16</w:t>
            </w:r>
          </w:p>
        </w:tc>
        <w:tc>
          <w:tcPr>
            <w:tcW w:w="709" w:type="dxa"/>
            <w:textDirection w:val="btLr"/>
            <w:vAlign w:val="center"/>
          </w:tcPr>
          <w:p w:rsidR="00EC0673" w:rsidRPr="004125FD" w:rsidRDefault="00EC0673" w:rsidP="004125FD">
            <w:pPr>
              <w:spacing w:after="0"/>
              <w:ind w:left="113" w:right="113"/>
              <w:jc w:val="center"/>
              <w:rPr>
                <w:rFonts w:ascii="Times New Roman" w:hAnsi="Times New Roman" w:cs="Times New Roman"/>
                <w:color w:val="000000"/>
                <w:sz w:val="20"/>
                <w:szCs w:val="20"/>
              </w:rPr>
            </w:pPr>
            <w:r w:rsidRPr="004125FD">
              <w:rPr>
                <w:rFonts w:ascii="Times New Roman" w:hAnsi="Times New Roman" w:cs="Times New Roman"/>
                <w:color w:val="000000"/>
                <w:sz w:val="20"/>
                <w:szCs w:val="20"/>
              </w:rPr>
              <w:t>144,8</w:t>
            </w:r>
          </w:p>
        </w:tc>
        <w:tc>
          <w:tcPr>
            <w:tcW w:w="709" w:type="dxa"/>
            <w:textDirection w:val="btLr"/>
            <w:vAlign w:val="center"/>
          </w:tcPr>
          <w:p w:rsidR="00EC0673" w:rsidRPr="004125FD" w:rsidRDefault="00EC0673" w:rsidP="004125FD">
            <w:pPr>
              <w:spacing w:after="0"/>
              <w:ind w:left="113" w:right="113"/>
              <w:jc w:val="center"/>
              <w:rPr>
                <w:rFonts w:ascii="Times New Roman" w:hAnsi="Times New Roman" w:cs="Times New Roman"/>
                <w:sz w:val="20"/>
                <w:szCs w:val="20"/>
              </w:rPr>
            </w:pPr>
            <w:r w:rsidRPr="004125FD">
              <w:rPr>
                <w:rFonts w:ascii="Times New Roman" w:hAnsi="Times New Roman" w:cs="Times New Roman"/>
                <w:sz w:val="20"/>
                <w:szCs w:val="20"/>
              </w:rPr>
              <w:t>41,51</w:t>
            </w:r>
          </w:p>
        </w:tc>
        <w:tc>
          <w:tcPr>
            <w:tcW w:w="709" w:type="dxa"/>
            <w:textDirection w:val="btLr"/>
            <w:vAlign w:val="center"/>
          </w:tcPr>
          <w:p w:rsidR="00EC0673" w:rsidRPr="004125FD" w:rsidRDefault="00EC0673" w:rsidP="004125FD">
            <w:pPr>
              <w:spacing w:after="0"/>
              <w:ind w:left="113" w:right="113"/>
              <w:jc w:val="center"/>
              <w:rPr>
                <w:rFonts w:ascii="Times New Roman" w:hAnsi="Times New Roman" w:cs="Times New Roman"/>
                <w:sz w:val="20"/>
                <w:szCs w:val="20"/>
              </w:rPr>
            </w:pPr>
            <w:r w:rsidRPr="004125FD">
              <w:rPr>
                <w:rFonts w:ascii="Times New Roman" w:hAnsi="Times New Roman" w:cs="Times New Roman"/>
                <w:sz w:val="20"/>
                <w:szCs w:val="20"/>
              </w:rPr>
              <w:t>41,91</w:t>
            </w:r>
          </w:p>
        </w:tc>
        <w:tc>
          <w:tcPr>
            <w:tcW w:w="850" w:type="dxa"/>
            <w:textDirection w:val="btLr"/>
            <w:vAlign w:val="center"/>
          </w:tcPr>
          <w:p w:rsidR="00EC0673" w:rsidRPr="004125FD" w:rsidRDefault="00EC0673" w:rsidP="004125FD">
            <w:pPr>
              <w:spacing w:after="0"/>
              <w:ind w:left="113" w:right="113"/>
              <w:jc w:val="center"/>
              <w:rPr>
                <w:rFonts w:ascii="Times New Roman" w:hAnsi="Times New Roman" w:cs="Times New Roman"/>
                <w:sz w:val="20"/>
                <w:szCs w:val="20"/>
              </w:rPr>
            </w:pPr>
            <w:r w:rsidRPr="004125FD">
              <w:rPr>
                <w:rFonts w:ascii="Times New Roman" w:hAnsi="Times New Roman" w:cs="Times New Roman"/>
                <w:sz w:val="20"/>
                <w:szCs w:val="20"/>
              </w:rPr>
              <w:t>46,32</w:t>
            </w:r>
          </w:p>
        </w:tc>
        <w:tc>
          <w:tcPr>
            <w:tcW w:w="709" w:type="dxa"/>
            <w:textDirection w:val="btLr"/>
            <w:vAlign w:val="center"/>
          </w:tcPr>
          <w:p w:rsidR="00EC0673" w:rsidRPr="004125FD" w:rsidRDefault="00EC0673" w:rsidP="004125FD">
            <w:pPr>
              <w:spacing w:after="0"/>
              <w:ind w:left="113" w:right="113"/>
              <w:jc w:val="center"/>
              <w:rPr>
                <w:rFonts w:ascii="Times New Roman" w:hAnsi="Times New Roman" w:cs="Times New Roman"/>
                <w:sz w:val="20"/>
                <w:szCs w:val="20"/>
              </w:rPr>
            </w:pPr>
            <w:r w:rsidRPr="004125FD">
              <w:rPr>
                <w:rFonts w:ascii="Times New Roman" w:hAnsi="Times New Roman" w:cs="Times New Roman"/>
                <w:sz w:val="20"/>
                <w:szCs w:val="20"/>
              </w:rPr>
              <w:t>39,11</w:t>
            </w:r>
          </w:p>
        </w:tc>
        <w:tc>
          <w:tcPr>
            <w:tcW w:w="709" w:type="dxa"/>
            <w:textDirection w:val="btLr"/>
            <w:vAlign w:val="center"/>
          </w:tcPr>
          <w:p w:rsidR="00EC0673" w:rsidRPr="004125FD" w:rsidRDefault="00EC0673" w:rsidP="004125FD">
            <w:pPr>
              <w:spacing w:after="0"/>
              <w:ind w:left="113" w:right="113"/>
              <w:jc w:val="center"/>
              <w:rPr>
                <w:rFonts w:ascii="Times New Roman" w:hAnsi="Times New Roman" w:cs="Times New Roman"/>
                <w:sz w:val="20"/>
                <w:szCs w:val="20"/>
              </w:rPr>
            </w:pPr>
            <w:r w:rsidRPr="004125FD">
              <w:rPr>
                <w:rFonts w:ascii="Times New Roman" w:hAnsi="Times New Roman" w:cs="Times New Roman"/>
                <w:sz w:val="20"/>
                <w:szCs w:val="20"/>
              </w:rPr>
              <w:t>27,04</w:t>
            </w:r>
          </w:p>
        </w:tc>
        <w:tc>
          <w:tcPr>
            <w:tcW w:w="708" w:type="dxa"/>
            <w:textDirection w:val="btLr"/>
            <w:vAlign w:val="center"/>
          </w:tcPr>
          <w:p w:rsidR="00EC0673" w:rsidRPr="004125FD" w:rsidRDefault="00EC0673" w:rsidP="004125FD">
            <w:pPr>
              <w:spacing w:after="0"/>
              <w:ind w:left="113" w:right="113"/>
              <w:jc w:val="center"/>
              <w:rPr>
                <w:rFonts w:ascii="Times New Roman" w:hAnsi="Times New Roman" w:cs="Times New Roman"/>
                <w:color w:val="000000"/>
                <w:sz w:val="20"/>
                <w:szCs w:val="20"/>
              </w:rPr>
            </w:pPr>
            <w:r w:rsidRPr="004125FD">
              <w:rPr>
                <w:rFonts w:ascii="Times New Roman" w:hAnsi="Times New Roman" w:cs="Times New Roman"/>
                <w:color w:val="000000"/>
                <w:sz w:val="20"/>
                <w:szCs w:val="20"/>
              </w:rPr>
              <w:t>65,1</w:t>
            </w:r>
          </w:p>
        </w:tc>
      </w:tr>
      <w:tr w:rsidR="004125FD" w:rsidRPr="00FF7E6E" w:rsidTr="004125FD">
        <w:trPr>
          <w:cantSplit/>
          <w:trHeight w:val="2695"/>
        </w:trPr>
        <w:tc>
          <w:tcPr>
            <w:tcW w:w="1419" w:type="dxa"/>
            <w:vAlign w:val="center"/>
          </w:tcPr>
          <w:p w:rsidR="00EC0673" w:rsidRPr="004125FD" w:rsidRDefault="00EC0673" w:rsidP="00EC0673">
            <w:pPr>
              <w:spacing w:after="0"/>
              <w:jc w:val="center"/>
              <w:rPr>
                <w:rFonts w:ascii="Times New Roman" w:hAnsi="Times New Roman" w:cs="Times New Roman"/>
                <w:sz w:val="20"/>
                <w:szCs w:val="20"/>
              </w:rPr>
            </w:pPr>
            <w:r w:rsidRPr="004125FD">
              <w:rPr>
                <w:rFonts w:ascii="Times New Roman" w:hAnsi="Times New Roman" w:cs="Times New Roman"/>
                <w:sz w:val="20"/>
                <w:szCs w:val="20"/>
              </w:rPr>
              <w:t>7. Затрачено на оплату труда с соц. нужды на 100 руб. валового выхода в стоимостном выражении.</w:t>
            </w:r>
          </w:p>
        </w:tc>
        <w:tc>
          <w:tcPr>
            <w:tcW w:w="708" w:type="dxa"/>
            <w:textDirection w:val="btLr"/>
            <w:vAlign w:val="center"/>
          </w:tcPr>
          <w:p w:rsidR="00EC0673" w:rsidRPr="004125FD" w:rsidRDefault="00EC0673" w:rsidP="004125FD">
            <w:pPr>
              <w:spacing w:after="0"/>
              <w:ind w:left="113" w:right="113"/>
              <w:jc w:val="center"/>
              <w:rPr>
                <w:rFonts w:ascii="Times New Roman" w:hAnsi="Times New Roman" w:cs="Times New Roman"/>
                <w:color w:val="000000" w:themeColor="text1"/>
                <w:sz w:val="20"/>
                <w:szCs w:val="20"/>
              </w:rPr>
            </w:pPr>
            <w:r w:rsidRPr="004125FD">
              <w:rPr>
                <w:rFonts w:ascii="Times New Roman" w:hAnsi="Times New Roman" w:cs="Times New Roman"/>
                <w:color w:val="000000" w:themeColor="text1"/>
                <w:sz w:val="20"/>
                <w:szCs w:val="20"/>
              </w:rPr>
              <w:t>29,12</w:t>
            </w:r>
          </w:p>
        </w:tc>
        <w:tc>
          <w:tcPr>
            <w:tcW w:w="709" w:type="dxa"/>
            <w:textDirection w:val="btLr"/>
            <w:vAlign w:val="center"/>
          </w:tcPr>
          <w:p w:rsidR="00EC0673" w:rsidRPr="004125FD" w:rsidRDefault="00EC0673" w:rsidP="004125FD">
            <w:pPr>
              <w:spacing w:after="0"/>
              <w:ind w:left="113" w:right="113"/>
              <w:jc w:val="center"/>
              <w:rPr>
                <w:rFonts w:ascii="Times New Roman" w:hAnsi="Times New Roman" w:cs="Times New Roman"/>
                <w:sz w:val="20"/>
                <w:szCs w:val="20"/>
              </w:rPr>
            </w:pPr>
            <w:r w:rsidRPr="004125FD">
              <w:rPr>
                <w:rFonts w:ascii="Times New Roman" w:hAnsi="Times New Roman" w:cs="Times New Roman"/>
                <w:sz w:val="20"/>
                <w:szCs w:val="20"/>
              </w:rPr>
              <w:t>22,91</w:t>
            </w:r>
          </w:p>
        </w:tc>
        <w:tc>
          <w:tcPr>
            <w:tcW w:w="709" w:type="dxa"/>
            <w:textDirection w:val="btLr"/>
            <w:vAlign w:val="center"/>
          </w:tcPr>
          <w:p w:rsidR="00EC0673" w:rsidRPr="004125FD" w:rsidRDefault="00EC0673" w:rsidP="004125FD">
            <w:pPr>
              <w:spacing w:after="0"/>
              <w:ind w:left="113" w:right="113"/>
              <w:jc w:val="center"/>
              <w:rPr>
                <w:rFonts w:ascii="Times New Roman" w:hAnsi="Times New Roman" w:cs="Times New Roman"/>
                <w:sz w:val="20"/>
                <w:szCs w:val="20"/>
              </w:rPr>
            </w:pPr>
            <w:r w:rsidRPr="004125FD">
              <w:rPr>
                <w:rFonts w:ascii="Times New Roman" w:hAnsi="Times New Roman" w:cs="Times New Roman"/>
                <w:sz w:val="20"/>
                <w:szCs w:val="20"/>
              </w:rPr>
              <w:t>21,34</w:t>
            </w:r>
          </w:p>
        </w:tc>
        <w:tc>
          <w:tcPr>
            <w:tcW w:w="709" w:type="dxa"/>
            <w:textDirection w:val="btLr"/>
            <w:vAlign w:val="center"/>
          </w:tcPr>
          <w:p w:rsidR="00EC0673" w:rsidRPr="004125FD" w:rsidRDefault="00EC0673" w:rsidP="004125FD">
            <w:pPr>
              <w:spacing w:after="0"/>
              <w:ind w:left="113" w:right="113"/>
              <w:jc w:val="center"/>
              <w:rPr>
                <w:rFonts w:ascii="Times New Roman" w:hAnsi="Times New Roman" w:cs="Times New Roman"/>
                <w:sz w:val="20"/>
                <w:szCs w:val="20"/>
              </w:rPr>
            </w:pPr>
            <w:r w:rsidRPr="004125FD">
              <w:rPr>
                <w:rFonts w:ascii="Times New Roman" w:hAnsi="Times New Roman" w:cs="Times New Roman"/>
                <w:sz w:val="20"/>
                <w:szCs w:val="20"/>
              </w:rPr>
              <w:t>44,61</w:t>
            </w:r>
          </w:p>
        </w:tc>
        <w:tc>
          <w:tcPr>
            <w:tcW w:w="708" w:type="dxa"/>
            <w:textDirection w:val="btLr"/>
            <w:vAlign w:val="center"/>
          </w:tcPr>
          <w:p w:rsidR="00EC0673" w:rsidRPr="004125FD" w:rsidRDefault="00EC0673" w:rsidP="004125FD">
            <w:pPr>
              <w:spacing w:after="0"/>
              <w:ind w:left="113" w:right="113"/>
              <w:jc w:val="center"/>
              <w:rPr>
                <w:rFonts w:ascii="Times New Roman" w:hAnsi="Times New Roman" w:cs="Times New Roman"/>
                <w:sz w:val="20"/>
                <w:szCs w:val="20"/>
              </w:rPr>
            </w:pPr>
            <w:r w:rsidRPr="004125FD">
              <w:rPr>
                <w:rFonts w:ascii="Times New Roman" w:hAnsi="Times New Roman" w:cs="Times New Roman"/>
                <w:sz w:val="20"/>
                <w:szCs w:val="20"/>
              </w:rPr>
              <w:t>52,0</w:t>
            </w:r>
          </w:p>
        </w:tc>
        <w:tc>
          <w:tcPr>
            <w:tcW w:w="709" w:type="dxa"/>
            <w:textDirection w:val="btLr"/>
            <w:vAlign w:val="center"/>
          </w:tcPr>
          <w:p w:rsidR="00EC0673" w:rsidRPr="004125FD" w:rsidRDefault="00EC0673" w:rsidP="004125FD">
            <w:pPr>
              <w:spacing w:after="0"/>
              <w:ind w:left="113" w:right="113"/>
              <w:jc w:val="center"/>
              <w:rPr>
                <w:rFonts w:ascii="Times New Roman" w:hAnsi="Times New Roman" w:cs="Times New Roman"/>
                <w:color w:val="000000"/>
                <w:sz w:val="20"/>
                <w:szCs w:val="20"/>
              </w:rPr>
            </w:pPr>
            <w:r w:rsidRPr="004125FD">
              <w:rPr>
                <w:rFonts w:ascii="Times New Roman" w:hAnsi="Times New Roman" w:cs="Times New Roman"/>
                <w:color w:val="000000"/>
                <w:sz w:val="20"/>
                <w:szCs w:val="20"/>
              </w:rPr>
              <w:t>226,7</w:t>
            </w:r>
          </w:p>
        </w:tc>
        <w:tc>
          <w:tcPr>
            <w:tcW w:w="709" w:type="dxa"/>
            <w:textDirection w:val="btLr"/>
            <w:vAlign w:val="center"/>
          </w:tcPr>
          <w:p w:rsidR="00EC0673" w:rsidRPr="004125FD" w:rsidRDefault="00EC0673" w:rsidP="004125FD">
            <w:pPr>
              <w:spacing w:after="0"/>
              <w:ind w:left="113" w:right="113"/>
              <w:jc w:val="center"/>
              <w:rPr>
                <w:rFonts w:ascii="Times New Roman" w:hAnsi="Times New Roman" w:cs="Times New Roman"/>
                <w:sz w:val="20"/>
                <w:szCs w:val="20"/>
              </w:rPr>
            </w:pPr>
            <w:r w:rsidRPr="004125FD">
              <w:rPr>
                <w:rFonts w:ascii="Times New Roman" w:hAnsi="Times New Roman" w:cs="Times New Roman"/>
                <w:sz w:val="20"/>
                <w:szCs w:val="20"/>
              </w:rPr>
              <w:t>178,12</w:t>
            </w:r>
          </w:p>
        </w:tc>
        <w:tc>
          <w:tcPr>
            <w:tcW w:w="709" w:type="dxa"/>
            <w:textDirection w:val="btLr"/>
            <w:vAlign w:val="center"/>
          </w:tcPr>
          <w:p w:rsidR="00EC0673" w:rsidRPr="004125FD" w:rsidRDefault="00EC0673" w:rsidP="004125FD">
            <w:pPr>
              <w:spacing w:after="0"/>
              <w:ind w:left="113" w:right="113"/>
              <w:jc w:val="center"/>
              <w:rPr>
                <w:rFonts w:ascii="Times New Roman" w:hAnsi="Times New Roman" w:cs="Times New Roman"/>
                <w:sz w:val="20"/>
                <w:szCs w:val="20"/>
              </w:rPr>
            </w:pPr>
            <w:r w:rsidRPr="004125FD">
              <w:rPr>
                <w:rFonts w:ascii="Times New Roman" w:hAnsi="Times New Roman" w:cs="Times New Roman"/>
                <w:sz w:val="20"/>
                <w:szCs w:val="20"/>
              </w:rPr>
              <w:t>202,4</w:t>
            </w:r>
          </w:p>
        </w:tc>
        <w:tc>
          <w:tcPr>
            <w:tcW w:w="850" w:type="dxa"/>
            <w:textDirection w:val="btLr"/>
            <w:vAlign w:val="center"/>
          </w:tcPr>
          <w:p w:rsidR="00EC0673" w:rsidRPr="004125FD" w:rsidRDefault="00EC0673" w:rsidP="004125FD">
            <w:pPr>
              <w:spacing w:after="0"/>
              <w:ind w:left="113" w:right="113"/>
              <w:jc w:val="center"/>
              <w:rPr>
                <w:rFonts w:ascii="Times New Roman" w:hAnsi="Times New Roman" w:cs="Times New Roman"/>
                <w:sz w:val="20"/>
                <w:szCs w:val="20"/>
              </w:rPr>
            </w:pPr>
            <w:r w:rsidRPr="004125FD">
              <w:rPr>
                <w:rFonts w:ascii="Times New Roman" w:hAnsi="Times New Roman" w:cs="Times New Roman"/>
                <w:sz w:val="20"/>
                <w:szCs w:val="20"/>
              </w:rPr>
              <w:t>199,27</w:t>
            </w:r>
          </w:p>
        </w:tc>
        <w:tc>
          <w:tcPr>
            <w:tcW w:w="709" w:type="dxa"/>
            <w:textDirection w:val="btLr"/>
            <w:vAlign w:val="center"/>
          </w:tcPr>
          <w:p w:rsidR="00EC0673" w:rsidRPr="004125FD" w:rsidRDefault="00EC0673" w:rsidP="004125FD">
            <w:pPr>
              <w:spacing w:after="0"/>
              <w:ind w:left="113" w:right="113"/>
              <w:jc w:val="center"/>
              <w:rPr>
                <w:rFonts w:ascii="Times New Roman" w:hAnsi="Times New Roman" w:cs="Times New Roman"/>
                <w:sz w:val="20"/>
                <w:szCs w:val="20"/>
              </w:rPr>
            </w:pPr>
            <w:r w:rsidRPr="004125FD">
              <w:rPr>
                <w:rFonts w:ascii="Times New Roman" w:hAnsi="Times New Roman" w:cs="Times New Roman"/>
                <w:sz w:val="20"/>
                <w:szCs w:val="20"/>
              </w:rPr>
              <w:t>297,68</w:t>
            </w:r>
          </w:p>
        </w:tc>
        <w:tc>
          <w:tcPr>
            <w:tcW w:w="709" w:type="dxa"/>
            <w:textDirection w:val="btLr"/>
            <w:vAlign w:val="center"/>
          </w:tcPr>
          <w:p w:rsidR="00EC0673" w:rsidRPr="004125FD" w:rsidRDefault="00EC0673" w:rsidP="004125FD">
            <w:pPr>
              <w:spacing w:after="0"/>
              <w:ind w:left="113" w:right="113"/>
              <w:jc w:val="center"/>
              <w:rPr>
                <w:rFonts w:ascii="Times New Roman" w:hAnsi="Times New Roman" w:cs="Times New Roman"/>
                <w:sz w:val="20"/>
                <w:szCs w:val="20"/>
              </w:rPr>
            </w:pPr>
            <w:r w:rsidRPr="004125FD">
              <w:rPr>
                <w:rFonts w:ascii="Times New Roman" w:hAnsi="Times New Roman" w:cs="Times New Roman"/>
                <w:sz w:val="20"/>
                <w:szCs w:val="20"/>
              </w:rPr>
              <w:t>252,49</w:t>
            </w:r>
          </w:p>
        </w:tc>
        <w:tc>
          <w:tcPr>
            <w:tcW w:w="708" w:type="dxa"/>
            <w:textDirection w:val="btLr"/>
            <w:vAlign w:val="center"/>
          </w:tcPr>
          <w:p w:rsidR="00EC0673" w:rsidRPr="004125FD" w:rsidRDefault="00EC0673" w:rsidP="004125FD">
            <w:pPr>
              <w:spacing w:after="0"/>
              <w:ind w:left="113" w:right="113"/>
              <w:jc w:val="center"/>
              <w:rPr>
                <w:rFonts w:ascii="Times New Roman" w:hAnsi="Times New Roman" w:cs="Times New Roman"/>
                <w:color w:val="000000"/>
                <w:sz w:val="20"/>
                <w:szCs w:val="20"/>
              </w:rPr>
            </w:pPr>
            <w:r w:rsidRPr="004125FD">
              <w:rPr>
                <w:rFonts w:ascii="Times New Roman" w:hAnsi="Times New Roman" w:cs="Times New Roman"/>
                <w:color w:val="000000"/>
                <w:sz w:val="20"/>
                <w:szCs w:val="20"/>
              </w:rPr>
              <w:t>141,8</w:t>
            </w:r>
          </w:p>
        </w:tc>
      </w:tr>
    </w:tbl>
    <w:p w:rsidR="00EC0673" w:rsidRPr="005C3421" w:rsidRDefault="00EC0673" w:rsidP="00EC0673">
      <w:pPr>
        <w:spacing w:after="0"/>
        <w:rPr>
          <w:sz w:val="28"/>
          <w:szCs w:val="28"/>
        </w:rPr>
      </w:pPr>
    </w:p>
    <w:p w:rsidR="00EC0673" w:rsidRPr="00FF7E6E" w:rsidRDefault="00EC0673" w:rsidP="004125FD">
      <w:pPr>
        <w:pStyle w:val="71"/>
        <w:spacing w:line="360" w:lineRule="auto"/>
        <w:ind w:left="284"/>
        <w:jc w:val="both"/>
        <w:outlineLvl w:val="6"/>
        <w:rPr>
          <w:sz w:val="28"/>
          <w:szCs w:val="28"/>
        </w:rPr>
      </w:pPr>
      <w:r>
        <w:rPr>
          <w:sz w:val="28"/>
          <w:szCs w:val="28"/>
        </w:rPr>
        <w:tab/>
      </w:r>
      <w:r w:rsidR="004125FD">
        <w:rPr>
          <w:sz w:val="28"/>
          <w:szCs w:val="28"/>
        </w:rPr>
        <w:t xml:space="preserve">   </w:t>
      </w:r>
      <w:r w:rsidRPr="00FF7E6E">
        <w:rPr>
          <w:sz w:val="28"/>
          <w:szCs w:val="28"/>
        </w:rPr>
        <w:t xml:space="preserve">Анализируя данные таблицы, следует отметь что за анализируемый период объем выхода валовой продукции молока и прироста увеличились на 31,7 % и 24,6%, соответственно, а в стоимостном выражении на 94,6% и 168,5%, что говорит об увеличении данных показателей на счет роста цены и себестоимости продукции. </w:t>
      </w:r>
    </w:p>
    <w:p w:rsidR="00EC0673" w:rsidRDefault="00EC0673" w:rsidP="004125FD">
      <w:pPr>
        <w:spacing w:after="0" w:line="360" w:lineRule="auto"/>
        <w:ind w:left="284"/>
        <w:jc w:val="both"/>
        <w:rPr>
          <w:rFonts w:ascii="Times New Roman" w:hAnsi="Times New Roman" w:cs="Times New Roman"/>
          <w:sz w:val="28"/>
          <w:szCs w:val="28"/>
        </w:rPr>
      </w:pPr>
      <w:r>
        <w:tab/>
      </w:r>
      <w:r w:rsidR="004125FD">
        <w:t xml:space="preserve">   </w:t>
      </w:r>
      <w:r w:rsidRPr="00447616">
        <w:rPr>
          <w:rFonts w:ascii="Times New Roman" w:hAnsi="Times New Roman" w:cs="Times New Roman"/>
          <w:sz w:val="28"/>
          <w:szCs w:val="28"/>
        </w:rPr>
        <w:t>Затраты труда на производство молока увеличились на 46,3%, что привело к росту трудозатрат на 1 ц. молока на 29,5%.</w:t>
      </w:r>
      <w:r>
        <w:rPr>
          <w:rFonts w:ascii="Times New Roman" w:hAnsi="Times New Roman" w:cs="Times New Roman"/>
          <w:sz w:val="28"/>
          <w:szCs w:val="28"/>
        </w:rPr>
        <w:t xml:space="preserve"> Наблюдается отрицательная тенденция в выходе валовой продукции на 1 чел. –час., что говорит о нерациональном разделении труда на производства. Также, выросли затраты на оплату труда на 100 рублей выхода валовой продукции в 2 раза и в 2016 году составили 52 рубля. </w:t>
      </w:r>
    </w:p>
    <w:p w:rsidR="00EC0673" w:rsidRDefault="00EC0673" w:rsidP="004125FD">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ab/>
      </w:r>
      <w:r w:rsidR="004125FD">
        <w:rPr>
          <w:rFonts w:ascii="Times New Roman" w:hAnsi="Times New Roman" w:cs="Times New Roman"/>
          <w:sz w:val="28"/>
          <w:szCs w:val="28"/>
        </w:rPr>
        <w:t xml:space="preserve"> </w:t>
      </w:r>
      <w:r>
        <w:rPr>
          <w:rFonts w:ascii="Times New Roman" w:hAnsi="Times New Roman" w:cs="Times New Roman"/>
          <w:sz w:val="28"/>
          <w:szCs w:val="28"/>
        </w:rPr>
        <w:t xml:space="preserve">Трудозатраты на производство прироста живой массы КРС сократились на 23,4% и привели увеличению валового выхода продукции на 1 чел.- час. на 44,2%. Также, следует отметить, что затраты на оплату труда и соц.нужны возросли на 41,8% и в 2016 году составили 252,49 руб. Чтобы повысить эффективность молочного скотоводство,  руководству необходимо пересмотреть приоритеты, так как затраты на прирост КРС гораздо выше чем на производство молока, но она не является основным доходом организации. </w:t>
      </w:r>
    </w:p>
    <w:p w:rsidR="00EC0673" w:rsidRPr="0045488C" w:rsidRDefault="004125FD" w:rsidP="004125FD">
      <w:pPr>
        <w:pStyle w:val="71"/>
        <w:spacing w:after="240"/>
        <w:jc w:val="center"/>
        <w:outlineLvl w:val="6"/>
        <w:rPr>
          <w:rFonts w:eastAsiaTheme="minorEastAsia"/>
          <w:b/>
          <w:sz w:val="28"/>
          <w:szCs w:val="28"/>
        </w:rPr>
      </w:pPr>
      <w:r>
        <w:rPr>
          <w:rFonts w:eastAsiaTheme="minorEastAsia"/>
          <w:b/>
          <w:sz w:val="28"/>
          <w:szCs w:val="28"/>
        </w:rPr>
        <w:t>3.5</w:t>
      </w:r>
      <w:r w:rsidR="00EC0673" w:rsidRPr="0045488C">
        <w:rPr>
          <w:rFonts w:eastAsiaTheme="minorEastAsia"/>
          <w:b/>
          <w:sz w:val="28"/>
          <w:szCs w:val="28"/>
        </w:rPr>
        <w:t>. Анализ себестоимости  продукции молочного скотоводства.</w:t>
      </w:r>
    </w:p>
    <w:p w:rsidR="00EC0673" w:rsidRDefault="00EC0673" w:rsidP="004125FD">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ab/>
      </w:r>
      <w:r w:rsidR="004125FD">
        <w:rPr>
          <w:rFonts w:ascii="Times New Roman" w:hAnsi="Times New Roman" w:cs="Times New Roman"/>
          <w:sz w:val="28"/>
          <w:szCs w:val="28"/>
        </w:rPr>
        <w:t xml:space="preserve"> </w:t>
      </w:r>
      <w:r w:rsidRPr="00D9325A">
        <w:rPr>
          <w:rFonts w:ascii="Times New Roman" w:hAnsi="Times New Roman" w:cs="Times New Roman"/>
          <w:sz w:val="28"/>
          <w:szCs w:val="28"/>
        </w:rPr>
        <w:t xml:space="preserve">В соответствии с экономической природой себестоимости, имея ввидупоследовательность формирования затрат на получение продукции, в практике сельскохозяйственных предприятий различают производственную и полную себестоимость. В производственную себестоимость включают все затраты, связанные с получением и транспортировкой продукции к месту хранения. </w:t>
      </w:r>
      <w:r w:rsidRPr="002B13D9">
        <w:rPr>
          <w:rFonts w:ascii="Times New Roman" w:hAnsi="Times New Roman" w:cs="Times New Roman"/>
          <w:sz w:val="28"/>
          <w:szCs w:val="28"/>
        </w:rPr>
        <w:t>[19]</w:t>
      </w:r>
      <w:r w:rsidRPr="00D9325A">
        <w:rPr>
          <w:rFonts w:ascii="Times New Roman" w:hAnsi="Times New Roman" w:cs="Times New Roman"/>
          <w:sz w:val="28"/>
          <w:szCs w:val="28"/>
        </w:rPr>
        <w:t>.</w:t>
      </w:r>
    </w:p>
    <w:p w:rsidR="00EC0673" w:rsidRPr="00672822" w:rsidRDefault="00EC0673" w:rsidP="004125FD">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ab/>
      </w:r>
      <w:r w:rsidRPr="00D9325A">
        <w:rPr>
          <w:rFonts w:ascii="Times New Roman" w:hAnsi="Times New Roman" w:cs="Times New Roman"/>
          <w:sz w:val="28"/>
          <w:szCs w:val="28"/>
        </w:rPr>
        <w:t xml:space="preserve">Рассмотрим </w:t>
      </w:r>
      <w:r>
        <w:rPr>
          <w:rFonts w:ascii="Times New Roman" w:hAnsi="Times New Roman" w:cs="Times New Roman"/>
          <w:sz w:val="28"/>
          <w:szCs w:val="28"/>
        </w:rPr>
        <w:t>приведенные статьи затрат в ООО «АгроНива</w:t>
      </w:r>
      <w:r w:rsidRPr="00D9325A">
        <w:rPr>
          <w:rFonts w:ascii="Times New Roman" w:hAnsi="Times New Roman" w:cs="Times New Roman"/>
          <w:sz w:val="28"/>
          <w:szCs w:val="28"/>
        </w:rPr>
        <w:t>»</w:t>
      </w:r>
      <w:r>
        <w:rPr>
          <w:rFonts w:ascii="Times New Roman" w:hAnsi="Times New Roman" w:cs="Times New Roman"/>
          <w:sz w:val="28"/>
          <w:szCs w:val="28"/>
        </w:rPr>
        <w:t xml:space="preserve">в таблице </w:t>
      </w:r>
      <w:r w:rsidR="004125FD">
        <w:rPr>
          <w:rFonts w:ascii="Times New Roman" w:hAnsi="Times New Roman" w:cs="Times New Roman"/>
          <w:sz w:val="28"/>
          <w:szCs w:val="28"/>
        </w:rPr>
        <w:t>3.5.1</w:t>
      </w:r>
      <w:r w:rsidRPr="00D9325A">
        <w:rPr>
          <w:rFonts w:ascii="Times New Roman" w:hAnsi="Times New Roman" w:cs="Times New Roman"/>
          <w:sz w:val="28"/>
          <w:szCs w:val="28"/>
        </w:rPr>
        <w:t>.</w:t>
      </w:r>
    </w:p>
    <w:p w:rsidR="00EC0673" w:rsidRPr="004125FD" w:rsidRDefault="004125FD" w:rsidP="004125FD">
      <w:pPr>
        <w:pStyle w:val="71"/>
        <w:spacing w:line="360" w:lineRule="auto"/>
        <w:ind w:left="284" w:hanging="1418"/>
        <w:jc w:val="both"/>
        <w:outlineLvl w:val="6"/>
        <w:rPr>
          <w:b/>
          <w:sz w:val="28"/>
          <w:szCs w:val="28"/>
        </w:rPr>
      </w:pPr>
      <w:r>
        <w:rPr>
          <w:sz w:val="28"/>
          <w:szCs w:val="28"/>
        </w:rPr>
        <w:t xml:space="preserve">                     </w:t>
      </w:r>
      <w:r w:rsidR="00EC0673" w:rsidRPr="00672822">
        <w:rPr>
          <w:sz w:val="28"/>
          <w:szCs w:val="28"/>
        </w:rPr>
        <w:t xml:space="preserve">Таблица </w:t>
      </w:r>
      <w:r>
        <w:rPr>
          <w:sz w:val="28"/>
          <w:szCs w:val="28"/>
        </w:rPr>
        <w:t>3.5.1.</w:t>
      </w:r>
      <w:r w:rsidR="00EC0673" w:rsidRPr="00672822">
        <w:rPr>
          <w:sz w:val="28"/>
          <w:szCs w:val="28"/>
        </w:rPr>
        <w:t xml:space="preserve"> – </w:t>
      </w:r>
      <w:r w:rsidR="00EC0673" w:rsidRPr="004125FD">
        <w:rPr>
          <w:b/>
          <w:sz w:val="28"/>
          <w:szCs w:val="28"/>
        </w:rPr>
        <w:t>Состав и с</w:t>
      </w:r>
      <w:r w:rsidR="00EC0673" w:rsidRPr="004125FD">
        <w:rPr>
          <w:b/>
          <w:bCs/>
          <w:sz w:val="28"/>
          <w:szCs w:val="28"/>
        </w:rPr>
        <w:t>т</w:t>
      </w:r>
      <w:r w:rsidR="00203E01">
        <w:rPr>
          <w:b/>
          <w:bCs/>
          <w:sz w:val="28"/>
          <w:szCs w:val="28"/>
        </w:rPr>
        <w:t xml:space="preserve">руктура затрат на производство </w:t>
      </w:r>
      <w:r w:rsidR="00EC0673" w:rsidRPr="004125FD">
        <w:rPr>
          <w:b/>
          <w:bCs/>
          <w:sz w:val="28"/>
          <w:szCs w:val="28"/>
        </w:rPr>
        <w:t>продукции  молочного   скотоводства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567"/>
        <w:gridCol w:w="425"/>
        <w:gridCol w:w="426"/>
        <w:gridCol w:w="425"/>
        <w:gridCol w:w="142"/>
        <w:gridCol w:w="425"/>
        <w:gridCol w:w="567"/>
        <w:gridCol w:w="567"/>
        <w:gridCol w:w="567"/>
        <w:gridCol w:w="567"/>
        <w:gridCol w:w="567"/>
        <w:gridCol w:w="425"/>
        <w:gridCol w:w="567"/>
        <w:gridCol w:w="567"/>
        <w:gridCol w:w="567"/>
        <w:gridCol w:w="567"/>
        <w:gridCol w:w="709"/>
      </w:tblGrid>
      <w:tr w:rsidR="00EC0673" w:rsidRPr="00A91EEB" w:rsidTr="00B96822">
        <w:trPr>
          <w:cantSplit/>
          <w:trHeight w:val="433"/>
        </w:trPr>
        <w:tc>
          <w:tcPr>
            <w:tcW w:w="1384" w:type="dxa"/>
            <w:vMerge w:val="restart"/>
            <w:vAlign w:val="center"/>
          </w:tcPr>
          <w:p w:rsidR="00EC0673" w:rsidRPr="009636F9" w:rsidRDefault="00EC0673" w:rsidP="00EC0673">
            <w:pPr>
              <w:jc w:val="center"/>
              <w:rPr>
                <w:rFonts w:ascii="Times New Roman" w:hAnsi="Times New Roman" w:cs="Times New Roman"/>
                <w:b/>
                <w:sz w:val="24"/>
                <w:szCs w:val="24"/>
              </w:rPr>
            </w:pPr>
            <w:r w:rsidRPr="009636F9">
              <w:rPr>
                <w:rFonts w:ascii="Times New Roman" w:hAnsi="Times New Roman" w:cs="Times New Roman"/>
                <w:b/>
                <w:sz w:val="24"/>
                <w:szCs w:val="24"/>
              </w:rPr>
              <w:t>Статья затрат</w:t>
            </w:r>
          </w:p>
        </w:tc>
        <w:tc>
          <w:tcPr>
            <w:tcW w:w="1418" w:type="dxa"/>
            <w:gridSpan w:val="3"/>
          </w:tcPr>
          <w:p w:rsidR="00EC0673" w:rsidRPr="009636F9" w:rsidRDefault="00EC0673" w:rsidP="00EC0673">
            <w:pPr>
              <w:jc w:val="center"/>
              <w:rPr>
                <w:rFonts w:ascii="Times New Roman" w:hAnsi="Times New Roman" w:cs="Times New Roman"/>
                <w:b/>
                <w:sz w:val="24"/>
                <w:szCs w:val="24"/>
              </w:rPr>
            </w:pPr>
            <w:r w:rsidRPr="009636F9">
              <w:rPr>
                <w:rFonts w:ascii="Times New Roman" w:hAnsi="Times New Roman" w:cs="Times New Roman"/>
                <w:b/>
                <w:sz w:val="24"/>
                <w:szCs w:val="24"/>
              </w:rPr>
              <w:t>2012    г.</w:t>
            </w:r>
          </w:p>
        </w:tc>
        <w:tc>
          <w:tcPr>
            <w:tcW w:w="1559" w:type="dxa"/>
            <w:gridSpan w:val="4"/>
          </w:tcPr>
          <w:p w:rsidR="00EC0673" w:rsidRPr="009636F9" w:rsidRDefault="00EC0673" w:rsidP="00EC0673">
            <w:pPr>
              <w:jc w:val="center"/>
              <w:rPr>
                <w:rFonts w:ascii="Times New Roman" w:hAnsi="Times New Roman" w:cs="Times New Roman"/>
                <w:b/>
                <w:sz w:val="24"/>
                <w:szCs w:val="24"/>
              </w:rPr>
            </w:pPr>
            <w:r w:rsidRPr="009636F9">
              <w:rPr>
                <w:rFonts w:ascii="Times New Roman" w:hAnsi="Times New Roman" w:cs="Times New Roman"/>
                <w:b/>
                <w:sz w:val="24"/>
                <w:szCs w:val="24"/>
              </w:rPr>
              <w:t>2013   г.</w:t>
            </w:r>
          </w:p>
        </w:tc>
        <w:tc>
          <w:tcPr>
            <w:tcW w:w="1701" w:type="dxa"/>
            <w:gridSpan w:val="3"/>
          </w:tcPr>
          <w:p w:rsidR="00EC0673" w:rsidRPr="009636F9" w:rsidRDefault="00EC0673" w:rsidP="00EC0673">
            <w:pPr>
              <w:jc w:val="center"/>
              <w:rPr>
                <w:rFonts w:ascii="Times New Roman" w:hAnsi="Times New Roman" w:cs="Times New Roman"/>
                <w:b/>
                <w:sz w:val="24"/>
                <w:szCs w:val="24"/>
              </w:rPr>
            </w:pPr>
            <w:r w:rsidRPr="009636F9">
              <w:rPr>
                <w:rFonts w:ascii="Times New Roman" w:hAnsi="Times New Roman" w:cs="Times New Roman"/>
                <w:b/>
                <w:sz w:val="24"/>
                <w:szCs w:val="24"/>
              </w:rPr>
              <w:t>2014   г.</w:t>
            </w:r>
          </w:p>
        </w:tc>
        <w:tc>
          <w:tcPr>
            <w:tcW w:w="1559" w:type="dxa"/>
            <w:gridSpan w:val="3"/>
          </w:tcPr>
          <w:p w:rsidR="00EC0673" w:rsidRPr="009636F9" w:rsidRDefault="00EC0673" w:rsidP="00EC0673">
            <w:pPr>
              <w:jc w:val="center"/>
              <w:rPr>
                <w:rFonts w:ascii="Times New Roman" w:hAnsi="Times New Roman" w:cs="Times New Roman"/>
                <w:b/>
                <w:sz w:val="24"/>
                <w:szCs w:val="24"/>
              </w:rPr>
            </w:pPr>
            <w:r w:rsidRPr="009636F9">
              <w:rPr>
                <w:rFonts w:ascii="Times New Roman" w:hAnsi="Times New Roman" w:cs="Times New Roman"/>
                <w:b/>
                <w:sz w:val="24"/>
                <w:szCs w:val="24"/>
              </w:rPr>
              <w:t>2015 г.</w:t>
            </w:r>
          </w:p>
        </w:tc>
        <w:tc>
          <w:tcPr>
            <w:tcW w:w="1701" w:type="dxa"/>
            <w:gridSpan w:val="3"/>
          </w:tcPr>
          <w:p w:rsidR="00EC0673" w:rsidRPr="009636F9" w:rsidRDefault="00EC0673" w:rsidP="00EC0673">
            <w:pPr>
              <w:jc w:val="center"/>
              <w:rPr>
                <w:rFonts w:ascii="Times New Roman" w:hAnsi="Times New Roman" w:cs="Times New Roman"/>
                <w:b/>
                <w:sz w:val="24"/>
                <w:szCs w:val="24"/>
              </w:rPr>
            </w:pPr>
            <w:r w:rsidRPr="009636F9">
              <w:rPr>
                <w:rFonts w:ascii="Times New Roman" w:hAnsi="Times New Roman" w:cs="Times New Roman"/>
                <w:b/>
                <w:sz w:val="24"/>
                <w:szCs w:val="24"/>
              </w:rPr>
              <w:t>2016 г.</w:t>
            </w:r>
          </w:p>
        </w:tc>
        <w:tc>
          <w:tcPr>
            <w:tcW w:w="709" w:type="dxa"/>
            <w:vMerge w:val="restart"/>
            <w:vAlign w:val="center"/>
          </w:tcPr>
          <w:p w:rsidR="00EC0673" w:rsidRDefault="00EC0673" w:rsidP="00EC0673">
            <w:pPr>
              <w:jc w:val="center"/>
              <w:rPr>
                <w:rFonts w:ascii="Times New Roman" w:hAnsi="Times New Roman" w:cs="Times New Roman"/>
                <w:b/>
                <w:sz w:val="24"/>
                <w:szCs w:val="24"/>
              </w:rPr>
            </w:pPr>
          </w:p>
          <w:p w:rsidR="00EC0673" w:rsidRPr="009636F9" w:rsidRDefault="00EC0673" w:rsidP="00EC0673">
            <w:pPr>
              <w:jc w:val="center"/>
              <w:rPr>
                <w:rFonts w:ascii="Times New Roman" w:hAnsi="Times New Roman" w:cs="Times New Roman"/>
                <w:b/>
                <w:sz w:val="24"/>
                <w:szCs w:val="24"/>
              </w:rPr>
            </w:pPr>
            <w:r>
              <w:rPr>
                <w:rFonts w:ascii="Times New Roman" w:hAnsi="Times New Roman" w:cs="Times New Roman"/>
                <w:b/>
                <w:sz w:val="24"/>
                <w:szCs w:val="24"/>
              </w:rPr>
              <w:t xml:space="preserve">Всего затрат </w:t>
            </w:r>
            <w:r w:rsidRPr="009636F9">
              <w:rPr>
                <w:rFonts w:ascii="Times New Roman" w:hAnsi="Times New Roman" w:cs="Times New Roman"/>
                <w:b/>
                <w:sz w:val="24"/>
                <w:szCs w:val="24"/>
              </w:rPr>
              <w:t>2016 г. к2012 г.,%</w:t>
            </w:r>
          </w:p>
        </w:tc>
      </w:tr>
      <w:tr w:rsidR="00EC0673" w:rsidRPr="00A91EEB" w:rsidTr="00B96822">
        <w:trPr>
          <w:cantSplit/>
          <w:trHeight w:val="3020"/>
        </w:trPr>
        <w:tc>
          <w:tcPr>
            <w:tcW w:w="1384" w:type="dxa"/>
            <w:vMerge/>
          </w:tcPr>
          <w:p w:rsidR="00EC0673" w:rsidRPr="009636F9" w:rsidRDefault="00EC0673" w:rsidP="00EC0673">
            <w:pPr>
              <w:spacing w:after="0"/>
              <w:jc w:val="both"/>
              <w:rPr>
                <w:rFonts w:ascii="Times New Roman" w:hAnsi="Times New Roman" w:cs="Times New Roman"/>
                <w:b/>
                <w:sz w:val="24"/>
                <w:szCs w:val="24"/>
              </w:rPr>
            </w:pPr>
          </w:p>
        </w:tc>
        <w:tc>
          <w:tcPr>
            <w:tcW w:w="567" w:type="dxa"/>
            <w:textDirection w:val="btLr"/>
            <w:vAlign w:val="center"/>
          </w:tcPr>
          <w:p w:rsidR="00EC0673" w:rsidRPr="009636F9" w:rsidRDefault="00EC0673" w:rsidP="00EC0673">
            <w:pPr>
              <w:spacing w:after="0" w:line="240" w:lineRule="auto"/>
              <w:ind w:left="113" w:right="113"/>
              <w:jc w:val="center"/>
              <w:rPr>
                <w:rFonts w:ascii="Times New Roman" w:hAnsi="Times New Roman" w:cs="Times New Roman"/>
                <w:b/>
                <w:sz w:val="24"/>
                <w:szCs w:val="24"/>
              </w:rPr>
            </w:pPr>
            <w:r w:rsidRPr="009636F9">
              <w:rPr>
                <w:rFonts w:ascii="Times New Roman" w:hAnsi="Times New Roman" w:cs="Times New Roman"/>
                <w:b/>
                <w:sz w:val="24"/>
                <w:szCs w:val="24"/>
              </w:rPr>
              <w:t>Всего затрат, тыс.руб.</w:t>
            </w:r>
          </w:p>
        </w:tc>
        <w:tc>
          <w:tcPr>
            <w:tcW w:w="425" w:type="dxa"/>
            <w:textDirection w:val="btLr"/>
            <w:vAlign w:val="center"/>
          </w:tcPr>
          <w:p w:rsidR="00EC0673" w:rsidRPr="009636F9" w:rsidRDefault="00EC0673" w:rsidP="00EC0673">
            <w:pPr>
              <w:spacing w:after="0" w:line="240" w:lineRule="auto"/>
              <w:ind w:left="113" w:right="113"/>
              <w:jc w:val="center"/>
              <w:rPr>
                <w:rFonts w:ascii="Times New Roman" w:hAnsi="Times New Roman" w:cs="Times New Roman"/>
                <w:b/>
                <w:sz w:val="24"/>
                <w:szCs w:val="24"/>
              </w:rPr>
            </w:pPr>
            <w:r w:rsidRPr="009636F9">
              <w:rPr>
                <w:rFonts w:ascii="Times New Roman" w:hAnsi="Times New Roman" w:cs="Times New Roman"/>
                <w:b/>
                <w:sz w:val="24"/>
                <w:szCs w:val="24"/>
              </w:rPr>
              <w:t>Уд.вес, %</w:t>
            </w:r>
          </w:p>
        </w:tc>
        <w:tc>
          <w:tcPr>
            <w:tcW w:w="426" w:type="dxa"/>
            <w:textDirection w:val="btLr"/>
            <w:vAlign w:val="center"/>
          </w:tcPr>
          <w:p w:rsidR="00EC0673" w:rsidRPr="009636F9" w:rsidRDefault="00EC0673" w:rsidP="00EC0673">
            <w:pPr>
              <w:spacing w:after="0" w:line="240" w:lineRule="auto"/>
              <w:ind w:left="113" w:right="113"/>
              <w:jc w:val="center"/>
              <w:rPr>
                <w:rFonts w:ascii="Times New Roman" w:hAnsi="Times New Roman" w:cs="Times New Roman"/>
                <w:b/>
                <w:sz w:val="24"/>
                <w:szCs w:val="24"/>
              </w:rPr>
            </w:pPr>
            <w:r w:rsidRPr="009636F9">
              <w:rPr>
                <w:rFonts w:ascii="Times New Roman" w:hAnsi="Times New Roman" w:cs="Times New Roman"/>
                <w:b/>
                <w:sz w:val="24"/>
                <w:szCs w:val="24"/>
              </w:rPr>
              <w:t>На 1 ц., руб.</w:t>
            </w:r>
          </w:p>
        </w:tc>
        <w:tc>
          <w:tcPr>
            <w:tcW w:w="567" w:type="dxa"/>
            <w:gridSpan w:val="2"/>
            <w:textDirection w:val="btLr"/>
            <w:vAlign w:val="center"/>
          </w:tcPr>
          <w:p w:rsidR="00EC0673" w:rsidRPr="009636F9" w:rsidRDefault="00EC0673" w:rsidP="00EC0673">
            <w:pPr>
              <w:spacing w:after="0" w:line="240" w:lineRule="auto"/>
              <w:ind w:left="113" w:right="113"/>
              <w:jc w:val="center"/>
              <w:rPr>
                <w:rFonts w:ascii="Times New Roman" w:hAnsi="Times New Roman" w:cs="Times New Roman"/>
                <w:b/>
                <w:sz w:val="24"/>
                <w:szCs w:val="24"/>
              </w:rPr>
            </w:pPr>
          </w:p>
          <w:p w:rsidR="00EC0673" w:rsidRPr="009636F9" w:rsidRDefault="00EC0673" w:rsidP="00EC0673">
            <w:pPr>
              <w:spacing w:after="0" w:line="240" w:lineRule="auto"/>
              <w:ind w:left="113" w:right="113"/>
              <w:jc w:val="center"/>
              <w:rPr>
                <w:rFonts w:ascii="Times New Roman" w:hAnsi="Times New Roman" w:cs="Times New Roman"/>
                <w:b/>
                <w:sz w:val="24"/>
                <w:szCs w:val="24"/>
              </w:rPr>
            </w:pPr>
            <w:r w:rsidRPr="009636F9">
              <w:rPr>
                <w:rFonts w:ascii="Times New Roman" w:hAnsi="Times New Roman" w:cs="Times New Roman"/>
                <w:b/>
                <w:sz w:val="24"/>
                <w:szCs w:val="24"/>
              </w:rPr>
              <w:t>Всего затрат, тыс.руб.</w:t>
            </w:r>
          </w:p>
        </w:tc>
        <w:tc>
          <w:tcPr>
            <w:tcW w:w="425" w:type="dxa"/>
            <w:textDirection w:val="btLr"/>
            <w:vAlign w:val="center"/>
          </w:tcPr>
          <w:p w:rsidR="00EC0673" w:rsidRPr="009636F9" w:rsidRDefault="00EC0673" w:rsidP="00EC0673">
            <w:pPr>
              <w:spacing w:after="0" w:line="240" w:lineRule="auto"/>
              <w:ind w:left="113" w:right="113"/>
              <w:jc w:val="center"/>
              <w:rPr>
                <w:rFonts w:ascii="Times New Roman" w:hAnsi="Times New Roman" w:cs="Times New Roman"/>
                <w:b/>
                <w:sz w:val="24"/>
                <w:szCs w:val="24"/>
              </w:rPr>
            </w:pPr>
            <w:r w:rsidRPr="009636F9">
              <w:rPr>
                <w:rFonts w:ascii="Times New Roman" w:hAnsi="Times New Roman" w:cs="Times New Roman"/>
                <w:b/>
                <w:sz w:val="24"/>
                <w:szCs w:val="24"/>
              </w:rPr>
              <w:t>Уд.вес, %</w:t>
            </w:r>
          </w:p>
        </w:tc>
        <w:tc>
          <w:tcPr>
            <w:tcW w:w="567" w:type="dxa"/>
            <w:textDirection w:val="btLr"/>
            <w:vAlign w:val="center"/>
          </w:tcPr>
          <w:p w:rsidR="00EC0673" w:rsidRPr="009636F9" w:rsidRDefault="00EC0673" w:rsidP="00EC0673">
            <w:pPr>
              <w:spacing w:after="0" w:line="240" w:lineRule="auto"/>
              <w:ind w:left="113" w:right="113"/>
              <w:jc w:val="center"/>
              <w:rPr>
                <w:rFonts w:ascii="Times New Roman" w:hAnsi="Times New Roman" w:cs="Times New Roman"/>
                <w:b/>
                <w:sz w:val="24"/>
                <w:szCs w:val="24"/>
              </w:rPr>
            </w:pPr>
            <w:r w:rsidRPr="009636F9">
              <w:rPr>
                <w:rFonts w:ascii="Times New Roman" w:hAnsi="Times New Roman" w:cs="Times New Roman"/>
                <w:b/>
                <w:sz w:val="24"/>
                <w:szCs w:val="24"/>
              </w:rPr>
              <w:t>На 1 ц., руб.</w:t>
            </w:r>
          </w:p>
        </w:tc>
        <w:tc>
          <w:tcPr>
            <w:tcW w:w="567" w:type="dxa"/>
            <w:textDirection w:val="btLr"/>
            <w:vAlign w:val="center"/>
          </w:tcPr>
          <w:p w:rsidR="00EC0673" w:rsidRPr="009636F9" w:rsidRDefault="00EC0673" w:rsidP="00EC0673">
            <w:pPr>
              <w:spacing w:after="0" w:line="240" w:lineRule="auto"/>
              <w:ind w:left="113" w:right="113"/>
              <w:jc w:val="center"/>
              <w:rPr>
                <w:rFonts w:ascii="Times New Roman" w:hAnsi="Times New Roman" w:cs="Times New Roman"/>
                <w:b/>
                <w:sz w:val="24"/>
                <w:szCs w:val="24"/>
              </w:rPr>
            </w:pPr>
            <w:r w:rsidRPr="009636F9">
              <w:rPr>
                <w:rFonts w:ascii="Times New Roman" w:hAnsi="Times New Roman" w:cs="Times New Roman"/>
                <w:b/>
                <w:sz w:val="24"/>
                <w:szCs w:val="24"/>
              </w:rPr>
              <w:t>Всего затрат, тыс.руб.</w:t>
            </w:r>
          </w:p>
        </w:tc>
        <w:tc>
          <w:tcPr>
            <w:tcW w:w="567" w:type="dxa"/>
            <w:textDirection w:val="btLr"/>
            <w:vAlign w:val="center"/>
          </w:tcPr>
          <w:p w:rsidR="00EC0673" w:rsidRPr="009636F9" w:rsidRDefault="00EC0673" w:rsidP="00EC0673">
            <w:pPr>
              <w:spacing w:after="0" w:line="240" w:lineRule="auto"/>
              <w:ind w:left="113" w:right="113"/>
              <w:jc w:val="center"/>
              <w:rPr>
                <w:rFonts w:ascii="Times New Roman" w:hAnsi="Times New Roman" w:cs="Times New Roman"/>
                <w:b/>
                <w:sz w:val="24"/>
                <w:szCs w:val="24"/>
              </w:rPr>
            </w:pPr>
            <w:r w:rsidRPr="009636F9">
              <w:rPr>
                <w:rFonts w:ascii="Times New Roman" w:hAnsi="Times New Roman" w:cs="Times New Roman"/>
                <w:b/>
                <w:sz w:val="24"/>
                <w:szCs w:val="24"/>
              </w:rPr>
              <w:t>Уд.вес, %</w:t>
            </w:r>
          </w:p>
        </w:tc>
        <w:tc>
          <w:tcPr>
            <w:tcW w:w="567" w:type="dxa"/>
            <w:textDirection w:val="btLr"/>
            <w:vAlign w:val="center"/>
          </w:tcPr>
          <w:p w:rsidR="00EC0673" w:rsidRPr="009636F9" w:rsidRDefault="00EC0673" w:rsidP="00EC0673">
            <w:pPr>
              <w:spacing w:after="0" w:line="240" w:lineRule="auto"/>
              <w:ind w:left="113" w:right="113"/>
              <w:jc w:val="center"/>
              <w:rPr>
                <w:rFonts w:ascii="Times New Roman" w:hAnsi="Times New Roman" w:cs="Times New Roman"/>
                <w:b/>
                <w:sz w:val="24"/>
                <w:szCs w:val="24"/>
              </w:rPr>
            </w:pPr>
            <w:r w:rsidRPr="009636F9">
              <w:rPr>
                <w:rFonts w:ascii="Times New Roman" w:hAnsi="Times New Roman" w:cs="Times New Roman"/>
                <w:b/>
                <w:sz w:val="24"/>
                <w:szCs w:val="24"/>
              </w:rPr>
              <w:t>На 1 ц., руб.</w:t>
            </w:r>
          </w:p>
        </w:tc>
        <w:tc>
          <w:tcPr>
            <w:tcW w:w="567" w:type="dxa"/>
            <w:textDirection w:val="btLr"/>
            <w:vAlign w:val="center"/>
          </w:tcPr>
          <w:p w:rsidR="00EC0673" w:rsidRPr="009636F9" w:rsidRDefault="00EC0673" w:rsidP="00EC0673">
            <w:pPr>
              <w:spacing w:after="0" w:line="240" w:lineRule="auto"/>
              <w:ind w:left="113" w:right="113"/>
              <w:jc w:val="center"/>
              <w:rPr>
                <w:rFonts w:ascii="Times New Roman" w:hAnsi="Times New Roman" w:cs="Times New Roman"/>
                <w:b/>
                <w:sz w:val="24"/>
                <w:szCs w:val="24"/>
              </w:rPr>
            </w:pPr>
            <w:r w:rsidRPr="009636F9">
              <w:rPr>
                <w:rFonts w:ascii="Times New Roman" w:hAnsi="Times New Roman" w:cs="Times New Roman"/>
                <w:b/>
                <w:sz w:val="24"/>
                <w:szCs w:val="24"/>
              </w:rPr>
              <w:t>Всего затрат, тыс.руб.</w:t>
            </w:r>
          </w:p>
        </w:tc>
        <w:tc>
          <w:tcPr>
            <w:tcW w:w="425" w:type="dxa"/>
            <w:textDirection w:val="btLr"/>
            <w:vAlign w:val="center"/>
          </w:tcPr>
          <w:p w:rsidR="00EC0673" w:rsidRPr="009636F9" w:rsidRDefault="00EC0673" w:rsidP="00EC0673">
            <w:pPr>
              <w:spacing w:after="0" w:line="240" w:lineRule="auto"/>
              <w:ind w:left="113" w:right="113"/>
              <w:jc w:val="center"/>
              <w:rPr>
                <w:rFonts w:ascii="Times New Roman" w:hAnsi="Times New Roman" w:cs="Times New Roman"/>
                <w:b/>
                <w:sz w:val="24"/>
                <w:szCs w:val="24"/>
              </w:rPr>
            </w:pPr>
            <w:r w:rsidRPr="009636F9">
              <w:rPr>
                <w:rFonts w:ascii="Times New Roman" w:hAnsi="Times New Roman" w:cs="Times New Roman"/>
                <w:b/>
                <w:sz w:val="24"/>
                <w:szCs w:val="24"/>
              </w:rPr>
              <w:t>Уд.вес, %</w:t>
            </w:r>
          </w:p>
        </w:tc>
        <w:tc>
          <w:tcPr>
            <w:tcW w:w="567" w:type="dxa"/>
            <w:textDirection w:val="btLr"/>
            <w:vAlign w:val="center"/>
          </w:tcPr>
          <w:p w:rsidR="00EC0673" w:rsidRPr="009636F9" w:rsidRDefault="00EC0673" w:rsidP="00EC0673">
            <w:pPr>
              <w:spacing w:after="0" w:line="240" w:lineRule="auto"/>
              <w:ind w:left="113" w:right="113"/>
              <w:jc w:val="center"/>
              <w:rPr>
                <w:rFonts w:ascii="Times New Roman" w:hAnsi="Times New Roman" w:cs="Times New Roman"/>
                <w:b/>
                <w:sz w:val="24"/>
                <w:szCs w:val="24"/>
              </w:rPr>
            </w:pPr>
            <w:r w:rsidRPr="009636F9">
              <w:rPr>
                <w:rFonts w:ascii="Times New Roman" w:hAnsi="Times New Roman" w:cs="Times New Roman"/>
                <w:b/>
                <w:sz w:val="24"/>
                <w:szCs w:val="24"/>
              </w:rPr>
              <w:t>На 1 ц., руб.</w:t>
            </w:r>
          </w:p>
        </w:tc>
        <w:tc>
          <w:tcPr>
            <w:tcW w:w="567" w:type="dxa"/>
            <w:textDirection w:val="btLr"/>
            <w:vAlign w:val="center"/>
          </w:tcPr>
          <w:p w:rsidR="00EC0673" w:rsidRPr="009636F9" w:rsidRDefault="00EC0673" w:rsidP="00EC0673">
            <w:pPr>
              <w:spacing w:after="0" w:line="240" w:lineRule="auto"/>
              <w:ind w:left="113" w:right="113"/>
              <w:jc w:val="center"/>
              <w:rPr>
                <w:rFonts w:ascii="Times New Roman" w:hAnsi="Times New Roman" w:cs="Times New Roman"/>
                <w:b/>
                <w:sz w:val="24"/>
                <w:szCs w:val="24"/>
              </w:rPr>
            </w:pPr>
            <w:r w:rsidRPr="009636F9">
              <w:rPr>
                <w:rFonts w:ascii="Times New Roman" w:hAnsi="Times New Roman" w:cs="Times New Roman"/>
                <w:b/>
                <w:sz w:val="24"/>
                <w:szCs w:val="24"/>
              </w:rPr>
              <w:t>Всего затрат, тыс.руб.</w:t>
            </w:r>
          </w:p>
        </w:tc>
        <w:tc>
          <w:tcPr>
            <w:tcW w:w="567" w:type="dxa"/>
            <w:textDirection w:val="btLr"/>
            <w:vAlign w:val="center"/>
          </w:tcPr>
          <w:p w:rsidR="00EC0673" w:rsidRPr="009636F9" w:rsidRDefault="00EC0673" w:rsidP="00EC0673">
            <w:pPr>
              <w:spacing w:after="0" w:line="240" w:lineRule="auto"/>
              <w:ind w:left="113" w:right="113"/>
              <w:jc w:val="center"/>
              <w:rPr>
                <w:rFonts w:ascii="Times New Roman" w:hAnsi="Times New Roman" w:cs="Times New Roman"/>
                <w:b/>
                <w:sz w:val="24"/>
                <w:szCs w:val="24"/>
              </w:rPr>
            </w:pPr>
            <w:r w:rsidRPr="009636F9">
              <w:rPr>
                <w:rFonts w:ascii="Times New Roman" w:hAnsi="Times New Roman" w:cs="Times New Roman"/>
                <w:b/>
                <w:sz w:val="24"/>
                <w:szCs w:val="24"/>
              </w:rPr>
              <w:t>Уд.вес, %</w:t>
            </w:r>
          </w:p>
        </w:tc>
        <w:tc>
          <w:tcPr>
            <w:tcW w:w="567" w:type="dxa"/>
            <w:textDirection w:val="btLr"/>
            <w:vAlign w:val="center"/>
          </w:tcPr>
          <w:p w:rsidR="00EC0673" w:rsidRPr="009636F9" w:rsidRDefault="00EC0673" w:rsidP="00EC0673">
            <w:pPr>
              <w:spacing w:after="0" w:line="240" w:lineRule="auto"/>
              <w:ind w:left="113" w:right="113"/>
              <w:jc w:val="center"/>
              <w:rPr>
                <w:rFonts w:ascii="Times New Roman" w:hAnsi="Times New Roman" w:cs="Times New Roman"/>
                <w:b/>
                <w:sz w:val="24"/>
                <w:szCs w:val="24"/>
              </w:rPr>
            </w:pPr>
            <w:r w:rsidRPr="009636F9">
              <w:rPr>
                <w:rFonts w:ascii="Times New Roman" w:hAnsi="Times New Roman" w:cs="Times New Roman"/>
                <w:b/>
                <w:sz w:val="24"/>
                <w:szCs w:val="24"/>
              </w:rPr>
              <w:t>На 1 ц., руб.</w:t>
            </w:r>
          </w:p>
        </w:tc>
        <w:tc>
          <w:tcPr>
            <w:tcW w:w="709" w:type="dxa"/>
            <w:vMerge/>
          </w:tcPr>
          <w:p w:rsidR="00EC0673" w:rsidRPr="009636F9" w:rsidRDefault="00EC0673" w:rsidP="00EC0673">
            <w:pPr>
              <w:spacing w:after="0"/>
              <w:jc w:val="center"/>
              <w:rPr>
                <w:rFonts w:ascii="Times New Roman" w:hAnsi="Times New Roman" w:cs="Times New Roman"/>
                <w:b/>
                <w:sz w:val="24"/>
                <w:szCs w:val="24"/>
              </w:rPr>
            </w:pPr>
          </w:p>
        </w:tc>
      </w:tr>
      <w:tr w:rsidR="00EC0673" w:rsidTr="00B96822">
        <w:trPr>
          <w:trHeight w:val="427"/>
        </w:trPr>
        <w:tc>
          <w:tcPr>
            <w:tcW w:w="10031" w:type="dxa"/>
            <w:gridSpan w:val="18"/>
          </w:tcPr>
          <w:p w:rsidR="00EC0673" w:rsidRPr="009636F9" w:rsidRDefault="00EC0673" w:rsidP="00EC0673">
            <w:pPr>
              <w:jc w:val="center"/>
              <w:rPr>
                <w:rFonts w:ascii="Times New Roman" w:hAnsi="Times New Roman" w:cs="Times New Roman"/>
                <w:sz w:val="20"/>
                <w:szCs w:val="20"/>
              </w:rPr>
            </w:pPr>
            <w:r w:rsidRPr="009636F9">
              <w:rPr>
                <w:rFonts w:ascii="Times New Roman" w:hAnsi="Times New Roman" w:cs="Times New Roman"/>
                <w:sz w:val="20"/>
                <w:szCs w:val="20"/>
              </w:rPr>
              <w:t>Молоко</w:t>
            </w:r>
          </w:p>
        </w:tc>
      </w:tr>
      <w:tr w:rsidR="00ED47A9" w:rsidTr="00ED47A9">
        <w:trPr>
          <w:cantSplit/>
          <w:trHeight w:val="547"/>
        </w:trPr>
        <w:tc>
          <w:tcPr>
            <w:tcW w:w="1384" w:type="dxa"/>
            <w:vAlign w:val="center"/>
          </w:tcPr>
          <w:p w:rsidR="00ED47A9" w:rsidRPr="00864C83" w:rsidRDefault="00ED47A9" w:rsidP="00EC067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extDirection w:val="btLr"/>
            <w:vAlign w:val="center"/>
          </w:tcPr>
          <w:p w:rsidR="00ED47A9" w:rsidRPr="00864C83" w:rsidRDefault="00ED47A9" w:rsidP="00EC0673">
            <w:pPr>
              <w:ind w:left="113" w:right="113"/>
              <w:jc w:val="center"/>
              <w:rPr>
                <w:rFonts w:ascii="Times New Roman" w:hAnsi="Times New Roman" w:cs="Times New Roman"/>
                <w:sz w:val="24"/>
                <w:szCs w:val="24"/>
              </w:rPr>
            </w:pPr>
            <w:r>
              <w:rPr>
                <w:rFonts w:ascii="Times New Roman" w:hAnsi="Times New Roman" w:cs="Times New Roman"/>
                <w:sz w:val="24"/>
                <w:szCs w:val="24"/>
              </w:rPr>
              <w:t>2</w:t>
            </w:r>
          </w:p>
        </w:tc>
        <w:tc>
          <w:tcPr>
            <w:tcW w:w="425" w:type="dxa"/>
            <w:textDirection w:val="btLr"/>
            <w:vAlign w:val="center"/>
          </w:tcPr>
          <w:p w:rsidR="00ED47A9" w:rsidRPr="00864C83" w:rsidRDefault="00ED47A9" w:rsidP="00EC0673">
            <w:pPr>
              <w:ind w:left="113" w:right="113"/>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26" w:type="dxa"/>
            <w:textDirection w:val="btLr"/>
            <w:vAlign w:val="center"/>
          </w:tcPr>
          <w:p w:rsidR="00ED47A9" w:rsidRPr="00864C83" w:rsidRDefault="00ED47A9" w:rsidP="00EC0673">
            <w:pPr>
              <w:ind w:left="113" w:right="113"/>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25" w:type="dxa"/>
            <w:textDirection w:val="btLr"/>
            <w:vAlign w:val="center"/>
          </w:tcPr>
          <w:p w:rsidR="00ED47A9" w:rsidRPr="00864C83" w:rsidRDefault="00ED47A9" w:rsidP="00EC0673">
            <w:pPr>
              <w:ind w:left="113" w:right="113"/>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gridSpan w:val="2"/>
            <w:textDirection w:val="btLr"/>
            <w:vAlign w:val="center"/>
          </w:tcPr>
          <w:p w:rsidR="00ED47A9" w:rsidRPr="00864C83" w:rsidRDefault="00ED47A9" w:rsidP="00EC0673">
            <w:pPr>
              <w:ind w:left="113" w:right="113"/>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567" w:type="dxa"/>
            <w:textDirection w:val="btLr"/>
            <w:vAlign w:val="center"/>
          </w:tcPr>
          <w:p w:rsidR="00ED47A9" w:rsidRPr="00864C83" w:rsidRDefault="00ED47A9" w:rsidP="00EC0673">
            <w:pPr>
              <w:ind w:left="113" w:right="113"/>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567" w:type="dxa"/>
            <w:textDirection w:val="btLr"/>
            <w:vAlign w:val="center"/>
          </w:tcPr>
          <w:p w:rsidR="00ED47A9" w:rsidRPr="00864C83" w:rsidRDefault="00ED47A9" w:rsidP="00EC0673">
            <w:pPr>
              <w:ind w:left="113" w:right="113"/>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textDirection w:val="btLr"/>
            <w:vAlign w:val="center"/>
          </w:tcPr>
          <w:p w:rsidR="00ED47A9" w:rsidRPr="00864C83" w:rsidRDefault="00ED47A9" w:rsidP="00EC0673">
            <w:pPr>
              <w:ind w:left="113" w:right="113"/>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567" w:type="dxa"/>
            <w:textDirection w:val="btLr"/>
            <w:vAlign w:val="center"/>
          </w:tcPr>
          <w:p w:rsidR="00ED47A9" w:rsidRPr="00864C83" w:rsidRDefault="00ED47A9" w:rsidP="00EC0673">
            <w:pPr>
              <w:ind w:left="113" w:right="113"/>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567" w:type="dxa"/>
            <w:textDirection w:val="btLr"/>
            <w:vAlign w:val="center"/>
          </w:tcPr>
          <w:p w:rsidR="00ED47A9" w:rsidRPr="00864C83" w:rsidRDefault="00ED47A9" w:rsidP="00EC0673">
            <w:pPr>
              <w:ind w:left="113" w:right="113"/>
              <w:jc w:val="center"/>
              <w:rPr>
                <w:rFonts w:ascii="Times New Roman" w:hAnsi="Times New Roman" w:cs="Times New Roman"/>
                <w:sz w:val="24"/>
                <w:szCs w:val="24"/>
              </w:rPr>
            </w:pPr>
            <w:r>
              <w:rPr>
                <w:rFonts w:ascii="Times New Roman" w:hAnsi="Times New Roman" w:cs="Times New Roman"/>
                <w:sz w:val="24"/>
                <w:szCs w:val="24"/>
              </w:rPr>
              <w:t>11</w:t>
            </w:r>
          </w:p>
        </w:tc>
        <w:tc>
          <w:tcPr>
            <w:tcW w:w="425" w:type="dxa"/>
            <w:textDirection w:val="btLr"/>
            <w:vAlign w:val="center"/>
          </w:tcPr>
          <w:p w:rsidR="00ED47A9" w:rsidRPr="00864C83" w:rsidRDefault="00ED47A9" w:rsidP="00EC0673">
            <w:pPr>
              <w:ind w:left="113" w:right="113"/>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567" w:type="dxa"/>
            <w:textDirection w:val="btLr"/>
            <w:vAlign w:val="center"/>
          </w:tcPr>
          <w:p w:rsidR="00ED47A9" w:rsidRPr="00864C83" w:rsidRDefault="00ED47A9" w:rsidP="00EC0673">
            <w:pPr>
              <w:ind w:left="113" w:right="113"/>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567" w:type="dxa"/>
            <w:textDirection w:val="btLr"/>
            <w:vAlign w:val="center"/>
          </w:tcPr>
          <w:p w:rsidR="00ED47A9" w:rsidRPr="00864C83" w:rsidRDefault="00ED47A9" w:rsidP="00EC0673">
            <w:pPr>
              <w:ind w:left="113" w:right="113"/>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textDirection w:val="btLr"/>
            <w:vAlign w:val="center"/>
          </w:tcPr>
          <w:p w:rsidR="00ED47A9" w:rsidRPr="00864C83" w:rsidRDefault="00ED47A9" w:rsidP="00EC0673">
            <w:pPr>
              <w:ind w:left="113" w:right="113"/>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567" w:type="dxa"/>
            <w:textDirection w:val="btLr"/>
            <w:vAlign w:val="center"/>
          </w:tcPr>
          <w:p w:rsidR="00ED47A9" w:rsidRPr="00864C83" w:rsidRDefault="00ED47A9" w:rsidP="00EC0673">
            <w:pPr>
              <w:ind w:left="113" w:right="113"/>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709" w:type="dxa"/>
            <w:textDirection w:val="btLr"/>
            <w:vAlign w:val="center"/>
          </w:tcPr>
          <w:p w:rsidR="00ED47A9" w:rsidRPr="00864C83" w:rsidRDefault="00ED47A9" w:rsidP="00EC0673">
            <w:pPr>
              <w:ind w:left="113" w:right="113"/>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r>
      <w:tr w:rsidR="00EC0673" w:rsidTr="00B96822">
        <w:trPr>
          <w:cantSplit/>
          <w:trHeight w:val="1369"/>
        </w:trPr>
        <w:tc>
          <w:tcPr>
            <w:tcW w:w="1384" w:type="dxa"/>
            <w:vAlign w:val="center"/>
          </w:tcPr>
          <w:p w:rsidR="00EC0673" w:rsidRPr="00864C83" w:rsidRDefault="00EC0673" w:rsidP="00EC0673">
            <w:pPr>
              <w:jc w:val="center"/>
              <w:rPr>
                <w:rFonts w:ascii="Times New Roman" w:hAnsi="Times New Roman" w:cs="Times New Roman"/>
                <w:sz w:val="24"/>
                <w:szCs w:val="24"/>
              </w:rPr>
            </w:pPr>
            <w:r w:rsidRPr="00864C83">
              <w:rPr>
                <w:rFonts w:ascii="Times New Roman" w:hAnsi="Times New Roman" w:cs="Times New Roman"/>
                <w:sz w:val="24"/>
                <w:szCs w:val="24"/>
              </w:rPr>
              <w:t>Оплата труда с отчислениями</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15805</w:t>
            </w:r>
          </w:p>
        </w:tc>
        <w:tc>
          <w:tcPr>
            <w:tcW w:w="425"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22,19</w:t>
            </w:r>
          </w:p>
        </w:tc>
        <w:tc>
          <w:tcPr>
            <w:tcW w:w="426"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291,19</w:t>
            </w:r>
          </w:p>
        </w:tc>
        <w:tc>
          <w:tcPr>
            <w:tcW w:w="425"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14103</w:t>
            </w:r>
          </w:p>
        </w:tc>
        <w:tc>
          <w:tcPr>
            <w:tcW w:w="567" w:type="dxa"/>
            <w:gridSpan w:val="2"/>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23,74</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229,41</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14603</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17,02</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213,38</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31272</w:t>
            </w:r>
          </w:p>
        </w:tc>
        <w:tc>
          <w:tcPr>
            <w:tcW w:w="425"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26,48</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446,05</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37169</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29,02</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519,90</w:t>
            </w:r>
          </w:p>
        </w:tc>
        <w:tc>
          <w:tcPr>
            <w:tcW w:w="709"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235,17</w:t>
            </w:r>
          </w:p>
        </w:tc>
      </w:tr>
    </w:tbl>
    <w:p w:rsidR="00ED47A9" w:rsidRPr="00ED47A9" w:rsidRDefault="00ED47A9" w:rsidP="00ED47A9">
      <w:pPr>
        <w:jc w:val="right"/>
        <w:rPr>
          <w:rFonts w:ascii="Times New Roman" w:hAnsi="Times New Roman" w:cs="Times New Roman"/>
          <w:sz w:val="28"/>
          <w:szCs w:val="28"/>
        </w:rPr>
      </w:pPr>
      <w:r w:rsidRPr="00ED47A9">
        <w:rPr>
          <w:rFonts w:ascii="Times New Roman" w:hAnsi="Times New Roman" w:cs="Times New Roman"/>
          <w:sz w:val="28"/>
          <w:szCs w:val="28"/>
        </w:rPr>
        <w:t>Продолжение таблицы 3.5.1.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567"/>
        <w:gridCol w:w="425"/>
        <w:gridCol w:w="426"/>
        <w:gridCol w:w="425"/>
        <w:gridCol w:w="142"/>
        <w:gridCol w:w="425"/>
        <w:gridCol w:w="142"/>
        <w:gridCol w:w="425"/>
        <w:gridCol w:w="567"/>
        <w:gridCol w:w="567"/>
        <w:gridCol w:w="567"/>
        <w:gridCol w:w="567"/>
        <w:gridCol w:w="425"/>
        <w:gridCol w:w="567"/>
        <w:gridCol w:w="567"/>
        <w:gridCol w:w="567"/>
        <w:gridCol w:w="567"/>
        <w:gridCol w:w="709"/>
      </w:tblGrid>
      <w:tr w:rsidR="00ED47A9" w:rsidTr="00ED47A9">
        <w:trPr>
          <w:cantSplit/>
          <w:trHeight w:val="619"/>
        </w:trPr>
        <w:tc>
          <w:tcPr>
            <w:tcW w:w="1384" w:type="dxa"/>
            <w:vAlign w:val="center"/>
          </w:tcPr>
          <w:p w:rsidR="00ED47A9" w:rsidRPr="00864C83" w:rsidRDefault="00ED47A9" w:rsidP="00EC067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extDirection w:val="btLr"/>
            <w:vAlign w:val="center"/>
          </w:tcPr>
          <w:p w:rsidR="00ED47A9" w:rsidRPr="00864C83" w:rsidRDefault="00ED47A9" w:rsidP="00EC0673">
            <w:pPr>
              <w:ind w:left="113" w:right="113"/>
              <w:jc w:val="center"/>
              <w:rPr>
                <w:rFonts w:ascii="Times New Roman" w:hAnsi="Times New Roman" w:cs="Times New Roman"/>
                <w:sz w:val="24"/>
                <w:szCs w:val="24"/>
              </w:rPr>
            </w:pPr>
            <w:r>
              <w:rPr>
                <w:rFonts w:ascii="Times New Roman" w:hAnsi="Times New Roman" w:cs="Times New Roman"/>
                <w:sz w:val="24"/>
                <w:szCs w:val="24"/>
              </w:rPr>
              <w:t>2</w:t>
            </w:r>
          </w:p>
        </w:tc>
        <w:tc>
          <w:tcPr>
            <w:tcW w:w="425" w:type="dxa"/>
            <w:textDirection w:val="btLr"/>
            <w:vAlign w:val="center"/>
          </w:tcPr>
          <w:p w:rsidR="00ED47A9" w:rsidRPr="00864C83" w:rsidRDefault="00ED47A9" w:rsidP="00EC0673">
            <w:pPr>
              <w:ind w:left="113" w:right="113"/>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26" w:type="dxa"/>
            <w:textDirection w:val="btLr"/>
            <w:vAlign w:val="center"/>
          </w:tcPr>
          <w:p w:rsidR="00ED47A9" w:rsidRPr="00864C83" w:rsidRDefault="00ED47A9" w:rsidP="00EC0673">
            <w:pPr>
              <w:ind w:left="113" w:right="113"/>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25" w:type="dxa"/>
            <w:textDirection w:val="btLr"/>
            <w:vAlign w:val="center"/>
          </w:tcPr>
          <w:p w:rsidR="00ED47A9" w:rsidRPr="00864C83" w:rsidRDefault="00ED47A9" w:rsidP="00EC0673">
            <w:pPr>
              <w:ind w:left="113" w:right="113"/>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gridSpan w:val="2"/>
            <w:textDirection w:val="btLr"/>
            <w:vAlign w:val="center"/>
          </w:tcPr>
          <w:p w:rsidR="00ED47A9" w:rsidRPr="00864C83" w:rsidRDefault="00ED47A9" w:rsidP="00EC0673">
            <w:pPr>
              <w:ind w:left="113" w:right="113"/>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567" w:type="dxa"/>
            <w:gridSpan w:val="2"/>
            <w:textDirection w:val="btLr"/>
            <w:vAlign w:val="center"/>
          </w:tcPr>
          <w:p w:rsidR="00ED47A9" w:rsidRPr="00864C83" w:rsidRDefault="00ED47A9" w:rsidP="00EC0673">
            <w:pPr>
              <w:ind w:left="113" w:right="113"/>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567" w:type="dxa"/>
            <w:textDirection w:val="btLr"/>
            <w:vAlign w:val="center"/>
          </w:tcPr>
          <w:p w:rsidR="00ED47A9" w:rsidRPr="00864C83" w:rsidRDefault="00ED47A9" w:rsidP="00EC0673">
            <w:pPr>
              <w:ind w:left="113" w:right="113"/>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textDirection w:val="btLr"/>
            <w:vAlign w:val="center"/>
          </w:tcPr>
          <w:p w:rsidR="00ED47A9" w:rsidRPr="00864C83" w:rsidRDefault="00ED47A9" w:rsidP="00EC0673">
            <w:pPr>
              <w:ind w:left="113" w:right="113"/>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567" w:type="dxa"/>
            <w:textDirection w:val="btLr"/>
            <w:vAlign w:val="center"/>
          </w:tcPr>
          <w:p w:rsidR="00ED47A9" w:rsidRPr="00864C83" w:rsidRDefault="00ED47A9" w:rsidP="00EC0673">
            <w:pPr>
              <w:ind w:left="113" w:right="113"/>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567" w:type="dxa"/>
            <w:textDirection w:val="btLr"/>
            <w:vAlign w:val="center"/>
          </w:tcPr>
          <w:p w:rsidR="00ED47A9" w:rsidRPr="00864C83" w:rsidRDefault="00ED47A9" w:rsidP="00EC0673">
            <w:pPr>
              <w:ind w:left="113" w:right="113"/>
              <w:jc w:val="center"/>
              <w:rPr>
                <w:rFonts w:ascii="Times New Roman" w:hAnsi="Times New Roman" w:cs="Times New Roman"/>
                <w:sz w:val="24"/>
                <w:szCs w:val="24"/>
              </w:rPr>
            </w:pPr>
            <w:r>
              <w:rPr>
                <w:rFonts w:ascii="Times New Roman" w:hAnsi="Times New Roman" w:cs="Times New Roman"/>
                <w:sz w:val="24"/>
                <w:szCs w:val="24"/>
              </w:rPr>
              <w:t>11</w:t>
            </w:r>
          </w:p>
        </w:tc>
        <w:tc>
          <w:tcPr>
            <w:tcW w:w="425" w:type="dxa"/>
            <w:textDirection w:val="btLr"/>
            <w:vAlign w:val="center"/>
          </w:tcPr>
          <w:p w:rsidR="00ED47A9" w:rsidRPr="00864C83" w:rsidRDefault="00ED47A9" w:rsidP="00EC0673">
            <w:pPr>
              <w:ind w:left="113" w:right="113"/>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567" w:type="dxa"/>
            <w:textDirection w:val="btLr"/>
            <w:vAlign w:val="center"/>
          </w:tcPr>
          <w:p w:rsidR="00ED47A9" w:rsidRPr="00864C83" w:rsidRDefault="00ED47A9" w:rsidP="00EC0673">
            <w:pPr>
              <w:ind w:left="113" w:right="113"/>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567" w:type="dxa"/>
            <w:textDirection w:val="btLr"/>
            <w:vAlign w:val="center"/>
          </w:tcPr>
          <w:p w:rsidR="00ED47A9" w:rsidRPr="00864C83" w:rsidRDefault="00ED47A9" w:rsidP="00EC0673">
            <w:pPr>
              <w:ind w:left="113" w:right="113"/>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textDirection w:val="btLr"/>
            <w:vAlign w:val="center"/>
          </w:tcPr>
          <w:p w:rsidR="00ED47A9" w:rsidRPr="00864C83" w:rsidRDefault="00ED47A9" w:rsidP="00EC0673">
            <w:pPr>
              <w:ind w:left="113" w:right="113"/>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567" w:type="dxa"/>
            <w:textDirection w:val="btLr"/>
            <w:vAlign w:val="center"/>
          </w:tcPr>
          <w:p w:rsidR="00ED47A9" w:rsidRPr="00864C83" w:rsidRDefault="00ED47A9" w:rsidP="00EC0673">
            <w:pPr>
              <w:ind w:left="113" w:right="113"/>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709" w:type="dxa"/>
            <w:textDirection w:val="btLr"/>
            <w:vAlign w:val="center"/>
          </w:tcPr>
          <w:p w:rsidR="00ED47A9" w:rsidRPr="00864C83" w:rsidRDefault="00ED47A9" w:rsidP="00EC0673">
            <w:pPr>
              <w:ind w:left="113" w:right="113"/>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r>
      <w:tr w:rsidR="00EC0673" w:rsidTr="00B96822">
        <w:trPr>
          <w:cantSplit/>
          <w:trHeight w:val="1268"/>
        </w:trPr>
        <w:tc>
          <w:tcPr>
            <w:tcW w:w="1384" w:type="dxa"/>
            <w:vAlign w:val="center"/>
          </w:tcPr>
          <w:p w:rsidR="00EC0673" w:rsidRPr="00864C83" w:rsidRDefault="00EC0673" w:rsidP="00EC0673">
            <w:pPr>
              <w:jc w:val="center"/>
              <w:rPr>
                <w:rFonts w:ascii="Times New Roman" w:hAnsi="Times New Roman" w:cs="Times New Roman"/>
                <w:sz w:val="24"/>
                <w:szCs w:val="24"/>
              </w:rPr>
            </w:pPr>
            <w:r w:rsidRPr="00864C83">
              <w:rPr>
                <w:rFonts w:ascii="Times New Roman" w:hAnsi="Times New Roman" w:cs="Times New Roman"/>
                <w:sz w:val="24"/>
                <w:szCs w:val="24"/>
              </w:rPr>
              <w:t>Корма, всего в</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20362</w:t>
            </w:r>
          </w:p>
        </w:tc>
        <w:tc>
          <w:tcPr>
            <w:tcW w:w="425"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28,59</w:t>
            </w:r>
          </w:p>
        </w:tc>
        <w:tc>
          <w:tcPr>
            <w:tcW w:w="426"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375,14</w:t>
            </w:r>
          </w:p>
        </w:tc>
        <w:tc>
          <w:tcPr>
            <w:tcW w:w="425"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21100</w:t>
            </w:r>
          </w:p>
        </w:tc>
        <w:tc>
          <w:tcPr>
            <w:tcW w:w="567" w:type="dxa"/>
            <w:gridSpan w:val="2"/>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35,52</w:t>
            </w:r>
          </w:p>
        </w:tc>
        <w:tc>
          <w:tcPr>
            <w:tcW w:w="567" w:type="dxa"/>
            <w:gridSpan w:val="2"/>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343,23</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24885</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29,00</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363,63</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39674</w:t>
            </w:r>
          </w:p>
        </w:tc>
        <w:tc>
          <w:tcPr>
            <w:tcW w:w="425"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33,59</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565,90</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47212</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36,86</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660,38</w:t>
            </w:r>
          </w:p>
        </w:tc>
        <w:tc>
          <w:tcPr>
            <w:tcW w:w="709"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231,86</w:t>
            </w:r>
          </w:p>
        </w:tc>
      </w:tr>
      <w:tr w:rsidR="00EC0673" w:rsidTr="00B96822">
        <w:trPr>
          <w:cantSplit/>
          <w:trHeight w:val="1408"/>
        </w:trPr>
        <w:tc>
          <w:tcPr>
            <w:tcW w:w="1384" w:type="dxa"/>
            <w:vAlign w:val="center"/>
          </w:tcPr>
          <w:p w:rsidR="00EC0673" w:rsidRPr="00864C83" w:rsidRDefault="00EC0673" w:rsidP="00EC0673">
            <w:pPr>
              <w:jc w:val="center"/>
              <w:rPr>
                <w:rFonts w:ascii="Times New Roman" w:hAnsi="Times New Roman" w:cs="Times New Roman"/>
                <w:sz w:val="24"/>
                <w:szCs w:val="24"/>
              </w:rPr>
            </w:pPr>
            <w:r w:rsidRPr="00864C83">
              <w:rPr>
                <w:rFonts w:ascii="Times New Roman" w:hAnsi="Times New Roman" w:cs="Times New Roman"/>
                <w:sz w:val="24"/>
                <w:szCs w:val="24"/>
              </w:rPr>
              <w:t>т.ч.собственные</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16516</w:t>
            </w:r>
          </w:p>
        </w:tc>
        <w:tc>
          <w:tcPr>
            <w:tcW w:w="425"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23,19</w:t>
            </w:r>
          </w:p>
        </w:tc>
        <w:tc>
          <w:tcPr>
            <w:tcW w:w="426"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304,29</w:t>
            </w:r>
          </w:p>
        </w:tc>
        <w:tc>
          <w:tcPr>
            <w:tcW w:w="425"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18535</w:t>
            </w:r>
          </w:p>
        </w:tc>
        <w:tc>
          <w:tcPr>
            <w:tcW w:w="567" w:type="dxa"/>
            <w:gridSpan w:val="2"/>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31,20</w:t>
            </w:r>
          </w:p>
        </w:tc>
        <w:tc>
          <w:tcPr>
            <w:tcW w:w="567" w:type="dxa"/>
            <w:gridSpan w:val="2"/>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301,51</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21679</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25,26</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316,78</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36092</w:t>
            </w:r>
          </w:p>
        </w:tc>
        <w:tc>
          <w:tcPr>
            <w:tcW w:w="425"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30,56</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514,81</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43511</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33,97</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608,61</w:t>
            </w:r>
          </w:p>
        </w:tc>
        <w:tc>
          <w:tcPr>
            <w:tcW w:w="709"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263,45</w:t>
            </w:r>
          </w:p>
        </w:tc>
      </w:tr>
      <w:tr w:rsidR="00EC0673" w:rsidTr="00B96822">
        <w:trPr>
          <w:cantSplit/>
          <w:trHeight w:val="1400"/>
        </w:trPr>
        <w:tc>
          <w:tcPr>
            <w:tcW w:w="1384" w:type="dxa"/>
            <w:vAlign w:val="center"/>
          </w:tcPr>
          <w:p w:rsidR="00EC0673" w:rsidRPr="00864C83" w:rsidRDefault="00EC0673" w:rsidP="00EC0673">
            <w:pPr>
              <w:jc w:val="center"/>
              <w:rPr>
                <w:rFonts w:ascii="Times New Roman" w:hAnsi="Times New Roman" w:cs="Times New Roman"/>
                <w:sz w:val="24"/>
                <w:szCs w:val="24"/>
              </w:rPr>
            </w:pPr>
            <w:r w:rsidRPr="00864C83">
              <w:rPr>
                <w:rFonts w:ascii="Times New Roman" w:hAnsi="Times New Roman" w:cs="Times New Roman"/>
                <w:sz w:val="24"/>
                <w:szCs w:val="24"/>
              </w:rPr>
              <w:t>Электроэнергия</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4120</w:t>
            </w:r>
          </w:p>
        </w:tc>
        <w:tc>
          <w:tcPr>
            <w:tcW w:w="425"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5,79</w:t>
            </w:r>
          </w:p>
        </w:tc>
        <w:tc>
          <w:tcPr>
            <w:tcW w:w="426"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75,91</w:t>
            </w:r>
          </w:p>
        </w:tc>
        <w:tc>
          <w:tcPr>
            <w:tcW w:w="425"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3394</w:t>
            </w:r>
          </w:p>
        </w:tc>
        <w:tc>
          <w:tcPr>
            <w:tcW w:w="567" w:type="dxa"/>
            <w:gridSpan w:val="2"/>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5,71</w:t>
            </w:r>
          </w:p>
        </w:tc>
        <w:tc>
          <w:tcPr>
            <w:tcW w:w="567" w:type="dxa"/>
            <w:gridSpan w:val="2"/>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55,21</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3717</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4,33</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54,31</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4334</w:t>
            </w:r>
          </w:p>
        </w:tc>
        <w:tc>
          <w:tcPr>
            <w:tcW w:w="425"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3,67</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61,82</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4561</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3,56</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63,80</w:t>
            </w:r>
          </w:p>
        </w:tc>
        <w:tc>
          <w:tcPr>
            <w:tcW w:w="709"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110,70</w:t>
            </w:r>
          </w:p>
        </w:tc>
      </w:tr>
      <w:tr w:rsidR="00EC0673" w:rsidTr="00B96822">
        <w:trPr>
          <w:cantSplit/>
          <w:trHeight w:val="1278"/>
        </w:trPr>
        <w:tc>
          <w:tcPr>
            <w:tcW w:w="1384" w:type="dxa"/>
            <w:vAlign w:val="center"/>
          </w:tcPr>
          <w:p w:rsidR="00EC0673" w:rsidRPr="00864C83" w:rsidRDefault="00EC0673" w:rsidP="00EC0673">
            <w:pPr>
              <w:jc w:val="center"/>
              <w:rPr>
                <w:rFonts w:ascii="Times New Roman" w:hAnsi="Times New Roman" w:cs="Times New Roman"/>
                <w:sz w:val="24"/>
                <w:szCs w:val="24"/>
              </w:rPr>
            </w:pPr>
            <w:r w:rsidRPr="00864C83">
              <w:rPr>
                <w:rFonts w:ascii="Times New Roman" w:hAnsi="Times New Roman" w:cs="Times New Roman"/>
                <w:sz w:val="24"/>
                <w:szCs w:val="24"/>
              </w:rPr>
              <w:t>Нефтепродукты</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3412</w:t>
            </w:r>
          </w:p>
        </w:tc>
        <w:tc>
          <w:tcPr>
            <w:tcW w:w="425"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4,79</w:t>
            </w:r>
          </w:p>
        </w:tc>
        <w:tc>
          <w:tcPr>
            <w:tcW w:w="426"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62,86</w:t>
            </w:r>
          </w:p>
        </w:tc>
        <w:tc>
          <w:tcPr>
            <w:tcW w:w="425"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1957</w:t>
            </w:r>
          </w:p>
        </w:tc>
        <w:tc>
          <w:tcPr>
            <w:tcW w:w="567" w:type="dxa"/>
            <w:gridSpan w:val="2"/>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3,29</w:t>
            </w:r>
          </w:p>
        </w:tc>
        <w:tc>
          <w:tcPr>
            <w:tcW w:w="567" w:type="dxa"/>
            <w:gridSpan w:val="2"/>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31,83</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2544</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2,96</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37,17</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4272</w:t>
            </w:r>
          </w:p>
        </w:tc>
        <w:tc>
          <w:tcPr>
            <w:tcW w:w="425"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3,62</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60,93</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4393</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3,43</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61,45</w:t>
            </w:r>
          </w:p>
        </w:tc>
        <w:tc>
          <w:tcPr>
            <w:tcW w:w="709"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128,75</w:t>
            </w:r>
          </w:p>
        </w:tc>
      </w:tr>
      <w:tr w:rsidR="00EC0673" w:rsidTr="00B96822">
        <w:trPr>
          <w:cantSplit/>
          <w:trHeight w:val="1254"/>
        </w:trPr>
        <w:tc>
          <w:tcPr>
            <w:tcW w:w="1384" w:type="dxa"/>
            <w:vAlign w:val="center"/>
          </w:tcPr>
          <w:p w:rsidR="00EC0673" w:rsidRPr="00864C83" w:rsidRDefault="00EC0673" w:rsidP="00EC0673">
            <w:pPr>
              <w:jc w:val="center"/>
              <w:rPr>
                <w:rFonts w:ascii="Times New Roman" w:hAnsi="Times New Roman" w:cs="Times New Roman"/>
                <w:sz w:val="24"/>
                <w:szCs w:val="24"/>
              </w:rPr>
            </w:pPr>
            <w:r w:rsidRPr="00864C83">
              <w:rPr>
                <w:rFonts w:ascii="Times New Roman" w:hAnsi="Times New Roman" w:cs="Times New Roman"/>
                <w:sz w:val="24"/>
                <w:szCs w:val="24"/>
              </w:rPr>
              <w:t>Содержание основных средств</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10214</w:t>
            </w:r>
          </w:p>
        </w:tc>
        <w:tc>
          <w:tcPr>
            <w:tcW w:w="425"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14,34</w:t>
            </w:r>
          </w:p>
        </w:tc>
        <w:tc>
          <w:tcPr>
            <w:tcW w:w="426"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188,18</w:t>
            </w:r>
          </w:p>
        </w:tc>
        <w:tc>
          <w:tcPr>
            <w:tcW w:w="425"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10783</w:t>
            </w:r>
          </w:p>
        </w:tc>
        <w:tc>
          <w:tcPr>
            <w:tcW w:w="567" w:type="dxa"/>
            <w:gridSpan w:val="2"/>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18,15</w:t>
            </w:r>
          </w:p>
        </w:tc>
        <w:tc>
          <w:tcPr>
            <w:tcW w:w="567" w:type="dxa"/>
            <w:gridSpan w:val="2"/>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175,41</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14169</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16,51</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207,04</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14616</w:t>
            </w:r>
          </w:p>
        </w:tc>
        <w:tc>
          <w:tcPr>
            <w:tcW w:w="425"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12,38</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208,48</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16563</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12,93</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231,68</w:t>
            </w:r>
          </w:p>
        </w:tc>
        <w:tc>
          <w:tcPr>
            <w:tcW w:w="709"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162,16</w:t>
            </w:r>
          </w:p>
        </w:tc>
      </w:tr>
      <w:tr w:rsidR="00EC0673" w:rsidTr="00B96822">
        <w:trPr>
          <w:cantSplit/>
          <w:trHeight w:val="988"/>
        </w:trPr>
        <w:tc>
          <w:tcPr>
            <w:tcW w:w="1384" w:type="dxa"/>
            <w:vAlign w:val="center"/>
          </w:tcPr>
          <w:p w:rsidR="00EC0673" w:rsidRPr="00864C83" w:rsidRDefault="00EC0673" w:rsidP="00EC0673">
            <w:pPr>
              <w:jc w:val="center"/>
              <w:rPr>
                <w:rFonts w:ascii="Times New Roman" w:hAnsi="Times New Roman" w:cs="Times New Roman"/>
                <w:sz w:val="24"/>
                <w:szCs w:val="24"/>
              </w:rPr>
            </w:pPr>
            <w:r w:rsidRPr="00864C83">
              <w:rPr>
                <w:rFonts w:ascii="Times New Roman" w:hAnsi="Times New Roman" w:cs="Times New Roman"/>
                <w:sz w:val="24"/>
                <w:szCs w:val="24"/>
              </w:rPr>
              <w:t>Прочие затраты</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17305</w:t>
            </w:r>
          </w:p>
        </w:tc>
        <w:tc>
          <w:tcPr>
            <w:tcW w:w="425"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24,30</w:t>
            </w:r>
          </w:p>
        </w:tc>
        <w:tc>
          <w:tcPr>
            <w:tcW w:w="426"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318,82</w:t>
            </w:r>
          </w:p>
        </w:tc>
        <w:tc>
          <w:tcPr>
            <w:tcW w:w="425"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8061</w:t>
            </w:r>
          </w:p>
        </w:tc>
        <w:tc>
          <w:tcPr>
            <w:tcW w:w="567" w:type="dxa"/>
            <w:gridSpan w:val="2"/>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28,95</w:t>
            </w:r>
          </w:p>
        </w:tc>
        <w:tc>
          <w:tcPr>
            <w:tcW w:w="567" w:type="dxa"/>
            <w:gridSpan w:val="2"/>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12,57</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25904</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30,18</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378,52</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23939</w:t>
            </w:r>
          </w:p>
        </w:tc>
        <w:tc>
          <w:tcPr>
            <w:tcW w:w="425"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20,27</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341,46</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18199</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14,21</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254,56</w:t>
            </w:r>
          </w:p>
        </w:tc>
        <w:tc>
          <w:tcPr>
            <w:tcW w:w="709"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105,17</w:t>
            </w:r>
          </w:p>
        </w:tc>
      </w:tr>
      <w:tr w:rsidR="00EC0673" w:rsidTr="00B96822">
        <w:trPr>
          <w:cantSplit/>
          <w:trHeight w:val="1258"/>
        </w:trPr>
        <w:tc>
          <w:tcPr>
            <w:tcW w:w="1384" w:type="dxa"/>
            <w:vAlign w:val="center"/>
          </w:tcPr>
          <w:p w:rsidR="00EC0673" w:rsidRPr="00864C83" w:rsidRDefault="00EC0673" w:rsidP="00EC0673">
            <w:pPr>
              <w:jc w:val="center"/>
              <w:rPr>
                <w:rFonts w:ascii="Times New Roman" w:hAnsi="Times New Roman" w:cs="Times New Roman"/>
                <w:sz w:val="24"/>
                <w:szCs w:val="24"/>
              </w:rPr>
            </w:pPr>
            <w:r w:rsidRPr="00864C83">
              <w:rPr>
                <w:rFonts w:ascii="Times New Roman" w:hAnsi="Times New Roman" w:cs="Times New Roman"/>
                <w:sz w:val="24"/>
                <w:szCs w:val="24"/>
              </w:rPr>
              <w:t>Итого:</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71218</w:t>
            </w:r>
          </w:p>
        </w:tc>
        <w:tc>
          <w:tcPr>
            <w:tcW w:w="425"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100</w:t>
            </w:r>
          </w:p>
        </w:tc>
        <w:tc>
          <w:tcPr>
            <w:tcW w:w="426"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1312,10</w:t>
            </w:r>
          </w:p>
        </w:tc>
        <w:tc>
          <w:tcPr>
            <w:tcW w:w="425"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59398</w:t>
            </w:r>
          </w:p>
        </w:tc>
        <w:tc>
          <w:tcPr>
            <w:tcW w:w="567" w:type="dxa"/>
            <w:gridSpan w:val="2"/>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100</w:t>
            </w:r>
          </w:p>
        </w:tc>
        <w:tc>
          <w:tcPr>
            <w:tcW w:w="567" w:type="dxa"/>
            <w:gridSpan w:val="2"/>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966,23</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85822</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100</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1254,07</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118107</w:t>
            </w:r>
          </w:p>
        </w:tc>
        <w:tc>
          <w:tcPr>
            <w:tcW w:w="425"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100</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1684,64</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128087</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100</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1791,63</w:t>
            </w:r>
          </w:p>
        </w:tc>
        <w:tc>
          <w:tcPr>
            <w:tcW w:w="709"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179,85</w:t>
            </w:r>
          </w:p>
        </w:tc>
      </w:tr>
      <w:tr w:rsidR="00EC0673" w:rsidTr="00B96822">
        <w:trPr>
          <w:trHeight w:val="250"/>
        </w:trPr>
        <w:tc>
          <w:tcPr>
            <w:tcW w:w="10031" w:type="dxa"/>
            <w:gridSpan w:val="19"/>
            <w:vAlign w:val="center"/>
          </w:tcPr>
          <w:p w:rsidR="00EC0673" w:rsidRPr="00864C83" w:rsidRDefault="00EC0673" w:rsidP="00EC0673">
            <w:pPr>
              <w:jc w:val="center"/>
              <w:rPr>
                <w:rFonts w:ascii="Times New Roman" w:hAnsi="Times New Roman" w:cs="Times New Roman"/>
                <w:sz w:val="24"/>
                <w:szCs w:val="24"/>
              </w:rPr>
            </w:pPr>
            <w:r w:rsidRPr="00864C83">
              <w:rPr>
                <w:rFonts w:ascii="Times New Roman" w:hAnsi="Times New Roman" w:cs="Times New Roman"/>
                <w:sz w:val="24"/>
                <w:szCs w:val="24"/>
              </w:rPr>
              <w:t>Прирост КРС</w:t>
            </w:r>
          </w:p>
        </w:tc>
      </w:tr>
      <w:tr w:rsidR="00EC0673" w:rsidTr="00B96822">
        <w:trPr>
          <w:cantSplit/>
          <w:trHeight w:val="1134"/>
        </w:trPr>
        <w:tc>
          <w:tcPr>
            <w:tcW w:w="1384" w:type="dxa"/>
            <w:vAlign w:val="center"/>
          </w:tcPr>
          <w:p w:rsidR="00EC0673" w:rsidRPr="00864C83" w:rsidRDefault="00EC0673" w:rsidP="00EC0673">
            <w:pPr>
              <w:jc w:val="center"/>
              <w:rPr>
                <w:rFonts w:ascii="Times New Roman" w:hAnsi="Times New Roman" w:cs="Times New Roman"/>
                <w:sz w:val="24"/>
                <w:szCs w:val="24"/>
              </w:rPr>
            </w:pPr>
            <w:r w:rsidRPr="00864C83">
              <w:rPr>
                <w:rFonts w:ascii="Times New Roman" w:hAnsi="Times New Roman" w:cs="Times New Roman"/>
                <w:sz w:val="24"/>
                <w:szCs w:val="24"/>
              </w:rPr>
              <w:t>Оплата труда с отчислениями</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6259</w:t>
            </w:r>
          </w:p>
        </w:tc>
        <w:tc>
          <w:tcPr>
            <w:tcW w:w="425"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17,25</w:t>
            </w:r>
          </w:p>
        </w:tc>
        <w:tc>
          <w:tcPr>
            <w:tcW w:w="426"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1781,16</w:t>
            </w:r>
          </w:p>
        </w:tc>
        <w:tc>
          <w:tcPr>
            <w:tcW w:w="567" w:type="dxa"/>
            <w:gridSpan w:val="2"/>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7958</w:t>
            </w:r>
          </w:p>
        </w:tc>
        <w:tc>
          <w:tcPr>
            <w:tcW w:w="567" w:type="dxa"/>
            <w:gridSpan w:val="2"/>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20,32</w:t>
            </w:r>
          </w:p>
        </w:tc>
        <w:tc>
          <w:tcPr>
            <w:tcW w:w="425"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2456,93</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7879</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14,35</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1992,67</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13872</w:t>
            </w:r>
          </w:p>
        </w:tc>
        <w:tc>
          <w:tcPr>
            <w:tcW w:w="425"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25,53</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2976,82</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11054</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24,45</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2524,90</w:t>
            </w:r>
          </w:p>
        </w:tc>
        <w:tc>
          <w:tcPr>
            <w:tcW w:w="709"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176,61</w:t>
            </w:r>
          </w:p>
        </w:tc>
      </w:tr>
      <w:tr w:rsidR="00EC0673" w:rsidTr="00B96822">
        <w:trPr>
          <w:cantSplit/>
          <w:trHeight w:val="1134"/>
        </w:trPr>
        <w:tc>
          <w:tcPr>
            <w:tcW w:w="1384" w:type="dxa"/>
            <w:vAlign w:val="center"/>
          </w:tcPr>
          <w:p w:rsidR="00EC0673" w:rsidRPr="00864C83" w:rsidRDefault="00EC0673" w:rsidP="00EC0673">
            <w:pPr>
              <w:jc w:val="center"/>
              <w:rPr>
                <w:rFonts w:ascii="Times New Roman" w:hAnsi="Times New Roman" w:cs="Times New Roman"/>
                <w:sz w:val="24"/>
                <w:szCs w:val="24"/>
              </w:rPr>
            </w:pPr>
            <w:r w:rsidRPr="00864C83">
              <w:rPr>
                <w:rFonts w:ascii="Times New Roman" w:hAnsi="Times New Roman" w:cs="Times New Roman"/>
                <w:sz w:val="24"/>
                <w:szCs w:val="24"/>
              </w:rPr>
              <w:t>Корма, всего в</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15659</w:t>
            </w:r>
          </w:p>
        </w:tc>
        <w:tc>
          <w:tcPr>
            <w:tcW w:w="425"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43,16</w:t>
            </w:r>
          </w:p>
        </w:tc>
        <w:tc>
          <w:tcPr>
            <w:tcW w:w="426"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4456,18</w:t>
            </w:r>
          </w:p>
        </w:tc>
        <w:tc>
          <w:tcPr>
            <w:tcW w:w="567" w:type="dxa"/>
            <w:gridSpan w:val="2"/>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18390</w:t>
            </w:r>
          </w:p>
        </w:tc>
        <w:tc>
          <w:tcPr>
            <w:tcW w:w="567" w:type="dxa"/>
            <w:gridSpan w:val="2"/>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46,96</w:t>
            </w:r>
          </w:p>
        </w:tc>
        <w:tc>
          <w:tcPr>
            <w:tcW w:w="425"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5677,68</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20272</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36,93</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5126,96</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21082</w:t>
            </w:r>
          </w:p>
        </w:tc>
        <w:tc>
          <w:tcPr>
            <w:tcW w:w="425"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38,81</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4524,03</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18046</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39,91</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4121,97</w:t>
            </w:r>
          </w:p>
        </w:tc>
        <w:tc>
          <w:tcPr>
            <w:tcW w:w="709"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115,24</w:t>
            </w:r>
          </w:p>
        </w:tc>
      </w:tr>
      <w:tr w:rsidR="00EC0673" w:rsidTr="00B96822">
        <w:trPr>
          <w:cantSplit/>
          <w:trHeight w:val="1134"/>
        </w:trPr>
        <w:tc>
          <w:tcPr>
            <w:tcW w:w="1384" w:type="dxa"/>
            <w:vAlign w:val="center"/>
          </w:tcPr>
          <w:p w:rsidR="00EC0673" w:rsidRPr="00864C83" w:rsidRDefault="00EC0673" w:rsidP="00EC0673">
            <w:pPr>
              <w:jc w:val="center"/>
              <w:rPr>
                <w:rFonts w:ascii="Times New Roman" w:hAnsi="Times New Roman" w:cs="Times New Roman"/>
                <w:sz w:val="24"/>
                <w:szCs w:val="24"/>
              </w:rPr>
            </w:pPr>
            <w:r w:rsidRPr="00864C83">
              <w:rPr>
                <w:rFonts w:ascii="Times New Roman" w:hAnsi="Times New Roman" w:cs="Times New Roman"/>
                <w:sz w:val="24"/>
                <w:szCs w:val="24"/>
              </w:rPr>
              <w:t>т.ч.собственные</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14102</w:t>
            </w:r>
          </w:p>
        </w:tc>
        <w:tc>
          <w:tcPr>
            <w:tcW w:w="425"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38,87</w:t>
            </w:r>
          </w:p>
        </w:tc>
        <w:tc>
          <w:tcPr>
            <w:tcW w:w="426"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4013,09</w:t>
            </w:r>
          </w:p>
        </w:tc>
        <w:tc>
          <w:tcPr>
            <w:tcW w:w="567" w:type="dxa"/>
            <w:gridSpan w:val="2"/>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17360</w:t>
            </w:r>
          </w:p>
        </w:tc>
        <w:tc>
          <w:tcPr>
            <w:tcW w:w="567" w:type="dxa"/>
            <w:gridSpan w:val="2"/>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44,33</w:t>
            </w:r>
          </w:p>
        </w:tc>
        <w:tc>
          <w:tcPr>
            <w:tcW w:w="425"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5359,68</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19191</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34,96</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4853,57</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19157</w:t>
            </w:r>
          </w:p>
        </w:tc>
        <w:tc>
          <w:tcPr>
            <w:tcW w:w="425"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35,26</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4110,94</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16583</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36,68</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3787,80</w:t>
            </w:r>
          </w:p>
        </w:tc>
        <w:tc>
          <w:tcPr>
            <w:tcW w:w="709"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117,59</w:t>
            </w:r>
          </w:p>
        </w:tc>
      </w:tr>
    </w:tbl>
    <w:p w:rsidR="00FC1F12" w:rsidRPr="009A21EE" w:rsidRDefault="00BF1BCF" w:rsidP="009A21EE">
      <w:pPr>
        <w:jc w:val="right"/>
        <w:rPr>
          <w:rFonts w:ascii="Times New Roman" w:hAnsi="Times New Roman" w:cs="Times New Roman"/>
          <w:sz w:val="28"/>
          <w:szCs w:val="28"/>
        </w:rPr>
      </w:pPr>
      <w:r w:rsidRPr="009A21EE">
        <w:rPr>
          <w:rFonts w:ascii="Times New Roman" w:hAnsi="Times New Roman" w:cs="Times New Roman"/>
          <w:sz w:val="28"/>
          <w:szCs w:val="28"/>
        </w:rPr>
        <w:t>Продолжение таблицы 3.5.1.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567"/>
        <w:gridCol w:w="425"/>
        <w:gridCol w:w="426"/>
        <w:gridCol w:w="567"/>
        <w:gridCol w:w="567"/>
        <w:gridCol w:w="425"/>
        <w:gridCol w:w="567"/>
        <w:gridCol w:w="567"/>
        <w:gridCol w:w="567"/>
        <w:gridCol w:w="567"/>
        <w:gridCol w:w="425"/>
        <w:gridCol w:w="567"/>
        <w:gridCol w:w="567"/>
        <w:gridCol w:w="567"/>
        <w:gridCol w:w="567"/>
        <w:gridCol w:w="709"/>
      </w:tblGrid>
      <w:tr w:rsidR="00BF1BCF" w:rsidTr="00BF1BCF">
        <w:trPr>
          <w:cantSplit/>
          <w:trHeight w:val="619"/>
        </w:trPr>
        <w:tc>
          <w:tcPr>
            <w:tcW w:w="1384" w:type="dxa"/>
            <w:vAlign w:val="center"/>
          </w:tcPr>
          <w:p w:rsidR="00BF1BCF" w:rsidRPr="00BF1BCF" w:rsidRDefault="00BF1BCF" w:rsidP="00EC0673">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extDirection w:val="btLr"/>
            <w:vAlign w:val="center"/>
          </w:tcPr>
          <w:p w:rsidR="00BF1BCF" w:rsidRPr="00864C83" w:rsidRDefault="00BF1BCF" w:rsidP="00EC0673">
            <w:pPr>
              <w:ind w:left="113" w:right="113"/>
              <w:jc w:val="center"/>
              <w:rPr>
                <w:rFonts w:ascii="Times New Roman" w:hAnsi="Times New Roman" w:cs="Times New Roman"/>
                <w:sz w:val="24"/>
                <w:szCs w:val="24"/>
              </w:rPr>
            </w:pPr>
            <w:r>
              <w:rPr>
                <w:rFonts w:ascii="Times New Roman" w:hAnsi="Times New Roman" w:cs="Times New Roman"/>
                <w:sz w:val="24"/>
                <w:szCs w:val="24"/>
              </w:rPr>
              <w:t>2</w:t>
            </w:r>
          </w:p>
        </w:tc>
        <w:tc>
          <w:tcPr>
            <w:tcW w:w="425" w:type="dxa"/>
            <w:textDirection w:val="btLr"/>
            <w:vAlign w:val="center"/>
          </w:tcPr>
          <w:p w:rsidR="00BF1BCF" w:rsidRPr="00864C83" w:rsidRDefault="00BF1BCF" w:rsidP="00EC0673">
            <w:pPr>
              <w:ind w:left="113" w:right="113"/>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26" w:type="dxa"/>
            <w:textDirection w:val="btLr"/>
            <w:vAlign w:val="center"/>
          </w:tcPr>
          <w:p w:rsidR="00BF1BCF" w:rsidRPr="00864C83" w:rsidRDefault="00BF1BCF" w:rsidP="00EC0673">
            <w:pPr>
              <w:ind w:left="113" w:right="113"/>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567" w:type="dxa"/>
            <w:textDirection w:val="btLr"/>
            <w:vAlign w:val="center"/>
          </w:tcPr>
          <w:p w:rsidR="00BF1BCF" w:rsidRPr="00864C83" w:rsidRDefault="00BF1BCF" w:rsidP="00EC0673">
            <w:pPr>
              <w:ind w:left="113" w:right="113"/>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textDirection w:val="btLr"/>
            <w:vAlign w:val="center"/>
          </w:tcPr>
          <w:p w:rsidR="00BF1BCF" w:rsidRPr="00864C83" w:rsidRDefault="00BF1BCF" w:rsidP="00EC0673">
            <w:pPr>
              <w:ind w:left="113" w:right="113"/>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425" w:type="dxa"/>
            <w:textDirection w:val="btLr"/>
            <w:vAlign w:val="center"/>
          </w:tcPr>
          <w:p w:rsidR="00BF1BCF" w:rsidRPr="00864C83" w:rsidRDefault="00BF1BCF" w:rsidP="00EC0673">
            <w:pPr>
              <w:ind w:left="113" w:right="113"/>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567" w:type="dxa"/>
            <w:textDirection w:val="btLr"/>
            <w:vAlign w:val="center"/>
          </w:tcPr>
          <w:p w:rsidR="00BF1BCF" w:rsidRPr="00864C83" w:rsidRDefault="00BF1BCF" w:rsidP="00EC0673">
            <w:pPr>
              <w:ind w:left="113" w:right="113"/>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textDirection w:val="btLr"/>
            <w:vAlign w:val="center"/>
          </w:tcPr>
          <w:p w:rsidR="00BF1BCF" w:rsidRPr="00864C83" w:rsidRDefault="00BF1BCF" w:rsidP="00EC0673">
            <w:pPr>
              <w:ind w:left="113" w:right="113"/>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567" w:type="dxa"/>
            <w:textDirection w:val="btLr"/>
            <w:vAlign w:val="center"/>
          </w:tcPr>
          <w:p w:rsidR="00BF1BCF" w:rsidRPr="00864C83" w:rsidRDefault="00BF1BCF" w:rsidP="00EC0673">
            <w:pPr>
              <w:ind w:left="113" w:right="113"/>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567" w:type="dxa"/>
            <w:textDirection w:val="btLr"/>
            <w:vAlign w:val="center"/>
          </w:tcPr>
          <w:p w:rsidR="00BF1BCF" w:rsidRPr="00864C83" w:rsidRDefault="00BF1BCF" w:rsidP="00EC0673">
            <w:pPr>
              <w:ind w:left="113" w:right="113"/>
              <w:jc w:val="center"/>
              <w:rPr>
                <w:rFonts w:ascii="Times New Roman" w:hAnsi="Times New Roman" w:cs="Times New Roman"/>
                <w:sz w:val="24"/>
                <w:szCs w:val="24"/>
              </w:rPr>
            </w:pPr>
            <w:r>
              <w:rPr>
                <w:rFonts w:ascii="Times New Roman" w:hAnsi="Times New Roman" w:cs="Times New Roman"/>
                <w:sz w:val="24"/>
                <w:szCs w:val="24"/>
              </w:rPr>
              <w:t>11</w:t>
            </w:r>
          </w:p>
        </w:tc>
        <w:tc>
          <w:tcPr>
            <w:tcW w:w="425" w:type="dxa"/>
            <w:textDirection w:val="btLr"/>
            <w:vAlign w:val="center"/>
          </w:tcPr>
          <w:p w:rsidR="00BF1BCF" w:rsidRPr="00864C83" w:rsidRDefault="00BF1BCF" w:rsidP="00EC0673">
            <w:pPr>
              <w:ind w:left="113" w:right="113"/>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567" w:type="dxa"/>
            <w:textDirection w:val="btLr"/>
            <w:vAlign w:val="center"/>
          </w:tcPr>
          <w:p w:rsidR="00BF1BCF" w:rsidRPr="00864C83" w:rsidRDefault="00BF1BCF" w:rsidP="00EC0673">
            <w:pPr>
              <w:ind w:left="113" w:right="113"/>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567" w:type="dxa"/>
            <w:textDirection w:val="btLr"/>
            <w:vAlign w:val="center"/>
          </w:tcPr>
          <w:p w:rsidR="00BF1BCF" w:rsidRPr="00864C83" w:rsidRDefault="00BF1BCF" w:rsidP="00EC0673">
            <w:pPr>
              <w:ind w:left="113" w:right="113"/>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textDirection w:val="btLr"/>
            <w:vAlign w:val="center"/>
          </w:tcPr>
          <w:p w:rsidR="00BF1BCF" w:rsidRPr="00864C83" w:rsidRDefault="00BF1BCF" w:rsidP="00EC0673">
            <w:pPr>
              <w:ind w:left="113" w:right="113"/>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567" w:type="dxa"/>
            <w:textDirection w:val="btLr"/>
            <w:vAlign w:val="center"/>
          </w:tcPr>
          <w:p w:rsidR="00BF1BCF" w:rsidRPr="00864C83" w:rsidRDefault="00BF1BCF" w:rsidP="00EC0673">
            <w:pPr>
              <w:ind w:left="113" w:right="113"/>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709" w:type="dxa"/>
            <w:textDirection w:val="btLr"/>
            <w:vAlign w:val="center"/>
          </w:tcPr>
          <w:p w:rsidR="00BF1BCF" w:rsidRPr="00864C83" w:rsidRDefault="00BF1BCF" w:rsidP="00EC0673">
            <w:pPr>
              <w:ind w:left="113" w:right="113"/>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r>
      <w:tr w:rsidR="00EC0673" w:rsidTr="00B96822">
        <w:trPr>
          <w:cantSplit/>
          <w:trHeight w:val="1134"/>
        </w:trPr>
        <w:tc>
          <w:tcPr>
            <w:tcW w:w="1384" w:type="dxa"/>
            <w:vAlign w:val="center"/>
          </w:tcPr>
          <w:p w:rsidR="00EC0673" w:rsidRPr="00BF1BCF" w:rsidRDefault="00EC0673" w:rsidP="00EC0673">
            <w:pPr>
              <w:jc w:val="center"/>
              <w:rPr>
                <w:rFonts w:ascii="Times New Roman" w:hAnsi="Times New Roman" w:cs="Times New Roman"/>
                <w:sz w:val="24"/>
                <w:szCs w:val="24"/>
              </w:rPr>
            </w:pPr>
            <w:r w:rsidRPr="00BF1BCF">
              <w:rPr>
                <w:rFonts w:ascii="Times New Roman" w:hAnsi="Times New Roman" w:cs="Times New Roman"/>
                <w:sz w:val="24"/>
                <w:szCs w:val="24"/>
              </w:rPr>
              <w:t>Электроэнергия</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1312</w:t>
            </w:r>
          </w:p>
        </w:tc>
        <w:tc>
          <w:tcPr>
            <w:tcW w:w="425"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3,62</w:t>
            </w:r>
          </w:p>
        </w:tc>
        <w:tc>
          <w:tcPr>
            <w:tcW w:w="426"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373,36</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1430</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3,65</w:t>
            </w:r>
          </w:p>
        </w:tc>
        <w:tc>
          <w:tcPr>
            <w:tcW w:w="425"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441,49</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1531</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2,79</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387,20</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885</w:t>
            </w:r>
          </w:p>
        </w:tc>
        <w:tc>
          <w:tcPr>
            <w:tcW w:w="425"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1,63</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189,91</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1104</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2,44</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252,17</w:t>
            </w:r>
          </w:p>
        </w:tc>
        <w:tc>
          <w:tcPr>
            <w:tcW w:w="709"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84,15</w:t>
            </w:r>
          </w:p>
        </w:tc>
      </w:tr>
      <w:tr w:rsidR="00EC0673" w:rsidTr="00B96822">
        <w:trPr>
          <w:cantSplit/>
          <w:trHeight w:val="1134"/>
        </w:trPr>
        <w:tc>
          <w:tcPr>
            <w:tcW w:w="1384" w:type="dxa"/>
            <w:vAlign w:val="center"/>
          </w:tcPr>
          <w:p w:rsidR="00EC0673" w:rsidRPr="00864C83" w:rsidRDefault="00EC0673" w:rsidP="00EC0673">
            <w:pPr>
              <w:jc w:val="center"/>
              <w:rPr>
                <w:rFonts w:ascii="Times New Roman" w:hAnsi="Times New Roman" w:cs="Times New Roman"/>
                <w:sz w:val="24"/>
                <w:szCs w:val="24"/>
              </w:rPr>
            </w:pPr>
            <w:r w:rsidRPr="00864C83">
              <w:rPr>
                <w:rFonts w:ascii="Times New Roman" w:hAnsi="Times New Roman" w:cs="Times New Roman"/>
                <w:sz w:val="24"/>
                <w:szCs w:val="24"/>
              </w:rPr>
              <w:t>Нефтепродукты</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1356</w:t>
            </w:r>
          </w:p>
        </w:tc>
        <w:tc>
          <w:tcPr>
            <w:tcW w:w="425"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3,74</w:t>
            </w:r>
          </w:p>
        </w:tc>
        <w:tc>
          <w:tcPr>
            <w:tcW w:w="426"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385,89</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1472</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3,76</w:t>
            </w:r>
          </w:p>
        </w:tc>
        <w:tc>
          <w:tcPr>
            <w:tcW w:w="425"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454,46</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1851</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3,37</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468,13</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2623</w:t>
            </w:r>
          </w:p>
        </w:tc>
        <w:tc>
          <w:tcPr>
            <w:tcW w:w="425"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4,83</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562,88</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2786</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6,16</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636,36</w:t>
            </w:r>
          </w:p>
        </w:tc>
        <w:tc>
          <w:tcPr>
            <w:tcW w:w="709"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205,46</w:t>
            </w:r>
          </w:p>
        </w:tc>
      </w:tr>
      <w:tr w:rsidR="00EC0673" w:rsidTr="00B96822">
        <w:trPr>
          <w:cantSplit/>
          <w:trHeight w:val="1134"/>
        </w:trPr>
        <w:tc>
          <w:tcPr>
            <w:tcW w:w="1384" w:type="dxa"/>
            <w:vAlign w:val="center"/>
          </w:tcPr>
          <w:p w:rsidR="00EC0673" w:rsidRPr="00864C83" w:rsidRDefault="00EC0673" w:rsidP="00EC0673">
            <w:pPr>
              <w:jc w:val="center"/>
              <w:rPr>
                <w:rFonts w:ascii="Times New Roman" w:hAnsi="Times New Roman" w:cs="Times New Roman"/>
                <w:sz w:val="24"/>
                <w:szCs w:val="24"/>
              </w:rPr>
            </w:pPr>
            <w:r w:rsidRPr="00864C83">
              <w:rPr>
                <w:rFonts w:ascii="Times New Roman" w:hAnsi="Times New Roman" w:cs="Times New Roman"/>
                <w:sz w:val="24"/>
                <w:szCs w:val="24"/>
              </w:rPr>
              <w:t>Содержание основных средств</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2121</w:t>
            </w:r>
          </w:p>
        </w:tc>
        <w:tc>
          <w:tcPr>
            <w:tcW w:w="425"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5,85</w:t>
            </w:r>
          </w:p>
        </w:tc>
        <w:tc>
          <w:tcPr>
            <w:tcW w:w="426"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603,59</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2306</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5,89</w:t>
            </w:r>
          </w:p>
        </w:tc>
        <w:tc>
          <w:tcPr>
            <w:tcW w:w="425"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711,95</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1885</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3,43</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476,73</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3595</w:t>
            </w:r>
          </w:p>
        </w:tc>
        <w:tc>
          <w:tcPr>
            <w:tcW w:w="425"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6,62</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771,46</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4122</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9,12</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941,53</w:t>
            </w:r>
          </w:p>
        </w:tc>
        <w:tc>
          <w:tcPr>
            <w:tcW w:w="709"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194,34</w:t>
            </w:r>
          </w:p>
        </w:tc>
      </w:tr>
      <w:tr w:rsidR="00EC0673" w:rsidTr="00B96822">
        <w:trPr>
          <w:cantSplit/>
          <w:trHeight w:val="1134"/>
        </w:trPr>
        <w:tc>
          <w:tcPr>
            <w:tcW w:w="1384" w:type="dxa"/>
            <w:vAlign w:val="center"/>
          </w:tcPr>
          <w:p w:rsidR="00EC0673" w:rsidRPr="00864C83" w:rsidRDefault="00EC0673" w:rsidP="00EC0673">
            <w:pPr>
              <w:jc w:val="center"/>
              <w:rPr>
                <w:rFonts w:ascii="Times New Roman" w:hAnsi="Times New Roman" w:cs="Times New Roman"/>
                <w:sz w:val="24"/>
                <w:szCs w:val="24"/>
              </w:rPr>
            </w:pPr>
            <w:r w:rsidRPr="00864C83">
              <w:rPr>
                <w:rFonts w:ascii="Times New Roman" w:hAnsi="Times New Roman" w:cs="Times New Roman"/>
                <w:sz w:val="24"/>
                <w:szCs w:val="24"/>
              </w:rPr>
              <w:t>Прочие затраты</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9573</w:t>
            </w:r>
          </w:p>
        </w:tc>
        <w:tc>
          <w:tcPr>
            <w:tcW w:w="425"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26,39</w:t>
            </w:r>
          </w:p>
        </w:tc>
        <w:tc>
          <w:tcPr>
            <w:tcW w:w="426"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2724,25</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9031</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23,06</w:t>
            </w:r>
          </w:p>
        </w:tc>
        <w:tc>
          <w:tcPr>
            <w:tcW w:w="425"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2788,21</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21477</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39,12</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5431,71</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12269</w:t>
            </w:r>
          </w:p>
        </w:tc>
        <w:tc>
          <w:tcPr>
            <w:tcW w:w="425"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22,58</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2632,83</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sz w:val="24"/>
                <w:szCs w:val="24"/>
              </w:rPr>
            </w:pPr>
            <w:r w:rsidRPr="00864C83">
              <w:rPr>
                <w:rFonts w:ascii="Times New Roman" w:hAnsi="Times New Roman" w:cs="Times New Roman"/>
                <w:sz w:val="24"/>
                <w:szCs w:val="24"/>
              </w:rPr>
              <w:t>8102</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17,92</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1850,62</w:t>
            </w:r>
          </w:p>
        </w:tc>
        <w:tc>
          <w:tcPr>
            <w:tcW w:w="709" w:type="dxa"/>
            <w:textDirection w:val="btLr"/>
            <w:vAlign w:val="center"/>
          </w:tcPr>
          <w:p w:rsidR="00EC0673" w:rsidRPr="00864C83" w:rsidRDefault="00EC0673" w:rsidP="00EC0673">
            <w:pPr>
              <w:ind w:left="113" w:right="113"/>
              <w:jc w:val="center"/>
              <w:rPr>
                <w:rFonts w:ascii="Times New Roman" w:hAnsi="Times New Roman" w:cs="Times New Roman"/>
                <w:color w:val="000000"/>
                <w:sz w:val="24"/>
                <w:szCs w:val="24"/>
              </w:rPr>
            </w:pPr>
            <w:r w:rsidRPr="00864C83">
              <w:rPr>
                <w:rFonts w:ascii="Times New Roman" w:hAnsi="Times New Roman" w:cs="Times New Roman"/>
                <w:color w:val="000000"/>
                <w:sz w:val="24"/>
                <w:szCs w:val="24"/>
              </w:rPr>
              <w:t>84,63</w:t>
            </w:r>
          </w:p>
        </w:tc>
      </w:tr>
      <w:tr w:rsidR="00EC0673" w:rsidTr="00B96822">
        <w:trPr>
          <w:cantSplit/>
          <w:trHeight w:val="1134"/>
        </w:trPr>
        <w:tc>
          <w:tcPr>
            <w:tcW w:w="1384" w:type="dxa"/>
            <w:vAlign w:val="center"/>
          </w:tcPr>
          <w:p w:rsidR="00EC0673" w:rsidRPr="009636F9" w:rsidRDefault="00EC0673" w:rsidP="00EC0673">
            <w:pPr>
              <w:jc w:val="center"/>
              <w:rPr>
                <w:rFonts w:ascii="Times New Roman" w:hAnsi="Times New Roman" w:cs="Times New Roman"/>
                <w:sz w:val="20"/>
                <w:szCs w:val="20"/>
              </w:rPr>
            </w:pPr>
            <w:r w:rsidRPr="009636F9">
              <w:rPr>
                <w:rFonts w:ascii="Times New Roman" w:hAnsi="Times New Roman" w:cs="Times New Roman"/>
                <w:sz w:val="20"/>
                <w:szCs w:val="20"/>
              </w:rPr>
              <w:t>Итого:</w:t>
            </w:r>
          </w:p>
        </w:tc>
        <w:tc>
          <w:tcPr>
            <w:tcW w:w="567" w:type="dxa"/>
            <w:textDirection w:val="btLr"/>
            <w:vAlign w:val="center"/>
          </w:tcPr>
          <w:p w:rsidR="00EC0673" w:rsidRPr="009636F9" w:rsidRDefault="00EC0673" w:rsidP="00EC0673">
            <w:pPr>
              <w:ind w:left="113" w:right="113"/>
              <w:jc w:val="center"/>
              <w:rPr>
                <w:rFonts w:ascii="Times New Roman" w:hAnsi="Times New Roman" w:cs="Times New Roman"/>
                <w:sz w:val="20"/>
                <w:szCs w:val="20"/>
              </w:rPr>
            </w:pPr>
            <w:r>
              <w:rPr>
                <w:rFonts w:ascii="Times New Roman" w:hAnsi="Times New Roman" w:cs="Times New Roman"/>
                <w:sz w:val="20"/>
                <w:szCs w:val="20"/>
              </w:rPr>
              <w:t>36280</w:t>
            </w:r>
          </w:p>
        </w:tc>
        <w:tc>
          <w:tcPr>
            <w:tcW w:w="425" w:type="dxa"/>
            <w:textDirection w:val="btLr"/>
            <w:vAlign w:val="center"/>
          </w:tcPr>
          <w:p w:rsidR="00EC0673" w:rsidRPr="009636F9" w:rsidRDefault="00EC0673" w:rsidP="00EC0673">
            <w:pPr>
              <w:ind w:left="113" w:right="113"/>
              <w:jc w:val="center"/>
              <w:rPr>
                <w:rFonts w:ascii="Times New Roman" w:hAnsi="Times New Roman" w:cs="Times New Roman"/>
                <w:sz w:val="20"/>
                <w:szCs w:val="20"/>
              </w:rPr>
            </w:pPr>
            <w:r w:rsidRPr="009636F9">
              <w:rPr>
                <w:rFonts w:ascii="Times New Roman" w:hAnsi="Times New Roman" w:cs="Times New Roman"/>
                <w:sz w:val="20"/>
                <w:szCs w:val="20"/>
              </w:rPr>
              <w:t>100</w:t>
            </w:r>
          </w:p>
        </w:tc>
        <w:tc>
          <w:tcPr>
            <w:tcW w:w="426" w:type="dxa"/>
            <w:textDirection w:val="btLr"/>
            <w:vAlign w:val="center"/>
          </w:tcPr>
          <w:p w:rsidR="00EC0673" w:rsidRDefault="00EC0673" w:rsidP="00EC0673">
            <w:pPr>
              <w:ind w:left="113" w:right="113"/>
              <w:jc w:val="center"/>
              <w:rPr>
                <w:rFonts w:ascii="Calibri" w:hAnsi="Calibri" w:cs="Calibri"/>
                <w:color w:val="000000"/>
              </w:rPr>
            </w:pPr>
            <w:r>
              <w:rPr>
                <w:rFonts w:ascii="Calibri" w:hAnsi="Calibri" w:cs="Calibri"/>
                <w:color w:val="000000"/>
              </w:rPr>
              <w:t>10324,42</w:t>
            </w:r>
          </w:p>
        </w:tc>
        <w:tc>
          <w:tcPr>
            <w:tcW w:w="567" w:type="dxa"/>
            <w:textDirection w:val="btLr"/>
            <w:vAlign w:val="center"/>
          </w:tcPr>
          <w:p w:rsidR="00EC0673" w:rsidRPr="009636F9" w:rsidRDefault="00EC0673" w:rsidP="00EC0673">
            <w:pPr>
              <w:ind w:left="113" w:right="113"/>
              <w:jc w:val="center"/>
              <w:rPr>
                <w:rFonts w:ascii="Times New Roman" w:hAnsi="Times New Roman" w:cs="Times New Roman"/>
                <w:sz w:val="20"/>
                <w:szCs w:val="20"/>
              </w:rPr>
            </w:pPr>
            <w:r>
              <w:rPr>
                <w:rFonts w:ascii="Times New Roman" w:hAnsi="Times New Roman" w:cs="Times New Roman"/>
                <w:sz w:val="20"/>
                <w:szCs w:val="20"/>
              </w:rPr>
              <w:t>39157</w:t>
            </w:r>
          </w:p>
        </w:tc>
        <w:tc>
          <w:tcPr>
            <w:tcW w:w="567" w:type="dxa"/>
            <w:textDirection w:val="btLr"/>
            <w:vAlign w:val="center"/>
          </w:tcPr>
          <w:p w:rsidR="00EC0673" w:rsidRPr="009636F9" w:rsidRDefault="00EC0673" w:rsidP="00EC0673">
            <w:pPr>
              <w:ind w:left="113" w:right="113"/>
              <w:jc w:val="center"/>
              <w:rPr>
                <w:rFonts w:ascii="Times New Roman" w:hAnsi="Times New Roman" w:cs="Times New Roman"/>
                <w:sz w:val="20"/>
                <w:szCs w:val="20"/>
              </w:rPr>
            </w:pPr>
            <w:r w:rsidRPr="009636F9">
              <w:rPr>
                <w:rFonts w:ascii="Times New Roman" w:hAnsi="Times New Roman" w:cs="Times New Roman"/>
                <w:sz w:val="20"/>
                <w:szCs w:val="20"/>
              </w:rPr>
              <w:t>100</w:t>
            </w:r>
          </w:p>
        </w:tc>
        <w:tc>
          <w:tcPr>
            <w:tcW w:w="425" w:type="dxa"/>
            <w:textDirection w:val="btLr"/>
            <w:vAlign w:val="center"/>
          </w:tcPr>
          <w:p w:rsidR="00EC0673" w:rsidRDefault="00EC0673" w:rsidP="00EC0673">
            <w:pPr>
              <w:ind w:left="113" w:right="113"/>
              <w:jc w:val="center"/>
              <w:rPr>
                <w:rFonts w:ascii="Calibri" w:hAnsi="Calibri" w:cs="Calibri"/>
                <w:color w:val="000000"/>
              </w:rPr>
            </w:pPr>
            <w:r>
              <w:rPr>
                <w:rFonts w:ascii="Calibri" w:hAnsi="Calibri" w:cs="Calibri"/>
                <w:color w:val="000000"/>
              </w:rPr>
              <w:t>12089,23</w:t>
            </w:r>
          </w:p>
        </w:tc>
        <w:tc>
          <w:tcPr>
            <w:tcW w:w="567" w:type="dxa"/>
            <w:textDirection w:val="btLr"/>
            <w:vAlign w:val="center"/>
          </w:tcPr>
          <w:p w:rsidR="00EC0673" w:rsidRDefault="00EC0673" w:rsidP="00EC0673">
            <w:pPr>
              <w:ind w:left="113" w:right="113"/>
              <w:jc w:val="center"/>
              <w:rPr>
                <w:rFonts w:ascii="Times New Roman" w:hAnsi="Times New Roman" w:cs="Times New Roman"/>
                <w:sz w:val="20"/>
                <w:szCs w:val="20"/>
              </w:rPr>
            </w:pPr>
            <w:r>
              <w:rPr>
                <w:rFonts w:ascii="Times New Roman" w:hAnsi="Times New Roman" w:cs="Times New Roman"/>
                <w:sz w:val="20"/>
                <w:szCs w:val="20"/>
              </w:rPr>
              <w:t>54895</w:t>
            </w:r>
          </w:p>
          <w:p w:rsidR="00EC0673" w:rsidRPr="00543BB4" w:rsidRDefault="00EC0673" w:rsidP="00EC0673">
            <w:pPr>
              <w:ind w:left="113" w:right="113"/>
              <w:jc w:val="center"/>
              <w:rPr>
                <w:rFonts w:ascii="Times New Roman" w:hAnsi="Times New Roman" w:cs="Times New Roman"/>
                <w:sz w:val="20"/>
                <w:szCs w:val="20"/>
              </w:rPr>
            </w:pPr>
          </w:p>
        </w:tc>
        <w:tc>
          <w:tcPr>
            <w:tcW w:w="567" w:type="dxa"/>
            <w:textDirection w:val="btLr"/>
            <w:vAlign w:val="center"/>
          </w:tcPr>
          <w:p w:rsidR="00EC0673" w:rsidRPr="009636F9" w:rsidRDefault="00EC0673" w:rsidP="00EC0673">
            <w:pPr>
              <w:ind w:left="113" w:right="113"/>
              <w:jc w:val="center"/>
              <w:rPr>
                <w:rFonts w:ascii="Times New Roman" w:hAnsi="Times New Roman" w:cs="Times New Roman"/>
                <w:sz w:val="20"/>
                <w:szCs w:val="20"/>
              </w:rPr>
            </w:pPr>
            <w:r>
              <w:rPr>
                <w:rFonts w:ascii="Times New Roman" w:hAnsi="Times New Roman" w:cs="Times New Roman"/>
                <w:sz w:val="20"/>
                <w:szCs w:val="20"/>
              </w:rPr>
              <w:t>100</w:t>
            </w:r>
          </w:p>
        </w:tc>
        <w:tc>
          <w:tcPr>
            <w:tcW w:w="567" w:type="dxa"/>
            <w:textDirection w:val="btLr"/>
            <w:vAlign w:val="center"/>
          </w:tcPr>
          <w:p w:rsidR="00EC0673" w:rsidRDefault="00EC0673" w:rsidP="00EC0673">
            <w:pPr>
              <w:ind w:left="113" w:right="113"/>
              <w:jc w:val="center"/>
              <w:rPr>
                <w:rFonts w:ascii="Calibri" w:hAnsi="Calibri" w:cs="Calibri"/>
                <w:color w:val="000000"/>
              </w:rPr>
            </w:pPr>
            <w:r>
              <w:rPr>
                <w:rFonts w:ascii="Calibri" w:hAnsi="Calibri" w:cs="Calibri"/>
                <w:color w:val="000000"/>
              </w:rPr>
              <w:t>13883,41</w:t>
            </w:r>
          </w:p>
        </w:tc>
        <w:tc>
          <w:tcPr>
            <w:tcW w:w="567" w:type="dxa"/>
            <w:textDirection w:val="btLr"/>
            <w:vAlign w:val="center"/>
          </w:tcPr>
          <w:p w:rsidR="00EC0673" w:rsidRPr="009636F9" w:rsidRDefault="00EC0673" w:rsidP="00EC0673">
            <w:pPr>
              <w:ind w:left="113" w:right="113"/>
              <w:jc w:val="center"/>
              <w:rPr>
                <w:rFonts w:ascii="Times New Roman" w:hAnsi="Times New Roman" w:cs="Times New Roman"/>
                <w:sz w:val="20"/>
                <w:szCs w:val="20"/>
              </w:rPr>
            </w:pPr>
            <w:r>
              <w:rPr>
                <w:rFonts w:ascii="Times New Roman" w:hAnsi="Times New Roman" w:cs="Times New Roman"/>
                <w:sz w:val="20"/>
                <w:szCs w:val="20"/>
              </w:rPr>
              <w:t>54326</w:t>
            </w:r>
          </w:p>
        </w:tc>
        <w:tc>
          <w:tcPr>
            <w:tcW w:w="425" w:type="dxa"/>
            <w:textDirection w:val="btLr"/>
            <w:vAlign w:val="center"/>
          </w:tcPr>
          <w:p w:rsidR="00EC0673" w:rsidRDefault="00EC0673" w:rsidP="00EC0673">
            <w:pPr>
              <w:ind w:left="113" w:right="113"/>
              <w:jc w:val="center"/>
              <w:rPr>
                <w:rFonts w:ascii="Calibri" w:hAnsi="Calibri" w:cs="Calibri"/>
                <w:color w:val="000000"/>
              </w:rPr>
            </w:pPr>
            <w:r>
              <w:rPr>
                <w:rFonts w:ascii="Calibri" w:hAnsi="Calibri" w:cs="Calibri"/>
                <w:color w:val="000000"/>
              </w:rPr>
              <w:t>100</w:t>
            </w:r>
          </w:p>
        </w:tc>
        <w:tc>
          <w:tcPr>
            <w:tcW w:w="567" w:type="dxa"/>
            <w:textDirection w:val="btLr"/>
            <w:vAlign w:val="center"/>
          </w:tcPr>
          <w:p w:rsidR="00EC0673" w:rsidRDefault="00EC0673" w:rsidP="00EC0673">
            <w:pPr>
              <w:ind w:left="113" w:right="113"/>
              <w:jc w:val="center"/>
              <w:rPr>
                <w:rFonts w:ascii="Calibri" w:hAnsi="Calibri" w:cs="Calibri"/>
                <w:color w:val="000000"/>
              </w:rPr>
            </w:pPr>
            <w:r>
              <w:rPr>
                <w:rFonts w:ascii="Calibri" w:hAnsi="Calibri" w:cs="Calibri"/>
                <w:color w:val="000000"/>
              </w:rPr>
              <w:t>11657,94</w:t>
            </w:r>
          </w:p>
        </w:tc>
        <w:tc>
          <w:tcPr>
            <w:tcW w:w="567" w:type="dxa"/>
            <w:textDirection w:val="btLr"/>
            <w:vAlign w:val="center"/>
          </w:tcPr>
          <w:p w:rsidR="00EC0673" w:rsidRPr="009636F9" w:rsidRDefault="00EC0673" w:rsidP="00EC0673">
            <w:pPr>
              <w:ind w:left="113" w:right="113"/>
              <w:jc w:val="center"/>
              <w:rPr>
                <w:rFonts w:ascii="Times New Roman" w:hAnsi="Times New Roman" w:cs="Times New Roman"/>
                <w:sz w:val="20"/>
                <w:szCs w:val="20"/>
              </w:rPr>
            </w:pPr>
            <w:r>
              <w:rPr>
                <w:rFonts w:ascii="Times New Roman" w:hAnsi="Times New Roman" w:cs="Times New Roman"/>
                <w:sz w:val="20"/>
                <w:szCs w:val="20"/>
              </w:rPr>
              <w:t>45214</w:t>
            </w:r>
          </w:p>
        </w:tc>
        <w:tc>
          <w:tcPr>
            <w:tcW w:w="567" w:type="dxa"/>
            <w:textDirection w:val="btLr"/>
            <w:vAlign w:val="center"/>
          </w:tcPr>
          <w:p w:rsidR="00EC0673" w:rsidRPr="00864C83" w:rsidRDefault="00EC0673" w:rsidP="00EC0673">
            <w:pPr>
              <w:ind w:left="113" w:right="113"/>
              <w:jc w:val="center"/>
              <w:rPr>
                <w:rFonts w:ascii="Times New Roman" w:hAnsi="Times New Roman" w:cs="Times New Roman"/>
                <w:sz w:val="20"/>
                <w:szCs w:val="20"/>
              </w:rPr>
            </w:pPr>
            <w:r w:rsidRPr="00864C83">
              <w:rPr>
                <w:rFonts w:ascii="Times New Roman" w:hAnsi="Times New Roman" w:cs="Times New Roman"/>
                <w:sz w:val="20"/>
                <w:szCs w:val="20"/>
              </w:rPr>
              <w:t>100</w:t>
            </w:r>
          </w:p>
        </w:tc>
        <w:tc>
          <w:tcPr>
            <w:tcW w:w="567" w:type="dxa"/>
            <w:textDirection w:val="btLr"/>
            <w:vAlign w:val="center"/>
          </w:tcPr>
          <w:p w:rsidR="00EC0673" w:rsidRDefault="00EC0673" w:rsidP="00EC0673">
            <w:pPr>
              <w:ind w:left="113" w:right="113"/>
              <w:jc w:val="center"/>
              <w:rPr>
                <w:rFonts w:ascii="Calibri" w:hAnsi="Calibri" w:cs="Calibri"/>
                <w:color w:val="000000"/>
              </w:rPr>
            </w:pPr>
            <w:r>
              <w:rPr>
                <w:rFonts w:ascii="Calibri" w:hAnsi="Calibri" w:cs="Calibri"/>
                <w:color w:val="000000"/>
              </w:rPr>
              <w:t>10327,55</w:t>
            </w:r>
          </w:p>
        </w:tc>
        <w:tc>
          <w:tcPr>
            <w:tcW w:w="709" w:type="dxa"/>
            <w:textDirection w:val="btLr"/>
            <w:vAlign w:val="center"/>
          </w:tcPr>
          <w:p w:rsidR="00EC0673" w:rsidRDefault="00EC0673" w:rsidP="00EC0673">
            <w:pPr>
              <w:ind w:left="113" w:right="113"/>
              <w:jc w:val="center"/>
              <w:rPr>
                <w:rFonts w:ascii="Calibri" w:hAnsi="Calibri" w:cs="Calibri"/>
                <w:color w:val="000000"/>
              </w:rPr>
            </w:pPr>
            <w:r>
              <w:rPr>
                <w:rFonts w:ascii="Calibri" w:hAnsi="Calibri" w:cs="Calibri"/>
                <w:color w:val="000000"/>
              </w:rPr>
              <w:t>124,63</w:t>
            </w:r>
          </w:p>
        </w:tc>
      </w:tr>
    </w:tbl>
    <w:p w:rsidR="00EC0673" w:rsidRPr="00574242" w:rsidRDefault="00EC0673" w:rsidP="004125FD">
      <w:pPr>
        <w:pStyle w:val="71"/>
        <w:spacing w:before="240" w:line="360" w:lineRule="auto"/>
        <w:ind w:left="284"/>
        <w:jc w:val="both"/>
        <w:outlineLvl w:val="6"/>
        <w:rPr>
          <w:sz w:val="28"/>
          <w:szCs w:val="28"/>
        </w:rPr>
      </w:pPr>
      <w:r>
        <w:rPr>
          <w:sz w:val="28"/>
          <w:szCs w:val="28"/>
        </w:rPr>
        <w:tab/>
      </w:r>
      <w:r w:rsidR="004125FD">
        <w:rPr>
          <w:sz w:val="28"/>
          <w:szCs w:val="28"/>
        </w:rPr>
        <w:t xml:space="preserve">   </w:t>
      </w:r>
      <w:r w:rsidRPr="00574242">
        <w:rPr>
          <w:sz w:val="28"/>
          <w:szCs w:val="28"/>
        </w:rPr>
        <w:t>По данным таблицы видно, общие затраты на производство молока выросли на 79,9%. На это оказали влияние таких факторов как:</w:t>
      </w:r>
    </w:p>
    <w:p w:rsidR="00EC0673" w:rsidRPr="00574242" w:rsidRDefault="00EC0673" w:rsidP="004125FD">
      <w:pPr>
        <w:spacing w:after="0" w:line="360" w:lineRule="auto"/>
        <w:ind w:left="284"/>
        <w:jc w:val="both"/>
        <w:rPr>
          <w:rFonts w:ascii="Times New Roman" w:hAnsi="Times New Roman" w:cs="Times New Roman"/>
          <w:sz w:val="28"/>
          <w:szCs w:val="28"/>
        </w:rPr>
      </w:pPr>
      <w:r w:rsidRPr="00574242">
        <w:rPr>
          <w:rFonts w:ascii="Times New Roman" w:hAnsi="Times New Roman" w:cs="Times New Roman"/>
          <w:sz w:val="28"/>
          <w:szCs w:val="28"/>
        </w:rPr>
        <w:t>- затраты на корма возросли в 2 раза, что говорит об увеличении численности дойного стада и закупка более качественных дорогих кормов, а также, рост себестоимости продукции растениеводства, которая предназначена да использования кормов.</w:t>
      </w:r>
    </w:p>
    <w:p w:rsidR="00EC0673" w:rsidRPr="00574242" w:rsidRDefault="00EC0673" w:rsidP="004125FD">
      <w:pPr>
        <w:spacing w:after="0" w:line="360" w:lineRule="auto"/>
        <w:ind w:left="284"/>
        <w:jc w:val="both"/>
        <w:rPr>
          <w:rFonts w:ascii="Times New Roman" w:hAnsi="Times New Roman" w:cs="Times New Roman"/>
          <w:sz w:val="28"/>
          <w:szCs w:val="28"/>
        </w:rPr>
      </w:pPr>
      <w:r w:rsidRPr="00574242">
        <w:rPr>
          <w:rFonts w:ascii="Times New Roman" w:hAnsi="Times New Roman" w:cs="Times New Roman"/>
          <w:sz w:val="28"/>
          <w:szCs w:val="28"/>
        </w:rPr>
        <w:t>- рост затрат на  электроэнергию на 10,7%, за счет увеличения пользования мощностями и ростом цен на электроэнергию</w:t>
      </w:r>
    </w:p>
    <w:p w:rsidR="00EC0673" w:rsidRDefault="00EC0673" w:rsidP="004125FD">
      <w:pPr>
        <w:spacing w:after="0" w:line="360" w:lineRule="auto"/>
        <w:ind w:left="284"/>
        <w:jc w:val="both"/>
      </w:pPr>
      <w:r w:rsidRPr="00574242">
        <w:rPr>
          <w:rFonts w:ascii="Times New Roman" w:hAnsi="Times New Roman" w:cs="Times New Roman"/>
          <w:sz w:val="28"/>
          <w:szCs w:val="28"/>
        </w:rPr>
        <w:t>- затраты на нефтепродукты возросли на 28,8% или на 981 тыс. руб., что связано с ростом цен на данную продукцию и увеличением объемов использования</w:t>
      </w:r>
      <w:r>
        <w:t>.</w:t>
      </w:r>
    </w:p>
    <w:p w:rsidR="004125FD" w:rsidRDefault="00203E01" w:rsidP="004125FD">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ab/>
      </w:r>
      <w:r w:rsidR="004125FD" w:rsidRPr="00203E01">
        <w:rPr>
          <w:rFonts w:ascii="Times New Roman" w:hAnsi="Times New Roman" w:cs="Times New Roman"/>
          <w:sz w:val="28"/>
          <w:szCs w:val="28"/>
        </w:rPr>
        <w:t xml:space="preserve">Для наглядного примера, на рисунке 3.5.1, представлены данные по структуре  затрат на производство </w:t>
      </w:r>
      <w:r w:rsidRPr="00203E01">
        <w:rPr>
          <w:rFonts w:ascii="Times New Roman" w:hAnsi="Times New Roman" w:cs="Times New Roman"/>
          <w:sz w:val="28"/>
          <w:szCs w:val="28"/>
        </w:rPr>
        <w:t>молока</w:t>
      </w:r>
      <w:r>
        <w:rPr>
          <w:rFonts w:ascii="Times New Roman" w:hAnsi="Times New Roman" w:cs="Times New Roman"/>
          <w:sz w:val="28"/>
          <w:szCs w:val="28"/>
        </w:rPr>
        <w:t xml:space="preserve"> за 2016 г</w:t>
      </w:r>
      <w:r w:rsidRPr="00203E01">
        <w:rPr>
          <w:rFonts w:ascii="Times New Roman" w:hAnsi="Times New Roman" w:cs="Times New Roman"/>
          <w:sz w:val="28"/>
          <w:szCs w:val="28"/>
        </w:rPr>
        <w:t>.</w:t>
      </w:r>
    </w:p>
    <w:p w:rsidR="00203E01" w:rsidRDefault="00203E01" w:rsidP="004125FD">
      <w:pPr>
        <w:spacing w:after="0" w:line="360" w:lineRule="auto"/>
        <w:ind w:left="284"/>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019877" cy="2276272"/>
            <wp:effectExtent l="19050" t="0" r="28373"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203E01" w:rsidRDefault="00203E01" w:rsidP="00203E01">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Рис. 3.5.1 - Структура</w:t>
      </w:r>
      <w:r w:rsidRPr="00203E01">
        <w:rPr>
          <w:rFonts w:ascii="Times New Roman" w:hAnsi="Times New Roman" w:cs="Times New Roman"/>
          <w:sz w:val="28"/>
          <w:szCs w:val="28"/>
        </w:rPr>
        <w:t xml:space="preserve">  затрат на производство молока</w:t>
      </w:r>
      <w:r>
        <w:rPr>
          <w:rFonts w:ascii="Times New Roman" w:hAnsi="Times New Roman" w:cs="Times New Roman"/>
          <w:sz w:val="28"/>
          <w:szCs w:val="28"/>
        </w:rPr>
        <w:t xml:space="preserve"> за 2016 г</w:t>
      </w:r>
      <w:r w:rsidRPr="00203E01">
        <w:rPr>
          <w:rFonts w:ascii="Times New Roman" w:hAnsi="Times New Roman" w:cs="Times New Roman"/>
          <w:sz w:val="28"/>
          <w:szCs w:val="28"/>
        </w:rPr>
        <w:t>.</w:t>
      </w:r>
    </w:p>
    <w:p w:rsidR="00EC0673" w:rsidRDefault="004125FD" w:rsidP="00203E01">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203E01">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EC0673" w:rsidRPr="006440A7">
        <w:rPr>
          <w:rFonts w:ascii="Times New Roman" w:hAnsi="Times New Roman" w:cs="Times New Roman"/>
          <w:sz w:val="28"/>
          <w:szCs w:val="28"/>
        </w:rPr>
        <w:t>Затраты на производство прироста живой массы КРС за пять лет возросли на 24,6% и в 2016 году составили 45214 тыс. руб. На это оказал влияние значительный  роста затрат на заработную плату и отчисления на соц.нужды на76,6%, за счет увеличения численности рабочих в данной отрасли и повышения уровня заработной платы на 41,8%. Увеличились затраты на корма на 2387 тыс. руб. или 15,2%. Затраты на электроэнергию сократились на 15,8%, тем самым организация сэкономила 208 тыс.руб. Произошел большой рост затрат на нефтепродукты  и содержание основных средств. На нефтепродукты затраты увеличились в 2 раза (1430 тыс. руб.) за счет увеличения количества техники и роста цен на нефтепродукты. Содержание основных средство для данной  отрасли в 2016 году обошлось организации в 4122 тыс. руб. что почти в 2 раза больше, чем в 2012 году.</w:t>
      </w:r>
    </w:p>
    <w:p w:rsidR="00EC0673" w:rsidRPr="0045488C" w:rsidRDefault="00203E01" w:rsidP="00203E01">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3.6</w:t>
      </w:r>
      <w:r w:rsidR="00EC0673" w:rsidRPr="0045488C">
        <w:rPr>
          <w:rFonts w:ascii="Times New Roman" w:hAnsi="Times New Roman" w:cs="Times New Roman"/>
          <w:b/>
          <w:sz w:val="28"/>
          <w:szCs w:val="28"/>
        </w:rPr>
        <w:t>. Анализ финансовых результатов  от реализации продукции молочного скотоводства  в ООО «АгроНива»</w:t>
      </w:r>
    </w:p>
    <w:p w:rsidR="00EC0673" w:rsidRPr="00A96073" w:rsidRDefault="00EC0673" w:rsidP="00203E01">
      <w:pPr>
        <w:spacing w:after="0" w:line="360" w:lineRule="auto"/>
        <w:ind w:left="284"/>
        <w:jc w:val="both"/>
        <w:rPr>
          <w:rFonts w:ascii="Times New Roman" w:hAnsi="Times New Roman" w:cs="Times New Roman"/>
          <w:color w:val="000000"/>
          <w:sz w:val="28"/>
          <w:szCs w:val="28"/>
        </w:rPr>
      </w:pPr>
      <w:r>
        <w:rPr>
          <w:color w:val="000000"/>
          <w:sz w:val="28"/>
          <w:szCs w:val="28"/>
        </w:rPr>
        <w:tab/>
      </w:r>
      <w:r w:rsidRPr="00A96073">
        <w:rPr>
          <w:rFonts w:ascii="Times New Roman" w:hAnsi="Times New Roman" w:cs="Times New Roman"/>
          <w:color w:val="000000"/>
          <w:sz w:val="28"/>
          <w:szCs w:val="28"/>
        </w:rPr>
        <w:t xml:space="preserve">Финансовые результаты деятельности предприятия характеризуются суммой полученной прибыли и уровнем рентабельности. Прибыль предприятия получают главным образом от реализации продукции, а также от других видов деятельности.Количественно она представляет собой разность между чистой выручкой (после уплаты налога на добавленную стоимость, акцизного налога и других отчислений из выручки в бюджетные и </w:t>
      </w:r>
      <w:r>
        <w:rPr>
          <w:rFonts w:ascii="Times New Roman" w:hAnsi="Times New Roman" w:cs="Times New Roman"/>
          <w:color w:val="000000"/>
          <w:sz w:val="28"/>
          <w:szCs w:val="28"/>
        </w:rPr>
        <w:t>в</w:t>
      </w:r>
      <w:r w:rsidRPr="00A96073">
        <w:rPr>
          <w:rFonts w:ascii="Times New Roman" w:hAnsi="Times New Roman" w:cs="Times New Roman"/>
          <w:color w:val="000000"/>
          <w:sz w:val="28"/>
          <w:szCs w:val="28"/>
        </w:rPr>
        <w:t>небюджетные фонды) и полной себестоим</w:t>
      </w:r>
      <w:r w:rsidR="00203E01">
        <w:rPr>
          <w:rFonts w:ascii="Times New Roman" w:hAnsi="Times New Roman" w:cs="Times New Roman"/>
          <w:color w:val="000000"/>
          <w:sz w:val="28"/>
          <w:szCs w:val="28"/>
        </w:rPr>
        <w:t>остью реализованной продукции</w:t>
      </w:r>
      <w:r w:rsidRPr="00A96073">
        <w:rPr>
          <w:rFonts w:ascii="Times New Roman" w:hAnsi="Times New Roman" w:cs="Times New Roman"/>
          <w:color w:val="000000"/>
          <w:sz w:val="28"/>
          <w:szCs w:val="28"/>
        </w:rPr>
        <w:t>.</w:t>
      </w:r>
      <w:r w:rsidR="00203E01">
        <w:rPr>
          <w:rFonts w:ascii="Times New Roman" w:hAnsi="Times New Roman" w:cs="Times New Roman"/>
          <w:color w:val="000000"/>
          <w:sz w:val="28"/>
          <w:szCs w:val="28"/>
        </w:rPr>
        <w:t xml:space="preserve"> </w:t>
      </w:r>
      <w:r w:rsidRPr="00A96073">
        <w:rPr>
          <w:rFonts w:ascii="Times New Roman" w:hAnsi="Times New Roman" w:cs="Times New Roman"/>
          <w:color w:val="000000"/>
          <w:sz w:val="28"/>
          <w:szCs w:val="28"/>
        </w:rPr>
        <w:t xml:space="preserve"> Показатели прибыли рассмотрим в таблице </w:t>
      </w:r>
      <w:r w:rsidR="00203E01">
        <w:rPr>
          <w:rFonts w:ascii="Times New Roman" w:hAnsi="Times New Roman" w:cs="Times New Roman"/>
          <w:color w:val="000000"/>
          <w:sz w:val="28"/>
          <w:szCs w:val="28"/>
        </w:rPr>
        <w:t>3.6.1</w:t>
      </w:r>
      <w:r w:rsidRPr="00A96073">
        <w:rPr>
          <w:rFonts w:ascii="Times New Roman" w:hAnsi="Times New Roman" w:cs="Times New Roman"/>
          <w:color w:val="000000"/>
          <w:sz w:val="28"/>
          <w:szCs w:val="28"/>
        </w:rPr>
        <w:t xml:space="preserve"> .</w:t>
      </w:r>
    </w:p>
    <w:p w:rsidR="00EC0673" w:rsidRPr="00203E01" w:rsidRDefault="00EC0673" w:rsidP="00203E01">
      <w:pPr>
        <w:pStyle w:val="71"/>
        <w:spacing w:after="240"/>
        <w:ind w:left="284"/>
        <w:jc w:val="left"/>
        <w:outlineLvl w:val="6"/>
        <w:rPr>
          <w:bCs/>
          <w:sz w:val="28"/>
          <w:szCs w:val="28"/>
        </w:rPr>
      </w:pPr>
      <w:r w:rsidRPr="008163A8">
        <w:rPr>
          <w:sz w:val="28"/>
          <w:szCs w:val="28"/>
        </w:rPr>
        <w:t xml:space="preserve">Таблица </w:t>
      </w:r>
      <w:r w:rsidR="00203E01">
        <w:rPr>
          <w:sz w:val="28"/>
          <w:szCs w:val="28"/>
        </w:rPr>
        <w:t xml:space="preserve">3.6.1. </w:t>
      </w:r>
      <w:r w:rsidRPr="008163A8">
        <w:rPr>
          <w:sz w:val="28"/>
          <w:szCs w:val="28"/>
        </w:rPr>
        <w:t xml:space="preserve"> - </w:t>
      </w:r>
      <w:r w:rsidRPr="00203E01">
        <w:rPr>
          <w:b/>
          <w:bCs/>
          <w:sz w:val="28"/>
          <w:szCs w:val="28"/>
        </w:rPr>
        <w:t>Результаты реализации продукции скотоводства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010"/>
        <w:gridCol w:w="1126"/>
        <w:gridCol w:w="1126"/>
        <w:gridCol w:w="1126"/>
        <w:gridCol w:w="999"/>
        <w:gridCol w:w="127"/>
        <w:gridCol w:w="865"/>
        <w:gridCol w:w="1134"/>
        <w:gridCol w:w="1134"/>
      </w:tblGrid>
      <w:tr w:rsidR="00EC0673" w:rsidTr="00203E01">
        <w:trPr>
          <w:cantSplit/>
        </w:trPr>
        <w:tc>
          <w:tcPr>
            <w:tcW w:w="1242" w:type="dxa"/>
            <w:vMerge w:val="restart"/>
            <w:vAlign w:val="center"/>
          </w:tcPr>
          <w:p w:rsidR="00EC0673" w:rsidRPr="002F3FBD" w:rsidRDefault="00EC0673" w:rsidP="00EC0673">
            <w:pPr>
              <w:jc w:val="center"/>
              <w:rPr>
                <w:rFonts w:ascii="Times New Roman" w:hAnsi="Times New Roman" w:cs="Times New Roman"/>
                <w:b/>
                <w:sz w:val="24"/>
                <w:szCs w:val="24"/>
              </w:rPr>
            </w:pPr>
          </w:p>
          <w:p w:rsidR="00EC0673" w:rsidRPr="002F3FBD" w:rsidRDefault="00EC0673" w:rsidP="00EC0673">
            <w:pPr>
              <w:jc w:val="center"/>
              <w:rPr>
                <w:rFonts w:ascii="Times New Roman" w:hAnsi="Times New Roman" w:cs="Times New Roman"/>
                <w:b/>
                <w:sz w:val="24"/>
                <w:szCs w:val="24"/>
              </w:rPr>
            </w:pPr>
          </w:p>
          <w:p w:rsidR="00EC0673" w:rsidRPr="002F3FBD" w:rsidRDefault="00EC0673" w:rsidP="00EC0673">
            <w:pPr>
              <w:jc w:val="center"/>
              <w:rPr>
                <w:rFonts w:ascii="Times New Roman" w:hAnsi="Times New Roman" w:cs="Times New Roman"/>
                <w:b/>
                <w:sz w:val="24"/>
                <w:szCs w:val="24"/>
              </w:rPr>
            </w:pPr>
            <w:r w:rsidRPr="002F3FBD">
              <w:rPr>
                <w:rFonts w:ascii="Times New Roman" w:hAnsi="Times New Roman" w:cs="Times New Roman"/>
                <w:b/>
                <w:sz w:val="24"/>
                <w:szCs w:val="24"/>
              </w:rPr>
              <w:t>Год</w:t>
            </w:r>
          </w:p>
        </w:tc>
        <w:tc>
          <w:tcPr>
            <w:tcW w:w="2136" w:type="dxa"/>
            <w:gridSpan w:val="2"/>
            <w:vAlign w:val="center"/>
          </w:tcPr>
          <w:p w:rsidR="00EC0673" w:rsidRPr="002F3FBD" w:rsidRDefault="00EC0673" w:rsidP="00EC0673">
            <w:pPr>
              <w:jc w:val="center"/>
              <w:rPr>
                <w:rFonts w:ascii="Times New Roman" w:hAnsi="Times New Roman" w:cs="Times New Roman"/>
                <w:b/>
                <w:sz w:val="24"/>
                <w:szCs w:val="24"/>
              </w:rPr>
            </w:pPr>
            <w:r w:rsidRPr="002F3FBD">
              <w:rPr>
                <w:rFonts w:ascii="Times New Roman" w:hAnsi="Times New Roman" w:cs="Times New Roman"/>
                <w:b/>
                <w:sz w:val="24"/>
                <w:szCs w:val="24"/>
              </w:rPr>
              <w:t>Реализовано</w:t>
            </w:r>
          </w:p>
        </w:tc>
        <w:tc>
          <w:tcPr>
            <w:tcW w:w="1126" w:type="dxa"/>
            <w:vMerge w:val="restart"/>
            <w:vAlign w:val="center"/>
          </w:tcPr>
          <w:p w:rsidR="00EC0673" w:rsidRPr="002F3FBD" w:rsidRDefault="00EC0673" w:rsidP="00EC0673">
            <w:pPr>
              <w:jc w:val="center"/>
              <w:rPr>
                <w:rFonts w:ascii="Times New Roman" w:hAnsi="Times New Roman" w:cs="Times New Roman"/>
                <w:b/>
                <w:sz w:val="24"/>
                <w:szCs w:val="24"/>
              </w:rPr>
            </w:pPr>
            <w:r w:rsidRPr="002F3FBD">
              <w:rPr>
                <w:rFonts w:ascii="Times New Roman" w:hAnsi="Times New Roman" w:cs="Times New Roman"/>
                <w:b/>
                <w:sz w:val="24"/>
                <w:szCs w:val="24"/>
              </w:rPr>
              <w:t>Средняя цена реализа</w:t>
            </w:r>
          </w:p>
          <w:p w:rsidR="00EC0673" w:rsidRPr="002F3FBD" w:rsidRDefault="00EC0673" w:rsidP="00EC0673">
            <w:pPr>
              <w:jc w:val="center"/>
              <w:rPr>
                <w:rFonts w:ascii="Times New Roman" w:hAnsi="Times New Roman" w:cs="Times New Roman"/>
                <w:b/>
                <w:sz w:val="24"/>
                <w:szCs w:val="24"/>
              </w:rPr>
            </w:pPr>
            <w:r w:rsidRPr="002F3FBD">
              <w:rPr>
                <w:rFonts w:ascii="Times New Roman" w:hAnsi="Times New Roman" w:cs="Times New Roman"/>
                <w:b/>
                <w:sz w:val="24"/>
                <w:szCs w:val="24"/>
              </w:rPr>
              <w:t>ции 1 ц, руб.</w:t>
            </w:r>
          </w:p>
        </w:tc>
        <w:tc>
          <w:tcPr>
            <w:tcW w:w="2252" w:type="dxa"/>
            <w:gridSpan w:val="3"/>
            <w:vAlign w:val="center"/>
          </w:tcPr>
          <w:p w:rsidR="00EC0673" w:rsidRPr="002F3FBD" w:rsidRDefault="00EC0673" w:rsidP="00EC0673">
            <w:pPr>
              <w:jc w:val="center"/>
              <w:rPr>
                <w:rFonts w:ascii="Times New Roman" w:hAnsi="Times New Roman" w:cs="Times New Roman"/>
                <w:b/>
                <w:sz w:val="24"/>
                <w:szCs w:val="24"/>
              </w:rPr>
            </w:pPr>
            <w:r w:rsidRPr="002F3FBD">
              <w:rPr>
                <w:rFonts w:ascii="Times New Roman" w:hAnsi="Times New Roman" w:cs="Times New Roman"/>
                <w:b/>
                <w:sz w:val="24"/>
                <w:szCs w:val="24"/>
              </w:rPr>
              <w:t>Себестоимость реализованной продукции, тыс.руб.</w:t>
            </w:r>
          </w:p>
        </w:tc>
        <w:tc>
          <w:tcPr>
            <w:tcW w:w="1999" w:type="dxa"/>
            <w:gridSpan w:val="2"/>
            <w:vAlign w:val="center"/>
          </w:tcPr>
          <w:p w:rsidR="00EC0673" w:rsidRPr="002F3FBD" w:rsidRDefault="00EC0673" w:rsidP="00EC0673">
            <w:pPr>
              <w:jc w:val="center"/>
              <w:rPr>
                <w:rFonts w:ascii="Times New Roman" w:hAnsi="Times New Roman" w:cs="Times New Roman"/>
                <w:b/>
                <w:sz w:val="24"/>
                <w:szCs w:val="24"/>
              </w:rPr>
            </w:pPr>
            <w:r w:rsidRPr="002F3FBD">
              <w:rPr>
                <w:rFonts w:ascii="Times New Roman" w:hAnsi="Times New Roman" w:cs="Times New Roman"/>
                <w:b/>
                <w:sz w:val="24"/>
                <w:szCs w:val="24"/>
              </w:rPr>
              <w:t>Результат реализа-ции, тыс.руб.</w:t>
            </w:r>
          </w:p>
        </w:tc>
        <w:tc>
          <w:tcPr>
            <w:tcW w:w="1134" w:type="dxa"/>
            <w:vMerge w:val="restart"/>
            <w:vAlign w:val="center"/>
          </w:tcPr>
          <w:p w:rsidR="00EC0673" w:rsidRPr="002F3FBD" w:rsidRDefault="00EC0673" w:rsidP="00EC0673">
            <w:pPr>
              <w:jc w:val="center"/>
              <w:rPr>
                <w:rFonts w:ascii="Times New Roman" w:hAnsi="Times New Roman" w:cs="Times New Roman"/>
                <w:b/>
                <w:sz w:val="24"/>
                <w:szCs w:val="24"/>
              </w:rPr>
            </w:pPr>
            <w:r w:rsidRPr="002F3FBD">
              <w:rPr>
                <w:rFonts w:ascii="Times New Roman" w:hAnsi="Times New Roman" w:cs="Times New Roman"/>
                <w:b/>
                <w:sz w:val="24"/>
                <w:szCs w:val="24"/>
              </w:rPr>
              <w:t>Уровень рентабельности, %</w:t>
            </w:r>
          </w:p>
        </w:tc>
      </w:tr>
      <w:tr w:rsidR="00EC0673" w:rsidTr="00203E01">
        <w:trPr>
          <w:cantSplit/>
        </w:trPr>
        <w:tc>
          <w:tcPr>
            <w:tcW w:w="1242" w:type="dxa"/>
            <w:vMerge/>
            <w:vAlign w:val="center"/>
          </w:tcPr>
          <w:p w:rsidR="00EC0673" w:rsidRPr="002F3FBD" w:rsidRDefault="00EC0673" w:rsidP="00EC0673">
            <w:pPr>
              <w:jc w:val="center"/>
              <w:rPr>
                <w:rFonts w:ascii="Times New Roman" w:hAnsi="Times New Roman" w:cs="Times New Roman"/>
                <w:sz w:val="24"/>
                <w:szCs w:val="24"/>
              </w:rPr>
            </w:pPr>
          </w:p>
        </w:tc>
        <w:tc>
          <w:tcPr>
            <w:tcW w:w="1010" w:type="dxa"/>
            <w:vAlign w:val="center"/>
          </w:tcPr>
          <w:p w:rsidR="00EC0673" w:rsidRPr="002F3FBD" w:rsidRDefault="00EC0673" w:rsidP="00EC0673">
            <w:pPr>
              <w:jc w:val="center"/>
              <w:rPr>
                <w:rFonts w:ascii="Times New Roman" w:hAnsi="Times New Roman" w:cs="Times New Roman"/>
                <w:b/>
                <w:sz w:val="24"/>
                <w:szCs w:val="24"/>
              </w:rPr>
            </w:pPr>
            <w:r w:rsidRPr="002F3FBD">
              <w:rPr>
                <w:rFonts w:ascii="Times New Roman" w:hAnsi="Times New Roman" w:cs="Times New Roman"/>
                <w:b/>
                <w:sz w:val="24"/>
                <w:szCs w:val="24"/>
              </w:rPr>
              <w:t>всего</w:t>
            </w:r>
          </w:p>
        </w:tc>
        <w:tc>
          <w:tcPr>
            <w:tcW w:w="1126" w:type="dxa"/>
            <w:vAlign w:val="center"/>
          </w:tcPr>
          <w:p w:rsidR="00EC0673" w:rsidRPr="002F3FBD" w:rsidRDefault="00EC0673" w:rsidP="00EC0673">
            <w:pPr>
              <w:jc w:val="center"/>
              <w:rPr>
                <w:rFonts w:ascii="Times New Roman" w:hAnsi="Times New Roman" w:cs="Times New Roman"/>
                <w:b/>
                <w:sz w:val="24"/>
                <w:szCs w:val="24"/>
              </w:rPr>
            </w:pPr>
            <w:r w:rsidRPr="002F3FBD">
              <w:rPr>
                <w:rFonts w:ascii="Times New Roman" w:hAnsi="Times New Roman" w:cs="Times New Roman"/>
                <w:b/>
                <w:sz w:val="24"/>
                <w:szCs w:val="24"/>
              </w:rPr>
              <w:t>на</w:t>
            </w:r>
          </w:p>
          <w:p w:rsidR="00EC0673" w:rsidRPr="002F3FBD" w:rsidRDefault="00EC0673" w:rsidP="00EC0673">
            <w:pPr>
              <w:jc w:val="center"/>
              <w:rPr>
                <w:rFonts w:ascii="Times New Roman" w:hAnsi="Times New Roman" w:cs="Times New Roman"/>
                <w:b/>
                <w:sz w:val="24"/>
                <w:szCs w:val="24"/>
              </w:rPr>
            </w:pPr>
            <w:r w:rsidRPr="002F3FBD">
              <w:rPr>
                <w:rFonts w:ascii="Times New Roman" w:hAnsi="Times New Roman" w:cs="Times New Roman"/>
                <w:b/>
                <w:sz w:val="24"/>
                <w:szCs w:val="24"/>
              </w:rPr>
              <w:t>сумму, тыс.руб</w:t>
            </w:r>
          </w:p>
        </w:tc>
        <w:tc>
          <w:tcPr>
            <w:tcW w:w="1126" w:type="dxa"/>
            <w:vMerge/>
            <w:vAlign w:val="center"/>
          </w:tcPr>
          <w:p w:rsidR="00EC0673" w:rsidRPr="002F3FBD" w:rsidRDefault="00EC0673" w:rsidP="00EC0673">
            <w:pPr>
              <w:jc w:val="center"/>
              <w:rPr>
                <w:rFonts w:ascii="Times New Roman" w:hAnsi="Times New Roman" w:cs="Times New Roman"/>
                <w:b/>
                <w:sz w:val="24"/>
                <w:szCs w:val="24"/>
              </w:rPr>
            </w:pPr>
          </w:p>
        </w:tc>
        <w:tc>
          <w:tcPr>
            <w:tcW w:w="1126" w:type="dxa"/>
            <w:vAlign w:val="center"/>
          </w:tcPr>
          <w:p w:rsidR="00EC0673" w:rsidRPr="002F3FBD" w:rsidRDefault="00EC0673" w:rsidP="00EC0673">
            <w:pPr>
              <w:jc w:val="center"/>
              <w:rPr>
                <w:rFonts w:ascii="Times New Roman" w:hAnsi="Times New Roman" w:cs="Times New Roman"/>
                <w:b/>
                <w:sz w:val="24"/>
                <w:szCs w:val="24"/>
              </w:rPr>
            </w:pPr>
            <w:r w:rsidRPr="002F3FBD">
              <w:rPr>
                <w:rFonts w:ascii="Times New Roman" w:hAnsi="Times New Roman" w:cs="Times New Roman"/>
                <w:b/>
                <w:sz w:val="24"/>
                <w:szCs w:val="24"/>
              </w:rPr>
              <w:t>всего</w:t>
            </w:r>
          </w:p>
        </w:tc>
        <w:tc>
          <w:tcPr>
            <w:tcW w:w="1126" w:type="dxa"/>
            <w:gridSpan w:val="2"/>
            <w:vAlign w:val="center"/>
          </w:tcPr>
          <w:p w:rsidR="00EC0673" w:rsidRPr="002F3FBD" w:rsidRDefault="00EC0673" w:rsidP="00EC0673">
            <w:pPr>
              <w:jc w:val="center"/>
              <w:rPr>
                <w:rFonts w:ascii="Times New Roman" w:hAnsi="Times New Roman" w:cs="Times New Roman"/>
                <w:b/>
                <w:sz w:val="24"/>
                <w:szCs w:val="24"/>
              </w:rPr>
            </w:pPr>
            <w:r w:rsidRPr="002F3FBD">
              <w:rPr>
                <w:rFonts w:ascii="Times New Roman" w:hAnsi="Times New Roman" w:cs="Times New Roman"/>
                <w:b/>
                <w:sz w:val="24"/>
                <w:szCs w:val="24"/>
              </w:rPr>
              <w:t>1 ц, руб.</w:t>
            </w:r>
          </w:p>
        </w:tc>
        <w:tc>
          <w:tcPr>
            <w:tcW w:w="865" w:type="dxa"/>
            <w:vAlign w:val="center"/>
          </w:tcPr>
          <w:p w:rsidR="00EC0673" w:rsidRPr="002F3FBD" w:rsidRDefault="00EC0673" w:rsidP="00EC0673">
            <w:pPr>
              <w:jc w:val="center"/>
              <w:rPr>
                <w:rFonts w:ascii="Times New Roman" w:hAnsi="Times New Roman" w:cs="Times New Roman"/>
                <w:b/>
                <w:sz w:val="24"/>
                <w:szCs w:val="24"/>
              </w:rPr>
            </w:pPr>
            <w:r w:rsidRPr="002F3FBD">
              <w:rPr>
                <w:rFonts w:ascii="Times New Roman" w:hAnsi="Times New Roman" w:cs="Times New Roman"/>
                <w:b/>
                <w:sz w:val="24"/>
                <w:szCs w:val="24"/>
              </w:rPr>
              <w:t>прибыль</w:t>
            </w:r>
          </w:p>
        </w:tc>
        <w:tc>
          <w:tcPr>
            <w:tcW w:w="1134" w:type="dxa"/>
            <w:vAlign w:val="center"/>
          </w:tcPr>
          <w:p w:rsidR="00EC0673" w:rsidRPr="002F3FBD" w:rsidRDefault="00EC0673" w:rsidP="00EC0673">
            <w:pPr>
              <w:jc w:val="center"/>
              <w:rPr>
                <w:rFonts w:ascii="Times New Roman" w:hAnsi="Times New Roman" w:cs="Times New Roman"/>
                <w:b/>
                <w:sz w:val="24"/>
                <w:szCs w:val="24"/>
              </w:rPr>
            </w:pPr>
            <w:r w:rsidRPr="002F3FBD">
              <w:rPr>
                <w:rFonts w:ascii="Times New Roman" w:hAnsi="Times New Roman" w:cs="Times New Roman"/>
                <w:b/>
                <w:sz w:val="24"/>
                <w:szCs w:val="24"/>
              </w:rPr>
              <w:t>убыток</w:t>
            </w:r>
          </w:p>
        </w:tc>
        <w:tc>
          <w:tcPr>
            <w:tcW w:w="1134" w:type="dxa"/>
            <w:vMerge/>
            <w:vAlign w:val="center"/>
          </w:tcPr>
          <w:p w:rsidR="00EC0673" w:rsidRPr="002F3FBD" w:rsidRDefault="00EC0673" w:rsidP="00EC0673">
            <w:pPr>
              <w:jc w:val="center"/>
              <w:rPr>
                <w:rFonts w:ascii="Times New Roman" w:hAnsi="Times New Roman" w:cs="Times New Roman"/>
                <w:sz w:val="24"/>
                <w:szCs w:val="24"/>
              </w:rPr>
            </w:pPr>
          </w:p>
        </w:tc>
      </w:tr>
      <w:tr w:rsidR="00EC0673" w:rsidTr="00203E01">
        <w:trPr>
          <w:cantSplit/>
        </w:trPr>
        <w:tc>
          <w:tcPr>
            <w:tcW w:w="9889" w:type="dxa"/>
            <w:gridSpan w:val="10"/>
            <w:vAlign w:val="center"/>
          </w:tcPr>
          <w:p w:rsidR="00EC0673" w:rsidRPr="005322F4" w:rsidRDefault="00EC0673" w:rsidP="00EC0673">
            <w:pPr>
              <w:jc w:val="center"/>
              <w:rPr>
                <w:rFonts w:ascii="Times New Roman" w:hAnsi="Times New Roman" w:cs="Times New Roman"/>
                <w:b/>
                <w:sz w:val="24"/>
                <w:szCs w:val="24"/>
              </w:rPr>
            </w:pPr>
            <w:r w:rsidRPr="005322F4">
              <w:rPr>
                <w:rFonts w:ascii="Times New Roman" w:hAnsi="Times New Roman" w:cs="Times New Roman"/>
                <w:b/>
                <w:sz w:val="24"/>
                <w:szCs w:val="24"/>
              </w:rPr>
              <w:t>Молоко</w:t>
            </w:r>
          </w:p>
        </w:tc>
      </w:tr>
      <w:tr w:rsidR="00EC0673" w:rsidTr="00203E01">
        <w:tc>
          <w:tcPr>
            <w:tcW w:w="1242" w:type="dxa"/>
            <w:vAlign w:val="center"/>
          </w:tcPr>
          <w:p w:rsidR="00EC0673" w:rsidRPr="00203E01" w:rsidRDefault="00EC0673" w:rsidP="00203E01">
            <w:pPr>
              <w:jc w:val="center"/>
              <w:rPr>
                <w:rFonts w:ascii="Times New Roman" w:hAnsi="Times New Roman" w:cs="Times New Roman"/>
                <w:sz w:val="24"/>
                <w:szCs w:val="24"/>
              </w:rPr>
            </w:pPr>
            <w:r w:rsidRPr="00203E01">
              <w:rPr>
                <w:rFonts w:ascii="Times New Roman" w:hAnsi="Times New Roman" w:cs="Times New Roman"/>
                <w:sz w:val="24"/>
                <w:szCs w:val="24"/>
              </w:rPr>
              <w:t>2012   г.</w:t>
            </w:r>
          </w:p>
        </w:tc>
        <w:tc>
          <w:tcPr>
            <w:tcW w:w="1010" w:type="dxa"/>
            <w:vAlign w:val="center"/>
          </w:tcPr>
          <w:p w:rsidR="00EC0673" w:rsidRPr="00203E01" w:rsidRDefault="00EC0673" w:rsidP="00203E01">
            <w:pPr>
              <w:jc w:val="center"/>
              <w:rPr>
                <w:rFonts w:ascii="Times New Roman" w:hAnsi="Times New Roman" w:cs="Times New Roman"/>
                <w:sz w:val="24"/>
                <w:szCs w:val="24"/>
              </w:rPr>
            </w:pPr>
            <w:r w:rsidRPr="00203E01">
              <w:rPr>
                <w:rFonts w:ascii="Times New Roman" w:hAnsi="Times New Roman" w:cs="Times New Roman"/>
                <w:sz w:val="24"/>
                <w:szCs w:val="24"/>
              </w:rPr>
              <w:t>45268</w:t>
            </w:r>
          </w:p>
        </w:tc>
        <w:tc>
          <w:tcPr>
            <w:tcW w:w="1126" w:type="dxa"/>
            <w:vAlign w:val="center"/>
          </w:tcPr>
          <w:p w:rsidR="00EC0673" w:rsidRPr="00203E01" w:rsidRDefault="00EC0673" w:rsidP="00203E01">
            <w:pPr>
              <w:jc w:val="center"/>
              <w:rPr>
                <w:rFonts w:ascii="Times New Roman" w:hAnsi="Times New Roman" w:cs="Times New Roman"/>
                <w:sz w:val="24"/>
                <w:szCs w:val="24"/>
              </w:rPr>
            </w:pPr>
            <w:r w:rsidRPr="00203E01">
              <w:rPr>
                <w:rFonts w:ascii="Times New Roman" w:hAnsi="Times New Roman" w:cs="Times New Roman"/>
                <w:sz w:val="24"/>
                <w:szCs w:val="24"/>
              </w:rPr>
              <w:t>68807</w:t>
            </w:r>
          </w:p>
        </w:tc>
        <w:tc>
          <w:tcPr>
            <w:tcW w:w="1126" w:type="dxa"/>
            <w:vAlign w:val="center"/>
          </w:tcPr>
          <w:p w:rsidR="00EC0673" w:rsidRPr="00203E01" w:rsidRDefault="00EC0673" w:rsidP="00203E01">
            <w:pPr>
              <w:jc w:val="center"/>
              <w:rPr>
                <w:rFonts w:ascii="Times New Roman" w:hAnsi="Times New Roman" w:cs="Times New Roman"/>
                <w:sz w:val="24"/>
                <w:szCs w:val="24"/>
              </w:rPr>
            </w:pPr>
            <w:r w:rsidRPr="00203E01">
              <w:rPr>
                <w:rFonts w:ascii="Times New Roman" w:hAnsi="Times New Roman" w:cs="Times New Roman"/>
                <w:sz w:val="24"/>
                <w:szCs w:val="24"/>
              </w:rPr>
              <w:t>1520</w:t>
            </w:r>
          </w:p>
        </w:tc>
        <w:tc>
          <w:tcPr>
            <w:tcW w:w="1126" w:type="dxa"/>
            <w:vAlign w:val="center"/>
          </w:tcPr>
          <w:p w:rsidR="00EC0673" w:rsidRPr="00203E01" w:rsidRDefault="00EC0673" w:rsidP="00203E01">
            <w:pPr>
              <w:jc w:val="center"/>
              <w:rPr>
                <w:rFonts w:ascii="Times New Roman" w:hAnsi="Times New Roman" w:cs="Times New Roman"/>
                <w:sz w:val="24"/>
                <w:szCs w:val="24"/>
              </w:rPr>
            </w:pPr>
            <w:r w:rsidRPr="00203E01">
              <w:rPr>
                <w:rFonts w:ascii="Times New Roman" w:hAnsi="Times New Roman" w:cs="Times New Roman"/>
                <w:sz w:val="24"/>
                <w:szCs w:val="24"/>
              </w:rPr>
              <w:t>54025</w:t>
            </w:r>
          </w:p>
        </w:tc>
        <w:tc>
          <w:tcPr>
            <w:tcW w:w="999" w:type="dxa"/>
            <w:vAlign w:val="center"/>
          </w:tcPr>
          <w:p w:rsidR="00EC0673" w:rsidRPr="00203E01" w:rsidRDefault="00EC0673" w:rsidP="00203E01">
            <w:pPr>
              <w:jc w:val="center"/>
              <w:rPr>
                <w:rFonts w:ascii="Times New Roman" w:hAnsi="Times New Roman" w:cs="Times New Roman"/>
                <w:color w:val="000000"/>
                <w:sz w:val="24"/>
                <w:szCs w:val="24"/>
              </w:rPr>
            </w:pPr>
            <w:r w:rsidRPr="00203E01">
              <w:rPr>
                <w:rFonts w:ascii="Times New Roman" w:hAnsi="Times New Roman" w:cs="Times New Roman"/>
                <w:color w:val="000000"/>
                <w:sz w:val="24"/>
                <w:szCs w:val="24"/>
              </w:rPr>
              <w:t>1193,4</w:t>
            </w:r>
          </w:p>
        </w:tc>
        <w:tc>
          <w:tcPr>
            <w:tcW w:w="992" w:type="dxa"/>
            <w:gridSpan w:val="2"/>
            <w:vAlign w:val="center"/>
          </w:tcPr>
          <w:p w:rsidR="00EC0673" w:rsidRPr="00203E01" w:rsidRDefault="00EC0673" w:rsidP="00203E01">
            <w:pPr>
              <w:jc w:val="center"/>
              <w:rPr>
                <w:rFonts w:ascii="Times New Roman" w:hAnsi="Times New Roman" w:cs="Times New Roman"/>
                <w:color w:val="000000"/>
                <w:sz w:val="24"/>
                <w:szCs w:val="24"/>
              </w:rPr>
            </w:pPr>
            <w:r w:rsidRPr="00203E01">
              <w:rPr>
                <w:rFonts w:ascii="Times New Roman" w:hAnsi="Times New Roman" w:cs="Times New Roman"/>
                <w:color w:val="000000"/>
                <w:sz w:val="24"/>
                <w:szCs w:val="24"/>
              </w:rPr>
              <w:t>30782</w:t>
            </w:r>
          </w:p>
        </w:tc>
        <w:tc>
          <w:tcPr>
            <w:tcW w:w="1134" w:type="dxa"/>
            <w:vAlign w:val="center"/>
          </w:tcPr>
          <w:p w:rsidR="00EC0673" w:rsidRPr="00203E01" w:rsidRDefault="00EC0673" w:rsidP="00203E01">
            <w:pPr>
              <w:jc w:val="center"/>
              <w:rPr>
                <w:rFonts w:ascii="Times New Roman" w:hAnsi="Times New Roman" w:cs="Times New Roman"/>
                <w:color w:val="000000"/>
                <w:sz w:val="24"/>
                <w:szCs w:val="24"/>
              </w:rPr>
            </w:pPr>
            <w:r w:rsidRPr="00203E01">
              <w:rPr>
                <w:rFonts w:ascii="Times New Roman" w:hAnsi="Times New Roman" w:cs="Times New Roman"/>
                <w:color w:val="000000"/>
                <w:sz w:val="24"/>
                <w:szCs w:val="24"/>
              </w:rPr>
              <w:t>-</w:t>
            </w:r>
          </w:p>
        </w:tc>
        <w:tc>
          <w:tcPr>
            <w:tcW w:w="1134" w:type="dxa"/>
            <w:vAlign w:val="center"/>
          </w:tcPr>
          <w:p w:rsidR="00EC0673" w:rsidRPr="00203E01" w:rsidRDefault="00EC0673" w:rsidP="00203E01">
            <w:pPr>
              <w:jc w:val="center"/>
              <w:rPr>
                <w:rFonts w:ascii="Times New Roman" w:hAnsi="Times New Roman" w:cs="Times New Roman"/>
                <w:color w:val="000000"/>
                <w:sz w:val="24"/>
                <w:szCs w:val="24"/>
              </w:rPr>
            </w:pPr>
            <w:r w:rsidRPr="00203E01">
              <w:rPr>
                <w:rFonts w:ascii="Times New Roman" w:hAnsi="Times New Roman" w:cs="Times New Roman"/>
                <w:color w:val="000000"/>
                <w:sz w:val="24"/>
                <w:szCs w:val="24"/>
              </w:rPr>
              <w:t>56,98</w:t>
            </w:r>
          </w:p>
        </w:tc>
      </w:tr>
      <w:tr w:rsidR="00EC0673" w:rsidTr="00203E01">
        <w:tc>
          <w:tcPr>
            <w:tcW w:w="1242" w:type="dxa"/>
            <w:vAlign w:val="center"/>
          </w:tcPr>
          <w:p w:rsidR="00EC0673" w:rsidRPr="00203E01" w:rsidRDefault="00EC0673" w:rsidP="00203E01">
            <w:pPr>
              <w:jc w:val="center"/>
              <w:rPr>
                <w:rFonts w:ascii="Times New Roman" w:hAnsi="Times New Roman" w:cs="Times New Roman"/>
                <w:sz w:val="24"/>
                <w:szCs w:val="24"/>
              </w:rPr>
            </w:pPr>
            <w:r w:rsidRPr="00203E01">
              <w:rPr>
                <w:rFonts w:ascii="Times New Roman" w:hAnsi="Times New Roman" w:cs="Times New Roman"/>
                <w:sz w:val="24"/>
                <w:szCs w:val="24"/>
              </w:rPr>
              <w:t>2013    г.</w:t>
            </w:r>
          </w:p>
        </w:tc>
        <w:tc>
          <w:tcPr>
            <w:tcW w:w="1010" w:type="dxa"/>
            <w:vAlign w:val="center"/>
          </w:tcPr>
          <w:p w:rsidR="00EC0673" w:rsidRPr="00203E01" w:rsidRDefault="00EC0673" w:rsidP="00203E01">
            <w:pPr>
              <w:jc w:val="center"/>
              <w:rPr>
                <w:rFonts w:ascii="Times New Roman" w:hAnsi="Times New Roman" w:cs="Times New Roman"/>
                <w:sz w:val="24"/>
                <w:szCs w:val="24"/>
              </w:rPr>
            </w:pPr>
            <w:r w:rsidRPr="00203E01">
              <w:rPr>
                <w:rFonts w:ascii="Times New Roman" w:hAnsi="Times New Roman" w:cs="Times New Roman"/>
                <w:sz w:val="24"/>
                <w:szCs w:val="24"/>
              </w:rPr>
              <w:t>55186</w:t>
            </w:r>
          </w:p>
        </w:tc>
        <w:tc>
          <w:tcPr>
            <w:tcW w:w="1126" w:type="dxa"/>
            <w:vAlign w:val="center"/>
          </w:tcPr>
          <w:p w:rsidR="00EC0673" w:rsidRPr="00203E01" w:rsidRDefault="00EC0673" w:rsidP="00203E01">
            <w:pPr>
              <w:jc w:val="center"/>
              <w:rPr>
                <w:rFonts w:ascii="Times New Roman" w:hAnsi="Times New Roman" w:cs="Times New Roman"/>
                <w:sz w:val="24"/>
                <w:szCs w:val="24"/>
              </w:rPr>
            </w:pPr>
            <w:r w:rsidRPr="00203E01">
              <w:rPr>
                <w:rFonts w:ascii="Times New Roman" w:hAnsi="Times New Roman" w:cs="Times New Roman"/>
                <w:sz w:val="24"/>
                <w:szCs w:val="24"/>
              </w:rPr>
              <w:t>86714</w:t>
            </w:r>
          </w:p>
        </w:tc>
        <w:tc>
          <w:tcPr>
            <w:tcW w:w="1126" w:type="dxa"/>
            <w:vAlign w:val="center"/>
          </w:tcPr>
          <w:p w:rsidR="00EC0673" w:rsidRPr="00203E01" w:rsidRDefault="00EC0673" w:rsidP="00203E01">
            <w:pPr>
              <w:jc w:val="center"/>
              <w:rPr>
                <w:rFonts w:ascii="Times New Roman" w:hAnsi="Times New Roman" w:cs="Times New Roman"/>
                <w:sz w:val="24"/>
                <w:szCs w:val="24"/>
              </w:rPr>
            </w:pPr>
            <w:r w:rsidRPr="00203E01">
              <w:rPr>
                <w:rFonts w:ascii="Times New Roman" w:hAnsi="Times New Roman" w:cs="Times New Roman"/>
                <w:sz w:val="24"/>
                <w:szCs w:val="24"/>
              </w:rPr>
              <w:t>1571</w:t>
            </w:r>
          </w:p>
        </w:tc>
        <w:tc>
          <w:tcPr>
            <w:tcW w:w="1126" w:type="dxa"/>
            <w:vAlign w:val="center"/>
          </w:tcPr>
          <w:p w:rsidR="00EC0673" w:rsidRPr="00203E01" w:rsidRDefault="00EC0673" w:rsidP="00203E01">
            <w:pPr>
              <w:jc w:val="center"/>
              <w:rPr>
                <w:rFonts w:ascii="Times New Roman" w:hAnsi="Times New Roman" w:cs="Times New Roman"/>
                <w:sz w:val="24"/>
                <w:szCs w:val="24"/>
              </w:rPr>
            </w:pPr>
            <w:r w:rsidRPr="00203E01">
              <w:rPr>
                <w:rFonts w:ascii="Times New Roman" w:hAnsi="Times New Roman" w:cs="Times New Roman"/>
                <w:sz w:val="24"/>
                <w:szCs w:val="24"/>
              </w:rPr>
              <w:t>46750</w:t>
            </w:r>
          </w:p>
        </w:tc>
        <w:tc>
          <w:tcPr>
            <w:tcW w:w="999" w:type="dxa"/>
            <w:vAlign w:val="center"/>
          </w:tcPr>
          <w:p w:rsidR="00EC0673" w:rsidRPr="00203E01" w:rsidRDefault="00EC0673" w:rsidP="00203E01">
            <w:pPr>
              <w:jc w:val="center"/>
              <w:rPr>
                <w:rFonts w:ascii="Times New Roman" w:hAnsi="Times New Roman" w:cs="Times New Roman"/>
                <w:color w:val="000000"/>
                <w:sz w:val="24"/>
                <w:szCs w:val="24"/>
              </w:rPr>
            </w:pPr>
            <w:r w:rsidRPr="00203E01">
              <w:rPr>
                <w:rFonts w:ascii="Times New Roman" w:hAnsi="Times New Roman" w:cs="Times New Roman"/>
                <w:color w:val="000000"/>
                <w:sz w:val="24"/>
                <w:szCs w:val="24"/>
              </w:rPr>
              <w:t>847,1</w:t>
            </w:r>
          </w:p>
        </w:tc>
        <w:tc>
          <w:tcPr>
            <w:tcW w:w="992" w:type="dxa"/>
            <w:gridSpan w:val="2"/>
            <w:vAlign w:val="center"/>
          </w:tcPr>
          <w:p w:rsidR="00EC0673" w:rsidRPr="00203E01" w:rsidRDefault="00EC0673" w:rsidP="00203E01">
            <w:pPr>
              <w:jc w:val="center"/>
              <w:rPr>
                <w:rFonts w:ascii="Times New Roman" w:hAnsi="Times New Roman" w:cs="Times New Roman"/>
                <w:color w:val="000000"/>
                <w:sz w:val="24"/>
                <w:szCs w:val="24"/>
              </w:rPr>
            </w:pPr>
            <w:r w:rsidRPr="00203E01">
              <w:rPr>
                <w:rFonts w:ascii="Times New Roman" w:hAnsi="Times New Roman" w:cs="Times New Roman"/>
                <w:color w:val="000000"/>
                <w:sz w:val="24"/>
                <w:szCs w:val="24"/>
              </w:rPr>
              <w:t>39964</w:t>
            </w:r>
          </w:p>
        </w:tc>
        <w:tc>
          <w:tcPr>
            <w:tcW w:w="1134" w:type="dxa"/>
            <w:vAlign w:val="center"/>
          </w:tcPr>
          <w:p w:rsidR="00EC0673" w:rsidRPr="00203E01" w:rsidRDefault="00EC0673" w:rsidP="00203E01">
            <w:pPr>
              <w:jc w:val="center"/>
              <w:rPr>
                <w:rFonts w:ascii="Times New Roman" w:hAnsi="Times New Roman" w:cs="Times New Roman"/>
                <w:color w:val="000000"/>
                <w:sz w:val="24"/>
                <w:szCs w:val="24"/>
              </w:rPr>
            </w:pPr>
            <w:r w:rsidRPr="00203E01">
              <w:rPr>
                <w:rFonts w:ascii="Times New Roman" w:hAnsi="Times New Roman" w:cs="Times New Roman"/>
                <w:color w:val="000000"/>
                <w:sz w:val="24"/>
                <w:szCs w:val="24"/>
              </w:rPr>
              <w:t>-</w:t>
            </w:r>
          </w:p>
        </w:tc>
        <w:tc>
          <w:tcPr>
            <w:tcW w:w="1134" w:type="dxa"/>
            <w:vAlign w:val="center"/>
          </w:tcPr>
          <w:p w:rsidR="00EC0673" w:rsidRPr="00203E01" w:rsidRDefault="00EC0673" w:rsidP="00203E01">
            <w:pPr>
              <w:jc w:val="center"/>
              <w:rPr>
                <w:rFonts w:ascii="Times New Roman" w:hAnsi="Times New Roman" w:cs="Times New Roman"/>
                <w:color w:val="000000"/>
                <w:sz w:val="24"/>
                <w:szCs w:val="24"/>
              </w:rPr>
            </w:pPr>
            <w:r w:rsidRPr="00203E01">
              <w:rPr>
                <w:rFonts w:ascii="Times New Roman" w:hAnsi="Times New Roman" w:cs="Times New Roman"/>
                <w:color w:val="000000"/>
                <w:sz w:val="24"/>
                <w:szCs w:val="24"/>
              </w:rPr>
              <w:t>85,48</w:t>
            </w:r>
          </w:p>
        </w:tc>
      </w:tr>
      <w:tr w:rsidR="00EC0673" w:rsidTr="00203E01">
        <w:tc>
          <w:tcPr>
            <w:tcW w:w="1242" w:type="dxa"/>
            <w:vAlign w:val="center"/>
          </w:tcPr>
          <w:p w:rsidR="00EC0673" w:rsidRPr="00203E01" w:rsidRDefault="00EC0673" w:rsidP="00203E01">
            <w:pPr>
              <w:jc w:val="center"/>
              <w:rPr>
                <w:rFonts w:ascii="Times New Roman" w:hAnsi="Times New Roman" w:cs="Times New Roman"/>
                <w:sz w:val="24"/>
                <w:szCs w:val="24"/>
              </w:rPr>
            </w:pPr>
            <w:r w:rsidRPr="00203E01">
              <w:rPr>
                <w:rFonts w:ascii="Times New Roman" w:hAnsi="Times New Roman" w:cs="Times New Roman"/>
                <w:sz w:val="24"/>
                <w:szCs w:val="24"/>
              </w:rPr>
              <w:t>2014    г.</w:t>
            </w:r>
          </w:p>
        </w:tc>
        <w:tc>
          <w:tcPr>
            <w:tcW w:w="1010" w:type="dxa"/>
            <w:vAlign w:val="center"/>
          </w:tcPr>
          <w:p w:rsidR="00EC0673" w:rsidRPr="00203E01" w:rsidRDefault="00EC0673" w:rsidP="00203E01">
            <w:pPr>
              <w:jc w:val="center"/>
              <w:rPr>
                <w:rFonts w:ascii="Times New Roman" w:hAnsi="Times New Roman" w:cs="Times New Roman"/>
                <w:sz w:val="24"/>
                <w:szCs w:val="24"/>
              </w:rPr>
            </w:pPr>
            <w:r w:rsidRPr="00203E01">
              <w:rPr>
                <w:rFonts w:ascii="Times New Roman" w:hAnsi="Times New Roman" w:cs="Times New Roman"/>
                <w:sz w:val="24"/>
                <w:szCs w:val="24"/>
              </w:rPr>
              <w:t>61836</w:t>
            </w:r>
          </w:p>
        </w:tc>
        <w:tc>
          <w:tcPr>
            <w:tcW w:w="1126" w:type="dxa"/>
            <w:vAlign w:val="center"/>
          </w:tcPr>
          <w:p w:rsidR="00EC0673" w:rsidRPr="00203E01" w:rsidRDefault="00EC0673" w:rsidP="00203E01">
            <w:pPr>
              <w:jc w:val="center"/>
              <w:rPr>
                <w:rFonts w:ascii="Times New Roman" w:hAnsi="Times New Roman" w:cs="Times New Roman"/>
                <w:sz w:val="24"/>
                <w:szCs w:val="24"/>
              </w:rPr>
            </w:pPr>
            <w:r w:rsidRPr="00203E01">
              <w:rPr>
                <w:rFonts w:ascii="Times New Roman" w:hAnsi="Times New Roman" w:cs="Times New Roman"/>
                <w:sz w:val="24"/>
                <w:szCs w:val="24"/>
              </w:rPr>
              <w:t>114483</w:t>
            </w:r>
          </w:p>
        </w:tc>
        <w:tc>
          <w:tcPr>
            <w:tcW w:w="1126" w:type="dxa"/>
            <w:vAlign w:val="center"/>
          </w:tcPr>
          <w:p w:rsidR="00EC0673" w:rsidRPr="00203E01" w:rsidRDefault="00EC0673" w:rsidP="00203E01">
            <w:pPr>
              <w:jc w:val="center"/>
              <w:rPr>
                <w:rFonts w:ascii="Times New Roman" w:hAnsi="Times New Roman" w:cs="Times New Roman"/>
                <w:sz w:val="24"/>
                <w:szCs w:val="24"/>
              </w:rPr>
            </w:pPr>
            <w:r w:rsidRPr="00203E01">
              <w:rPr>
                <w:rFonts w:ascii="Times New Roman" w:hAnsi="Times New Roman" w:cs="Times New Roman"/>
                <w:sz w:val="24"/>
                <w:szCs w:val="24"/>
              </w:rPr>
              <w:t>1851</w:t>
            </w:r>
          </w:p>
        </w:tc>
        <w:tc>
          <w:tcPr>
            <w:tcW w:w="1126" w:type="dxa"/>
            <w:vAlign w:val="center"/>
          </w:tcPr>
          <w:p w:rsidR="00EC0673" w:rsidRPr="00203E01" w:rsidRDefault="00EC0673" w:rsidP="00203E01">
            <w:pPr>
              <w:jc w:val="center"/>
              <w:rPr>
                <w:rFonts w:ascii="Times New Roman" w:hAnsi="Times New Roman" w:cs="Times New Roman"/>
                <w:sz w:val="24"/>
                <w:szCs w:val="24"/>
              </w:rPr>
            </w:pPr>
            <w:r w:rsidRPr="00203E01">
              <w:rPr>
                <w:rFonts w:ascii="Times New Roman" w:hAnsi="Times New Roman" w:cs="Times New Roman"/>
                <w:sz w:val="24"/>
                <w:szCs w:val="24"/>
              </w:rPr>
              <w:t>68582</w:t>
            </w:r>
          </w:p>
        </w:tc>
        <w:tc>
          <w:tcPr>
            <w:tcW w:w="999" w:type="dxa"/>
            <w:vAlign w:val="center"/>
          </w:tcPr>
          <w:p w:rsidR="00EC0673" w:rsidRPr="00203E01" w:rsidRDefault="00EC0673" w:rsidP="00203E01">
            <w:pPr>
              <w:jc w:val="center"/>
              <w:rPr>
                <w:rFonts w:ascii="Times New Roman" w:hAnsi="Times New Roman" w:cs="Times New Roman"/>
                <w:color w:val="000000"/>
                <w:sz w:val="24"/>
                <w:szCs w:val="24"/>
              </w:rPr>
            </w:pPr>
            <w:r w:rsidRPr="00203E01">
              <w:rPr>
                <w:rFonts w:ascii="Times New Roman" w:hAnsi="Times New Roman" w:cs="Times New Roman"/>
                <w:color w:val="000000"/>
                <w:sz w:val="24"/>
                <w:szCs w:val="24"/>
              </w:rPr>
              <w:t>1109,1</w:t>
            </w:r>
          </w:p>
        </w:tc>
        <w:tc>
          <w:tcPr>
            <w:tcW w:w="992" w:type="dxa"/>
            <w:gridSpan w:val="2"/>
            <w:vAlign w:val="center"/>
          </w:tcPr>
          <w:p w:rsidR="00EC0673" w:rsidRPr="00203E01" w:rsidRDefault="00EC0673" w:rsidP="00203E01">
            <w:pPr>
              <w:jc w:val="center"/>
              <w:rPr>
                <w:rFonts w:ascii="Times New Roman" w:hAnsi="Times New Roman" w:cs="Times New Roman"/>
                <w:color w:val="000000"/>
                <w:sz w:val="24"/>
                <w:szCs w:val="24"/>
              </w:rPr>
            </w:pPr>
            <w:r w:rsidRPr="00203E01">
              <w:rPr>
                <w:rFonts w:ascii="Times New Roman" w:hAnsi="Times New Roman" w:cs="Times New Roman"/>
                <w:color w:val="000000"/>
                <w:sz w:val="24"/>
                <w:szCs w:val="24"/>
              </w:rPr>
              <w:t>45901</w:t>
            </w:r>
          </w:p>
        </w:tc>
        <w:tc>
          <w:tcPr>
            <w:tcW w:w="1134" w:type="dxa"/>
            <w:vAlign w:val="center"/>
          </w:tcPr>
          <w:p w:rsidR="00EC0673" w:rsidRPr="00203E01" w:rsidRDefault="00EC0673" w:rsidP="00203E01">
            <w:pPr>
              <w:jc w:val="center"/>
              <w:rPr>
                <w:rFonts w:ascii="Times New Roman" w:hAnsi="Times New Roman" w:cs="Times New Roman"/>
                <w:color w:val="000000"/>
                <w:sz w:val="24"/>
                <w:szCs w:val="24"/>
              </w:rPr>
            </w:pPr>
            <w:r w:rsidRPr="00203E01">
              <w:rPr>
                <w:rFonts w:ascii="Times New Roman" w:hAnsi="Times New Roman" w:cs="Times New Roman"/>
                <w:color w:val="000000"/>
                <w:sz w:val="24"/>
                <w:szCs w:val="24"/>
              </w:rPr>
              <w:t>-</w:t>
            </w:r>
          </w:p>
        </w:tc>
        <w:tc>
          <w:tcPr>
            <w:tcW w:w="1134" w:type="dxa"/>
            <w:vAlign w:val="center"/>
          </w:tcPr>
          <w:p w:rsidR="00EC0673" w:rsidRPr="00203E01" w:rsidRDefault="00EC0673" w:rsidP="00203E01">
            <w:pPr>
              <w:jc w:val="center"/>
              <w:rPr>
                <w:rFonts w:ascii="Times New Roman" w:hAnsi="Times New Roman" w:cs="Times New Roman"/>
                <w:color w:val="000000"/>
                <w:sz w:val="24"/>
                <w:szCs w:val="24"/>
              </w:rPr>
            </w:pPr>
            <w:r w:rsidRPr="00203E01">
              <w:rPr>
                <w:rFonts w:ascii="Times New Roman" w:hAnsi="Times New Roman" w:cs="Times New Roman"/>
                <w:color w:val="000000"/>
                <w:sz w:val="24"/>
                <w:szCs w:val="24"/>
              </w:rPr>
              <w:t>66,93</w:t>
            </w:r>
          </w:p>
        </w:tc>
      </w:tr>
      <w:tr w:rsidR="00EC0673" w:rsidTr="00203E01">
        <w:tc>
          <w:tcPr>
            <w:tcW w:w="1242" w:type="dxa"/>
            <w:vAlign w:val="center"/>
          </w:tcPr>
          <w:p w:rsidR="00EC0673" w:rsidRPr="00203E01" w:rsidRDefault="00EC0673" w:rsidP="00203E01">
            <w:pPr>
              <w:jc w:val="center"/>
              <w:rPr>
                <w:rFonts w:ascii="Times New Roman" w:hAnsi="Times New Roman" w:cs="Times New Roman"/>
                <w:sz w:val="24"/>
                <w:szCs w:val="24"/>
              </w:rPr>
            </w:pPr>
            <w:r w:rsidRPr="00203E01">
              <w:rPr>
                <w:rFonts w:ascii="Times New Roman" w:hAnsi="Times New Roman" w:cs="Times New Roman"/>
                <w:sz w:val="24"/>
                <w:szCs w:val="24"/>
              </w:rPr>
              <w:t>2015 г.</w:t>
            </w:r>
          </w:p>
        </w:tc>
        <w:tc>
          <w:tcPr>
            <w:tcW w:w="1010" w:type="dxa"/>
            <w:vAlign w:val="center"/>
          </w:tcPr>
          <w:p w:rsidR="00EC0673" w:rsidRPr="00203E01" w:rsidRDefault="00EC0673" w:rsidP="00203E01">
            <w:pPr>
              <w:jc w:val="center"/>
              <w:rPr>
                <w:rFonts w:ascii="Times New Roman" w:hAnsi="Times New Roman" w:cs="Times New Roman"/>
                <w:sz w:val="24"/>
                <w:szCs w:val="24"/>
              </w:rPr>
            </w:pPr>
            <w:r w:rsidRPr="00203E01">
              <w:rPr>
                <w:rFonts w:ascii="Times New Roman" w:hAnsi="Times New Roman" w:cs="Times New Roman"/>
                <w:sz w:val="24"/>
                <w:szCs w:val="24"/>
              </w:rPr>
              <w:t>63491</w:t>
            </w:r>
          </w:p>
        </w:tc>
        <w:tc>
          <w:tcPr>
            <w:tcW w:w="1126" w:type="dxa"/>
            <w:vAlign w:val="center"/>
          </w:tcPr>
          <w:p w:rsidR="00EC0673" w:rsidRPr="00203E01" w:rsidRDefault="00EC0673" w:rsidP="00203E01">
            <w:pPr>
              <w:jc w:val="center"/>
              <w:rPr>
                <w:rFonts w:ascii="Times New Roman" w:hAnsi="Times New Roman" w:cs="Times New Roman"/>
                <w:sz w:val="24"/>
                <w:szCs w:val="24"/>
              </w:rPr>
            </w:pPr>
            <w:r w:rsidRPr="00203E01">
              <w:rPr>
                <w:rFonts w:ascii="Times New Roman" w:hAnsi="Times New Roman" w:cs="Times New Roman"/>
                <w:sz w:val="24"/>
                <w:szCs w:val="24"/>
              </w:rPr>
              <w:t>119780</w:t>
            </w:r>
          </w:p>
        </w:tc>
        <w:tc>
          <w:tcPr>
            <w:tcW w:w="1126" w:type="dxa"/>
            <w:vAlign w:val="center"/>
          </w:tcPr>
          <w:p w:rsidR="00EC0673" w:rsidRPr="00203E01" w:rsidRDefault="00EC0673" w:rsidP="00203E01">
            <w:pPr>
              <w:jc w:val="center"/>
              <w:rPr>
                <w:rFonts w:ascii="Times New Roman" w:hAnsi="Times New Roman" w:cs="Times New Roman"/>
                <w:sz w:val="24"/>
                <w:szCs w:val="24"/>
              </w:rPr>
            </w:pPr>
            <w:r w:rsidRPr="00203E01">
              <w:rPr>
                <w:rFonts w:ascii="Times New Roman" w:hAnsi="Times New Roman" w:cs="Times New Roman"/>
                <w:sz w:val="24"/>
                <w:szCs w:val="24"/>
              </w:rPr>
              <w:t>1887</w:t>
            </w:r>
          </w:p>
        </w:tc>
        <w:tc>
          <w:tcPr>
            <w:tcW w:w="1126" w:type="dxa"/>
            <w:vAlign w:val="center"/>
          </w:tcPr>
          <w:p w:rsidR="00EC0673" w:rsidRPr="00203E01" w:rsidRDefault="00EC0673" w:rsidP="00203E01">
            <w:pPr>
              <w:jc w:val="center"/>
              <w:rPr>
                <w:rFonts w:ascii="Times New Roman" w:hAnsi="Times New Roman" w:cs="Times New Roman"/>
                <w:sz w:val="24"/>
                <w:szCs w:val="24"/>
              </w:rPr>
            </w:pPr>
            <w:r w:rsidRPr="00203E01">
              <w:rPr>
                <w:rFonts w:ascii="Times New Roman" w:hAnsi="Times New Roman" w:cs="Times New Roman"/>
                <w:sz w:val="24"/>
                <w:szCs w:val="24"/>
              </w:rPr>
              <w:t>96264</w:t>
            </w:r>
          </w:p>
        </w:tc>
        <w:tc>
          <w:tcPr>
            <w:tcW w:w="999" w:type="dxa"/>
            <w:vAlign w:val="center"/>
          </w:tcPr>
          <w:p w:rsidR="00EC0673" w:rsidRPr="00203E01" w:rsidRDefault="00EC0673" w:rsidP="00203E01">
            <w:pPr>
              <w:jc w:val="center"/>
              <w:rPr>
                <w:rFonts w:ascii="Times New Roman" w:hAnsi="Times New Roman" w:cs="Times New Roman"/>
                <w:color w:val="000000"/>
                <w:sz w:val="24"/>
                <w:szCs w:val="24"/>
              </w:rPr>
            </w:pPr>
            <w:r w:rsidRPr="00203E01">
              <w:rPr>
                <w:rFonts w:ascii="Times New Roman" w:hAnsi="Times New Roman" w:cs="Times New Roman"/>
                <w:color w:val="000000"/>
                <w:sz w:val="24"/>
                <w:szCs w:val="24"/>
              </w:rPr>
              <w:t>1516,2</w:t>
            </w:r>
          </w:p>
        </w:tc>
        <w:tc>
          <w:tcPr>
            <w:tcW w:w="992" w:type="dxa"/>
            <w:gridSpan w:val="2"/>
            <w:vAlign w:val="center"/>
          </w:tcPr>
          <w:p w:rsidR="00EC0673" w:rsidRPr="00203E01" w:rsidRDefault="00EC0673" w:rsidP="00203E01">
            <w:pPr>
              <w:jc w:val="center"/>
              <w:rPr>
                <w:rFonts w:ascii="Times New Roman" w:hAnsi="Times New Roman" w:cs="Times New Roman"/>
                <w:color w:val="000000"/>
                <w:sz w:val="24"/>
                <w:szCs w:val="24"/>
              </w:rPr>
            </w:pPr>
            <w:r w:rsidRPr="00203E01">
              <w:rPr>
                <w:rFonts w:ascii="Times New Roman" w:hAnsi="Times New Roman" w:cs="Times New Roman"/>
                <w:color w:val="000000"/>
                <w:sz w:val="24"/>
                <w:szCs w:val="24"/>
              </w:rPr>
              <w:t>23516</w:t>
            </w:r>
          </w:p>
        </w:tc>
        <w:tc>
          <w:tcPr>
            <w:tcW w:w="1134" w:type="dxa"/>
            <w:vAlign w:val="center"/>
          </w:tcPr>
          <w:p w:rsidR="00EC0673" w:rsidRPr="00203E01" w:rsidRDefault="00EC0673" w:rsidP="00203E01">
            <w:pPr>
              <w:jc w:val="center"/>
              <w:rPr>
                <w:rFonts w:ascii="Times New Roman" w:hAnsi="Times New Roman" w:cs="Times New Roman"/>
                <w:color w:val="000000"/>
                <w:sz w:val="24"/>
                <w:szCs w:val="24"/>
              </w:rPr>
            </w:pPr>
            <w:r w:rsidRPr="00203E01">
              <w:rPr>
                <w:rFonts w:ascii="Times New Roman" w:hAnsi="Times New Roman" w:cs="Times New Roman"/>
                <w:color w:val="000000"/>
                <w:sz w:val="24"/>
                <w:szCs w:val="24"/>
              </w:rPr>
              <w:t>-</w:t>
            </w:r>
          </w:p>
        </w:tc>
        <w:tc>
          <w:tcPr>
            <w:tcW w:w="1134" w:type="dxa"/>
            <w:vAlign w:val="center"/>
          </w:tcPr>
          <w:p w:rsidR="00EC0673" w:rsidRPr="00203E01" w:rsidRDefault="00EC0673" w:rsidP="00203E01">
            <w:pPr>
              <w:jc w:val="center"/>
              <w:rPr>
                <w:rFonts w:ascii="Times New Roman" w:hAnsi="Times New Roman" w:cs="Times New Roman"/>
                <w:color w:val="000000"/>
                <w:sz w:val="24"/>
                <w:szCs w:val="24"/>
              </w:rPr>
            </w:pPr>
            <w:r w:rsidRPr="00203E01">
              <w:rPr>
                <w:rFonts w:ascii="Times New Roman" w:hAnsi="Times New Roman" w:cs="Times New Roman"/>
                <w:color w:val="000000"/>
                <w:sz w:val="24"/>
                <w:szCs w:val="24"/>
              </w:rPr>
              <w:t>24,43</w:t>
            </w:r>
          </w:p>
        </w:tc>
      </w:tr>
      <w:tr w:rsidR="00EC0673" w:rsidTr="00203E01">
        <w:tc>
          <w:tcPr>
            <w:tcW w:w="1242" w:type="dxa"/>
            <w:vAlign w:val="center"/>
          </w:tcPr>
          <w:p w:rsidR="00EC0673" w:rsidRPr="00203E01" w:rsidRDefault="00EC0673" w:rsidP="00203E01">
            <w:pPr>
              <w:jc w:val="center"/>
              <w:rPr>
                <w:rFonts w:ascii="Times New Roman" w:hAnsi="Times New Roman" w:cs="Times New Roman"/>
                <w:sz w:val="24"/>
                <w:szCs w:val="24"/>
              </w:rPr>
            </w:pPr>
            <w:r w:rsidRPr="00203E01">
              <w:rPr>
                <w:rFonts w:ascii="Times New Roman" w:hAnsi="Times New Roman" w:cs="Times New Roman"/>
                <w:sz w:val="24"/>
                <w:szCs w:val="24"/>
              </w:rPr>
              <w:t>2016 г.</w:t>
            </w:r>
          </w:p>
        </w:tc>
        <w:tc>
          <w:tcPr>
            <w:tcW w:w="1010" w:type="dxa"/>
            <w:vAlign w:val="center"/>
          </w:tcPr>
          <w:p w:rsidR="00EC0673" w:rsidRPr="00203E01" w:rsidRDefault="00EC0673" w:rsidP="00203E01">
            <w:pPr>
              <w:jc w:val="center"/>
              <w:rPr>
                <w:rFonts w:ascii="Times New Roman" w:hAnsi="Times New Roman" w:cs="Times New Roman"/>
                <w:sz w:val="24"/>
                <w:szCs w:val="24"/>
              </w:rPr>
            </w:pPr>
            <w:r w:rsidRPr="00203E01">
              <w:rPr>
                <w:rFonts w:ascii="Times New Roman" w:hAnsi="Times New Roman" w:cs="Times New Roman"/>
                <w:sz w:val="24"/>
                <w:szCs w:val="24"/>
              </w:rPr>
              <w:t>66028</w:t>
            </w:r>
          </w:p>
        </w:tc>
        <w:tc>
          <w:tcPr>
            <w:tcW w:w="1126" w:type="dxa"/>
            <w:vAlign w:val="center"/>
          </w:tcPr>
          <w:p w:rsidR="00EC0673" w:rsidRPr="00203E01" w:rsidRDefault="00EC0673" w:rsidP="00203E01">
            <w:pPr>
              <w:jc w:val="center"/>
              <w:rPr>
                <w:rFonts w:ascii="Times New Roman" w:hAnsi="Times New Roman" w:cs="Times New Roman"/>
                <w:sz w:val="24"/>
                <w:szCs w:val="24"/>
              </w:rPr>
            </w:pPr>
            <w:r w:rsidRPr="00203E01">
              <w:rPr>
                <w:rFonts w:ascii="Times New Roman" w:hAnsi="Times New Roman" w:cs="Times New Roman"/>
                <w:sz w:val="24"/>
                <w:szCs w:val="24"/>
              </w:rPr>
              <w:t>138926</w:t>
            </w:r>
          </w:p>
        </w:tc>
        <w:tc>
          <w:tcPr>
            <w:tcW w:w="1126" w:type="dxa"/>
            <w:vAlign w:val="center"/>
          </w:tcPr>
          <w:p w:rsidR="00EC0673" w:rsidRPr="00203E01" w:rsidRDefault="00EC0673" w:rsidP="00203E01">
            <w:pPr>
              <w:jc w:val="center"/>
              <w:rPr>
                <w:rFonts w:ascii="Times New Roman" w:hAnsi="Times New Roman" w:cs="Times New Roman"/>
                <w:sz w:val="24"/>
                <w:szCs w:val="24"/>
              </w:rPr>
            </w:pPr>
            <w:r w:rsidRPr="00203E01">
              <w:rPr>
                <w:rFonts w:ascii="Times New Roman" w:hAnsi="Times New Roman" w:cs="Times New Roman"/>
                <w:sz w:val="24"/>
                <w:szCs w:val="24"/>
              </w:rPr>
              <w:t>2104</w:t>
            </w:r>
          </w:p>
        </w:tc>
        <w:tc>
          <w:tcPr>
            <w:tcW w:w="1126" w:type="dxa"/>
            <w:vAlign w:val="center"/>
          </w:tcPr>
          <w:p w:rsidR="00EC0673" w:rsidRPr="00203E01" w:rsidRDefault="00EC0673" w:rsidP="00203E01">
            <w:pPr>
              <w:jc w:val="center"/>
              <w:rPr>
                <w:rFonts w:ascii="Times New Roman" w:hAnsi="Times New Roman" w:cs="Times New Roman"/>
                <w:sz w:val="24"/>
                <w:szCs w:val="24"/>
              </w:rPr>
            </w:pPr>
            <w:r w:rsidRPr="00203E01">
              <w:rPr>
                <w:rFonts w:ascii="Times New Roman" w:hAnsi="Times New Roman" w:cs="Times New Roman"/>
                <w:sz w:val="24"/>
                <w:szCs w:val="24"/>
              </w:rPr>
              <w:t>106468</w:t>
            </w:r>
          </w:p>
        </w:tc>
        <w:tc>
          <w:tcPr>
            <w:tcW w:w="999" w:type="dxa"/>
            <w:vAlign w:val="center"/>
          </w:tcPr>
          <w:p w:rsidR="00EC0673" w:rsidRPr="00203E01" w:rsidRDefault="00EC0673" w:rsidP="00203E01">
            <w:pPr>
              <w:jc w:val="center"/>
              <w:rPr>
                <w:rFonts w:ascii="Times New Roman" w:hAnsi="Times New Roman" w:cs="Times New Roman"/>
                <w:color w:val="000000"/>
                <w:sz w:val="24"/>
                <w:szCs w:val="24"/>
              </w:rPr>
            </w:pPr>
            <w:r w:rsidRPr="00203E01">
              <w:rPr>
                <w:rFonts w:ascii="Times New Roman" w:hAnsi="Times New Roman" w:cs="Times New Roman"/>
                <w:color w:val="000000"/>
                <w:sz w:val="24"/>
                <w:szCs w:val="24"/>
              </w:rPr>
              <w:t>1612,5</w:t>
            </w:r>
          </w:p>
        </w:tc>
        <w:tc>
          <w:tcPr>
            <w:tcW w:w="992" w:type="dxa"/>
            <w:gridSpan w:val="2"/>
            <w:vAlign w:val="center"/>
          </w:tcPr>
          <w:p w:rsidR="00EC0673" w:rsidRPr="00203E01" w:rsidRDefault="00EC0673" w:rsidP="00203E01">
            <w:pPr>
              <w:jc w:val="center"/>
              <w:rPr>
                <w:rFonts w:ascii="Times New Roman" w:hAnsi="Times New Roman" w:cs="Times New Roman"/>
                <w:color w:val="000000"/>
                <w:sz w:val="24"/>
                <w:szCs w:val="24"/>
              </w:rPr>
            </w:pPr>
            <w:r w:rsidRPr="00203E01">
              <w:rPr>
                <w:rFonts w:ascii="Times New Roman" w:hAnsi="Times New Roman" w:cs="Times New Roman"/>
                <w:color w:val="000000"/>
                <w:sz w:val="24"/>
                <w:szCs w:val="24"/>
              </w:rPr>
              <w:t>32458</w:t>
            </w:r>
          </w:p>
        </w:tc>
        <w:tc>
          <w:tcPr>
            <w:tcW w:w="1134" w:type="dxa"/>
            <w:vAlign w:val="center"/>
          </w:tcPr>
          <w:p w:rsidR="00EC0673" w:rsidRPr="00203E01" w:rsidRDefault="00EC0673" w:rsidP="00203E01">
            <w:pPr>
              <w:jc w:val="center"/>
              <w:rPr>
                <w:rFonts w:ascii="Times New Roman" w:hAnsi="Times New Roman" w:cs="Times New Roman"/>
                <w:color w:val="000000"/>
                <w:sz w:val="24"/>
                <w:szCs w:val="24"/>
              </w:rPr>
            </w:pPr>
            <w:r w:rsidRPr="00203E01">
              <w:rPr>
                <w:rFonts w:ascii="Times New Roman" w:hAnsi="Times New Roman" w:cs="Times New Roman"/>
                <w:color w:val="000000"/>
                <w:sz w:val="24"/>
                <w:szCs w:val="24"/>
              </w:rPr>
              <w:t>-</w:t>
            </w:r>
          </w:p>
        </w:tc>
        <w:tc>
          <w:tcPr>
            <w:tcW w:w="1134" w:type="dxa"/>
            <w:vAlign w:val="center"/>
          </w:tcPr>
          <w:p w:rsidR="00EC0673" w:rsidRPr="00203E01" w:rsidRDefault="00EC0673" w:rsidP="00203E01">
            <w:pPr>
              <w:jc w:val="center"/>
              <w:rPr>
                <w:rFonts w:ascii="Times New Roman" w:hAnsi="Times New Roman" w:cs="Times New Roman"/>
                <w:color w:val="000000"/>
                <w:sz w:val="24"/>
                <w:szCs w:val="24"/>
              </w:rPr>
            </w:pPr>
            <w:r w:rsidRPr="00203E01">
              <w:rPr>
                <w:rFonts w:ascii="Times New Roman" w:hAnsi="Times New Roman" w:cs="Times New Roman"/>
                <w:color w:val="000000"/>
                <w:sz w:val="24"/>
                <w:szCs w:val="24"/>
              </w:rPr>
              <w:t>30,49</w:t>
            </w:r>
          </w:p>
        </w:tc>
      </w:tr>
      <w:tr w:rsidR="00EC0673" w:rsidTr="00203E01">
        <w:tc>
          <w:tcPr>
            <w:tcW w:w="1242" w:type="dxa"/>
            <w:vAlign w:val="center"/>
          </w:tcPr>
          <w:p w:rsidR="00EC0673" w:rsidRPr="00203E01" w:rsidRDefault="00EC0673" w:rsidP="00203E01">
            <w:pPr>
              <w:jc w:val="center"/>
              <w:rPr>
                <w:rFonts w:ascii="Times New Roman" w:hAnsi="Times New Roman" w:cs="Times New Roman"/>
                <w:sz w:val="24"/>
                <w:szCs w:val="24"/>
              </w:rPr>
            </w:pPr>
            <w:r w:rsidRPr="00203E01">
              <w:rPr>
                <w:rFonts w:ascii="Times New Roman" w:hAnsi="Times New Roman" w:cs="Times New Roman"/>
                <w:sz w:val="24"/>
                <w:szCs w:val="24"/>
              </w:rPr>
              <w:t>2016 г.  2012 г.,%</w:t>
            </w:r>
          </w:p>
        </w:tc>
        <w:tc>
          <w:tcPr>
            <w:tcW w:w="1010" w:type="dxa"/>
            <w:vAlign w:val="bottom"/>
          </w:tcPr>
          <w:p w:rsidR="00EC0673" w:rsidRPr="00203E01" w:rsidRDefault="00EC0673" w:rsidP="00203E01">
            <w:pPr>
              <w:jc w:val="center"/>
              <w:rPr>
                <w:rFonts w:ascii="Times New Roman" w:hAnsi="Times New Roman" w:cs="Times New Roman"/>
                <w:color w:val="000000"/>
                <w:sz w:val="24"/>
                <w:szCs w:val="24"/>
              </w:rPr>
            </w:pPr>
            <w:r w:rsidRPr="00203E01">
              <w:rPr>
                <w:rFonts w:ascii="Times New Roman" w:hAnsi="Times New Roman" w:cs="Times New Roman"/>
                <w:color w:val="000000"/>
                <w:sz w:val="24"/>
                <w:szCs w:val="24"/>
              </w:rPr>
              <w:t>145,86</w:t>
            </w:r>
          </w:p>
        </w:tc>
        <w:tc>
          <w:tcPr>
            <w:tcW w:w="1126" w:type="dxa"/>
            <w:vAlign w:val="bottom"/>
          </w:tcPr>
          <w:p w:rsidR="00EC0673" w:rsidRPr="00203E01" w:rsidRDefault="00EC0673" w:rsidP="00203E01">
            <w:pPr>
              <w:jc w:val="center"/>
              <w:rPr>
                <w:rFonts w:ascii="Times New Roman" w:hAnsi="Times New Roman" w:cs="Times New Roman"/>
                <w:color w:val="000000"/>
                <w:sz w:val="24"/>
                <w:szCs w:val="24"/>
              </w:rPr>
            </w:pPr>
            <w:r w:rsidRPr="00203E01">
              <w:rPr>
                <w:rFonts w:ascii="Times New Roman" w:hAnsi="Times New Roman" w:cs="Times New Roman"/>
                <w:color w:val="000000"/>
                <w:sz w:val="24"/>
                <w:szCs w:val="24"/>
              </w:rPr>
              <w:t>201,91</w:t>
            </w:r>
          </w:p>
        </w:tc>
        <w:tc>
          <w:tcPr>
            <w:tcW w:w="1126" w:type="dxa"/>
            <w:vAlign w:val="bottom"/>
          </w:tcPr>
          <w:p w:rsidR="00EC0673" w:rsidRPr="00203E01" w:rsidRDefault="00EC0673" w:rsidP="00203E01">
            <w:pPr>
              <w:jc w:val="center"/>
              <w:rPr>
                <w:rFonts w:ascii="Times New Roman" w:hAnsi="Times New Roman" w:cs="Times New Roman"/>
                <w:color w:val="000000"/>
                <w:sz w:val="24"/>
                <w:szCs w:val="24"/>
              </w:rPr>
            </w:pPr>
            <w:r w:rsidRPr="00203E01">
              <w:rPr>
                <w:rFonts w:ascii="Times New Roman" w:hAnsi="Times New Roman" w:cs="Times New Roman"/>
                <w:color w:val="000000"/>
                <w:sz w:val="24"/>
                <w:szCs w:val="24"/>
              </w:rPr>
              <w:t>138,42</w:t>
            </w:r>
          </w:p>
        </w:tc>
        <w:tc>
          <w:tcPr>
            <w:tcW w:w="1126" w:type="dxa"/>
            <w:vAlign w:val="bottom"/>
          </w:tcPr>
          <w:p w:rsidR="00EC0673" w:rsidRPr="00203E01" w:rsidRDefault="00030EB9" w:rsidP="00030EB9">
            <w:pPr>
              <w:jc w:val="center"/>
              <w:rPr>
                <w:rFonts w:ascii="Times New Roman" w:hAnsi="Times New Roman" w:cs="Times New Roman"/>
                <w:color w:val="000000"/>
                <w:sz w:val="24"/>
                <w:szCs w:val="24"/>
              </w:rPr>
            </w:pPr>
            <w:r>
              <w:rPr>
                <w:rFonts w:ascii="Times New Roman" w:hAnsi="Times New Roman" w:cs="Times New Roman"/>
                <w:color w:val="000000"/>
                <w:sz w:val="24"/>
                <w:szCs w:val="24"/>
              </w:rPr>
              <w:t>197</w:t>
            </w:r>
            <w:r w:rsidR="00EC0673" w:rsidRPr="00203E01">
              <w:rPr>
                <w:rFonts w:ascii="Times New Roman" w:hAnsi="Times New Roman" w:cs="Times New Roman"/>
                <w:color w:val="000000"/>
                <w:sz w:val="24"/>
                <w:szCs w:val="24"/>
              </w:rPr>
              <w:t>,</w:t>
            </w:r>
            <w:r>
              <w:rPr>
                <w:rFonts w:ascii="Times New Roman" w:hAnsi="Times New Roman" w:cs="Times New Roman"/>
                <w:color w:val="000000"/>
                <w:sz w:val="24"/>
                <w:szCs w:val="24"/>
              </w:rPr>
              <w:t>07</w:t>
            </w:r>
          </w:p>
        </w:tc>
        <w:tc>
          <w:tcPr>
            <w:tcW w:w="999" w:type="dxa"/>
            <w:vAlign w:val="bottom"/>
          </w:tcPr>
          <w:p w:rsidR="00EC0673" w:rsidRPr="00203E01" w:rsidRDefault="00EC0673" w:rsidP="00203E01">
            <w:pPr>
              <w:jc w:val="center"/>
              <w:rPr>
                <w:rFonts w:ascii="Times New Roman" w:hAnsi="Times New Roman" w:cs="Times New Roman"/>
                <w:color w:val="000000"/>
                <w:sz w:val="24"/>
                <w:szCs w:val="24"/>
              </w:rPr>
            </w:pPr>
            <w:r w:rsidRPr="00203E01">
              <w:rPr>
                <w:rFonts w:ascii="Times New Roman" w:hAnsi="Times New Roman" w:cs="Times New Roman"/>
                <w:color w:val="000000"/>
                <w:sz w:val="24"/>
                <w:szCs w:val="24"/>
              </w:rPr>
              <w:t>191,96</w:t>
            </w:r>
          </w:p>
        </w:tc>
        <w:tc>
          <w:tcPr>
            <w:tcW w:w="992" w:type="dxa"/>
            <w:gridSpan w:val="2"/>
            <w:vAlign w:val="bottom"/>
          </w:tcPr>
          <w:p w:rsidR="00EC0673" w:rsidRPr="00203E01" w:rsidRDefault="00EC0673" w:rsidP="00203E01">
            <w:pPr>
              <w:jc w:val="center"/>
              <w:rPr>
                <w:rFonts w:ascii="Times New Roman" w:hAnsi="Times New Roman" w:cs="Times New Roman"/>
                <w:color w:val="000000"/>
                <w:sz w:val="24"/>
                <w:szCs w:val="24"/>
              </w:rPr>
            </w:pPr>
            <w:r w:rsidRPr="00203E01">
              <w:rPr>
                <w:rFonts w:ascii="Times New Roman" w:hAnsi="Times New Roman" w:cs="Times New Roman"/>
                <w:color w:val="000000"/>
                <w:sz w:val="24"/>
                <w:szCs w:val="24"/>
              </w:rPr>
              <w:t>105,44</w:t>
            </w:r>
          </w:p>
        </w:tc>
        <w:tc>
          <w:tcPr>
            <w:tcW w:w="1134" w:type="dxa"/>
            <w:vAlign w:val="bottom"/>
          </w:tcPr>
          <w:p w:rsidR="00EC0673" w:rsidRPr="00203E01" w:rsidRDefault="00EC0673" w:rsidP="00203E01">
            <w:pPr>
              <w:jc w:val="center"/>
              <w:rPr>
                <w:rFonts w:ascii="Times New Roman" w:hAnsi="Times New Roman" w:cs="Times New Roman"/>
                <w:color w:val="000000"/>
                <w:sz w:val="24"/>
                <w:szCs w:val="24"/>
              </w:rPr>
            </w:pPr>
            <w:r w:rsidRPr="00203E01">
              <w:rPr>
                <w:rFonts w:ascii="Times New Roman" w:hAnsi="Times New Roman" w:cs="Times New Roman"/>
                <w:color w:val="000000"/>
                <w:sz w:val="24"/>
                <w:szCs w:val="24"/>
              </w:rPr>
              <w:t>-</w:t>
            </w:r>
          </w:p>
        </w:tc>
        <w:tc>
          <w:tcPr>
            <w:tcW w:w="1134" w:type="dxa"/>
            <w:vAlign w:val="bottom"/>
          </w:tcPr>
          <w:p w:rsidR="00EC0673" w:rsidRPr="00203E01" w:rsidRDefault="00EC0673" w:rsidP="00203E01">
            <w:pPr>
              <w:jc w:val="center"/>
              <w:rPr>
                <w:rFonts w:ascii="Times New Roman" w:hAnsi="Times New Roman" w:cs="Times New Roman"/>
                <w:color w:val="000000"/>
                <w:sz w:val="24"/>
                <w:szCs w:val="24"/>
              </w:rPr>
            </w:pPr>
            <w:r w:rsidRPr="00203E01">
              <w:rPr>
                <w:rFonts w:ascii="Times New Roman" w:hAnsi="Times New Roman" w:cs="Times New Roman"/>
                <w:color w:val="000000"/>
                <w:sz w:val="24"/>
                <w:szCs w:val="24"/>
              </w:rPr>
              <w:t>37,67</w:t>
            </w:r>
          </w:p>
        </w:tc>
      </w:tr>
      <w:tr w:rsidR="00EC0673" w:rsidTr="00203E01">
        <w:trPr>
          <w:cantSplit/>
        </w:trPr>
        <w:tc>
          <w:tcPr>
            <w:tcW w:w="9889" w:type="dxa"/>
            <w:gridSpan w:val="10"/>
            <w:vAlign w:val="center"/>
          </w:tcPr>
          <w:p w:rsidR="00EC0673" w:rsidRPr="005322F4" w:rsidRDefault="00EC0673" w:rsidP="00EC0673">
            <w:pPr>
              <w:jc w:val="center"/>
              <w:rPr>
                <w:rFonts w:ascii="Times New Roman" w:hAnsi="Times New Roman" w:cs="Times New Roman"/>
                <w:b/>
                <w:sz w:val="24"/>
                <w:szCs w:val="24"/>
              </w:rPr>
            </w:pPr>
            <w:r w:rsidRPr="005322F4">
              <w:rPr>
                <w:rFonts w:ascii="Times New Roman" w:hAnsi="Times New Roman" w:cs="Times New Roman"/>
                <w:b/>
                <w:sz w:val="24"/>
                <w:szCs w:val="24"/>
              </w:rPr>
              <w:t>Живая масса КРС</w:t>
            </w:r>
          </w:p>
        </w:tc>
      </w:tr>
      <w:tr w:rsidR="00EC0673" w:rsidTr="00203E01">
        <w:tc>
          <w:tcPr>
            <w:tcW w:w="1242" w:type="dxa"/>
            <w:vAlign w:val="center"/>
          </w:tcPr>
          <w:p w:rsidR="00EC0673" w:rsidRPr="002F3FBD" w:rsidRDefault="00EC0673" w:rsidP="00EC0673">
            <w:pPr>
              <w:jc w:val="center"/>
              <w:rPr>
                <w:rFonts w:ascii="Times New Roman" w:hAnsi="Times New Roman" w:cs="Times New Roman"/>
                <w:sz w:val="24"/>
                <w:szCs w:val="24"/>
              </w:rPr>
            </w:pPr>
            <w:r w:rsidRPr="002F3FBD">
              <w:rPr>
                <w:rFonts w:ascii="Times New Roman" w:hAnsi="Times New Roman" w:cs="Times New Roman"/>
                <w:sz w:val="24"/>
                <w:szCs w:val="24"/>
              </w:rPr>
              <w:t>2012  г.</w:t>
            </w:r>
          </w:p>
        </w:tc>
        <w:tc>
          <w:tcPr>
            <w:tcW w:w="1010" w:type="dxa"/>
            <w:vAlign w:val="center"/>
          </w:tcPr>
          <w:p w:rsidR="00EC0673" w:rsidRPr="002F3FBD" w:rsidRDefault="00EC0673" w:rsidP="00EC0673">
            <w:pPr>
              <w:jc w:val="center"/>
              <w:rPr>
                <w:rFonts w:ascii="Times New Roman" w:hAnsi="Times New Roman" w:cs="Times New Roman"/>
                <w:sz w:val="24"/>
                <w:szCs w:val="24"/>
              </w:rPr>
            </w:pPr>
            <w:r w:rsidRPr="002F3FBD">
              <w:rPr>
                <w:rFonts w:ascii="Times New Roman" w:hAnsi="Times New Roman" w:cs="Times New Roman"/>
                <w:sz w:val="24"/>
                <w:szCs w:val="24"/>
              </w:rPr>
              <w:t>3236</w:t>
            </w:r>
          </w:p>
        </w:tc>
        <w:tc>
          <w:tcPr>
            <w:tcW w:w="1126" w:type="dxa"/>
            <w:vAlign w:val="center"/>
          </w:tcPr>
          <w:p w:rsidR="00EC0673" w:rsidRPr="002F3FBD" w:rsidRDefault="00EC0673" w:rsidP="00EC0673">
            <w:pPr>
              <w:jc w:val="center"/>
              <w:rPr>
                <w:rFonts w:ascii="Times New Roman" w:hAnsi="Times New Roman" w:cs="Times New Roman"/>
                <w:sz w:val="24"/>
                <w:szCs w:val="24"/>
              </w:rPr>
            </w:pPr>
            <w:r w:rsidRPr="002F3FBD">
              <w:rPr>
                <w:rFonts w:ascii="Times New Roman" w:hAnsi="Times New Roman" w:cs="Times New Roman"/>
                <w:sz w:val="24"/>
                <w:szCs w:val="24"/>
              </w:rPr>
              <w:t>18316</w:t>
            </w:r>
          </w:p>
        </w:tc>
        <w:tc>
          <w:tcPr>
            <w:tcW w:w="1126" w:type="dxa"/>
            <w:vAlign w:val="center"/>
          </w:tcPr>
          <w:p w:rsidR="00EC0673" w:rsidRPr="002F3FBD" w:rsidRDefault="00EC0673" w:rsidP="00EC0673">
            <w:pPr>
              <w:jc w:val="center"/>
              <w:rPr>
                <w:rFonts w:ascii="Times New Roman" w:hAnsi="Times New Roman" w:cs="Times New Roman"/>
                <w:sz w:val="24"/>
                <w:szCs w:val="24"/>
              </w:rPr>
            </w:pPr>
            <w:r w:rsidRPr="002F3FBD">
              <w:rPr>
                <w:rFonts w:ascii="Times New Roman" w:hAnsi="Times New Roman" w:cs="Times New Roman"/>
                <w:sz w:val="24"/>
                <w:szCs w:val="24"/>
              </w:rPr>
              <w:t>5660</w:t>
            </w:r>
          </w:p>
        </w:tc>
        <w:tc>
          <w:tcPr>
            <w:tcW w:w="1126" w:type="dxa"/>
            <w:vAlign w:val="center"/>
          </w:tcPr>
          <w:p w:rsidR="00EC0673" w:rsidRPr="002F3FBD" w:rsidRDefault="00EC0673" w:rsidP="00EC0673">
            <w:pPr>
              <w:jc w:val="center"/>
              <w:rPr>
                <w:rFonts w:ascii="Times New Roman" w:hAnsi="Times New Roman" w:cs="Times New Roman"/>
                <w:sz w:val="24"/>
                <w:szCs w:val="24"/>
              </w:rPr>
            </w:pPr>
            <w:r w:rsidRPr="002F3FBD">
              <w:rPr>
                <w:rFonts w:ascii="Times New Roman" w:hAnsi="Times New Roman" w:cs="Times New Roman"/>
                <w:sz w:val="24"/>
                <w:szCs w:val="24"/>
              </w:rPr>
              <w:t>29518</w:t>
            </w:r>
          </w:p>
        </w:tc>
        <w:tc>
          <w:tcPr>
            <w:tcW w:w="1126" w:type="dxa"/>
            <w:gridSpan w:val="2"/>
            <w:vAlign w:val="center"/>
          </w:tcPr>
          <w:p w:rsidR="00EC0673" w:rsidRPr="002F3FBD" w:rsidRDefault="00EC0673" w:rsidP="00EC0673">
            <w:pPr>
              <w:jc w:val="center"/>
              <w:rPr>
                <w:rFonts w:ascii="Times New Roman" w:hAnsi="Times New Roman" w:cs="Times New Roman"/>
                <w:color w:val="000000"/>
                <w:sz w:val="24"/>
                <w:szCs w:val="24"/>
              </w:rPr>
            </w:pPr>
            <w:r w:rsidRPr="002F3FBD">
              <w:rPr>
                <w:rFonts w:ascii="Times New Roman" w:hAnsi="Times New Roman" w:cs="Times New Roman"/>
                <w:color w:val="000000"/>
                <w:sz w:val="24"/>
                <w:szCs w:val="24"/>
              </w:rPr>
              <w:t>9121,8</w:t>
            </w:r>
          </w:p>
        </w:tc>
        <w:tc>
          <w:tcPr>
            <w:tcW w:w="865" w:type="dxa"/>
            <w:vAlign w:val="center"/>
          </w:tcPr>
          <w:p w:rsidR="00EC0673" w:rsidRPr="002F3FBD" w:rsidRDefault="00EC0673" w:rsidP="00EC0673">
            <w:pPr>
              <w:jc w:val="center"/>
              <w:rPr>
                <w:rFonts w:ascii="Times New Roman" w:hAnsi="Times New Roman" w:cs="Times New Roman"/>
                <w:color w:val="000000"/>
                <w:sz w:val="24"/>
                <w:szCs w:val="24"/>
              </w:rPr>
            </w:pPr>
            <w:r w:rsidRPr="002F3FBD">
              <w:rPr>
                <w:rFonts w:ascii="Times New Roman" w:hAnsi="Times New Roman" w:cs="Times New Roman"/>
                <w:color w:val="000000"/>
                <w:sz w:val="24"/>
                <w:szCs w:val="24"/>
              </w:rPr>
              <w:t>-</w:t>
            </w:r>
          </w:p>
        </w:tc>
        <w:tc>
          <w:tcPr>
            <w:tcW w:w="1134" w:type="dxa"/>
            <w:vAlign w:val="center"/>
          </w:tcPr>
          <w:p w:rsidR="00EC0673" w:rsidRPr="002F3FBD" w:rsidRDefault="00EC0673" w:rsidP="00EC0673">
            <w:pPr>
              <w:jc w:val="center"/>
              <w:rPr>
                <w:rFonts w:ascii="Times New Roman" w:hAnsi="Times New Roman" w:cs="Times New Roman"/>
                <w:color w:val="000000"/>
                <w:sz w:val="24"/>
                <w:szCs w:val="24"/>
              </w:rPr>
            </w:pPr>
            <w:r w:rsidRPr="002F3FBD">
              <w:rPr>
                <w:rFonts w:ascii="Times New Roman" w:hAnsi="Times New Roman" w:cs="Times New Roman"/>
                <w:color w:val="000000"/>
                <w:sz w:val="24"/>
                <w:szCs w:val="24"/>
              </w:rPr>
              <w:t>-11202</w:t>
            </w:r>
          </w:p>
        </w:tc>
        <w:tc>
          <w:tcPr>
            <w:tcW w:w="1134" w:type="dxa"/>
            <w:vAlign w:val="center"/>
          </w:tcPr>
          <w:p w:rsidR="00EC0673" w:rsidRPr="002F3FBD" w:rsidRDefault="00EC0673" w:rsidP="00EC0673">
            <w:pPr>
              <w:jc w:val="center"/>
              <w:rPr>
                <w:rFonts w:ascii="Times New Roman" w:hAnsi="Times New Roman" w:cs="Times New Roman"/>
                <w:color w:val="000000"/>
                <w:sz w:val="24"/>
                <w:szCs w:val="24"/>
              </w:rPr>
            </w:pPr>
            <w:r w:rsidRPr="002F3FBD">
              <w:rPr>
                <w:rFonts w:ascii="Times New Roman" w:hAnsi="Times New Roman" w:cs="Times New Roman"/>
                <w:color w:val="000000"/>
                <w:sz w:val="24"/>
                <w:szCs w:val="24"/>
              </w:rPr>
              <w:t>-37,9</w:t>
            </w:r>
            <w:r>
              <w:rPr>
                <w:rFonts w:ascii="Times New Roman" w:hAnsi="Times New Roman" w:cs="Times New Roman"/>
                <w:color w:val="000000"/>
                <w:sz w:val="24"/>
                <w:szCs w:val="24"/>
              </w:rPr>
              <w:t>5</w:t>
            </w:r>
          </w:p>
        </w:tc>
      </w:tr>
      <w:tr w:rsidR="00EC0673" w:rsidTr="00203E01">
        <w:tc>
          <w:tcPr>
            <w:tcW w:w="1242" w:type="dxa"/>
            <w:vAlign w:val="center"/>
          </w:tcPr>
          <w:p w:rsidR="00EC0673" w:rsidRPr="002F3FBD" w:rsidRDefault="00EC0673" w:rsidP="00EC0673">
            <w:pPr>
              <w:jc w:val="center"/>
              <w:rPr>
                <w:rFonts w:ascii="Times New Roman" w:hAnsi="Times New Roman" w:cs="Times New Roman"/>
                <w:sz w:val="24"/>
                <w:szCs w:val="24"/>
              </w:rPr>
            </w:pPr>
            <w:r w:rsidRPr="002F3FBD">
              <w:rPr>
                <w:rFonts w:ascii="Times New Roman" w:hAnsi="Times New Roman" w:cs="Times New Roman"/>
                <w:sz w:val="24"/>
                <w:szCs w:val="24"/>
              </w:rPr>
              <w:t>2013 г.</w:t>
            </w:r>
          </w:p>
        </w:tc>
        <w:tc>
          <w:tcPr>
            <w:tcW w:w="1010" w:type="dxa"/>
            <w:vAlign w:val="center"/>
          </w:tcPr>
          <w:p w:rsidR="00EC0673" w:rsidRPr="002F3FBD" w:rsidRDefault="00EC0673" w:rsidP="00EC0673">
            <w:pPr>
              <w:jc w:val="center"/>
              <w:rPr>
                <w:rFonts w:ascii="Times New Roman" w:hAnsi="Times New Roman" w:cs="Times New Roman"/>
                <w:sz w:val="24"/>
                <w:szCs w:val="24"/>
              </w:rPr>
            </w:pPr>
            <w:r w:rsidRPr="002F3FBD">
              <w:rPr>
                <w:rFonts w:ascii="Times New Roman" w:hAnsi="Times New Roman" w:cs="Times New Roman"/>
                <w:sz w:val="24"/>
                <w:szCs w:val="24"/>
              </w:rPr>
              <w:t>3856</w:t>
            </w:r>
          </w:p>
        </w:tc>
        <w:tc>
          <w:tcPr>
            <w:tcW w:w="1126" w:type="dxa"/>
            <w:vAlign w:val="center"/>
          </w:tcPr>
          <w:p w:rsidR="00EC0673" w:rsidRPr="002F3FBD" w:rsidRDefault="00EC0673" w:rsidP="00EC0673">
            <w:pPr>
              <w:jc w:val="center"/>
              <w:rPr>
                <w:rFonts w:ascii="Times New Roman" w:hAnsi="Times New Roman" w:cs="Times New Roman"/>
                <w:sz w:val="24"/>
                <w:szCs w:val="24"/>
              </w:rPr>
            </w:pPr>
            <w:r w:rsidRPr="002F3FBD">
              <w:rPr>
                <w:rFonts w:ascii="Times New Roman" w:hAnsi="Times New Roman" w:cs="Times New Roman"/>
                <w:sz w:val="24"/>
                <w:szCs w:val="24"/>
              </w:rPr>
              <w:t>23829</w:t>
            </w:r>
          </w:p>
        </w:tc>
        <w:tc>
          <w:tcPr>
            <w:tcW w:w="1126" w:type="dxa"/>
            <w:vAlign w:val="center"/>
          </w:tcPr>
          <w:p w:rsidR="00EC0673" w:rsidRPr="002F3FBD" w:rsidRDefault="00EC0673" w:rsidP="00EC0673">
            <w:pPr>
              <w:jc w:val="center"/>
              <w:rPr>
                <w:rFonts w:ascii="Times New Roman" w:hAnsi="Times New Roman" w:cs="Times New Roman"/>
                <w:sz w:val="24"/>
                <w:szCs w:val="24"/>
              </w:rPr>
            </w:pPr>
            <w:r w:rsidRPr="002F3FBD">
              <w:rPr>
                <w:rFonts w:ascii="Times New Roman" w:hAnsi="Times New Roman" w:cs="Times New Roman"/>
                <w:sz w:val="24"/>
                <w:szCs w:val="24"/>
              </w:rPr>
              <w:t>6060</w:t>
            </w:r>
          </w:p>
        </w:tc>
        <w:tc>
          <w:tcPr>
            <w:tcW w:w="1126" w:type="dxa"/>
            <w:vAlign w:val="center"/>
          </w:tcPr>
          <w:p w:rsidR="00EC0673" w:rsidRPr="002F3FBD" w:rsidRDefault="00EC0673" w:rsidP="00EC0673">
            <w:pPr>
              <w:jc w:val="center"/>
              <w:rPr>
                <w:rFonts w:ascii="Times New Roman" w:hAnsi="Times New Roman" w:cs="Times New Roman"/>
                <w:sz w:val="24"/>
                <w:szCs w:val="24"/>
              </w:rPr>
            </w:pPr>
            <w:r w:rsidRPr="002F3FBD">
              <w:rPr>
                <w:rFonts w:ascii="Times New Roman" w:hAnsi="Times New Roman" w:cs="Times New Roman"/>
                <w:sz w:val="24"/>
                <w:szCs w:val="24"/>
              </w:rPr>
              <w:t>34349</w:t>
            </w:r>
          </w:p>
        </w:tc>
        <w:tc>
          <w:tcPr>
            <w:tcW w:w="1126" w:type="dxa"/>
            <w:gridSpan w:val="2"/>
            <w:vAlign w:val="center"/>
          </w:tcPr>
          <w:p w:rsidR="00EC0673" w:rsidRPr="002F3FBD" w:rsidRDefault="00EC0673" w:rsidP="00EC0673">
            <w:pPr>
              <w:jc w:val="center"/>
              <w:rPr>
                <w:rFonts w:ascii="Times New Roman" w:hAnsi="Times New Roman" w:cs="Times New Roman"/>
                <w:color w:val="000000"/>
                <w:sz w:val="24"/>
                <w:szCs w:val="24"/>
              </w:rPr>
            </w:pPr>
            <w:r w:rsidRPr="002F3FBD">
              <w:rPr>
                <w:rFonts w:ascii="Times New Roman" w:hAnsi="Times New Roman" w:cs="Times New Roman"/>
                <w:color w:val="000000"/>
                <w:sz w:val="24"/>
                <w:szCs w:val="24"/>
              </w:rPr>
              <w:t>8907,9</w:t>
            </w:r>
          </w:p>
        </w:tc>
        <w:tc>
          <w:tcPr>
            <w:tcW w:w="865" w:type="dxa"/>
            <w:vAlign w:val="center"/>
          </w:tcPr>
          <w:p w:rsidR="00EC0673" w:rsidRPr="002F3FBD" w:rsidRDefault="00EC0673" w:rsidP="00EC0673">
            <w:pPr>
              <w:jc w:val="center"/>
              <w:rPr>
                <w:rFonts w:ascii="Times New Roman" w:hAnsi="Times New Roman" w:cs="Times New Roman"/>
                <w:color w:val="000000"/>
                <w:sz w:val="24"/>
                <w:szCs w:val="24"/>
              </w:rPr>
            </w:pPr>
            <w:r w:rsidRPr="002F3FBD">
              <w:rPr>
                <w:rFonts w:ascii="Times New Roman" w:hAnsi="Times New Roman" w:cs="Times New Roman"/>
                <w:color w:val="000000"/>
                <w:sz w:val="24"/>
                <w:szCs w:val="24"/>
              </w:rPr>
              <w:t>-</w:t>
            </w:r>
          </w:p>
        </w:tc>
        <w:tc>
          <w:tcPr>
            <w:tcW w:w="1134" w:type="dxa"/>
            <w:vAlign w:val="center"/>
          </w:tcPr>
          <w:p w:rsidR="00EC0673" w:rsidRPr="002F3FBD" w:rsidRDefault="00EC0673" w:rsidP="00EC0673">
            <w:pPr>
              <w:jc w:val="center"/>
              <w:rPr>
                <w:rFonts w:ascii="Times New Roman" w:hAnsi="Times New Roman" w:cs="Times New Roman"/>
                <w:color w:val="000000"/>
                <w:sz w:val="24"/>
                <w:szCs w:val="24"/>
              </w:rPr>
            </w:pPr>
            <w:r w:rsidRPr="002F3FBD">
              <w:rPr>
                <w:rFonts w:ascii="Times New Roman" w:hAnsi="Times New Roman" w:cs="Times New Roman"/>
                <w:color w:val="000000"/>
                <w:sz w:val="24"/>
                <w:szCs w:val="24"/>
              </w:rPr>
              <w:t>-10520</w:t>
            </w:r>
          </w:p>
        </w:tc>
        <w:tc>
          <w:tcPr>
            <w:tcW w:w="1134" w:type="dxa"/>
            <w:vAlign w:val="center"/>
          </w:tcPr>
          <w:p w:rsidR="00EC0673" w:rsidRPr="002F3FBD" w:rsidRDefault="00EC0673" w:rsidP="00EC0673">
            <w:pPr>
              <w:jc w:val="center"/>
              <w:rPr>
                <w:rFonts w:ascii="Times New Roman" w:hAnsi="Times New Roman" w:cs="Times New Roman"/>
                <w:color w:val="000000"/>
                <w:sz w:val="24"/>
                <w:szCs w:val="24"/>
              </w:rPr>
            </w:pPr>
            <w:r w:rsidRPr="002F3FBD">
              <w:rPr>
                <w:rFonts w:ascii="Times New Roman" w:hAnsi="Times New Roman" w:cs="Times New Roman"/>
                <w:color w:val="000000"/>
                <w:sz w:val="24"/>
                <w:szCs w:val="24"/>
              </w:rPr>
              <w:t>-30,6268014</w:t>
            </w:r>
          </w:p>
        </w:tc>
      </w:tr>
      <w:tr w:rsidR="00EC0673" w:rsidTr="00203E01">
        <w:tc>
          <w:tcPr>
            <w:tcW w:w="1242" w:type="dxa"/>
            <w:vAlign w:val="center"/>
          </w:tcPr>
          <w:p w:rsidR="00EC0673" w:rsidRPr="002F3FBD" w:rsidRDefault="00EC0673" w:rsidP="00EC0673">
            <w:pPr>
              <w:jc w:val="center"/>
              <w:rPr>
                <w:rFonts w:ascii="Times New Roman" w:hAnsi="Times New Roman" w:cs="Times New Roman"/>
                <w:sz w:val="24"/>
                <w:szCs w:val="24"/>
              </w:rPr>
            </w:pPr>
            <w:r w:rsidRPr="002F3FBD">
              <w:rPr>
                <w:rFonts w:ascii="Times New Roman" w:hAnsi="Times New Roman" w:cs="Times New Roman"/>
                <w:sz w:val="24"/>
                <w:szCs w:val="24"/>
              </w:rPr>
              <w:t>2014    г.</w:t>
            </w:r>
          </w:p>
        </w:tc>
        <w:tc>
          <w:tcPr>
            <w:tcW w:w="1010" w:type="dxa"/>
            <w:vAlign w:val="center"/>
          </w:tcPr>
          <w:p w:rsidR="00EC0673" w:rsidRPr="002F3FBD" w:rsidRDefault="00EC0673" w:rsidP="00EC0673">
            <w:pPr>
              <w:jc w:val="center"/>
              <w:rPr>
                <w:rFonts w:ascii="Times New Roman" w:hAnsi="Times New Roman" w:cs="Times New Roman"/>
                <w:sz w:val="24"/>
                <w:szCs w:val="24"/>
              </w:rPr>
            </w:pPr>
            <w:r w:rsidRPr="002F3FBD">
              <w:rPr>
                <w:rFonts w:ascii="Times New Roman" w:hAnsi="Times New Roman" w:cs="Times New Roman"/>
                <w:sz w:val="24"/>
                <w:szCs w:val="24"/>
              </w:rPr>
              <w:t>3954</w:t>
            </w:r>
          </w:p>
        </w:tc>
        <w:tc>
          <w:tcPr>
            <w:tcW w:w="1126" w:type="dxa"/>
            <w:vAlign w:val="center"/>
          </w:tcPr>
          <w:p w:rsidR="00EC0673" w:rsidRPr="002F3FBD" w:rsidRDefault="00EC0673" w:rsidP="00EC0673">
            <w:pPr>
              <w:jc w:val="center"/>
              <w:rPr>
                <w:rFonts w:ascii="Times New Roman" w:hAnsi="Times New Roman" w:cs="Times New Roman"/>
                <w:sz w:val="24"/>
                <w:szCs w:val="24"/>
              </w:rPr>
            </w:pPr>
            <w:r w:rsidRPr="002F3FBD">
              <w:rPr>
                <w:rFonts w:ascii="Times New Roman" w:hAnsi="Times New Roman" w:cs="Times New Roman"/>
                <w:sz w:val="24"/>
                <w:szCs w:val="24"/>
              </w:rPr>
              <w:t>25561</w:t>
            </w:r>
          </w:p>
        </w:tc>
        <w:tc>
          <w:tcPr>
            <w:tcW w:w="1126" w:type="dxa"/>
            <w:vAlign w:val="center"/>
          </w:tcPr>
          <w:p w:rsidR="00EC0673" w:rsidRPr="002F3FBD" w:rsidRDefault="00EC0673" w:rsidP="00EC0673">
            <w:pPr>
              <w:jc w:val="center"/>
              <w:rPr>
                <w:rFonts w:ascii="Times New Roman" w:hAnsi="Times New Roman" w:cs="Times New Roman"/>
                <w:sz w:val="24"/>
                <w:szCs w:val="24"/>
              </w:rPr>
            </w:pPr>
            <w:r w:rsidRPr="002F3FBD">
              <w:rPr>
                <w:rFonts w:ascii="Times New Roman" w:hAnsi="Times New Roman" w:cs="Times New Roman"/>
                <w:sz w:val="24"/>
                <w:szCs w:val="24"/>
              </w:rPr>
              <w:t>6179</w:t>
            </w:r>
          </w:p>
        </w:tc>
        <w:tc>
          <w:tcPr>
            <w:tcW w:w="1126" w:type="dxa"/>
            <w:vAlign w:val="center"/>
          </w:tcPr>
          <w:p w:rsidR="00EC0673" w:rsidRPr="002F3FBD" w:rsidRDefault="00EC0673" w:rsidP="00EC0673">
            <w:pPr>
              <w:jc w:val="center"/>
              <w:rPr>
                <w:rFonts w:ascii="Times New Roman" w:hAnsi="Times New Roman" w:cs="Times New Roman"/>
                <w:sz w:val="24"/>
                <w:szCs w:val="24"/>
              </w:rPr>
            </w:pPr>
            <w:r w:rsidRPr="002F3FBD">
              <w:rPr>
                <w:rFonts w:ascii="Times New Roman" w:hAnsi="Times New Roman" w:cs="Times New Roman"/>
                <w:sz w:val="24"/>
                <w:szCs w:val="24"/>
              </w:rPr>
              <w:t>42460</w:t>
            </w:r>
          </w:p>
        </w:tc>
        <w:tc>
          <w:tcPr>
            <w:tcW w:w="1126" w:type="dxa"/>
            <w:gridSpan w:val="2"/>
            <w:vAlign w:val="center"/>
          </w:tcPr>
          <w:p w:rsidR="00EC0673" w:rsidRPr="002F3FBD" w:rsidRDefault="00EC0673" w:rsidP="00EC0673">
            <w:pPr>
              <w:jc w:val="center"/>
              <w:rPr>
                <w:rFonts w:ascii="Times New Roman" w:hAnsi="Times New Roman" w:cs="Times New Roman"/>
                <w:color w:val="000000"/>
                <w:sz w:val="24"/>
                <w:szCs w:val="24"/>
              </w:rPr>
            </w:pPr>
            <w:r w:rsidRPr="002F3FBD">
              <w:rPr>
                <w:rFonts w:ascii="Times New Roman" w:hAnsi="Times New Roman" w:cs="Times New Roman"/>
                <w:color w:val="000000"/>
                <w:sz w:val="24"/>
                <w:szCs w:val="24"/>
              </w:rPr>
              <w:t>10738,5</w:t>
            </w:r>
          </w:p>
        </w:tc>
        <w:tc>
          <w:tcPr>
            <w:tcW w:w="865" w:type="dxa"/>
            <w:vAlign w:val="center"/>
          </w:tcPr>
          <w:p w:rsidR="00EC0673" w:rsidRPr="002F3FBD" w:rsidRDefault="00EC0673" w:rsidP="00EC0673">
            <w:pPr>
              <w:jc w:val="center"/>
              <w:rPr>
                <w:rFonts w:ascii="Times New Roman" w:hAnsi="Times New Roman" w:cs="Times New Roman"/>
                <w:color w:val="000000"/>
                <w:sz w:val="24"/>
                <w:szCs w:val="24"/>
              </w:rPr>
            </w:pPr>
            <w:r w:rsidRPr="002F3FBD">
              <w:rPr>
                <w:rFonts w:ascii="Times New Roman" w:hAnsi="Times New Roman" w:cs="Times New Roman"/>
                <w:color w:val="000000"/>
                <w:sz w:val="24"/>
                <w:szCs w:val="24"/>
              </w:rPr>
              <w:t>-</w:t>
            </w:r>
          </w:p>
        </w:tc>
        <w:tc>
          <w:tcPr>
            <w:tcW w:w="1134" w:type="dxa"/>
            <w:vAlign w:val="center"/>
          </w:tcPr>
          <w:p w:rsidR="00EC0673" w:rsidRPr="002F3FBD" w:rsidRDefault="00EC0673" w:rsidP="00EC0673">
            <w:pPr>
              <w:jc w:val="center"/>
              <w:rPr>
                <w:rFonts w:ascii="Times New Roman" w:hAnsi="Times New Roman" w:cs="Times New Roman"/>
                <w:color w:val="000000"/>
                <w:sz w:val="24"/>
                <w:szCs w:val="24"/>
              </w:rPr>
            </w:pPr>
            <w:r w:rsidRPr="002F3FBD">
              <w:rPr>
                <w:rFonts w:ascii="Times New Roman" w:hAnsi="Times New Roman" w:cs="Times New Roman"/>
                <w:color w:val="000000"/>
                <w:sz w:val="24"/>
                <w:szCs w:val="24"/>
              </w:rPr>
              <w:t>-16899</w:t>
            </w:r>
          </w:p>
        </w:tc>
        <w:tc>
          <w:tcPr>
            <w:tcW w:w="1134" w:type="dxa"/>
            <w:vAlign w:val="center"/>
          </w:tcPr>
          <w:p w:rsidR="00EC0673" w:rsidRPr="002F3FBD" w:rsidRDefault="00EC0673" w:rsidP="00EC0673">
            <w:pPr>
              <w:jc w:val="center"/>
              <w:rPr>
                <w:rFonts w:ascii="Times New Roman" w:hAnsi="Times New Roman" w:cs="Times New Roman"/>
                <w:color w:val="000000"/>
                <w:sz w:val="24"/>
                <w:szCs w:val="24"/>
              </w:rPr>
            </w:pPr>
            <w:r w:rsidRPr="002F3FBD">
              <w:rPr>
                <w:rFonts w:ascii="Times New Roman" w:hAnsi="Times New Roman" w:cs="Times New Roman"/>
                <w:color w:val="000000"/>
                <w:sz w:val="24"/>
                <w:szCs w:val="24"/>
              </w:rPr>
              <w:t>-39,</w:t>
            </w:r>
            <w:r>
              <w:rPr>
                <w:rFonts w:ascii="Times New Roman" w:hAnsi="Times New Roman" w:cs="Times New Roman"/>
                <w:color w:val="000000"/>
                <w:sz w:val="24"/>
                <w:szCs w:val="24"/>
              </w:rPr>
              <w:t>80</w:t>
            </w:r>
          </w:p>
        </w:tc>
      </w:tr>
      <w:tr w:rsidR="00EC0673" w:rsidTr="00203E01">
        <w:tc>
          <w:tcPr>
            <w:tcW w:w="1242" w:type="dxa"/>
            <w:vAlign w:val="center"/>
          </w:tcPr>
          <w:p w:rsidR="00EC0673" w:rsidRPr="002F3FBD" w:rsidRDefault="00EC0673" w:rsidP="00EC0673">
            <w:pPr>
              <w:jc w:val="center"/>
              <w:rPr>
                <w:rFonts w:ascii="Times New Roman" w:hAnsi="Times New Roman" w:cs="Times New Roman"/>
                <w:sz w:val="24"/>
                <w:szCs w:val="24"/>
              </w:rPr>
            </w:pPr>
            <w:r w:rsidRPr="002F3FBD">
              <w:rPr>
                <w:rFonts w:ascii="Times New Roman" w:hAnsi="Times New Roman" w:cs="Times New Roman"/>
                <w:sz w:val="24"/>
                <w:szCs w:val="24"/>
              </w:rPr>
              <w:t>2015  г.</w:t>
            </w:r>
          </w:p>
        </w:tc>
        <w:tc>
          <w:tcPr>
            <w:tcW w:w="1010" w:type="dxa"/>
            <w:vAlign w:val="center"/>
          </w:tcPr>
          <w:p w:rsidR="00EC0673" w:rsidRPr="002F3FBD" w:rsidRDefault="00EC0673" w:rsidP="00EC0673">
            <w:pPr>
              <w:jc w:val="center"/>
              <w:rPr>
                <w:rFonts w:ascii="Times New Roman" w:hAnsi="Times New Roman" w:cs="Times New Roman"/>
                <w:sz w:val="24"/>
                <w:szCs w:val="24"/>
              </w:rPr>
            </w:pPr>
            <w:r w:rsidRPr="002F3FBD">
              <w:rPr>
                <w:rFonts w:ascii="Times New Roman" w:hAnsi="Times New Roman" w:cs="Times New Roman"/>
                <w:sz w:val="24"/>
                <w:szCs w:val="24"/>
              </w:rPr>
              <w:t>4660</w:t>
            </w:r>
          </w:p>
        </w:tc>
        <w:tc>
          <w:tcPr>
            <w:tcW w:w="1126" w:type="dxa"/>
            <w:vAlign w:val="center"/>
          </w:tcPr>
          <w:p w:rsidR="00EC0673" w:rsidRPr="002F3FBD" w:rsidRDefault="00EC0673" w:rsidP="00EC0673">
            <w:pPr>
              <w:jc w:val="center"/>
              <w:rPr>
                <w:rFonts w:ascii="Times New Roman" w:hAnsi="Times New Roman" w:cs="Times New Roman"/>
                <w:sz w:val="24"/>
                <w:szCs w:val="24"/>
              </w:rPr>
            </w:pPr>
            <w:r w:rsidRPr="002F3FBD">
              <w:rPr>
                <w:rFonts w:ascii="Times New Roman" w:hAnsi="Times New Roman" w:cs="Times New Roman"/>
                <w:sz w:val="24"/>
                <w:szCs w:val="24"/>
              </w:rPr>
              <w:t>38553</w:t>
            </w:r>
          </w:p>
        </w:tc>
        <w:tc>
          <w:tcPr>
            <w:tcW w:w="1126" w:type="dxa"/>
            <w:vAlign w:val="center"/>
          </w:tcPr>
          <w:p w:rsidR="00EC0673" w:rsidRPr="002F3FBD" w:rsidRDefault="00EC0673" w:rsidP="00EC0673">
            <w:pPr>
              <w:jc w:val="center"/>
              <w:rPr>
                <w:rFonts w:ascii="Times New Roman" w:hAnsi="Times New Roman" w:cs="Times New Roman"/>
                <w:sz w:val="24"/>
                <w:szCs w:val="24"/>
              </w:rPr>
            </w:pPr>
            <w:r w:rsidRPr="002F3FBD">
              <w:rPr>
                <w:rFonts w:ascii="Times New Roman" w:hAnsi="Times New Roman" w:cs="Times New Roman"/>
                <w:sz w:val="24"/>
                <w:szCs w:val="24"/>
              </w:rPr>
              <w:t>8022</w:t>
            </w:r>
          </w:p>
        </w:tc>
        <w:tc>
          <w:tcPr>
            <w:tcW w:w="1126" w:type="dxa"/>
            <w:vAlign w:val="center"/>
          </w:tcPr>
          <w:p w:rsidR="00EC0673" w:rsidRPr="002F3FBD" w:rsidRDefault="00EC0673" w:rsidP="00EC0673">
            <w:pPr>
              <w:jc w:val="center"/>
              <w:rPr>
                <w:rFonts w:ascii="Times New Roman" w:hAnsi="Times New Roman" w:cs="Times New Roman"/>
                <w:sz w:val="24"/>
                <w:szCs w:val="24"/>
              </w:rPr>
            </w:pPr>
            <w:r w:rsidRPr="002F3FBD">
              <w:rPr>
                <w:rFonts w:ascii="Times New Roman" w:hAnsi="Times New Roman" w:cs="Times New Roman"/>
                <w:sz w:val="24"/>
                <w:szCs w:val="24"/>
              </w:rPr>
              <w:t>51230</w:t>
            </w:r>
          </w:p>
        </w:tc>
        <w:tc>
          <w:tcPr>
            <w:tcW w:w="1126" w:type="dxa"/>
            <w:gridSpan w:val="2"/>
            <w:vAlign w:val="center"/>
          </w:tcPr>
          <w:p w:rsidR="00EC0673" w:rsidRPr="002F3FBD" w:rsidRDefault="00EC0673" w:rsidP="00EC0673">
            <w:pPr>
              <w:jc w:val="center"/>
              <w:rPr>
                <w:rFonts w:ascii="Times New Roman" w:hAnsi="Times New Roman" w:cs="Times New Roman"/>
                <w:color w:val="000000"/>
                <w:sz w:val="24"/>
                <w:szCs w:val="24"/>
              </w:rPr>
            </w:pPr>
            <w:r w:rsidRPr="002F3FBD">
              <w:rPr>
                <w:rFonts w:ascii="Times New Roman" w:hAnsi="Times New Roman" w:cs="Times New Roman"/>
                <w:color w:val="000000"/>
                <w:sz w:val="24"/>
                <w:szCs w:val="24"/>
              </w:rPr>
              <w:t>10993,6</w:t>
            </w:r>
          </w:p>
        </w:tc>
        <w:tc>
          <w:tcPr>
            <w:tcW w:w="865" w:type="dxa"/>
            <w:vAlign w:val="center"/>
          </w:tcPr>
          <w:p w:rsidR="00EC0673" w:rsidRPr="002F3FBD" w:rsidRDefault="00EC0673" w:rsidP="00EC0673">
            <w:pPr>
              <w:jc w:val="center"/>
              <w:rPr>
                <w:rFonts w:ascii="Times New Roman" w:hAnsi="Times New Roman" w:cs="Times New Roman"/>
                <w:color w:val="000000"/>
                <w:sz w:val="24"/>
                <w:szCs w:val="24"/>
              </w:rPr>
            </w:pPr>
            <w:r w:rsidRPr="002F3FBD">
              <w:rPr>
                <w:rFonts w:ascii="Times New Roman" w:hAnsi="Times New Roman" w:cs="Times New Roman"/>
                <w:color w:val="000000"/>
                <w:sz w:val="24"/>
                <w:szCs w:val="24"/>
              </w:rPr>
              <w:t>-</w:t>
            </w:r>
          </w:p>
        </w:tc>
        <w:tc>
          <w:tcPr>
            <w:tcW w:w="1134" w:type="dxa"/>
            <w:vAlign w:val="center"/>
          </w:tcPr>
          <w:p w:rsidR="00EC0673" w:rsidRPr="002F3FBD" w:rsidRDefault="00EC0673" w:rsidP="00EC0673">
            <w:pPr>
              <w:jc w:val="center"/>
              <w:rPr>
                <w:rFonts w:ascii="Times New Roman" w:hAnsi="Times New Roman" w:cs="Times New Roman"/>
                <w:color w:val="000000"/>
                <w:sz w:val="24"/>
                <w:szCs w:val="24"/>
              </w:rPr>
            </w:pPr>
            <w:r w:rsidRPr="002F3FBD">
              <w:rPr>
                <w:rFonts w:ascii="Times New Roman" w:hAnsi="Times New Roman" w:cs="Times New Roman"/>
                <w:color w:val="000000"/>
                <w:sz w:val="24"/>
                <w:szCs w:val="24"/>
              </w:rPr>
              <w:t>-12677</w:t>
            </w:r>
          </w:p>
        </w:tc>
        <w:tc>
          <w:tcPr>
            <w:tcW w:w="1134" w:type="dxa"/>
            <w:vAlign w:val="center"/>
          </w:tcPr>
          <w:p w:rsidR="00EC0673" w:rsidRPr="002F3FBD" w:rsidRDefault="00EC0673" w:rsidP="00EC0673">
            <w:pPr>
              <w:jc w:val="center"/>
              <w:rPr>
                <w:rFonts w:ascii="Times New Roman" w:hAnsi="Times New Roman" w:cs="Times New Roman"/>
                <w:color w:val="000000"/>
                <w:sz w:val="24"/>
                <w:szCs w:val="24"/>
              </w:rPr>
            </w:pPr>
            <w:r w:rsidRPr="002F3FBD">
              <w:rPr>
                <w:rFonts w:ascii="Times New Roman" w:hAnsi="Times New Roman" w:cs="Times New Roman"/>
                <w:color w:val="000000"/>
                <w:sz w:val="24"/>
                <w:szCs w:val="24"/>
              </w:rPr>
              <w:t>-24,7</w:t>
            </w:r>
            <w:r>
              <w:rPr>
                <w:rFonts w:ascii="Times New Roman" w:hAnsi="Times New Roman" w:cs="Times New Roman"/>
                <w:color w:val="000000"/>
                <w:sz w:val="24"/>
                <w:szCs w:val="24"/>
              </w:rPr>
              <w:t>5</w:t>
            </w:r>
          </w:p>
        </w:tc>
      </w:tr>
      <w:tr w:rsidR="00EC0673" w:rsidTr="00203E01">
        <w:tc>
          <w:tcPr>
            <w:tcW w:w="1242" w:type="dxa"/>
            <w:vAlign w:val="center"/>
          </w:tcPr>
          <w:p w:rsidR="00EC0673" w:rsidRPr="002F3FBD" w:rsidRDefault="00EC0673" w:rsidP="00EC0673">
            <w:pPr>
              <w:jc w:val="center"/>
              <w:rPr>
                <w:rFonts w:ascii="Times New Roman" w:hAnsi="Times New Roman" w:cs="Times New Roman"/>
                <w:sz w:val="24"/>
                <w:szCs w:val="24"/>
              </w:rPr>
            </w:pPr>
            <w:r w:rsidRPr="002F3FBD">
              <w:rPr>
                <w:rFonts w:ascii="Times New Roman" w:hAnsi="Times New Roman" w:cs="Times New Roman"/>
                <w:sz w:val="24"/>
                <w:szCs w:val="24"/>
              </w:rPr>
              <w:t>2016  г.</w:t>
            </w:r>
          </w:p>
        </w:tc>
        <w:tc>
          <w:tcPr>
            <w:tcW w:w="1010" w:type="dxa"/>
            <w:vAlign w:val="center"/>
          </w:tcPr>
          <w:p w:rsidR="00EC0673" w:rsidRPr="002F3FBD" w:rsidRDefault="00EC0673" w:rsidP="00EC0673">
            <w:pPr>
              <w:jc w:val="center"/>
              <w:rPr>
                <w:rFonts w:ascii="Times New Roman" w:hAnsi="Times New Roman" w:cs="Times New Roman"/>
                <w:sz w:val="24"/>
                <w:szCs w:val="24"/>
              </w:rPr>
            </w:pPr>
            <w:r w:rsidRPr="002F3FBD">
              <w:rPr>
                <w:rFonts w:ascii="Times New Roman" w:hAnsi="Times New Roman" w:cs="Times New Roman"/>
                <w:sz w:val="24"/>
                <w:szCs w:val="24"/>
              </w:rPr>
              <w:t>4244</w:t>
            </w:r>
          </w:p>
        </w:tc>
        <w:tc>
          <w:tcPr>
            <w:tcW w:w="1126" w:type="dxa"/>
            <w:vAlign w:val="center"/>
          </w:tcPr>
          <w:p w:rsidR="00EC0673" w:rsidRPr="002F3FBD" w:rsidRDefault="00EC0673" w:rsidP="00EC0673">
            <w:pPr>
              <w:jc w:val="center"/>
              <w:rPr>
                <w:rFonts w:ascii="Times New Roman" w:hAnsi="Times New Roman" w:cs="Times New Roman"/>
                <w:sz w:val="24"/>
                <w:szCs w:val="24"/>
              </w:rPr>
            </w:pPr>
            <w:r w:rsidRPr="002F3FBD">
              <w:rPr>
                <w:rFonts w:ascii="Times New Roman" w:hAnsi="Times New Roman" w:cs="Times New Roman"/>
                <w:sz w:val="24"/>
                <w:szCs w:val="24"/>
              </w:rPr>
              <w:t>34391</w:t>
            </w:r>
          </w:p>
        </w:tc>
        <w:tc>
          <w:tcPr>
            <w:tcW w:w="1126" w:type="dxa"/>
            <w:vAlign w:val="center"/>
          </w:tcPr>
          <w:p w:rsidR="00EC0673" w:rsidRPr="002F3FBD" w:rsidRDefault="00EC0673" w:rsidP="00EC0673">
            <w:pPr>
              <w:jc w:val="center"/>
              <w:rPr>
                <w:rFonts w:ascii="Times New Roman" w:hAnsi="Times New Roman" w:cs="Times New Roman"/>
                <w:sz w:val="24"/>
                <w:szCs w:val="24"/>
              </w:rPr>
            </w:pPr>
            <w:r w:rsidRPr="002F3FBD">
              <w:rPr>
                <w:rFonts w:ascii="Times New Roman" w:hAnsi="Times New Roman" w:cs="Times New Roman"/>
                <w:sz w:val="24"/>
                <w:szCs w:val="24"/>
              </w:rPr>
              <w:t>8103</w:t>
            </w:r>
          </w:p>
        </w:tc>
        <w:tc>
          <w:tcPr>
            <w:tcW w:w="1126" w:type="dxa"/>
            <w:vAlign w:val="center"/>
          </w:tcPr>
          <w:p w:rsidR="00EC0673" w:rsidRPr="002F3FBD" w:rsidRDefault="00EC0673" w:rsidP="00EC0673">
            <w:pPr>
              <w:jc w:val="center"/>
              <w:rPr>
                <w:rFonts w:ascii="Times New Roman" w:hAnsi="Times New Roman" w:cs="Times New Roman"/>
                <w:sz w:val="24"/>
                <w:szCs w:val="24"/>
              </w:rPr>
            </w:pPr>
            <w:r w:rsidRPr="002F3FBD">
              <w:rPr>
                <w:rFonts w:ascii="Times New Roman" w:hAnsi="Times New Roman" w:cs="Times New Roman"/>
                <w:sz w:val="24"/>
                <w:szCs w:val="24"/>
              </w:rPr>
              <w:t>44699</w:t>
            </w:r>
          </w:p>
        </w:tc>
        <w:tc>
          <w:tcPr>
            <w:tcW w:w="1126" w:type="dxa"/>
            <w:gridSpan w:val="2"/>
            <w:vAlign w:val="center"/>
          </w:tcPr>
          <w:p w:rsidR="00EC0673" w:rsidRPr="002F3FBD" w:rsidRDefault="00EC0673" w:rsidP="00EC0673">
            <w:pPr>
              <w:jc w:val="center"/>
              <w:rPr>
                <w:rFonts w:ascii="Times New Roman" w:hAnsi="Times New Roman" w:cs="Times New Roman"/>
                <w:color w:val="000000"/>
                <w:sz w:val="24"/>
                <w:szCs w:val="24"/>
              </w:rPr>
            </w:pPr>
            <w:r w:rsidRPr="002F3FBD">
              <w:rPr>
                <w:rFonts w:ascii="Times New Roman" w:hAnsi="Times New Roman" w:cs="Times New Roman"/>
                <w:color w:val="000000"/>
                <w:sz w:val="24"/>
                <w:szCs w:val="24"/>
              </w:rPr>
              <w:t>10532,3</w:t>
            </w:r>
          </w:p>
        </w:tc>
        <w:tc>
          <w:tcPr>
            <w:tcW w:w="865" w:type="dxa"/>
            <w:vAlign w:val="center"/>
          </w:tcPr>
          <w:p w:rsidR="00EC0673" w:rsidRPr="002F3FBD" w:rsidRDefault="00EC0673" w:rsidP="00EC0673">
            <w:pPr>
              <w:jc w:val="center"/>
              <w:rPr>
                <w:rFonts w:ascii="Times New Roman" w:hAnsi="Times New Roman" w:cs="Times New Roman"/>
                <w:color w:val="000000"/>
                <w:sz w:val="24"/>
                <w:szCs w:val="24"/>
              </w:rPr>
            </w:pPr>
            <w:r w:rsidRPr="002F3FBD">
              <w:rPr>
                <w:rFonts w:ascii="Times New Roman" w:hAnsi="Times New Roman" w:cs="Times New Roman"/>
                <w:color w:val="000000"/>
                <w:sz w:val="24"/>
                <w:szCs w:val="24"/>
              </w:rPr>
              <w:t>-</w:t>
            </w:r>
          </w:p>
        </w:tc>
        <w:tc>
          <w:tcPr>
            <w:tcW w:w="1134" w:type="dxa"/>
            <w:vAlign w:val="center"/>
          </w:tcPr>
          <w:p w:rsidR="00EC0673" w:rsidRPr="002F3FBD" w:rsidRDefault="00EC0673" w:rsidP="00EC0673">
            <w:pPr>
              <w:jc w:val="center"/>
              <w:rPr>
                <w:rFonts w:ascii="Times New Roman" w:hAnsi="Times New Roman" w:cs="Times New Roman"/>
                <w:color w:val="000000"/>
                <w:sz w:val="24"/>
                <w:szCs w:val="24"/>
              </w:rPr>
            </w:pPr>
            <w:r w:rsidRPr="002F3FBD">
              <w:rPr>
                <w:rFonts w:ascii="Times New Roman" w:hAnsi="Times New Roman" w:cs="Times New Roman"/>
                <w:color w:val="000000"/>
                <w:sz w:val="24"/>
                <w:szCs w:val="24"/>
              </w:rPr>
              <w:t>-10308</w:t>
            </w:r>
          </w:p>
        </w:tc>
        <w:tc>
          <w:tcPr>
            <w:tcW w:w="1134" w:type="dxa"/>
            <w:vAlign w:val="center"/>
          </w:tcPr>
          <w:p w:rsidR="00EC0673" w:rsidRPr="002F3FBD" w:rsidRDefault="00EC0673" w:rsidP="00EC0673">
            <w:pPr>
              <w:jc w:val="center"/>
              <w:rPr>
                <w:rFonts w:ascii="Times New Roman" w:hAnsi="Times New Roman" w:cs="Times New Roman"/>
                <w:color w:val="000000"/>
                <w:sz w:val="24"/>
                <w:szCs w:val="24"/>
              </w:rPr>
            </w:pPr>
            <w:r w:rsidRPr="002F3FBD">
              <w:rPr>
                <w:rFonts w:ascii="Times New Roman" w:hAnsi="Times New Roman" w:cs="Times New Roman"/>
                <w:color w:val="000000"/>
                <w:sz w:val="24"/>
                <w:szCs w:val="24"/>
              </w:rPr>
              <w:t>-23,06</w:t>
            </w:r>
          </w:p>
        </w:tc>
      </w:tr>
      <w:tr w:rsidR="00EC0673" w:rsidTr="00203E01">
        <w:tc>
          <w:tcPr>
            <w:tcW w:w="1242" w:type="dxa"/>
            <w:vAlign w:val="center"/>
          </w:tcPr>
          <w:p w:rsidR="00EC0673" w:rsidRPr="002F3FBD" w:rsidRDefault="00EC0673" w:rsidP="00EC0673">
            <w:pPr>
              <w:jc w:val="center"/>
              <w:rPr>
                <w:rFonts w:ascii="Times New Roman" w:hAnsi="Times New Roman" w:cs="Times New Roman"/>
                <w:sz w:val="24"/>
                <w:szCs w:val="24"/>
              </w:rPr>
            </w:pPr>
            <w:r>
              <w:rPr>
                <w:rFonts w:ascii="Times New Roman" w:hAnsi="Times New Roman" w:cs="Times New Roman"/>
                <w:sz w:val="24"/>
                <w:szCs w:val="24"/>
              </w:rPr>
              <w:t>2016 г.  2012 г.,%</w:t>
            </w:r>
          </w:p>
        </w:tc>
        <w:tc>
          <w:tcPr>
            <w:tcW w:w="1010" w:type="dxa"/>
            <w:vAlign w:val="bottom"/>
          </w:tcPr>
          <w:p w:rsidR="00EC0673" w:rsidRDefault="00EC0673" w:rsidP="00EC0673">
            <w:pPr>
              <w:jc w:val="right"/>
              <w:rPr>
                <w:rFonts w:ascii="Calibri" w:hAnsi="Calibri" w:cs="Calibri"/>
                <w:color w:val="000000"/>
              </w:rPr>
            </w:pPr>
            <w:r>
              <w:rPr>
                <w:rFonts w:ascii="Calibri" w:hAnsi="Calibri" w:cs="Calibri"/>
                <w:color w:val="000000"/>
              </w:rPr>
              <w:t>131,15</w:t>
            </w:r>
          </w:p>
        </w:tc>
        <w:tc>
          <w:tcPr>
            <w:tcW w:w="1126" w:type="dxa"/>
            <w:vAlign w:val="bottom"/>
          </w:tcPr>
          <w:p w:rsidR="00EC0673" w:rsidRDefault="00EC0673" w:rsidP="00EC0673">
            <w:pPr>
              <w:jc w:val="right"/>
              <w:rPr>
                <w:rFonts w:ascii="Calibri" w:hAnsi="Calibri" w:cs="Calibri"/>
                <w:color w:val="000000"/>
              </w:rPr>
            </w:pPr>
            <w:r>
              <w:rPr>
                <w:rFonts w:ascii="Calibri" w:hAnsi="Calibri" w:cs="Calibri"/>
                <w:color w:val="000000"/>
              </w:rPr>
              <w:t>187,76</w:t>
            </w:r>
          </w:p>
        </w:tc>
        <w:tc>
          <w:tcPr>
            <w:tcW w:w="1126" w:type="dxa"/>
            <w:vAlign w:val="bottom"/>
          </w:tcPr>
          <w:p w:rsidR="00EC0673" w:rsidRDefault="00EC0673" w:rsidP="00EC0673">
            <w:pPr>
              <w:jc w:val="right"/>
              <w:rPr>
                <w:rFonts w:ascii="Calibri" w:hAnsi="Calibri" w:cs="Calibri"/>
                <w:color w:val="000000"/>
              </w:rPr>
            </w:pPr>
            <w:r>
              <w:rPr>
                <w:rFonts w:ascii="Calibri" w:hAnsi="Calibri" w:cs="Calibri"/>
                <w:color w:val="000000"/>
              </w:rPr>
              <w:t>143,16</w:t>
            </w:r>
          </w:p>
        </w:tc>
        <w:tc>
          <w:tcPr>
            <w:tcW w:w="1126" w:type="dxa"/>
            <w:vAlign w:val="bottom"/>
          </w:tcPr>
          <w:p w:rsidR="00EC0673" w:rsidRDefault="00EC0673" w:rsidP="00EC0673">
            <w:pPr>
              <w:jc w:val="right"/>
              <w:rPr>
                <w:rFonts w:ascii="Calibri" w:hAnsi="Calibri" w:cs="Calibri"/>
                <w:color w:val="000000"/>
              </w:rPr>
            </w:pPr>
            <w:r>
              <w:rPr>
                <w:rFonts w:ascii="Calibri" w:hAnsi="Calibri" w:cs="Calibri"/>
                <w:color w:val="000000"/>
              </w:rPr>
              <w:t>151,43</w:t>
            </w:r>
          </w:p>
        </w:tc>
        <w:tc>
          <w:tcPr>
            <w:tcW w:w="1126" w:type="dxa"/>
            <w:gridSpan w:val="2"/>
            <w:vAlign w:val="bottom"/>
          </w:tcPr>
          <w:p w:rsidR="00EC0673" w:rsidRDefault="00EC0673" w:rsidP="00EC0673">
            <w:pPr>
              <w:jc w:val="right"/>
              <w:rPr>
                <w:rFonts w:ascii="Calibri" w:hAnsi="Calibri" w:cs="Calibri"/>
                <w:color w:val="000000"/>
              </w:rPr>
            </w:pPr>
            <w:r>
              <w:rPr>
                <w:rFonts w:ascii="Calibri" w:hAnsi="Calibri" w:cs="Calibri"/>
                <w:color w:val="000000"/>
              </w:rPr>
              <w:t>115,46</w:t>
            </w:r>
          </w:p>
        </w:tc>
        <w:tc>
          <w:tcPr>
            <w:tcW w:w="865" w:type="dxa"/>
            <w:vAlign w:val="bottom"/>
          </w:tcPr>
          <w:p w:rsidR="00EC0673" w:rsidRDefault="00EC0673" w:rsidP="00EC0673">
            <w:pPr>
              <w:jc w:val="center"/>
              <w:rPr>
                <w:rFonts w:ascii="Calibri" w:hAnsi="Calibri" w:cs="Calibri"/>
                <w:color w:val="000000"/>
              </w:rPr>
            </w:pPr>
            <w:r>
              <w:rPr>
                <w:rFonts w:ascii="Calibri" w:hAnsi="Calibri" w:cs="Calibri"/>
                <w:color w:val="000000"/>
              </w:rPr>
              <w:t>-</w:t>
            </w:r>
          </w:p>
        </w:tc>
        <w:tc>
          <w:tcPr>
            <w:tcW w:w="1134" w:type="dxa"/>
            <w:vAlign w:val="bottom"/>
          </w:tcPr>
          <w:p w:rsidR="00EC0673" w:rsidRDefault="00EC0673" w:rsidP="00EC0673">
            <w:pPr>
              <w:jc w:val="center"/>
              <w:rPr>
                <w:rFonts w:ascii="Calibri" w:hAnsi="Calibri" w:cs="Calibri"/>
                <w:color w:val="000000"/>
              </w:rPr>
            </w:pPr>
            <w:r>
              <w:rPr>
                <w:rFonts w:ascii="Calibri" w:hAnsi="Calibri" w:cs="Calibri"/>
                <w:color w:val="000000"/>
              </w:rPr>
              <w:t>92,02</w:t>
            </w:r>
          </w:p>
        </w:tc>
        <w:tc>
          <w:tcPr>
            <w:tcW w:w="1134" w:type="dxa"/>
            <w:vAlign w:val="bottom"/>
          </w:tcPr>
          <w:p w:rsidR="00EC0673" w:rsidRDefault="00EC0673" w:rsidP="00EC0673">
            <w:pPr>
              <w:jc w:val="right"/>
              <w:rPr>
                <w:rFonts w:ascii="Calibri" w:hAnsi="Calibri" w:cs="Calibri"/>
                <w:color w:val="000000"/>
              </w:rPr>
            </w:pPr>
            <w:r>
              <w:rPr>
                <w:rFonts w:ascii="Calibri" w:hAnsi="Calibri" w:cs="Calibri"/>
                <w:color w:val="000000"/>
              </w:rPr>
              <w:t>60,77</w:t>
            </w:r>
          </w:p>
        </w:tc>
      </w:tr>
    </w:tbl>
    <w:p w:rsidR="00EC0673" w:rsidRDefault="00EC0673" w:rsidP="00203E01">
      <w:pPr>
        <w:spacing w:before="240" w:after="0" w:line="360" w:lineRule="auto"/>
        <w:ind w:left="284"/>
        <w:jc w:val="both"/>
        <w:rPr>
          <w:rFonts w:ascii="Times New Roman" w:hAnsi="Times New Roman" w:cs="Times New Roman"/>
          <w:sz w:val="28"/>
          <w:szCs w:val="28"/>
        </w:rPr>
      </w:pPr>
      <w:r>
        <w:rPr>
          <w:rFonts w:ascii="Times New Roman" w:eastAsia="Times New Roman" w:hAnsi="Times New Roman" w:cs="Times New Roman"/>
          <w:sz w:val="20"/>
          <w:szCs w:val="20"/>
        </w:rPr>
        <w:tab/>
      </w:r>
      <w:r w:rsidR="00203E01">
        <w:rPr>
          <w:rFonts w:ascii="Times New Roman" w:eastAsia="Times New Roman" w:hAnsi="Times New Roman" w:cs="Times New Roman"/>
          <w:sz w:val="20"/>
          <w:szCs w:val="20"/>
        </w:rPr>
        <w:t xml:space="preserve">    </w:t>
      </w:r>
      <w:r w:rsidRPr="00D9325A">
        <w:rPr>
          <w:rFonts w:ascii="Times New Roman" w:hAnsi="Times New Roman" w:cs="Times New Roman"/>
          <w:sz w:val="28"/>
          <w:szCs w:val="28"/>
        </w:rPr>
        <w:t>Анализируя данную таблицу можно сделать вывод, результативные пока</w:t>
      </w:r>
      <w:r>
        <w:rPr>
          <w:rFonts w:ascii="Times New Roman" w:hAnsi="Times New Roman" w:cs="Times New Roman"/>
          <w:sz w:val="28"/>
          <w:szCs w:val="28"/>
        </w:rPr>
        <w:t>затели производства молока в ООО «АгроНива</w:t>
      </w:r>
      <w:r w:rsidRPr="00D9325A">
        <w:rPr>
          <w:rFonts w:ascii="Times New Roman" w:hAnsi="Times New Roman" w:cs="Times New Roman"/>
          <w:sz w:val="28"/>
          <w:szCs w:val="28"/>
        </w:rPr>
        <w:t xml:space="preserve">» увеличились. Денежная выручка </w:t>
      </w:r>
      <w:r>
        <w:rPr>
          <w:rFonts w:ascii="Times New Roman" w:hAnsi="Times New Roman" w:cs="Times New Roman"/>
          <w:sz w:val="28"/>
          <w:szCs w:val="28"/>
        </w:rPr>
        <w:t>от реализации увеличилась в 2016 году по сравнению с 2012 на 45,9 %</w:t>
      </w:r>
      <w:r w:rsidRPr="00D9325A">
        <w:rPr>
          <w:rFonts w:ascii="Times New Roman" w:hAnsi="Times New Roman" w:cs="Times New Roman"/>
          <w:sz w:val="28"/>
          <w:szCs w:val="28"/>
        </w:rPr>
        <w:t xml:space="preserve">, цена реализации 1 ц молока соответственно на </w:t>
      </w:r>
      <w:r>
        <w:rPr>
          <w:rFonts w:ascii="Times New Roman" w:hAnsi="Times New Roman" w:cs="Times New Roman"/>
          <w:sz w:val="28"/>
          <w:szCs w:val="28"/>
        </w:rPr>
        <w:t>38,4</w:t>
      </w:r>
      <w:r w:rsidRPr="00D9325A">
        <w:rPr>
          <w:rFonts w:ascii="Times New Roman" w:hAnsi="Times New Roman" w:cs="Times New Roman"/>
          <w:sz w:val="28"/>
          <w:szCs w:val="28"/>
        </w:rPr>
        <w:t xml:space="preserve">%, однако увеличилась и себестоимость его </w:t>
      </w:r>
      <w:r>
        <w:rPr>
          <w:rFonts w:ascii="Times New Roman" w:hAnsi="Times New Roman" w:cs="Times New Roman"/>
          <w:sz w:val="28"/>
          <w:szCs w:val="28"/>
        </w:rPr>
        <w:t>на 34,8%, что отразилось на рентабельности которая сократилась на 53,6% или на 26,5 п.п ,н</w:t>
      </w:r>
      <w:r w:rsidRPr="00D9325A">
        <w:rPr>
          <w:rFonts w:ascii="Times New Roman" w:hAnsi="Times New Roman" w:cs="Times New Roman"/>
          <w:sz w:val="28"/>
          <w:szCs w:val="28"/>
        </w:rPr>
        <w:t>о</w:t>
      </w:r>
      <w:r>
        <w:rPr>
          <w:rFonts w:ascii="Times New Roman" w:hAnsi="Times New Roman" w:cs="Times New Roman"/>
          <w:sz w:val="28"/>
          <w:szCs w:val="28"/>
        </w:rPr>
        <w:t xml:space="preserve"> при этом</w:t>
      </w:r>
      <w:r w:rsidRPr="00D9325A">
        <w:rPr>
          <w:rFonts w:ascii="Times New Roman" w:hAnsi="Times New Roman" w:cs="Times New Roman"/>
          <w:sz w:val="28"/>
          <w:szCs w:val="28"/>
        </w:rPr>
        <w:t xml:space="preserve"> прибыли продукции </w:t>
      </w:r>
      <w:r>
        <w:rPr>
          <w:rFonts w:ascii="Times New Roman" w:hAnsi="Times New Roman" w:cs="Times New Roman"/>
          <w:sz w:val="28"/>
          <w:szCs w:val="28"/>
        </w:rPr>
        <w:t>увеличилась в 2016 году по сравнению с 2012 на 5,4%</w:t>
      </w:r>
      <w:r w:rsidRPr="00D9325A">
        <w:rPr>
          <w:rFonts w:ascii="Times New Roman" w:hAnsi="Times New Roman" w:cs="Times New Roman"/>
          <w:sz w:val="28"/>
          <w:szCs w:val="28"/>
        </w:rPr>
        <w:t>. Что касается реализации молока, то основной канал в последние годы – это рынок, другие каналы реализации продукции не</w:t>
      </w:r>
      <w:r>
        <w:rPr>
          <w:rFonts w:ascii="Times New Roman" w:hAnsi="Times New Roman" w:cs="Times New Roman"/>
          <w:sz w:val="28"/>
          <w:szCs w:val="28"/>
        </w:rPr>
        <w:t xml:space="preserve"> оказывают значительное влияние</w:t>
      </w:r>
      <w:r w:rsidRPr="00D9325A">
        <w:rPr>
          <w:rFonts w:ascii="Times New Roman" w:hAnsi="Times New Roman" w:cs="Times New Roman"/>
          <w:sz w:val="28"/>
          <w:szCs w:val="28"/>
        </w:rPr>
        <w:t xml:space="preserve">. </w:t>
      </w:r>
    </w:p>
    <w:p w:rsidR="00EC0673" w:rsidRPr="00A3545D" w:rsidRDefault="00EC0673" w:rsidP="00203E01">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ab/>
      </w:r>
      <w:r w:rsidR="00203E01">
        <w:rPr>
          <w:rFonts w:ascii="Times New Roman" w:hAnsi="Times New Roman" w:cs="Times New Roman"/>
          <w:sz w:val="28"/>
          <w:szCs w:val="28"/>
        </w:rPr>
        <w:t xml:space="preserve">   </w:t>
      </w:r>
      <w:r>
        <w:rPr>
          <w:rFonts w:ascii="Times New Roman" w:hAnsi="Times New Roman" w:cs="Times New Roman"/>
          <w:sz w:val="28"/>
          <w:szCs w:val="28"/>
        </w:rPr>
        <w:t>За анализируемый период объем продаж прироста КРС увеличился на 31,2%, а сумма выручки на 87,8%, что связано с объемом продаж и ростом цен на 43,2% или 2443 руб. за 1 ц. При продаже данного продукта организация прибыли не имеет, и убыток, усреднено за пять лет, составил 12319 руб., на ото оказала влияние высокая себестоимость продукции, за 5 лет удельная себестоимость выросла на 15,5%. Так как темпы роста цены реализации быстрее темпов роста удельной себестоимости, то уровень рентабельности за 5 лет увеличился 39,2%, но все также остался ниже порога.</w:t>
      </w:r>
    </w:p>
    <w:p w:rsidR="00EC0673" w:rsidRPr="009E4CA2" w:rsidRDefault="00EC0673" w:rsidP="00203E01">
      <w:pPr>
        <w:pStyle w:val="a3"/>
        <w:shd w:val="clear" w:color="auto" w:fill="FFFFFF"/>
        <w:spacing w:before="0" w:beforeAutospacing="0" w:after="0" w:afterAutospacing="0" w:line="360" w:lineRule="auto"/>
        <w:ind w:left="284"/>
        <w:jc w:val="both"/>
        <w:rPr>
          <w:color w:val="000000"/>
          <w:sz w:val="28"/>
          <w:szCs w:val="28"/>
        </w:rPr>
      </w:pPr>
      <w:r>
        <w:rPr>
          <w:color w:val="000000"/>
          <w:sz w:val="28"/>
          <w:szCs w:val="28"/>
        </w:rPr>
        <w:tab/>
      </w:r>
      <w:r w:rsidR="00203E01">
        <w:rPr>
          <w:color w:val="000000"/>
          <w:sz w:val="28"/>
          <w:szCs w:val="28"/>
        </w:rPr>
        <w:t xml:space="preserve">    </w:t>
      </w:r>
      <w:r w:rsidRPr="00CF5551">
        <w:rPr>
          <w:color w:val="000000"/>
          <w:sz w:val="28"/>
          <w:szCs w:val="28"/>
        </w:rPr>
        <w:t>Прибыль от реа</w:t>
      </w:r>
      <w:r>
        <w:rPr>
          <w:color w:val="000000"/>
          <w:sz w:val="28"/>
          <w:szCs w:val="28"/>
        </w:rPr>
        <w:t>лизации продукции зависит от четыре</w:t>
      </w:r>
      <w:r w:rsidRPr="00CF5551">
        <w:rPr>
          <w:color w:val="000000"/>
          <w:sz w:val="28"/>
          <w:szCs w:val="28"/>
        </w:rPr>
        <w:t>х факторов</w:t>
      </w:r>
      <w:r>
        <w:rPr>
          <w:color w:val="000000"/>
          <w:sz w:val="28"/>
          <w:szCs w:val="28"/>
        </w:rPr>
        <w:t>: объем продаж, структура продаж, себестоимость и цена реализации</w:t>
      </w:r>
      <w:r>
        <w:rPr>
          <w:color w:val="000000"/>
          <w:sz w:val="28"/>
          <w:szCs w:val="28"/>
        </w:rPr>
        <w:tab/>
        <w:t>.</w:t>
      </w:r>
    </w:p>
    <w:p w:rsidR="00EC0673" w:rsidRDefault="00EC0673" w:rsidP="00203E01">
      <w:pPr>
        <w:pStyle w:val="a3"/>
        <w:spacing w:before="0" w:beforeAutospacing="0" w:after="0" w:afterAutospacing="0" w:line="360" w:lineRule="auto"/>
        <w:ind w:left="284" w:firstLine="708"/>
        <w:jc w:val="both"/>
        <w:rPr>
          <w:color w:val="000000"/>
          <w:sz w:val="28"/>
          <w:szCs w:val="28"/>
        </w:rPr>
      </w:pPr>
      <w:r>
        <w:rPr>
          <w:color w:val="000000"/>
          <w:sz w:val="28"/>
          <w:szCs w:val="28"/>
        </w:rPr>
        <w:t xml:space="preserve">Проведем факторный анализ прибыли от реализации молока за 2015-2016 г.г.  на основании данных таблица </w:t>
      </w:r>
      <w:r w:rsidR="00203E01">
        <w:rPr>
          <w:color w:val="000000"/>
          <w:sz w:val="28"/>
          <w:szCs w:val="28"/>
        </w:rPr>
        <w:t>5.6.2</w:t>
      </w:r>
      <w:r>
        <w:rPr>
          <w:color w:val="000000"/>
          <w:sz w:val="28"/>
          <w:szCs w:val="28"/>
        </w:rPr>
        <w:t>.</w:t>
      </w:r>
    </w:p>
    <w:p w:rsidR="00EC0673" w:rsidRPr="00CF5551" w:rsidRDefault="00EC0673" w:rsidP="00203E01">
      <w:pPr>
        <w:pStyle w:val="a3"/>
        <w:spacing w:before="0" w:beforeAutospacing="0" w:after="0" w:afterAutospacing="0"/>
        <w:ind w:left="284"/>
        <w:jc w:val="both"/>
        <w:rPr>
          <w:color w:val="000000"/>
          <w:sz w:val="28"/>
          <w:szCs w:val="28"/>
        </w:rPr>
      </w:pPr>
      <w:r>
        <w:rPr>
          <w:color w:val="000000"/>
          <w:sz w:val="28"/>
          <w:szCs w:val="28"/>
        </w:rPr>
        <w:t xml:space="preserve">Таблица </w:t>
      </w:r>
      <w:r w:rsidR="00203E01">
        <w:rPr>
          <w:color w:val="000000"/>
          <w:sz w:val="28"/>
          <w:szCs w:val="28"/>
        </w:rPr>
        <w:t xml:space="preserve">5.6.2 </w:t>
      </w:r>
      <w:r>
        <w:rPr>
          <w:color w:val="000000"/>
          <w:sz w:val="28"/>
          <w:szCs w:val="28"/>
        </w:rPr>
        <w:t xml:space="preserve">- </w:t>
      </w:r>
      <w:r w:rsidRPr="00203E01">
        <w:rPr>
          <w:b/>
          <w:color w:val="000000"/>
          <w:sz w:val="28"/>
          <w:szCs w:val="28"/>
        </w:rPr>
        <w:t>Исходные данные для факторного анализа</w:t>
      </w:r>
    </w:p>
    <w:tbl>
      <w:tblPr>
        <w:tblpPr w:leftFromText="180" w:rightFromText="180" w:vertAnchor="text" w:horzAnchor="margin" w:tblpX="392" w:tblpY="232"/>
        <w:tblW w:w="8933" w:type="dxa"/>
        <w:tblLook w:val="04A0" w:firstRow="1" w:lastRow="0" w:firstColumn="1" w:lastColumn="0" w:noHBand="0" w:noVBand="1"/>
      </w:tblPr>
      <w:tblGrid>
        <w:gridCol w:w="3749"/>
        <w:gridCol w:w="2593"/>
        <w:gridCol w:w="2591"/>
      </w:tblGrid>
      <w:tr w:rsidR="00EC0673" w:rsidRPr="00D24943" w:rsidTr="00203E01">
        <w:trPr>
          <w:trHeight w:val="409"/>
        </w:trPr>
        <w:tc>
          <w:tcPr>
            <w:tcW w:w="37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0673" w:rsidRPr="00203E01" w:rsidRDefault="00EC0673" w:rsidP="00203E01">
            <w:pPr>
              <w:spacing w:after="0" w:line="360" w:lineRule="auto"/>
              <w:jc w:val="center"/>
              <w:rPr>
                <w:rFonts w:ascii="Times New Roman" w:eastAsia="Times New Roman" w:hAnsi="Times New Roman" w:cs="Times New Roman"/>
                <w:b/>
                <w:color w:val="000000"/>
                <w:sz w:val="28"/>
                <w:szCs w:val="28"/>
              </w:rPr>
            </w:pPr>
            <w:r w:rsidRPr="00203E01">
              <w:rPr>
                <w:rFonts w:ascii="Times New Roman" w:eastAsia="Times New Roman" w:hAnsi="Times New Roman" w:cs="Times New Roman"/>
                <w:b/>
                <w:color w:val="000000"/>
                <w:sz w:val="28"/>
                <w:szCs w:val="28"/>
              </w:rPr>
              <w:t>Показатель</w:t>
            </w:r>
          </w:p>
        </w:tc>
        <w:tc>
          <w:tcPr>
            <w:tcW w:w="2593" w:type="dxa"/>
            <w:tcBorders>
              <w:top w:val="single" w:sz="4" w:space="0" w:color="auto"/>
              <w:left w:val="nil"/>
              <w:bottom w:val="single" w:sz="4" w:space="0" w:color="auto"/>
              <w:right w:val="single" w:sz="4" w:space="0" w:color="auto"/>
            </w:tcBorders>
            <w:shd w:val="clear" w:color="auto" w:fill="auto"/>
            <w:noWrap/>
            <w:vAlign w:val="bottom"/>
            <w:hideMark/>
          </w:tcPr>
          <w:p w:rsidR="00EC0673" w:rsidRPr="00203E01" w:rsidRDefault="00EC0673" w:rsidP="00203E01">
            <w:pPr>
              <w:spacing w:after="0" w:line="360" w:lineRule="auto"/>
              <w:jc w:val="center"/>
              <w:rPr>
                <w:rFonts w:ascii="Times New Roman" w:eastAsia="Times New Roman" w:hAnsi="Times New Roman" w:cs="Times New Roman"/>
                <w:b/>
                <w:color w:val="000000"/>
                <w:sz w:val="28"/>
                <w:szCs w:val="28"/>
              </w:rPr>
            </w:pPr>
            <w:r w:rsidRPr="00203E01">
              <w:rPr>
                <w:rFonts w:ascii="Times New Roman" w:eastAsia="Times New Roman" w:hAnsi="Times New Roman" w:cs="Times New Roman"/>
                <w:b/>
                <w:color w:val="000000"/>
                <w:sz w:val="28"/>
                <w:szCs w:val="28"/>
              </w:rPr>
              <w:t>2015 г</w:t>
            </w:r>
          </w:p>
        </w:tc>
        <w:tc>
          <w:tcPr>
            <w:tcW w:w="2591" w:type="dxa"/>
            <w:tcBorders>
              <w:top w:val="single" w:sz="4" w:space="0" w:color="auto"/>
              <w:left w:val="nil"/>
              <w:bottom w:val="single" w:sz="4" w:space="0" w:color="auto"/>
              <w:right w:val="single" w:sz="4" w:space="0" w:color="auto"/>
            </w:tcBorders>
            <w:shd w:val="clear" w:color="auto" w:fill="auto"/>
            <w:noWrap/>
            <w:vAlign w:val="bottom"/>
            <w:hideMark/>
          </w:tcPr>
          <w:p w:rsidR="00EC0673" w:rsidRPr="00203E01" w:rsidRDefault="00EC0673" w:rsidP="00203E01">
            <w:pPr>
              <w:spacing w:after="0" w:line="360" w:lineRule="auto"/>
              <w:jc w:val="center"/>
              <w:rPr>
                <w:rFonts w:ascii="Times New Roman" w:eastAsia="Times New Roman" w:hAnsi="Times New Roman" w:cs="Times New Roman"/>
                <w:b/>
                <w:color w:val="000000"/>
                <w:sz w:val="28"/>
                <w:szCs w:val="28"/>
              </w:rPr>
            </w:pPr>
            <w:r w:rsidRPr="00203E01">
              <w:rPr>
                <w:rFonts w:ascii="Times New Roman" w:eastAsia="Times New Roman" w:hAnsi="Times New Roman" w:cs="Times New Roman"/>
                <w:b/>
                <w:color w:val="000000"/>
                <w:sz w:val="28"/>
                <w:szCs w:val="28"/>
              </w:rPr>
              <w:t>2016 г</w:t>
            </w:r>
          </w:p>
        </w:tc>
      </w:tr>
      <w:tr w:rsidR="00EC0673" w:rsidRPr="00D24943" w:rsidTr="00203E01">
        <w:trPr>
          <w:trHeight w:val="396"/>
        </w:trPr>
        <w:tc>
          <w:tcPr>
            <w:tcW w:w="3749" w:type="dxa"/>
            <w:tcBorders>
              <w:top w:val="nil"/>
              <w:left w:val="single" w:sz="4" w:space="0" w:color="auto"/>
              <w:bottom w:val="single" w:sz="4" w:space="0" w:color="auto"/>
              <w:right w:val="single" w:sz="4" w:space="0" w:color="auto"/>
            </w:tcBorders>
            <w:shd w:val="clear" w:color="auto" w:fill="auto"/>
            <w:noWrap/>
            <w:vAlign w:val="bottom"/>
            <w:hideMark/>
          </w:tcPr>
          <w:p w:rsidR="00EC0673" w:rsidRPr="00203E01" w:rsidRDefault="00EC0673" w:rsidP="00203E01">
            <w:pPr>
              <w:spacing w:after="0" w:line="360" w:lineRule="auto"/>
              <w:jc w:val="center"/>
              <w:rPr>
                <w:rFonts w:ascii="Times New Roman" w:eastAsia="Times New Roman" w:hAnsi="Times New Roman" w:cs="Times New Roman"/>
                <w:color w:val="000000"/>
                <w:sz w:val="28"/>
                <w:szCs w:val="28"/>
              </w:rPr>
            </w:pPr>
            <w:r w:rsidRPr="00203E01">
              <w:rPr>
                <w:rFonts w:ascii="Times New Roman" w:eastAsia="Times New Roman" w:hAnsi="Times New Roman" w:cs="Times New Roman"/>
                <w:color w:val="000000"/>
                <w:sz w:val="28"/>
                <w:szCs w:val="28"/>
              </w:rPr>
              <w:t>Объем реализации, ц</w:t>
            </w:r>
          </w:p>
        </w:tc>
        <w:tc>
          <w:tcPr>
            <w:tcW w:w="2593" w:type="dxa"/>
            <w:tcBorders>
              <w:top w:val="nil"/>
              <w:left w:val="nil"/>
              <w:bottom w:val="single" w:sz="4" w:space="0" w:color="auto"/>
              <w:right w:val="single" w:sz="4" w:space="0" w:color="auto"/>
            </w:tcBorders>
            <w:shd w:val="clear" w:color="auto" w:fill="auto"/>
            <w:noWrap/>
            <w:vAlign w:val="bottom"/>
            <w:hideMark/>
          </w:tcPr>
          <w:p w:rsidR="00EC0673" w:rsidRPr="00203E01" w:rsidRDefault="00EC0673" w:rsidP="00203E01">
            <w:pPr>
              <w:spacing w:after="0" w:line="360" w:lineRule="auto"/>
              <w:jc w:val="center"/>
              <w:rPr>
                <w:rFonts w:ascii="Times New Roman" w:eastAsia="Times New Roman" w:hAnsi="Times New Roman" w:cs="Times New Roman"/>
                <w:color w:val="000000"/>
                <w:sz w:val="28"/>
                <w:szCs w:val="28"/>
              </w:rPr>
            </w:pPr>
            <w:r w:rsidRPr="00203E01">
              <w:rPr>
                <w:rFonts w:ascii="Times New Roman" w:eastAsia="Times New Roman" w:hAnsi="Times New Roman" w:cs="Times New Roman"/>
                <w:color w:val="000000"/>
                <w:sz w:val="28"/>
                <w:szCs w:val="28"/>
              </w:rPr>
              <w:t>63491</w:t>
            </w:r>
          </w:p>
        </w:tc>
        <w:tc>
          <w:tcPr>
            <w:tcW w:w="2591" w:type="dxa"/>
            <w:tcBorders>
              <w:top w:val="nil"/>
              <w:left w:val="nil"/>
              <w:bottom w:val="single" w:sz="4" w:space="0" w:color="auto"/>
              <w:right w:val="single" w:sz="4" w:space="0" w:color="auto"/>
            </w:tcBorders>
            <w:shd w:val="clear" w:color="auto" w:fill="auto"/>
            <w:noWrap/>
            <w:vAlign w:val="bottom"/>
            <w:hideMark/>
          </w:tcPr>
          <w:p w:rsidR="00EC0673" w:rsidRPr="00203E01" w:rsidRDefault="00EC0673" w:rsidP="00203E01">
            <w:pPr>
              <w:spacing w:after="0" w:line="360" w:lineRule="auto"/>
              <w:jc w:val="center"/>
              <w:rPr>
                <w:rFonts w:ascii="Times New Roman" w:eastAsia="Times New Roman" w:hAnsi="Times New Roman" w:cs="Times New Roman"/>
                <w:color w:val="000000"/>
                <w:sz w:val="28"/>
                <w:szCs w:val="28"/>
              </w:rPr>
            </w:pPr>
            <w:r w:rsidRPr="00203E01">
              <w:rPr>
                <w:rFonts w:ascii="Times New Roman" w:hAnsi="Times New Roman" w:cs="Times New Roman"/>
                <w:sz w:val="28"/>
                <w:szCs w:val="28"/>
              </w:rPr>
              <w:t>66028</w:t>
            </w:r>
          </w:p>
        </w:tc>
      </w:tr>
      <w:tr w:rsidR="00EC0673" w:rsidRPr="00D24943" w:rsidTr="00203E01">
        <w:trPr>
          <w:trHeight w:val="414"/>
        </w:trPr>
        <w:tc>
          <w:tcPr>
            <w:tcW w:w="3749" w:type="dxa"/>
            <w:tcBorders>
              <w:top w:val="nil"/>
              <w:left w:val="single" w:sz="4" w:space="0" w:color="auto"/>
              <w:bottom w:val="single" w:sz="4" w:space="0" w:color="auto"/>
              <w:right w:val="single" w:sz="4" w:space="0" w:color="auto"/>
            </w:tcBorders>
            <w:shd w:val="clear" w:color="auto" w:fill="auto"/>
            <w:noWrap/>
            <w:vAlign w:val="bottom"/>
            <w:hideMark/>
          </w:tcPr>
          <w:p w:rsidR="00EC0673" w:rsidRPr="00203E01" w:rsidRDefault="00EC0673" w:rsidP="00203E01">
            <w:pPr>
              <w:spacing w:after="0" w:line="360" w:lineRule="auto"/>
              <w:jc w:val="center"/>
              <w:rPr>
                <w:rFonts w:ascii="Times New Roman" w:eastAsia="Times New Roman" w:hAnsi="Times New Roman" w:cs="Times New Roman"/>
                <w:color w:val="000000"/>
                <w:sz w:val="28"/>
                <w:szCs w:val="28"/>
              </w:rPr>
            </w:pPr>
            <w:r w:rsidRPr="00203E01">
              <w:rPr>
                <w:rFonts w:ascii="Times New Roman" w:eastAsia="Times New Roman" w:hAnsi="Times New Roman" w:cs="Times New Roman"/>
                <w:color w:val="000000"/>
                <w:sz w:val="28"/>
                <w:szCs w:val="28"/>
              </w:rPr>
              <w:t>Цена реализации 1 ц, руб</w:t>
            </w:r>
          </w:p>
        </w:tc>
        <w:tc>
          <w:tcPr>
            <w:tcW w:w="2593" w:type="dxa"/>
            <w:tcBorders>
              <w:top w:val="nil"/>
              <w:left w:val="nil"/>
              <w:bottom w:val="single" w:sz="4" w:space="0" w:color="auto"/>
              <w:right w:val="single" w:sz="4" w:space="0" w:color="auto"/>
            </w:tcBorders>
            <w:shd w:val="clear" w:color="auto" w:fill="auto"/>
            <w:noWrap/>
            <w:vAlign w:val="bottom"/>
            <w:hideMark/>
          </w:tcPr>
          <w:p w:rsidR="00EC0673" w:rsidRPr="00203E01" w:rsidRDefault="00EC0673" w:rsidP="00203E01">
            <w:pPr>
              <w:spacing w:after="0" w:line="360" w:lineRule="auto"/>
              <w:jc w:val="center"/>
              <w:rPr>
                <w:rFonts w:ascii="Times New Roman" w:eastAsia="Times New Roman" w:hAnsi="Times New Roman" w:cs="Times New Roman"/>
                <w:color w:val="000000"/>
                <w:sz w:val="28"/>
                <w:szCs w:val="28"/>
              </w:rPr>
            </w:pPr>
            <w:r w:rsidRPr="00203E01">
              <w:rPr>
                <w:rFonts w:ascii="Times New Roman" w:eastAsia="Times New Roman" w:hAnsi="Times New Roman" w:cs="Times New Roman"/>
                <w:color w:val="000000"/>
                <w:sz w:val="28"/>
                <w:szCs w:val="28"/>
              </w:rPr>
              <w:t>1887</w:t>
            </w:r>
          </w:p>
        </w:tc>
        <w:tc>
          <w:tcPr>
            <w:tcW w:w="2591" w:type="dxa"/>
            <w:tcBorders>
              <w:top w:val="nil"/>
              <w:left w:val="nil"/>
              <w:bottom w:val="single" w:sz="4" w:space="0" w:color="auto"/>
              <w:right w:val="single" w:sz="4" w:space="0" w:color="auto"/>
            </w:tcBorders>
            <w:shd w:val="clear" w:color="auto" w:fill="auto"/>
            <w:noWrap/>
            <w:vAlign w:val="bottom"/>
            <w:hideMark/>
          </w:tcPr>
          <w:p w:rsidR="00EC0673" w:rsidRPr="00203E01" w:rsidRDefault="00EC0673" w:rsidP="00203E01">
            <w:pPr>
              <w:spacing w:after="0" w:line="360" w:lineRule="auto"/>
              <w:jc w:val="center"/>
              <w:rPr>
                <w:rFonts w:ascii="Times New Roman" w:eastAsia="Times New Roman" w:hAnsi="Times New Roman" w:cs="Times New Roman"/>
                <w:color w:val="000000"/>
                <w:sz w:val="28"/>
                <w:szCs w:val="28"/>
              </w:rPr>
            </w:pPr>
            <w:r w:rsidRPr="00203E01">
              <w:rPr>
                <w:rFonts w:ascii="Times New Roman" w:eastAsia="Times New Roman" w:hAnsi="Times New Roman" w:cs="Times New Roman"/>
                <w:color w:val="000000"/>
                <w:sz w:val="28"/>
                <w:szCs w:val="28"/>
              </w:rPr>
              <w:t>2104</w:t>
            </w:r>
          </w:p>
        </w:tc>
      </w:tr>
      <w:tr w:rsidR="00EC0673" w:rsidRPr="00D24943" w:rsidTr="00203E01">
        <w:trPr>
          <w:trHeight w:val="407"/>
        </w:trPr>
        <w:tc>
          <w:tcPr>
            <w:tcW w:w="37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0673" w:rsidRPr="00203E01" w:rsidRDefault="00EC0673" w:rsidP="00203E01">
            <w:pPr>
              <w:spacing w:after="0" w:line="360" w:lineRule="auto"/>
              <w:jc w:val="center"/>
              <w:rPr>
                <w:rFonts w:ascii="Times New Roman" w:eastAsia="Times New Roman" w:hAnsi="Times New Roman" w:cs="Times New Roman"/>
                <w:color w:val="000000"/>
                <w:sz w:val="28"/>
                <w:szCs w:val="28"/>
              </w:rPr>
            </w:pPr>
            <w:r w:rsidRPr="00203E01">
              <w:rPr>
                <w:rFonts w:ascii="Times New Roman" w:eastAsia="Times New Roman" w:hAnsi="Times New Roman" w:cs="Times New Roman"/>
                <w:color w:val="000000"/>
                <w:sz w:val="28"/>
                <w:szCs w:val="28"/>
              </w:rPr>
              <w:t>Себестоимость 1 ц, руб</w:t>
            </w:r>
          </w:p>
        </w:tc>
        <w:tc>
          <w:tcPr>
            <w:tcW w:w="2593" w:type="dxa"/>
            <w:tcBorders>
              <w:top w:val="single" w:sz="4" w:space="0" w:color="auto"/>
              <w:left w:val="nil"/>
              <w:bottom w:val="single" w:sz="4" w:space="0" w:color="auto"/>
              <w:right w:val="single" w:sz="4" w:space="0" w:color="auto"/>
            </w:tcBorders>
            <w:shd w:val="clear" w:color="auto" w:fill="auto"/>
            <w:noWrap/>
            <w:vAlign w:val="bottom"/>
            <w:hideMark/>
          </w:tcPr>
          <w:p w:rsidR="00EC0673" w:rsidRPr="00203E01" w:rsidRDefault="00EC0673" w:rsidP="00203E01">
            <w:pPr>
              <w:spacing w:after="0" w:line="360" w:lineRule="auto"/>
              <w:jc w:val="center"/>
              <w:rPr>
                <w:rFonts w:ascii="Times New Roman" w:eastAsia="Times New Roman" w:hAnsi="Times New Roman" w:cs="Times New Roman"/>
                <w:color w:val="000000"/>
                <w:sz w:val="28"/>
                <w:szCs w:val="28"/>
              </w:rPr>
            </w:pPr>
            <w:r w:rsidRPr="00203E01">
              <w:rPr>
                <w:rFonts w:ascii="Times New Roman" w:eastAsia="Times New Roman" w:hAnsi="Times New Roman" w:cs="Times New Roman"/>
                <w:color w:val="000000"/>
                <w:sz w:val="28"/>
                <w:szCs w:val="28"/>
              </w:rPr>
              <w:t>1516,2</w:t>
            </w:r>
          </w:p>
        </w:tc>
        <w:tc>
          <w:tcPr>
            <w:tcW w:w="2591" w:type="dxa"/>
            <w:tcBorders>
              <w:top w:val="single" w:sz="4" w:space="0" w:color="auto"/>
              <w:left w:val="nil"/>
              <w:bottom w:val="single" w:sz="4" w:space="0" w:color="auto"/>
              <w:right w:val="single" w:sz="4" w:space="0" w:color="auto"/>
            </w:tcBorders>
            <w:shd w:val="clear" w:color="auto" w:fill="auto"/>
            <w:noWrap/>
            <w:vAlign w:val="bottom"/>
            <w:hideMark/>
          </w:tcPr>
          <w:p w:rsidR="00EC0673" w:rsidRPr="00203E01" w:rsidRDefault="00EC0673" w:rsidP="00203E01">
            <w:pPr>
              <w:spacing w:after="0" w:line="360" w:lineRule="auto"/>
              <w:jc w:val="center"/>
              <w:rPr>
                <w:rFonts w:ascii="Times New Roman" w:eastAsia="Times New Roman" w:hAnsi="Times New Roman" w:cs="Times New Roman"/>
                <w:color w:val="000000"/>
                <w:sz w:val="28"/>
                <w:szCs w:val="28"/>
              </w:rPr>
            </w:pPr>
            <w:r w:rsidRPr="00203E01">
              <w:rPr>
                <w:rFonts w:ascii="Times New Roman" w:hAnsi="Times New Roman" w:cs="Times New Roman"/>
                <w:color w:val="000000"/>
                <w:sz w:val="28"/>
                <w:szCs w:val="28"/>
              </w:rPr>
              <w:t>1612,5</w:t>
            </w:r>
          </w:p>
        </w:tc>
      </w:tr>
      <w:tr w:rsidR="00EC0673" w:rsidRPr="00D24943" w:rsidTr="00203E01">
        <w:trPr>
          <w:trHeight w:val="407"/>
        </w:trPr>
        <w:tc>
          <w:tcPr>
            <w:tcW w:w="37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0673" w:rsidRPr="00203E01" w:rsidRDefault="00EC0673" w:rsidP="00203E01">
            <w:pPr>
              <w:spacing w:after="0" w:line="360" w:lineRule="auto"/>
              <w:jc w:val="center"/>
              <w:rPr>
                <w:rFonts w:ascii="Times New Roman" w:eastAsia="Times New Roman" w:hAnsi="Times New Roman" w:cs="Times New Roman"/>
                <w:color w:val="000000"/>
                <w:sz w:val="28"/>
                <w:szCs w:val="28"/>
              </w:rPr>
            </w:pPr>
            <w:r w:rsidRPr="00203E01">
              <w:rPr>
                <w:rFonts w:ascii="Times New Roman" w:eastAsia="Times New Roman" w:hAnsi="Times New Roman" w:cs="Times New Roman"/>
                <w:color w:val="000000"/>
                <w:sz w:val="28"/>
                <w:szCs w:val="28"/>
              </w:rPr>
              <w:t>Прибыль от 1 ц, руб</w:t>
            </w:r>
          </w:p>
        </w:tc>
        <w:tc>
          <w:tcPr>
            <w:tcW w:w="2593" w:type="dxa"/>
            <w:tcBorders>
              <w:top w:val="single" w:sz="4" w:space="0" w:color="auto"/>
              <w:left w:val="nil"/>
              <w:bottom w:val="single" w:sz="4" w:space="0" w:color="auto"/>
              <w:right w:val="single" w:sz="4" w:space="0" w:color="auto"/>
            </w:tcBorders>
            <w:shd w:val="clear" w:color="auto" w:fill="auto"/>
            <w:noWrap/>
            <w:vAlign w:val="bottom"/>
            <w:hideMark/>
          </w:tcPr>
          <w:p w:rsidR="00EC0673" w:rsidRPr="00203E01" w:rsidRDefault="00EC0673" w:rsidP="00203E01">
            <w:pPr>
              <w:spacing w:after="0" w:line="360" w:lineRule="auto"/>
              <w:jc w:val="center"/>
              <w:rPr>
                <w:rFonts w:ascii="Times New Roman" w:eastAsia="Times New Roman" w:hAnsi="Times New Roman" w:cs="Times New Roman"/>
                <w:color w:val="000000"/>
                <w:sz w:val="28"/>
                <w:szCs w:val="28"/>
              </w:rPr>
            </w:pPr>
            <w:r w:rsidRPr="00203E01">
              <w:rPr>
                <w:rFonts w:ascii="Times New Roman" w:eastAsia="Times New Roman" w:hAnsi="Times New Roman" w:cs="Times New Roman"/>
                <w:color w:val="000000"/>
                <w:sz w:val="28"/>
                <w:szCs w:val="28"/>
              </w:rPr>
              <w:t>370,4</w:t>
            </w:r>
          </w:p>
        </w:tc>
        <w:tc>
          <w:tcPr>
            <w:tcW w:w="2591" w:type="dxa"/>
            <w:tcBorders>
              <w:top w:val="single" w:sz="4" w:space="0" w:color="auto"/>
              <w:left w:val="nil"/>
              <w:bottom w:val="single" w:sz="4" w:space="0" w:color="auto"/>
              <w:right w:val="single" w:sz="4" w:space="0" w:color="auto"/>
            </w:tcBorders>
            <w:shd w:val="clear" w:color="auto" w:fill="auto"/>
            <w:noWrap/>
            <w:vAlign w:val="bottom"/>
            <w:hideMark/>
          </w:tcPr>
          <w:p w:rsidR="00EC0673" w:rsidRPr="00203E01" w:rsidRDefault="00EC0673" w:rsidP="00203E01">
            <w:pPr>
              <w:spacing w:after="0" w:line="360" w:lineRule="auto"/>
              <w:jc w:val="center"/>
              <w:rPr>
                <w:rFonts w:ascii="Times New Roman" w:eastAsia="Times New Roman" w:hAnsi="Times New Roman" w:cs="Times New Roman"/>
                <w:color w:val="000000"/>
                <w:sz w:val="28"/>
                <w:szCs w:val="28"/>
              </w:rPr>
            </w:pPr>
            <w:r w:rsidRPr="00203E01">
              <w:rPr>
                <w:rFonts w:ascii="Times New Roman" w:eastAsia="Times New Roman" w:hAnsi="Times New Roman" w:cs="Times New Roman"/>
                <w:color w:val="000000"/>
                <w:sz w:val="28"/>
                <w:szCs w:val="28"/>
              </w:rPr>
              <w:t>491,6</w:t>
            </w:r>
          </w:p>
        </w:tc>
      </w:tr>
    </w:tbl>
    <w:p w:rsidR="00EC0673" w:rsidRPr="00D24943" w:rsidRDefault="00EC0673" w:rsidP="00203E01">
      <w:pPr>
        <w:spacing w:before="240"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vertAlign w:val="subscript"/>
        </w:rPr>
        <w:t>0</w:t>
      </w:r>
      <w:r>
        <w:rPr>
          <w:rFonts w:ascii="Times New Roman" w:hAnsi="Times New Roman" w:cs="Times New Roman"/>
          <w:sz w:val="28"/>
          <w:szCs w:val="28"/>
        </w:rPr>
        <w:t xml:space="preserve">=  </w:t>
      </w:r>
      <w:r>
        <w:rPr>
          <w:rFonts w:ascii="Times New Roman" w:hAnsi="Times New Roman" w:cs="Times New Roman"/>
          <w:sz w:val="28"/>
          <w:szCs w:val="28"/>
          <w:lang w:val="en-US"/>
        </w:rPr>
        <w:t>q</w:t>
      </w:r>
      <w:r>
        <w:rPr>
          <w:rFonts w:ascii="Times New Roman" w:hAnsi="Times New Roman" w:cs="Times New Roman"/>
          <w:sz w:val="28"/>
          <w:szCs w:val="28"/>
          <w:vertAlign w:val="subscript"/>
        </w:rPr>
        <w:t>0</w:t>
      </w:r>
      <w:r w:rsidRPr="00D24943">
        <w:rPr>
          <w:rFonts w:ascii="Times New Roman" w:hAnsi="Times New Roman" w:cs="Times New Roman"/>
          <w:sz w:val="28"/>
          <w:szCs w:val="28"/>
        </w:rPr>
        <w:t>*(</w:t>
      </w:r>
      <w:r>
        <w:rPr>
          <w:rFonts w:ascii="Times New Roman" w:hAnsi="Times New Roman" w:cs="Times New Roman"/>
          <w:sz w:val="28"/>
          <w:szCs w:val="28"/>
        </w:rPr>
        <w:t>ц</w:t>
      </w:r>
      <w:r>
        <w:rPr>
          <w:rFonts w:ascii="Times New Roman" w:hAnsi="Times New Roman" w:cs="Times New Roman"/>
          <w:sz w:val="28"/>
          <w:szCs w:val="28"/>
          <w:vertAlign w:val="subscript"/>
        </w:rPr>
        <w:t>0</w:t>
      </w:r>
      <w:r w:rsidRPr="00D24943">
        <w:rPr>
          <w:rFonts w:ascii="Times New Roman" w:hAnsi="Times New Roman" w:cs="Times New Roman"/>
          <w:sz w:val="28"/>
          <w:szCs w:val="28"/>
        </w:rPr>
        <w:t>-</w:t>
      </w:r>
      <w:r>
        <w:rPr>
          <w:rFonts w:ascii="Times New Roman" w:hAnsi="Times New Roman" w:cs="Times New Roman"/>
          <w:sz w:val="28"/>
          <w:szCs w:val="28"/>
          <w:lang w:val="en-US"/>
        </w:rPr>
        <w:t>c</w:t>
      </w:r>
      <w:r w:rsidRPr="00D24943">
        <w:rPr>
          <w:rFonts w:ascii="Times New Roman" w:hAnsi="Times New Roman" w:cs="Times New Roman"/>
          <w:sz w:val="28"/>
          <w:szCs w:val="28"/>
          <w:vertAlign w:val="subscript"/>
        </w:rPr>
        <w:t>0</w:t>
      </w:r>
      <w:r>
        <w:rPr>
          <w:rFonts w:ascii="Times New Roman" w:hAnsi="Times New Roman" w:cs="Times New Roman"/>
          <w:sz w:val="28"/>
          <w:szCs w:val="28"/>
        </w:rPr>
        <w:t>)= 63491*(1887-1516,2)=23516 руб</w:t>
      </w:r>
    </w:p>
    <w:p w:rsidR="00EC0673" w:rsidRDefault="00EC0673" w:rsidP="00203E01">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vertAlign w:val="subscript"/>
        </w:rPr>
        <w:t>усл1</w:t>
      </w:r>
      <w:r>
        <w:rPr>
          <w:rFonts w:ascii="Times New Roman" w:hAnsi="Times New Roman" w:cs="Times New Roman"/>
          <w:sz w:val="28"/>
          <w:szCs w:val="28"/>
        </w:rPr>
        <w:t xml:space="preserve">= </w:t>
      </w:r>
      <w:r>
        <w:rPr>
          <w:rFonts w:ascii="Times New Roman" w:hAnsi="Times New Roman" w:cs="Times New Roman"/>
          <w:sz w:val="28"/>
          <w:szCs w:val="28"/>
          <w:lang w:val="en-US"/>
        </w:rPr>
        <w:t>q</w:t>
      </w:r>
      <w:r>
        <w:rPr>
          <w:rFonts w:ascii="Times New Roman" w:hAnsi="Times New Roman" w:cs="Times New Roman"/>
          <w:sz w:val="28"/>
          <w:szCs w:val="28"/>
          <w:vertAlign w:val="subscript"/>
        </w:rPr>
        <w:t>1</w:t>
      </w:r>
      <w:r w:rsidRPr="00D24943">
        <w:rPr>
          <w:rFonts w:ascii="Times New Roman" w:hAnsi="Times New Roman" w:cs="Times New Roman"/>
          <w:sz w:val="28"/>
          <w:szCs w:val="28"/>
        </w:rPr>
        <w:t>*(</w:t>
      </w:r>
      <w:r>
        <w:rPr>
          <w:rFonts w:ascii="Times New Roman" w:hAnsi="Times New Roman" w:cs="Times New Roman"/>
          <w:sz w:val="28"/>
          <w:szCs w:val="28"/>
        </w:rPr>
        <w:t>ц</w:t>
      </w:r>
      <w:r>
        <w:rPr>
          <w:rFonts w:ascii="Times New Roman" w:hAnsi="Times New Roman" w:cs="Times New Roman"/>
          <w:sz w:val="28"/>
          <w:szCs w:val="28"/>
          <w:vertAlign w:val="subscript"/>
        </w:rPr>
        <w:t>0</w:t>
      </w:r>
      <w:r w:rsidRPr="00D24943">
        <w:rPr>
          <w:rFonts w:ascii="Times New Roman" w:hAnsi="Times New Roman" w:cs="Times New Roman"/>
          <w:sz w:val="28"/>
          <w:szCs w:val="28"/>
        </w:rPr>
        <w:t>-</w:t>
      </w:r>
      <w:r>
        <w:rPr>
          <w:rFonts w:ascii="Times New Roman" w:hAnsi="Times New Roman" w:cs="Times New Roman"/>
          <w:sz w:val="28"/>
          <w:szCs w:val="28"/>
          <w:lang w:val="en-US"/>
        </w:rPr>
        <w:t>c</w:t>
      </w:r>
      <w:r w:rsidRPr="00D24943">
        <w:rPr>
          <w:rFonts w:ascii="Times New Roman" w:hAnsi="Times New Roman" w:cs="Times New Roman"/>
          <w:sz w:val="28"/>
          <w:szCs w:val="28"/>
          <w:vertAlign w:val="subscript"/>
        </w:rPr>
        <w:t>0</w:t>
      </w:r>
      <w:r w:rsidRPr="00D24943">
        <w:rPr>
          <w:rFonts w:ascii="Times New Roman" w:hAnsi="Times New Roman" w:cs="Times New Roman"/>
          <w:sz w:val="28"/>
          <w:szCs w:val="28"/>
        </w:rPr>
        <w:t>)</w:t>
      </w:r>
      <w:r>
        <w:rPr>
          <w:rFonts w:ascii="Times New Roman" w:hAnsi="Times New Roman" w:cs="Times New Roman"/>
          <w:sz w:val="28"/>
          <w:szCs w:val="28"/>
        </w:rPr>
        <w:t xml:space="preserve">= </w:t>
      </w:r>
      <w:r w:rsidRPr="002F3FBD">
        <w:rPr>
          <w:rFonts w:ascii="Times New Roman" w:hAnsi="Times New Roman" w:cs="Times New Roman"/>
          <w:sz w:val="24"/>
          <w:szCs w:val="24"/>
        </w:rPr>
        <w:t>66028</w:t>
      </w:r>
      <w:r>
        <w:rPr>
          <w:rFonts w:ascii="Times New Roman" w:hAnsi="Times New Roman" w:cs="Times New Roman"/>
          <w:sz w:val="28"/>
          <w:szCs w:val="28"/>
        </w:rPr>
        <w:t>*(1887-1516,2)= 24483,2 тыс.руб</w:t>
      </w:r>
    </w:p>
    <w:p w:rsidR="00EC0673" w:rsidRDefault="00EC0673" w:rsidP="00203E01">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vertAlign w:val="subscript"/>
        </w:rPr>
        <w:t>усл2</w:t>
      </w:r>
      <w:r>
        <w:rPr>
          <w:rFonts w:ascii="Times New Roman" w:hAnsi="Times New Roman" w:cs="Times New Roman"/>
          <w:sz w:val="28"/>
          <w:szCs w:val="28"/>
        </w:rPr>
        <w:t xml:space="preserve">= </w:t>
      </w:r>
      <w:r>
        <w:rPr>
          <w:rFonts w:ascii="Times New Roman" w:hAnsi="Times New Roman" w:cs="Times New Roman"/>
          <w:sz w:val="28"/>
          <w:szCs w:val="28"/>
          <w:lang w:val="en-US"/>
        </w:rPr>
        <w:t>q</w:t>
      </w:r>
      <w:r>
        <w:rPr>
          <w:rFonts w:ascii="Times New Roman" w:hAnsi="Times New Roman" w:cs="Times New Roman"/>
          <w:sz w:val="28"/>
          <w:szCs w:val="28"/>
          <w:vertAlign w:val="subscript"/>
        </w:rPr>
        <w:t>1</w:t>
      </w:r>
      <w:r w:rsidRPr="00D24943">
        <w:rPr>
          <w:rFonts w:ascii="Times New Roman" w:hAnsi="Times New Roman" w:cs="Times New Roman"/>
          <w:sz w:val="28"/>
          <w:szCs w:val="28"/>
        </w:rPr>
        <w:t>*(</w:t>
      </w:r>
      <w:r>
        <w:rPr>
          <w:rFonts w:ascii="Times New Roman" w:hAnsi="Times New Roman" w:cs="Times New Roman"/>
          <w:sz w:val="28"/>
          <w:szCs w:val="28"/>
        </w:rPr>
        <w:t>ц</w:t>
      </w:r>
      <w:r>
        <w:rPr>
          <w:rFonts w:ascii="Times New Roman" w:hAnsi="Times New Roman" w:cs="Times New Roman"/>
          <w:sz w:val="28"/>
          <w:szCs w:val="28"/>
          <w:vertAlign w:val="subscript"/>
        </w:rPr>
        <w:t>1</w:t>
      </w:r>
      <w:r w:rsidRPr="00D24943">
        <w:rPr>
          <w:rFonts w:ascii="Times New Roman" w:hAnsi="Times New Roman" w:cs="Times New Roman"/>
          <w:sz w:val="28"/>
          <w:szCs w:val="28"/>
        </w:rPr>
        <w:t>-</w:t>
      </w:r>
      <w:r>
        <w:rPr>
          <w:rFonts w:ascii="Times New Roman" w:hAnsi="Times New Roman" w:cs="Times New Roman"/>
          <w:sz w:val="28"/>
          <w:szCs w:val="28"/>
          <w:lang w:val="en-US"/>
        </w:rPr>
        <w:t>c</w:t>
      </w:r>
      <w:r w:rsidRPr="00D24943">
        <w:rPr>
          <w:rFonts w:ascii="Times New Roman" w:hAnsi="Times New Roman" w:cs="Times New Roman"/>
          <w:sz w:val="28"/>
          <w:szCs w:val="28"/>
          <w:vertAlign w:val="subscript"/>
        </w:rPr>
        <w:t>0</w:t>
      </w:r>
      <w:r w:rsidRPr="00D24943">
        <w:rPr>
          <w:rFonts w:ascii="Times New Roman" w:hAnsi="Times New Roman" w:cs="Times New Roman"/>
          <w:sz w:val="28"/>
          <w:szCs w:val="28"/>
        </w:rPr>
        <w:t>)</w:t>
      </w:r>
      <w:r>
        <w:rPr>
          <w:rFonts w:ascii="Times New Roman" w:hAnsi="Times New Roman" w:cs="Times New Roman"/>
          <w:sz w:val="28"/>
          <w:szCs w:val="28"/>
        </w:rPr>
        <w:t xml:space="preserve"> = 66028*(2104- 1516,2)= 38811,3 тыс. руб. </w:t>
      </w:r>
    </w:p>
    <w:p w:rsidR="00EC0673" w:rsidRDefault="00EC0673" w:rsidP="00203E01">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vertAlign w:val="subscript"/>
        </w:rPr>
        <w:t>1</w:t>
      </w:r>
      <w:r>
        <w:rPr>
          <w:rFonts w:ascii="Times New Roman" w:hAnsi="Times New Roman" w:cs="Times New Roman"/>
          <w:sz w:val="28"/>
          <w:szCs w:val="28"/>
        </w:rPr>
        <w:t xml:space="preserve">= </w:t>
      </w:r>
      <w:r>
        <w:rPr>
          <w:rFonts w:ascii="Times New Roman" w:hAnsi="Times New Roman" w:cs="Times New Roman"/>
          <w:sz w:val="28"/>
          <w:szCs w:val="28"/>
          <w:lang w:val="en-US"/>
        </w:rPr>
        <w:t>q</w:t>
      </w:r>
      <w:r>
        <w:rPr>
          <w:rFonts w:ascii="Times New Roman" w:hAnsi="Times New Roman" w:cs="Times New Roman"/>
          <w:sz w:val="28"/>
          <w:szCs w:val="28"/>
          <w:vertAlign w:val="subscript"/>
        </w:rPr>
        <w:t>1</w:t>
      </w:r>
      <w:r w:rsidRPr="00D24943">
        <w:rPr>
          <w:rFonts w:ascii="Times New Roman" w:hAnsi="Times New Roman" w:cs="Times New Roman"/>
          <w:sz w:val="28"/>
          <w:szCs w:val="28"/>
        </w:rPr>
        <w:t>*(</w:t>
      </w:r>
      <w:r>
        <w:rPr>
          <w:rFonts w:ascii="Times New Roman" w:hAnsi="Times New Roman" w:cs="Times New Roman"/>
          <w:sz w:val="28"/>
          <w:szCs w:val="28"/>
        </w:rPr>
        <w:t>ц</w:t>
      </w:r>
      <w:r>
        <w:rPr>
          <w:rFonts w:ascii="Times New Roman" w:hAnsi="Times New Roman" w:cs="Times New Roman"/>
          <w:sz w:val="28"/>
          <w:szCs w:val="28"/>
          <w:vertAlign w:val="subscript"/>
        </w:rPr>
        <w:t>1</w:t>
      </w:r>
      <w:r w:rsidRPr="00D24943">
        <w:rPr>
          <w:rFonts w:ascii="Times New Roman" w:hAnsi="Times New Roman" w:cs="Times New Roman"/>
          <w:sz w:val="28"/>
          <w:szCs w:val="28"/>
        </w:rPr>
        <w:t>-</w:t>
      </w:r>
      <w:r>
        <w:rPr>
          <w:rFonts w:ascii="Times New Roman" w:hAnsi="Times New Roman" w:cs="Times New Roman"/>
          <w:sz w:val="28"/>
          <w:szCs w:val="28"/>
          <w:lang w:val="en-US"/>
        </w:rPr>
        <w:t>c</w:t>
      </w:r>
      <w:r>
        <w:rPr>
          <w:rFonts w:ascii="Times New Roman" w:hAnsi="Times New Roman" w:cs="Times New Roman"/>
          <w:sz w:val="28"/>
          <w:szCs w:val="28"/>
          <w:vertAlign w:val="subscript"/>
        </w:rPr>
        <w:t>1</w:t>
      </w:r>
      <w:r w:rsidRPr="00D24943">
        <w:rPr>
          <w:rFonts w:ascii="Times New Roman" w:hAnsi="Times New Roman" w:cs="Times New Roman"/>
          <w:sz w:val="28"/>
          <w:szCs w:val="28"/>
        </w:rPr>
        <w:t>)</w:t>
      </w:r>
      <w:r>
        <w:rPr>
          <w:rFonts w:ascii="Times New Roman" w:hAnsi="Times New Roman" w:cs="Times New Roman"/>
          <w:sz w:val="28"/>
          <w:szCs w:val="28"/>
        </w:rPr>
        <w:t>= 66028*(2104-1612)=32485 руб</w:t>
      </w:r>
    </w:p>
    <w:p w:rsidR="00EC0673" w:rsidRPr="001C2849" w:rsidRDefault="00EC0673" w:rsidP="00203E01">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∆П= П</w:t>
      </w:r>
      <w:r>
        <w:rPr>
          <w:rFonts w:ascii="Times New Roman" w:hAnsi="Times New Roman" w:cs="Times New Roman"/>
          <w:sz w:val="28"/>
          <w:szCs w:val="28"/>
          <w:vertAlign w:val="subscript"/>
        </w:rPr>
        <w:t>1</w:t>
      </w:r>
      <w:r>
        <w:rPr>
          <w:rFonts w:ascii="Times New Roman" w:hAnsi="Times New Roman" w:cs="Times New Roman"/>
          <w:sz w:val="28"/>
          <w:szCs w:val="28"/>
        </w:rPr>
        <w:t>-П</w:t>
      </w:r>
      <w:r>
        <w:rPr>
          <w:rFonts w:ascii="Times New Roman" w:hAnsi="Times New Roman" w:cs="Times New Roman"/>
          <w:sz w:val="28"/>
          <w:szCs w:val="28"/>
          <w:vertAlign w:val="subscript"/>
        </w:rPr>
        <w:t>0</w:t>
      </w:r>
      <w:r>
        <w:rPr>
          <w:rFonts w:ascii="Times New Roman" w:hAnsi="Times New Roman" w:cs="Times New Roman"/>
          <w:sz w:val="28"/>
          <w:szCs w:val="28"/>
        </w:rPr>
        <w:t>= 32485-23516= 8969 тыс.руб.</w:t>
      </w:r>
    </w:p>
    <w:p w:rsidR="00EC0673" w:rsidRPr="001C2849" w:rsidRDefault="00EC0673" w:rsidP="00203E01">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vertAlign w:val="subscript"/>
          <w:lang w:val="en-US"/>
        </w:rPr>
        <w:t>q</w:t>
      </w:r>
      <w:r>
        <w:rPr>
          <w:rFonts w:ascii="Times New Roman" w:hAnsi="Times New Roman" w:cs="Times New Roman"/>
          <w:sz w:val="28"/>
          <w:szCs w:val="28"/>
        </w:rPr>
        <w:t>= П</w:t>
      </w:r>
      <w:r>
        <w:rPr>
          <w:rFonts w:ascii="Times New Roman" w:hAnsi="Times New Roman" w:cs="Times New Roman"/>
          <w:sz w:val="28"/>
          <w:szCs w:val="28"/>
          <w:vertAlign w:val="subscript"/>
        </w:rPr>
        <w:t>усл1</w:t>
      </w:r>
      <w:r>
        <w:rPr>
          <w:rFonts w:ascii="Times New Roman" w:hAnsi="Times New Roman" w:cs="Times New Roman"/>
          <w:sz w:val="28"/>
          <w:szCs w:val="28"/>
        </w:rPr>
        <w:t>- П</w:t>
      </w:r>
      <w:r>
        <w:rPr>
          <w:rFonts w:ascii="Times New Roman" w:hAnsi="Times New Roman" w:cs="Times New Roman"/>
          <w:sz w:val="28"/>
          <w:szCs w:val="28"/>
          <w:vertAlign w:val="subscript"/>
        </w:rPr>
        <w:t>0</w:t>
      </w:r>
      <w:r>
        <w:rPr>
          <w:rFonts w:ascii="Times New Roman" w:hAnsi="Times New Roman" w:cs="Times New Roman"/>
          <w:sz w:val="28"/>
          <w:szCs w:val="28"/>
        </w:rPr>
        <w:t>= 967,2 тыс.руб.</w:t>
      </w:r>
    </w:p>
    <w:p w:rsidR="00EC0673" w:rsidRPr="001C2849" w:rsidRDefault="00EC0673" w:rsidP="00203E01">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∆П</w:t>
      </w:r>
      <w:r w:rsidRPr="00D24943">
        <w:rPr>
          <w:rFonts w:ascii="Times New Roman" w:hAnsi="Times New Roman" w:cs="Times New Roman"/>
          <w:sz w:val="28"/>
          <w:szCs w:val="28"/>
          <w:vertAlign w:val="subscript"/>
        </w:rPr>
        <w:t>ц</w:t>
      </w:r>
      <w:r>
        <w:rPr>
          <w:rFonts w:ascii="Times New Roman" w:hAnsi="Times New Roman" w:cs="Times New Roman"/>
          <w:sz w:val="28"/>
          <w:szCs w:val="28"/>
        </w:rPr>
        <w:t>= П</w:t>
      </w:r>
      <w:r>
        <w:rPr>
          <w:rFonts w:ascii="Times New Roman" w:hAnsi="Times New Roman" w:cs="Times New Roman"/>
          <w:sz w:val="28"/>
          <w:szCs w:val="28"/>
          <w:vertAlign w:val="subscript"/>
        </w:rPr>
        <w:t>усл2</w:t>
      </w:r>
      <w:r>
        <w:rPr>
          <w:rFonts w:ascii="Times New Roman" w:hAnsi="Times New Roman" w:cs="Times New Roman"/>
          <w:sz w:val="28"/>
          <w:szCs w:val="28"/>
        </w:rPr>
        <w:t>- П</w:t>
      </w:r>
      <w:r>
        <w:rPr>
          <w:rFonts w:ascii="Times New Roman" w:hAnsi="Times New Roman" w:cs="Times New Roman"/>
          <w:sz w:val="28"/>
          <w:szCs w:val="28"/>
          <w:vertAlign w:val="subscript"/>
        </w:rPr>
        <w:t>усл1</w:t>
      </w:r>
      <w:r>
        <w:rPr>
          <w:rFonts w:ascii="Times New Roman" w:hAnsi="Times New Roman" w:cs="Times New Roman"/>
          <w:sz w:val="28"/>
          <w:szCs w:val="28"/>
        </w:rPr>
        <w:t>= 14328,1 тыс.руб</w:t>
      </w:r>
    </w:p>
    <w:p w:rsidR="00EC0673" w:rsidRPr="00BA1A72" w:rsidRDefault="00EC0673" w:rsidP="00203E01">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∆П</w:t>
      </w:r>
      <w:r w:rsidRPr="001C2849">
        <w:rPr>
          <w:rFonts w:ascii="Times New Roman" w:hAnsi="Times New Roman" w:cs="Times New Roman"/>
          <w:sz w:val="28"/>
          <w:szCs w:val="28"/>
          <w:vertAlign w:val="subscript"/>
        </w:rPr>
        <w:t>с</w:t>
      </w:r>
      <w:r>
        <w:rPr>
          <w:rFonts w:ascii="Times New Roman" w:hAnsi="Times New Roman" w:cs="Times New Roman"/>
          <w:sz w:val="28"/>
          <w:szCs w:val="28"/>
        </w:rPr>
        <w:t>= П</w:t>
      </w:r>
      <w:r>
        <w:rPr>
          <w:rFonts w:ascii="Times New Roman" w:hAnsi="Times New Roman" w:cs="Times New Roman"/>
          <w:sz w:val="28"/>
          <w:szCs w:val="28"/>
          <w:vertAlign w:val="subscript"/>
        </w:rPr>
        <w:t>1</w:t>
      </w:r>
      <w:r>
        <w:rPr>
          <w:rFonts w:ascii="Times New Roman" w:hAnsi="Times New Roman" w:cs="Times New Roman"/>
          <w:sz w:val="28"/>
          <w:szCs w:val="28"/>
        </w:rPr>
        <w:t>- П</w:t>
      </w:r>
      <w:r>
        <w:rPr>
          <w:rFonts w:ascii="Times New Roman" w:hAnsi="Times New Roman" w:cs="Times New Roman"/>
          <w:sz w:val="28"/>
          <w:szCs w:val="28"/>
          <w:vertAlign w:val="subscript"/>
        </w:rPr>
        <w:t>усл2</w:t>
      </w:r>
      <w:r>
        <w:rPr>
          <w:rFonts w:ascii="Times New Roman" w:hAnsi="Times New Roman" w:cs="Times New Roman"/>
          <w:sz w:val="28"/>
          <w:szCs w:val="28"/>
        </w:rPr>
        <w:t>= -6326,3 тыс.руб.</w:t>
      </w:r>
    </w:p>
    <w:p w:rsidR="00EC0673" w:rsidRDefault="00EC0673" w:rsidP="00203E01">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Проверка: ∆П= ∆П</w:t>
      </w:r>
      <w:r>
        <w:rPr>
          <w:rFonts w:ascii="Times New Roman" w:hAnsi="Times New Roman" w:cs="Times New Roman"/>
          <w:sz w:val="28"/>
          <w:szCs w:val="28"/>
          <w:vertAlign w:val="subscript"/>
          <w:lang w:val="en-US"/>
        </w:rPr>
        <w:t>q</w:t>
      </w:r>
      <w:r w:rsidRPr="00D24943">
        <w:rPr>
          <w:rFonts w:ascii="Times New Roman" w:hAnsi="Times New Roman" w:cs="Times New Roman"/>
          <w:sz w:val="28"/>
          <w:szCs w:val="28"/>
        </w:rPr>
        <w:t>+</w:t>
      </w:r>
      <w:r>
        <w:rPr>
          <w:rFonts w:ascii="Times New Roman" w:hAnsi="Times New Roman" w:cs="Times New Roman"/>
          <w:sz w:val="28"/>
          <w:szCs w:val="28"/>
        </w:rPr>
        <w:t>∆П</w:t>
      </w:r>
      <w:r w:rsidRPr="00D24943">
        <w:rPr>
          <w:rFonts w:ascii="Times New Roman" w:hAnsi="Times New Roman" w:cs="Times New Roman"/>
          <w:sz w:val="28"/>
          <w:szCs w:val="28"/>
          <w:vertAlign w:val="subscript"/>
        </w:rPr>
        <w:t>ц</w:t>
      </w:r>
      <w:r w:rsidRPr="00D24943">
        <w:rPr>
          <w:rFonts w:ascii="Times New Roman" w:hAnsi="Times New Roman" w:cs="Times New Roman"/>
          <w:sz w:val="28"/>
          <w:szCs w:val="28"/>
        </w:rPr>
        <w:t>+</w:t>
      </w:r>
      <w:r>
        <w:rPr>
          <w:rFonts w:ascii="Times New Roman" w:hAnsi="Times New Roman" w:cs="Times New Roman"/>
          <w:sz w:val="28"/>
          <w:szCs w:val="28"/>
        </w:rPr>
        <w:t>∆П</w:t>
      </w:r>
      <w:r>
        <w:rPr>
          <w:rFonts w:ascii="Times New Roman" w:hAnsi="Times New Roman" w:cs="Times New Roman"/>
          <w:sz w:val="28"/>
          <w:szCs w:val="28"/>
          <w:vertAlign w:val="subscript"/>
        </w:rPr>
        <w:t>c</w:t>
      </w:r>
      <w:r>
        <w:rPr>
          <w:rFonts w:ascii="Times New Roman" w:hAnsi="Times New Roman" w:cs="Times New Roman"/>
          <w:sz w:val="28"/>
          <w:szCs w:val="28"/>
        </w:rPr>
        <w:t xml:space="preserve"> = 8969 тыс. руб. </w:t>
      </w:r>
    </w:p>
    <w:p w:rsidR="00EC0673" w:rsidRDefault="00203E01" w:rsidP="00203E01">
      <w:pPr>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C0673" w:rsidRPr="00A57452">
        <w:rPr>
          <w:rFonts w:ascii="Times New Roman" w:hAnsi="Times New Roman" w:cs="Times New Roman"/>
          <w:sz w:val="28"/>
          <w:szCs w:val="28"/>
        </w:rPr>
        <w:t>Проведя факторный анализ, видно что прибыль от продажи молока увеличилась  на 8969 тыс.руб., на что оказало влияние рост цены реализации на 217 руб. 1 ц и это привело к увеличению прибыли на 14328,1 тыс.руб. Объем реализации увеличился на 4%, что привело к росту прибыли на 967,2 тыс.руб, а увеличение себестоимости привело сокращению прибыли на 6326,3 тыс. руб.</w:t>
      </w:r>
    </w:p>
    <w:p w:rsidR="00EC0673" w:rsidRDefault="00EC0673" w:rsidP="00203E01">
      <w:pPr>
        <w:pStyle w:val="a3"/>
        <w:spacing w:before="0" w:beforeAutospacing="0" w:after="0" w:afterAutospacing="0" w:line="360" w:lineRule="auto"/>
        <w:ind w:left="284" w:firstLine="708"/>
        <w:jc w:val="both"/>
        <w:rPr>
          <w:color w:val="000000"/>
          <w:sz w:val="28"/>
          <w:szCs w:val="28"/>
        </w:rPr>
      </w:pPr>
      <w:r>
        <w:rPr>
          <w:color w:val="000000"/>
          <w:sz w:val="28"/>
          <w:szCs w:val="28"/>
        </w:rPr>
        <w:t xml:space="preserve">Проведем факторный анализ прибыли от реализации прироста живой массы КРС за 2015-2016 г.г.  на основании данных таблица </w:t>
      </w:r>
      <w:r w:rsidR="00203E01">
        <w:rPr>
          <w:color w:val="000000"/>
          <w:sz w:val="28"/>
          <w:szCs w:val="28"/>
        </w:rPr>
        <w:t>3.6.3</w:t>
      </w:r>
      <w:r>
        <w:rPr>
          <w:color w:val="000000"/>
          <w:sz w:val="28"/>
          <w:szCs w:val="28"/>
        </w:rPr>
        <w:t>.</w:t>
      </w:r>
    </w:p>
    <w:p w:rsidR="00EC0673" w:rsidRPr="00203E01" w:rsidRDefault="00EC0673" w:rsidP="00203E01">
      <w:pPr>
        <w:pStyle w:val="a3"/>
        <w:spacing w:before="0" w:beforeAutospacing="0" w:after="0" w:afterAutospacing="0"/>
        <w:ind w:left="284"/>
        <w:jc w:val="both"/>
        <w:rPr>
          <w:b/>
          <w:color w:val="000000"/>
          <w:sz w:val="28"/>
          <w:szCs w:val="28"/>
        </w:rPr>
      </w:pPr>
      <w:r>
        <w:rPr>
          <w:color w:val="000000"/>
          <w:sz w:val="28"/>
          <w:szCs w:val="28"/>
        </w:rPr>
        <w:t xml:space="preserve">Таблица </w:t>
      </w:r>
      <w:r w:rsidR="00203E01">
        <w:rPr>
          <w:color w:val="000000"/>
          <w:sz w:val="28"/>
          <w:szCs w:val="28"/>
        </w:rPr>
        <w:t>3.6.3</w:t>
      </w:r>
      <w:r>
        <w:rPr>
          <w:color w:val="000000"/>
          <w:sz w:val="28"/>
          <w:szCs w:val="28"/>
        </w:rPr>
        <w:t xml:space="preserve"> - </w:t>
      </w:r>
      <w:r w:rsidRPr="00203E01">
        <w:rPr>
          <w:b/>
          <w:color w:val="000000"/>
          <w:sz w:val="28"/>
          <w:szCs w:val="28"/>
        </w:rPr>
        <w:t>Исходные данные для факторного анализа</w:t>
      </w:r>
    </w:p>
    <w:tbl>
      <w:tblPr>
        <w:tblpPr w:leftFromText="180" w:rightFromText="180" w:vertAnchor="text" w:horzAnchor="margin" w:tblpX="392" w:tblpY="232"/>
        <w:tblW w:w="8930" w:type="dxa"/>
        <w:tblLook w:val="04A0" w:firstRow="1" w:lastRow="0" w:firstColumn="1" w:lastColumn="0" w:noHBand="0" w:noVBand="1"/>
      </w:tblPr>
      <w:tblGrid>
        <w:gridCol w:w="3369"/>
        <w:gridCol w:w="2976"/>
        <w:gridCol w:w="2585"/>
      </w:tblGrid>
      <w:tr w:rsidR="00EC0673" w:rsidRPr="00D24943" w:rsidTr="00203E01">
        <w:trPr>
          <w:trHeight w:val="555"/>
        </w:trPr>
        <w:tc>
          <w:tcPr>
            <w:tcW w:w="33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0673" w:rsidRPr="00203E01" w:rsidRDefault="00EC0673" w:rsidP="00203E01">
            <w:pPr>
              <w:spacing w:after="0" w:line="360" w:lineRule="auto"/>
              <w:jc w:val="center"/>
              <w:rPr>
                <w:rFonts w:ascii="Times New Roman" w:eastAsia="Times New Roman" w:hAnsi="Times New Roman" w:cs="Times New Roman"/>
                <w:b/>
                <w:color w:val="000000"/>
                <w:sz w:val="24"/>
                <w:szCs w:val="24"/>
              </w:rPr>
            </w:pPr>
            <w:r w:rsidRPr="00203E01">
              <w:rPr>
                <w:rFonts w:ascii="Times New Roman" w:eastAsia="Times New Roman" w:hAnsi="Times New Roman" w:cs="Times New Roman"/>
                <w:b/>
                <w:color w:val="000000"/>
                <w:sz w:val="24"/>
                <w:szCs w:val="24"/>
              </w:rPr>
              <w:t>Показатель</w:t>
            </w:r>
          </w:p>
        </w:tc>
        <w:tc>
          <w:tcPr>
            <w:tcW w:w="2976" w:type="dxa"/>
            <w:tcBorders>
              <w:top w:val="single" w:sz="4" w:space="0" w:color="auto"/>
              <w:left w:val="nil"/>
              <w:bottom w:val="single" w:sz="4" w:space="0" w:color="auto"/>
              <w:right w:val="single" w:sz="4" w:space="0" w:color="auto"/>
            </w:tcBorders>
            <w:shd w:val="clear" w:color="auto" w:fill="auto"/>
            <w:noWrap/>
            <w:vAlign w:val="bottom"/>
            <w:hideMark/>
          </w:tcPr>
          <w:p w:rsidR="00EC0673" w:rsidRPr="00203E01" w:rsidRDefault="00EC0673" w:rsidP="00203E01">
            <w:pPr>
              <w:spacing w:after="0" w:line="360" w:lineRule="auto"/>
              <w:jc w:val="center"/>
              <w:rPr>
                <w:rFonts w:ascii="Times New Roman" w:eastAsia="Times New Roman" w:hAnsi="Times New Roman" w:cs="Times New Roman"/>
                <w:b/>
                <w:color w:val="000000"/>
                <w:sz w:val="24"/>
                <w:szCs w:val="24"/>
              </w:rPr>
            </w:pPr>
            <w:r w:rsidRPr="00203E01">
              <w:rPr>
                <w:rFonts w:ascii="Times New Roman" w:eastAsia="Times New Roman" w:hAnsi="Times New Roman" w:cs="Times New Roman"/>
                <w:b/>
                <w:color w:val="000000"/>
                <w:sz w:val="24"/>
                <w:szCs w:val="24"/>
              </w:rPr>
              <w:t>2015 г</w:t>
            </w:r>
          </w:p>
        </w:tc>
        <w:tc>
          <w:tcPr>
            <w:tcW w:w="2585" w:type="dxa"/>
            <w:tcBorders>
              <w:top w:val="single" w:sz="4" w:space="0" w:color="auto"/>
              <w:left w:val="nil"/>
              <w:bottom w:val="single" w:sz="4" w:space="0" w:color="auto"/>
              <w:right w:val="single" w:sz="4" w:space="0" w:color="auto"/>
            </w:tcBorders>
            <w:shd w:val="clear" w:color="auto" w:fill="auto"/>
            <w:noWrap/>
            <w:vAlign w:val="bottom"/>
            <w:hideMark/>
          </w:tcPr>
          <w:p w:rsidR="00EC0673" w:rsidRPr="00203E01" w:rsidRDefault="00EC0673" w:rsidP="00203E01">
            <w:pPr>
              <w:spacing w:after="0" w:line="360" w:lineRule="auto"/>
              <w:jc w:val="center"/>
              <w:rPr>
                <w:rFonts w:ascii="Times New Roman" w:eastAsia="Times New Roman" w:hAnsi="Times New Roman" w:cs="Times New Roman"/>
                <w:b/>
                <w:color w:val="000000"/>
                <w:sz w:val="24"/>
                <w:szCs w:val="24"/>
              </w:rPr>
            </w:pPr>
            <w:r w:rsidRPr="00203E01">
              <w:rPr>
                <w:rFonts w:ascii="Times New Roman" w:eastAsia="Times New Roman" w:hAnsi="Times New Roman" w:cs="Times New Roman"/>
                <w:b/>
                <w:color w:val="000000"/>
                <w:sz w:val="24"/>
                <w:szCs w:val="24"/>
              </w:rPr>
              <w:t>2016 г</w:t>
            </w:r>
          </w:p>
        </w:tc>
      </w:tr>
      <w:tr w:rsidR="00EC0673" w:rsidRPr="00D24943" w:rsidTr="00203E01">
        <w:trPr>
          <w:trHeight w:val="536"/>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EC0673" w:rsidRPr="00203E01" w:rsidRDefault="00EC0673" w:rsidP="00203E01">
            <w:pPr>
              <w:spacing w:after="0" w:line="360" w:lineRule="auto"/>
              <w:jc w:val="center"/>
              <w:rPr>
                <w:rFonts w:ascii="Times New Roman" w:eastAsia="Times New Roman" w:hAnsi="Times New Roman" w:cs="Times New Roman"/>
                <w:color w:val="000000"/>
                <w:sz w:val="24"/>
                <w:szCs w:val="24"/>
              </w:rPr>
            </w:pPr>
            <w:r w:rsidRPr="00203E01">
              <w:rPr>
                <w:rFonts w:ascii="Times New Roman" w:eastAsia="Times New Roman" w:hAnsi="Times New Roman" w:cs="Times New Roman"/>
                <w:color w:val="000000"/>
                <w:sz w:val="24"/>
                <w:szCs w:val="24"/>
              </w:rPr>
              <w:t>Объем реализации, ц</w:t>
            </w:r>
          </w:p>
        </w:tc>
        <w:tc>
          <w:tcPr>
            <w:tcW w:w="2976" w:type="dxa"/>
            <w:tcBorders>
              <w:top w:val="nil"/>
              <w:left w:val="nil"/>
              <w:bottom w:val="single" w:sz="4" w:space="0" w:color="auto"/>
              <w:right w:val="single" w:sz="4" w:space="0" w:color="auto"/>
            </w:tcBorders>
            <w:shd w:val="clear" w:color="auto" w:fill="auto"/>
            <w:noWrap/>
            <w:vAlign w:val="bottom"/>
            <w:hideMark/>
          </w:tcPr>
          <w:p w:rsidR="00EC0673" w:rsidRPr="00203E01" w:rsidRDefault="00EC0673" w:rsidP="00203E01">
            <w:pPr>
              <w:spacing w:after="0" w:line="360" w:lineRule="auto"/>
              <w:jc w:val="center"/>
              <w:rPr>
                <w:rFonts w:ascii="Times New Roman" w:eastAsia="Times New Roman" w:hAnsi="Times New Roman" w:cs="Times New Roman"/>
                <w:color w:val="000000"/>
                <w:sz w:val="24"/>
                <w:szCs w:val="24"/>
              </w:rPr>
            </w:pPr>
            <w:r w:rsidRPr="00203E01">
              <w:rPr>
                <w:rFonts w:ascii="Times New Roman" w:eastAsia="Times New Roman" w:hAnsi="Times New Roman" w:cs="Times New Roman"/>
                <w:color w:val="000000"/>
                <w:sz w:val="24"/>
                <w:szCs w:val="24"/>
              </w:rPr>
              <w:t>4660</w:t>
            </w:r>
          </w:p>
        </w:tc>
        <w:tc>
          <w:tcPr>
            <w:tcW w:w="2585" w:type="dxa"/>
            <w:tcBorders>
              <w:top w:val="nil"/>
              <w:left w:val="nil"/>
              <w:bottom w:val="single" w:sz="4" w:space="0" w:color="auto"/>
              <w:right w:val="single" w:sz="4" w:space="0" w:color="auto"/>
            </w:tcBorders>
            <w:shd w:val="clear" w:color="auto" w:fill="auto"/>
            <w:noWrap/>
            <w:vAlign w:val="bottom"/>
            <w:hideMark/>
          </w:tcPr>
          <w:p w:rsidR="00EC0673" w:rsidRPr="00203E01" w:rsidRDefault="00EC0673" w:rsidP="00203E01">
            <w:pPr>
              <w:spacing w:after="0" w:line="360" w:lineRule="auto"/>
              <w:jc w:val="center"/>
              <w:rPr>
                <w:rFonts w:ascii="Times New Roman" w:eastAsia="Times New Roman" w:hAnsi="Times New Roman" w:cs="Times New Roman"/>
                <w:color w:val="000000"/>
                <w:sz w:val="24"/>
                <w:szCs w:val="24"/>
              </w:rPr>
            </w:pPr>
            <w:r w:rsidRPr="00203E01">
              <w:rPr>
                <w:rFonts w:ascii="Times New Roman" w:eastAsia="Times New Roman" w:hAnsi="Times New Roman" w:cs="Times New Roman"/>
                <w:color w:val="000000"/>
                <w:sz w:val="24"/>
                <w:szCs w:val="24"/>
              </w:rPr>
              <w:t>4244</w:t>
            </w:r>
          </w:p>
        </w:tc>
      </w:tr>
      <w:tr w:rsidR="00EC0673" w:rsidRPr="00D24943" w:rsidTr="00203E01">
        <w:trPr>
          <w:trHeight w:val="561"/>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EC0673" w:rsidRPr="00203E01" w:rsidRDefault="00EC0673" w:rsidP="00203E01">
            <w:pPr>
              <w:spacing w:after="0" w:line="360" w:lineRule="auto"/>
              <w:jc w:val="center"/>
              <w:rPr>
                <w:rFonts w:ascii="Times New Roman" w:eastAsia="Times New Roman" w:hAnsi="Times New Roman" w:cs="Times New Roman"/>
                <w:color w:val="000000"/>
                <w:sz w:val="24"/>
                <w:szCs w:val="24"/>
              </w:rPr>
            </w:pPr>
            <w:r w:rsidRPr="00203E01">
              <w:rPr>
                <w:rFonts w:ascii="Times New Roman" w:eastAsia="Times New Roman" w:hAnsi="Times New Roman" w:cs="Times New Roman"/>
                <w:color w:val="000000"/>
                <w:sz w:val="24"/>
                <w:szCs w:val="24"/>
              </w:rPr>
              <w:t>Цена реализации 1 ц, руб</w:t>
            </w:r>
          </w:p>
        </w:tc>
        <w:tc>
          <w:tcPr>
            <w:tcW w:w="2976" w:type="dxa"/>
            <w:tcBorders>
              <w:top w:val="nil"/>
              <w:left w:val="nil"/>
              <w:bottom w:val="single" w:sz="4" w:space="0" w:color="auto"/>
              <w:right w:val="single" w:sz="4" w:space="0" w:color="auto"/>
            </w:tcBorders>
            <w:shd w:val="clear" w:color="auto" w:fill="auto"/>
            <w:noWrap/>
            <w:vAlign w:val="bottom"/>
            <w:hideMark/>
          </w:tcPr>
          <w:p w:rsidR="00EC0673" w:rsidRPr="00203E01" w:rsidRDefault="00EC0673" w:rsidP="00203E01">
            <w:pPr>
              <w:spacing w:after="0" w:line="360" w:lineRule="auto"/>
              <w:jc w:val="center"/>
              <w:rPr>
                <w:rFonts w:ascii="Times New Roman" w:eastAsia="Times New Roman" w:hAnsi="Times New Roman" w:cs="Times New Roman"/>
                <w:color w:val="000000"/>
                <w:sz w:val="24"/>
                <w:szCs w:val="24"/>
              </w:rPr>
            </w:pPr>
            <w:r w:rsidRPr="00203E01">
              <w:rPr>
                <w:rFonts w:ascii="Times New Roman" w:eastAsia="Times New Roman" w:hAnsi="Times New Roman" w:cs="Times New Roman"/>
                <w:color w:val="000000"/>
                <w:sz w:val="24"/>
                <w:szCs w:val="24"/>
              </w:rPr>
              <w:t>8022</w:t>
            </w:r>
          </w:p>
        </w:tc>
        <w:tc>
          <w:tcPr>
            <w:tcW w:w="2585" w:type="dxa"/>
            <w:tcBorders>
              <w:top w:val="nil"/>
              <w:left w:val="nil"/>
              <w:bottom w:val="single" w:sz="4" w:space="0" w:color="auto"/>
              <w:right w:val="single" w:sz="4" w:space="0" w:color="auto"/>
            </w:tcBorders>
            <w:shd w:val="clear" w:color="auto" w:fill="auto"/>
            <w:noWrap/>
            <w:vAlign w:val="bottom"/>
            <w:hideMark/>
          </w:tcPr>
          <w:p w:rsidR="00EC0673" w:rsidRPr="00203E01" w:rsidRDefault="00EC0673" w:rsidP="00203E01">
            <w:pPr>
              <w:spacing w:after="0" w:line="360" w:lineRule="auto"/>
              <w:jc w:val="center"/>
              <w:rPr>
                <w:rFonts w:ascii="Times New Roman" w:eastAsia="Times New Roman" w:hAnsi="Times New Roman" w:cs="Times New Roman"/>
                <w:color w:val="000000"/>
                <w:sz w:val="24"/>
                <w:szCs w:val="24"/>
              </w:rPr>
            </w:pPr>
            <w:r w:rsidRPr="00203E01">
              <w:rPr>
                <w:rFonts w:ascii="Times New Roman" w:eastAsia="Times New Roman" w:hAnsi="Times New Roman" w:cs="Times New Roman"/>
                <w:color w:val="000000"/>
                <w:sz w:val="24"/>
                <w:szCs w:val="24"/>
              </w:rPr>
              <w:t>8103</w:t>
            </w:r>
          </w:p>
        </w:tc>
      </w:tr>
      <w:tr w:rsidR="00EC0673" w:rsidRPr="00D24943" w:rsidTr="00203E01">
        <w:trPr>
          <w:trHeight w:val="552"/>
        </w:trPr>
        <w:tc>
          <w:tcPr>
            <w:tcW w:w="33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0673" w:rsidRPr="00203E01" w:rsidRDefault="00EC0673" w:rsidP="00203E01">
            <w:pPr>
              <w:spacing w:after="0" w:line="360" w:lineRule="auto"/>
              <w:jc w:val="center"/>
              <w:rPr>
                <w:rFonts w:ascii="Times New Roman" w:eastAsia="Times New Roman" w:hAnsi="Times New Roman" w:cs="Times New Roman"/>
                <w:color w:val="000000"/>
                <w:sz w:val="24"/>
                <w:szCs w:val="24"/>
              </w:rPr>
            </w:pPr>
            <w:r w:rsidRPr="00203E01">
              <w:rPr>
                <w:rFonts w:ascii="Times New Roman" w:eastAsia="Times New Roman" w:hAnsi="Times New Roman" w:cs="Times New Roman"/>
                <w:color w:val="000000"/>
                <w:sz w:val="24"/>
                <w:szCs w:val="24"/>
              </w:rPr>
              <w:t>Себестоимость 1 ц, руб</w:t>
            </w:r>
          </w:p>
        </w:tc>
        <w:tc>
          <w:tcPr>
            <w:tcW w:w="2976" w:type="dxa"/>
            <w:tcBorders>
              <w:top w:val="single" w:sz="4" w:space="0" w:color="auto"/>
              <w:left w:val="nil"/>
              <w:bottom w:val="single" w:sz="4" w:space="0" w:color="auto"/>
              <w:right w:val="single" w:sz="4" w:space="0" w:color="auto"/>
            </w:tcBorders>
            <w:shd w:val="clear" w:color="auto" w:fill="auto"/>
            <w:noWrap/>
            <w:vAlign w:val="bottom"/>
            <w:hideMark/>
          </w:tcPr>
          <w:p w:rsidR="00EC0673" w:rsidRPr="00203E01" w:rsidRDefault="00EC0673" w:rsidP="00203E01">
            <w:pPr>
              <w:spacing w:after="0" w:line="360" w:lineRule="auto"/>
              <w:jc w:val="center"/>
              <w:rPr>
                <w:rFonts w:ascii="Times New Roman" w:eastAsia="Times New Roman" w:hAnsi="Times New Roman" w:cs="Times New Roman"/>
                <w:color w:val="000000"/>
                <w:sz w:val="24"/>
                <w:szCs w:val="24"/>
              </w:rPr>
            </w:pPr>
            <w:r w:rsidRPr="00203E01">
              <w:rPr>
                <w:rFonts w:ascii="Times New Roman" w:eastAsia="Times New Roman" w:hAnsi="Times New Roman" w:cs="Times New Roman"/>
                <w:color w:val="000000"/>
                <w:sz w:val="24"/>
                <w:szCs w:val="24"/>
              </w:rPr>
              <w:t>10993,6</w:t>
            </w:r>
          </w:p>
        </w:tc>
        <w:tc>
          <w:tcPr>
            <w:tcW w:w="2585" w:type="dxa"/>
            <w:tcBorders>
              <w:top w:val="single" w:sz="4" w:space="0" w:color="auto"/>
              <w:left w:val="nil"/>
              <w:bottom w:val="single" w:sz="4" w:space="0" w:color="auto"/>
              <w:right w:val="single" w:sz="4" w:space="0" w:color="auto"/>
            </w:tcBorders>
            <w:shd w:val="clear" w:color="auto" w:fill="auto"/>
            <w:noWrap/>
            <w:vAlign w:val="bottom"/>
            <w:hideMark/>
          </w:tcPr>
          <w:p w:rsidR="00EC0673" w:rsidRPr="00203E01" w:rsidRDefault="00EC0673" w:rsidP="00203E01">
            <w:pPr>
              <w:spacing w:after="0" w:line="360" w:lineRule="auto"/>
              <w:jc w:val="center"/>
              <w:rPr>
                <w:rFonts w:ascii="Times New Roman" w:eastAsia="Times New Roman" w:hAnsi="Times New Roman" w:cs="Times New Roman"/>
                <w:color w:val="000000"/>
                <w:sz w:val="24"/>
                <w:szCs w:val="24"/>
              </w:rPr>
            </w:pPr>
            <w:r w:rsidRPr="00203E01">
              <w:rPr>
                <w:rFonts w:ascii="Times New Roman" w:eastAsia="Times New Roman" w:hAnsi="Times New Roman" w:cs="Times New Roman"/>
                <w:color w:val="000000"/>
                <w:sz w:val="24"/>
                <w:szCs w:val="24"/>
              </w:rPr>
              <w:t>10532,3</w:t>
            </w:r>
          </w:p>
        </w:tc>
      </w:tr>
      <w:tr w:rsidR="00EC0673" w:rsidRPr="00D24943" w:rsidTr="00203E01">
        <w:trPr>
          <w:trHeight w:val="552"/>
        </w:trPr>
        <w:tc>
          <w:tcPr>
            <w:tcW w:w="33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0673" w:rsidRPr="00203E01" w:rsidRDefault="00EC0673" w:rsidP="00203E01">
            <w:pPr>
              <w:spacing w:after="0" w:line="360" w:lineRule="auto"/>
              <w:jc w:val="center"/>
              <w:rPr>
                <w:rFonts w:ascii="Times New Roman" w:eastAsia="Times New Roman" w:hAnsi="Times New Roman" w:cs="Times New Roman"/>
                <w:color w:val="000000"/>
                <w:sz w:val="24"/>
                <w:szCs w:val="24"/>
              </w:rPr>
            </w:pPr>
            <w:r w:rsidRPr="00203E01">
              <w:rPr>
                <w:rFonts w:ascii="Times New Roman" w:eastAsia="Times New Roman" w:hAnsi="Times New Roman" w:cs="Times New Roman"/>
                <w:color w:val="000000"/>
                <w:sz w:val="24"/>
                <w:szCs w:val="24"/>
              </w:rPr>
              <w:t>Убыток от 1 ц, руб</w:t>
            </w:r>
          </w:p>
        </w:tc>
        <w:tc>
          <w:tcPr>
            <w:tcW w:w="2976" w:type="dxa"/>
            <w:tcBorders>
              <w:top w:val="single" w:sz="4" w:space="0" w:color="auto"/>
              <w:left w:val="nil"/>
              <w:bottom w:val="single" w:sz="4" w:space="0" w:color="auto"/>
              <w:right w:val="single" w:sz="4" w:space="0" w:color="auto"/>
            </w:tcBorders>
            <w:shd w:val="clear" w:color="auto" w:fill="auto"/>
            <w:noWrap/>
            <w:vAlign w:val="bottom"/>
            <w:hideMark/>
          </w:tcPr>
          <w:p w:rsidR="00EC0673" w:rsidRPr="00203E01" w:rsidRDefault="00EC0673" w:rsidP="00203E01">
            <w:pPr>
              <w:spacing w:after="0" w:line="360" w:lineRule="auto"/>
              <w:jc w:val="center"/>
              <w:rPr>
                <w:rFonts w:ascii="Times New Roman" w:eastAsia="Times New Roman" w:hAnsi="Times New Roman" w:cs="Times New Roman"/>
                <w:color w:val="000000"/>
                <w:sz w:val="24"/>
                <w:szCs w:val="24"/>
              </w:rPr>
            </w:pPr>
            <w:r w:rsidRPr="00203E01">
              <w:rPr>
                <w:rFonts w:ascii="Times New Roman" w:eastAsia="Times New Roman" w:hAnsi="Times New Roman" w:cs="Times New Roman"/>
                <w:color w:val="000000"/>
                <w:sz w:val="24"/>
                <w:szCs w:val="24"/>
              </w:rPr>
              <w:t>2720,4</w:t>
            </w:r>
          </w:p>
        </w:tc>
        <w:tc>
          <w:tcPr>
            <w:tcW w:w="2585" w:type="dxa"/>
            <w:tcBorders>
              <w:top w:val="single" w:sz="4" w:space="0" w:color="auto"/>
              <w:left w:val="nil"/>
              <w:bottom w:val="single" w:sz="4" w:space="0" w:color="auto"/>
              <w:right w:val="single" w:sz="4" w:space="0" w:color="auto"/>
            </w:tcBorders>
            <w:shd w:val="clear" w:color="auto" w:fill="auto"/>
            <w:noWrap/>
            <w:vAlign w:val="bottom"/>
            <w:hideMark/>
          </w:tcPr>
          <w:p w:rsidR="00EC0673" w:rsidRPr="00203E01" w:rsidRDefault="00EC0673" w:rsidP="00203E01">
            <w:pPr>
              <w:spacing w:after="0" w:line="360" w:lineRule="auto"/>
              <w:jc w:val="center"/>
              <w:rPr>
                <w:rFonts w:ascii="Times New Roman" w:eastAsia="Times New Roman" w:hAnsi="Times New Roman" w:cs="Times New Roman"/>
                <w:color w:val="000000"/>
                <w:sz w:val="24"/>
                <w:szCs w:val="24"/>
              </w:rPr>
            </w:pPr>
            <w:r w:rsidRPr="00203E01">
              <w:rPr>
                <w:rFonts w:ascii="Times New Roman" w:eastAsia="Times New Roman" w:hAnsi="Times New Roman" w:cs="Times New Roman"/>
                <w:color w:val="000000"/>
                <w:sz w:val="24"/>
                <w:szCs w:val="24"/>
              </w:rPr>
              <w:t>2428,8</w:t>
            </w:r>
          </w:p>
        </w:tc>
      </w:tr>
    </w:tbl>
    <w:p w:rsidR="00EC0673" w:rsidRPr="00CF5551" w:rsidRDefault="00EC0673" w:rsidP="00EC0673">
      <w:pPr>
        <w:pStyle w:val="a3"/>
        <w:spacing w:before="0" w:beforeAutospacing="0" w:after="0" w:afterAutospacing="0" w:line="360" w:lineRule="auto"/>
        <w:ind w:left="708"/>
        <w:jc w:val="both"/>
        <w:rPr>
          <w:color w:val="000000"/>
          <w:sz w:val="28"/>
          <w:szCs w:val="28"/>
        </w:rPr>
      </w:pPr>
    </w:p>
    <w:p w:rsidR="00EC0673" w:rsidRPr="00D24943" w:rsidRDefault="00EC0673" w:rsidP="00EC067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vertAlign w:val="subscript"/>
        </w:rPr>
        <w:t>0</w:t>
      </w:r>
      <w:r>
        <w:rPr>
          <w:rFonts w:ascii="Times New Roman" w:hAnsi="Times New Roman" w:cs="Times New Roman"/>
          <w:sz w:val="28"/>
          <w:szCs w:val="28"/>
        </w:rPr>
        <w:t xml:space="preserve">=  </w:t>
      </w:r>
      <w:r>
        <w:rPr>
          <w:rFonts w:ascii="Times New Roman" w:hAnsi="Times New Roman" w:cs="Times New Roman"/>
          <w:sz w:val="28"/>
          <w:szCs w:val="28"/>
          <w:lang w:val="en-US"/>
        </w:rPr>
        <w:t>q</w:t>
      </w:r>
      <w:r>
        <w:rPr>
          <w:rFonts w:ascii="Times New Roman" w:hAnsi="Times New Roman" w:cs="Times New Roman"/>
          <w:sz w:val="28"/>
          <w:szCs w:val="28"/>
          <w:vertAlign w:val="subscript"/>
        </w:rPr>
        <w:t>0</w:t>
      </w:r>
      <w:r w:rsidRPr="00D24943">
        <w:rPr>
          <w:rFonts w:ascii="Times New Roman" w:hAnsi="Times New Roman" w:cs="Times New Roman"/>
          <w:sz w:val="28"/>
          <w:szCs w:val="28"/>
        </w:rPr>
        <w:t>*(</w:t>
      </w:r>
      <w:r>
        <w:rPr>
          <w:rFonts w:ascii="Times New Roman" w:hAnsi="Times New Roman" w:cs="Times New Roman"/>
          <w:sz w:val="28"/>
          <w:szCs w:val="28"/>
        </w:rPr>
        <w:t>ц</w:t>
      </w:r>
      <w:r>
        <w:rPr>
          <w:rFonts w:ascii="Times New Roman" w:hAnsi="Times New Roman" w:cs="Times New Roman"/>
          <w:sz w:val="28"/>
          <w:szCs w:val="28"/>
          <w:vertAlign w:val="subscript"/>
        </w:rPr>
        <w:t>0</w:t>
      </w:r>
      <w:r w:rsidRPr="00D24943">
        <w:rPr>
          <w:rFonts w:ascii="Times New Roman" w:hAnsi="Times New Roman" w:cs="Times New Roman"/>
          <w:sz w:val="28"/>
          <w:szCs w:val="28"/>
        </w:rPr>
        <w:t>-</w:t>
      </w:r>
      <w:r>
        <w:rPr>
          <w:rFonts w:ascii="Times New Roman" w:hAnsi="Times New Roman" w:cs="Times New Roman"/>
          <w:sz w:val="28"/>
          <w:szCs w:val="28"/>
          <w:lang w:val="en-US"/>
        </w:rPr>
        <w:t>c</w:t>
      </w:r>
      <w:r w:rsidRPr="00D24943">
        <w:rPr>
          <w:rFonts w:ascii="Times New Roman" w:hAnsi="Times New Roman" w:cs="Times New Roman"/>
          <w:sz w:val="28"/>
          <w:szCs w:val="28"/>
          <w:vertAlign w:val="subscript"/>
        </w:rPr>
        <w:t>0</w:t>
      </w:r>
      <w:r>
        <w:rPr>
          <w:rFonts w:ascii="Times New Roman" w:hAnsi="Times New Roman" w:cs="Times New Roman"/>
          <w:sz w:val="28"/>
          <w:szCs w:val="28"/>
        </w:rPr>
        <w:t>)= 4660*(8022-10993,6)=</w:t>
      </w:r>
      <w:r w:rsidRPr="002F3FBD">
        <w:rPr>
          <w:rFonts w:ascii="Times New Roman" w:hAnsi="Times New Roman" w:cs="Times New Roman"/>
          <w:color w:val="000000"/>
          <w:sz w:val="24"/>
          <w:szCs w:val="24"/>
        </w:rPr>
        <w:t>-12677</w:t>
      </w:r>
      <w:r>
        <w:rPr>
          <w:rFonts w:ascii="Times New Roman" w:hAnsi="Times New Roman" w:cs="Times New Roman"/>
          <w:sz w:val="28"/>
          <w:szCs w:val="28"/>
        </w:rPr>
        <w:t>тыс.руб</w:t>
      </w:r>
    </w:p>
    <w:p w:rsidR="00EC0673" w:rsidRDefault="00EC0673" w:rsidP="00EC067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vertAlign w:val="subscript"/>
        </w:rPr>
        <w:t>усл1</w:t>
      </w:r>
      <w:r>
        <w:rPr>
          <w:rFonts w:ascii="Times New Roman" w:hAnsi="Times New Roman" w:cs="Times New Roman"/>
          <w:sz w:val="28"/>
          <w:szCs w:val="28"/>
        </w:rPr>
        <w:t xml:space="preserve">= </w:t>
      </w:r>
      <w:r>
        <w:rPr>
          <w:rFonts w:ascii="Times New Roman" w:hAnsi="Times New Roman" w:cs="Times New Roman"/>
          <w:sz w:val="28"/>
          <w:szCs w:val="28"/>
          <w:lang w:val="en-US"/>
        </w:rPr>
        <w:t>q</w:t>
      </w:r>
      <w:r>
        <w:rPr>
          <w:rFonts w:ascii="Times New Roman" w:hAnsi="Times New Roman" w:cs="Times New Roman"/>
          <w:sz w:val="28"/>
          <w:szCs w:val="28"/>
          <w:vertAlign w:val="subscript"/>
        </w:rPr>
        <w:t>1</w:t>
      </w:r>
      <w:r w:rsidRPr="00D24943">
        <w:rPr>
          <w:rFonts w:ascii="Times New Roman" w:hAnsi="Times New Roman" w:cs="Times New Roman"/>
          <w:sz w:val="28"/>
          <w:szCs w:val="28"/>
        </w:rPr>
        <w:t>*(</w:t>
      </w:r>
      <w:r>
        <w:rPr>
          <w:rFonts w:ascii="Times New Roman" w:hAnsi="Times New Roman" w:cs="Times New Roman"/>
          <w:sz w:val="28"/>
          <w:szCs w:val="28"/>
        </w:rPr>
        <w:t>ц</w:t>
      </w:r>
      <w:r>
        <w:rPr>
          <w:rFonts w:ascii="Times New Roman" w:hAnsi="Times New Roman" w:cs="Times New Roman"/>
          <w:sz w:val="28"/>
          <w:szCs w:val="28"/>
          <w:vertAlign w:val="subscript"/>
        </w:rPr>
        <w:t>0</w:t>
      </w:r>
      <w:r w:rsidRPr="00D24943">
        <w:rPr>
          <w:rFonts w:ascii="Times New Roman" w:hAnsi="Times New Roman" w:cs="Times New Roman"/>
          <w:sz w:val="28"/>
          <w:szCs w:val="28"/>
        </w:rPr>
        <w:t>-</w:t>
      </w:r>
      <w:r>
        <w:rPr>
          <w:rFonts w:ascii="Times New Roman" w:hAnsi="Times New Roman" w:cs="Times New Roman"/>
          <w:sz w:val="28"/>
          <w:szCs w:val="28"/>
          <w:lang w:val="en-US"/>
        </w:rPr>
        <w:t>c</w:t>
      </w:r>
      <w:r w:rsidRPr="00D24943">
        <w:rPr>
          <w:rFonts w:ascii="Times New Roman" w:hAnsi="Times New Roman" w:cs="Times New Roman"/>
          <w:sz w:val="28"/>
          <w:szCs w:val="28"/>
          <w:vertAlign w:val="subscript"/>
        </w:rPr>
        <w:t>0</w:t>
      </w:r>
      <w:r w:rsidRPr="00D24943">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4"/>
          <w:szCs w:val="24"/>
        </w:rPr>
        <w:t>4244</w:t>
      </w:r>
      <w:r>
        <w:rPr>
          <w:rFonts w:ascii="Times New Roman" w:hAnsi="Times New Roman" w:cs="Times New Roman"/>
          <w:sz w:val="28"/>
          <w:szCs w:val="28"/>
        </w:rPr>
        <w:t>*(8022-10993,6)= -12611,5 тыс.руб</w:t>
      </w:r>
    </w:p>
    <w:p w:rsidR="00EC0673" w:rsidRDefault="00EC0673" w:rsidP="00EC067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vertAlign w:val="subscript"/>
        </w:rPr>
        <w:t>усл2</w:t>
      </w:r>
      <w:r>
        <w:rPr>
          <w:rFonts w:ascii="Times New Roman" w:hAnsi="Times New Roman" w:cs="Times New Roman"/>
          <w:sz w:val="28"/>
          <w:szCs w:val="28"/>
        </w:rPr>
        <w:t xml:space="preserve">= </w:t>
      </w:r>
      <w:r>
        <w:rPr>
          <w:rFonts w:ascii="Times New Roman" w:hAnsi="Times New Roman" w:cs="Times New Roman"/>
          <w:sz w:val="28"/>
          <w:szCs w:val="28"/>
          <w:lang w:val="en-US"/>
        </w:rPr>
        <w:t>q</w:t>
      </w:r>
      <w:r>
        <w:rPr>
          <w:rFonts w:ascii="Times New Roman" w:hAnsi="Times New Roman" w:cs="Times New Roman"/>
          <w:sz w:val="28"/>
          <w:szCs w:val="28"/>
          <w:vertAlign w:val="subscript"/>
        </w:rPr>
        <w:t>1</w:t>
      </w:r>
      <w:r w:rsidRPr="00D24943">
        <w:rPr>
          <w:rFonts w:ascii="Times New Roman" w:hAnsi="Times New Roman" w:cs="Times New Roman"/>
          <w:sz w:val="28"/>
          <w:szCs w:val="28"/>
        </w:rPr>
        <w:t>*(</w:t>
      </w:r>
      <w:r>
        <w:rPr>
          <w:rFonts w:ascii="Times New Roman" w:hAnsi="Times New Roman" w:cs="Times New Roman"/>
          <w:sz w:val="28"/>
          <w:szCs w:val="28"/>
        </w:rPr>
        <w:t>ц</w:t>
      </w:r>
      <w:r>
        <w:rPr>
          <w:rFonts w:ascii="Times New Roman" w:hAnsi="Times New Roman" w:cs="Times New Roman"/>
          <w:sz w:val="28"/>
          <w:szCs w:val="28"/>
          <w:vertAlign w:val="subscript"/>
        </w:rPr>
        <w:t>1</w:t>
      </w:r>
      <w:r w:rsidRPr="00D24943">
        <w:rPr>
          <w:rFonts w:ascii="Times New Roman" w:hAnsi="Times New Roman" w:cs="Times New Roman"/>
          <w:sz w:val="28"/>
          <w:szCs w:val="28"/>
        </w:rPr>
        <w:t>-</w:t>
      </w:r>
      <w:r>
        <w:rPr>
          <w:rFonts w:ascii="Times New Roman" w:hAnsi="Times New Roman" w:cs="Times New Roman"/>
          <w:sz w:val="28"/>
          <w:szCs w:val="28"/>
          <w:lang w:val="en-US"/>
        </w:rPr>
        <w:t>c</w:t>
      </w:r>
      <w:r w:rsidRPr="00D24943">
        <w:rPr>
          <w:rFonts w:ascii="Times New Roman" w:hAnsi="Times New Roman" w:cs="Times New Roman"/>
          <w:sz w:val="28"/>
          <w:szCs w:val="28"/>
          <w:vertAlign w:val="subscript"/>
        </w:rPr>
        <w:t>0</w:t>
      </w:r>
      <w:r w:rsidRPr="00D24943">
        <w:rPr>
          <w:rFonts w:ascii="Times New Roman" w:hAnsi="Times New Roman" w:cs="Times New Roman"/>
          <w:sz w:val="28"/>
          <w:szCs w:val="28"/>
        </w:rPr>
        <w:t>)</w:t>
      </w:r>
      <w:r>
        <w:rPr>
          <w:rFonts w:ascii="Times New Roman" w:hAnsi="Times New Roman" w:cs="Times New Roman"/>
          <w:sz w:val="28"/>
          <w:szCs w:val="28"/>
        </w:rPr>
        <w:t xml:space="preserve"> = 4244*(8103- 10993,6)=  -12272  тыс. руб. </w:t>
      </w:r>
    </w:p>
    <w:p w:rsidR="00EC0673" w:rsidRDefault="00EC0673" w:rsidP="00EC067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vertAlign w:val="subscript"/>
        </w:rPr>
        <w:t>1</w:t>
      </w:r>
      <w:r>
        <w:rPr>
          <w:rFonts w:ascii="Times New Roman" w:hAnsi="Times New Roman" w:cs="Times New Roman"/>
          <w:sz w:val="28"/>
          <w:szCs w:val="28"/>
        </w:rPr>
        <w:t xml:space="preserve">= </w:t>
      </w:r>
      <w:r>
        <w:rPr>
          <w:rFonts w:ascii="Times New Roman" w:hAnsi="Times New Roman" w:cs="Times New Roman"/>
          <w:sz w:val="28"/>
          <w:szCs w:val="28"/>
          <w:lang w:val="en-US"/>
        </w:rPr>
        <w:t>q</w:t>
      </w:r>
      <w:r>
        <w:rPr>
          <w:rFonts w:ascii="Times New Roman" w:hAnsi="Times New Roman" w:cs="Times New Roman"/>
          <w:sz w:val="28"/>
          <w:szCs w:val="28"/>
          <w:vertAlign w:val="subscript"/>
        </w:rPr>
        <w:t>1</w:t>
      </w:r>
      <w:r w:rsidRPr="00D24943">
        <w:rPr>
          <w:rFonts w:ascii="Times New Roman" w:hAnsi="Times New Roman" w:cs="Times New Roman"/>
          <w:sz w:val="28"/>
          <w:szCs w:val="28"/>
        </w:rPr>
        <w:t>*(</w:t>
      </w:r>
      <w:r>
        <w:rPr>
          <w:rFonts w:ascii="Times New Roman" w:hAnsi="Times New Roman" w:cs="Times New Roman"/>
          <w:sz w:val="28"/>
          <w:szCs w:val="28"/>
        </w:rPr>
        <w:t>ц</w:t>
      </w:r>
      <w:r>
        <w:rPr>
          <w:rFonts w:ascii="Times New Roman" w:hAnsi="Times New Roman" w:cs="Times New Roman"/>
          <w:sz w:val="28"/>
          <w:szCs w:val="28"/>
          <w:vertAlign w:val="subscript"/>
        </w:rPr>
        <w:t>1</w:t>
      </w:r>
      <w:r w:rsidRPr="00D24943">
        <w:rPr>
          <w:rFonts w:ascii="Times New Roman" w:hAnsi="Times New Roman" w:cs="Times New Roman"/>
          <w:sz w:val="28"/>
          <w:szCs w:val="28"/>
        </w:rPr>
        <w:t>-</w:t>
      </w:r>
      <w:r>
        <w:rPr>
          <w:rFonts w:ascii="Times New Roman" w:hAnsi="Times New Roman" w:cs="Times New Roman"/>
          <w:sz w:val="28"/>
          <w:szCs w:val="28"/>
          <w:lang w:val="en-US"/>
        </w:rPr>
        <w:t>c</w:t>
      </w:r>
      <w:r>
        <w:rPr>
          <w:rFonts w:ascii="Times New Roman" w:hAnsi="Times New Roman" w:cs="Times New Roman"/>
          <w:sz w:val="28"/>
          <w:szCs w:val="28"/>
          <w:vertAlign w:val="subscript"/>
        </w:rPr>
        <w:t>1</w:t>
      </w:r>
      <w:r w:rsidRPr="00D24943">
        <w:rPr>
          <w:rFonts w:ascii="Times New Roman" w:hAnsi="Times New Roman" w:cs="Times New Roman"/>
          <w:sz w:val="28"/>
          <w:szCs w:val="28"/>
        </w:rPr>
        <w:t>)</w:t>
      </w:r>
      <w:r>
        <w:rPr>
          <w:rFonts w:ascii="Times New Roman" w:hAnsi="Times New Roman" w:cs="Times New Roman"/>
          <w:sz w:val="28"/>
          <w:szCs w:val="28"/>
        </w:rPr>
        <w:t xml:space="preserve">= 4244*(8103-10532,3)=  </w:t>
      </w:r>
      <w:r w:rsidRPr="002F3FBD">
        <w:rPr>
          <w:rFonts w:ascii="Times New Roman" w:hAnsi="Times New Roman" w:cs="Times New Roman"/>
          <w:color w:val="000000"/>
          <w:sz w:val="24"/>
          <w:szCs w:val="24"/>
        </w:rPr>
        <w:t>-10308</w:t>
      </w:r>
      <w:r>
        <w:rPr>
          <w:rFonts w:ascii="Times New Roman" w:hAnsi="Times New Roman" w:cs="Times New Roman"/>
          <w:sz w:val="28"/>
          <w:szCs w:val="28"/>
        </w:rPr>
        <w:t>руб</w:t>
      </w:r>
    </w:p>
    <w:p w:rsidR="00EC0673" w:rsidRPr="001C2849" w:rsidRDefault="00EC0673" w:rsidP="00EC067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 П</w:t>
      </w:r>
      <w:r>
        <w:rPr>
          <w:rFonts w:ascii="Times New Roman" w:hAnsi="Times New Roman" w:cs="Times New Roman"/>
          <w:sz w:val="28"/>
          <w:szCs w:val="28"/>
          <w:vertAlign w:val="subscript"/>
        </w:rPr>
        <w:t>1</w:t>
      </w:r>
      <w:r>
        <w:rPr>
          <w:rFonts w:ascii="Times New Roman" w:hAnsi="Times New Roman" w:cs="Times New Roman"/>
          <w:sz w:val="28"/>
          <w:szCs w:val="28"/>
        </w:rPr>
        <w:t>-П</w:t>
      </w:r>
      <w:r>
        <w:rPr>
          <w:rFonts w:ascii="Times New Roman" w:hAnsi="Times New Roman" w:cs="Times New Roman"/>
          <w:sz w:val="28"/>
          <w:szCs w:val="28"/>
          <w:vertAlign w:val="subscript"/>
        </w:rPr>
        <w:t>0</w:t>
      </w:r>
      <w:r>
        <w:rPr>
          <w:rFonts w:ascii="Times New Roman" w:hAnsi="Times New Roman" w:cs="Times New Roman"/>
          <w:sz w:val="28"/>
          <w:szCs w:val="28"/>
        </w:rPr>
        <w:t>= 2369 тыс.руб.</w:t>
      </w:r>
    </w:p>
    <w:p w:rsidR="00EC0673" w:rsidRPr="001C2849" w:rsidRDefault="00EC0673" w:rsidP="00EC067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vertAlign w:val="subscript"/>
          <w:lang w:val="en-US"/>
        </w:rPr>
        <w:t>q</w:t>
      </w:r>
      <w:r>
        <w:rPr>
          <w:rFonts w:ascii="Times New Roman" w:hAnsi="Times New Roman" w:cs="Times New Roman"/>
          <w:sz w:val="28"/>
          <w:szCs w:val="28"/>
        </w:rPr>
        <w:t>= П</w:t>
      </w:r>
      <w:r>
        <w:rPr>
          <w:rFonts w:ascii="Times New Roman" w:hAnsi="Times New Roman" w:cs="Times New Roman"/>
          <w:sz w:val="28"/>
          <w:szCs w:val="28"/>
          <w:vertAlign w:val="subscript"/>
        </w:rPr>
        <w:t>усл1</w:t>
      </w:r>
      <w:r>
        <w:rPr>
          <w:rFonts w:ascii="Times New Roman" w:hAnsi="Times New Roman" w:cs="Times New Roman"/>
          <w:sz w:val="28"/>
          <w:szCs w:val="28"/>
        </w:rPr>
        <w:t>- П</w:t>
      </w:r>
      <w:r>
        <w:rPr>
          <w:rFonts w:ascii="Times New Roman" w:hAnsi="Times New Roman" w:cs="Times New Roman"/>
          <w:sz w:val="28"/>
          <w:szCs w:val="28"/>
          <w:vertAlign w:val="subscript"/>
        </w:rPr>
        <w:t xml:space="preserve">0 </w:t>
      </w:r>
      <w:r>
        <w:rPr>
          <w:rFonts w:ascii="Times New Roman" w:hAnsi="Times New Roman" w:cs="Times New Roman"/>
          <w:sz w:val="28"/>
          <w:szCs w:val="28"/>
        </w:rPr>
        <w:t>= 65,5 тыс.руб.</w:t>
      </w:r>
    </w:p>
    <w:p w:rsidR="00EC0673" w:rsidRPr="001C2849" w:rsidRDefault="00EC0673" w:rsidP="00EC067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D24943">
        <w:rPr>
          <w:rFonts w:ascii="Times New Roman" w:hAnsi="Times New Roman" w:cs="Times New Roman"/>
          <w:sz w:val="28"/>
          <w:szCs w:val="28"/>
          <w:vertAlign w:val="subscript"/>
        </w:rPr>
        <w:t>ц</w:t>
      </w:r>
      <w:r>
        <w:rPr>
          <w:rFonts w:ascii="Times New Roman" w:hAnsi="Times New Roman" w:cs="Times New Roman"/>
          <w:sz w:val="28"/>
          <w:szCs w:val="28"/>
        </w:rPr>
        <w:t>= П</w:t>
      </w:r>
      <w:r>
        <w:rPr>
          <w:rFonts w:ascii="Times New Roman" w:hAnsi="Times New Roman" w:cs="Times New Roman"/>
          <w:sz w:val="28"/>
          <w:szCs w:val="28"/>
          <w:vertAlign w:val="subscript"/>
        </w:rPr>
        <w:t>усл2</w:t>
      </w:r>
      <w:r>
        <w:rPr>
          <w:rFonts w:ascii="Times New Roman" w:hAnsi="Times New Roman" w:cs="Times New Roman"/>
          <w:sz w:val="28"/>
          <w:szCs w:val="28"/>
        </w:rPr>
        <w:t>- П</w:t>
      </w:r>
      <w:r>
        <w:rPr>
          <w:rFonts w:ascii="Times New Roman" w:hAnsi="Times New Roman" w:cs="Times New Roman"/>
          <w:sz w:val="28"/>
          <w:szCs w:val="28"/>
          <w:vertAlign w:val="subscript"/>
        </w:rPr>
        <w:t>усл1</w:t>
      </w:r>
      <w:r>
        <w:rPr>
          <w:rFonts w:ascii="Times New Roman" w:hAnsi="Times New Roman" w:cs="Times New Roman"/>
          <w:sz w:val="28"/>
          <w:szCs w:val="28"/>
        </w:rPr>
        <w:t>= 339,5 тыс.руб</w:t>
      </w:r>
    </w:p>
    <w:p w:rsidR="00EC0673" w:rsidRPr="00BA1A72" w:rsidRDefault="00EC0673" w:rsidP="00EC067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1C2849">
        <w:rPr>
          <w:rFonts w:ascii="Times New Roman" w:hAnsi="Times New Roman" w:cs="Times New Roman"/>
          <w:sz w:val="28"/>
          <w:szCs w:val="28"/>
          <w:vertAlign w:val="subscript"/>
        </w:rPr>
        <w:t>с</w:t>
      </w:r>
      <w:r>
        <w:rPr>
          <w:rFonts w:ascii="Times New Roman" w:hAnsi="Times New Roman" w:cs="Times New Roman"/>
          <w:sz w:val="28"/>
          <w:szCs w:val="28"/>
        </w:rPr>
        <w:t>= П</w:t>
      </w:r>
      <w:r>
        <w:rPr>
          <w:rFonts w:ascii="Times New Roman" w:hAnsi="Times New Roman" w:cs="Times New Roman"/>
          <w:sz w:val="28"/>
          <w:szCs w:val="28"/>
          <w:vertAlign w:val="subscript"/>
        </w:rPr>
        <w:t>1</w:t>
      </w:r>
      <w:r>
        <w:rPr>
          <w:rFonts w:ascii="Times New Roman" w:hAnsi="Times New Roman" w:cs="Times New Roman"/>
          <w:sz w:val="28"/>
          <w:szCs w:val="28"/>
        </w:rPr>
        <w:t>- П</w:t>
      </w:r>
      <w:r>
        <w:rPr>
          <w:rFonts w:ascii="Times New Roman" w:hAnsi="Times New Roman" w:cs="Times New Roman"/>
          <w:sz w:val="28"/>
          <w:szCs w:val="28"/>
          <w:vertAlign w:val="subscript"/>
        </w:rPr>
        <w:t xml:space="preserve">усл2 </w:t>
      </w:r>
      <w:r>
        <w:rPr>
          <w:rFonts w:ascii="Times New Roman" w:hAnsi="Times New Roman" w:cs="Times New Roman"/>
          <w:sz w:val="28"/>
          <w:szCs w:val="28"/>
        </w:rPr>
        <w:t>=  1964 тыс.руб.</w:t>
      </w:r>
    </w:p>
    <w:p w:rsidR="00EC0673" w:rsidRDefault="00EC0673" w:rsidP="00EC067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Проверка: ∆П= ∆П</w:t>
      </w:r>
      <w:r>
        <w:rPr>
          <w:rFonts w:ascii="Times New Roman" w:hAnsi="Times New Roman" w:cs="Times New Roman"/>
          <w:sz w:val="28"/>
          <w:szCs w:val="28"/>
          <w:vertAlign w:val="subscript"/>
          <w:lang w:val="en-US"/>
        </w:rPr>
        <w:t>q</w:t>
      </w:r>
      <w:r w:rsidRPr="00D24943">
        <w:rPr>
          <w:rFonts w:ascii="Times New Roman" w:hAnsi="Times New Roman" w:cs="Times New Roman"/>
          <w:sz w:val="28"/>
          <w:szCs w:val="28"/>
        </w:rPr>
        <w:t>+</w:t>
      </w:r>
      <w:r>
        <w:rPr>
          <w:rFonts w:ascii="Times New Roman" w:hAnsi="Times New Roman" w:cs="Times New Roman"/>
          <w:sz w:val="28"/>
          <w:szCs w:val="28"/>
        </w:rPr>
        <w:t>∆П</w:t>
      </w:r>
      <w:r w:rsidRPr="00D24943">
        <w:rPr>
          <w:rFonts w:ascii="Times New Roman" w:hAnsi="Times New Roman" w:cs="Times New Roman"/>
          <w:sz w:val="28"/>
          <w:szCs w:val="28"/>
          <w:vertAlign w:val="subscript"/>
        </w:rPr>
        <w:t>ц</w:t>
      </w:r>
      <w:r w:rsidRPr="00D24943">
        <w:rPr>
          <w:rFonts w:ascii="Times New Roman" w:hAnsi="Times New Roman" w:cs="Times New Roman"/>
          <w:sz w:val="28"/>
          <w:szCs w:val="28"/>
        </w:rPr>
        <w:t>+</w:t>
      </w:r>
      <w:r>
        <w:rPr>
          <w:rFonts w:ascii="Times New Roman" w:hAnsi="Times New Roman" w:cs="Times New Roman"/>
          <w:sz w:val="28"/>
          <w:szCs w:val="28"/>
        </w:rPr>
        <w:t>∆П</w:t>
      </w:r>
      <w:r>
        <w:rPr>
          <w:rFonts w:ascii="Times New Roman" w:hAnsi="Times New Roman" w:cs="Times New Roman"/>
          <w:sz w:val="28"/>
          <w:szCs w:val="28"/>
          <w:vertAlign w:val="subscript"/>
        </w:rPr>
        <w:t>c</w:t>
      </w:r>
      <w:r>
        <w:rPr>
          <w:rFonts w:ascii="Times New Roman" w:hAnsi="Times New Roman" w:cs="Times New Roman"/>
          <w:sz w:val="28"/>
          <w:szCs w:val="28"/>
        </w:rPr>
        <w:t xml:space="preserve"> = 2369 тыс. руб. </w:t>
      </w:r>
    </w:p>
    <w:p w:rsidR="00EC0673" w:rsidRDefault="00203E01" w:rsidP="0021356B">
      <w:pPr>
        <w:spacing w:after="0" w:line="360" w:lineRule="auto"/>
        <w:ind w:left="851" w:hanging="142"/>
        <w:jc w:val="both"/>
        <w:rPr>
          <w:rFonts w:ascii="Times New Roman" w:hAnsi="Times New Roman" w:cs="Times New Roman"/>
          <w:sz w:val="28"/>
          <w:szCs w:val="28"/>
        </w:rPr>
      </w:pPr>
      <w:r>
        <w:rPr>
          <w:rFonts w:ascii="Times New Roman" w:hAnsi="Times New Roman" w:cs="Times New Roman"/>
          <w:sz w:val="28"/>
          <w:szCs w:val="28"/>
        </w:rPr>
        <w:tab/>
      </w:r>
      <w:r w:rsidR="0021356B">
        <w:rPr>
          <w:rFonts w:ascii="Times New Roman" w:hAnsi="Times New Roman" w:cs="Times New Roman"/>
          <w:sz w:val="28"/>
          <w:szCs w:val="28"/>
        </w:rPr>
        <w:t xml:space="preserve">        </w:t>
      </w:r>
      <w:r w:rsidR="00EC0673" w:rsidRPr="00A57452">
        <w:rPr>
          <w:rFonts w:ascii="Times New Roman" w:hAnsi="Times New Roman" w:cs="Times New Roman"/>
          <w:sz w:val="28"/>
          <w:szCs w:val="28"/>
        </w:rPr>
        <w:t xml:space="preserve">Проведя факторный анализ, видно что </w:t>
      </w:r>
      <w:r w:rsidR="00EC0673">
        <w:rPr>
          <w:rFonts w:ascii="Times New Roman" w:hAnsi="Times New Roman" w:cs="Times New Roman"/>
          <w:sz w:val="28"/>
          <w:szCs w:val="28"/>
        </w:rPr>
        <w:t>убыток</w:t>
      </w:r>
      <w:r w:rsidR="00EC0673" w:rsidRPr="00A57452">
        <w:rPr>
          <w:rFonts w:ascii="Times New Roman" w:hAnsi="Times New Roman" w:cs="Times New Roman"/>
          <w:sz w:val="28"/>
          <w:szCs w:val="28"/>
        </w:rPr>
        <w:t xml:space="preserve"> от продажи </w:t>
      </w:r>
      <w:r w:rsidR="00EC0673">
        <w:rPr>
          <w:rFonts w:ascii="Times New Roman" w:hAnsi="Times New Roman" w:cs="Times New Roman"/>
          <w:sz w:val="28"/>
          <w:szCs w:val="28"/>
        </w:rPr>
        <w:t>прироста КРС</w:t>
      </w:r>
      <w:r w:rsidR="0021356B">
        <w:rPr>
          <w:rFonts w:ascii="Times New Roman" w:hAnsi="Times New Roman" w:cs="Times New Roman"/>
          <w:sz w:val="28"/>
          <w:szCs w:val="28"/>
        </w:rPr>
        <w:t xml:space="preserve"> </w:t>
      </w:r>
      <w:r w:rsidR="00EC0673">
        <w:rPr>
          <w:rFonts w:ascii="Times New Roman" w:hAnsi="Times New Roman" w:cs="Times New Roman"/>
          <w:sz w:val="28"/>
          <w:szCs w:val="28"/>
        </w:rPr>
        <w:t xml:space="preserve">сократился </w:t>
      </w:r>
      <w:r w:rsidR="00EC0673" w:rsidRPr="00A57452">
        <w:rPr>
          <w:rFonts w:ascii="Times New Roman" w:hAnsi="Times New Roman" w:cs="Times New Roman"/>
          <w:sz w:val="28"/>
          <w:szCs w:val="28"/>
        </w:rPr>
        <w:t xml:space="preserve"> на </w:t>
      </w:r>
      <w:r w:rsidR="00EC0673">
        <w:rPr>
          <w:rFonts w:ascii="Times New Roman" w:hAnsi="Times New Roman" w:cs="Times New Roman"/>
          <w:sz w:val="28"/>
          <w:szCs w:val="28"/>
        </w:rPr>
        <w:t>2369</w:t>
      </w:r>
      <w:r w:rsidR="00EC0673" w:rsidRPr="00A57452">
        <w:rPr>
          <w:rFonts w:ascii="Times New Roman" w:hAnsi="Times New Roman" w:cs="Times New Roman"/>
          <w:sz w:val="28"/>
          <w:szCs w:val="28"/>
        </w:rPr>
        <w:t xml:space="preserve">тыс.руб., на что оказало влияние рост цены реализации на </w:t>
      </w:r>
      <w:r w:rsidR="00EC0673">
        <w:rPr>
          <w:rFonts w:ascii="Times New Roman" w:hAnsi="Times New Roman" w:cs="Times New Roman"/>
          <w:sz w:val="28"/>
          <w:szCs w:val="28"/>
        </w:rPr>
        <w:t>81</w:t>
      </w:r>
      <w:r w:rsidR="00EC0673" w:rsidRPr="00A57452">
        <w:rPr>
          <w:rFonts w:ascii="Times New Roman" w:hAnsi="Times New Roman" w:cs="Times New Roman"/>
          <w:sz w:val="28"/>
          <w:szCs w:val="28"/>
        </w:rPr>
        <w:t xml:space="preserve"> руб. 1 ц и это привело к </w:t>
      </w:r>
      <w:r w:rsidR="00EC0673">
        <w:rPr>
          <w:rFonts w:ascii="Times New Roman" w:hAnsi="Times New Roman" w:cs="Times New Roman"/>
          <w:sz w:val="28"/>
          <w:szCs w:val="28"/>
        </w:rPr>
        <w:t>сокращению</w:t>
      </w:r>
      <w:r w:rsidR="0021356B">
        <w:rPr>
          <w:rFonts w:ascii="Times New Roman" w:hAnsi="Times New Roman" w:cs="Times New Roman"/>
          <w:sz w:val="28"/>
          <w:szCs w:val="28"/>
        </w:rPr>
        <w:t xml:space="preserve"> </w:t>
      </w:r>
      <w:r w:rsidR="00EC0673">
        <w:rPr>
          <w:rFonts w:ascii="Times New Roman" w:hAnsi="Times New Roman" w:cs="Times New Roman"/>
          <w:sz w:val="28"/>
          <w:szCs w:val="28"/>
        </w:rPr>
        <w:t>убытка</w:t>
      </w:r>
      <w:r w:rsidR="00EC0673" w:rsidRPr="00A57452">
        <w:rPr>
          <w:rFonts w:ascii="Times New Roman" w:hAnsi="Times New Roman" w:cs="Times New Roman"/>
          <w:sz w:val="28"/>
          <w:szCs w:val="28"/>
        </w:rPr>
        <w:t xml:space="preserve"> на </w:t>
      </w:r>
      <w:r w:rsidR="00EC0673">
        <w:rPr>
          <w:rFonts w:ascii="Times New Roman" w:hAnsi="Times New Roman" w:cs="Times New Roman"/>
          <w:sz w:val="28"/>
          <w:szCs w:val="28"/>
        </w:rPr>
        <w:t>339,5</w:t>
      </w:r>
      <w:r w:rsidR="00EC0673" w:rsidRPr="00A57452">
        <w:rPr>
          <w:rFonts w:ascii="Times New Roman" w:hAnsi="Times New Roman" w:cs="Times New Roman"/>
          <w:sz w:val="28"/>
          <w:szCs w:val="28"/>
        </w:rPr>
        <w:t xml:space="preserve">тыс.руб. Объем реализации </w:t>
      </w:r>
      <w:r w:rsidR="00EC0673">
        <w:rPr>
          <w:rFonts w:ascii="Times New Roman" w:hAnsi="Times New Roman" w:cs="Times New Roman"/>
          <w:sz w:val="28"/>
          <w:szCs w:val="28"/>
        </w:rPr>
        <w:t xml:space="preserve">сократился </w:t>
      </w:r>
      <w:r w:rsidR="00EC0673" w:rsidRPr="00A57452">
        <w:rPr>
          <w:rFonts w:ascii="Times New Roman" w:hAnsi="Times New Roman" w:cs="Times New Roman"/>
          <w:sz w:val="28"/>
          <w:szCs w:val="28"/>
        </w:rPr>
        <w:t xml:space="preserve"> на </w:t>
      </w:r>
      <w:r w:rsidR="00EC0673">
        <w:rPr>
          <w:rFonts w:ascii="Times New Roman" w:hAnsi="Times New Roman" w:cs="Times New Roman"/>
          <w:sz w:val="28"/>
          <w:szCs w:val="28"/>
        </w:rPr>
        <w:t>8,9</w:t>
      </w:r>
      <w:r w:rsidR="00EC0673" w:rsidRPr="00A57452">
        <w:rPr>
          <w:rFonts w:ascii="Times New Roman" w:hAnsi="Times New Roman" w:cs="Times New Roman"/>
          <w:sz w:val="28"/>
          <w:szCs w:val="28"/>
        </w:rPr>
        <w:t xml:space="preserve">%, что привело к </w:t>
      </w:r>
      <w:r w:rsidR="00EC0673">
        <w:rPr>
          <w:rFonts w:ascii="Times New Roman" w:hAnsi="Times New Roman" w:cs="Times New Roman"/>
          <w:sz w:val="28"/>
          <w:szCs w:val="28"/>
        </w:rPr>
        <w:t>сокращению убытка</w:t>
      </w:r>
      <w:r w:rsidR="00EC0673" w:rsidRPr="00A57452">
        <w:rPr>
          <w:rFonts w:ascii="Times New Roman" w:hAnsi="Times New Roman" w:cs="Times New Roman"/>
          <w:sz w:val="28"/>
          <w:szCs w:val="28"/>
        </w:rPr>
        <w:t xml:space="preserve"> на </w:t>
      </w:r>
      <w:r w:rsidR="00EC0673">
        <w:rPr>
          <w:rFonts w:ascii="Times New Roman" w:hAnsi="Times New Roman" w:cs="Times New Roman"/>
          <w:sz w:val="28"/>
          <w:szCs w:val="28"/>
        </w:rPr>
        <w:t>65,5</w:t>
      </w:r>
      <w:r w:rsidR="00EC0673" w:rsidRPr="00A57452">
        <w:rPr>
          <w:rFonts w:ascii="Times New Roman" w:hAnsi="Times New Roman" w:cs="Times New Roman"/>
          <w:sz w:val="28"/>
          <w:szCs w:val="28"/>
        </w:rPr>
        <w:t xml:space="preserve">тыс.руб, а </w:t>
      </w:r>
      <w:r w:rsidR="00EC0673">
        <w:rPr>
          <w:rFonts w:ascii="Times New Roman" w:hAnsi="Times New Roman" w:cs="Times New Roman"/>
          <w:sz w:val="28"/>
          <w:szCs w:val="28"/>
        </w:rPr>
        <w:t>сокращение</w:t>
      </w:r>
      <w:r w:rsidR="00EC0673" w:rsidRPr="00A57452">
        <w:rPr>
          <w:rFonts w:ascii="Times New Roman" w:hAnsi="Times New Roman" w:cs="Times New Roman"/>
          <w:sz w:val="28"/>
          <w:szCs w:val="28"/>
        </w:rPr>
        <w:t xml:space="preserve"> себестоимости привело сокращению </w:t>
      </w:r>
      <w:r w:rsidR="00EC0673">
        <w:rPr>
          <w:rFonts w:ascii="Times New Roman" w:hAnsi="Times New Roman" w:cs="Times New Roman"/>
          <w:sz w:val="28"/>
          <w:szCs w:val="28"/>
        </w:rPr>
        <w:t>убытка</w:t>
      </w:r>
      <w:r w:rsidR="00EC0673" w:rsidRPr="00A57452">
        <w:rPr>
          <w:rFonts w:ascii="Times New Roman" w:hAnsi="Times New Roman" w:cs="Times New Roman"/>
          <w:sz w:val="28"/>
          <w:szCs w:val="28"/>
        </w:rPr>
        <w:t xml:space="preserve"> на </w:t>
      </w:r>
      <w:r w:rsidR="00EC0673">
        <w:rPr>
          <w:rFonts w:ascii="Times New Roman" w:hAnsi="Times New Roman" w:cs="Times New Roman"/>
          <w:sz w:val="28"/>
          <w:szCs w:val="28"/>
        </w:rPr>
        <w:t>1964</w:t>
      </w:r>
      <w:r w:rsidR="00EC0673" w:rsidRPr="00A57452">
        <w:rPr>
          <w:rFonts w:ascii="Times New Roman" w:hAnsi="Times New Roman" w:cs="Times New Roman"/>
          <w:sz w:val="28"/>
          <w:szCs w:val="28"/>
        </w:rPr>
        <w:t xml:space="preserve"> тыс. руб.</w:t>
      </w:r>
    </w:p>
    <w:p w:rsidR="00EC0673" w:rsidRDefault="0021356B" w:rsidP="0021356B">
      <w:pPr>
        <w:spacing w:after="0" w:line="360" w:lineRule="auto"/>
        <w:ind w:left="851" w:hanging="142"/>
        <w:jc w:val="both"/>
        <w:rPr>
          <w:rFonts w:ascii="Times New Roman" w:hAnsi="Times New Roman" w:cs="Times New Roman"/>
          <w:sz w:val="28"/>
          <w:szCs w:val="28"/>
        </w:rPr>
      </w:pPr>
      <w:r>
        <w:rPr>
          <w:rFonts w:ascii="Times New Roman" w:hAnsi="Times New Roman" w:cs="Times New Roman"/>
          <w:sz w:val="28"/>
          <w:szCs w:val="28"/>
        </w:rPr>
        <w:t xml:space="preserve">            </w:t>
      </w:r>
      <w:r w:rsidR="00EC0673">
        <w:rPr>
          <w:rFonts w:ascii="Times New Roman" w:hAnsi="Times New Roman" w:cs="Times New Roman"/>
          <w:sz w:val="28"/>
          <w:szCs w:val="28"/>
        </w:rPr>
        <w:t>Чтобы избежать убытков от реализации, организации необходимо сокращать  объемы данного производство и себестоимость продукции.</w:t>
      </w:r>
    </w:p>
    <w:p w:rsidR="00EC0673" w:rsidRDefault="00EC0673" w:rsidP="00EC0673"/>
    <w:p w:rsidR="00A309B5" w:rsidRDefault="00A309B5" w:rsidP="00EC0673">
      <w:pPr>
        <w:ind w:left="1212" w:hanging="1212"/>
        <w:jc w:val="both"/>
        <w:rPr>
          <w:rFonts w:ascii="Times New Roman" w:hAnsi="Times New Roman" w:cs="Times New Roman"/>
          <w:sz w:val="28"/>
          <w:szCs w:val="28"/>
        </w:rPr>
      </w:pPr>
    </w:p>
    <w:p w:rsidR="00B96822" w:rsidRDefault="00B96822" w:rsidP="00EC0673">
      <w:pPr>
        <w:ind w:left="1212" w:hanging="1212"/>
        <w:jc w:val="both"/>
        <w:rPr>
          <w:rFonts w:ascii="Times New Roman" w:hAnsi="Times New Roman" w:cs="Times New Roman"/>
          <w:sz w:val="28"/>
          <w:szCs w:val="28"/>
        </w:rPr>
      </w:pPr>
    </w:p>
    <w:p w:rsidR="00B96822" w:rsidRDefault="00B96822" w:rsidP="00EC0673">
      <w:pPr>
        <w:ind w:left="1212" w:hanging="1212"/>
        <w:jc w:val="both"/>
        <w:rPr>
          <w:rFonts w:ascii="Times New Roman" w:hAnsi="Times New Roman" w:cs="Times New Roman"/>
          <w:sz w:val="28"/>
          <w:szCs w:val="28"/>
        </w:rPr>
      </w:pPr>
    </w:p>
    <w:p w:rsidR="00BF1BCF" w:rsidRDefault="00BF1BCF" w:rsidP="00074B2E">
      <w:pPr>
        <w:ind w:left="426" w:hanging="1212"/>
        <w:jc w:val="center"/>
        <w:rPr>
          <w:rFonts w:ascii="Times New Roman" w:hAnsi="Times New Roman" w:cs="Times New Roman"/>
          <w:b/>
          <w:sz w:val="28"/>
          <w:szCs w:val="28"/>
        </w:rPr>
      </w:pPr>
    </w:p>
    <w:p w:rsidR="00BF1BCF" w:rsidRDefault="00BF1BCF" w:rsidP="00074B2E">
      <w:pPr>
        <w:ind w:left="426" w:hanging="1212"/>
        <w:jc w:val="center"/>
        <w:rPr>
          <w:rFonts w:ascii="Times New Roman" w:hAnsi="Times New Roman" w:cs="Times New Roman"/>
          <w:b/>
          <w:sz w:val="28"/>
          <w:szCs w:val="28"/>
        </w:rPr>
      </w:pPr>
    </w:p>
    <w:p w:rsidR="00BF1BCF" w:rsidRDefault="00BF1BCF" w:rsidP="00074B2E">
      <w:pPr>
        <w:ind w:left="426" w:hanging="1212"/>
        <w:jc w:val="center"/>
        <w:rPr>
          <w:rFonts w:ascii="Times New Roman" w:hAnsi="Times New Roman" w:cs="Times New Roman"/>
          <w:b/>
          <w:sz w:val="28"/>
          <w:szCs w:val="28"/>
        </w:rPr>
      </w:pPr>
    </w:p>
    <w:p w:rsidR="00BF1BCF" w:rsidRDefault="00BF1BCF" w:rsidP="00074B2E">
      <w:pPr>
        <w:ind w:left="426" w:hanging="1212"/>
        <w:jc w:val="center"/>
        <w:rPr>
          <w:rFonts w:ascii="Times New Roman" w:hAnsi="Times New Roman" w:cs="Times New Roman"/>
          <w:b/>
          <w:sz w:val="28"/>
          <w:szCs w:val="28"/>
        </w:rPr>
      </w:pPr>
    </w:p>
    <w:p w:rsidR="00BF1BCF" w:rsidRDefault="00BF1BCF" w:rsidP="00074B2E">
      <w:pPr>
        <w:ind w:left="426" w:hanging="1212"/>
        <w:jc w:val="center"/>
        <w:rPr>
          <w:rFonts w:ascii="Times New Roman" w:hAnsi="Times New Roman" w:cs="Times New Roman"/>
          <w:b/>
          <w:sz w:val="28"/>
          <w:szCs w:val="28"/>
        </w:rPr>
      </w:pPr>
    </w:p>
    <w:p w:rsidR="00BF1BCF" w:rsidRDefault="00BF1BCF" w:rsidP="00074B2E">
      <w:pPr>
        <w:ind w:left="426" w:hanging="1212"/>
        <w:jc w:val="center"/>
        <w:rPr>
          <w:rFonts w:ascii="Times New Roman" w:hAnsi="Times New Roman" w:cs="Times New Roman"/>
          <w:b/>
          <w:sz w:val="28"/>
          <w:szCs w:val="28"/>
        </w:rPr>
      </w:pPr>
    </w:p>
    <w:p w:rsidR="00BF1BCF" w:rsidRDefault="00BF1BCF" w:rsidP="00074B2E">
      <w:pPr>
        <w:ind w:left="426" w:hanging="1212"/>
        <w:jc w:val="center"/>
        <w:rPr>
          <w:rFonts w:ascii="Times New Roman" w:hAnsi="Times New Roman" w:cs="Times New Roman"/>
          <w:b/>
          <w:sz w:val="28"/>
          <w:szCs w:val="28"/>
        </w:rPr>
      </w:pPr>
    </w:p>
    <w:p w:rsidR="00BF1BCF" w:rsidRDefault="00BF1BCF" w:rsidP="00074B2E">
      <w:pPr>
        <w:ind w:left="426" w:hanging="1212"/>
        <w:jc w:val="center"/>
        <w:rPr>
          <w:rFonts w:ascii="Times New Roman" w:hAnsi="Times New Roman" w:cs="Times New Roman"/>
          <w:b/>
          <w:sz w:val="28"/>
          <w:szCs w:val="28"/>
        </w:rPr>
      </w:pPr>
    </w:p>
    <w:p w:rsidR="00BF1BCF" w:rsidRDefault="00BF1BCF" w:rsidP="00074B2E">
      <w:pPr>
        <w:ind w:left="426" w:hanging="1212"/>
        <w:jc w:val="center"/>
        <w:rPr>
          <w:rFonts w:ascii="Times New Roman" w:hAnsi="Times New Roman" w:cs="Times New Roman"/>
          <w:b/>
          <w:sz w:val="28"/>
          <w:szCs w:val="28"/>
        </w:rPr>
      </w:pPr>
    </w:p>
    <w:p w:rsidR="00BF1BCF" w:rsidRDefault="00BF1BCF" w:rsidP="00074B2E">
      <w:pPr>
        <w:ind w:left="426" w:hanging="1212"/>
        <w:jc w:val="center"/>
        <w:rPr>
          <w:rFonts w:ascii="Times New Roman" w:hAnsi="Times New Roman" w:cs="Times New Roman"/>
          <w:b/>
          <w:sz w:val="28"/>
          <w:szCs w:val="28"/>
        </w:rPr>
      </w:pPr>
    </w:p>
    <w:p w:rsidR="00B96822" w:rsidRPr="00074B2E" w:rsidRDefault="00074B2E" w:rsidP="00074B2E">
      <w:pPr>
        <w:ind w:left="426" w:hanging="1212"/>
        <w:jc w:val="center"/>
        <w:rPr>
          <w:rFonts w:ascii="Times New Roman" w:hAnsi="Times New Roman" w:cs="Times New Roman"/>
          <w:b/>
          <w:sz w:val="28"/>
          <w:szCs w:val="28"/>
        </w:rPr>
      </w:pPr>
      <w:r w:rsidRPr="00074B2E">
        <w:rPr>
          <w:rFonts w:ascii="Times New Roman" w:hAnsi="Times New Roman" w:cs="Times New Roman"/>
          <w:b/>
          <w:sz w:val="28"/>
          <w:szCs w:val="28"/>
        </w:rPr>
        <w:t>ГЛАВА 4. РАЗРАБОТКА МЕРОПРИЯТИЙ ПО ПОВЫШЕНИЮ КОНКУРЕНТОСПОСОБНОСТИ ПРОДУКЦИИ МОЛОЧНОГО СКОТОВОДСТВА ДЛЯ ООО «АГРОНИВА» И ОЦЕНА ИХ ЭФФЕКТИВНОСТИ.</w:t>
      </w:r>
    </w:p>
    <w:p w:rsidR="00B96822" w:rsidRPr="00801484" w:rsidRDefault="00B96822" w:rsidP="00B96822">
      <w:pPr>
        <w:spacing w:after="0" w:line="360" w:lineRule="auto"/>
        <w:ind w:left="360"/>
        <w:jc w:val="center"/>
        <w:rPr>
          <w:rFonts w:ascii="Times New Roman" w:hAnsi="Times New Roman" w:cs="Times New Roman"/>
          <w:b/>
          <w:sz w:val="28"/>
          <w:szCs w:val="28"/>
        </w:rPr>
      </w:pPr>
      <w:r w:rsidRPr="00801484">
        <w:rPr>
          <w:rFonts w:ascii="Times New Roman" w:hAnsi="Times New Roman" w:cs="Times New Roman"/>
          <w:b/>
          <w:sz w:val="28"/>
          <w:szCs w:val="28"/>
        </w:rPr>
        <w:t>4.1. Оптимизация кормовой базы</w:t>
      </w:r>
      <w:r>
        <w:rPr>
          <w:rFonts w:ascii="Times New Roman" w:hAnsi="Times New Roman" w:cs="Times New Roman"/>
          <w:b/>
          <w:sz w:val="28"/>
          <w:szCs w:val="28"/>
        </w:rPr>
        <w:t>.</w:t>
      </w:r>
    </w:p>
    <w:p w:rsidR="00B96822" w:rsidRPr="00A811DA" w:rsidRDefault="00B96822" w:rsidP="007B2FB3">
      <w:pPr>
        <w:spacing w:after="0" w:line="360" w:lineRule="auto"/>
        <w:ind w:left="284" w:firstLine="709"/>
        <w:jc w:val="both"/>
        <w:rPr>
          <w:rFonts w:ascii="Times New Roman" w:hAnsi="Times New Roman" w:cs="Times New Roman"/>
          <w:sz w:val="28"/>
          <w:szCs w:val="28"/>
        </w:rPr>
      </w:pPr>
      <w:r w:rsidRPr="00A811DA">
        <w:rPr>
          <w:rFonts w:ascii="Times New Roman" w:hAnsi="Times New Roman" w:cs="Times New Roman"/>
          <w:sz w:val="28"/>
          <w:szCs w:val="28"/>
        </w:rPr>
        <w:t>В структуре затрат на продукцию в молочном  скотоводстве  в организации ООО «АгроНива»  наибольший удельный вес, который в среднем за пять лет составит 32,2%  затрат занимают затраты на корма. Таким образом, для повышения конкурентоспособности продукции молочного скотоводства необходимо пересмотреть процесс кормления КРС в направлении экономически целесообразного и эффективного кормления отвечающего зоотехническим нормам. Рассчитать оптимальную кормовую базу, учитывающую зоотехнические и экономические требования при помощи традиционных методов подбора очень сложно, а при большом наборе кормов практически невозможно, поэтому задачу целесообразно решать с помощью экономико-математических моделей и ЭММ.</w:t>
      </w:r>
    </w:p>
    <w:p w:rsidR="00B96822" w:rsidRPr="00A811DA" w:rsidRDefault="00B96822" w:rsidP="007B2FB3">
      <w:pPr>
        <w:spacing w:after="0" w:line="360" w:lineRule="auto"/>
        <w:ind w:left="284" w:firstLine="851"/>
        <w:jc w:val="both"/>
        <w:rPr>
          <w:rFonts w:ascii="Times New Roman" w:hAnsi="Times New Roman" w:cs="Times New Roman"/>
          <w:sz w:val="28"/>
          <w:szCs w:val="28"/>
        </w:rPr>
      </w:pPr>
      <w:r w:rsidRPr="00A811DA">
        <w:rPr>
          <w:rFonts w:ascii="Times New Roman" w:hAnsi="Times New Roman" w:cs="Times New Roman"/>
          <w:sz w:val="28"/>
          <w:szCs w:val="28"/>
        </w:rPr>
        <w:t>Целев</w:t>
      </w:r>
      <w:r w:rsidR="00074B2E">
        <w:rPr>
          <w:rFonts w:ascii="Times New Roman" w:hAnsi="Times New Roman" w:cs="Times New Roman"/>
          <w:sz w:val="28"/>
          <w:szCs w:val="28"/>
        </w:rPr>
        <w:t>ая</w:t>
      </w:r>
      <w:r w:rsidRPr="00A811DA">
        <w:rPr>
          <w:rFonts w:ascii="Times New Roman" w:hAnsi="Times New Roman" w:cs="Times New Roman"/>
          <w:sz w:val="28"/>
          <w:szCs w:val="28"/>
        </w:rPr>
        <w:t xml:space="preserve"> установка : из имеющихся в организации кормов составить такую базу, которая по содержанию питательных веществ, соотношению отдельных видов и групп полностью отвечал бы потребностям животных и одновременно при минимальных затратах на корма. Критерий оптимальности – минимум затрат на производство кормов. </w:t>
      </w:r>
    </w:p>
    <w:p w:rsidR="00B96822" w:rsidRDefault="00B96822" w:rsidP="007B2FB3">
      <w:pPr>
        <w:spacing w:after="0" w:line="360" w:lineRule="auto"/>
        <w:ind w:left="284" w:firstLine="851"/>
        <w:jc w:val="both"/>
        <w:rPr>
          <w:rFonts w:ascii="Times New Roman" w:hAnsi="Times New Roman" w:cs="Times New Roman"/>
          <w:sz w:val="28"/>
          <w:szCs w:val="28"/>
        </w:rPr>
      </w:pPr>
      <w:r w:rsidRPr="00A811DA">
        <w:rPr>
          <w:rFonts w:ascii="Times New Roman" w:hAnsi="Times New Roman" w:cs="Times New Roman"/>
          <w:sz w:val="28"/>
          <w:szCs w:val="28"/>
        </w:rPr>
        <w:t>Математическая формулировка функции цели</w:t>
      </w:r>
      <w:r>
        <w:rPr>
          <w:rFonts w:ascii="Times New Roman" w:hAnsi="Times New Roman" w:cs="Times New Roman"/>
          <w:sz w:val="28"/>
          <w:szCs w:val="28"/>
        </w:rPr>
        <w:t xml:space="preserve"> </w:t>
      </w:r>
      <w:r w:rsidRPr="00A811DA">
        <w:rPr>
          <w:rFonts w:ascii="Times New Roman" w:hAnsi="Times New Roman" w:cs="Times New Roman"/>
          <w:sz w:val="28"/>
          <w:szCs w:val="28"/>
        </w:rPr>
        <w:t xml:space="preserve">выглядит следующим образом:   </w:t>
      </w:r>
      <w:r w:rsidRPr="00A811DA">
        <w:rPr>
          <w:rFonts w:ascii="Times New Roman" w:hAnsi="Times New Roman" w:cs="Times New Roman"/>
          <w:position w:val="-28"/>
          <w:sz w:val="28"/>
          <w:szCs w:val="28"/>
        </w:rPr>
        <w:object w:dxaOrig="460" w:dyaOrig="540">
          <v:shape id="_x0000_i1031" type="#_x0000_t75" style="width:18.25pt;height:26.9pt" o:ole="">
            <v:imagedata r:id="rId29" o:title=""/>
          </v:shape>
          <o:OLEObject Type="Embed" ProgID="Equation.3" ShapeID="_x0000_i1031" DrawAspect="Content" ObjectID="_1583158281" r:id="rId30"/>
        </w:object>
      </w:r>
      <w:r w:rsidRPr="00A811DA">
        <w:rPr>
          <w:rFonts w:ascii="Times New Roman" w:hAnsi="Times New Roman" w:cs="Times New Roman"/>
          <w:sz w:val="28"/>
          <w:szCs w:val="28"/>
        </w:rPr>
        <w:t>Х</w:t>
      </w:r>
      <w:r w:rsidRPr="00A811DA">
        <w:rPr>
          <w:rFonts w:ascii="Times New Roman" w:hAnsi="Times New Roman" w:cs="Times New Roman"/>
          <w:sz w:val="28"/>
          <w:szCs w:val="28"/>
          <w:vertAlign w:val="subscript"/>
          <w:lang w:val="en-US"/>
        </w:rPr>
        <w:t>n</w:t>
      </w:r>
      <w:r w:rsidRPr="00A811DA">
        <w:rPr>
          <w:rFonts w:ascii="Times New Roman" w:hAnsi="Times New Roman" w:cs="Times New Roman"/>
          <w:sz w:val="28"/>
          <w:szCs w:val="28"/>
        </w:rPr>
        <w:t xml:space="preserve"> → </w:t>
      </w:r>
      <w:r w:rsidRPr="00A811DA">
        <w:rPr>
          <w:rFonts w:ascii="Times New Roman" w:hAnsi="Times New Roman" w:cs="Times New Roman"/>
          <w:sz w:val="28"/>
          <w:szCs w:val="28"/>
          <w:lang w:val="en-US"/>
        </w:rPr>
        <w:t>min</w:t>
      </w:r>
      <w:r w:rsidRPr="00A811DA">
        <w:rPr>
          <w:rFonts w:ascii="Times New Roman" w:hAnsi="Times New Roman" w:cs="Times New Roman"/>
          <w:sz w:val="28"/>
          <w:szCs w:val="28"/>
        </w:rPr>
        <w:t>.</w:t>
      </w:r>
    </w:p>
    <w:p w:rsidR="00B96822" w:rsidRDefault="00B96822" w:rsidP="007B2FB3">
      <w:pPr>
        <w:spacing w:after="0" w:line="360" w:lineRule="auto"/>
        <w:ind w:left="284" w:firstLine="851"/>
        <w:jc w:val="both"/>
        <w:rPr>
          <w:rFonts w:ascii="Times New Roman" w:hAnsi="Times New Roman" w:cs="Times New Roman"/>
          <w:sz w:val="28"/>
          <w:szCs w:val="28"/>
        </w:rPr>
      </w:pPr>
      <w:r w:rsidRPr="00A811DA">
        <w:rPr>
          <w:rFonts w:ascii="Times New Roman" w:hAnsi="Times New Roman" w:cs="Times New Roman"/>
          <w:sz w:val="28"/>
          <w:szCs w:val="28"/>
        </w:rPr>
        <w:t xml:space="preserve">В соответствии с постановкой задачи, ее математической формулировкой для формирования числовой модели следует взять систему переменных величин, которые представлены в </w:t>
      </w:r>
      <w:r w:rsidR="00A006B3">
        <w:rPr>
          <w:rFonts w:ascii="Times New Roman" w:hAnsi="Times New Roman" w:cs="Times New Roman"/>
          <w:sz w:val="28"/>
          <w:szCs w:val="28"/>
        </w:rPr>
        <w:t>приложении Е</w:t>
      </w:r>
      <w:r w:rsidRPr="00A811DA">
        <w:rPr>
          <w:rFonts w:ascii="Times New Roman" w:hAnsi="Times New Roman" w:cs="Times New Roman"/>
          <w:sz w:val="28"/>
          <w:szCs w:val="28"/>
        </w:rPr>
        <w:t>.</w:t>
      </w:r>
    </w:p>
    <w:p w:rsidR="00B96822" w:rsidRDefault="00B96822" w:rsidP="007B2FB3">
      <w:pPr>
        <w:spacing w:line="360" w:lineRule="auto"/>
        <w:ind w:left="284" w:firstLine="851"/>
        <w:jc w:val="both"/>
        <w:rPr>
          <w:rFonts w:ascii="Times New Roman" w:hAnsi="Times New Roman" w:cs="Times New Roman"/>
          <w:sz w:val="28"/>
          <w:szCs w:val="28"/>
        </w:rPr>
      </w:pPr>
    </w:p>
    <w:p w:rsidR="00B96822" w:rsidRDefault="00B96822" w:rsidP="00B96822">
      <w:pPr>
        <w:pStyle w:val="a6"/>
        <w:ind w:left="360"/>
        <w:rPr>
          <w:sz w:val="28"/>
          <w:szCs w:val="28"/>
        </w:rPr>
      </w:pPr>
    </w:p>
    <w:p w:rsidR="00A006B3" w:rsidRDefault="00A006B3" w:rsidP="00B96822">
      <w:pPr>
        <w:pStyle w:val="a6"/>
        <w:spacing w:line="360" w:lineRule="auto"/>
        <w:ind w:left="360"/>
        <w:jc w:val="center"/>
        <w:rPr>
          <w:sz w:val="28"/>
          <w:szCs w:val="28"/>
        </w:rPr>
      </w:pPr>
    </w:p>
    <w:p w:rsidR="00B96822" w:rsidRPr="009A21EE" w:rsidRDefault="00B96822" w:rsidP="0082216B">
      <w:pPr>
        <w:pStyle w:val="a6"/>
        <w:spacing w:after="0" w:line="360" w:lineRule="auto"/>
        <w:ind w:left="360"/>
        <w:jc w:val="center"/>
        <w:rPr>
          <w:rFonts w:ascii="Times New Roman" w:hAnsi="Times New Roman" w:cs="Times New Roman"/>
          <w:bCs/>
          <w:sz w:val="28"/>
          <w:szCs w:val="28"/>
        </w:rPr>
      </w:pPr>
      <w:r w:rsidRPr="009A21EE">
        <w:rPr>
          <w:rFonts w:ascii="Times New Roman" w:hAnsi="Times New Roman" w:cs="Times New Roman"/>
          <w:sz w:val="28"/>
          <w:szCs w:val="28"/>
        </w:rPr>
        <w:t>Разработка системы ограничений.</w:t>
      </w:r>
    </w:p>
    <w:p w:rsidR="00B96822" w:rsidRPr="0010362B" w:rsidRDefault="00B96822" w:rsidP="00B96822">
      <w:pPr>
        <w:spacing w:after="0" w:line="360" w:lineRule="auto"/>
        <w:ind w:firstLine="709"/>
        <w:jc w:val="both"/>
        <w:rPr>
          <w:rFonts w:ascii="Times New Roman" w:hAnsi="Times New Roman" w:cs="Times New Roman"/>
          <w:b/>
          <w:bCs/>
          <w:sz w:val="28"/>
          <w:szCs w:val="28"/>
        </w:rPr>
      </w:pPr>
      <w:r w:rsidRPr="0010362B">
        <w:rPr>
          <w:rFonts w:ascii="Times New Roman" w:hAnsi="Times New Roman" w:cs="Times New Roman"/>
          <w:bCs/>
          <w:sz w:val="28"/>
          <w:szCs w:val="28"/>
        </w:rPr>
        <w:t>Основные ограничения:</w:t>
      </w:r>
    </w:p>
    <w:p w:rsidR="00B96822" w:rsidRPr="0010362B" w:rsidRDefault="00B96822" w:rsidP="00B96822">
      <w:pPr>
        <w:numPr>
          <w:ilvl w:val="0"/>
          <w:numId w:val="17"/>
        </w:numPr>
        <w:spacing w:after="0" w:line="360" w:lineRule="auto"/>
        <w:jc w:val="both"/>
        <w:rPr>
          <w:rFonts w:ascii="Times New Roman" w:hAnsi="Times New Roman" w:cs="Times New Roman"/>
          <w:bCs/>
          <w:sz w:val="28"/>
          <w:szCs w:val="28"/>
        </w:rPr>
      </w:pPr>
      <w:r w:rsidRPr="0010362B">
        <w:rPr>
          <w:rFonts w:ascii="Times New Roman" w:hAnsi="Times New Roman" w:cs="Times New Roman"/>
          <w:bCs/>
          <w:sz w:val="28"/>
          <w:szCs w:val="28"/>
        </w:rPr>
        <w:tab/>
        <w:t>По кормовым единицам, кг:</w:t>
      </w:r>
    </w:p>
    <w:p w:rsidR="00B96822" w:rsidRPr="0010362B" w:rsidRDefault="00B96822" w:rsidP="00B96822">
      <w:pPr>
        <w:spacing w:after="0" w:line="360" w:lineRule="auto"/>
        <w:ind w:left="720"/>
        <w:jc w:val="both"/>
        <w:rPr>
          <w:rFonts w:ascii="Times New Roman" w:hAnsi="Times New Roman" w:cs="Times New Roman"/>
          <w:bCs/>
          <w:sz w:val="28"/>
          <w:szCs w:val="28"/>
        </w:rPr>
      </w:pPr>
      <w:r w:rsidRPr="0010362B">
        <w:rPr>
          <w:rFonts w:ascii="Times New Roman" w:hAnsi="Times New Roman" w:cs="Times New Roman"/>
          <w:bCs/>
          <w:sz w:val="28"/>
          <w:szCs w:val="28"/>
        </w:rPr>
        <w:t>1,15х1+1,28х2+0,18х3+0,47х4+0,48х5+0,2х6+0,35х7+0,2х8+0,21х9&gt;=14,6</w:t>
      </w:r>
    </w:p>
    <w:p w:rsidR="00B96822" w:rsidRPr="0010362B" w:rsidRDefault="00B96822" w:rsidP="00B96822">
      <w:pPr>
        <w:numPr>
          <w:ilvl w:val="0"/>
          <w:numId w:val="17"/>
        </w:numPr>
        <w:spacing w:after="0" w:line="360" w:lineRule="auto"/>
        <w:jc w:val="both"/>
        <w:rPr>
          <w:rFonts w:ascii="Times New Roman" w:hAnsi="Times New Roman" w:cs="Times New Roman"/>
          <w:bCs/>
          <w:sz w:val="28"/>
          <w:szCs w:val="28"/>
        </w:rPr>
      </w:pPr>
      <w:r w:rsidRPr="0010362B">
        <w:rPr>
          <w:rFonts w:ascii="Times New Roman" w:hAnsi="Times New Roman" w:cs="Times New Roman"/>
          <w:bCs/>
          <w:sz w:val="28"/>
          <w:szCs w:val="28"/>
        </w:rPr>
        <w:tab/>
        <w:t>По переваримому протенину, г:</w:t>
      </w:r>
    </w:p>
    <w:p w:rsidR="00B96822" w:rsidRPr="0010362B" w:rsidRDefault="00B96822" w:rsidP="00B96822">
      <w:pPr>
        <w:spacing w:after="0" w:line="360" w:lineRule="auto"/>
        <w:ind w:left="720"/>
        <w:jc w:val="both"/>
        <w:rPr>
          <w:rFonts w:ascii="Times New Roman" w:hAnsi="Times New Roman" w:cs="Times New Roman"/>
          <w:bCs/>
          <w:sz w:val="28"/>
          <w:szCs w:val="28"/>
        </w:rPr>
      </w:pPr>
      <w:r w:rsidRPr="0010362B">
        <w:rPr>
          <w:rFonts w:ascii="Times New Roman" w:hAnsi="Times New Roman" w:cs="Times New Roman"/>
          <w:bCs/>
          <w:sz w:val="28"/>
          <w:szCs w:val="28"/>
        </w:rPr>
        <w:t>91х1+106х2+192х3+53х4+50х5+14х6+33х7+27х8+26х9&gt;=1460</w:t>
      </w:r>
    </w:p>
    <w:p w:rsidR="00B96822" w:rsidRPr="0010362B" w:rsidRDefault="00B96822" w:rsidP="00B96822">
      <w:pPr>
        <w:numPr>
          <w:ilvl w:val="0"/>
          <w:numId w:val="17"/>
        </w:numPr>
        <w:spacing w:after="0" w:line="360" w:lineRule="auto"/>
        <w:jc w:val="both"/>
        <w:rPr>
          <w:rFonts w:ascii="Times New Roman" w:hAnsi="Times New Roman" w:cs="Times New Roman"/>
          <w:bCs/>
          <w:sz w:val="28"/>
          <w:szCs w:val="28"/>
        </w:rPr>
      </w:pPr>
      <w:r w:rsidRPr="0010362B">
        <w:rPr>
          <w:rFonts w:ascii="Times New Roman" w:hAnsi="Times New Roman" w:cs="Times New Roman"/>
          <w:bCs/>
          <w:sz w:val="28"/>
          <w:szCs w:val="28"/>
        </w:rPr>
        <w:tab/>
        <w:t>По содержанию сухого вещества минимум, кг:</w:t>
      </w:r>
    </w:p>
    <w:p w:rsidR="00B96822" w:rsidRPr="0010362B" w:rsidRDefault="00B96822" w:rsidP="00B96822">
      <w:pPr>
        <w:spacing w:after="0" w:line="360" w:lineRule="auto"/>
        <w:ind w:left="720"/>
        <w:jc w:val="both"/>
        <w:rPr>
          <w:rFonts w:ascii="Times New Roman" w:hAnsi="Times New Roman" w:cs="Times New Roman"/>
          <w:bCs/>
          <w:sz w:val="28"/>
          <w:szCs w:val="28"/>
        </w:rPr>
      </w:pPr>
      <w:r w:rsidRPr="0010362B">
        <w:rPr>
          <w:rFonts w:ascii="Times New Roman" w:hAnsi="Times New Roman" w:cs="Times New Roman"/>
          <w:bCs/>
          <w:sz w:val="28"/>
          <w:szCs w:val="28"/>
        </w:rPr>
        <w:t>0,85х1+0,85х2+0,85х3+0,83х4+0,85х5+0,25х6+0,45х7+0,24х8+0,3х9 &gt;=20,1</w:t>
      </w:r>
    </w:p>
    <w:p w:rsidR="00B96822" w:rsidRPr="0010362B" w:rsidRDefault="00B96822" w:rsidP="00B96822">
      <w:pPr>
        <w:pStyle w:val="a6"/>
        <w:numPr>
          <w:ilvl w:val="0"/>
          <w:numId w:val="17"/>
        </w:numPr>
        <w:spacing w:after="0" w:line="360" w:lineRule="auto"/>
        <w:jc w:val="both"/>
        <w:rPr>
          <w:rFonts w:ascii="Times New Roman" w:hAnsi="Times New Roman" w:cs="Times New Roman"/>
          <w:bCs/>
          <w:color w:val="000000" w:themeColor="text1"/>
          <w:sz w:val="28"/>
          <w:szCs w:val="28"/>
        </w:rPr>
      </w:pPr>
      <w:r w:rsidRPr="0010362B">
        <w:rPr>
          <w:rFonts w:ascii="Times New Roman" w:hAnsi="Times New Roman" w:cs="Times New Roman"/>
          <w:bCs/>
          <w:color w:val="000000" w:themeColor="text1"/>
          <w:sz w:val="28"/>
          <w:szCs w:val="28"/>
        </w:rPr>
        <w:tab/>
        <w:t>По содержанию сухого вещества максимум, кг:</w:t>
      </w:r>
    </w:p>
    <w:p w:rsidR="00B96822" w:rsidRPr="0010362B" w:rsidRDefault="00B96822" w:rsidP="00B96822">
      <w:pPr>
        <w:pStyle w:val="a6"/>
        <w:spacing w:line="360" w:lineRule="auto"/>
        <w:jc w:val="both"/>
        <w:rPr>
          <w:rFonts w:ascii="Times New Roman" w:hAnsi="Times New Roman" w:cs="Times New Roman"/>
          <w:color w:val="000000" w:themeColor="text1"/>
          <w:sz w:val="28"/>
          <w:szCs w:val="28"/>
        </w:rPr>
      </w:pPr>
      <w:r w:rsidRPr="0010362B">
        <w:rPr>
          <w:rFonts w:ascii="Times New Roman" w:hAnsi="Times New Roman" w:cs="Times New Roman"/>
          <w:bCs/>
          <w:color w:val="000000" w:themeColor="text1"/>
          <w:sz w:val="28"/>
          <w:szCs w:val="28"/>
        </w:rPr>
        <w:t>1,06х1+1,06х2+1,06х3+1,04х4+1,06х5+0,31х6+0,56х7+0,3х8+0,38х9</w:t>
      </w:r>
      <w:r w:rsidRPr="0010362B">
        <w:rPr>
          <w:rFonts w:ascii="Times New Roman" w:hAnsi="Times New Roman" w:cs="Times New Roman"/>
          <w:color w:val="000000" w:themeColor="text1"/>
          <w:sz w:val="28"/>
          <w:szCs w:val="28"/>
        </w:rPr>
        <w:t>&lt;=25,1</w:t>
      </w:r>
    </w:p>
    <w:p w:rsidR="00B96822" w:rsidRPr="0010362B" w:rsidRDefault="00B96822" w:rsidP="00B96822">
      <w:pPr>
        <w:pStyle w:val="a6"/>
        <w:numPr>
          <w:ilvl w:val="0"/>
          <w:numId w:val="17"/>
        </w:numPr>
        <w:spacing w:after="0" w:line="360" w:lineRule="auto"/>
        <w:jc w:val="both"/>
        <w:rPr>
          <w:rFonts w:ascii="Times New Roman" w:hAnsi="Times New Roman" w:cs="Times New Roman"/>
          <w:sz w:val="28"/>
          <w:szCs w:val="28"/>
        </w:rPr>
      </w:pPr>
      <w:r w:rsidRPr="0010362B">
        <w:rPr>
          <w:rFonts w:ascii="Times New Roman" w:hAnsi="Times New Roman" w:cs="Times New Roman"/>
          <w:sz w:val="28"/>
          <w:szCs w:val="28"/>
        </w:rPr>
        <w:tab/>
        <w:t>По каротину, мг:</w:t>
      </w:r>
    </w:p>
    <w:p w:rsidR="00B96822" w:rsidRPr="0010362B" w:rsidRDefault="00B96822" w:rsidP="00B96822">
      <w:pPr>
        <w:pStyle w:val="a6"/>
        <w:spacing w:line="360" w:lineRule="auto"/>
        <w:jc w:val="both"/>
        <w:rPr>
          <w:rFonts w:ascii="Times New Roman" w:hAnsi="Times New Roman" w:cs="Times New Roman"/>
          <w:bCs/>
          <w:sz w:val="28"/>
          <w:szCs w:val="28"/>
        </w:rPr>
      </w:pPr>
      <w:r w:rsidRPr="0010362B">
        <w:rPr>
          <w:rFonts w:ascii="Times New Roman" w:hAnsi="Times New Roman" w:cs="Times New Roman"/>
          <w:sz w:val="28"/>
          <w:szCs w:val="28"/>
        </w:rPr>
        <w:t>2х1+1х2+0,2х3+21х4+15х5+20х6+35х7+40х8+43х9</w:t>
      </w:r>
      <w:r w:rsidRPr="0010362B">
        <w:rPr>
          <w:rFonts w:ascii="Times New Roman" w:hAnsi="Times New Roman" w:cs="Times New Roman"/>
          <w:bCs/>
          <w:sz w:val="28"/>
          <w:szCs w:val="28"/>
        </w:rPr>
        <w:t>&gt;=655</w:t>
      </w:r>
    </w:p>
    <w:p w:rsidR="00B96822" w:rsidRPr="0010362B" w:rsidRDefault="00B96822" w:rsidP="00B96822">
      <w:pPr>
        <w:pStyle w:val="a6"/>
        <w:numPr>
          <w:ilvl w:val="0"/>
          <w:numId w:val="17"/>
        </w:numPr>
        <w:spacing w:after="0" w:line="360" w:lineRule="auto"/>
        <w:jc w:val="both"/>
        <w:rPr>
          <w:rFonts w:ascii="Times New Roman" w:hAnsi="Times New Roman" w:cs="Times New Roman"/>
          <w:sz w:val="28"/>
          <w:szCs w:val="28"/>
        </w:rPr>
      </w:pPr>
      <w:r w:rsidRPr="0010362B">
        <w:rPr>
          <w:rFonts w:ascii="Times New Roman" w:hAnsi="Times New Roman" w:cs="Times New Roman"/>
          <w:sz w:val="28"/>
          <w:szCs w:val="28"/>
        </w:rPr>
        <w:tab/>
        <w:t>По кальцию, г:</w:t>
      </w:r>
    </w:p>
    <w:p w:rsidR="00B96822" w:rsidRPr="0010362B" w:rsidRDefault="00B96822" w:rsidP="00B96822">
      <w:pPr>
        <w:pStyle w:val="a6"/>
        <w:spacing w:line="360" w:lineRule="auto"/>
        <w:jc w:val="both"/>
        <w:rPr>
          <w:rFonts w:ascii="Times New Roman" w:hAnsi="Times New Roman" w:cs="Times New Roman"/>
          <w:bCs/>
          <w:sz w:val="28"/>
          <w:szCs w:val="28"/>
        </w:rPr>
      </w:pPr>
      <w:r w:rsidRPr="0010362B">
        <w:rPr>
          <w:rFonts w:ascii="Times New Roman" w:hAnsi="Times New Roman" w:cs="Times New Roman"/>
          <w:sz w:val="28"/>
          <w:szCs w:val="28"/>
        </w:rPr>
        <w:t>0,9х1+0,8х2+2х3+7,6х4+7,1х5+1,4х6+5,5х7+3,7х8+1,6х9+150х11</w:t>
      </w:r>
      <w:r w:rsidRPr="0010362B">
        <w:rPr>
          <w:rFonts w:ascii="Times New Roman" w:hAnsi="Times New Roman" w:cs="Times New Roman"/>
          <w:bCs/>
          <w:sz w:val="28"/>
          <w:szCs w:val="28"/>
        </w:rPr>
        <w:t>&gt;=102,2</w:t>
      </w:r>
    </w:p>
    <w:p w:rsidR="00B96822" w:rsidRPr="0010362B" w:rsidRDefault="00B96822" w:rsidP="00B96822">
      <w:pPr>
        <w:pStyle w:val="a6"/>
        <w:numPr>
          <w:ilvl w:val="0"/>
          <w:numId w:val="17"/>
        </w:numPr>
        <w:spacing w:after="0" w:line="360" w:lineRule="auto"/>
        <w:jc w:val="both"/>
        <w:rPr>
          <w:rFonts w:ascii="Times New Roman" w:hAnsi="Times New Roman" w:cs="Times New Roman"/>
          <w:sz w:val="28"/>
          <w:szCs w:val="28"/>
        </w:rPr>
      </w:pPr>
      <w:r w:rsidRPr="0010362B">
        <w:rPr>
          <w:rFonts w:ascii="Times New Roman" w:hAnsi="Times New Roman" w:cs="Times New Roman"/>
          <w:sz w:val="28"/>
          <w:szCs w:val="28"/>
        </w:rPr>
        <w:tab/>
        <w:t>По фосфору, г:</w:t>
      </w:r>
    </w:p>
    <w:p w:rsidR="00B96822" w:rsidRPr="0010362B" w:rsidRDefault="00B96822" w:rsidP="00B96822">
      <w:pPr>
        <w:pStyle w:val="a6"/>
        <w:spacing w:line="360" w:lineRule="auto"/>
        <w:jc w:val="both"/>
        <w:rPr>
          <w:rFonts w:ascii="Times New Roman" w:hAnsi="Times New Roman" w:cs="Times New Roman"/>
          <w:bCs/>
          <w:sz w:val="28"/>
          <w:szCs w:val="28"/>
        </w:rPr>
      </w:pPr>
      <w:r w:rsidRPr="0010362B">
        <w:rPr>
          <w:rFonts w:ascii="Times New Roman" w:hAnsi="Times New Roman" w:cs="Times New Roman"/>
          <w:sz w:val="28"/>
          <w:szCs w:val="28"/>
        </w:rPr>
        <w:t>2,8х1+3,6х2+4,3х3+2,5х4+2,2х5+0,4х6+0,7х7+0,6х8+0,8х9+220х11</w:t>
      </w:r>
      <w:r w:rsidRPr="0010362B">
        <w:rPr>
          <w:rFonts w:ascii="Times New Roman" w:hAnsi="Times New Roman" w:cs="Times New Roman"/>
          <w:bCs/>
          <w:sz w:val="28"/>
          <w:szCs w:val="28"/>
        </w:rPr>
        <w:t>&gt;=73</w:t>
      </w:r>
    </w:p>
    <w:p w:rsidR="00B96822" w:rsidRPr="0010362B" w:rsidRDefault="00B96822" w:rsidP="00B96822">
      <w:pPr>
        <w:pStyle w:val="a6"/>
        <w:numPr>
          <w:ilvl w:val="0"/>
          <w:numId w:val="17"/>
        </w:numPr>
        <w:spacing w:after="0" w:line="360" w:lineRule="auto"/>
        <w:jc w:val="both"/>
        <w:rPr>
          <w:rFonts w:ascii="Times New Roman" w:hAnsi="Times New Roman" w:cs="Times New Roman"/>
          <w:sz w:val="28"/>
          <w:szCs w:val="28"/>
        </w:rPr>
      </w:pPr>
      <w:r w:rsidRPr="0010362B">
        <w:rPr>
          <w:rFonts w:ascii="Times New Roman" w:hAnsi="Times New Roman" w:cs="Times New Roman"/>
          <w:sz w:val="28"/>
          <w:szCs w:val="28"/>
        </w:rPr>
        <w:tab/>
        <w:t>По сырой клетчатке минимум, г:</w:t>
      </w:r>
    </w:p>
    <w:p w:rsidR="00B96822" w:rsidRPr="0010362B" w:rsidRDefault="00B96822" w:rsidP="00B96822">
      <w:pPr>
        <w:pStyle w:val="a6"/>
        <w:spacing w:line="360" w:lineRule="auto"/>
        <w:jc w:val="both"/>
        <w:rPr>
          <w:rFonts w:ascii="Times New Roman" w:hAnsi="Times New Roman" w:cs="Times New Roman"/>
          <w:bCs/>
          <w:sz w:val="28"/>
          <w:szCs w:val="28"/>
        </w:rPr>
      </w:pPr>
      <w:r w:rsidRPr="0010362B">
        <w:rPr>
          <w:rFonts w:ascii="Times New Roman" w:hAnsi="Times New Roman" w:cs="Times New Roman"/>
          <w:sz w:val="28"/>
          <w:szCs w:val="28"/>
        </w:rPr>
        <w:t>21х1+17х2+54х3+265х4+163х5+75х6+143х7+61х8+82х9</w:t>
      </w:r>
      <w:r w:rsidRPr="0010362B">
        <w:rPr>
          <w:rFonts w:ascii="Times New Roman" w:hAnsi="Times New Roman" w:cs="Times New Roman"/>
          <w:bCs/>
          <w:sz w:val="28"/>
          <w:szCs w:val="28"/>
        </w:rPr>
        <w:t>&gt;=4960</w:t>
      </w:r>
    </w:p>
    <w:p w:rsidR="00B96822" w:rsidRPr="0010362B" w:rsidRDefault="00B96822" w:rsidP="00B96822">
      <w:pPr>
        <w:pStyle w:val="a6"/>
        <w:numPr>
          <w:ilvl w:val="0"/>
          <w:numId w:val="17"/>
        </w:numPr>
        <w:spacing w:after="0" w:line="360" w:lineRule="auto"/>
        <w:jc w:val="both"/>
        <w:rPr>
          <w:rFonts w:ascii="Times New Roman" w:hAnsi="Times New Roman" w:cs="Times New Roman"/>
          <w:sz w:val="28"/>
          <w:szCs w:val="28"/>
        </w:rPr>
      </w:pPr>
      <w:r w:rsidRPr="0010362B">
        <w:rPr>
          <w:rFonts w:ascii="Times New Roman" w:hAnsi="Times New Roman" w:cs="Times New Roman"/>
          <w:sz w:val="28"/>
          <w:szCs w:val="28"/>
        </w:rPr>
        <w:t xml:space="preserve">  </w:t>
      </w:r>
      <w:r w:rsidRPr="0010362B">
        <w:rPr>
          <w:rFonts w:ascii="Times New Roman" w:hAnsi="Times New Roman" w:cs="Times New Roman"/>
          <w:sz w:val="28"/>
          <w:szCs w:val="28"/>
        </w:rPr>
        <w:tab/>
        <w:t>По сырой клетчатке максимум, г:</w:t>
      </w:r>
    </w:p>
    <w:p w:rsidR="00B96822" w:rsidRPr="0010362B" w:rsidRDefault="00B96822" w:rsidP="00B96822">
      <w:pPr>
        <w:pStyle w:val="a6"/>
        <w:spacing w:line="360" w:lineRule="auto"/>
        <w:jc w:val="both"/>
        <w:rPr>
          <w:rFonts w:ascii="Times New Roman" w:hAnsi="Times New Roman" w:cs="Times New Roman"/>
          <w:sz w:val="28"/>
          <w:szCs w:val="28"/>
        </w:rPr>
      </w:pPr>
      <w:r w:rsidRPr="0010362B">
        <w:rPr>
          <w:rFonts w:ascii="Times New Roman" w:hAnsi="Times New Roman" w:cs="Times New Roman"/>
          <w:sz w:val="28"/>
          <w:szCs w:val="28"/>
        </w:rPr>
        <w:t>24,15х1+19,55х2+62,1х3+304,75х4+187,45х5+86,25х6+164,45х7+70,15х8+94,3х9&lt;=5704</w:t>
      </w:r>
    </w:p>
    <w:p w:rsidR="00B96822" w:rsidRPr="0010362B" w:rsidRDefault="00B96822" w:rsidP="00B96822">
      <w:pPr>
        <w:pStyle w:val="a6"/>
        <w:numPr>
          <w:ilvl w:val="0"/>
          <w:numId w:val="17"/>
        </w:numPr>
        <w:spacing w:after="0" w:line="360" w:lineRule="auto"/>
        <w:jc w:val="both"/>
        <w:rPr>
          <w:rFonts w:ascii="Times New Roman" w:hAnsi="Times New Roman" w:cs="Times New Roman"/>
          <w:b/>
          <w:sz w:val="28"/>
          <w:szCs w:val="28"/>
        </w:rPr>
      </w:pPr>
      <w:r w:rsidRPr="0010362B">
        <w:rPr>
          <w:rFonts w:ascii="Times New Roman" w:hAnsi="Times New Roman" w:cs="Times New Roman"/>
          <w:sz w:val="28"/>
          <w:szCs w:val="28"/>
        </w:rPr>
        <w:t>По сахару, г:</w:t>
      </w:r>
    </w:p>
    <w:p w:rsidR="00B96822" w:rsidRPr="0010362B" w:rsidRDefault="00B96822" w:rsidP="00B96822">
      <w:pPr>
        <w:pStyle w:val="a6"/>
        <w:spacing w:line="360" w:lineRule="auto"/>
        <w:jc w:val="both"/>
        <w:rPr>
          <w:rFonts w:ascii="Times New Roman" w:hAnsi="Times New Roman" w:cs="Times New Roman"/>
          <w:bCs/>
          <w:sz w:val="28"/>
          <w:szCs w:val="28"/>
        </w:rPr>
      </w:pPr>
      <w:r w:rsidRPr="0010362B">
        <w:rPr>
          <w:rFonts w:ascii="Times New Roman" w:hAnsi="Times New Roman" w:cs="Times New Roman"/>
          <w:sz w:val="28"/>
          <w:szCs w:val="28"/>
        </w:rPr>
        <w:t>15х1+20х2+55х3+26х4+20х5+6х6+16х7+12х8+32х9</w:t>
      </w:r>
      <w:r w:rsidRPr="0010362B">
        <w:rPr>
          <w:rFonts w:ascii="Times New Roman" w:hAnsi="Times New Roman" w:cs="Times New Roman"/>
          <w:bCs/>
          <w:sz w:val="28"/>
          <w:szCs w:val="28"/>
        </w:rPr>
        <w:t>&gt;=1315</w:t>
      </w:r>
    </w:p>
    <w:p w:rsidR="00B96822" w:rsidRPr="0010362B" w:rsidRDefault="00B96822" w:rsidP="00B96822">
      <w:pPr>
        <w:pStyle w:val="a6"/>
        <w:numPr>
          <w:ilvl w:val="0"/>
          <w:numId w:val="17"/>
        </w:numPr>
        <w:spacing w:after="0" w:line="360" w:lineRule="auto"/>
        <w:jc w:val="both"/>
        <w:rPr>
          <w:rFonts w:ascii="Times New Roman" w:hAnsi="Times New Roman" w:cs="Times New Roman"/>
          <w:sz w:val="28"/>
          <w:szCs w:val="28"/>
        </w:rPr>
      </w:pPr>
      <w:r w:rsidRPr="0010362B">
        <w:rPr>
          <w:rFonts w:ascii="Times New Roman" w:hAnsi="Times New Roman" w:cs="Times New Roman"/>
          <w:sz w:val="28"/>
          <w:szCs w:val="28"/>
        </w:rPr>
        <w:t>По обменной энергии, МДж:</w:t>
      </w:r>
    </w:p>
    <w:p w:rsidR="00B96822" w:rsidRPr="0082216B" w:rsidRDefault="00B96822" w:rsidP="0082216B">
      <w:pPr>
        <w:pStyle w:val="a6"/>
        <w:spacing w:line="360" w:lineRule="auto"/>
        <w:jc w:val="both"/>
        <w:rPr>
          <w:rFonts w:ascii="Times New Roman" w:hAnsi="Times New Roman" w:cs="Times New Roman"/>
          <w:bCs/>
          <w:sz w:val="28"/>
          <w:szCs w:val="28"/>
        </w:rPr>
      </w:pPr>
      <w:r w:rsidRPr="0010362B">
        <w:rPr>
          <w:rFonts w:ascii="Times New Roman" w:hAnsi="Times New Roman" w:cs="Times New Roman"/>
          <w:sz w:val="28"/>
          <w:szCs w:val="28"/>
        </w:rPr>
        <w:t>10,3х1+10,8х2+11,1х3+6,75х4+6,85х5+2,3х6+3,85х7+1,87х8+2,48х9</w:t>
      </w:r>
      <w:r w:rsidRPr="0010362B">
        <w:rPr>
          <w:rFonts w:ascii="Times New Roman" w:hAnsi="Times New Roman" w:cs="Times New Roman"/>
          <w:bCs/>
          <w:sz w:val="28"/>
          <w:szCs w:val="28"/>
        </w:rPr>
        <w:t>&gt;=176</w:t>
      </w:r>
    </w:p>
    <w:p w:rsidR="00B96822" w:rsidRPr="0010362B" w:rsidRDefault="00B96822" w:rsidP="00B96822">
      <w:pPr>
        <w:pStyle w:val="a6"/>
        <w:spacing w:before="240" w:after="240" w:line="360" w:lineRule="auto"/>
        <w:jc w:val="both"/>
        <w:rPr>
          <w:rFonts w:ascii="Times New Roman" w:hAnsi="Times New Roman" w:cs="Times New Roman"/>
          <w:bCs/>
          <w:sz w:val="28"/>
          <w:szCs w:val="28"/>
        </w:rPr>
      </w:pPr>
      <w:r w:rsidRPr="0010362B">
        <w:rPr>
          <w:rFonts w:ascii="Times New Roman" w:hAnsi="Times New Roman" w:cs="Times New Roman"/>
          <w:bCs/>
          <w:sz w:val="28"/>
          <w:szCs w:val="28"/>
        </w:rPr>
        <w:t>Дополнительные ограничения:</w:t>
      </w:r>
    </w:p>
    <w:p w:rsidR="00B96822" w:rsidRPr="0010362B" w:rsidRDefault="00B96822" w:rsidP="00B96822">
      <w:pPr>
        <w:pStyle w:val="a6"/>
        <w:numPr>
          <w:ilvl w:val="0"/>
          <w:numId w:val="17"/>
        </w:numPr>
        <w:spacing w:after="0" w:line="360" w:lineRule="auto"/>
        <w:jc w:val="both"/>
        <w:rPr>
          <w:rFonts w:ascii="Times New Roman" w:hAnsi="Times New Roman" w:cs="Times New Roman"/>
          <w:b/>
          <w:bCs/>
          <w:sz w:val="28"/>
          <w:szCs w:val="28"/>
        </w:rPr>
      </w:pPr>
      <w:r w:rsidRPr="0010362B">
        <w:rPr>
          <w:rFonts w:ascii="Times New Roman" w:hAnsi="Times New Roman" w:cs="Times New Roman"/>
          <w:bCs/>
          <w:sz w:val="28"/>
          <w:szCs w:val="28"/>
        </w:rPr>
        <w:t>Концентраты минимум, кгк.ед.</w:t>
      </w:r>
    </w:p>
    <w:p w:rsidR="00B96822" w:rsidRPr="0010362B" w:rsidRDefault="00B96822" w:rsidP="00B96822">
      <w:pPr>
        <w:pStyle w:val="a6"/>
        <w:spacing w:line="360" w:lineRule="auto"/>
        <w:jc w:val="both"/>
        <w:rPr>
          <w:rFonts w:ascii="Times New Roman" w:hAnsi="Times New Roman" w:cs="Times New Roman"/>
          <w:b/>
          <w:bCs/>
          <w:sz w:val="28"/>
          <w:szCs w:val="28"/>
        </w:rPr>
      </w:pPr>
      <w:r w:rsidRPr="0010362B">
        <w:rPr>
          <w:rFonts w:ascii="Times New Roman" w:hAnsi="Times New Roman" w:cs="Times New Roman"/>
          <w:bCs/>
          <w:sz w:val="28"/>
          <w:szCs w:val="28"/>
        </w:rPr>
        <w:t xml:space="preserve">  1,28х1+1,18х2-0,35х6&gt;=0</w:t>
      </w:r>
    </w:p>
    <w:p w:rsidR="00B96822" w:rsidRPr="0010362B" w:rsidRDefault="00B96822" w:rsidP="00B96822">
      <w:pPr>
        <w:numPr>
          <w:ilvl w:val="0"/>
          <w:numId w:val="17"/>
        </w:numPr>
        <w:spacing w:after="0" w:line="360" w:lineRule="auto"/>
        <w:jc w:val="both"/>
        <w:rPr>
          <w:rFonts w:ascii="Times New Roman" w:hAnsi="Times New Roman" w:cs="Times New Roman"/>
          <w:bCs/>
          <w:sz w:val="28"/>
          <w:szCs w:val="28"/>
        </w:rPr>
      </w:pPr>
      <w:r w:rsidRPr="0010362B">
        <w:rPr>
          <w:rFonts w:ascii="Times New Roman" w:hAnsi="Times New Roman" w:cs="Times New Roman"/>
          <w:bCs/>
          <w:sz w:val="28"/>
          <w:szCs w:val="28"/>
        </w:rPr>
        <w:t>Концентраты максимум, кгк.ед.</w:t>
      </w:r>
    </w:p>
    <w:p w:rsidR="00B96822" w:rsidRPr="0010362B" w:rsidRDefault="00B96822" w:rsidP="00B96822">
      <w:pPr>
        <w:spacing w:after="0" w:line="360" w:lineRule="auto"/>
        <w:ind w:left="720"/>
        <w:jc w:val="both"/>
        <w:rPr>
          <w:rFonts w:ascii="Times New Roman" w:hAnsi="Times New Roman" w:cs="Times New Roman"/>
          <w:bCs/>
          <w:sz w:val="28"/>
          <w:szCs w:val="28"/>
        </w:rPr>
      </w:pPr>
      <w:r w:rsidRPr="0010362B">
        <w:rPr>
          <w:rFonts w:ascii="Times New Roman" w:hAnsi="Times New Roman" w:cs="Times New Roman"/>
          <w:bCs/>
          <w:sz w:val="28"/>
          <w:szCs w:val="28"/>
        </w:rPr>
        <w:t xml:space="preserve"> 1,15х1+1,28х2+1,18х3-0,6х12</w:t>
      </w:r>
      <w:r w:rsidRPr="0010362B">
        <w:rPr>
          <w:rFonts w:ascii="Times New Roman" w:hAnsi="Times New Roman" w:cs="Times New Roman"/>
          <w:sz w:val="28"/>
          <w:szCs w:val="28"/>
        </w:rPr>
        <w:t>&lt;=</w:t>
      </w:r>
      <w:r w:rsidRPr="0010362B">
        <w:rPr>
          <w:rFonts w:ascii="Times New Roman" w:hAnsi="Times New Roman" w:cs="Times New Roman"/>
          <w:bCs/>
          <w:sz w:val="28"/>
          <w:szCs w:val="28"/>
        </w:rPr>
        <w:t>0</w:t>
      </w:r>
    </w:p>
    <w:p w:rsidR="00B96822" w:rsidRPr="0010362B" w:rsidRDefault="00B96822" w:rsidP="00B96822">
      <w:pPr>
        <w:numPr>
          <w:ilvl w:val="0"/>
          <w:numId w:val="17"/>
        </w:numPr>
        <w:spacing w:after="0" w:line="360" w:lineRule="auto"/>
        <w:jc w:val="both"/>
        <w:rPr>
          <w:rFonts w:ascii="Times New Roman" w:hAnsi="Times New Roman" w:cs="Times New Roman"/>
          <w:bCs/>
          <w:sz w:val="28"/>
          <w:szCs w:val="28"/>
        </w:rPr>
      </w:pPr>
      <w:r w:rsidRPr="0010362B">
        <w:rPr>
          <w:rFonts w:ascii="Times New Roman" w:hAnsi="Times New Roman" w:cs="Times New Roman"/>
          <w:bCs/>
          <w:sz w:val="28"/>
          <w:szCs w:val="28"/>
        </w:rPr>
        <w:t>Грубые минимум, кгк.ед.</w:t>
      </w:r>
    </w:p>
    <w:p w:rsidR="00B96822" w:rsidRPr="0010362B" w:rsidRDefault="00B96822" w:rsidP="00B96822">
      <w:pPr>
        <w:spacing w:after="0" w:line="360" w:lineRule="auto"/>
        <w:ind w:left="720"/>
        <w:jc w:val="both"/>
        <w:rPr>
          <w:rFonts w:ascii="Times New Roman" w:hAnsi="Times New Roman" w:cs="Times New Roman"/>
          <w:bCs/>
          <w:sz w:val="28"/>
          <w:szCs w:val="28"/>
        </w:rPr>
      </w:pPr>
      <w:r w:rsidRPr="0010362B">
        <w:rPr>
          <w:rFonts w:ascii="Times New Roman" w:hAnsi="Times New Roman" w:cs="Times New Roman"/>
          <w:bCs/>
          <w:sz w:val="28"/>
          <w:szCs w:val="28"/>
        </w:rPr>
        <w:t>0,47х4+0,48х5+0,35х7-0,05х12&gt;=0</w:t>
      </w:r>
    </w:p>
    <w:p w:rsidR="00B96822" w:rsidRPr="0010362B" w:rsidRDefault="00B96822" w:rsidP="00B96822">
      <w:pPr>
        <w:numPr>
          <w:ilvl w:val="0"/>
          <w:numId w:val="17"/>
        </w:numPr>
        <w:spacing w:after="0" w:line="360" w:lineRule="auto"/>
        <w:jc w:val="both"/>
        <w:rPr>
          <w:rFonts w:ascii="Times New Roman" w:hAnsi="Times New Roman" w:cs="Times New Roman"/>
          <w:bCs/>
          <w:sz w:val="28"/>
          <w:szCs w:val="28"/>
        </w:rPr>
      </w:pPr>
      <w:r w:rsidRPr="0010362B">
        <w:rPr>
          <w:rFonts w:ascii="Times New Roman" w:hAnsi="Times New Roman" w:cs="Times New Roman"/>
          <w:bCs/>
          <w:sz w:val="28"/>
          <w:szCs w:val="28"/>
        </w:rPr>
        <w:t>Грубые максимум, кгк.ед.</w:t>
      </w:r>
    </w:p>
    <w:p w:rsidR="00B96822" w:rsidRPr="0010362B" w:rsidRDefault="00B96822" w:rsidP="00B96822">
      <w:pPr>
        <w:spacing w:after="0" w:line="360" w:lineRule="auto"/>
        <w:ind w:left="720"/>
        <w:jc w:val="both"/>
        <w:rPr>
          <w:rFonts w:ascii="Times New Roman" w:hAnsi="Times New Roman" w:cs="Times New Roman"/>
          <w:bCs/>
          <w:sz w:val="28"/>
          <w:szCs w:val="28"/>
        </w:rPr>
      </w:pPr>
      <w:r w:rsidRPr="0010362B">
        <w:rPr>
          <w:rFonts w:ascii="Times New Roman" w:hAnsi="Times New Roman" w:cs="Times New Roman"/>
          <w:bCs/>
          <w:sz w:val="28"/>
          <w:szCs w:val="28"/>
        </w:rPr>
        <w:t>0,47х4+0,48х5+0,35х7-0,1х12</w:t>
      </w:r>
      <w:r w:rsidRPr="0010362B">
        <w:rPr>
          <w:rFonts w:ascii="Times New Roman" w:hAnsi="Times New Roman" w:cs="Times New Roman"/>
          <w:sz w:val="28"/>
          <w:szCs w:val="28"/>
        </w:rPr>
        <w:t>&lt;=</w:t>
      </w:r>
      <w:r w:rsidRPr="0010362B">
        <w:rPr>
          <w:rFonts w:ascii="Times New Roman" w:hAnsi="Times New Roman" w:cs="Times New Roman"/>
          <w:bCs/>
          <w:sz w:val="28"/>
          <w:szCs w:val="28"/>
        </w:rPr>
        <w:t>0</w:t>
      </w:r>
    </w:p>
    <w:p w:rsidR="00B96822" w:rsidRPr="0010362B" w:rsidRDefault="00B96822" w:rsidP="00B96822">
      <w:pPr>
        <w:numPr>
          <w:ilvl w:val="0"/>
          <w:numId w:val="17"/>
        </w:numPr>
        <w:spacing w:after="0" w:line="360" w:lineRule="auto"/>
        <w:jc w:val="both"/>
        <w:rPr>
          <w:rFonts w:ascii="Times New Roman" w:hAnsi="Times New Roman" w:cs="Times New Roman"/>
          <w:bCs/>
          <w:sz w:val="28"/>
          <w:szCs w:val="28"/>
        </w:rPr>
      </w:pPr>
      <w:r w:rsidRPr="0010362B">
        <w:rPr>
          <w:rFonts w:ascii="Times New Roman" w:hAnsi="Times New Roman" w:cs="Times New Roman"/>
          <w:bCs/>
          <w:sz w:val="28"/>
          <w:szCs w:val="28"/>
        </w:rPr>
        <w:t>Силос минимум, кг к.ед</w:t>
      </w:r>
    </w:p>
    <w:p w:rsidR="00B96822" w:rsidRPr="0010362B" w:rsidRDefault="00B96822" w:rsidP="00B96822">
      <w:pPr>
        <w:spacing w:after="0" w:line="360" w:lineRule="auto"/>
        <w:ind w:left="720"/>
        <w:jc w:val="both"/>
        <w:rPr>
          <w:rFonts w:ascii="Times New Roman" w:hAnsi="Times New Roman" w:cs="Times New Roman"/>
          <w:bCs/>
          <w:sz w:val="28"/>
          <w:szCs w:val="28"/>
        </w:rPr>
      </w:pPr>
      <w:r w:rsidRPr="0010362B">
        <w:rPr>
          <w:rFonts w:ascii="Times New Roman" w:hAnsi="Times New Roman" w:cs="Times New Roman"/>
          <w:bCs/>
          <w:sz w:val="28"/>
          <w:szCs w:val="28"/>
        </w:rPr>
        <w:t xml:space="preserve">    0,2х6-0,07х12</w:t>
      </w:r>
      <w:r w:rsidRPr="0010362B">
        <w:rPr>
          <w:rFonts w:ascii="Times New Roman" w:hAnsi="Times New Roman" w:cs="Times New Roman"/>
          <w:bCs/>
          <w:sz w:val="28"/>
          <w:szCs w:val="28"/>
          <w:lang w:val="en-US"/>
        </w:rPr>
        <w:t>&gt;=0</w:t>
      </w:r>
    </w:p>
    <w:p w:rsidR="00B96822" w:rsidRPr="0010362B" w:rsidRDefault="00B96822" w:rsidP="00B96822">
      <w:pPr>
        <w:numPr>
          <w:ilvl w:val="0"/>
          <w:numId w:val="17"/>
        </w:numPr>
        <w:spacing w:after="0" w:line="360" w:lineRule="auto"/>
        <w:jc w:val="both"/>
        <w:rPr>
          <w:rFonts w:ascii="Times New Roman" w:hAnsi="Times New Roman" w:cs="Times New Roman"/>
          <w:bCs/>
          <w:sz w:val="28"/>
          <w:szCs w:val="28"/>
        </w:rPr>
      </w:pPr>
      <w:r w:rsidRPr="0010362B">
        <w:rPr>
          <w:rFonts w:ascii="Times New Roman" w:hAnsi="Times New Roman" w:cs="Times New Roman"/>
          <w:bCs/>
          <w:sz w:val="28"/>
          <w:szCs w:val="28"/>
        </w:rPr>
        <w:t>Силос максимум, кг к.ед</w:t>
      </w:r>
    </w:p>
    <w:p w:rsidR="00B96822" w:rsidRPr="0010362B" w:rsidRDefault="00B96822" w:rsidP="00B96822">
      <w:pPr>
        <w:spacing w:after="0" w:line="360" w:lineRule="auto"/>
        <w:ind w:left="720"/>
        <w:jc w:val="both"/>
        <w:rPr>
          <w:rFonts w:ascii="Times New Roman" w:hAnsi="Times New Roman" w:cs="Times New Roman"/>
          <w:bCs/>
          <w:sz w:val="28"/>
          <w:szCs w:val="28"/>
        </w:rPr>
      </w:pPr>
      <w:r w:rsidRPr="0010362B">
        <w:rPr>
          <w:rFonts w:ascii="Times New Roman" w:hAnsi="Times New Roman" w:cs="Times New Roman"/>
          <w:bCs/>
          <w:sz w:val="28"/>
          <w:szCs w:val="28"/>
        </w:rPr>
        <w:t>0,2х6-0,22х12</w:t>
      </w:r>
      <w:r w:rsidRPr="0010362B">
        <w:rPr>
          <w:rFonts w:ascii="Times New Roman" w:hAnsi="Times New Roman" w:cs="Times New Roman"/>
          <w:bCs/>
          <w:sz w:val="28"/>
          <w:szCs w:val="28"/>
          <w:lang w:val="en-US"/>
        </w:rPr>
        <w:t>&lt;=0</w:t>
      </w:r>
    </w:p>
    <w:p w:rsidR="00B96822" w:rsidRPr="0010362B" w:rsidRDefault="00B96822" w:rsidP="00B96822">
      <w:pPr>
        <w:pStyle w:val="a6"/>
        <w:numPr>
          <w:ilvl w:val="0"/>
          <w:numId w:val="17"/>
        </w:numPr>
        <w:spacing w:after="0" w:line="360" w:lineRule="auto"/>
        <w:jc w:val="both"/>
        <w:rPr>
          <w:rFonts w:ascii="Times New Roman" w:hAnsi="Times New Roman" w:cs="Times New Roman"/>
          <w:sz w:val="28"/>
          <w:szCs w:val="28"/>
        </w:rPr>
      </w:pPr>
      <w:r w:rsidRPr="0010362B">
        <w:rPr>
          <w:rFonts w:ascii="Times New Roman" w:hAnsi="Times New Roman" w:cs="Times New Roman"/>
          <w:sz w:val="28"/>
          <w:szCs w:val="28"/>
        </w:rPr>
        <w:t xml:space="preserve">Зеленые корма, </w:t>
      </w:r>
      <w:r w:rsidRPr="0010362B">
        <w:rPr>
          <w:rFonts w:ascii="Times New Roman" w:hAnsi="Times New Roman" w:cs="Times New Roman"/>
          <w:sz w:val="28"/>
          <w:szCs w:val="28"/>
          <w:lang w:val="en-US"/>
        </w:rPr>
        <w:t>min</w:t>
      </w:r>
      <w:r w:rsidRPr="0010362B">
        <w:rPr>
          <w:rFonts w:ascii="Times New Roman" w:hAnsi="Times New Roman" w:cs="Times New Roman"/>
          <w:sz w:val="28"/>
          <w:szCs w:val="28"/>
        </w:rPr>
        <w:t>, кг к.ед.:</w:t>
      </w:r>
    </w:p>
    <w:p w:rsidR="00B96822" w:rsidRPr="0010362B" w:rsidRDefault="00B96822" w:rsidP="00B96822">
      <w:pPr>
        <w:pStyle w:val="a6"/>
        <w:spacing w:line="360" w:lineRule="auto"/>
        <w:jc w:val="both"/>
        <w:rPr>
          <w:rFonts w:ascii="Times New Roman" w:hAnsi="Times New Roman" w:cs="Times New Roman"/>
          <w:sz w:val="28"/>
          <w:szCs w:val="28"/>
        </w:rPr>
      </w:pPr>
      <w:r w:rsidRPr="0010362B">
        <w:rPr>
          <w:rFonts w:ascii="Times New Roman" w:hAnsi="Times New Roman" w:cs="Times New Roman"/>
          <w:sz w:val="28"/>
          <w:szCs w:val="28"/>
        </w:rPr>
        <w:t>0,2х8+0,21х9-0,1х12&gt;=0</w:t>
      </w:r>
    </w:p>
    <w:p w:rsidR="00B96822" w:rsidRPr="0010362B" w:rsidRDefault="00B96822" w:rsidP="00B96822">
      <w:pPr>
        <w:pStyle w:val="a6"/>
        <w:numPr>
          <w:ilvl w:val="0"/>
          <w:numId w:val="17"/>
        </w:numPr>
        <w:spacing w:after="0" w:line="360" w:lineRule="auto"/>
        <w:jc w:val="both"/>
        <w:rPr>
          <w:rFonts w:ascii="Times New Roman" w:hAnsi="Times New Roman" w:cs="Times New Roman"/>
          <w:sz w:val="28"/>
          <w:szCs w:val="28"/>
        </w:rPr>
      </w:pPr>
      <w:r w:rsidRPr="0010362B">
        <w:rPr>
          <w:rFonts w:ascii="Times New Roman" w:hAnsi="Times New Roman" w:cs="Times New Roman"/>
          <w:sz w:val="28"/>
          <w:szCs w:val="28"/>
        </w:rPr>
        <w:t xml:space="preserve"> Зеленые корма, </w:t>
      </w:r>
      <w:r w:rsidRPr="0010362B">
        <w:rPr>
          <w:rFonts w:ascii="Times New Roman" w:hAnsi="Times New Roman" w:cs="Times New Roman"/>
          <w:sz w:val="28"/>
          <w:szCs w:val="28"/>
          <w:lang w:val="en-US"/>
        </w:rPr>
        <w:t>max</w:t>
      </w:r>
      <w:r w:rsidRPr="0010362B">
        <w:rPr>
          <w:rFonts w:ascii="Times New Roman" w:hAnsi="Times New Roman" w:cs="Times New Roman"/>
          <w:sz w:val="28"/>
          <w:szCs w:val="28"/>
        </w:rPr>
        <w:t>:</w:t>
      </w:r>
    </w:p>
    <w:p w:rsidR="00B96822" w:rsidRPr="0010362B" w:rsidRDefault="00B96822" w:rsidP="00B96822">
      <w:pPr>
        <w:spacing w:after="0" w:line="360" w:lineRule="auto"/>
        <w:jc w:val="both"/>
        <w:rPr>
          <w:rFonts w:ascii="Times New Roman" w:hAnsi="Times New Roman" w:cs="Times New Roman"/>
          <w:sz w:val="28"/>
          <w:szCs w:val="28"/>
        </w:rPr>
      </w:pPr>
      <w:r w:rsidRPr="0010362B">
        <w:rPr>
          <w:rFonts w:ascii="Times New Roman" w:hAnsi="Times New Roman" w:cs="Times New Roman"/>
          <w:sz w:val="28"/>
          <w:szCs w:val="28"/>
        </w:rPr>
        <w:tab/>
        <w:t>2х8+0,21х9-0,2х12&lt;=0</w:t>
      </w:r>
    </w:p>
    <w:p w:rsidR="00B96822" w:rsidRPr="0010362B" w:rsidRDefault="00B96822" w:rsidP="00B96822">
      <w:pPr>
        <w:pStyle w:val="a6"/>
        <w:numPr>
          <w:ilvl w:val="0"/>
          <w:numId w:val="17"/>
        </w:numPr>
        <w:spacing w:after="0" w:line="360" w:lineRule="auto"/>
        <w:jc w:val="both"/>
        <w:rPr>
          <w:rFonts w:ascii="Times New Roman" w:hAnsi="Times New Roman" w:cs="Times New Roman"/>
          <w:sz w:val="28"/>
          <w:szCs w:val="28"/>
        </w:rPr>
      </w:pPr>
      <w:r w:rsidRPr="0010362B">
        <w:rPr>
          <w:rFonts w:ascii="Times New Roman" w:hAnsi="Times New Roman" w:cs="Times New Roman"/>
          <w:sz w:val="28"/>
          <w:szCs w:val="28"/>
        </w:rPr>
        <w:t>Зернобобовые в концентратах, кг:</w:t>
      </w:r>
    </w:p>
    <w:p w:rsidR="00B96822" w:rsidRPr="0010362B" w:rsidRDefault="00B96822" w:rsidP="00B96822">
      <w:pPr>
        <w:spacing w:after="0" w:line="360" w:lineRule="auto"/>
        <w:jc w:val="both"/>
        <w:rPr>
          <w:rFonts w:ascii="Times New Roman" w:hAnsi="Times New Roman" w:cs="Times New Roman"/>
          <w:sz w:val="28"/>
          <w:szCs w:val="28"/>
        </w:rPr>
      </w:pPr>
      <w:r w:rsidRPr="0010362B">
        <w:rPr>
          <w:rFonts w:ascii="Times New Roman" w:hAnsi="Times New Roman" w:cs="Times New Roman"/>
          <w:sz w:val="28"/>
          <w:szCs w:val="28"/>
        </w:rPr>
        <w:tab/>
        <w:t>0,12х1-0,12х2+0,88х3&lt;=0</w:t>
      </w:r>
    </w:p>
    <w:p w:rsidR="00B96822" w:rsidRPr="0010362B" w:rsidRDefault="00B96822" w:rsidP="00B96822">
      <w:pPr>
        <w:spacing w:after="0" w:line="360" w:lineRule="auto"/>
        <w:jc w:val="both"/>
        <w:rPr>
          <w:rFonts w:ascii="Times New Roman" w:hAnsi="Times New Roman" w:cs="Times New Roman"/>
          <w:sz w:val="28"/>
          <w:szCs w:val="28"/>
        </w:rPr>
      </w:pPr>
      <w:r w:rsidRPr="0010362B">
        <w:rPr>
          <w:rFonts w:ascii="Times New Roman" w:hAnsi="Times New Roman" w:cs="Times New Roman"/>
          <w:sz w:val="28"/>
          <w:szCs w:val="28"/>
        </w:rPr>
        <w:t xml:space="preserve">   21)    Солома в грубых, кг:</w:t>
      </w:r>
    </w:p>
    <w:p w:rsidR="00B96822" w:rsidRPr="0010362B" w:rsidRDefault="00B96822" w:rsidP="00B96822">
      <w:pPr>
        <w:spacing w:after="0" w:line="360" w:lineRule="auto"/>
        <w:jc w:val="both"/>
        <w:rPr>
          <w:rFonts w:ascii="Times New Roman" w:hAnsi="Times New Roman" w:cs="Times New Roman"/>
          <w:sz w:val="28"/>
          <w:szCs w:val="28"/>
        </w:rPr>
      </w:pPr>
      <w:r w:rsidRPr="0010362B">
        <w:rPr>
          <w:rFonts w:ascii="Times New Roman" w:hAnsi="Times New Roman" w:cs="Times New Roman"/>
          <w:sz w:val="28"/>
          <w:szCs w:val="28"/>
        </w:rPr>
        <w:tab/>
        <w:t>-0,01х4-0,01х5-0,01х7&lt;=0</w:t>
      </w:r>
    </w:p>
    <w:p w:rsidR="00B96822" w:rsidRPr="0010362B" w:rsidRDefault="00B96822" w:rsidP="00B96822">
      <w:pPr>
        <w:spacing w:after="0" w:line="360" w:lineRule="auto"/>
        <w:jc w:val="both"/>
        <w:rPr>
          <w:rFonts w:ascii="Times New Roman" w:hAnsi="Times New Roman" w:cs="Times New Roman"/>
          <w:sz w:val="28"/>
          <w:szCs w:val="28"/>
        </w:rPr>
      </w:pPr>
      <w:r w:rsidRPr="0010362B">
        <w:rPr>
          <w:rFonts w:ascii="Times New Roman" w:hAnsi="Times New Roman" w:cs="Times New Roman"/>
          <w:sz w:val="28"/>
          <w:szCs w:val="28"/>
        </w:rPr>
        <w:t xml:space="preserve">   22)</w:t>
      </w:r>
      <w:r w:rsidRPr="0010362B">
        <w:rPr>
          <w:rFonts w:ascii="Times New Roman" w:hAnsi="Times New Roman" w:cs="Times New Roman"/>
          <w:sz w:val="28"/>
          <w:szCs w:val="28"/>
        </w:rPr>
        <w:tab/>
        <w:t xml:space="preserve"> Сенаж многолетних трав в грубых, кг:</w:t>
      </w:r>
    </w:p>
    <w:p w:rsidR="00B96822" w:rsidRPr="0010362B" w:rsidRDefault="00B96822" w:rsidP="00B96822">
      <w:pPr>
        <w:spacing w:after="0" w:line="360" w:lineRule="auto"/>
        <w:jc w:val="both"/>
        <w:rPr>
          <w:rFonts w:ascii="Times New Roman" w:hAnsi="Times New Roman" w:cs="Times New Roman"/>
          <w:sz w:val="28"/>
          <w:szCs w:val="28"/>
        </w:rPr>
      </w:pPr>
      <w:r w:rsidRPr="0010362B">
        <w:rPr>
          <w:rFonts w:ascii="Times New Roman" w:hAnsi="Times New Roman" w:cs="Times New Roman"/>
          <w:sz w:val="28"/>
          <w:szCs w:val="28"/>
        </w:rPr>
        <w:tab/>
        <w:t>-0,2х4-0,2х5+0,8х7&lt;=0</w:t>
      </w:r>
    </w:p>
    <w:p w:rsidR="00B96822" w:rsidRPr="0010362B" w:rsidRDefault="00B96822" w:rsidP="00B96822">
      <w:pPr>
        <w:spacing w:after="0" w:line="360" w:lineRule="auto"/>
        <w:jc w:val="both"/>
        <w:rPr>
          <w:rFonts w:ascii="Times New Roman" w:hAnsi="Times New Roman" w:cs="Times New Roman"/>
          <w:sz w:val="28"/>
          <w:szCs w:val="28"/>
        </w:rPr>
      </w:pPr>
      <w:r w:rsidRPr="0010362B">
        <w:rPr>
          <w:rFonts w:ascii="Times New Roman" w:hAnsi="Times New Roman" w:cs="Times New Roman"/>
          <w:sz w:val="28"/>
          <w:szCs w:val="28"/>
        </w:rPr>
        <w:t xml:space="preserve">   23)</w:t>
      </w:r>
      <w:r w:rsidRPr="0010362B">
        <w:rPr>
          <w:rFonts w:ascii="Times New Roman" w:hAnsi="Times New Roman" w:cs="Times New Roman"/>
          <w:sz w:val="28"/>
          <w:szCs w:val="28"/>
        </w:rPr>
        <w:tab/>
        <w:t xml:space="preserve"> Поваренная соль в весе кормового рациона, кг:</w:t>
      </w:r>
    </w:p>
    <w:p w:rsidR="00B96822" w:rsidRPr="0010362B" w:rsidRDefault="00B96822" w:rsidP="00B96822">
      <w:pPr>
        <w:spacing w:after="0" w:line="360" w:lineRule="auto"/>
        <w:jc w:val="both"/>
        <w:rPr>
          <w:rFonts w:ascii="Times New Roman" w:hAnsi="Times New Roman" w:cs="Times New Roman"/>
          <w:sz w:val="28"/>
          <w:szCs w:val="28"/>
        </w:rPr>
      </w:pPr>
      <w:r w:rsidRPr="0010362B">
        <w:rPr>
          <w:rFonts w:ascii="Times New Roman" w:hAnsi="Times New Roman" w:cs="Times New Roman"/>
          <w:sz w:val="28"/>
          <w:szCs w:val="28"/>
        </w:rPr>
        <w:tab/>
        <w:t>Х10-0,01х16=0</w:t>
      </w:r>
    </w:p>
    <w:p w:rsidR="00B96822" w:rsidRPr="0010362B" w:rsidRDefault="00B96822" w:rsidP="00B96822">
      <w:pPr>
        <w:spacing w:after="0" w:line="360" w:lineRule="auto"/>
        <w:jc w:val="both"/>
        <w:rPr>
          <w:rFonts w:ascii="Times New Roman" w:hAnsi="Times New Roman" w:cs="Times New Roman"/>
          <w:sz w:val="28"/>
          <w:szCs w:val="28"/>
        </w:rPr>
      </w:pPr>
      <w:r w:rsidRPr="0010362B">
        <w:rPr>
          <w:rFonts w:ascii="Times New Roman" w:hAnsi="Times New Roman" w:cs="Times New Roman"/>
          <w:sz w:val="28"/>
          <w:szCs w:val="28"/>
        </w:rPr>
        <w:t xml:space="preserve">   24)</w:t>
      </w:r>
      <w:r w:rsidRPr="0010362B">
        <w:rPr>
          <w:rFonts w:ascii="Times New Roman" w:hAnsi="Times New Roman" w:cs="Times New Roman"/>
          <w:sz w:val="28"/>
          <w:szCs w:val="28"/>
        </w:rPr>
        <w:tab/>
        <w:t xml:space="preserve"> Монокальцийфосфат в весе фосфора, г:</w:t>
      </w:r>
    </w:p>
    <w:p w:rsidR="00B96822" w:rsidRPr="0010362B" w:rsidRDefault="00B96822" w:rsidP="00B96822">
      <w:pPr>
        <w:spacing w:after="0" w:line="360" w:lineRule="auto"/>
        <w:jc w:val="both"/>
        <w:rPr>
          <w:rFonts w:ascii="Times New Roman" w:hAnsi="Times New Roman" w:cs="Times New Roman"/>
          <w:sz w:val="28"/>
          <w:szCs w:val="28"/>
        </w:rPr>
      </w:pPr>
      <w:r w:rsidRPr="0010362B">
        <w:rPr>
          <w:rFonts w:ascii="Times New Roman" w:hAnsi="Times New Roman" w:cs="Times New Roman"/>
          <w:sz w:val="28"/>
          <w:szCs w:val="28"/>
        </w:rPr>
        <w:tab/>
        <w:t>220х11-0,1х15&lt;=0</w:t>
      </w:r>
    </w:p>
    <w:p w:rsidR="00B96822" w:rsidRPr="0010362B" w:rsidRDefault="00B96822" w:rsidP="00B96822">
      <w:pPr>
        <w:spacing w:after="0" w:line="360" w:lineRule="auto"/>
        <w:jc w:val="both"/>
        <w:rPr>
          <w:rFonts w:ascii="Times New Roman" w:hAnsi="Times New Roman" w:cs="Times New Roman"/>
          <w:sz w:val="28"/>
          <w:szCs w:val="28"/>
        </w:rPr>
      </w:pPr>
      <w:r w:rsidRPr="0010362B">
        <w:rPr>
          <w:rFonts w:ascii="Times New Roman" w:hAnsi="Times New Roman" w:cs="Times New Roman"/>
          <w:sz w:val="28"/>
          <w:szCs w:val="28"/>
        </w:rPr>
        <w:t xml:space="preserve">    25)  Монокальций в весе кальция, г:</w:t>
      </w:r>
    </w:p>
    <w:p w:rsidR="00B96822" w:rsidRPr="0010362B" w:rsidRDefault="00B96822" w:rsidP="00B96822">
      <w:pPr>
        <w:spacing w:after="0" w:line="360" w:lineRule="auto"/>
        <w:jc w:val="both"/>
        <w:rPr>
          <w:rFonts w:ascii="Times New Roman" w:hAnsi="Times New Roman" w:cs="Times New Roman"/>
          <w:sz w:val="28"/>
          <w:szCs w:val="28"/>
        </w:rPr>
      </w:pPr>
      <w:r w:rsidRPr="0010362B">
        <w:rPr>
          <w:rFonts w:ascii="Times New Roman" w:hAnsi="Times New Roman" w:cs="Times New Roman"/>
          <w:sz w:val="28"/>
          <w:szCs w:val="28"/>
        </w:rPr>
        <w:tab/>
        <w:t>150х11-0,1х14&lt;=0</w:t>
      </w:r>
    </w:p>
    <w:p w:rsidR="00B96822" w:rsidRPr="0010362B" w:rsidRDefault="00B96822" w:rsidP="00B96822">
      <w:pPr>
        <w:spacing w:after="0" w:line="360" w:lineRule="auto"/>
        <w:jc w:val="both"/>
        <w:rPr>
          <w:rFonts w:ascii="Times New Roman" w:hAnsi="Times New Roman" w:cs="Times New Roman"/>
          <w:sz w:val="28"/>
          <w:szCs w:val="28"/>
        </w:rPr>
      </w:pPr>
      <w:r w:rsidRPr="0010362B">
        <w:rPr>
          <w:rFonts w:ascii="Times New Roman" w:hAnsi="Times New Roman" w:cs="Times New Roman"/>
          <w:sz w:val="28"/>
          <w:szCs w:val="28"/>
        </w:rPr>
        <w:t>Вспомогательные ограничения:</w:t>
      </w:r>
    </w:p>
    <w:p w:rsidR="00B96822" w:rsidRPr="0010362B" w:rsidRDefault="00B96822" w:rsidP="00B96822">
      <w:pPr>
        <w:spacing w:after="0" w:line="360" w:lineRule="auto"/>
        <w:jc w:val="both"/>
        <w:rPr>
          <w:rFonts w:ascii="Times New Roman" w:hAnsi="Times New Roman" w:cs="Times New Roman"/>
          <w:sz w:val="28"/>
          <w:szCs w:val="28"/>
        </w:rPr>
      </w:pPr>
      <w:r w:rsidRPr="0010362B">
        <w:rPr>
          <w:rFonts w:ascii="Times New Roman" w:hAnsi="Times New Roman" w:cs="Times New Roman"/>
          <w:sz w:val="28"/>
          <w:szCs w:val="28"/>
        </w:rPr>
        <w:t xml:space="preserve">    27)  Всего к.ед., г:</w:t>
      </w:r>
    </w:p>
    <w:p w:rsidR="00B96822" w:rsidRPr="0010362B" w:rsidRDefault="00B96822" w:rsidP="00B96822">
      <w:pPr>
        <w:spacing w:after="0" w:line="360" w:lineRule="auto"/>
        <w:jc w:val="both"/>
        <w:rPr>
          <w:rFonts w:ascii="Times New Roman" w:hAnsi="Times New Roman" w:cs="Times New Roman"/>
          <w:sz w:val="28"/>
          <w:szCs w:val="28"/>
        </w:rPr>
      </w:pPr>
      <w:r w:rsidRPr="0010362B">
        <w:rPr>
          <w:rFonts w:ascii="Times New Roman" w:hAnsi="Times New Roman" w:cs="Times New Roman"/>
          <w:sz w:val="28"/>
          <w:szCs w:val="28"/>
        </w:rPr>
        <w:tab/>
        <w:t>1,15х1+1,28х2+1,18х3+0,47х4+0,48х5+0,2х6+0,35х7+0,2х8+0,21х9-х12=0</w:t>
      </w:r>
    </w:p>
    <w:p w:rsidR="00B96822" w:rsidRPr="0010362B" w:rsidRDefault="00B96822" w:rsidP="00B96822">
      <w:pPr>
        <w:spacing w:after="0" w:line="360" w:lineRule="auto"/>
        <w:jc w:val="both"/>
        <w:rPr>
          <w:rFonts w:ascii="Times New Roman" w:hAnsi="Times New Roman" w:cs="Times New Roman"/>
          <w:sz w:val="28"/>
          <w:szCs w:val="28"/>
        </w:rPr>
      </w:pPr>
      <w:r w:rsidRPr="0010362B">
        <w:rPr>
          <w:rFonts w:ascii="Times New Roman" w:hAnsi="Times New Roman" w:cs="Times New Roman"/>
          <w:sz w:val="28"/>
          <w:szCs w:val="28"/>
        </w:rPr>
        <w:t xml:space="preserve">    28)   Всего переваримого протеина, кг:</w:t>
      </w:r>
    </w:p>
    <w:p w:rsidR="00B96822" w:rsidRPr="0010362B" w:rsidRDefault="00B96822" w:rsidP="00B96822">
      <w:pPr>
        <w:spacing w:after="0" w:line="360" w:lineRule="auto"/>
        <w:jc w:val="both"/>
        <w:rPr>
          <w:rFonts w:ascii="Times New Roman" w:hAnsi="Times New Roman" w:cs="Times New Roman"/>
          <w:sz w:val="28"/>
          <w:szCs w:val="28"/>
        </w:rPr>
      </w:pPr>
      <w:r w:rsidRPr="0010362B">
        <w:rPr>
          <w:rFonts w:ascii="Times New Roman" w:hAnsi="Times New Roman" w:cs="Times New Roman"/>
          <w:sz w:val="28"/>
          <w:szCs w:val="28"/>
        </w:rPr>
        <w:tab/>
        <w:t>91х1+106х2+192х3+53х4+50х5+14х6+33х7+27х7+26х9-х13=0</w:t>
      </w:r>
    </w:p>
    <w:p w:rsidR="00B96822" w:rsidRPr="0010362B" w:rsidRDefault="00B96822" w:rsidP="00B96822">
      <w:pPr>
        <w:spacing w:after="0" w:line="360" w:lineRule="auto"/>
        <w:jc w:val="both"/>
        <w:rPr>
          <w:rFonts w:ascii="Times New Roman" w:hAnsi="Times New Roman" w:cs="Times New Roman"/>
          <w:sz w:val="28"/>
          <w:szCs w:val="28"/>
        </w:rPr>
      </w:pPr>
      <w:r w:rsidRPr="0010362B">
        <w:rPr>
          <w:rFonts w:ascii="Times New Roman" w:hAnsi="Times New Roman" w:cs="Times New Roman"/>
          <w:sz w:val="28"/>
          <w:szCs w:val="28"/>
        </w:rPr>
        <w:t xml:space="preserve">    29)   Всего кальция, г:</w:t>
      </w:r>
    </w:p>
    <w:p w:rsidR="00B96822" w:rsidRPr="0010362B" w:rsidRDefault="00B96822" w:rsidP="00B96822">
      <w:pPr>
        <w:spacing w:after="0" w:line="360" w:lineRule="auto"/>
        <w:jc w:val="both"/>
        <w:rPr>
          <w:rFonts w:ascii="Times New Roman" w:hAnsi="Times New Roman" w:cs="Times New Roman"/>
          <w:sz w:val="28"/>
          <w:szCs w:val="28"/>
        </w:rPr>
      </w:pPr>
      <w:r w:rsidRPr="0010362B">
        <w:rPr>
          <w:rFonts w:ascii="Times New Roman" w:hAnsi="Times New Roman" w:cs="Times New Roman"/>
          <w:sz w:val="28"/>
          <w:szCs w:val="28"/>
        </w:rPr>
        <w:tab/>
        <w:t>0,9х1+0,8х2+2х3+7,6х4+7,1х5+1,4х6+5,5х7+3,7х8+1,6х9+150х11-х14=0</w:t>
      </w:r>
    </w:p>
    <w:p w:rsidR="00B96822" w:rsidRPr="0010362B" w:rsidRDefault="00B96822" w:rsidP="00B96822">
      <w:pPr>
        <w:spacing w:after="0" w:line="360" w:lineRule="auto"/>
        <w:jc w:val="both"/>
        <w:rPr>
          <w:rFonts w:ascii="Times New Roman" w:hAnsi="Times New Roman" w:cs="Times New Roman"/>
          <w:sz w:val="28"/>
          <w:szCs w:val="28"/>
        </w:rPr>
      </w:pPr>
      <w:r w:rsidRPr="0010362B">
        <w:rPr>
          <w:rFonts w:ascii="Times New Roman" w:hAnsi="Times New Roman" w:cs="Times New Roman"/>
          <w:sz w:val="28"/>
          <w:szCs w:val="28"/>
        </w:rPr>
        <w:t xml:space="preserve">   30)   Всего фосфора, г:</w:t>
      </w:r>
    </w:p>
    <w:p w:rsidR="00B96822" w:rsidRPr="0010362B" w:rsidRDefault="00B96822" w:rsidP="00B96822">
      <w:pPr>
        <w:spacing w:after="0" w:line="360" w:lineRule="auto"/>
        <w:jc w:val="both"/>
        <w:rPr>
          <w:rFonts w:ascii="Times New Roman" w:hAnsi="Times New Roman" w:cs="Times New Roman"/>
          <w:sz w:val="28"/>
          <w:szCs w:val="28"/>
        </w:rPr>
      </w:pPr>
      <w:r w:rsidRPr="0010362B">
        <w:rPr>
          <w:rFonts w:ascii="Times New Roman" w:hAnsi="Times New Roman" w:cs="Times New Roman"/>
          <w:sz w:val="28"/>
          <w:szCs w:val="28"/>
        </w:rPr>
        <w:tab/>
        <w:t>2,8х1+3,6х2+4,3х3+2,5х4+2,2х5+0,4х6+0,7х7+0,6х8+0,8х9+220х11-х15=0</w:t>
      </w:r>
    </w:p>
    <w:p w:rsidR="00B96822" w:rsidRPr="0010362B" w:rsidRDefault="00B96822" w:rsidP="00B96822">
      <w:pPr>
        <w:spacing w:after="0" w:line="360" w:lineRule="auto"/>
        <w:jc w:val="both"/>
        <w:rPr>
          <w:rFonts w:ascii="Times New Roman" w:hAnsi="Times New Roman" w:cs="Times New Roman"/>
          <w:sz w:val="28"/>
          <w:szCs w:val="28"/>
        </w:rPr>
      </w:pPr>
      <w:r w:rsidRPr="0010362B">
        <w:rPr>
          <w:rFonts w:ascii="Times New Roman" w:hAnsi="Times New Roman" w:cs="Times New Roman"/>
          <w:sz w:val="28"/>
          <w:szCs w:val="28"/>
        </w:rPr>
        <w:t xml:space="preserve">     31)    Вес рациона, кг:</w:t>
      </w:r>
    </w:p>
    <w:p w:rsidR="00B96822" w:rsidRPr="0010362B" w:rsidRDefault="00B96822" w:rsidP="00B96822">
      <w:pPr>
        <w:spacing w:after="0" w:line="360" w:lineRule="auto"/>
        <w:jc w:val="both"/>
        <w:rPr>
          <w:rFonts w:ascii="Times New Roman" w:hAnsi="Times New Roman" w:cs="Times New Roman"/>
          <w:sz w:val="28"/>
          <w:szCs w:val="28"/>
        </w:rPr>
      </w:pPr>
      <w:r w:rsidRPr="0010362B">
        <w:rPr>
          <w:rFonts w:ascii="Times New Roman" w:hAnsi="Times New Roman" w:cs="Times New Roman"/>
          <w:sz w:val="28"/>
          <w:szCs w:val="28"/>
        </w:rPr>
        <w:tab/>
        <w:t>х1+х2+х3+х4+х5+х6+х7+х8+х9+х10+х11+х12+х13+х14+х15+х16=0</w:t>
      </w:r>
    </w:p>
    <w:p w:rsidR="00B96822" w:rsidRPr="0010362B" w:rsidRDefault="0010362B" w:rsidP="0010362B">
      <w:pPr>
        <w:pStyle w:val="a6"/>
        <w:tabs>
          <w:tab w:val="left" w:pos="142"/>
        </w:tabs>
        <w:spacing w:line="360" w:lineRule="auto"/>
        <w:ind w:left="284"/>
        <w:rPr>
          <w:rFonts w:ascii="Times New Roman" w:hAnsi="Times New Roman" w:cs="Times New Roman"/>
          <w:sz w:val="28"/>
          <w:szCs w:val="28"/>
        </w:rPr>
      </w:pPr>
      <w:r>
        <w:rPr>
          <w:rFonts w:ascii="Times New Roman" w:hAnsi="Times New Roman" w:cs="Times New Roman"/>
          <w:sz w:val="28"/>
          <w:szCs w:val="28"/>
        </w:rPr>
        <w:t xml:space="preserve"> </w:t>
      </w:r>
      <w:r w:rsidR="00B96822" w:rsidRPr="0010362B">
        <w:rPr>
          <w:rFonts w:ascii="Times New Roman" w:hAnsi="Times New Roman" w:cs="Times New Roman"/>
          <w:sz w:val="28"/>
          <w:szCs w:val="28"/>
        </w:rPr>
        <w:t>Целевая функция:</w:t>
      </w:r>
    </w:p>
    <w:p w:rsidR="00B96822" w:rsidRPr="0010362B" w:rsidRDefault="00B96822" w:rsidP="0082216B">
      <w:pPr>
        <w:pStyle w:val="a6"/>
        <w:tabs>
          <w:tab w:val="left" w:pos="142"/>
        </w:tabs>
        <w:spacing w:after="0" w:line="360" w:lineRule="auto"/>
        <w:ind w:left="360"/>
        <w:jc w:val="both"/>
        <w:rPr>
          <w:rFonts w:ascii="Times New Roman" w:hAnsi="Times New Roman" w:cs="Times New Roman"/>
          <w:sz w:val="28"/>
          <w:szCs w:val="28"/>
        </w:rPr>
      </w:pPr>
      <w:r w:rsidRPr="0010362B">
        <w:rPr>
          <w:rFonts w:ascii="Times New Roman" w:hAnsi="Times New Roman" w:cs="Times New Roman"/>
          <w:sz w:val="28"/>
          <w:szCs w:val="28"/>
        </w:rPr>
        <w:t>2,5Х1+2,3Х2+2,4Х3+0,9Х4+1,2Х5+2,1Х6+Х7+1,2Х8+0,8Х9+0,3Х10+0,5Х11+1,1Х12+0,5Х13+0,6Х14+1,2Х15+1,3Х16+1,4Х17+0,25Х18+0,2Х19+0,3Х20+0,4Х21+4Х22+1,1Х23+5Х24→</w:t>
      </w:r>
      <w:r w:rsidRPr="0010362B">
        <w:rPr>
          <w:rFonts w:ascii="Times New Roman" w:hAnsi="Times New Roman" w:cs="Times New Roman"/>
          <w:sz w:val="28"/>
          <w:szCs w:val="28"/>
          <w:lang w:val="en-US"/>
        </w:rPr>
        <w:t>min</w:t>
      </w:r>
    </w:p>
    <w:p w:rsidR="00B96822" w:rsidRPr="00B96822" w:rsidRDefault="00B96822" w:rsidP="007B2FB3">
      <w:pPr>
        <w:pStyle w:val="2"/>
        <w:spacing w:before="0" w:line="360" w:lineRule="auto"/>
        <w:ind w:left="284"/>
        <w:jc w:val="both"/>
        <w:rPr>
          <w:rFonts w:ascii="Times New Roman" w:hAnsi="Times New Roman" w:cs="Times New Roman"/>
          <w:b w:val="0"/>
          <w:i w:val="0"/>
        </w:rPr>
      </w:pPr>
      <w:r>
        <w:rPr>
          <w:rFonts w:eastAsiaTheme="minorEastAsia"/>
        </w:rPr>
        <w:t xml:space="preserve">   </w:t>
      </w:r>
      <w:r w:rsidR="0010362B">
        <w:rPr>
          <w:rFonts w:eastAsiaTheme="minorEastAsia"/>
        </w:rPr>
        <w:t xml:space="preserve">   </w:t>
      </w:r>
      <w:r w:rsidRPr="00B96822">
        <w:rPr>
          <w:rFonts w:ascii="Times New Roman" w:hAnsi="Times New Roman" w:cs="Times New Roman"/>
          <w:b w:val="0"/>
          <w:i w:val="0"/>
        </w:rPr>
        <w:t>Суточная потребность дойных коров в питательных веществах в зависимости от продуктивн</w:t>
      </w:r>
      <w:r w:rsidR="00735AAB">
        <w:rPr>
          <w:rFonts w:ascii="Times New Roman" w:hAnsi="Times New Roman" w:cs="Times New Roman"/>
          <w:b w:val="0"/>
          <w:i w:val="0"/>
        </w:rPr>
        <w:t>ости по справочнику Кулика Г.В.</w:t>
      </w:r>
      <w:r w:rsidRPr="00B96822">
        <w:rPr>
          <w:rFonts w:ascii="Times New Roman" w:hAnsi="Times New Roman" w:cs="Times New Roman"/>
          <w:b w:val="0"/>
          <w:i w:val="0"/>
        </w:rPr>
        <w:t xml:space="preserve">, структура суточного кормового рациона дойной коровы по группам кормов, по питательности, предельное максимальное содержание отдельных видов кормов в группах кормов, в весе соответствующих групп кормов в зависимости от суточного удоя коров в хозяйстве представлены в приложении </w:t>
      </w:r>
      <w:r w:rsidRPr="007B2FB3">
        <w:rPr>
          <w:rFonts w:ascii="Times New Roman" w:hAnsi="Times New Roman" w:cs="Times New Roman"/>
          <w:b w:val="0"/>
          <w:i w:val="0"/>
        </w:rPr>
        <w:t>Б в таблицах 1, 2, 3.</w:t>
      </w:r>
      <w:r w:rsidRPr="00B96822">
        <w:rPr>
          <w:rFonts w:ascii="Times New Roman" w:hAnsi="Times New Roman" w:cs="Times New Roman"/>
          <w:b w:val="0"/>
          <w:i w:val="0"/>
        </w:rPr>
        <w:t xml:space="preserve">  </w:t>
      </w:r>
    </w:p>
    <w:p w:rsidR="00B96822" w:rsidRDefault="00B96822" w:rsidP="00B96822">
      <w:pPr>
        <w:spacing w:after="0" w:line="360" w:lineRule="auto"/>
        <w:ind w:left="284"/>
        <w:jc w:val="both"/>
      </w:pPr>
      <w:r>
        <w:tab/>
      </w:r>
      <w:r w:rsidRPr="00F722AA">
        <w:rPr>
          <w:rFonts w:ascii="Times New Roman" w:hAnsi="Times New Roman" w:cs="Times New Roman"/>
          <w:sz w:val="28"/>
          <w:szCs w:val="28"/>
        </w:rPr>
        <w:t>В данном хозяйстве суточный удой  за 2016 год составил 18,4 кг, данные ,соответственно , взяты из таблиц приложения</w:t>
      </w:r>
      <w:r>
        <w:t xml:space="preserve"> </w:t>
      </w:r>
      <w:r w:rsidRPr="00B96822">
        <w:rPr>
          <w:rFonts w:ascii="Times New Roman" w:hAnsi="Times New Roman" w:cs="Times New Roman"/>
          <w:sz w:val="28"/>
          <w:szCs w:val="28"/>
        </w:rPr>
        <w:t>Б</w:t>
      </w:r>
      <w:r>
        <w:rPr>
          <w:rFonts w:ascii="Times New Roman" w:hAnsi="Times New Roman" w:cs="Times New Roman"/>
          <w:sz w:val="28"/>
          <w:szCs w:val="28"/>
        </w:rPr>
        <w:t>.</w:t>
      </w:r>
    </w:p>
    <w:p w:rsidR="00B96822" w:rsidRDefault="00B96822" w:rsidP="00B96822">
      <w:pPr>
        <w:spacing w:after="0" w:line="360" w:lineRule="auto"/>
        <w:ind w:left="284"/>
        <w:jc w:val="both"/>
        <w:rPr>
          <w:rFonts w:ascii="Times New Roman" w:hAnsi="Times New Roman" w:cs="Times New Roman"/>
          <w:sz w:val="28"/>
          <w:szCs w:val="28"/>
        </w:rPr>
      </w:pPr>
      <w:r w:rsidRPr="00F722AA">
        <w:rPr>
          <w:rFonts w:ascii="Times New Roman" w:hAnsi="Times New Roman" w:cs="Times New Roman"/>
          <w:sz w:val="28"/>
          <w:szCs w:val="28"/>
        </w:rPr>
        <w:tab/>
        <w:t xml:space="preserve">В таблице 4.1.2 представлены данные </w:t>
      </w:r>
      <w:r>
        <w:rPr>
          <w:rFonts w:ascii="Times New Roman" w:hAnsi="Times New Roman" w:cs="Times New Roman"/>
          <w:sz w:val="28"/>
          <w:szCs w:val="28"/>
        </w:rPr>
        <w:t xml:space="preserve">по справочнику </w:t>
      </w:r>
      <w:r w:rsidRPr="009F3C39">
        <w:rPr>
          <w:rFonts w:ascii="Times New Roman" w:hAnsi="Times New Roman" w:cs="Times New Roman"/>
          <w:sz w:val="28"/>
          <w:szCs w:val="28"/>
        </w:rPr>
        <w:t>Калашников А.П.</w:t>
      </w:r>
      <w:r>
        <w:rPr>
          <w:rFonts w:ascii="Times New Roman" w:hAnsi="Times New Roman" w:cs="Times New Roman"/>
          <w:sz w:val="28"/>
          <w:szCs w:val="28"/>
        </w:rPr>
        <w:t xml:space="preserve"> </w:t>
      </w:r>
      <w:r w:rsidRPr="00F722AA">
        <w:rPr>
          <w:rFonts w:ascii="Times New Roman" w:hAnsi="Times New Roman" w:cs="Times New Roman"/>
          <w:sz w:val="28"/>
          <w:szCs w:val="28"/>
        </w:rPr>
        <w:t>по содержанию веществ в 1 кг корма и в кормовых добавках, которые используются в данном хоз</w:t>
      </w:r>
      <w:r>
        <w:rPr>
          <w:rFonts w:ascii="Times New Roman" w:hAnsi="Times New Roman" w:cs="Times New Roman"/>
          <w:sz w:val="28"/>
          <w:szCs w:val="28"/>
        </w:rPr>
        <w:t>я</w:t>
      </w:r>
      <w:r w:rsidRPr="00F722AA">
        <w:rPr>
          <w:rFonts w:ascii="Times New Roman" w:hAnsi="Times New Roman" w:cs="Times New Roman"/>
          <w:sz w:val="28"/>
          <w:szCs w:val="28"/>
        </w:rPr>
        <w:t>йстве.</w:t>
      </w:r>
    </w:p>
    <w:p w:rsidR="00B96822" w:rsidRPr="003E099A" w:rsidRDefault="00B96822" w:rsidP="00B96822">
      <w:pPr>
        <w:spacing w:after="0" w:line="360" w:lineRule="auto"/>
        <w:ind w:left="284"/>
        <w:jc w:val="both"/>
        <w:rPr>
          <w:rFonts w:ascii="Times New Roman" w:hAnsi="Times New Roman" w:cs="Times New Roman"/>
          <w:b/>
          <w:sz w:val="28"/>
          <w:szCs w:val="28"/>
        </w:rPr>
      </w:pPr>
      <w:r>
        <w:rPr>
          <w:rFonts w:ascii="Times New Roman" w:hAnsi="Times New Roman" w:cs="Times New Roman"/>
          <w:sz w:val="28"/>
          <w:szCs w:val="28"/>
        </w:rPr>
        <w:tab/>
      </w:r>
      <w:r w:rsidRPr="009F3C39">
        <w:rPr>
          <w:rFonts w:ascii="Times New Roman" w:hAnsi="Times New Roman" w:cs="Times New Roman"/>
          <w:sz w:val="28"/>
          <w:szCs w:val="28"/>
        </w:rPr>
        <w:t>Таблица 4.1.2</w:t>
      </w:r>
      <w:r>
        <w:rPr>
          <w:rFonts w:ascii="Times New Roman" w:hAnsi="Times New Roman" w:cs="Times New Roman"/>
          <w:b/>
          <w:sz w:val="28"/>
          <w:szCs w:val="28"/>
        </w:rPr>
        <w:t xml:space="preserve"> </w:t>
      </w:r>
      <w:r w:rsidRPr="009F3C39">
        <w:rPr>
          <w:rFonts w:ascii="Times New Roman" w:hAnsi="Times New Roman" w:cs="Times New Roman"/>
          <w:sz w:val="28"/>
          <w:szCs w:val="28"/>
        </w:rPr>
        <w:t xml:space="preserve">- </w:t>
      </w:r>
      <w:r w:rsidRPr="009F3C39">
        <w:rPr>
          <w:rFonts w:ascii="Times New Roman" w:hAnsi="Times New Roman" w:cs="Times New Roman"/>
          <w:b/>
          <w:sz w:val="28"/>
          <w:szCs w:val="28"/>
        </w:rPr>
        <w:t xml:space="preserve">Содержание питательных веществ </w:t>
      </w:r>
      <w:r>
        <w:rPr>
          <w:rFonts w:ascii="Times New Roman" w:hAnsi="Times New Roman" w:cs="Times New Roman"/>
          <w:b/>
          <w:sz w:val="28"/>
          <w:szCs w:val="28"/>
        </w:rPr>
        <w:t>в 1 кг корма (кормовых добавок).</w:t>
      </w:r>
    </w:p>
    <w:tbl>
      <w:tblPr>
        <w:tblW w:w="96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709"/>
        <w:gridCol w:w="2713"/>
        <w:gridCol w:w="851"/>
        <w:gridCol w:w="709"/>
        <w:gridCol w:w="850"/>
        <w:gridCol w:w="567"/>
        <w:gridCol w:w="567"/>
        <w:gridCol w:w="567"/>
        <w:gridCol w:w="851"/>
        <w:gridCol w:w="427"/>
        <w:gridCol w:w="565"/>
      </w:tblGrid>
      <w:tr w:rsidR="00B96822" w:rsidRPr="00471165" w:rsidTr="006027B0">
        <w:trPr>
          <w:cantSplit/>
          <w:trHeight w:val="221"/>
        </w:trPr>
        <w:tc>
          <w:tcPr>
            <w:tcW w:w="993" w:type="dxa"/>
            <w:gridSpan w:val="2"/>
            <w:vMerge w:val="restart"/>
            <w:textDirection w:val="btLr"/>
          </w:tcPr>
          <w:p w:rsidR="00B96822" w:rsidRPr="003E099A" w:rsidRDefault="00B96822" w:rsidP="006027B0">
            <w:pPr>
              <w:ind w:left="113" w:right="113"/>
              <w:jc w:val="center"/>
              <w:rPr>
                <w:rFonts w:ascii="Times New Roman" w:hAnsi="Times New Roman" w:cs="Times New Roman"/>
                <w:b/>
                <w:sz w:val="24"/>
                <w:szCs w:val="24"/>
              </w:rPr>
            </w:pPr>
            <w:r w:rsidRPr="003E099A">
              <w:rPr>
                <w:rFonts w:ascii="Times New Roman" w:hAnsi="Times New Roman" w:cs="Times New Roman"/>
                <w:b/>
                <w:sz w:val="24"/>
                <w:szCs w:val="24"/>
              </w:rPr>
              <w:t>Группа кормов</w:t>
            </w:r>
          </w:p>
        </w:tc>
        <w:tc>
          <w:tcPr>
            <w:tcW w:w="2713" w:type="dxa"/>
            <w:vMerge w:val="restart"/>
          </w:tcPr>
          <w:p w:rsidR="00B96822" w:rsidRPr="003E099A" w:rsidRDefault="00B96822" w:rsidP="006027B0">
            <w:pPr>
              <w:jc w:val="center"/>
              <w:rPr>
                <w:rFonts w:ascii="Times New Roman" w:hAnsi="Times New Roman" w:cs="Times New Roman"/>
                <w:b/>
                <w:sz w:val="24"/>
                <w:szCs w:val="24"/>
              </w:rPr>
            </w:pPr>
          </w:p>
          <w:p w:rsidR="00B96822" w:rsidRPr="003E099A" w:rsidRDefault="00B96822" w:rsidP="006027B0">
            <w:pPr>
              <w:jc w:val="center"/>
              <w:rPr>
                <w:rFonts w:ascii="Times New Roman" w:hAnsi="Times New Roman" w:cs="Times New Roman"/>
                <w:b/>
                <w:sz w:val="24"/>
                <w:szCs w:val="24"/>
              </w:rPr>
            </w:pPr>
            <w:r w:rsidRPr="003E099A">
              <w:rPr>
                <w:rFonts w:ascii="Times New Roman" w:hAnsi="Times New Roman" w:cs="Times New Roman"/>
                <w:b/>
                <w:sz w:val="24"/>
                <w:szCs w:val="24"/>
              </w:rPr>
              <w:t>Вид корма (кормовых добавок)</w:t>
            </w:r>
          </w:p>
        </w:tc>
        <w:tc>
          <w:tcPr>
            <w:tcW w:w="5954" w:type="dxa"/>
            <w:gridSpan w:val="9"/>
          </w:tcPr>
          <w:p w:rsidR="00B96822" w:rsidRPr="003E099A" w:rsidRDefault="00B96822" w:rsidP="006027B0">
            <w:pPr>
              <w:jc w:val="center"/>
              <w:rPr>
                <w:rFonts w:ascii="Times New Roman" w:hAnsi="Times New Roman" w:cs="Times New Roman"/>
                <w:b/>
                <w:sz w:val="24"/>
                <w:szCs w:val="24"/>
              </w:rPr>
            </w:pPr>
            <w:r w:rsidRPr="003E099A">
              <w:rPr>
                <w:rFonts w:ascii="Times New Roman" w:hAnsi="Times New Roman" w:cs="Times New Roman"/>
                <w:b/>
                <w:sz w:val="24"/>
                <w:szCs w:val="24"/>
              </w:rPr>
              <w:t>Питательность кормов</w:t>
            </w:r>
          </w:p>
        </w:tc>
      </w:tr>
      <w:tr w:rsidR="00B96822" w:rsidRPr="00471165" w:rsidTr="006027B0">
        <w:trPr>
          <w:cantSplit/>
          <w:trHeight w:val="1336"/>
        </w:trPr>
        <w:tc>
          <w:tcPr>
            <w:tcW w:w="993" w:type="dxa"/>
            <w:gridSpan w:val="2"/>
            <w:vMerge/>
            <w:textDirection w:val="btLr"/>
          </w:tcPr>
          <w:p w:rsidR="00B96822" w:rsidRPr="003E099A" w:rsidRDefault="00B96822" w:rsidP="006027B0">
            <w:pPr>
              <w:ind w:left="113" w:right="113"/>
              <w:jc w:val="center"/>
              <w:rPr>
                <w:rFonts w:ascii="Times New Roman" w:hAnsi="Times New Roman" w:cs="Times New Roman"/>
                <w:b/>
                <w:sz w:val="24"/>
                <w:szCs w:val="24"/>
              </w:rPr>
            </w:pPr>
          </w:p>
        </w:tc>
        <w:tc>
          <w:tcPr>
            <w:tcW w:w="2713" w:type="dxa"/>
            <w:vMerge/>
          </w:tcPr>
          <w:p w:rsidR="00B96822" w:rsidRPr="003E099A" w:rsidRDefault="00B96822" w:rsidP="006027B0">
            <w:pPr>
              <w:jc w:val="center"/>
              <w:rPr>
                <w:rFonts w:ascii="Times New Roman" w:hAnsi="Times New Roman" w:cs="Times New Roman"/>
                <w:b/>
                <w:sz w:val="24"/>
                <w:szCs w:val="24"/>
              </w:rPr>
            </w:pPr>
          </w:p>
        </w:tc>
        <w:tc>
          <w:tcPr>
            <w:tcW w:w="851" w:type="dxa"/>
            <w:textDirection w:val="btLr"/>
          </w:tcPr>
          <w:p w:rsidR="00B96822" w:rsidRPr="003E099A" w:rsidRDefault="00B96822" w:rsidP="006027B0">
            <w:pPr>
              <w:ind w:left="113" w:right="113"/>
              <w:jc w:val="center"/>
              <w:rPr>
                <w:rFonts w:ascii="Times New Roman" w:hAnsi="Times New Roman" w:cs="Times New Roman"/>
                <w:b/>
                <w:sz w:val="24"/>
                <w:szCs w:val="24"/>
              </w:rPr>
            </w:pPr>
            <w:r w:rsidRPr="003E099A">
              <w:rPr>
                <w:rFonts w:ascii="Times New Roman" w:hAnsi="Times New Roman" w:cs="Times New Roman"/>
                <w:b/>
                <w:sz w:val="24"/>
                <w:szCs w:val="24"/>
              </w:rPr>
              <w:t>корм.единицы</w:t>
            </w:r>
          </w:p>
        </w:tc>
        <w:tc>
          <w:tcPr>
            <w:tcW w:w="709" w:type="dxa"/>
            <w:textDirection w:val="btLr"/>
          </w:tcPr>
          <w:p w:rsidR="00B96822" w:rsidRPr="003E099A" w:rsidRDefault="00B96822" w:rsidP="006027B0">
            <w:pPr>
              <w:ind w:left="113" w:right="113"/>
              <w:jc w:val="center"/>
              <w:rPr>
                <w:rFonts w:ascii="Times New Roman" w:hAnsi="Times New Roman" w:cs="Times New Roman"/>
                <w:b/>
                <w:sz w:val="24"/>
                <w:szCs w:val="24"/>
              </w:rPr>
            </w:pPr>
            <w:r w:rsidRPr="003E099A">
              <w:rPr>
                <w:rFonts w:ascii="Times New Roman" w:hAnsi="Times New Roman" w:cs="Times New Roman"/>
                <w:b/>
                <w:sz w:val="24"/>
                <w:szCs w:val="24"/>
              </w:rPr>
              <w:t>перев.протеин</w:t>
            </w:r>
          </w:p>
        </w:tc>
        <w:tc>
          <w:tcPr>
            <w:tcW w:w="850" w:type="dxa"/>
            <w:textDirection w:val="btLr"/>
          </w:tcPr>
          <w:p w:rsidR="00B96822" w:rsidRPr="003E099A" w:rsidRDefault="00B96822" w:rsidP="006027B0">
            <w:pPr>
              <w:ind w:left="113" w:right="113"/>
              <w:jc w:val="center"/>
              <w:rPr>
                <w:rFonts w:ascii="Times New Roman" w:hAnsi="Times New Roman" w:cs="Times New Roman"/>
                <w:b/>
                <w:sz w:val="24"/>
                <w:szCs w:val="24"/>
              </w:rPr>
            </w:pPr>
            <w:r w:rsidRPr="003E099A">
              <w:rPr>
                <w:rFonts w:ascii="Times New Roman" w:hAnsi="Times New Roman" w:cs="Times New Roman"/>
                <w:b/>
                <w:sz w:val="24"/>
                <w:szCs w:val="24"/>
              </w:rPr>
              <w:t>сухое вещество</w:t>
            </w:r>
          </w:p>
        </w:tc>
        <w:tc>
          <w:tcPr>
            <w:tcW w:w="567" w:type="dxa"/>
            <w:textDirection w:val="btLr"/>
          </w:tcPr>
          <w:p w:rsidR="00B96822" w:rsidRPr="003E099A" w:rsidRDefault="00B96822" w:rsidP="006027B0">
            <w:pPr>
              <w:ind w:left="113" w:right="113"/>
              <w:jc w:val="center"/>
              <w:rPr>
                <w:rFonts w:ascii="Times New Roman" w:hAnsi="Times New Roman" w:cs="Times New Roman"/>
                <w:b/>
                <w:sz w:val="24"/>
                <w:szCs w:val="24"/>
              </w:rPr>
            </w:pPr>
            <w:r w:rsidRPr="003E099A">
              <w:rPr>
                <w:rFonts w:ascii="Times New Roman" w:hAnsi="Times New Roman" w:cs="Times New Roman"/>
                <w:b/>
                <w:sz w:val="24"/>
                <w:szCs w:val="24"/>
              </w:rPr>
              <w:t>каротин</w:t>
            </w:r>
          </w:p>
        </w:tc>
        <w:tc>
          <w:tcPr>
            <w:tcW w:w="567" w:type="dxa"/>
            <w:textDirection w:val="btLr"/>
          </w:tcPr>
          <w:p w:rsidR="00B96822" w:rsidRPr="003E099A" w:rsidRDefault="00B96822" w:rsidP="006027B0">
            <w:pPr>
              <w:ind w:left="113" w:right="113"/>
              <w:jc w:val="center"/>
              <w:rPr>
                <w:rFonts w:ascii="Times New Roman" w:hAnsi="Times New Roman" w:cs="Times New Roman"/>
                <w:b/>
                <w:sz w:val="24"/>
                <w:szCs w:val="24"/>
              </w:rPr>
            </w:pPr>
            <w:r w:rsidRPr="003E099A">
              <w:rPr>
                <w:rFonts w:ascii="Times New Roman" w:hAnsi="Times New Roman" w:cs="Times New Roman"/>
                <w:b/>
                <w:sz w:val="24"/>
                <w:szCs w:val="24"/>
              </w:rPr>
              <w:t>кальций</w:t>
            </w:r>
          </w:p>
        </w:tc>
        <w:tc>
          <w:tcPr>
            <w:tcW w:w="567" w:type="dxa"/>
            <w:textDirection w:val="btLr"/>
          </w:tcPr>
          <w:p w:rsidR="00B96822" w:rsidRPr="003E099A" w:rsidRDefault="00B96822" w:rsidP="006027B0">
            <w:pPr>
              <w:ind w:left="113" w:right="113"/>
              <w:jc w:val="center"/>
              <w:rPr>
                <w:rFonts w:ascii="Times New Roman" w:hAnsi="Times New Roman" w:cs="Times New Roman"/>
                <w:b/>
                <w:sz w:val="24"/>
                <w:szCs w:val="24"/>
              </w:rPr>
            </w:pPr>
            <w:r w:rsidRPr="003E099A">
              <w:rPr>
                <w:rFonts w:ascii="Times New Roman" w:hAnsi="Times New Roman" w:cs="Times New Roman"/>
                <w:b/>
                <w:sz w:val="24"/>
                <w:szCs w:val="24"/>
              </w:rPr>
              <w:t>фосфор</w:t>
            </w:r>
          </w:p>
        </w:tc>
        <w:tc>
          <w:tcPr>
            <w:tcW w:w="851" w:type="dxa"/>
            <w:textDirection w:val="btLr"/>
          </w:tcPr>
          <w:p w:rsidR="00B96822" w:rsidRPr="003E099A" w:rsidRDefault="00B96822" w:rsidP="006027B0">
            <w:pPr>
              <w:ind w:left="113" w:right="113"/>
              <w:jc w:val="center"/>
              <w:rPr>
                <w:rFonts w:ascii="Times New Roman" w:hAnsi="Times New Roman" w:cs="Times New Roman"/>
                <w:b/>
                <w:sz w:val="24"/>
                <w:szCs w:val="24"/>
              </w:rPr>
            </w:pPr>
            <w:r w:rsidRPr="003E099A">
              <w:rPr>
                <w:rFonts w:ascii="Times New Roman" w:hAnsi="Times New Roman" w:cs="Times New Roman"/>
                <w:b/>
                <w:sz w:val="24"/>
                <w:szCs w:val="24"/>
              </w:rPr>
              <w:t>сырая клетчатка</w:t>
            </w:r>
          </w:p>
        </w:tc>
        <w:tc>
          <w:tcPr>
            <w:tcW w:w="427" w:type="dxa"/>
            <w:textDirection w:val="btLr"/>
          </w:tcPr>
          <w:p w:rsidR="00B96822" w:rsidRPr="003E099A" w:rsidRDefault="00B96822" w:rsidP="006027B0">
            <w:pPr>
              <w:ind w:left="113" w:right="113"/>
              <w:jc w:val="center"/>
              <w:rPr>
                <w:rFonts w:ascii="Times New Roman" w:hAnsi="Times New Roman" w:cs="Times New Roman"/>
                <w:b/>
                <w:sz w:val="24"/>
                <w:szCs w:val="24"/>
              </w:rPr>
            </w:pPr>
            <w:r w:rsidRPr="003E099A">
              <w:rPr>
                <w:rFonts w:ascii="Times New Roman" w:hAnsi="Times New Roman" w:cs="Times New Roman"/>
                <w:b/>
                <w:sz w:val="24"/>
                <w:szCs w:val="24"/>
              </w:rPr>
              <w:t>сахар</w:t>
            </w:r>
          </w:p>
        </w:tc>
        <w:tc>
          <w:tcPr>
            <w:tcW w:w="565" w:type="dxa"/>
            <w:textDirection w:val="btLr"/>
          </w:tcPr>
          <w:p w:rsidR="00B96822" w:rsidRPr="003E099A" w:rsidRDefault="00B96822" w:rsidP="006027B0">
            <w:pPr>
              <w:ind w:left="113" w:right="113"/>
              <w:jc w:val="center"/>
              <w:rPr>
                <w:rFonts w:ascii="Times New Roman" w:hAnsi="Times New Roman" w:cs="Times New Roman"/>
                <w:b/>
                <w:sz w:val="24"/>
                <w:szCs w:val="24"/>
              </w:rPr>
            </w:pPr>
            <w:r w:rsidRPr="003E099A">
              <w:rPr>
                <w:rFonts w:ascii="Times New Roman" w:hAnsi="Times New Roman" w:cs="Times New Roman"/>
                <w:b/>
                <w:sz w:val="24"/>
                <w:szCs w:val="24"/>
              </w:rPr>
              <w:t>обменная энергия, КРС</w:t>
            </w:r>
          </w:p>
        </w:tc>
      </w:tr>
      <w:tr w:rsidR="00B96822" w:rsidRPr="00471165" w:rsidTr="006027B0">
        <w:trPr>
          <w:cantSplit/>
          <w:trHeight w:val="235"/>
        </w:trPr>
        <w:tc>
          <w:tcPr>
            <w:tcW w:w="3706" w:type="dxa"/>
            <w:gridSpan w:val="3"/>
          </w:tcPr>
          <w:p w:rsidR="00B96822" w:rsidRPr="003E099A" w:rsidRDefault="00B96822" w:rsidP="006027B0">
            <w:pPr>
              <w:rPr>
                <w:rFonts w:ascii="Times New Roman" w:hAnsi="Times New Roman" w:cs="Times New Roman"/>
                <w:sz w:val="24"/>
                <w:szCs w:val="24"/>
              </w:rPr>
            </w:pPr>
            <w:r w:rsidRPr="003E099A">
              <w:rPr>
                <w:rFonts w:ascii="Times New Roman" w:hAnsi="Times New Roman" w:cs="Times New Roman"/>
                <w:sz w:val="24"/>
                <w:szCs w:val="24"/>
              </w:rPr>
              <w:t>Единица измерения</w:t>
            </w:r>
          </w:p>
        </w:tc>
        <w:tc>
          <w:tcPr>
            <w:tcW w:w="851"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кг</w:t>
            </w:r>
          </w:p>
        </w:tc>
        <w:tc>
          <w:tcPr>
            <w:tcW w:w="709"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г</w:t>
            </w:r>
          </w:p>
        </w:tc>
        <w:tc>
          <w:tcPr>
            <w:tcW w:w="850"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кг</w:t>
            </w:r>
          </w:p>
        </w:tc>
        <w:tc>
          <w:tcPr>
            <w:tcW w:w="567"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мг</w:t>
            </w:r>
          </w:p>
        </w:tc>
        <w:tc>
          <w:tcPr>
            <w:tcW w:w="567"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г</w:t>
            </w:r>
          </w:p>
        </w:tc>
        <w:tc>
          <w:tcPr>
            <w:tcW w:w="567"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г</w:t>
            </w:r>
          </w:p>
        </w:tc>
        <w:tc>
          <w:tcPr>
            <w:tcW w:w="851"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г</w:t>
            </w:r>
          </w:p>
        </w:tc>
        <w:tc>
          <w:tcPr>
            <w:tcW w:w="427"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г</w:t>
            </w:r>
          </w:p>
        </w:tc>
        <w:tc>
          <w:tcPr>
            <w:tcW w:w="565"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МДж</w:t>
            </w:r>
          </w:p>
        </w:tc>
      </w:tr>
      <w:tr w:rsidR="00B96822" w:rsidRPr="00471165" w:rsidTr="006027B0">
        <w:trPr>
          <w:cantSplit/>
        </w:trPr>
        <w:tc>
          <w:tcPr>
            <w:tcW w:w="993" w:type="dxa"/>
            <w:gridSpan w:val="2"/>
            <w:vMerge w:val="restart"/>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Концентраты</w:t>
            </w:r>
          </w:p>
        </w:tc>
        <w:tc>
          <w:tcPr>
            <w:tcW w:w="2713" w:type="dxa"/>
          </w:tcPr>
          <w:p w:rsidR="00B96822" w:rsidRPr="003E099A" w:rsidRDefault="00B96822" w:rsidP="006027B0">
            <w:pPr>
              <w:rPr>
                <w:rFonts w:ascii="Times New Roman" w:hAnsi="Times New Roman" w:cs="Times New Roman"/>
                <w:sz w:val="24"/>
                <w:szCs w:val="24"/>
              </w:rPr>
            </w:pPr>
            <w:r w:rsidRPr="003E099A">
              <w:rPr>
                <w:rFonts w:ascii="Times New Roman" w:hAnsi="Times New Roman" w:cs="Times New Roman"/>
                <w:sz w:val="24"/>
                <w:szCs w:val="24"/>
              </w:rPr>
              <w:t>озимая рожь</w:t>
            </w:r>
          </w:p>
        </w:tc>
        <w:tc>
          <w:tcPr>
            <w:tcW w:w="851"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1,15</w:t>
            </w:r>
          </w:p>
        </w:tc>
        <w:tc>
          <w:tcPr>
            <w:tcW w:w="709"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91</w:t>
            </w:r>
          </w:p>
        </w:tc>
        <w:tc>
          <w:tcPr>
            <w:tcW w:w="850"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0,85</w:t>
            </w:r>
          </w:p>
        </w:tc>
        <w:tc>
          <w:tcPr>
            <w:tcW w:w="567"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2</w:t>
            </w:r>
          </w:p>
        </w:tc>
        <w:tc>
          <w:tcPr>
            <w:tcW w:w="567"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0,9</w:t>
            </w:r>
          </w:p>
        </w:tc>
        <w:tc>
          <w:tcPr>
            <w:tcW w:w="567"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2,8</w:t>
            </w:r>
          </w:p>
        </w:tc>
        <w:tc>
          <w:tcPr>
            <w:tcW w:w="851"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21</w:t>
            </w:r>
          </w:p>
        </w:tc>
        <w:tc>
          <w:tcPr>
            <w:tcW w:w="427"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15</w:t>
            </w:r>
          </w:p>
        </w:tc>
        <w:tc>
          <w:tcPr>
            <w:tcW w:w="565"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10,3</w:t>
            </w:r>
          </w:p>
        </w:tc>
      </w:tr>
      <w:tr w:rsidR="00B96822" w:rsidRPr="00471165" w:rsidTr="006027B0">
        <w:trPr>
          <w:cantSplit/>
        </w:trPr>
        <w:tc>
          <w:tcPr>
            <w:tcW w:w="993" w:type="dxa"/>
            <w:gridSpan w:val="2"/>
            <w:vMerge/>
          </w:tcPr>
          <w:p w:rsidR="00B96822" w:rsidRPr="003E099A" w:rsidRDefault="00B96822" w:rsidP="006027B0">
            <w:pPr>
              <w:jc w:val="center"/>
              <w:rPr>
                <w:rFonts w:ascii="Times New Roman" w:hAnsi="Times New Roman" w:cs="Times New Roman"/>
                <w:sz w:val="24"/>
                <w:szCs w:val="24"/>
              </w:rPr>
            </w:pPr>
          </w:p>
        </w:tc>
        <w:tc>
          <w:tcPr>
            <w:tcW w:w="2713" w:type="dxa"/>
          </w:tcPr>
          <w:p w:rsidR="00B96822" w:rsidRPr="003E099A" w:rsidRDefault="00B96822" w:rsidP="006027B0">
            <w:pPr>
              <w:rPr>
                <w:rFonts w:ascii="Times New Roman" w:hAnsi="Times New Roman" w:cs="Times New Roman"/>
                <w:sz w:val="24"/>
                <w:szCs w:val="24"/>
              </w:rPr>
            </w:pPr>
            <w:r w:rsidRPr="003E099A">
              <w:rPr>
                <w:rFonts w:ascii="Times New Roman" w:hAnsi="Times New Roman" w:cs="Times New Roman"/>
                <w:sz w:val="24"/>
                <w:szCs w:val="24"/>
              </w:rPr>
              <w:t>яровая пшеница</w:t>
            </w:r>
          </w:p>
        </w:tc>
        <w:tc>
          <w:tcPr>
            <w:tcW w:w="851"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1,28</w:t>
            </w:r>
          </w:p>
        </w:tc>
        <w:tc>
          <w:tcPr>
            <w:tcW w:w="709"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106</w:t>
            </w:r>
          </w:p>
        </w:tc>
        <w:tc>
          <w:tcPr>
            <w:tcW w:w="850"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0,85</w:t>
            </w:r>
          </w:p>
        </w:tc>
        <w:tc>
          <w:tcPr>
            <w:tcW w:w="567"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1</w:t>
            </w:r>
          </w:p>
        </w:tc>
        <w:tc>
          <w:tcPr>
            <w:tcW w:w="567"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0,8</w:t>
            </w:r>
          </w:p>
        </w:tc>
        <w:tc>
          <w:tcPr>
            <w:tcW w:w="567"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3,6</w:t>
            </w:r>
          </w:p>
        </w:tc>
        <w:tc>
          <w:tcPr>
            <w:tcW w:w="851"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17</w:t>
            </w:r>
          </w:p>
        </w:tc>
        <w:tc>
          <w:tcPr>
            <w:tcW w:w="427"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20</w:t>
            </w:r>
          </w:p>
        </w:tc>
        <w:tc>
          <w:tcPr>
            <w:tcW w:w="565"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10,8</w:t>
            </w:r>
          </w:p>
        </w:tc>
      </w:tr>
      <w:tr w:rsidR="00B96822" w:rsidRPr="00471165" w:rsidTr="006027B0">
        <w:trPr>
          <w:cantSplit/>
          <w:trHeight w:val="86"/>
        </w:trPr>
        <w:tc>
          <w:tcPr>
            <w:tcW w:w="993" w:type="dxa"/>
            <w:gridSpan w:val="2"/>
            <w:vMerge/>
          </w:tcPr>
          <w:p w:rsidR="00B96822" w:rsidRPr="003E099A" w:rsidRDefault="00B96822" w:rsidP="006027B0">
            <w:pPr>
              <w:jc w:val="center"/>
              <w:rPr>
                <w:rFonts w:ascii="Times New Roman" w:hAnsi="Times New Roman" w:cs="Times New Roman"/>
                <w:sz w:val="24"/>
                <w:szCs w:val="24"/>
              </w:rPr>
            </w:pPr>
          </w:p>
        </w:tc>
        <w:tc>
          <w:tcPr>
            <w:tcW w:w="2713" w:type="dxa"/>
          </w:tcPr>
          <w:p w:rsidR="00B96822" w:rsidRPr="003E099A" w:rsidRDefault="00B96822" w:rsidP="006027B0">
            <w:pPr>
              <w:rPr>
                <w:rFonts w:ascii="Times New Roman" w:hAnsi="Times New Roman" w:cs="Times New Roman"/>
                <w:sz w:val="24"/>
                <w:szCs w:val="24"/>
              </w:rPr>
            </w:pPr>
            <w:r w:rsidRPr="003E099A">
              <w:rPr>
                <w:rFonts w:ascii="Times New Roman" w:hAnsi="Times New Roman" w:cs="Times New Roman"/>
                <w:sz w:val="24"/>
                <w:szCs w:val="24"/>
              </w:rPr>
              <w:t>зернобобовые</w:t>
            </w:r>
          </w:p>
        </w:tc>
        <w:tc>
          <w:tcPr>
            <w:tcW w:w="851"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1,18</w:t>
            </w:r>
          </w:p>
        </w:tc>
        <w:tc>
          <w:tcPr>
            <w:tcW w:w="709"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192</w:t>
            </w:r>
          </w:p>
        </w:tc>
        <w:tc>
          <w:tcPr>
            <w:tcW w:w="850"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0,85</w:t>
            </w:r>
          </w:p>
        </w:tc>
        <w:tc>
          <w:tcPr>
            <w:tcW w:w="567"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0,2</w:t>
            </w:r>
          </w:p>
        </w:tc>
        <w:tc>
          <w:tcPr>
            <w:tcW w:w="567"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2</w:t>
            </w:r>
          </w:p>
        </w:tc>
        <w:tc>
          <w:tcPr>
            <w:tcW w:w="567"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4,3</w:t>
            </w:r>
          </w:p>
        </w:tc>
        <w:tc>
          <w:tcPr>
            <w:tcW w:w="851"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54</w:t>
            </w:r>
          </w:p>
        </w:tc>
        <w:tc>
          <w:tcPr>
            <w:tcW w:w="427"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55</w:t>
            </w:r>
          </w:p>
        </w:tc>
        <w:tc>
          <w:tcPr>
            <w:tcW w:w="565"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11,1</w:t>
            </w:r>
          </w:p>
        </w:tc>
      </w:tr>
      <w:tr w:rsidR="00B96822" w:rsidRPr="00471165" w:rsidTr="006027B0">
        <w:trPr>
          <w:cantSplit/>
          <w:trHeight w:val="86"/>
        </w:trPr>
        <w:tc>
          <w:tcPr>
            <w:tcW w:w="993" w:type="dxa"/>
            <w:gridSpan w:val="2"/>
            <w:vMerge/>
          </w:tcPr>
          <w:p w:rsidR="00B96822" w:rsidRPr="003E099A" w:rsidRDefault="00B96822" w:rsidP="006027B0">
            <w:pPr>
              <w:jc w:val="center"/>
              <w:rPr>
                <w:rFonts w:ascii="Times New Roman" w:hAnsi="Times New Roman" w:cs="Times New Roman"/>
                <w:sz w:val="24"/>
                <w:szCs w:val="24"/>
              </w:rPr>
            </w:pPr>
          </w:p>
        </w:tc>
        <w:tc>
          <w:tcPr>
            <w:tcW w:w="2713" w:type="dxa"/>
          </w:tcPr>
          <w:p w:rsidR="00B96822" w:rsidRPr="003E099A" w:rsidRDefault="00B96822" w:rsidP="006027B0">
            <w:pPr>
              <w:rPr>
                <w:rFonts w:ascii="Times New Roman" w:hAnsi="Times New Roman" w:cs="Times New Roman"/>
                <w:sz w:val="24"/>
                <w:szCs w:val="24"/>
              </w:rPr>
            </w:pPr>
            <w:r>
              <w:rPr>
                <w:rFonts w:ascii="Times New Roman" w:hAnsi="Times New Roman" w:cs="Times New Roman"/>
                <w:sz w:val="24"/>
                <w:szCs w:val="24"/>
              </w:rPr>
              <w:t>комбикорм</w:t>
            </w:r>
          </w:p>
        </w:tc>
        <w:tc>
          <w:tcPr>
            <w:tcW w:w="851" w:type="dxa"/>
          </w:tcPr>
          <w:p w:rsidR="00B96822" w:rsidRPr="003E099A" w:rsidRDefault="00B96822" w:rsidP="006027B0">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B96822" w:rsidRPr="003E099A" w:rsidRDefault="00B96822" w:rsidP="006027B0">
            <w:pPr>
              <w:jc w:val="center"/>
              <w:rPr>
                <w:rFonts w:ascii="Times New Roman" w:hAnsi="Times New Roman" w:cs="Times New Roman"/>
                <w:sz w:val="24"/>
                <w:szCs w:val="24"/>
              </w:rPr>
            </w:pPr>
            <w:r>
              <w:rPr>
                <w:rFonts w:ascii="Times New Roman" w:hAnsi="Times New Roman" w:cs="Times New Roman"/>
                <w:sz w:val="24"/>
                <w:szCs w:val="24"/>
              </w:rPr>
              <w:t>135</w:t>
            </w:r>
          </w:p>
        </w:tc>
        <w:tc>
          <w:tcPr>
            <w:tcW w:w="850" w:type="dxa"/>
          </w:tcPr>
          <w:p w:rsidR="00B96822" w:rsidRPr="003E099A" w:rsidRDefault="00B96822" w:rsidP="006027B0">
            <w:pPr>
              <w:jc w:val="center"/>
              <w:rPr>
                <w:rFonts w:ascii="Times New Roman" w:hAnsi="Times New Roman" w:cs="Times New Roman"/>
                <w:sz w:val="24"/>
                <w:szCs w:val="24"/>
              </w:rPr>
            </w:pPr>
            <w:r>
              <w:rPr>
                <w:rFonts w:ascii="Times New Roman" w:hAnsi="Times New Roman" w:cs="Times New Roman"/>
                <w:sz w:val="24"/>
                <w:szCs w:val="24"/>
              </w:rPr>
              <w:t>0,85</w:t>
            </w:r>
          </w:p>
        </w:tc>
        <w:tc>
          <w:tcPr>
            <w:tcW w:w="567" w:type="dxa"/>
          </w:tcPr>
          <w:p w:rsidR="00B96822" w:rsidRPr="003E099A" w:rsidRDefault="00B96822" w:rsidP="006027B0">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B96822" w:rsidRPr="003E099A" w:rsidRDefault="00B96822" w:rsidP="006027B0">
            <w:pPr>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tcPr>
          <w:p w:rsidR="00B96822" w:rsidRPr="003E099A" w:rsidRDefault="00B96822" w:rsidP="006027B0">
            <w:pPr>
              <w:jc w:val="center"/>
              <w:rPr>
                <w:rFonts w:ascii="Times New Roman" w:hAnsi="Times New Roman" w:cs="Times New Roman"/>
                <w:sz w:val="24"/>
                <w:szCs w:val="24"/>
              </w:rPr>
            </w:pPr>
            <w:r>
              <w:rPr>
                <w:rFonts w:ascii="Times New Roman" w:hAnsi="Times New Roman" w:cs="Times New Roman"/>
                <w:sz w:val="24"/>
                <w:szCs w:val="24"/>
              </w:rPr>
              <w:t>6</w:t>
            </w:r>
          </w:p>
        </w:tc>
        <w:tc>
          <w:tcPr>
            <w:tcW w:w="851" w:type="dxa"/>
          </w:tcPr>
          <w:p w:rsidR="00B96822" w:rsidRPr="003E099A" w:rsidRDefault="00B96822" w:rsidP="006027B0">
            <w:pPr>
              <w:jc w:val="center"/>
              <w:rPr>
                <w:rFonts w:ascii="Times New Roman" w:hAnsi="Times New Roman" w:cs="Times New Roman"/>
                <w:sz w:val="24"/>
                <w:szCs w:val="24"/>
              </w:rPr>
            </w:pPr>
            <w:r>
              <w:rPr>
                <w:rFonts w:ascii="Times New Roman" w:hAnsi="Times New Roman" w:cs="Times New Roman"/>
                <w:sz w:val="24"/>
                <w:szCs w:val="24"/>
              </w:rPr>
              <w:t>48</w:t>
            </w:r>
          </w:p>
        </w:tc>
        <w:tc>
          <w:tcPr>
            <w:tcW w:w="427" w:type="dxa"/>
          </w:tcPr>
          <w:p w:rsidR="00B96822" w:rsidRPr="003E099A" w:rsidRDefault="00B96822" w:rsidP="006027B0">
            <w:pPr>
              <w:jc w:val="center"/>
              <w:rPr>
                <w:rFonts w:ascii="Times New Roman" w:hAnsi="Times New Roman" w:cs="Times New Roman"/>
                <w:sz w:val="24"/>
                <w:szCs w:val="24"/>
              </w:rPr>
            </w:pPr>
            <w:r>
              <w:rPr>
                <w:rFonts w:ascii="Times New Roman" w:hAnsi="Times New Roman" w:cs="Times New Roman"/>
                <w:sz w:val="24"/>
                <w:szCs w:val="24"/>
              </w:rPr>
              <w:t>15</w:t>
            </w:r>
          </w:p>
        </w:tc>
        <w:tc>
          <w:tcPr>
            <w:tcW w:w="565" w:type="dxa"/>
          </w:tcPr>
          <w:p w:rsidR="00B96822" w:rsidRPr="003E099A" w:rsidRDefault="00B96822" w:rsidP="006027B0">
            <w:pPr>
              <w:jc w:val="center"/>
              <w:rPr>
                <w:rFonts w:ascii="Times New Roman" w:hAnsi="Times New Roman" w:cs="Times New Roman"/>
                <w:sz w:val="24"/>
                <w:szCs w:val="24"/>
              </w:rPr>
            </w:pPr>
            <w:r>
              <w:rPr>
                <w:rFonts w:ascii="Times New Roman" w:hAnsi="Times New Roman" w:cs="Times New Roman"/>
                <w:sz w:val="24"/>
                <w:szCs w:val="24"/>
              </w:rPr>
              <w:t>10,9</w:t>
            </w:r>
          </w:p>
        </w:tc>
      </w:tr>
      <w:tr w:rsidR="00B96822" w:rsidRPr="00471165" w:rsidTr="006027B0">
        <w:trPr>
          <w:cantSplit/>
        </w:trPr>
        <w:tc>
          <w:tcPr>
            <w:tcW w:w="284" w:type="dxa"/>
            <w:vMerge w:val="restart"/>
            <w:textDirection w:val="btLr"/>
          </w:tcPr>
          <w:p w:rsidR="00B96822" w:rsidRPr="003E099A" w:rsidRDefault="00B96822" w:rsidP="006027B0">
            <w:pPr>
              <w:ind w:left="113" w:right="113"/>
              <w:jc w:val="center"/>
              <w:rPr>
                <w:rFonts w:ascii="Times New Roman" w:hAnsi="Times New Roman" w:cs="Times New Roman"/>
                <w:sz w:val="24"/>
                <w:szCs w:val="24"/>
              </w:rPr>
            </w:pPr>
            <w:r w:rsidRPr="003E099A">
              <w:rPr>
                <w:rFonts w:ascii="Times New Roman" w:hAnsi="Times New Roman" w:cs="Times New Roman"/>
                <w:sz w:val="24"/>
                <w:szCs w:val="24"/>
              </w:rPr>
              <w:t xml:space="preserve">Грубые </w:t>
            </w:r>
          </w:p>
        </w:tc>
        <w:tc>
          <w:tcPr>
            <w:tcW w:w="709" w:type="dxa"/>
            <w:vMerge w:val="restart"/>
            <w:textDirection w:val="btLr"/>
          </w:tcPr>
          <w:p w:rsidR="00B96822" w:rsidRPr="003E099A" w:rsidRDefault="00B96822" w:rsidP="006027B0">
            <w:pPr>
              <w:ind w:left="113" w:right="113"/>
              <w:jc w:val="center"/>
              <w:rPr>
                <w:rFonts w:ascii="Times New Roman" w:hAnsi="Times New Roman" w:cs="Times New Roman"/>
                <w:sz w:val="24"/>
                <w:szCs w:val="24"/>
              </w:rPr>
            </w:pPr>
            <w:r w:rsidRPr="003E099A">
              <w:rPr>
                <w:rFonts w:ascii="Times New Roman" w:hAnsi="Times New Roman" w:cs="Times New Roman"/>
                <w:sz w:val="24"/>
                <w:szCs w:val="24"/>
              </w:rPr>
              <w:t>сено</w:t>
            </w:r>
          </w:p>
        </w:tc>
        <w:tc>
          <w:tcPr>
            <w:tcW w:w="2713" w:type="dxa"/>
          </w:tcPr>
          <w:p w:rsidR="00B96822" w:rsidRPr="003E099A" w:rsidRDefault="00B96822" w:rsidP="006027B0">
            <w:pPr>
              <w:rPr>
                <w:rFonts w:ascii="Times New Roman" w:hAnsi="Times New Roman" w:cs="Times New Roman"/>
                <w:sz w:val="24"/>
                <w:szCs w:val="24"/>
              </w:rPr>
            </w:pPr>
            <w:r w:rsidRPr="003E099A">
              <w:rPr>
                <w:rFonts w:ascii="Times New Roman" w:hAnsi="Times New Roman" w:cs="Times New Roman"/>
                <w:sz w:val="24"/>
                <w:szCs w:val="24"/>
              </w:rPr>
              <w:t>многолетних трав</w:t>
            </w:r>
          </w:p>
        </w:tc>
        <w:tc>
          <w:tcPr>
            <w:tcW w:w="851"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0,47</w:t>
            </w:r>
          </w:p>
        </w:tc>
        <w:tc>
          <w:tcPr>
            <w:tcW w:w="709"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53</w:t>
            </w:r>
          </w:p>
        </w:tc>
        <w:tc>
          <w:tcPr>
            <w:tcW w:w="850"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0,83</w:t>
            </w:r>
          </w:p>
        </w:tc>
        <w:tc>
          <w:tcPr>
            <w:tcW w:w="567"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21</w:t>
            </w:r>
          </w:p>
        </w:tc>
        <w:tc>
          <w:tcPr>
            <w:tcW w:w="567"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7,6</w:t>
            </w:r>
          </w:p>
        </w:tc>
        <w:tc>
          <w:tcPr>
            <w:tcW w:w="567"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2,5</w:t>
            </w:r>
          </w:p>
        </w:tc>
        <w:tc>
          <w:tcPr>
            <w:tcW w:w="851"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265</w:t>
            </w:r>
          </w:p>
        </w:tc>
        <w:tc>
          <w:tcPr>
            <w:tcW w:w="427"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26</w:t>
            </w:r>
          </w:p>
        </w:tc>
        <w:tc>
          <w:tcPr>
            <w:tcW w:w="565"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6,75</w:t>
            </w:r>
          </w:p>
        </w:tc>
      </w:tr>
      <w:tr w:rsidR="00B96822" w:rsidRPr="00471165" w:rsidTr="006027B0">
        <w:trPr>
          <w:cantSplit/>
          <w:trHeight w:val="370"/>
        </w:trPr>
        <w:tc>
          <w:tcPr>
            <w:tcW w:w="284" w:type="dxa"/>
            <w:vMerge/>
            <w:tcBorders>
              <w:bottom w:val="single" w:sz="4" w:space="0" w:color="auto"/>
            </w:tcBorders>
          </w:tcPr>
          <w:p w:rsidR="00B96822" w:rsidRPr="003E099A" w:rsidRDefault="00B96822" w:rsidP="006027B0">
            <w:pPr>
              <w:jc w:val="center"/>
              <w:rPr>
                <w:rFonts w:ascii="Times New Roman" w:hAnsi="Times New Roman" w:cs="Times New Roman"/>
                <w:sz w:val="24"/>
                <w:szCs w:val="24"/>
              </w:rPr>
            </w:pPr>
          </w:p>
        </w:tc>
        <w:tc>
          <w:tcPr>
            <w:tcW w:w="709" w:type="dxa"/>
            <w:vMerge/>
            <w:tcBorders>
              <w:bottom w:val="single" w:sz="4" w:space="0" w:color="auto"/>
            </w:tcBorders>
          </w:tcPr>
          <w:p w:rsidR="00B96822" w:rsidRPr="003E099A" w:rsidRDefault="00B96822" w:rsidP="006027B0">
            <w:pPr>
              <w:rPr>
                <w:rFonts w:ascii="Times New Roman" w:hAnsi="Times New Roman" w:cs="Times New Roman"/>
                <w:sz w:val="24"/>
                <w:szCs w:val="24"/>
              </w:rPr>
            </w:pPr>
          </w:p>
        </w:tc>
        <w:tc>
          <w:tcPr>
            <w:tcW w:w="2713" w:type="dxa"/>
            <w:tcBorders>
              <w:bottom w:val="single" w:sz="4" w:space="0" w:color="auto"/>
            </w:tcBorders>
          </w:tcPr>
          <w:p w:rsidR="00B96822" w:rsidRPr="003E099A" w:rsidRDefault="00B96822" w:rsidP="006027B0">
            <w:pPr>
              <w:rPr>
                <w:rFonts w:ascii="Times New Roman" w:hAnsi="Times New Roman" w:cs="Times New Roman"/>
                <w:sz w:val="24"/>
                <w:szCs w:val="24"/>
              </w:rPr>
            </w:pPr>
            <w:r w:rsidRPr="003E099A">
              <w:rPr>
                <w:rFonts w:ascii="Times New Roman" w:hAnsi="Times New Roman" w:cs="Times New Roman"/>
                <w:sz w:val="24"/>
                <w:szCs w:val="24"/>
              </w:rPr>
              <w:t>естественных сенокосов</w:t>
            </w:r>
          </w:p>
        </w:tc>
        <w:tc>
          <w:tcPr>
            <w:tcW w:w="851" w:type="dxa"/>
            <w:tcBorders>
              <w:bottom w:val="single" w:sz="4" w:space="0" w:color="auto"/>
            </w:tcBorders>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0,48</w:t>
            </w:r>
          </w:p>
        </w:tc>
        <w:tc>
          <w:tcPr>
            <w:tcW w:w="709" w:type="dxa"/>
            <w:tcBorders>
              <w:bottom w:val="single" w:sz="4" w:space="0" w:color="auto"/>
            </w:tcBorders>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50</w:t>
            </w:r>
          </w:p>
        </w:tc>
        <w:tc>
          <w:tcPr>
            <w:tcW w:w="850" w:type="dxa"/>
            <w:tcBorders>
              <w:bottom w:val="single" w:sz="4" w:space="0" w:color="auto"/>
            </w:tcBorders>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0,85</w:t>
            </w:r>
          </w:p>
        </w:tc>
        <w:tc>
          <w:tcPr>
            <w:tcW w:w="567" w:type="dxa"/>
            <w:tcBorders>
              <w:bottom w:val="single" w:sz="4" w:space="0" w:color="auto"/>
            </w:tcBorders>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15</w:t>
            </w:r>
          </w:p>
        </w:tc>
        <w:tc>
          <w:tcPr>
            <w:tcW w:w="567" w:type="dxa"/>
            <w:tcBorders>
              <w:bottom w:val="single" w:sz="4" w:space="0" w:color="auto"/>
            </w:tcBorders>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7,1</w:t>
            </w:r>
          </w:p>
        </w:tc>
        <w:tc>
          <w:tcPr>
            <w:tcW w:w="567" w:type="dxa"/>
            <w:tcBorders>
              <w:bottom w:val="single" w:sz="4" w:space="0" w:color="auto"/>
            </w:tcBorders>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2,2</w:t>
            </w:r>
          </w:p>
        </w:tc>
        <w:tc>
          <w:tcPr>
            <w:tcW w:w="851" w:type="dxa"/>
            <w:tcBorders>
              <w:bottom w:val="single" w:sz="4" w:space="0" w:color="auto"/>
            </w:tcBorders>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263</w:t>
            </w:r>
          </w:p>
        </w:tc>
        <w:tc>
          <w:tcPr>
            <w:tcW w:w="427" w:type="dxa"/>
            <w:tcBorders>
              <w:bottom w:val="single" w:sz="4" w:space="0" w:color="auto"/>
            </w:tcBorders>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20</w:t>
            </w:r>
          </w:p>
        </w:tc>
        <w:tc>
          <w:tcPr>
            <w:tcW w:w="565" w:type="dxa"/>
            <w:tcBorders>
              <w:bottom w:val="single" w:sz="4" w:space="0" w:color="auto"/>
            </w:tcBorders>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6,85</w:t>
            </w:r>
          </w:p>
        </w:tc>
      </w:tr>
      <w:tr w:rsidR="00B96822" w:rsidRPr="00471165" w:rsidTr="006027B0">
        <w:trPr>
          <w:cantSplit/>
          <w:trHeight w:val="364"/>
        </w:trPr>
        <w:tc>
          <w:tcPr>
            <w:tcW w:w="993" w:type="dxa"/>
            <w:gridSpan w:val="2"/>
            <w:vMerge w:val="restart"/>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Сочные</w:t>
            </w:r>
          </w:p>
        </w:tc>
        <w:tc>
          <w:tcPr>
            <w:tcW w:w="2713" w:type="dxa"/>
          </w:tcPr>
          <w:p w:rsidR="00B96822" w:rsidRPr="003E099A" w:rsidRDefault="00B96822" w:rsidP="006027B0">
            <w:pPr>
              <w:rPr>
                <w:rFonts w:ascii="Times New Roman" w:hAnsi="Times New Roman" w:cs="Times New Roman"/>
                <w:sz w:val="24"/>
                <w:szCs w:val="24"/>
              </w:rPr>
            </w:pPr>
            <w:r w:rsidRPr="003E099A">
              <w:rPr>
                <w:rFonts w:ascii="Times New Roman" w:hAnsi="Times New Roman" w:cs="Times New Roman"/>
                <w:sz w:val="24"/>
                <w:szCs w:val="24"/>
              </w:rPr>
              <w:t>Силос кукурузный</w:t>
            </w:r>
          </w:p>
        </w:tc>
        <w:tc>
          <w:tcPr>
            <w:tcW w:w="851"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0,2</w:t>
            </w:r>
          </w:p>
        </w:tc>
        <w:tc>
          <w:tcPr>
            <w:tcW w:w="709"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14</w:t>
            </w:r>
          </w:p>
        </w:tc>
        <w:tc>
          <w:tcPr>
            <w:tcW w:w="850"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0,25</w:t>
            </w:r>
          </w:p>
        </w:tc>
        <w:tc>
          <w:tcPr>
            <w:tcW w:w="567"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20</w:t>
            </w:r>
          </w:p>
        </w:tc>
        <w:tc>
          <w:tcPr>
            <w:tcW w:w="567"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1,4</w:t>
            </w:r>
          </w:p>
        </w:tc>
        <w:tc>
          <w:tcPr>
            <w:tcW w:w="567"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0,4</w:t>
            </w:r>
          </w:p>
        </w:tc>
        <w:tc>
          <w:tcPr>
            <w:tcW w:w="851"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75</w:t>
            </w:r>
          </w:p>
        </w:tc>
        <w:tc>
          <w:tcPr>
            <w:tcW w:w="427"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6</w:t>
            </w:r>
          </w:p>
        </w:tc>
        <w:tc>
          <w:tcPr>
            <w:tcW w:w="565"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2,3</w:t>
            </w:r>
          </w:p>
        </w:tc>
      </w:tr>
      <w:tr w:rsidR="00B96822" w:rsidRPr="00471165" w:rsidTr="006027B0">
        <w:trPr>
          <w:cantSplit/>
          <w:trHeight w:val="321"/>
        </w:trPr>
        <w:tc>
          <w:tcPr>
            <w:tcW w:w="993" w:type="dxa"/>
            <w:gridSpan w:val="2"/>
            <w:vMerge/>
          </w:tcPr>
          <w:p w:rsidR="00B96822" w:rsidRPr="003E099A" w:rsidRDefault="00B96822" w:rsidP="006027B0">
            <w:pPr>
              <w:jc w:val="center"/>
              <w:rPr>
                <w:rFonts w:ascii="Times New Roman" w:hAnsi="Times New Roman" w:cs="Times New Roman"/>
                <w:sz w:val="24"/>
                <w:szCs w:val="24"/>
              </w:rPr>
            </w:pPr>
          </w:p>
        </w:tc>
        <w:tc>
          <w:tcPr>
            <w:tcW w:w="2713" w:type="dxa"/>
          </w:tcPr>
          <w:p w:rsidR="00B96822" w:rsidRPr="003E099A" w:rsidRDefault="00B96822" w:rsidP="006027B0">
            <w:pPr>
              <w:rPr>
                <w:rFonts w:ascii="Times New Roman" w:hAnsi="Times New Roman" w:cs="Times New Roman"/>
                <w:sz w:val="24"/>
                <w:szCs w:val="24"/>
              </w:rPr>
            </w:pPr>
            <w:r w:rsidRPr="003E099A">
              <w:rPr>
                <w:rFonts w:ascii="Times New Roman" w:hAnsi="Times New Roman" w:cs="Times New Roman"/>
                <w:sz w:val="24"/>
                <w:szCs w:val="24"/>
              </w:rPr>
              <w:t>Сенаж многолетних трав</w:t>
            </w:r>
          </w:p>
        </w:tc>
        <w:tc>
          <w:tcPr>
            <w:tcW w:w="851"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0,35</w:t>
            </w:r>
          </w:p>
        </w:tc>
        <w:tc>
          <w:tcPr>
            <w:tcW w:w="709"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33</w:t>
            </w:r>
          </w:p>
        </w:tc>
        <w:tc>
          <w:tcPr>
            <w:tcW w:w="850"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0,45</w:t>
            </w:r>
          </w:p>
        </w:tc>
        <w:tc>
          <w:tcPr>
            <w:tcW w:w="567"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35</w:t>
            </w:r>
          </w:p>
        </w:tc>
        <w:tc>
          <w:tcPr>
            <w:tcW w:w="567"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5,5</w:t>
            </w:r>
          </w:p>
        </w:tc>
        <w:tc>
          <w:tcPr>
            <w:tcW w:w="567"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0,7</w:t>
            </w:r>
          </w:p>
        </w:tc>
        <w:tc>
          <w:tcPr>
            <w:tcW w:w="851"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143</w:t>
            </w:r>
          </w:p>
        </w:tc>
        <w:tc>
          <w:tcPr>
            <w:tcW w:w="427"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16</w:t>
            </w:r>
          </w:p>
        </w:tc>
        <w:tc>
          <w:tcPr>
            <w:tcW w:w="565"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3,85</w:t>
            </w:r>
          </w:p>
        </w:tc>
      </w:tr>
      <w:tr w:rsidR="00B96822" w:rsidRPr="00471165" w:rsidTr="006027B0">
        <w:trPr>
          <w:cantSplit/>
        </w:trPr>
        <w:tc>
          <w:tcPr>
            <w:tcW w:w="993" w:type="dxa"/>
            <w:gridSpan w:val="2"/>
            <w:vMerge w:val="restart"/>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Зеленые корма</w:t>
            </w:r>
          </w:p>
        </w:tc>
        <w:tc>
          <w:tcPr>
            <w:tcW w:w="2713" w:type="dxa"/>
          </w:tcPr>
          <w:p w:rsidR="00B96822" w:rsidRPr="003E099A" w:rsidRDefault="00B96822" w:rsidP="006027B0">
            <w:pPr>
              <w:rPr>
                <w:rFonts w:ascii="Times New Roman" w:hAnsi="Times New Roman" w:cs="Times New Roman"/>
                <w:sz w:val="24"/>
                <w:szCs w:val="24"/>
              </w:rPr>
            </w:pPr>
            <w:r w:rsidRPr="003E099A">
              <w:rPr>
                <w:rFonts w:ascii="Times New Roman" w:hAnsi="Times New Roman" w:cs="Times New Roman"/>
                <w:sz w:val="24"/>
                <w:szCs w:val="24"/>
              </w:rPr>
              <w:t>многолетних трав</w:t>
            </w:r>
          </w:p>
        </w:tc>
        <w:tc>
          <w:tcPr>
            <w:tcW w:w="851"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0,2</w:t>
            </w:r>
          </w:p>
        </w:tc>
        <w:tc>
          <w:tcPr>
            <w:tcW w:w="709"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27</w:t>
            </w:r>
          </w:p>
        </w:tc>
        <w:tc>
          <w:tcPr>
            <w:tcW w:w="850"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0,24</w:t>
            </w:r>
          </w:p>
        </w:tc>
        <w:tc>
          <w:tcPr>
            <w:tcW w:w="567"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40</w:t>
            </w:r>
          </w:p>
        </w:tc>
        <w:tc>
          <w:tcPr>
            <w:tcW w:w="567"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3,7</w:t>
            </w:r>
          </w:p>
        </w:tc>
        <w:tc>
          <w:tcPr>
            <w:tcW w:w="567"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0,6</w:t>
            </w:r>
          </w:p>
        </w:tc>
        <w:tc>
          <w:tcPr>
            <w:tcW w:w="851"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61</w:t>
            </w:r>
          </w:p>
        </w:tc>
        <w:tc>
          <w:tcPr>
            <w:tcW w:w="427"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12</w:t>
            </w:r>
          </w:p>
        </w:tc>
        <w:tc>
          <w:tcPr>
            <w:tcW w:w="565"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1,87</w:t>
            </w:r>
          </w:p>
        </w:tc>
      </w:tr>
      <w:tr w:rsidR="00B96822" w:rsidRPr="00471165" w:rsidTr="006027B0">
        <w:trPr>
          <w:cantSplit/>
        </w:trPr>
        <w:tc>
          <w:tcPr>
            <w:tcW w:w="993" w:type="dxa"/>
            <w:gridSpan w:val="2"/>
            <w:vMerge/>
          </w:tcPr>
          <w:p w:rsidR="00B96822" w:rsidRPr="003E099A" w:rsidRDefault="00B96822" w:rsidP="006027B0">
            <w:pPr>
              <w:jc w:val="center"/>
              <w:rPr>
                <w:rFonts w:ascii="Times New Roman" w:hAnsi="Times New Roman" w:cs="Times New Roman"/>
                <w:sz w:val="24"/>
                <w:szCs w:val="24"/>
              </w:rPr>
            </w:pPr>
          </w:p>
        </w:tc>
        <w:tc>
          <w:tcPr>
            <w:tcW w:w="2713" w:type="dxa"/>
          </w:tcPr>
          <w:p w:rsidR="00B96822" w:rsidRPr="003E099A" w:rsidRDefault="00B96822" w:rsidP="006027B0">
            <w:pPr>
              <w:rPr>
                <w:rFonts w:ascii="Times New Roman" w:hAnsi="Times New Roman" w:cs="Times New Roman"/>
                <w:sz w:val="24"/>
                <w:szCs w:val="24"/>
              </w:rPr>
            </w:pPr>
            <w:r w:rsidRPr="003E099A">
              <w:rPr>
                <w:rFonts w:ascii="Times New Roman" w:hAnsi="Times New Roman" w:cs="Times New Roman"/>
                <w:sz w:val="24"/>
                <w:szCs w:val="24"/>
              </w:rPr>
              <w:t>однолетних трав</w:t>
            </w:r>
          </w:p>
        </w:tc>
        <w:tc>
          <w:tcPr>
            <w:tcW w:w="851"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0,21</w:t>
            </w:r>
          </w:p>
        </w:tc>
        <w:tc>
          <w:tcPr>
            <w:tcW w:w="709"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26</w:t>
            </w:r>
          </w:p>
        </w:tc>
        <w:tc>
          <w:tcPr>
            <w:tcW w:w="850"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0,3</w:t>
            </w:r>
          </w:p>
        </w:tc>
        <w:tc>
          <w:tcPr>
            <w:tcW w:w="567"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43</w:t>
            </w:r>
          </w:p>
        </w:tc>
        <w:tc>
          <w:tcPr>
            <w:tcW w:w="567"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1,6</w:t>
            </w:r>
          </w:p>
        </w:tc>
        <w:tc>
          <w:tcPr>
            <w:tcW w:w="567"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0,8</w:t>
            </w:r>
          </w:p>
        </w:tc>
        <w:tc>
          <w:tcPr>
            <w:tcW w:w="851"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82</w:t>
            </w:r>
          </w:p>
        </w:tc>
        <w:tc>
          <w:tcPr>
            <w:tcW w:w="427"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32</w:t>
            </w:r>
          </w:p>
        </w:tc>
        <w:tc>
          <w:tcPr>
            <w:tcW w:w="565"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2,48</w:t>
            </w:r>
          </w:p>
        </w:tc>
      </w:tr>
      <w:tr w:rsidR="00B96822" w:rsidRPr="00471165" w:rsidTr="006027B0">
        <w:trPr>
          <w:cantSplit/>
          <w:trHeight w:val="227"/>
        </w:trPr>
        <w:tc>
          <w:tcPr>
            <w:tcW w:w="993" w:type="dxa"/>
            <w:gridSpan w:val="2"/>
            <w:vMerge w:val="restart"/>
            <w:textDirection w:val="btLr"/>
          </w:tcPr>
          <w:p w:rsidR="00B96822" w:rsidRPr="003E099A" w:rsidRDefault="00B96822" w:rsidP="006027B0">
            <w:pPr>
              <w:ind w:left="113" w:right="113"/>
              <w:jc w:val="center"/>
              <w:rPr>
                <w:rFonts w:ascii="Times New Roman" w:hAnsi="Times New Roman" w:cs="Times New Roman"/>
                <w:sz w:val="24"/>
                <w:szCs w:val="24"/>
              </w:rPr>
            </w:pPr>
            <w:r w:rsidRPr="003E099A">
              <w:rPr>
                <w:rFonts w:ascii="Times New Roman" w:hAnsi="Times New Roman" w:cs="Times New Roman"/>
                <w:sz w:val="24"/>
                <w:szCs w:val="24"/>
              </w:rPr>
              <w:t>Корм.добав-ки</w:t>
            </w:r>
          </w:p>
        </w:tc>
        <w:tc>
          <w:tcPr>
            <w:tcW w:w="2713" w:type="dxa"/>
          </w:tcPr>
          <w:p w:rsidR="00B96822" w:rsidRPr="003E099A" w:rsidRDefault="00B96822" w:rsidP="006027B0">
            <w:pPr>
              <w:rPr>
                <w:rFonts w:ascii="Times New Roman" w:hAnsi="Times New Roman" w:cs="Times New Roman"/>
                <w:sz w:val="24"/>
                <w:szCs w:val="24"/>
              </w:rPr>
            </w:pPr>
            <w:r w:rsidRPr="003E099A">
              <w:rPr>
                <w:rFonts w:ascii="Times New Roman" w:hAnsi="Times New Roman" w:cs="Times New Roman"/>
                <w:sz w:val="24"/>
                <w:szCs w:val="24"/>
              </w:rPr>
              <w:t>поваренная соль (</w:t>
            </w:r>
            <w:r w:rsidRPr="003E099A">
              <w:rPr>
                <w:rFonts w:ascii="Times New Roman" w:hAnsi="Times New Roman" w:cs="Times New Roman"/>
                <w:sz w:val="24"/>
                <w:szCs w:val="24"/>
                <w:lang w:val="en-US"/>
              </w:rPr>
              <w:t>Na</w:t>
            </w:r>
            <w:r w:rsidRPr="003E099A">
              <w:rPr>
                <w:rFonts w:ascii="Times New Roman" w:hAnsi="Times New Roman" w:cs="Times New Roman"/>
                <w:sz w:val="24"/>
                <w:szCs w:val="24"/>
              </w:rPr>
              <w:t>, С</w:t>
            </w:r>
            <w:r w:rsidRPr="003E099A">
              <w:rPr>
                <w:rFonts w:ascii="Times New Roman" w:hAnsi="Times New Roman" w:cs="Times New Roman"/>
                <w:sz w:val="24"/>
                <w:szCs w:val="24"/>
                <w:lang w:val="en-US"/>
              </w:rPr>
              <w:t>l</w:t>
            </w:r>
            <w:r w:rsidRPr="003E099A">
              <w:rPr>
                <w:rFonts w:ascii="Times New Roman" w:hAnsi="Times New Roman" w:cs="Times New Roman"/>
                <w:sz w:val="24"/>
                <w:szCs w:val="24"/>
              </w:rPr>
              <w:t>)</w:t>
            </w:r>
          </w:p>
        </w:tc>
        <w:tc>
          <w:tcPr>
            <w:tcW w:w="851"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w:t>
            </w:r>
          </w:p>
        </w:tc>
        <w:tc>
          <w:tcPr>
            <w:tcW w:w="709"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w:t>
            </w:r>
          </w:p>
        </w:tc>
        <w:tc>
          <w:tcPr>
            <w:tcW w:w="850"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w:t>
            </w:r>
          </w:p>
        </w:tc>
        <w:tc>
          <w:tcPr>
            <w:tcW w:w="567"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w:t>
            </w:r>
          </w:p>
        </w:tc>
        <w:tc>
          <w:tcPr>
            <w:tcW w:w="567"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w:t>
            </w:r>
          </w:p>
        </w:tc>
        <w:tc>
          <w:tcPr>
            <w:tcW w:w="567"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w:t>
            </w:r>
          </w:p>
        </w:tc>
        <w:tc>
          <w:tcPr>
            <w:tcW w:w="851"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w:t>
            </w:r>
          </w:p>
        </w:tc>
        <w:tc>
          <w:tcPr>
            <w:tcW w:w="427"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w:t>
            </w:r>
          </w:p>
        </w:tc>
        <w:tc>
          <w:tcPr>
            <w:tcW w:w="565"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w:t>
            </w:r>
          </w:p>
        </w:tc>
      </w:tr>
      <w:tr w:rsidR="00B96822" w:rsidRPr="00471165" w:rsidTr="006027B0">
        <w:trPr>
          <w:cantSplit/>
        </w:trPr>
        <w:tc>
          <w:tcPr>
            <w:tcW w:w="993" w:type="dxa"/>
            <w:gridSpan w:val="2"/>
            <w:vMerge/>
          </w:tcPr>
          <w:p w:rsidR="00B96822" w:rsidRPr="003E099A" w:rsidRDefault="00B96822" w:rsidP="006027B0">
            <w:pPr>
              <w:rPr>
                <w:rFonts w:ascii="Times New Roman" w:hAnsi="Times New Roman" w:cs="Times New Roman"/>
                <w:sz w:val="24"/>
                <w:szCs w:val="24"/>
              </w:rPr>
            </w:pPr>
          </w:p>
        </w:tc>
        <w:tc>
          <w:tcPr>
            <w:tcW w:w="2713" w:type="dxa"/>
          </w:tcPr>
          <w:p w:rsidR="00B96822" w:rsidRPr="003E099A" w:rsidRDefault="00B96822" w:rsidP="006027B0">
            <w:pPr>
              <w:rPr>
                <w:rFonts w:ascii="Times New Roman" w:hAnsi="Times New Roman" w:cs="Times New Roman"/>
                <w:sz w:val="24"/>
                <w:szCs w:val="24"/>
              </w:rPr>
            </w:pPr>
            <w:r w:rsidRPr="003E099A">
              <w:rPr>
                <w:rFonts w:ascii="Times New Roman" w:hAnsi="Times New Roman" w:cs="Times New Roman"/>
                <w:sz w:val="24"/>
                <w:szCs w:val="24"/>
              </w:rPr>
              <w:t>монокальцийфосфат</w:t>
            </w:r>
          </w:p>
        </w:tc>
        <w:tc>
          <w:tcPr>
            <w:tcW w:w="851"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w:t>
            </w:r>
          </w:p>
        </w:tc>
        <w:tc>
          <w:tcPr>
            <w:tcW w:w="709"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w:t>
            </w:r>
          </w:p>
        </w:tc>
        <w:tc>
          <w:tcPr>
            <w:tcW w:w="850"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w:t>
            </w:r>
          </w:p>
        </w:tc>
        <w:tc>
          <w:tcPr>
            <w:tcW w:w="567"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w:t>
            </w:r>
          </w:p>
        </w:tc>
        <w:tc>
          <w:tcPr>
            <w:tcW w:w="567"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150</w:t>
            </w:r>
          </w:p>
        </w:tc>
        <w:tc>
          <w:tcPr>
            <w:tcW w:w="567"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220</w:t>
            </w:r>
          </w:p>
        </w:tc>
        <w:tc>
          <w:tcPr>
            <w:tcW w:w="851"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w:t>
            </w:r>
          </w:p>
        </w:tc>
        <w:tc>
          <w:tcPr>
            <w:tcW w:w="427"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w:t>
            </w:r>
          </w:p>
        </w:tc>
        <w:tc>
          <w:tcPr>
            <w:tcW w:w="565" w:type="dxa"/>
          </w:tcPr>
          <w:p w:rsidR="00B96822" w:rsidRPr="003E099A" w:rsidRDefault="00B96822" w:rsidP="006027B0">
            <w:pPr>
              <w:jc w:val="center"/>
              <w:rPr>
                <w:rFonts w:ascii="Times New Roman" w:hAnsi="Times New Roman" w:cs="Times New Roman"/>
                <w:sz w:val="24"/>
                <w:szCs w:val="24"/>
              </w:rPr>
            </w:pPr>
            <w:r w:rsidRPr="003E099A">
              <w:rPr>
                <w:rFonts w:ascii="Times New Roman" w:hAnsi="Times New Roman" w:cs="Times New Roman"/>
                <w:sz w:val="24"/>
                <w:szCs w:val="24"/>
              </w:rPr>
              <w:t>-</w:t>
            </w:r>
          </w:p>
        </w:tc>
      </w:tr>
    </w:tbl>
    <w:p w:rsidR="00B96822" w:rsidRDefault="00B96822" w:rsidP="00B96822">
      <w:pPr>
        <w:spacing w:before="240" w:after="0" w:line="360" w:lineRule="auto"/>
        <w:ind w:left="284"/>
        <w:jc w:val="both"/>
        <w:rPr>
          <w:rFonts w:ascii="Times New Roman" w:hAnsi="Times New Roman" w:cs="Times New Roman"/>
          <w:sz w:val="28"/>
          <w:szCs w:val="28"/>
        </w:rPr>
      </w:pPr>
      <w:r>
        <w:rPr>
          <w:rFonts w:ascii="Times New Roman" w:hAnsi="Times New Roman" w:cs="Times New Roman"/>
          <w:sz w:val="28"/>
          <w:szCs w:val="28"/>
        </w:rPr>
        <w:tab/>
      </w:r>
      <w:r w:rsidRPr="00466DF4">
        <w:rPr>
          <w:rFonts w:ascii="Times New Roman" w:hAnsi="Times New Roman" w:cs="Times New Roman"/>
          <w:sz w:val="28"/>
          <w:szCs w:val="28"/>
        </w:rPr>
        <w:t>Стоимость кормов и кормовых добавок</w:t>
      </w:r>
      <w:r>
        <w:rPr>
          <w:rFonts w:ascii="Times New Roman" w:hAnsi="Times New Roman" w:cs="Times New Roman"/>
          <w:sz w:val="28"/>
          <w:szCs w:val="28"/>
        </w:rPr>
        <w:t xml:space="preserve"> в данной организации представлены в таблице 4.1.3.</w:t>
      </w:r>
    </w:p>
    <w:p w:rsidR="00B96822" w:rsidRDefault="00B96822" w:rsidP="0082216B">
      <w:pPr>
        <w:spacing w:after="0" w:line="360" w:lineRule="auto"/>
        <w:ind w:left="284"/>
        <w:jc w:val="both"/>
        <w:rPr>
          <w:rFonts w:ascii="Times New Roman" w:hAnsi="Times New Roman" w:cs="Times New Roman"/>
          <w:b/>
          <w:sz w:val="28"/>
          <w:szCs w:val="28"/>
        </w:rPr>
      </w:pPr>
      <w:r>
        <w:rPr>
          <w:rFonts w:ascii="Times New Roman" w:hAnsi="Times New Roman" w:cs="Times New Roman"/>
          <w:sz w:val="28"/>
          <w:szCs w:val="28"/>
        </w:rPr>
        <w:t xml:space="preserve">Таблица 4.1.3 - </w:t>
      </w:r>
      <w:r w:rsidRPr="00EC1869">
        <w:rPr>
          <w:rFonts w:ascii="Times New Roman" w:hAnsi="Times New Roman" w:cs="Times New Roman"/>
          <w:b/>
          <w:sz w:val="28"/>
          <w:szCs w:val="28"/>
        </w:rPr>
        <w:t>Стоимость кормов и кормовых добавок</w:t>
      </w:r>
    </w:p>
    <w:tbl>
      <w:tblPr>
        <w:tblStyle w:val="aa"/>
        <w:tblW w:w="0" w:type="auto"/>
        <w:tblLook w:val="04A0" w:firstRow="1" w:lastRow="0" w:firstColumn="1" w:lastColumn="0" w:noHBand="0" w:noVBand="1"/>
      </w:tblPr>
      <w:tblGrid>
        <w:gridCol w:w="6771"/>
        <w:gridCol w:w="2800"/>
      </w:tblGrid>
      <w:tr w:rsidR="00B96822" w:rsidRPr="005A2D9B" w:rsidTr="006027B0">
        <w:tc>
          <w:tcPr>
            <w:tcW w:w="6771" w:type="dxa"/>
          </w:tcPr>
          <w:p w:rsidR="00B96822" w:rsidRPr="00EC1869" w:rsidRDefault="00B96822" w:rsidP="006027B0">
            <w:pPr>
              <w:pStyle w:val="af7"/>
              <w:spacing w:line="276" w:lineRule="auto"/>
              <w:jc w:val="center"/>
              <w:rPr>
                <w:b/>
                <w:sz w:val="24"/>
              </w:rPr>
            </w:pPr>
            <w:r w:rsidRPr="00EC1869">
              <w:rPr>
                <w:b/>
                <w:sz w:val="24"/>
              </w:rPr>
              <w:t>Вид корма (кормовых добавок)</w:t>
            </w:r>
          </w:p>
        </w:tc>
        <w:tc>
          <w:tcPr>
            <w:tcW w:w="2800" w:type="dxa"/>
          </w:tcPr>
          <w:p w:rsidR="00B96822" w:rsidRPr="00EC1869" w:rsidRDefault="00B96822" w:rsidP="006027B0">
            <w:pPr>
              <w:pStyle w:val="af7"/>
              <w:spacing w:line="276" w:lineRule="auto"/>
              <w:jc w:val="center"/>
              <w:rPr>
                <w:b/>
                <w:sz w:val="24"/>
              </w:rPr>
            </w:pPr>
            <w:r w:rsidRPr="00EC1869">
              <w:rPr>
                <w:b/>
                <w:sz w:val="24"/>
              </w:rPr>
              <w:t>Стоимость</w:t>
            </w:r>
          </w:p>
        </w:tc>
      </w:tr>
      <w:tr w:rsidR="00A006B3" w:rsidRPr="00370762" w:rsidTr="006027B0">
        <w:tc>
          <w:tcPr>
            <w:tcW w:w="6771" w:type="dxa"/>
          </w:tcPr>
          <w:p w:rsidR="00A006B3" w:rsidRPr="00EC1869" w:rsidRDefault="00A006B3" w:rsidP="006027B0">
            <w:pPr>
              <w:jc w:val="center"/>
              <w:rPr>
                <w:rFonts w:ascii="Times New Roman" w:hAnsi="Times New Roman" w:cs="Times New Roman"/>
                <w:sz w:val="24"/>
                <w:szCs w:val="24"/>
              </w:rPr>
            </w:pPr>
            <w:r>
              <w:rPr>
                <w:rFonts w:ascii="Times New Roman" w:hAnsi="Times New Roman" w:cs="Times New Roman"/>
                <w:sz w:val="24"/>
                <w:szCs w:val="24"/>
              </w:rPr>
              <w:t>1</w:t>
            </w:r>
          </w:p>
        </w:tc>
        <w:tc>
          <w:tcPr>
            <w:tcW w:w="2800" w:type="dxa"/>
            <w:vAlign w:val="center"/>
          </w:tcPr>
          <w:p w:rsidR="00A006B3" w:rsidRPr="00201374" w:rsidRDefault="00A006B3" w:rsidP="006027B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B96822" w:rsidRPr="00370762" w:rsidTr="006027B0">
        <w:tc>
          <w:tcPr>
            <w:tcW w:w="6771" w:type="dxa"/>
          </w:tcPr>
          <w:p w:rsidR="00B96822" w:rsidRPr="00EC1869" w:rsidRDefault="00B96822" w:rsidP="006027B0">
            <w:pPr>
              <w:spacing w:line="276" w:lineRule="auto"/>
              <w:jc w:val="center"/>
              <w:rPr>
                <w:rFonts w:ascii="Times New Roman" w:hAnsi="Times New Roman" w:cs="Times New Roman"/>
                <w:sz w:val="24"/>
                <w:szCs w:val="24"/>
              </w:rPr>
            </w:pPr>
            <w:r w:rsidRPr="00EC1869">
              <w:rPr>
                <w:rFonts w:ascii="Times New Roman" w:hAnsi="Times New Roman" w:cs="Times New Roman"/>
                <w:sz w:val="24"/>
                <w:szCs w:val="24"/>
              </w:rPr>
              <w:t>Озимая рожь</w:t>
            </w:r>
          </w:p>
        </w:tc>
        <w:tc>
          <w:tcPr>
            <w:tcW w:w="2800" w:type="dxa"/>
            <w:vAlign w:val="center"/>
          </w:tcPr>
          <w:p w:rsidR="00B96822" w:rsidRPr="00201374" w:rsidRDefault="00B96822" w:rsidP="006027B0">
            <w:pPr>
              <w:jc w:val="center"/>
              <w:rPr>
                <w:rFonts w:ascii="Times New Roman" w:hAnsi="Times New Roman" w:cs="Times New Roman"/>
                <w:color w:val="000000"/>
                <w:sz w:val="24"/>
                <w:szCs w:val="24"/>
              </w:rPr>
            </w:pPr>
            <w:r w:rsidRPr="00201374">
              <w:rPr>
                <w:rFonts w:ascii="Times New Roman" w:hAnsi="Times New Roman" w:cs="Times New Roman"/>
                <w:color w:val="000000" w:themeColor="text1"/>
                <w:sz w:val="24"/>
                <w:szCs w:val="24"/>
              </w:rPr>
              <w:t>4,9</w:t>
            </w:r>
          </w:p>
        </w:tc>
      </w:tr>
      <w:tr w:rsidR="00B96822" w:rsidRPr="00370762" w:rsidTr="006027B0">
        <w:tc>
          <w:tcPr>
            <w:tcW w:w="6771" w:type="dxa"/>
          </w:tcPr>
          <w:p w:rsidR="00B96822" w:rsidRPr="00EC1869" w:rsidRDefault="00B96822" w:rsidP="006027B0">
            <w:pPr>
              <w:spacing w:line="276" w:lineRule="auto"/>
              <w:jc w:val="center"/>
              <w:rPr>
                <w:rFonts w:ascii="Times New Roman" w:hAnsi="Times New Roman" w:cs="Times New Roman"/>
                <w:sz w:val="24"/>
                <w:szCs w:val="24"/>
              </w:rPr>
            </w:pPr>
            <w:r w:rsidRPr="00EC1869">
              <w:rPr>
                <w:rFonts w:ascii="Times New Roman" w:hAnsi="Times New Roman" w:cs="Times New Roman"/>
                <w:sz w:val="24"/>
                <w:szCs w:val="24"/>
              </w:rPr>
              <w:t>Яровая пшеница</w:t>
            </w:r>
          </w:p>
        </w:tc>
        <w:tc>
          <w:tcPr>
            <w:tcW w:w="2800" w:type="dxa"/>
            <w:vAlign w:val="center"/>
          </w:tcPr>
          <w:p w:rsidR="00B96822" w:rsidRPr="00201374" w:rsidRDefault="00B96822" w:rsidP="006027B0">
            <w:pPr>
              <w:jc w:val="center"/>
              <w:rPr>
                <w:rFonts w:ascii="Times New Roman" w:hAnsi="Times New Roman" w:cs="Times New Roman"/>
                <w:color w:val="000000"/>
                <w:sz w:val="24"/>
                <w:szCs w:val="24"/>
              </w:rPr>
            </w:pPr>
            <w:r w:rsidRPr="00201374">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,2</w:t>
            </w:r>
          </w:p>
        </w:tc>
      </w:tr>
      <w:tr w:rsidR="00B96822" w:rsidRPr="00370762" w:rsidTr="006027B0">
        <w:tc>
          <w:tcPr>
            <w:tcW w:w="6771" w:type="dxa"/>
          </w:tcPr>
          <w:p w:rsidR="00B96822" w:rsidRPr="00EC1869" w:rsidRDefault="00B96822" w:rsidP="006027B0">
            <w:pPr>
              <w:spacing w:line="276" w:lineRule="auto"/>
              <w:jc w:val="center"/>
              <w:rPr>
                <w:rFonts w:ascii="Times New Roman" w:hAnsi="Times New Roman" w:cs="Times New Roman"/>
                <w:sz w:val="24"/>
                <w:szCs w:val="24"/>
              </w:rPr>
            </w:pPr>
            <w:r w:rsidRPr="00EC1869">
              <w:rPr>
                <w:rFonts w:ascii="Times New Roman" w:hAnsi="Times New Roman" w:cs="Times New Roman"/>
                <w:sz w:val="24"/>
                <w:szCs w:val="24"/>
              </w:rPr>
              <w:t>Зернобобовые</w:t>
            </w:r>
          </w:p>
        </w:tc>
        <w:tc>
          <w:tcPr>
            <w:tcW w:w="2800" w:type="dxa"/>
            <w:vAlign w:val="center"/>
          </w:tcPr>
          <w:p w:rsidR="00B96822" w:rsidRPr="00201374" w:rsidRDefault="00B96822" w:rsidP="006027B0">
            <w:pPr>
              <w:jc w:val="center"/>
              <w:rPr>
                <w:rFonts w:ascii="Times New Roman" w:hAnsi="Times New Roman" w:cs="Times New Roman"/>
                <w:color w:val="000000"/>
                <w:sz w:val="24"/>
                <w:szCs w:val="24"/>
              </w:rPr>
            </w:pPr>
            <w:r w:rsidRPr="00201374">
              <w:rPr>
                <w:rFonts w:ascii="Times New Roman" w:hAnsi="Times New Roman" w:cs="Times New Roman"/>
                <w:color w:val="000000" w:themeColor="text1"/>
                <w:sz w:val="24"/>
                <w:szCs w:val="24"/>
              </w:rPr>
              <w:t>4,6</w:t>
            </w:r>
            <w:r>
              <w:rPr>
                <w:rFonts w:ascii="Times New Roman" w:hAnsi="Times New Roman" w:cs="Times New Roman"/>
                <w:color w:val="000000" w:themeColor="text1"/>
                <w:sz w:val="24"/>
                <w:szCs w:val="24"/>
              </w:rPr>
              <w:t>0</w:t>
            </w:r>
          </w:p>
        </w:tc>
      </w:tr>
      <w:tr w:rsidR="00B96822" w:rsidRPr="00370762" w:rsidTr="006027B0">
        <w:tc>
          <w:tcPr>
            <w:tcW w:w="6771" w:type="dxa"/>
          </w:tcPr>
          <w:p w:rsidR="00B96822" w:rsidRPr="00EC1869" w:rsidRDefault="00B96822" w:rsidP="006027B0">
            <w:pPr>
              <w:jc w:val="center"/>
              <w:rPr>
                <w:rFonts w:ascii="Times New Roman" w:hAnsi="Times New Roman" w:cs="Times New Roman"/>
                <w:sz w:val="24"/>
                <w:szCs w:val="24"/>
              </w:rPr>
            </w:pPr>
            <w:r>
              <w:rPr>
                <w:rFonts w:ascii="Times New Roman" w:hAnsi="Times New Roman" w:cs="Times New Roman"/>
                <w:sz w:val="24"/>
                <w:szCs w:val="24"/>
              </w:rPr>
              <w:t>Комбикорм</w:t>
            </w:r>
          </w:p>
        </w:tc>
        <w:tc>
          <w:tcPr>
            <w:tcW w:w="2800" w:type="dxa"/>
            <w:vAlign w:val="center"/>
          </w:tcPr>
          <w:p w:rsidR="00B96822" w:rsidRPr="00201374" w:rsidRDefault="00B96822" w:rsidP="006027B0">
            <w:pPr>
              <w:jc w:val="center"/>
              <w:rPr>
                <w:rFonts w:ascii="Times New Roman" w:hAnsi="Times New Roman" w:cs="Times New Roman"/>
                <w:color w:val="000000"/>
                <w:sz w:val="24"/>
                <w:szCs w:val="24"/>
              </w:rPr>
            </w:pPr>
            <w:r w:rsidRPr="00201374">
              <w:rPr>
                <w:rFonts w:ascii="Times New Roman" w:hAnsi="Times New Roman" w:cs="Times New Roman"/>
                <w:color w:val="000000" w:themeColor="text1"/>
                <w:sz w:val="24"/>
                <w:szCs w:val="24"/>
              </w:rPr>
              <w:t>4,97</w:t>
            </w:r>
          </w:p>
        </w:tc>
      </w:tr>
      <w:tr w:rsidR="00B96822" w:rsidRPr="00370762" w:rsidTr="006027B0">
        <w:tc>
          <w:tcPr>
            <w:tcW w:w="6771" w:type="dxa"/>
          </w:tcPr>
          <w:p w:rsidR="00B96822" w:rsidRPr="00EC1869" w:rsidRDefault="00B96822" w:rsidP="006027B0">
            <w:pPr>
              <w:spacing w:line="276" w:lineRule="auto"/>
              <w:jc w:val="center"/>
              <w:rPr>
                <w:rFonts w:ascii="Times New Roman" w:hAnsi="Times New Roman" w:cs="Times New Roman"/>
                <w:sz w:val="24"/>
                <w:szCs w:val="24"/>
              </w:rPr>
            </w:pPr>
            <w:r w:rsidRPr="00EC1869">
              <w:rPr>
                <w:rFonts w:ascii="Times New Roman" w:hAnsi="Times New Roman" w:cs="Times New Roman"/>
                <w:sz w:val="24"/>
                <w:szCs w:val="24"/>
              </w:rPr>
              <w:t>Сено многолетних трав</w:t>
            </w:r>
          </w:p>
        </w:tc>
        <w:tc>
          <w:tcPr>
            <w:tcW w:w="2800" w:type="dxa"/>
            <w:vAlign w:val="center"/>
          </w:tcPr>
          <w:p w:rsidR="00B96822" w:rsidRPr="00201374" w:rsidRDefault="00B96822" w:rsidP="006027B0">
            <w:pPr>
              <w:jc w:val="center"/>
              <w:rPr>
                <w:rFonts w:ascii="Times New Roman" w:hAnsi="Times New Roman" w:cs="Times New Roman"/>
                <w:color w:val="000000"/>
                <w:sz w:val="24"/>
                <w:szCs w:val="24"/>
              </w:rPr>
            </w:pPr>
            <w:r w:rsidRPr="00201374">
              <w:rPr>
                <w:rFonts w:ascii="Times New Roman" w:hAnsi="Times New Roman" w:cs="Times New Roman"/>
                <w:color w:val="000000" w:themeColor="text1"/>
                <w:sz w:val="24"/>
                <w:szCs w:val="24"/>
              </w:rPr>
              <w:t>0,7</w:t>
            </w:r>
          </w:p>
        </w:tc>
      </w:tr>
    </w:tbl>
    <w:p w:rsidR="00A006B3" w:rsidRDefault="00A006B3"/>
    <w:p w:rsidR="00A006B3" w:rsidRPr="00A006B3" w:rsidRDefault="00A006B3" w:rsidP="00A006B3">
      <w:pPr>
        <w:jc w:val="right"/>
        <w:rPr>
          <w:rFonts w:ascii="Times New Roman" w:hAnsi="Times New Roman" w:cs="Times New Roman"/>
          <w:sz w:val="28"/>
          <w:szCs w:val="28"/>
        </w:rPr>
      </w:pPr>
      <w:r w:rsidRPr="00A006B3">
        <w:rPr>
          <w:rFonts w:ascii="Times New Roman" w:hAnsi="Times New Roman" w:cs="Times New Roman"/>
          <w:sz w:val="28"/>
          <w:szCs w:val="28"/>
        </w:rPr>
        <w:t>Продолжение таблицы 4.1.3.</w:t>
      </w:r>
    </w:p>
    <w:tbl>
      <w:tblPr>
        <w:tblStyle w:val="aa"/>
        <w:tblW w:w="0" w:type="auto"/>
        <w:tblLook w:val="04A0" w:firstRow="1" w:lastRow="0" w:firstColumn="1" w:lastColumn="0" w:noHBand="0" w:noVBand="1"/>
      </w:tblPr>
      <w:tblGrid>
        <w:gridCol w:w="6771"/>
        <w:gridCol w:w="2800"/>
      </w:tblGrid>
      <w:tr w:rsidR="00A006B3" w:rsidRPr="00370762" w:rsidTr="006027B0">
        <w:tc>
          <w:tcPr>
            <w:tcW w:w="6771" w:type="dxa"/>
          </w:tcPr>
          <w:p w:rsidR="00A006B3" w:rsidRPr="00EC1869" w:rsidRDefault="00A006B3" w:rsidP="006027B0">
            <w:pPr>
              <w:jc w:val="center"/>
              <w:rPr>
                <w:rFonts w:ascii="Times New Roman" w:hAnsi="Times New Roman" w:cs="Times New Roman"/>
                <w:sz w:val="24"/>
                <w:szCs w:val="24"/>
              </w:rPr>
            </w:pPr>
            <w:r>
              <w:rPr>
                <w:rFonts w:ascii="Times New Roman" w:hAnsi="Times New Roman" w:cs="Times New Roman"/>
                <w:sz w:val="24"/>
                <w:szCs w:val="24"/>
              </w:rPr>
              <w:t>1</w:t>
            </w:r>
          </w:p>
        </w:tc>
        <w:tc>
          <w:tcPr>
            <w:tcW w:w="2800" w:type="dxa"/>
            <w:vAlign w:val="center"/>
          </w:tcPr>
          <w:p w:rsidR="00A006B3" w:rsidRPr="00201374" w:rsidRDefault="00A006B3" w:rsidP="006027B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B96822" w:rsidRPr="00370762" w:rsidTr="006027B0">
        <w:tc>
          <w:tcPr>
            <w:tcW w:w="6771" w:type="dxa"/>
          </w:tcPr>
          <w:p w:rsidR="00B96822" w:rsidRPr="00EC1869" w:rsidRDefault="00B96822" w:rsidP="006027B0">
            <w:pPr>
              <w:spacing w:line="276" w:lineRule="auto"/>
              <w:jc w:val="center"/>
              <w:rPr>
                <w:rFonts w:ascii="Times New Roman" w:hAnsi="Times New Roman" w:cs="Times New Roman"/>
                <w:sz w:val="24"/>
                <w:szCs w:val="24"/>
              </w:rPr>
            </w:pPr>
            <w:r w:rsidRPr="00EC1869">
              <w:rPr>
                <w:rFonts w:ascii="Times New Roman" w:hAnsi="Times New Roman" w:cs="Times New Roman"/>
                <w:sz w:val="24"/>
                <w:szCs w:val="24"/>
              </w:rPr>
              <w:t>Сено естественных сенокосов</w:t>
            </w:r>
          </w:p>
        </w:tc>
        <w:tc>
          <w:tcPr>
            <w:tcW w:w="2800" w:type="dxa"/>
            <w:vAlign w:val="center"/>
          </w:tcPr>
          <w:p w:rsidR="00B96822" w:rsidRPr="00201374" w:rsidRDefault="00B96822" w:rsidP="006027B0">
            <w:pPr>
              <w:jc w:val="center"/>
              <w:rPr>
                <w:rFonts w:ascii="Times New Roman" w:hAnsi="Times New Roman" w:cs="Times New Roman"/>
                <w:color w:val="000000"/>
                <w:sz w:val="24"/>
                <w:szCs w:val="24"/>
              </w:rPr>
            </w:pPr>
            <w:r w:rsidRPr="00201374">
              <w:rPr>
                <w:rFonts w:ascii="Times New Roman" w:hAnsi="Times New Roman" w:cs="Times New Roman"/>
                <w:color w:val="000000" w:themeColor="text1"/>
                <w:sz w:val="24"/>
                <w:szCs w:val="24"/>
              </w:rPr>
              <w:t>0,9</w:t>
            </w:r>
          </w:p>
        </w:tc>
      </w:tr>
      <w:tr w:rsidR="00B96822" w:rsidRPr="00370762" w:rsidTr="006027B0">
        <w:tc>
          <w:tcPr>
            <w:tcW w:w="6771" w:type="dxa"/>
          </w:tcPr>
          <w:p w:rsidR="00B96822" w:rsidRPr="00EC1869" w:rsidRDefault="00B96822" w:rsidP="006027B0">
            <w:pPr>
              <w:spacing w:line="276" w:lineRule="auto"/>
              <w:jc w:val="center"/>
              <w:rPr>
                <w:rFonts w:ascii="Times New Roman" w:hAnsi="Times New Roman" w:cs="Times New Roman"/>
                <w:sz w:val="24"/>
                <w:szCs w:val="24"/>
              </w:rPr>
            </w:pPr>
            <w:r w:rsidRPr="00EC1869">
              <w:rPr>
                <w:rFonts w:ascii="Times New Roman" w:hAnsi="Times New Roman" w:cs="Times New Roman"/>
                <w:sz w:val="24"/>
                <w:szCs w:val="24"/>
              </w:rPr>
              <w:t>Сенаж многолетних трав</w:t>
            </w:r>
          </w:p>
        </w:tc>
        <w:tc>
          <w:tcPr>
            <w:tcW w:w="2800" w:type="dxa"/>
            <w:vAlign w:val="center"/>
          </w:tcPr>
          <w:p w:rsidR="00B96822" w:rsidRPr="00201374" w:rsidRDefault="00B96822" w:rsidP="006027B0">
            <w:pPr>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0,3</w:t>
            </w:r>
          </w:p>
        </w:tc>
      </w:tr>
      <w:tr w:rsidR="00B96822" w:rsidRPr="00370762" w:rsidTr="006027B0">
        <w:tc>
          <w:tcPr>
            <w:tcW w:w="6771" w:type="dxa"/>
          </w:tcPr>
          <w:p w:rsidR="00B96822" w:rsidRPr="00EC1869" w:rsidRDefault="00B96822" w:rsidP="006027B0">
            <w:pPr>
              <w:spacing w:line="276" w:lineRule="auto"/>
              <w:jc w:val="center"/>
              <w:rPr>
                <w:rFonts w:ascii="Times New Roman" w:hAnsi="Times New Roman" w:cs="Times New Roman"/>
                <w:sz w:val="24"/>
                <w:szCs w:val="24"/>
              </w:rPr>
            </w:pPr>
            <w:r w:rsidRPr="00EC1869">
              <w:rPr>
                <w:rFonts w:ascii="Times New Roman" w:hAnsi="Times New Roman" w:cs="Times New Roman"/>
                <w:sz w:val="24"/>
                <w:szCs w:val="24"/>
              </w:rPr>
              <w:t>Силос кукурузный</w:t>
            </w:r>
          </w:p>
        </w:tc>
        <w:tc>
          <w:tcPr>
            <w:tcW w:w="2800" w:type="dxa"/>
            <w:vAlign w:val="center"/>
          </w:tcPr>
          <w:p w:rsidR="00B96822" w:rsidRPr="00201374" w:rsidRDefault="00B96822" w:rsidP="006027B0">
            <w:pPr>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4,1</w:t>
            </w:r>
          </w:p>
        </w:tc>
      </w:tr>
      <w:tr w:rsidR="00B96822" w:rsidRPr="00370762" w:rsidTr="006027B0">
        <w:tc>
          <w:tcPr>
            <w:tcW w:w="6771" w:type="dxa"/>
          </w:tcPr>
          <w:p w:rsidR="00B96822" w:rsidRPr="00EC1869" w:rsidRDefault="00B96822" w:rsidP="006027B0">
            <w:pPr>
              <w:spacing w:line="276" w:lineRule="auto"/>
              <w:jc w:val="center"/>
              <w:rPr>
                <w:rFonts w:ascii="Times New Roman" w:hAnsi="Times New Roman" w:cs="Times New Roman"/>
                <w:sz w:val="24"/>
                <w:szCs w:val="24"/>
              </w:rPr>
            </w:pPr>
            <w:r w:rsidRPr="00EC1869">
              <w:rPr>
                <w:rFonts w:ascii="Times New Roman" w:hAnsi="Times New Roman" w:cs="Times New Roman"/>
                <w:sz w:val="24"/>
                <w:szCs w:val="24"/>
              </w:rPr>
              <w:t>Зеленая масса многолетних трав</w:t>
            </w:r>
          </w:p>
        </w:tc>
        <w:tc>
          <w:tcPr>
            <w:tcW w:w="2800" w:type="dxa"/>
            <w:vAlign w:val="center"/>
          </w:tcPr>
          <w:p w:rsidR="00B96822" w:rsidRPr="00201374" w:rsidRDefault="00B96822" w:rsidP="006027B0">
            <w:pPr>
              <w:jc w:val="center"/>
              <w:rPr>
                <w:rFonts w:ascii="Times New Roman" w:hAnsi="Times New Roman" w:cs="Times New Roman"/>
                <w:color w:val="000000"/>
                <w:sz w:val="24"/>
                <w:szCs w:val="24"/>
              </w:rPr>
            </w:pPr>
            <w:r w:rsidRPr="00201374">
              <w:rPr>
                <w:rFonts w:ascii="Times New Roman" w:hAnsi="Times New Roman" w:cs="Times New Roman"/>
                <w:color w:val="000000" w:themeColor="text1"/>
                <w:sz w:val="24"/>
                <w:szCs w:val="24"/>
              </w:rPr>
              <w:t>0,2</w:t>
            </w:r>
          </w:p>
        </w:tc>
      </w:tr>
      <w:tr w:rsidR="00B96822" w:rsidRPr="00370762" w:rsidTr="006027B0">
        <w:tc>
          <w:tcPr>
            <w:tcW w:w="6771" w:type="dxa"/>
          </w:tcPr>
          <w:p w:rsidR="00B96822" w:rsidRPr="00EC1869" w:rsidRDefault="00B96822" w:rsidP="006027B0">
            <w:pPr>
              <w:spacing w:line="276" w:lineRule="auto"/>
              <w:jc w:val="center"/>
              <w:rPr>
                <w:rFonts w:ascii="Times New Roman" w:hAnsi="Times New Roman" w:cs="Times New Roman"/>
                <w:sz w:val="24"/>
                <w:szCs w:val="24"/>
              </w:rPr>
            </w:pPr>
            <w:r w:rsidRPr="00EC1869">
              <w:rPr>
                <w:rFonts w:ascii="Times New Roman" w:hAnsi="Times New Roman" w:cs="Times New Roman"/>
                <w:sz w:val="24"/>
                <w:szCs w:val="24"/>
              </w:rPr>
              <w:t>Зеленая масса однолетних трав</w:t>
            </w:r>
          </w:p>
        </w:tc>
        <w:tc>
          <w:tcPr>
            <w:tcW w:w="2800" w:type="dxa"/>
            <w:vAlign w:val="center"/>
          </w:tcPr>
          <w:p w:rsidR="00B96822" w:rsidRPr="00201374" w:rsidRDefault="00B96822" w:rsidP="006027B0">
            <w:pPr>
              <w:jc w:val="center"/>
              <w:rPr>
                <w:rFonts w:ascii="Times New Roman" w:hAnsi="Times New Roman" w:cs="Times New Roman"/>
                <w:color w:val="000000"/>
                <w:sz w:val="24"/>
                <w:szCs w:val="24"/>
              </w:rPr>
            </w:pPr>
            <w:r w:rsidRPr="00201374">
              <w:rPr>
                <w:rFonts w:ascii="Times New Roman" w:hAnsi="Times New Roman" w:cs="Times New Roman"/>
                <w:color w:val="000000" w:themeColor="text1"/>
                <w:sz w:val="24"/>
                <w:szCs w:val="24"/>
              </w:rPr>
              <w:t>0,5</w:t>
            </w:r>
          </w:p>
        </w:tc>
      </w:tr>
      <w:tr w:rsidR="00B96822" w:rsidRPr="00370762" w:rsidTr="006027B0">
        <w:trPr>
          <w:trHeight w:val="289"/>
        </w:trPr>
        <w:tc>
          <w:tcPr>
            <w:tcW w:w="6771" w:type="dxa"/>
          </w:tcPr>
          <w:p w:rsidR="00B96822" w:rsidRPr="00EC1869" w:rsidRDefault="00B96822" w:rsidP="006027B0">
            <w:pPr>
              <w:jc w:val="center"/>
              <w:rPr>
                <w:rFonts w:ascii="Times New Roman" w:hAnsi="Times New Roman" w:cs="Times New Roman"/>
                <w:sz w:val="24"/>
                <w:szCs w:val="24"/>
              </w:rPr>
            </w:pPr>
            <w:r w:rsidRPr="00EC1869">
              <w:rPr>
                <w:rFonts w:ascii="Times New Roman" w:hAnsi="Times New Roman" w:cs="Times New Roman"/>
                <w:sz w:val="24"/>
                <w:szCs w:val="24"/>
              </w:rPr>
              <w:t>Поваренная соль (</w:t>
            </w:r>
            <w:r w:rsidRPr="00EC1869">
              <w:rPr>
                <w:rFonts w:ascii="Times New Roman" w:hAnsi="Times New Roman" w:cs="Times New Roman"/>
                <w:sz w:val="24"/>
                <w:szCs w:val="24"/>
                <w:lang w:val="en-US"/>
              </w:rPr>
              <w:t>Na</w:t>
            </w:r>
            <w:r w:rsidRPr="00EC1869">
              <w:rPr>
                <w:rFonts w:ascii="Times New Roman" w:hAnsi="Times New Roman" w:cs="Times New Roman"/>
                <w:sz w:val="24"/>
                <w:szCs w:val="24"/>
              </w:rPr>
              <w:t>, С</w:t>
            </w:r>
            <w:r w:rsidRPr="00EC1869">
              <w:rPr>
                <w:rFonts w:ascii="Times New Roman" w:hAnsi="Times New Roman" w:cs="Times New Roman"/>
                <w:sz w:val="24"/>
                <w:szCs w:val="24"/>
                <w:lang w:val="en-US"/>
              </w:rPr>
              <w:t>l</w:t>
            </w:r>
            <w:r w:rsidRPr="00EC1869">
              <w:rPr>
                <w:rFonts w:ascii="Times New Roman" w:hAnsi="Times New Roman" w:cs="Times New Roman"/>
                <w:sz w:val="24"/>
                <w:szCs w:val="24"/>
              </w:rPr>
              <w:t>)</w:t>
            </w:r>
          </w:p>
        </w:tc>
        <w:tc>
          <w:tcPr>
            <w:tcW w:w="2800" w:type="dxa"/>
            <w:vAlign w:val="center"/>
          </w:tcPr>
          <w:p w:rsidR="00B96822" w:rsidRPr="00201374" w:rsidRDefault="00B96822" w:rsidP="006027B0">
            <w:pPr>
              <w:jc w:val="center"/>
              <w:rPr>
                <w:rFonts w:ascii="Times New Roman" w:hAnsi="Times New Roman" w:cs="Times New Roman"/>
                <w:color w:val="000000"/>
                <w:sz w:val="24"/>
                <w:szCs w:val="24"/>
              </w:rPr>
            </w:pPr>
            <w:r w:rsidRPr="00201374">
              <w:rPr>
                <w:rFonts w:ascii="Times New Roman" w:hAnsi="Times New Roman" w:cs="Times New Roman"/>
                <w:color w:val="000000" w:themeColor="text1"/>
                <w:sz w:val="24"/>
                <w:szCs w:val="24"/>
              </w:rPr>
              <w:t>8</w:t>
            </w:r>
          </w:p>
        </w:tc>
      </w:tr>
      <w:tr w:rsidR="00B96822" w:rsidRPr="005A2D9B" w:rsidTr="006027B0">
        <w:tc>
          <w:tcPr>
            <w:tcW w:w="6771" w:type="dxa"/>
          </w:tcPr>
          <w:p w:rsidR="00B96822" w:rsidRPr="00EC1869" w:rsidRDefault="00B96822" w:rsidP="006027B0">
            <w:pPr>
              <w:jc w:val="center"/>
              <w:rPr>
                <w:rFonts w:ascii="Times New Roman" w:hAnsi="Times New Roman" w:cs="Times New Roman"/>
                <w:sz w:val="24"/>
                <w:szCs w:val="24"/>
              </w:rPr>
            </w:pPr>
            <w:r w:rsidRPr="00EC1869">
              <w:rPr>
                <w:rFonts w:ascii="Times New Roman" w:hAnsi="Times New Roman" w:cs="Times New Roman"/>
                <w:sz w:val="24"/>
                <w:szCs w:val="24"/>
              </w:rPr>
              <w:t>Монокальцийфосфат</w:t>
            </w:r>
          </w:p>
        </w:tc>
        <w:tc>
          <w:tcPr>
            <w:tcW w:w="2800" w:type="dxa"/>
            <w:vAlign w:val="center"/>
          </w:tcPr>
          <w:p w:rsidR="00B96822" w:rsidRPr="00201374" w:rsidRDefault="00B96822" w:rsidP="006027B0">
            <w:pPr>
              <w:jc w:val="center"/>
              <w:rPr>
                <w:rFonts w:ascii="Times New Roman" w:hAnsi="Times New Roman" w:cs="Times New Roman"/>
                <w:color w:val="000000"/>
                <w:sz w:val="24"/>
                <w:szCs w:val="24"/>
              </w:rPr>
            </w:pPr>
            <w:r w:rsidRPr="00201374">
              <w:rPr>
                <w:rFonts w:ascii="Times New Roman" w:hAnsi="Times New Roman" w:cs="Times New Roman"/>
                <w:color w:val="000000" w:themeColor="text1"/>
                <w:sz w:val="24"/>
                <w:szCs w:val="24"/>
              </w:rPr>
              <w:t>29</w:t>
            </w:r>
          </w:p>
        </w:tc>
      </w:tr>
    </w:tbl>
    <w:p w:rsidR="00B96822" w:rsidRDefault="00B96822" w:rsidP="00B96822">
      <w:pPr>
        <w:spacing w:before="240" w:after="0" w:line="360" w:lineRule="auto"/>
        <w:ind w:left="284"/>
        <w:jc w:val="both"/>
        <w:rPr>
          <w:rFonts w:ascii="Times New Roman" w:hAnsi="Times New Roman" w:cs="Times New Roman"/>
          <w:sz w:val="28"/>
          <w:szCs w:val="28"/>
        </w:rPr>
      </w:pPr>
      <w:r w:rsidRPr="00B40B67">
        <w:rPr>
          <w:rFonts w:ascii="Times New Roman" w:hAnsi="Times New Roman" w:cs="Times New Roman"/>
          <w:sz w:val="28"/>
          <w:szCs w:val="28"/>
        </w:rPr>
        <w:tab/>
      </w:r>
      <w:r>
        <w:rPr>
          <w:rFonts w:ascii="Times New Roman" w:hAnsi="Times New Roman" w:cs="Times New Roman"/>
          <w:sz w:val="28"/>
          <w:szCs w:val="28"/>
        </w:rPr>
        <w:tab/>
        <w:t xml:space="preserve">Решенная матрица по оптимизации кормовой базы представлена в </w:t>
      </w:r>
      <w:r w:rsidRPr="0010362B">
        <w:rPr>
          <w:rFonts w:ascii="Times New Roman" w:hAnsi="Times New Roman" w:cs="Times New Roman"/>
          <w:sz w:val="28"/>
          <w:szCs w:val="28"/>
        </w:rPr>
        <w:t>приложении  В таблица 1 .</w:t>
      </w:r>
    </w:p>
    <w:p w:rsidR="00B96822" w:rsidRDefault="00B96822" w:rsidP="00B96822">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ab/>
        <w:t xml:space="preserve"> Анализ прямого решения задачи содержания</w:t>
      </w:r>
      <w:r w:rsidRPr="00B40B67">
        <w:rPr>
          <w:rFonts w:ascii="Times New Roman" w:hAnsi="Times New Roman" w:cs="Times New Roman"/>
          <w:sz w:val="28"/>
          <w:szCs w:val="28"/>
        </w:rPr>
        <w:t xml:space="preserve"> в рационе питательных веществ по факту и по решению представлены в </w:t>
      </w:r>
      <w:r w:rsidRPr="0010362B">
        <w:rPr>
          <w:rFonts w:ascii="Times New Roman" w:hAnsi="Times New Roman" w:cs="Times New Roman"/>
          <w:sz w:val="28"/>
          <w:szCs w:val="28"/>
        </w:rPr>
        <w:t>приложении Г таблица 1</w:t>
      </w:r>
      <w:r w:rsidR="0010362B" w:rsidRPr="0010362B">
        <w:rPr>
          <w:rFonts w:ascii="Times New Roman" w:hAnsi="Times New Roman" w:cs="Times New Roman"/>
          <w:sz w:val="28"/>
          <w:szCs w:val="28"/>
        </w:rPr>
        <w:t>.</w:t>
      </w:r>
      <w:r>
        <w:rPr>
          <w:rFonts w:ascii="Times New Roman" w:hAnsi="Times New Roman" w:cs="Times New Roman"/>
          <w:sz w:val="28"/>
          <w:szCs w:val="28"/>
        </w:rPr>
        <w:tab/>
        <w:t xml:space="preserve">Проанализировав данные таблицы, </w:t>
      </w:r>
      <w:r w:rsidRPr="00E01209">
        <w:rPr>
          <w:rFonts w:ascii="Times New Roman" w:hAnsi="Times New Roman" w:cs="Times New Roman"/>
          <w:sz w:val="28"/>
          <w:szCs w:val="28"/>
        </w:rPr>
        <w:t>следует отметить, что в рацион вошли такие питательные вещества, как кормовые единицы</w:t>
      </w:r>
      <w:r>
        <w:rPr>
          <w:rFonts w:ascii="Times New Roman" w:hAnsi="Times New Roman" w:cs="Times New Roman"/>
          <w:sz w:val="28"/>
          <w:szCs w:val="28"/>
        </w:rPr>
        <w:t>,</w:t>
      </w:r>
      <w:r w:rsidRPr="00E01209">
        <w:rPr>
          <w:rFonts w:ascii="Times New Roman" w:hAnsi="Times New Roman" w:cs="Times New Roman"/>
          <w:sz w:val="28"/>
          <w:szCs w:val="28"/>
        </w:rPr>
        <w:t xml:space="preserve"> </w:t>
      </w:r>
      <w:r>
        <w:rPr>
          <w:rFonts w:ascii="Times New Roman" w:hAnsi="Times New Roman" w:cs="Times New Roman"/>
          <w:sz w:val="28"/>
          <w:szCs w:val="28"/>
        </w:rPr>
        <w:t xml:space="preserve">фосфор и кальций с незначительным превышением 4,61 </w:t>
      </w:r>
      <w:r w:rsidRPr="00E01209">
        <w:rPr>
          <w:rFonts w:ascii="Times New Roman" w:hAnsi="Times New Roman" w:cs="Times New Roman"/>
          <w:sz w:val="28"/>
          <w:szCs w:val="28"/>
        </w:rPr>
        <w:t>кг</w:t>
      </w:r>
      <w:r>
        <w:rPr>
          <w:rFonts w:ascii="Times New Roman" w:hAnsi="Times New Roman" w:cs="Times New Roman"/>
          <w:sz w:val="28"/>
          <w:szCs w:val="28"/>
        </w:rPr>
        <w:t>., 1,36 г. и 1</w:t>
      </w:r>
      <w:r w:rsidRPr="00E01209">
        <w:rPr>
          <w:rFonts w:ascii="Times New Roman" w:hAnsi="Times New Roman" w:cs="Times New Roman"/>
          <w:sz w:val="28"/>
          <w:szCs w:val="28"/>
        </w:rPr>
        <w:t>,</w:t>
      </w:r>
      <w:r>
        <w:rPr>
          <w:rFonts w:ascii="Times New Roman" w:hAnsi="Times New Roman" w:cs="Times New Roman"/>
          <w:sz w:val="28"/>
          <w:szCs w:val="28"/>
        </w:rPr>
        <w:t>21</w:t>
      </w:r>
      <w:r w:rsidRPr="00E01209">
        <w:rPr>
          <w:rFonts w:ascii="Times New Roman" w:hAnsi="Times New Roman" w:cs="Times New Roman"/>
          <w:sz w:val="28"/>
          <w:szCs w:val="28"/>
        </w:rPr>
        <w:t xml:space="preserve"> г., соответственно. Перевариваемого протеин</w:t>
      </w:r>
      <w:r>
        <w:rPr>
          <w:rFonts w:ascii="Times New Roman" w:hAnsi="Times New Roman" w:cs="Times New Roman"/>
          <w:sz w:val="28"/>
          <w:szCs w:val="28"/>
        </w:rPr>
        <w:t xml:space="preserve">а избыток  </w:t>
      </w:r>
      <w:r w:rsidRPr="00E01209">
        <w:rPr>
          <w:rFonts w:ascii="Times New Roman" w:hAnsi="Times New Roman" w:cs="Times New Roman"/>
          <w:sz w:val="28"/>
          <w:szCs w:val="28"/>
        </w:rPr>
        <w:t xml:space="preserve">составил </w:t>
      </w:r>
      <w:r>
        <w:rPr>
          <w:rFonts w:ascii="Times New Roman" w:hAnsi="Times New Roman" w:cs="Times New Roman"/>
          <w:sz w:val="28"/>
          <w:szCs w:val="28"/>
        </w:rPr>
        <w:t>4,03</w:t>
      </w:r>
      <w:r w:rsidRPr="00E01209">
        <w:rPr>
          <w:rFonts w:ascii="Times New Roman" w:hAnsi="Times New Roman" w:cs="Times New Roman"/>
          <w:sz w:val="28"/>
          <w:szCs w:val="28"/>
        </w:rPr>
        <w:t xml:space="preserve"> кг, </w:t>
      </w:r>
      <w:r>
        <w:rPr>
          <w:rFonts w:ascii="Times New Roman" w:hAnsi="Times New Roman" w:cs="Times New Roman"/>
          <w:sz w:val="28"/>
          <w:szCs w:val="28"/>
        </w:rPr>
        <w:t>каротин - 404,8 мг, и обменной энергии КРС 27,01 МДж.</w:t>
      </w:r>
    </w:p>
    <w:p w:rsidR="00B96822" w:rsidRDefault="00B96822" w:rsidP="00B96822">
      <w:pPr>
        <w:spacing w:after="0" w:line="360" w:lineRule="auto"/>
        <w:ind w:left="284" w:firstLine="720"/>
        <w:jc w:val="both"/>
        <w:rPr>
          <w:rFonts w:ascii="Times New Roman" w:hAnsi="Times New Roman" w:cs="Times New Roman"/>
          <w:sz w:val="28"/>
          <w:szCs w:val="28"/>
        </w:rPr>
      </w:pPr>
      <w:r>
        <w:rPr>
          <w:rFonts w:ascii="Times New Roman" w:hAnsi="Times New Roman" w:cs="Times New Roman"/>
          <w:sz w:val="28"/>
          <w:szCs w:val="28"/>
        </w:rPr>
        <w:t>Также следует отметить, что имеется недостаток таких питательных веществ как: сахар в количестве 7,49 г. и сырая клетчатка 11,99 г., что может негативно сказаться на обмене веществ животных. Только сахар полностью соответствует оптимальному решению.</w:t>
      </w:r>
    </w:p>
    <w:p w:rsidR="00B96822" w:rsidRDefault="00B96822" w:rsidP="00B96822">
      <w:pPr>
        <w:spacing w:after="0" w:line="360" w:lineRule="auto"/>
        <w:ind w:left="284" w:firstLine="720"/>
        <w:jc w:val="both"/>
        <w:rPr>
          <w:rFonts w:ascii="Times New Roman" w:hAnsi="Times New Roman" w:cs="Times New Roman"/>
          <w:sz w:val="28"/>
          <w:szCs w:val="28"/>
        </w:rPr>
      </w:pPr>
      <w:r>
        <w:rPr>
          <w:rFonts w:ascii="Times New Roman" w:hAnsi="Times New Roman" w:cs="Times New Roman"/>
          <w:sz w:val="28"/>
          <w:szCs w:val="28"/>
        </w:rPr>
        <w:t>Рассчитав содержание питательных веществ в рационе, необходимо определить стоимость данного рациона и провести анализ эффективности предложенного мероприятия. Данные по стоимости кормового рациона по факту за 2016 году и по решению представлены в таблице 4.1.4.</w:t>
      </w:r>
    </w:p>
    <w:p w:rsidR="0082216B" w:rsidRDefault="0082216B" w:rsidP="00B96822">
      <w:pPr>
        <w:spacing w:after="0" w:line="360" w:lineRule="auto"/>
        <w:ind w:left="284" w:firstLine="720"/>
        <w:jc w:val="both"/>
        <w:rPr>
          <w:rFonts w:ascii="Times New Roman" w:hAnsi="Times New Roman" w:cs="Times New Roman"/>
          <w:sz w:val="28"/>
          <w:szCs w:val="28"/>
        </w:rPr>
      </w:pPr>
    </w:p>
    <w:p w:rsidR="0082216B" w:rsidRDefault="0082216B" w:rsidP="00B96822">
      <w:pPr>
        <w:spacing w:after="0" w:line="360" w:lineRule="auto"/>
        <w:ind w:left="284" w:firstLine="720"/>
        <w:jc w:val="both"/>
        <w:rPr>
          <w:rFonts w:ascii="Times New Roman" w:hAnsi="Times New Roman" w:cs="Times New Roman"/>
          <w:sz w:val="28"/>
          <w:szCs w:val="28"/>
        </w:rPr>
      </w:pPr>
    </w:p>
    <w:p w:rsidR="0082216B" w:rsidRDefault="0082216B" w:rsidP="00B96822">
      <w:pPr>
        <w:spacing w:after="0" w:line="360" w:lineRule="auto"/>
        <w:ind w:left="284" w:firstLine="720"/>
        <w:jc w:val="both"/>
        <w:rPr>
          <w:rFonts w:ascii="Times New Roman" w:hAnsi="Times New Roman" w:cs="Times New Roman"/>
          <w:sz w:val="28"/>
          <w:szCs w:val="28"/>
        </w:rPr>
      </w:pPr>
    </w:p>
    <w:p w:rsidR="0082216B" w:rsidRDefault="0082216B" w:rsidP="00B96822">
      <w:pPr>
        <w:spacing w:after="0" w:line="360" w:lineRule="auto"/>
        <w:ind w:left="284" w:firstLine="720"/>
        <w:jc w:val="both"/>
        <w:rPr>
          <w:rFonts w:ascii="Times New Roman" w:hAnsi="Times New Roman" w:cs="Times New Roman"/>
          <w:sz w:val="28"/>
          <w:szCs w:val="28"/>
        </w:rPr>
      </w:pPr>
    </w:p>
    <w:p w:rsidR="00A006B3" w:rsidRDefault="00A006B3" w:rsidP="00B96822">
      <w:pPr>
        <w:spacing w:after="0" w:line="360" w:lineRule="auto"/>
        <w:ind w:left="284" w:firstLine="720"/>
        <w:jc w:val="both"/>
        <w:rPr>
          <w:rFonts w:ascii="Times New Roman" w:hAnsi="Times New Roman" w:cs="Times New Roman"/>
          <w:sz w:val="28"/>
          <w:szCs w:val="28"/>
        </w:rPr>
      </w:pPr>
    </w:p>
    <w:p w:rsidR="00A006B3" w:rsidRDefault="00A006B3" w:rsidP="00B96822">
      <w:pPr>
        <w:spacing w:after="0" w:line="360" w:lineRule="auto"/>
        <w:ind w:left="284" w:firstLine="720"/>
        <w:jc w:val="both"/>
        <w:rPr>
          <w:rFonts w:ascii="Times New Roman" w:hAnsi="Times New Roman" w:cs="Times New Roman"/>
          <w:sz w:val="28"/>
          <w:szCs w:val="28"/>
        </w:rPr>
      </w:pPr>
    </w:p>
    <w:p w:rsidR="00B96822" w:rsidRPr="009D27C2" w:rsidRDefault="00B96822" w:rsidP="00B96822">
      <w:pPr>
        <w:ind w:left="284"/>
        <w:rPr>
          <w:rFonts w:ascii="Times New Roman" w:hAnsi="Times New Roman" w:cs="Times New Roman"/>
          <w:sz w:val="28"/>
          <w:szCs w:val="28"/>
        </w:rPr>
      </w:pPr>
      <w:r w:rsidRPr="009D27C2">
        <w:rPr>
          <w:rFonts w:ascii="Times New Roman" w:hAnsi="Times New Roman" w:cs="Times New Roman"/>
          <w:sz w:val="28"/>
          <w:szCs w:val="28"/>
        </w:rPr>
        <w:t>Таблица</w:t>
      </w:r>
      <w:r w:rsidRPr="009D27C2">
        <w:rPr>
          <w:rFonts w:ascii="Times New Roman" w:hAnsi="Times New Roman" w:cs="Times New Roman"/>
          <w:i/>
          <w:sz w:val="28"/>
          <w:szCs w:val="28"/>
        </w:rPr>
        <w:t xml:space="preserve"> </w:t>
      </w:r>
      <w:r w:rsidRPr="009D27C2">
        <w:rPr>
          <w:rFonts w:ascii="Times New Roman" w:hAnsi="Times New Roman" w:cs="Times New Roman"/>
          <w:sz w:val="28"/>
          <w:szCs w:val="28"/>
        </w:rPr>
        <w:t>4.1.4</w:t>
      </w:r>
      <w:r>
        <w:rPr>
          <w:rFonts w:ascii="Times New Roman" w:hAnsi="Times New Roman" w:cs="Times New Roman"/>
          <w:sz w:val="28"/>
          <w:szCs w:val="28"/>
        </w:rPr>
        <w:t xml:space="preserve"> </w:t>
      </w:r>
      <w:r w:rsidRPr="009D27C2">
        <w:rPr>
          <w:rFonts w:ascii="Times New Roman" w:hAnsi="Times New Roman" w:cs="Times New Roman"/>
          <w:sz w:val="28"/>
          <w:szCs w:val="28"/>
        </w:rPr>
        <w:t>-</w:t>
      </w:r>
      <w:r w:rsidRPr="009D27C2">
        <w:rPr>
          <w:rFonts w:ascii="Times New Roman" w:hAnsi="Times New Roman" w:cs="Times New Roman"/>
          <w:i/>
          <w:sz w:val="28"/>
          <w:szCs w:val="28"/>
        </w:rPr>
        <w:t xml:space="preserve"> </w:t>
      </w:r>
      <w:r w:rsidRPr="009D27C2">
        <w:rPr>
          <w:rFonts w:ascii="Times New Roman" w:hAnsi="Times New Roman" w:cs="Times New Roman"/>
          <w:b/>
          <w:sz w:val="28"/>
          <w:szCs w:val="28"/>
        </w:rPr>
        <w:t>Стоимость кормового рациона по факту и по решению</w:t>
      </w:r>
    </w:p>
    <w:tbl>
      <w:tblPr>
        <w:tblW w:w="92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1637"/>
        <w:gridCol w:w="965"/>
        <w:gridCol w:w="688"/>
        <w:gridCol w:w="689"/>
        <w:gridCol w:w="827"/>
        <w:gridCol w:w="901"/>
        <w:gridCol w:w="815"/>
        <w:gridCol w:w="764"/>
        <w:gridCol w:w="1351"/>
        <w:gridCol w:w="30"/>
      </w:tblGrid>
      <w:tr w:rsidR="00B96822" w:rsidRPr="00C831F8" w:rsidTr="006027B0">
        <w:trPr>
          <w:gridAfter w:val="1"/>
          <w:wAfter w:w="30" w:type="dxa"/>
          <w:cantSplit/>
          <w:trHeight w:val="622"/>
        </w:trPr>
        <w:tc>
          <w:tcPr>
            <w:tcW w:w="567" w:type="dxa"/>
            <w:vMerge w:val="restart"/>
            <w:textDirection w:val="btLr"/>
          </w:tcPr>
          <w:p w:rsidR="00B96822" w:rsidRPr="009D27C2" w:rsidRDefault="00B96822" w:rsidP="006027B0">
            <w:pPr>
              <w:spacing w:after="0"/>
              <w:ind w:left="113" w:right="113"/>
              <w:jc w:val="center"/>
              <w:rPr>
                <w:rFonts w:ascii="Times New Roman" w:hAnsi="Times New Roman" w:cs="Times New Roman"/>
                <w:b/>
                <w:sz w:val="24"/>
                <w:szCs w:val="24"/>
              </w:rPr>
            </w:pPr>
            <w:r w:rsidRPr="009D27C2">
              <w:rPr>
                <w:rFonts w:ascii="Times New Roman" w:hAnsi="Times New Roman" w:cs="Times New Roman"/>
                <w:b/>
                <w:sz w:val="24"/>
                <w:szCs w:val="24"/>
              </w:rPr>
              <w:t>Переменные</w:t>
            </w:r>
          </w:p>
        </w:tc>
        <w:tc>
          <w:tcPr>
            <w:tcW w:w="1637" w:type="dxa"/>
            <w:vMerge w:val="restart"/>
            <w:vAlign w:val="center"/>
          </w:tcPr>
          <w:p w:rsidR="00B96822" w:rsidRPr="009D27C2" w:rsidRDefault="00B96822" w:rsidP="006027B0">
            <w:pPr>
              <w:spacing w:after="0" w:line="240" w:lineRule="auto"/>
              <w:jc w:val="center"/>
              <w:rPr>
                <w:rFonts w:ascii="Times New Roman" w:hAnsi="Times New Roman" w:cs="Times New Roman"/>
                <w:sz w:val="24"/>
                <w:szCs w:val="24"/>
              </w:rPr>
            </w:pPr>
          </w:p>
          <w:p w:rsidR="00B96822" w:rsidRPr="009D27C2" w:rsidRDefault="00B96822" w:rsidP="006027B0">
            <w:pPr>
              <w:spacing w:after="0" w:line="240" w:lineRule="auto"/>
              <w:jc w:val="center"/>
              <w:rPr>
                <w:rFonts w:ascii="Times New Roman" w:hAnsi="Times New Roman" w:cs="Times New Roman"/>
                <w:sz w:val="24"/>
                <w:szCs w:val="24"/>
              </w:rPr>
            </w:pPr>
          </w:p>
          <w:p w:rsidR="00B96822" w:rsidRPr="009D27C2" w:rsidRDefault="00B96822" w:rsidP="006027B0">
            <w:pPr>
              <w:spacing w:after="0" w:line="240" w:lineRule="auto"/>
              <w:jc w:val="center"/>
              <w:rPr>
                <w:rFonts w:ascii="Times New Roman" w:hAnsi="Times New Roman" w:cs="Times New Roman"/>
                <w:sz w:val="24"/>
                <w:szCs w:val="24"/>
              </w:rPr>
            </w:pPr>
            <w:r w:rsidRPr="009D27C2">
              <w:rPr>
                <w:rFonts w:ascii="Times New Roman" w:hAnsi="Times New Roman" w:cs="Times New Roman"/>
                <w:sz w:val="24"/>
                <w:szCs w:val="24"/>
              </w:rPr>
              <w:t>Вид кормов</w:t>
            </w:r>
          </w:p>
        </w:tc>
        <w:tc>
          <w:tcPr>
            <w:tcW w:w="1653" w:type="dxa"/>
            <w:gridSpan w:val="2"/>
            <w:vAlign w:val="center"/>
          </w:tcPr>
          <w:p w:rsidR="00B96822" w:rsidRPr="009D27C2" w:rsidRDefault="00B96822" w:rsidP="006027B0">
            <w:pPr>
              <w:pStyle w:val="6"/>
              <w:spacing w:line="240" w:lineRule="auto"/>
              <w:jc w:val="center"/>
              <w:rPr>
                <w:rFonts w:ascii="Times New Roman" w:hAnsi="Times New Roman" w:cs="Times New Roman"/>
                <w:i w:val="0"/>
                <w:color w:val="auto"/>
                <w:sz w:val="24"/>
                <w:szCs w:val="24"/>
              </w:rPr>
            </w:pPr>
            <w:r w:rsidRPr="009D27C2">
              <w:rPr>
                <w:rFonts w:ascii="Times New Roman" w:hAnsi="Times New Roman" w:cs="Times New Roman"/>
                <w:i w:val="0"/>
                <w:color w:val="auto"/>
                <w:sz w:val="24"/>
                <w:szCs w:val="24"/>
              </w:rPr>
              <w:t>Количество кормов, кг</w:t>
            </w:r>
          </w:p>
        </w:tc>
        <w:tc>
          <w:tcPr>
            <w:tcW w:w="3996" w:type="dxa"/>
            <w:gridSpan w:val="5"/>
            <w:vAlign w:val="center"/>
          </w:tcPr>
          <w:p w:rsidR="00B96822" w:rsidRPr="009D27C2" w:rsidRDefault="00B96822" w:rsidP="006027B0">
            <w:pPr>
              <w:pStyle w:val="6"/>
              <w:spacing w:line="240" w:lineRule="auto"/>
              <w:jc w:val="center"/>
              <w:rPr>
                <w:rFonts w:ascii="Times New Roman" w:hAnsi="Times New Roman" w:cs="Times New Roman"/>
                <w:i w:val="0"/>
                <w:color w:val="auto"/>
                <w:sz w:val="24"/>
                <w:szCs w:val="24"/>
              </w:rPr>
            </w:pPr>
            <w:r w:rsidRPr="009D27C2">
              <w:rPr>
                <w:rFonts w:ascii="Times New Roman" w:hAnsi="Times New Roman" w:cs="Times New Roman"/>
                <w:i w:val="0"/>
                <w:color w:val="auto"/>
                <w:sz w:val="24"/>
                <w:szCs w:val="24"/>
              </w:rPr>
              <w:t>Стоимость кормов в рационе</w:t>
            </w:r>
          </w:p>
        </w:tc>
        <w:tc>
          <w:tcPr>
            <w:tcW w:w="1351" w:type="dxa"/>
            <w:vMerge w:val="restart"/>
            <w:vAlign w:val="center"/>
          </w:tcPr>
          <w:p w:rsidR="00B96822" w:rsidRPr="009D27C2" w:rsidRDefault="00B96822" w:rsidP="006027B0">
            <w:pPr>
              <w:pStyle w:val="6"/>
              <w:spacing w:line="240" w:lineRule="auto"/>
              <w:jc w:val="center"/>
              <w:rPr>
                <w:rFonts w:ascii="Times New Roman" w:hAnsi="Times New Roman" w:cs="Times New Roman"/>
                <w:i w:val="0"/>
                <w:color w:val="auto"/>
                <w:sz w:val="24"/>
                <w:szCs w:val="24"/>
              </w:rPr>
            </w:pPr>
            <w:r w:rsidRPr="009D27C2">
              <w:rPr>
                <w:rFonts w:ascii="Times New Roman" w:hAnsi="Times New Roman" w:cs="Times New Roman"/>
                <w:i w:val="0"/>
                <w:color w:val="auto"/>
                <w:sz w:val="24"/>
                <w:szCs w:val="24"/>
              </w:rPr>
              <w:t>Отклонение в стоимости (+, -)</w:t>
            </w:r>
          </w:p>
          <w:p w:rsidR="00B96822" w:rsidRPr="009D27C2" w:rsidRDefault="00B96822" w:rsidP="006027B0">
            <w:pPr>
              <w:pStyle w:val="6"/>
              <w:spacing w:line="240" w:lineRule="auto"/>
              <w:jc w:val="center"/>
              <w:rPr>
                <w:rFonts w:ascii="Times New Roman" w:hAnsi="Times New Roman" w:cs="Times New Roman"/>
                <w:i w:val="0"/>
                <w:color w:val="auto"/>
                <w:sz w:val="24"/>
                <w:szCs w:val="24"/>
              </w:rPr>
            </w:pPr>
            <w:r w:rsidRPr="009D27C2">
              <w:rPr>
                <w:rFonts w:ascii="Times New Roman" w:hAnsi="Times New Roman" w:cs="Times New Roman"/>
                <w:i w:val="0"/>
                <w:color w:val="auto"/>
                <w:sz w:val="24"/>
                <w:szCs w:val="24"/>
              </w:rPr>
              <w:t>Абсолю-тное, руб.</w:t>
            </w:r>
          </w:p>
        </w:tc>
      </w:tr>
      <w:tr w:rsidR="00B96822" w:rsidRPr="00C831F8" w:rsidTr="006027B0">
        <w:trPr>
          <w:gridAfter w:val="1"/>
          <w:wAfter w:w="30" w:type="dxa"/>
          <w:cantSplit/>
          <w:trHeight w:val="413"/>
        </w:trPr>
        <w:tc>
          <w:tcPr>
            <w:tcW w:w="567" w:type="dxa"/>
            <w:vMerge/>
            <w:textDirection w:val="btLr"/>
          </w:tcPr>
          <w:p w:rsidR="00B96822" w:rsidRPr="00C831F8" w:rsidRDefault="00B96822" w:rsidP="006027B0">
            <w:pPr>
              <w:spacing w:after="0"/>
              <w:ind w:left="113" w:right="113"/>
              <w:jc w:val="center"/>
              <w:rPr>
                <w:rFonts w:ascii="Times New Roman" w:hAnsi="Times New Roman" w:cs="Times New Roman"/>
                <w:sz w:val="24"/>
                <w:szCs w:val="24"/>
              </w:rPr>
            </w:pPr>
          </w:p>
        </w:tc>
        <w:tc>
          <w:tcPr>
            <w:tcW w:w="1637" w:type="dxa"/>
            <w:vMerge/>
            <w:vAlign w:val="center"/>
          </w:tcPr>
          <w:p w:rsidR="00B96822" w:rsidRPr="009D27C2" w:rsidRDefault="00B96822" w:rsidP="006027B0">
            <w:pPr>
              <w:spacing w:after="0" w:line="240" w:lineRule="auto"/>
              <w:jc w:val="center"/>
              <w:rPr>
                <w:rFonts w:ascii="Times New Roman" w:hAnsi="Times New Roman" w:cs="Times New Roman"/>
                <w:sz w:val="24"/>
                <w:szCs w:val="24"/>
              </w:rPr>
            </w:pPr>
          </w:p>
        </w:tc>
        <w:tc>
          <w:tcPr>
            <w:tcW w:w="965" w:type="dxa"/>
            <w:vMerge w:val="restart"/>
            <w:vAlign w:val="center"/>
          </w:tcPr>
          <w:p w:rsidR="00B96822" w:rsidRPr="009D27C2" w:rsidRDefault="00B96822" w:rsidP="006027B0">
            <w:pPr>
              <w:pStyle w:val="6"/>
              <w:spacing w:line="240" w:lineRule="auto"/>
              <w:jc w:val="center"/>
              <w:rPr>
                <w:rFonts w:ascii="Times New Roman" w:hAnsi="Times New Roman" w:cs="Times New Roman"/>
                <w:i w:val="0"/>
                <w:color w:val="auto"/>
                <w:sz w:val="24"/>
                <w:szCs w:val="24"/>
              </w:rPr>
            </w:pPr>
          </w:p>
          <w:p w:rsidR="00B96822" w:rsidRPr="009D27C2" w:rsidRDefault="00B96822" w:rsidP="006027B0">
            <w:pPr>
              <w:pStyle w:val="6"/>
              <w:spacing w:line="240" w:lineRule="auto"/>
              <w:jc w:val="center"/>
              <w:rPr>
                <w:rFonts w:ascii="Times New Roman" w:hAnsi="Times New Roman" w:cs="Times New Roman"/>
                <w:i w:val="0"/>
                <w:color w:val="auto"/>
                <w:sz w:val="24"/>
                <w:szCs w:val="24"/>
              </w:rPr>
            </w:pPr>
            <w:r w:rsidRPr="009D27C2">
              <w:rPr>
                <w:rFonts w:ascii="Times New Roman" w:hAnsi="Times New Roman" w:cs="Times New Roman"/>
                <w:i w:val="0"/>
                <w:color w:val="auto"/>
                <w:sz w:val="24"/>
                <w:szCs w:val="24"/>
              </w:rPr>
              <w:t>по факту</w:t>
            </w:r>
          </w:p>
        </w:tc>
        <w:tc>
          <w:tcPr>
            <w:tcW w:w="688" w:type="dxa"/>
            <w:vMerge w:val="restart"/>
            <w:vAlign w:val="center"/>
          </w:tcPr>
          <w:p w:rsidR="00B96822" w:rsidRPr="009D27C2" w:rsidRDefault="00B96822" w:rsidP="006027B0">
            <w:pPr>
              <w:pStyle w:val="6"/>
              <w:spacing w:line="240" w:lineRule="auto"/>
              <w:jc w:val="center"/>
              <w:rPr>
                <w:rFonts w:ascii="Times New Roman" w:hAnsi="Times New Roman" w:cs="Times New Roman"/>
                <w:i w:val="0"/>
                <w:color w:val="auto"/>
                <w:sz w:val="24"/>
                <w:szCs w:val="24"/>
              </w:rPr>
            </w:pPr>
          </w:p>
          <w:p w:rsidR="00B96822" w:rsidRPr="009D27C2" w:rsidRDefault="00B96822" w:rsidP="006027B0">
            <w:pPr>
              <w:pStyle w:val="6"/>
              <w:spacing w:line="240" w:lineRule="auto"/>
              <w:jc w:val="center"/>
              <w:rPr>
                <w:rFonts w:ascii="Times New Roman" w:hAnsi="Times New Roman" w:cs="Times New Roman"/>
                <w:i w:val="0"/>
                <w:color w:val="auto"/>
                <w:sz w:val="24"/>
                <w:szCs w:val="24"/>
              </w:rPr>
            </w:pPr>
            <w:r w:rsidRPr="009D27C2">
              <w:rPr>
                <w:rFonts w:ascii="Times New Roman" w:hAnsi="Times New Roman" w:cs="Times New Roman"/>
                <w:i w:val="0"/>
                <w:color w:val="auto"/>
                <w:sz w:val="24"/>
                <w:szCs w:val="24"/>
              </w:rPr>
              <w:t>по решению</w:t>
            </w:r>
          </w:p>
        </w:tc>
        <w:tc>
          <w:tcPr>
            <w:tcW w:w="689" w:type="dxa"/>
            <w:vMerge w:val="restart"/>
            <w:vAlign w:val="center"/>
          </w:tcPr>
          <w:p w:rsidR="00B96822" w:rsidRPr="009D27C2" w:rsidRDefault="00B96822" w:rsidP="006027B0">
            <w:pPr>
              <w:pStyle w:val="6"/>
              <w:spacing w:line="240" w:lineRule="auto"/>
              <w:jc w:val="center"/>
              <w:rPr>
                <w:rFonts w:ascii="Times New Roman" w:hAnsi="Times New Roman" w:cs="Times New Roman"/>
                <w:i w:val="0"/>
                <w:color w:val="auto"/>
                <w:sz w:val="24"/>
                <w:szCs w:val="24"/>
              </w:rPr>
            </w:pPr>
          </w:p>
          <w:p w:rsidR="00B96822" w:rsidRPr="009D27C2" w:rsidRDefault="00B96822" w:rsidP="006027B0">
            <w:pPr>
              <w:pStyle w:val="6"/>
              <w:spacing w:line="240" w:lineRule="auto"/>
              <w:jc w:val="center"/>
              <w:rPr>
                <w:rFonts w:ascii="Times New Roman" w:hAnsi="Times New Roman" w:cs="Times New Roman"/>
                <w:i w:val="0"/>
                <w:color w:val="auto"/>
                <w:sz w:val="24"/>
                <w:szCs w:val="24"/>
              </w:rPr>
            </w:pPr>
            <w:r w:rsidRPr="009D27C2">
              <w:rPr>
                <w:rFonts w:ascii="Times New Roman" w:hAnsi="Times New Roman" w:cs="Times New Roman"/>
                <w:i w:val="0"/>
                <w:color w:val="auto"/>
                <w:sz w:val="24"/>
                <w:szCs w:val="24"/>
              </w:rPr>
              <w:t>руб./</w:t>
            </w:r>
          </w:p>
          <w:p w:rsidR="00B96822" w:rsidRPr="009D27C2" w:rsidRDefault="00B96822" w:rsidP="006027B0">
            <w:pPr>
              <w:pStyle w:val="6"/>
              <w:spacing w:line="240" w:lineRule="auto"/>
              <w:jc w:val="center"/>
              <w:rPr>
                <w:rFonts w:ascii="Times New Roman" w:hAnsi="Times New Roman" w:cs="Times New Roman"/>
                <w:i w:val="0"/>
                <w:color w:val="auto"/>
                <w:sz w:val="24"/>
                <w:szCs w:val="24"/>
              </w:rPr>
            </w:pPr>
            <w:r w:rsidRPr="009D27C2">
              <w:rPr>
                <w:rFonts w:ascii="Times New Roman" w:hAnsi="Times New Roman" w:cs="Times New Roman"/>
                <w:i w:val="0"/>
                <w:color w:val="auto"/>
                <w:sz w:val="24"/>
                <w:szCs w:val="24"/>
              </w:rPr>
              <w:t>кг</w:t>
            </w:r>
          </w:p>
        </w:tc>
        <w:tc>
          <w:tcPr>
            <w:tcW w:w="1728" w:type="dxa"/>
            <w:gridSpan w:val="2"/>
            <w:vAlign w:val="center"/>
          </w:tcPr>
          <w:p w:rsidR="00B96822" w:rsidRPr="009D27C2" w:rsidRDefault="00B96822" w:rsidP="006027B0">
            <w:pPr>
              <w:pStyle w:val="6"/>
              <w:spacing w:line="240" w:lineRule="auto"/>
              <w:jc w:val="center"/>
              <w:rPr>
                <w:rFonts w:ascii="Times New Roman" w:hAnsi="Times New Roman" w:cs="Times New Roman"/>
                <w:i w:val="0"/>
                <w:color w:val="auto"/>
                <w:sz w:val="24"/>
                <w:szCs w:val="24"/>
              </w:rPr>
            </w:pPr>
            <w:r w:rsidRPr="009D27C2">
              <w:rPr>
                <w:rFonts w:ascii="Times New Roman" w:hAnsi="Times New Roman" w:cs="Times New Roman"/>
                <w:i w:val="0"/>
                <w:color w:val="auto"/>
                <w:sz w:val="24"/>
                <w:szCs w:val="24"/>
              </w:rPr>
              <w:t>по факту</w:t>
            </w:r>
          </w:p>
        </w:tc>
        <w:tc>
          <w:tcPr>
            <w:tcW w:w="1579" w:type="dxa"/>
            <w:gridSpan w:val="2"/>
            <w:vAlign w:val="center"/>
          </w:tcPr>
          <w:p w:rsidR="00B96822" w:rsidRPr="009D27C2" w:rsidRDefault="00B96822" w:rsidP="006027B0">
            <w:pPr>
              <w:pStyle w:val="6"/>
              <w:spacing w:line="240" w:lineRule="auto"/>
              <w:jc w:val="center"/>
              <w:rPr>
                <w:rFonts w:ascii="Times New Roman" w:hAnsi="Times New Roman" w:cs="Times New Roman"/>
                <w:i w:val="0"/>
                <w:color w:val="auto"/>
                <w:sz w:val="24"/>
                <w:szCs w:val="24"/>
              </w:rPr>
            </w:pPr>
            <w:r w:rsidRPr="009D27C2">
              <w:rPr>
                <w:rFonts w:ascii="Times New Roman" w:hAnsi="Times New Roman" w:cs="Times New Roman"/>
                <w:i w:val="0"/>
                <w:color w:val="auto"/>
                <w:sz w:val="24"/>
                <w:szCs w:val="24"/>
              </w:rPr>
              <w:t>по решению</w:t>
            </w:r>
          </w:p>
        </w:tc>
        <w:tc>
          <w:tcPr>
            <w:tcW w:w="1351" w:type="dxa"/>
            <w:vMerge/>
            <w:vAlign w:val="center"/>
          </w:tcPr>
          <w:p w:rsidR="00B96822" w:rsidRPr="009D27C2" w:rsidRDefault="00B96822" w:rsidP="006027B0">
            <w:pPr>
              <w:pStyle w:val="6"/>
              <w:spacing w:line="240" w:lineRule="auto"/>
              <w:jc w:val="center"/>
              <w:rPr>
                <w:rFonts w:ascii="Times New Roman" w:hAnsi="Times New Roman" w:cs="Times New Roman"/>
                <w:i w:val="0"/>
                <w:color w:val="auto"/>
                <w:sz w:val="24"/>
                <w:szCs w:val="24"/>
              </w:rPr>
            </w:pPr>
          </w:p>
        </w:tc>
      </w:tr>
      <w:tr w:rsidR="00B96822" w:rsidRPr="00C831F8" w:rsidTr="006027B0">
        <w:trPr>
          <w:gridAfter w:val="1"/>
          <w:wAfter w:w="30" w:type="dxa"/>
          <w:cantSplit/>
          <w:trHeight w:val="524"/>
        </w:trPr>
        <w:tc>
          <w:tcPr>
            <w:tcW w:w="567" w:type="dxa"/>
            <w:vMerge/>
          </w:tcPr>
          <w:p w:rsidR="00B96822" w:rsidRPr="00C831F8" w:rsidRDefault="00B96822" w:rsidP="006027B0">
            <w:pPr>
              <w:spacing w:after="0"/>
              <w:jc w:val="center"/>
              <w:rPr>
                <w:rFonts w:ascii="Times New Roman" w:hAnsi="Times New Roman" w:cs="Times New Roman"/>
                <w:sz w:val="24"/>
                <w:szCs w:val="24"/>
              </w:rPr>
            </w:pPr>
          </w:p>
        </w:tc>
        <w:tc>
          <w:tcPr>
            <w:tcW w:w="1637" w:type="dxa"/>
            <w:vMerge/>
            <w:vAlign w:val="center"/>
          </w:tcPr>
          <w:p w:rsidR="00B96822" w:rsidRPr="009D27C2" w:rsidRDefault="00B96822" w:rsidP="006027B0">
            <w:pPr>
              <w:spacing w:after="0" w:line="240" w:lineRule="auto"/>
              <w:jc w:val="center"/>
              <w:rPr>
                <w:rFonts w:ascii="Times New Roman" w:hAnsi="Times New Roman" w:cs="Times New Roman"/>
                <w:sz w:val="24"/>
                <w:szCs w:val="24"/>
              </w:rPr>
            </w:pPr>
          </w:p>
        </w:tc>
        <w:tc>
          <w:tcPr>
            <w:tcW w:w="965" w:type="dxa"/>
            <w:vMerge/>
            <w:vAlign w:val="center"/>
          </w:tcPr>
          <w:p w:rsidR="00B96822" w:rsidRPr="009D27C2" w:rsidRDefault="00B96822" w:rsidP="006027B0">
            <w:pPr>
              <w:pStyle w:val="6"/>
              <w:spacing w:line="240" w:lineRule="auto"/>
              <w:jc w:val="center"/>
              <w:rPr>
                <w:rFonts w:ascii="Times New Roman" w:hAnsi="Times New Roman" w:cs="Times New Roman"/>
                <w:i w:val="0"/>
                <w:color w:val="auto"/>
                <w:sz w:val="24"/>
                <w:szCs w:val="24"/>
              </w:rPr>
            </w:pPr>
          </w:p>
        </w:tc>
        <w:tc>
          <w:tcPr>
            <w:tcW w:w="688" w:type="dxa"/>
            <w:vMerge/>
            <w:vAlign w:val="center"/>
          </w:tcPr>
          <w:p w:rsidR="00B96822" w:rsidRPr="009D27C2" w:rsidRDefault="00B96822" w:rsidP="006027B0">
            <w:pPr>
              <w:pStyle w:val="6"/>
              <w:spacing w:line="240" w:lineRule="auto"/>
              <w:jc w:val="center"/>
              <w:rPr>
                <w:rFonts w:ascii="Times New Roman" w:hAnsi="Times New Roman" w:cs="Times New Roman"/>
                <w:i w:val="0"/>
                <w:color w:val="auto"/>
                <w:sz w:val="24"/>
                <w:szCs w:val="24"/>
              </w:rPr>
            </w:pPr>
          </w:p>
        </w:tc>
        <w:tc>
          <w:tcPr>
            <w:tcW w:w="689" w:type="dxa"/>
            <w:vMerge/>
            <w:vAlign w:val="center"/>
          </w:tcPr>
          <w:p w:rsidR="00B96822" w:rsidRPr="009D27C2" w:rsidRDefault="00B96822" w:rsidP="006027B0">
            <w:pPr>
              <w:pStyle w:val="6"/>
              <w:spacing w:line="240" w:lineRule="auto"/>
              <w:jc w:val="center"/>
              <w:rPr>
                <w:rFonts w:ascii="Times New Roman" w:hAnsi="Times New Roman" w:cs="Times New Roman"/>
                <w:i w:val="0"/>
                <w:color w:val="auto"/>
                <w:sz w:val="24"/>
                <w:szCs w:val="24"/>
              </w:rPr>
            </w:pPr>
          </w:p>
        </w:tc>
        <w:tc>
          <w:tcPr>
            <w:tcW w:w="827" w:type="dxa"/>
            <w:vAlign w:val="center"/>
          </w:tcPr>
          <w:p w:rsidR="00B96822" w:rsidRPr="009D27C2" w:rsidRDefault="00B96822" w:rsidP="006027B0">
            <w:pPr>
              <w:pStyle w:val="6"/>
              <w:spacing w:line="240" w:lineRule="auto"/>
              <w:jc w:val="center"/>
              <w:rPr>
                <w:rFonts w:ascii="Times New Roman" w:hAnsi="Times New Roman" w:cs="Times New Roman"/>
                <w:i w:val="0"/>
                <w:color w:val="auto"/>
                <w:sz w:val="24"/>
                <w:szCs w:val="24"/>
              </w:rPr>
            </w:pPr>
            <w:r w:rsidRPr="009D27C2">
              <w:rPr>
                <w:rFonts w:ascii="Times New Roman" w:hAnsi="Times New Roman" w:cs="Times New Roman"/>
                <w:i w:val="0"/>
                <w:color w:val="auto"/>
                <w:sz w:val="24"/>
                <w:szCs w:val="24"/>
              </w:rPr>
              <w:t>руб.</w:t>
            </w:r>
          </w:p>
        </w:tc>
        <w:tc>
          <w:tcPr>
            <w:tcW w:w="901" w:type="dxa"/>
            <w:vAlign w:val="center"/>
          </w:tcPr>
          <w:p w:rsidR="00B96822" w:rsidRPr="009D27C2" w:rsidRDefault="00B96822" w:rsidP="006027B0">
            <w:pPr>
              <w:pStyle w:val="6"/>
              <w:spacing w:line="240" w:lineRule="auto"/>
              <w:jc w:val="center"/>
              <w:rPr>
                <w:rFonts w:ascii="Times New Roman" w:hAnsi="Times New Roman" w:cs="Times New Roman"/>
                <w:i w:val="0"/>
                <w:color w:val="auto"/>
                <w:sz w:val="24"/>
                <w:szCs w:val="24"/>
              </w:rPr>
            </w:pPr>
            <w:r w:rsidRPr="009D27C2">
              <w:rPr>
                <w:rFonts w:ascii="Times New Roman" w:hAnsi="Times New Roman" w:cs="Times New Roman"/>
                <w:i w:val="0"/>
                <w:color w:val="auto"/>
                <w:sz w:val="24"/>
                <w:szCs w:val="24"/>
              </w:rPr>
              <w:t>%</w:t>
            </w:r>
          </w:p>
        </w:tc>
        <w:tc>
          <w:tcPr>
            <w:tcW w:w="815" w:type="dxa"/>
            <w:vAlign w:val="center"/>
          </w:tcPr>
          <w:p w:rsidR="00B96822" w:rsidRPr="009D27C2" w:rsidRDefault="00B96822" w:rsidP="006027B0">
            <w:pPr>
              <w:pStyle w:val="6"/>
              <w:spacing w:line="240" w:lineRule="auto"/>
              <w:jc w:val="center"/>
              <w:rPr>
                <w:rFonts w:ascii="Times New Roman" w:hAnsi="Times New Roman" w:cs="Times New Roman"/>
                <w:i w:val="0"/>
                <w:color w:val="auto"/>
                <w:sz w:val="24"/>
                <w:szCs w:val="24"/>
              </w:rPr>
            </w:pPr>
            <w:r w:rsidRPr="009D27C2">
              <w:rPr>
                <w:rFonts w:ascii="Times New Roman" w:hAnsi="Times New Roman" w:cs="Times New Roman"/>
                <w:i w:val="0"/>
                <w:color w:val="auto"/>
                <w:sz w:val="24"/>
                <w:szCs w:val="24"/>
              </w:rPr>
              <w:t>руб.</w:t>
            </w:r>
          </w:p>
        </w:tc>
        <w:tc>
          <w:tcPr>
            <w:tcW w:w="764" w:type="dxa"/>
            <w:vAlign w:val="center"/>
          </w:tcPr>
          <w:p w:rsidR="00B96822" w:rsidRPr="009D27C2" w:rsidRDefault="00B96822" w:rsidP="006027B0">
            <w:pPr>
              <w:pStyle w:val="6"/>
              <w:spacing w:line="240" w:lineRule="auto"/>
              <w:jc w:val="center"/>
              <w:rPr>
                <w:rFonts w:ascii="Times New Roman" w:hAnsi="Times New Roman" w:cs="Times New Roman"/>
                <w:i w:val="0"/>
                <w:color w:val="auto"/>
                <w:sz w:val="24"/>
                <w:szCs w:val="24"/>
              </w:rPr>
            </w:pPr>
            <w:r w:rsidRPr="009D27C2">
              <w:rPr>
                <w:rFonts w:ascii="Times New Roman" w:hAnsi="Times New Roman" w:cs="Times New Roman"/>
                <w:i w:val="0"/>
                <w:color w:val="auto"/>
                <w:sz w:val="24"/>
                <w:szCs w:val="24"/>
              </w:rPr>
              <w:t>%</w:t>
            </w:r>
          </w:p>
        </w:tc>
        <w:tc>
          <w:tcPr>
            <w:tcW w:w="1351" w:type="dxa"/>
            <w:vMerge/>
            <w:vAlign w:val="center"/>
          </w:tcPr>
          <w:p w:rsidR="00B96822" w:rsidRPr="009D27C2" w:rsidRDefault="00B96822" w:rsidP="006027B0">
            <w:pPr>
              <w:pStyle w:val="6"/>
              <w:spacing w:line="240" w:lineRule="auto"/>
              <w:jc w:val="center"/>
              <w:rPr>
                <w:rFonts w:ascii="Times New Roman" w:hAnsi="Times New Roman" w:cs="Times New Roman"/>
                <w:i w:val="0"/>
                <w:color w:val="auto"/>
                <w:sz w:val="24"/>
                <w:szCs w:val="24"/>
              </w:rPr>
            </w:pPr>
          </w:p>
        </w:tc>
      </w:tr>
      <w:tr w:rsidR="00B96822" w:rsidRPr="00C831F8" w:rsidTr="006027B0">
        <w:trPr>
          <w:gridAfter w:val="1"/>
          <w:wAfter w:w="30" w:type="dxa"/>
          <w:cantSplit/>
          <w:trHeight w:val="662"/>
        </w:trPr>
        <w:tc>
          <w:tcPr>
            <w:tcW w:w="567" w:type="dxa"/>
          </w:tcPr>
          <w:p w:rsidR="00B96822" w:rsidRPr="00C831F8" w:rsidRDefault="00B96822" w:rsidP="006027B0">
            <w:pPr>
              <w:spacing w:after="0"/>
              <w:jc w:val="center"/>
              <w:rPr>
                <w:rFonts w:ascii="Times New Roman" w:hAnsi="Times New Roman" w:cs="Times New Roman"/>
                <w:sz w:val="24"/>
                <w:szCs w:val="24"/>
              </w:rPr>
            </w:pPr>
            <w:r w:rsidRPr="00C831F8">
              <w:rPr>
                <w:rFonts w:ascii="Times New Roman" w:hAnsi="Times New Roman" w:cs="Times New Roman"/>
                <w:sz w:val="24"/>
                <w:szCs w:val="24"/>
              </w:rPr>
              <w:t>Х1</w:t>
            </w:r>
          </w:p>
        </w:tc>
        <w:tc>
          <w:tcPr>
            <w:tcW w:w="1637" w:type="dxa"/>
            <w:vAlign w:val="center"/>
          </w:tcPr>
          <w:p w:rsidR="00B96822" w:rsidRPr="009D27C2" w:rsidRDefault="00B96822" w:rsidP="006027B0">
            <w:pPr>
              <w:spacing w:after="0" w:line="240" w:lineRule="auto"/>
              <w:contextualSpacing/>
              <w:jc w:val="center"/>
              <w:rPr>
                <w:rFonts w:ascii="Times New Roman" w:hAnsi="Times New Roman" w:cs="Times New Roman"/>
                <w:sz w:val="24"/>
                <w:szCs w:val="24"/>
              </w:rPr>
            </w:pPr>
            <w:r w:rsidRPr="009D27C2">
              <w:rPr>
                <w:rFonts w:ascii="Times New Roman" w:hAnsi="Times New Roman" w:cs="Times New Roman"/>
                <w:sz w:val="24"/>
                <w:szCs w:val="24"/>
              </w:rPr>
              <w:t>Озимая рожь</w:t>
            </w:r>
          </w:p>
        </w:tc>
        <w:tc>
          <w:tcPr>
            <w:tcW w:w="965" w:type="dxa"/>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themeColor="text1"/>
                <w:sz w:val="24"/>
                <w:szCs w:val="24"/>
              </w:rPr>
              <w:t>1,25</w:t>
            </w:r>
          </w:p>
        </w:tc>
        <w:tc>
          <w:tcPr>
            <w:tcW w:w="688" w:type="dxa"/>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themeColor="text1"/>
                <w:sz w:val="24"/>
                <w:szCs w:val="24"/>
              </w:rPr>
              <w:t>7,82</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themeColor="text1"/>
                <w:sz w:val="24"/>
                <w:szCs w:val="24"/>
              </w:rPr>
              <w:t>4,90</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sz w:val="24"/>
                <w:szCs w:val="24"/>
              </w:rPr>
              <w:t>6,13</w:t>
            </w:r>
          </w:p>
        </w:tc>
        <w:tc>
          <w:tcPr>
            <w:tcW w:w="901" w:type="dxa"/>
            <w:tcBorders>
              <w:top w:val="single" w:sz="4" w:space="0" w:color="auto"/>
              <w:left w:val="nil"/>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sz w:val="24"/>
                <w:szCs w:val="24"/>
              </w:rPr>
              <w:t>5,38</w:t>
            </w:r>
          </w:p>
        </w:tc>
        <w:tc>
          <w:tcPr>
            <w:tcW w:w="815" w:type="dxa"/>
            <w:tcBorders>
              <w:top w:val="single" w:sz="4" w:space="0" w:color="auto"/>
              <w:left w:val="nil"/>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sz w:val="24"/>
                <w:szCs w:val="24"/>
              </w:rPr>
              <w:t>38,32</w:t>
            </w:r>
          </w:p>
        </w:tc>
        <w:tc>
          <w:tcPr>
            <w:tcW w:w="764" w:type="dxa"/>
            <w:tcBorders>
              <w:top w:val="single" w:sz="4" w:space="0" w:color="auto"/>
              <w:left w:val="nil"/>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sz w:val="24"/>
                <w:szCs w:val="24"/>
              </w:rPr>
              <w:t>35,87</w:t>
            </w:r>
          </w:p>
        </w:tc>
        <w:tc>
          <w:tcPr>
            <w:tcW w:w="1351" w:type="dxa"/>
            <w:tcBorders>
              <w:top w:val="single" w:sz="4" w:space="0" w:color="auto"/>
              <w:left w:val="nil"/>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sz w:val="24"/>
                <w:szCs w:val="24"/>
              </w:rPr>
              <w:t>32,19</w:t>
            </w:r>
          </w:p>
        </w:tc>
      </w:tr>
      <w:tr w:rsidR="00B96822" w:rsidRPr="00C831F8" w:rsidTr="006027B0">
        <w:trPr>
          <w:gridAfter w:val="1"/>
          <w:wAfter w:w="30" w:type="dxa"/>
          <w:cantSplit/>
          <w:trHeight w:val="537"/>
        </w:trPr>
        <w:tc>
          <w:tcPr>
            <w:tcW w:w="567" w:type="dxa"/>
          </w:tcPr>
          <w:p w:rsidR="00B96822" w:rsidRPr="00C831F8" w:rsidRDefault="00B96822" w:rsidP="006027B0">
            <w:pPr>
              <w:spacing w:after="0"/>
              <w:jc w:val="center"/>
              <w:rPr>
                <w:rFonts w:ascii="Times New Roman" w:hAnsi="Times New Roman" w:cs="Times New Roman"/>
                <w:sz w:val="24"/>
                <w:szCs w:val="24"/>
              </w:rPr>
            </w:pPr>
            <w:r w:rsidRPr="00C831F8">
              <w:rPr>
                <w:rFonts w:ascii="Times New Roman" w:hAnsi="Times New Roman" w:cs="Times New Roman"/>
                <w:sz w:val="24"/>
                <w:szCs w:val="24"/>
              </w:rPr>
              <w:t>Х2</w:t>
            </w:r>
          </w:p>
        </w:tc>
        <w:tc>
          <w:tcPr>
            <w:tcW w:w="1637" w:type="dxa"/>
            <w:vAlign w:val="center"/>
          </w:tcPr>
          <w:p w:rsidR="00B96822" w:rsidRPr="009D27C2" w:rsidRDefault="00B96822" w:rsidP="006027B0">
            <w:pPr>
              <w:spacing w:after="0" w:line="240" w:lineRule="auto"/>
              <w:contextualSpacing/>
              <w:jc w:val="center"/>
              <w:rPr>
                <w:rFonts w:ascii="Times New Roman" w:hAnsi="Times New Roman" w:cs="Times New Roman"/>
                <w:sz w:val="24"/>
                <w:szCs w:val="24"/>
              </w:rPr>
            </w:pPr>
            <w:r w:rsidRPr="009D27C2">
              <w:rPr>
                <w:rFonts w:ascii="Times New Roman" w:hAnsi="Times New Roman" w:cs="Times New Roman"/>
                <w:sz w:val="24"/>
                <w:szCs w:val="24"/>
              </w:rPr>
              <w:t>Яровая пшеница</w:t>
            </w:r>
          </w:p>
        </w:tc>
        <w:tc>
          <w:tcPr>
            <w:tcW w:w="965" w:type="dxa"/>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themeColor="text1"/>
                <w:sz w:val="24"/>
                <w:szCs w:val="24"/>
              </w:rPr>
              <w:t>6,63</w:t>
            </w:r>
          </w:p>
        </w:tc>
        <w:tc>
          <w:tcPr>
            <w:tcW w:w="688" w:type="dxa"/>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themeColor="text1"/>
                <w:sz w:val="24"/>
                <w:szCs w:val="24"/>
              </w:rPr>
              <w:t>0,00</w:t>
            </w:r>
          </w:p>
        </w:tc>
        <w:tc>
          <w:tcPr>
            <w:tcW w:w="689" w:type="dxa"/>
            <w:tcBorders>
              <w:top w:val="nil"/>
              <w:left w:val="single" w:sz="4" w:space="0" w:color="auto"/>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themeColor="text1"/>
                <w:sz w:val="24"/>
                <w:szCs w:val="24"/>
              </w:rPr>
              <w:t>4,00</w:t>
            </w:r>
          </w:p>
        </w:tc>
        <w:tc>
          <w:tcPr>
            <w:tcW w:w="827" w:type="dxa"/>
            <w:tcBorders>
              <w:top w:val="nil"/>
              <w:left w:val="single" w:sz="4" w:space="0" w:color="auto"/>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sz w:val="24"/>
                <w:szCs w:val="24"/>
              </w:rPr>
              <w:t>26,52</w:t>
            </w:r>
          </w:p>
        </w:tc>
        <w:tc>
          <w:tcPr>
            <w:tcW w:w="901" w:type="dxa"/>
            <w:tcBorders>
              <w:top w:val="nil"/>
              <w:left w:val="nil"/>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sz w:val="24"/>
                <w:szCs w:val="24"/>
              </w:rPr>
              <w:t>23,29</w:t>
            </w:r>
          </w:p>
        </w:tc>
        <w:tc>
          <w:tcPr>
            <w:tcW w:w="815" w:type="dxa"/>
            <w:tcBorders>
              <w:top w:val="nil"/>
              <w:left w:val="nil"/>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sz w:val="24"/>
                <w:szCs w:val="24"/>
              </w:rPr>
              <w:t>0,00</w:t>
            </w:r>
          </w:p>
        </w:tc>
        <w:tc>
          <w:tcPr>
            <w:tcW w:w="764" w:type="dxa"/>
            <w:tcBorders>
              <w:top w:val="nil"/>
              <w:left w:val="nil"/>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sz w:val="24"/>
                <w:szCs w:val="24"/>
              </w:rPr>
              <w:t>0,00</w:t>
            </w:r>
          </w:p>
        </w:tc>
        <w:tc>
          <w:tcPr>
            <w:tcW w:w="1351" w:type="dxa"/>
            <w:tcBorders>
              <w:top w:val="nil"/>
              <w:left w:val="nil"/>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sz w:val="24"/>
                <w:szCs w:val="24"/>
              </w:rPr>
              <w:t>-26,52</w:t>
            </w:r>
          </w:p>
        </w:tc>
      </w:tr>
      <w:tr w:rsidR="00B96822" w:rsidRPr="00C831F8" w:rsidTr="006027B0">
        <w:trPr>
          <w:gridAfter w:val="1"/>
          <w:wAfter w:w="30" w:type="dxa"/>
          <w:cantSplit/>
          <w:trHeight w:val="437"/>
        </w:trPr>
        <w:tc>
          <w:tcPr>
            <w:tcW w:w="567" w:type="dxa"/>
          </w:tcPr>
          <w:p w:rsidR="00B96822" w:rsidRPr="00C831F8" w:rsidRDefault="00B96822" w:rsidP="006027B0">
            <w:pPr>
              <w:spacing w:after="0"/>
              <w:jc w:val="center"/>
              <w:rPr>
                <w:rFonts w:ascii="Times New Roman" w:hAnsi="Times New Roman" w:cs="Times New Roman"/>
                <w:sz w:val="24"/>
                <w:szCs w:val="24"/>
              </w:rPr>
            </w:pPr>
            <w:r w:rsidRPr="00C831F8">
              <w:rPr>
                <w:rFonts w:ascii="Times New Roman" w:hAnsi="Times New Roman" w:cs="Times New Roman"/>
                <w:sz w:val="24"/>
                <w:szCs w:val="24"/>
              </w:rPr>
              <w:t>Х3</w:t>
            </w:r>
          </w:p>
        </w:tc>
        <w:tc>
          <w:tcPr>
            <w:tcW w:w="1637" w:type="dxa"/>
            <w:vAlign w:val="center"/>
          </w:tcPr>
          <w:p w:rsidR="00B96822" w:rsidRPr="009D27C2" w:rsidRDefault="00B96822" w:rsidP="006027B0">
            <w:pPr>
              <w:spacing w:after="0" w:line="240" w:lineRule="auto"/>
              <w:contextualSpacing/>
              <w:jc w:val="center"/>
              <w:rPr>
                <w:rFonts w:ascii="Times New Roman" w:hAnsi="Times New Roman" w:cs="Times New Roman"/>
                <w:sz w:val="24"/>
                <w:szCs w:val="24"/>
              </w:rPr>
            </w:pPr>
            <w:r w:rsidRPr="009D27C2">
              <w:rPr>
                <w:rFonts w:ascii="Times New Roman" w:hAnsi="Times New Roman" w:cs="Times New Roman"/>
                <w:sz w:val="24"/>
                <w:szCs w:val="24"/>
              </w:rPr>
              <w:t>Зернобобовые</w:t>
            </w:r>
          </w:p>
        </w:tc>
        <w:tc>
          <w:tcPr>
            <w:tcW w:w="965" w:type="dxa"/>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themeColor="text1"/>
                <w:sz w:val="24"/>
                <w:szCs w:val="24"/>
              </w:rPr>
              <w:t>2,20</w:t>
            </w:r>
          </w:p>
        </w:tc>
        <w:tc>
          <w:tcPr>
            <w:tcW w:w="688" w:type="dxa"/>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themeColor="text1"/>
                <w:sz w:val="24"/>
                <w:szCs w:val="24"/>
              </w:rPr>
              <w:t>0,00</w:t>
            </w:r>
          </w:p>
        </w:tc>
        <w:tc>
          <w:tcPr>
            <w:tcW w:w="689" w:type="dxa"/>
            <w:tcBorders>
              <w:top w:val="nil"/>
              <w:left w:val="single" w:sz="4" w:space="0" w:color="auto"/>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themeColor="text1"/>
                <w:sz w:val="24"/>
                <w:szCs w:val="24"/>
              </w:rPr>
              <w:t>4,60</w:t>
            </w:r>
          </w:p>
        </w:tc>
        <w:tc>
          <w:tcPr>
            <w:tcW w:w="827" w:type="dxa"/>
            <w:tcBorders>
              <w:top w:val="nil"/>
              <w:left w:val="single" w:sz="4" w:space="0" w:color="auto"/>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sz w:val="24"/>
                <w:szCs w:val="24"/>
              </w:rPr>
              <w:t>10,12</w:t>
            </w:r>
          </w:p>
        </w:tc>
        <w:tc>
          <w:tcPr>
            <w:tcW w:w="901" w:type="dxa"/>
            <w:tcBorders>
              <w:top w:val="nil"/>
              <w:left w:val="nil"/>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sz w:val="24"/>
                <w:szCs w:val="24"/>
              </w:rPr>
              <w:t>8,89</w:t>
            </w:r>
          </w:p>
        </w:tc>
        <w:tc>
          <w:tcPr>
            <w:tcW w:w="815" w:type="dxa"/>
            <w:tcBorders>
              <w:top w:val="nil"/>
              <w:left w:val="nil"/>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sz w:val="24"/>
                <w:szCs w:val="24"/>
              </w:rPr>
              <w:t>0,00</w:t>
            </w:r>
          </w:p>
        </w:tc>
        <w:tc>
          <w:tcPr>
            <w:tcW w:w="764" w:type="dxa"/>
            <w:tcBorders>
              <w:top w:val="nil"/>
              <w:left w:val="nil"/>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sz w:val="24"/>
                <w:szCs w:val="24"/>
              </w:rPr>
              <w:t>0,00</w:t>
            </w:r>
          </w:p>
        </w:tc>
        <w:tc>
          <w:tcPr>
            <w:tcW w:w="1351" w:type="dxa"/>
            <w:tcBorders>
              <w:top w:val="nil"/>
              <w:left w:val="nil"/>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sz w:val="24"/>
                <w:szCs w:val="24"/>
              </w:rPr>
              <w:t>-10,12</w:t>
            </w:r>
          </w:p>
        </w:tc>
      </w:tr>
      <w:tr w:rsidR="00B96822" w:rsidRPr="00C831F8" w:rsidTr="006027B0">
        <w:trPr>
          <w:gridAfter w:val="1"/>
          <w:wAfter w:w="30" w:type="dxa"/>
          <w:cantSplit/>
          <w:trHeight w:val="552"/>
        </w:trPr>
        <w:tc>
          <w:tcPr>
            <w:tcW w:w="567" w:type="dxa"/>
          </w:tcPr>
          <w:p w:rsidR="00B96822" w:rsidRPr="00C831F8" w:rsidRDefault="00B96822" w:rsidP="006027B0">
            <w:pPr>
              <w:spacing w:after="0"/>
              <w:jc w:val="center"/>
              <w:rPr>
                <w:rFonts w:ascii="Times New Roman" w:hAnsi="Times New Roman" w:cs="Times New Roman"/>
                <w:sz w:val="24"/>
                <w:szCs w:val="24"/>
              </w:rPr>
            </w:pPr>
            <w:r w:rsidRPr="00C831F8">
              <w:rPr>
                <w:rFonts w:ascii="Times New Roman" w:hAnsi="Times New Roman" w:cs="Times New Roman"/>
                <w:sz w:val="24"/>
                <w:szCs w:val="24"/>
              </w:rPr>
              <w:t>Х4</w:t>
            </w:r>
          </w:p>
        </w:tc>
        <w:tc>
          <w:tcPr>
            <w:tcW w:w="1637" w:type="dxa"/>
            <w:vAlign w:val="center"/>
          </w:tcPr>
          <w:p w:rsidR="00B96822" w:rsidRPr="009D27C2" w:rsidRDefault="00B96822" w:rsidP="006027B0">
            <w:pPr>
              <w:spacing w:after="0" w:line="240" w:lineRule="auto"/>
              <w:contextualSpacing/>
              <w:jc w:val="center"/>
              <w:rPr>
                <w:rFonts w:ascii="Times New Roman" w:hAnsi="Times New Roman" w:cs="Times New Roman"/>
                <w:sz w:val="24"/>
                <w:szCs w:val="24"/>
              </w:rPr>
            </w:pPr>
            <w:r w:rsidRPr="009D27C2">
              <w:rPr>
                <w:rFonts w:ascii="Times New Roman" w:hAnsi="Times New Roman" w:cs="Times New Roman"/>
                <w:sz w:val="24"/>
                <w:szCs w:val="24"/>
              </w:rPr>
              <w:t>Комбикорм</w:t>
            </w:r>
          </w:p>
        </w:tc>
        <w:tc>
          <w:tcPr>
            <w:tcW w:w="965" w:type="dxa"/>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themeColor="text1"/>
                <w:sz w:val="24"/>
                <w:szCs w:val="24"/>
              </w:rPr>
              <w:t>3,69</w:t>
            </w:r>
          </w:p>
        </w:tc>
        <w:tc>
          <w:tcPr>
            <w:tcW w:w="688" w:type="dxa"/>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themeColor="text1"/>
                <w:sz w:val="24"/>
                <w:szCs w:val="24"/>
              </w:rPr>
              <w:t>2,53</w:t>
            </w:r>
          </w:p>
        </w:tc>
        <w:tc>
          <w:tcPr>
            <w:tcW w:w="689" w:type="dxa"/>
            <w:tcBorders>
              <w:top w:val="nil"/>
              <w:left w:val="single" w:sz="4" w:space="0" w:color="auto"/>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themeColor="text1"/>
                <w:sz w:val="24"/>
                <w:szCs w:val="24"/>
              </w:rPr>
              <w:t>4,97</w:t>
            </w:r>
          </w:p>
        </w:tc>
        <w:tc>
          <w:tcPr>
            <w:tcW w:w="827" w:type="dxa"/>
            <w:tcBorders>
              <w:top w:val="nil"/>
              <w:left w:val="single" w:sz="4" w:space="0" w:color="auto"/>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sz w:val="24"/>
                <w:szCs w:val="24"/>
              </w:rPr>
              <w:t>18,34</w:t>
            </w:r>
          </w:p>
        </w:tc>
        <w:tc>
          <w:tcPr>
            <w:tcW w:w="901" w:type="dxa"/>
            <w:tcBorders>
              <w:top w:val="nil"/>
              <w:left w:val="nil"/>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sz w:val="24"/>
                <w:szCs w:val="24"/>
              </w:rPr>
              <w:t>16,10</w:t>
            </w:r>
          </w:p>
        </w:tc>
        <w:tc>
          <w:tcPr>
            <w:tcW w:w="815" w:type="dxa"/>
            <w:tcBorders>
              <w:top w:val="nil"/>
              <w:left w:val="nil"/>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sz w:val="24"/>
                <w:szCs w:val="24"/>
              </w:rPr>
              <w:t>12,57</w:t>
            </w:r>
          </w:p>
        </w:tc>
        <w:tc>
          <w:tcPr>
            <w:tcW w:w="764" w:type="dxa"/>
            <w:tcBorders>
              <w:top w:val="nil"/>
              <w:left w:val="nil"/>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sz w:val="24"/>
                <w:szCs w:val="24"/>
              </w:rPr>
              <w:t>11,77</w:t>
            </w:r>
          </w:p>
        </w:tc>
        <w:tc>
          <w:tcPr>
            <w:tcW w:w="1351" w:type="dxa"/>
            <w:tcBorders>
              <w:top w:val="nil"/>
              <w:left w:val="nil"/>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sz w:val="24"/>
                <w:szCs w:val="24"/>
              </w:rPr>
              <w:t>-5,77</w:t>
            </w:r>
          </w:p>
        </w:tc>
      </w:tr>
      <w:tr w:rsidR="00B96822" w:rsidRPr="00C831F8" w:rsidTr="006027B0">
        <w:trPr>
          <w:gridAfter w:val="1"/>
          <w:wAfter w:w="30" w:type="dxa"/>
          <w:cantSplit/>
          <w:trHeight w:val="890"/>
        </w:trPr>
        <w:tc>
          <w:tcPr>
            <w:tcW w:w="567" w:type="dxa"/>
          </w:tcPr>
          <w:p w:rsidR="00B96822" w:rsidRPr="00C831F8" w:rsidRDefault="00B96822" w:rsidP="006027B0">
            <w:pPr>
              <w:spacing w:after="0"/>
              <w:jc w:val="center"/>
              <w:rPr>
                <w:rFonts w:ascii="Times New Roman" w:hAnsi="Times New Roman" w:cs="Times New Roman"/>
                <w:sz w:val="24"/>
                <w:szCs w:val="24"/>
              </w:rPr>
            </w:pPr>
            <w:r w:rsidRPr="00C831F8">
              <w:rPr>
                <w:rFonts w:ascii="Times New Roman" w:hAnsi="Times New Roman" w:cs="Times New Roman"/>
                <w:sz w:val="24"/>
                <w:szCs w:val="24"/>
              </w:rPr>
              <w:t>Х5</w:t>
            </w:r>
          </w:p>
        </w:tc>
        <w:tc>
          <w:tcPr>
            <w:tcW w:w="1637" w:type="dxa"/>
            <w:vAlign w:val="center"/>
          </w:tcPr>
          <w:p w:rsidR="00B96822" w:rsidRPr="009D27C2" w:rsidRDefault="00B96822" w:rsidP="006027B0">
            <w:pPr>
              <w:spacing w:after="0" w:line="240" w:lineRule="auto"/>
              <w:contextualSpacing/>
              <w:jc w:val="center"/>
              <w:rPr>
                <w:rFonts w:ascii="Times New Roman" w:hAnsi="Times New Roman" w:cs="Times New Roman"/>
                <w:sz w:val="24"/>
                <w:szCs w:val="24"/>
              </w:rPr>
            </w:pPr>
            <w:r w:rsidRPr="009D27C2">
              <w:rPr>
                <w:rFonts w:ascii="Times New Roman" w:hAnsi="Times New Roman" w:cs="Times New Roman"/>
                <w:sz w:val="24"/>
                <w:szCs w:val="24"/>
              </w:rPr>
              <w:t>Сено многолетних трав</w:t>
            </w:r>
          </w:p>
        </w:tc>
        <w:tc>
          <w:tcPr>
            <w:tcW w:w="965" w:type="dxa"/>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themeColor="text1"/>
                <w:sz w:val="24"/>
                <w:szCs w:val="24"/>
              </w:rPr>
              <w:t>1,40</w:t>
            </w:r>
          </w:p>
        </w:tc>
        <w:tc>
          <w:tcPr>
            <w:tcW w:w="688" w:type="dxa"/>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themeColor="text1"/>
                <w:sz w:val="24"/>
                <w:szCs w:val="24"/>
              </w:rPr>
              <w:t>0,00</w:t>
            </w:r>
          </w:p>
        </w:tc>
        <w:tc>
          <w:tcPr>
            <w:tcW w:w="689" w:type="dxa"/>
            <w:tcBorders>
              <w:top w:val="nil"/>
              <w:left w:val="single" w:sz="4" w:space="0" w:color="auto"/>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themeColor="text1"/>
                <w:sz w:val="24"/>
                <w:szCs w:val="24"/>
              </w:rPr>
              <w:t>0,70</w:t>
            </w:r>
          </w:p>
        </w:tc>
        <w:tc>
          <w:tcPr>
            <w:tcW w:w="827" w:type="dxa"/>
            <w:tcBorders>
              <w:top w:val="nil"/>
              <w:left w:val="single" w:sz="4" w:space="0" w:color="auto"/>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sz w:val="24"/>
                <w:szCs w:val="24"/>
              </w:rPr>
              <w:t>0,98</w:t>
            </w:r>
          </w:p>
        </w:tc>
        <w:tc>
          <w:tcPr>
            <w:tcW w:w="901" w:type="dxa"/>
            <w:tcBorders>
              <w:top w:val="nil"/>
              <w:left w:val="nil"/>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sz w:val="24"/>
                <w:szCs w:val="24"/>
              </w:rPr>
              <w:t>0,86</w:t>
            </w:r>
          </w:p>
        </w:tc>
        <w:tc>
          <w:tcPr>
            <w:tcW w:w="815" w:type="dxa"/>
            <w:tcBorders>
              <w:top w:val="nil"/>
              <w:left w:val="nil"/>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sz w:val="24"/>
                <w:szCs w:val="24"/>
              </w:rPr>
              <w:t>0,00</w:t>
            </w:r>
          </w:p>
        </w:tc>
        <w:tc>
          <w:tcPr>
            <w:tcW w:w="764" w:type="dxa"/>
            <w:tcBorders>
              <w:top w:val="nil"/>
              <w:left w:val="nil"/>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sz w:val="24"/>
                <w:szCs w:val="24"/>
              </w:rPr>
              <w:t>0,00</w:t>
            </w:r>
          </w:p>
        </w:tc>
        <w:tc>
          <w:tcPr>
            <w:tcW w:w="1351" w:type="dxa"/>
            <w:tcBorders>
              <w:top w:val="nil"/>
              <w:left w:val="nil"/>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sz w:val="24"/>
                <w:szCs w:val="24"/>
              </w:rPr>
              <w:t>-0,98</w:t>
            </w:r>
          </w:p>
        </w:tc>
      </w:tr>
      <w:tr w:rsidR="00B96822" w:rsidRPr="00C831F8" w:rsidTr="006027B0">
        <w:trPr>
          <w:gridAfter w:val="1"/>
          <w:wAfter w:w="30" w:type="dxa"/>
          <w:cantSplit/>
          <w:trHeight w:val="832"/>
        </w:trPr>
        <w:tc>
          <w:tcPr>
            <w:tcW w:w="567" w:type="dxa"/>
            <w:tcBorders>
              <w:bottom w:val="single" w:sz="4" w:space="0" w:color="auto"/>
            </w:tcBorders>
          </w:tcPr>
          <w:p w:rsidR="00B96822" w:rsidRPr="00C831F8" w:rsidRDefault="00B96822" w:rsidP="006027B0">
            <w:pPr>
              <w:spacing w:after="0"/>
              <w:jc w:val="center"/>
              <w:rPr>
                <w:rFonts w:ascii="Times New Roman" w:hAnsi="Times New Roman" w:cs="Times New Roman"/>
                <w:sz w:val="24"/>
                <w:szCs w:val="24"/>
              </w:rPr>
            </w:pPr>
          </w:p>
          <w:p w:rsidR="00B96822" w:rsidRPr="00C831F8" w:rsidRDefault="00B96822" w:rsidP="006027B0">
            <w:pPr>
              <w:spacing w:after="0"/>
              <w:jc w:val="center"/>
              <w:rPr>
                <w:rFonts w:ascii="Times New Roman" w:hAnsi="Times New Roman" w:cs="Times New Roman"/>
                <w:sz w:val="24"/>
                <w:szCs w:val="24"/>
                <w:lang w:val="en-US"/>
              </w:rPr>
            </w:pPr>
            <w:r w:rsidRPr="00C831F8">
              <w:rPr>
                <w:rFonts w:ascii="Times New Roman" w:hAnsi="Times New Roman" w:cs="Times New Roman"/>
                <w:sz w:val="24"/>
                <w:szCs w:val="24"/>
                <w:lang w:val="en-US"/>
              </w:rPr>
              <w:t>X6</w:t>
            </w:r>
          </w:p>
        </w:tc>
        <w:tc>
          <w:tcPr>
            <w:tcW w:w="1637" w:type="dxa"/>
            <w:tcBorders>
              <w:bottom w:val="single" w:sz="4" w:space="0" w:color="auto"/>
            </w:tcBorders>
            <w:vAlign w:val="center"/>
          </w:tcPr>
          <w:p w:rsidR="00B96822" w:rsidRPr="009D27C2" w:rsidRDefault="00B96822" w:rsidP="006027B0">
            <w:pPr>
              <w:spacing w:after="0" w:line="240" w:lineRule="auto"/>
              <w:contextualSpacing/>
              <w:jc w:val="center"/>
              <w:rPr>
                <w:rFonts w:ascii="Times New Roman" w:hAnsi="Times New Roman" w:cs="Times New Roman"/>
                <w:sz w:val="24"/>
                <w:szCs w:val="24"/>
              </w:rPr>
            </w:pPr>
            <w:r w:rsidRPr="009D27C2">
              <w:rPr>
                <w:rFonts w:ascii="Times New Roman" w:hAnsi="Times New Roman" w:cs="Times New Roman"/>
                <w:sz w:val="24"/>
                <w:szCs w:val="24"/>
              </w:rPr>
              <w:t>Сено естественных сенокосов</w:t>
            </w:r>
          </w:p>
        </w:tc>
        <w:tc>
          <w:tcPr>
            <w:tcW w:w="965" w:type="dxa"/>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themeColor="text1"/>
                <w:sz w:val="24"/>
                <w:szCs w:val="24"/>
              </w:rPr>
              <w:t>0,00</w:t>
            </w:r>
          </w:p>
        </w:tc>
        <w:tc>
          <w:tcPr>
            <w:tcW w:w="688" w:type="dxa"/>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themeColor="text1"/>
                <w:sz w:val="24"/>
                <w:szCs w:val="24"/>
              </w:rPr>
              <w:t>4,00</w:t>
            </w:r>
          </w:p>
        </w:tc>
        <w:tc>
          <w:tcPr>
            <w:tcW w:w="689" w:type="dxa"/>
            <w:tcBorders>
              <w:top w:val="nil"/>
              <w:left w:val="single" w:sz="4" w:space="0" w:color="auto"/>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themeColor="text1"/>
                <w:sz w:val="24"/>
                <w:szCs w:val="24"/>
              </w:rPr>
              <w:t>0,90</w:t>
            </w:r>
          </w:p>
        </w:tc>
        <w:tc>
          <w:tcPr>
            <w:tcW w:w="827" w:type="dxa"/>
            <w:tcBorders>
              <w:top w:val="nil"/>
              <w:left w:val="single" w:sz="4" w:space="0" w:color="auto"/>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sz w:val="24"/>
                <w:szCs w:val="24"/>
              </w:rPr>
              <w:t>0,00</w:t>
            </w:r>
          </w:p>
        </w:tc>
        <w:tc>
          <w:tcPr>
            <w:tcW w:w="901" w:type="dxa"/>
            <w:tcBorders>
              <w:top w:val="nil"/>
              <w:left w:val="nil"/>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sz w:val="24"/>
                <w:szCs w:val="24"/>
              </w:rPr>
              <w:t>0,00</w:t>
            </w:r>
          </w:p>
        </w:tc>
        <w:tc>
          <w:tcPr>
            <w:tcW w:w="815" w:type="dxa"/>
            <w:tcBorders>
              <w:top w:val="nil"/>
              <w:left w:val="nil"/>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sz w:val="24"/>
                <w:szCs w:val="24"/>
              </w:rPr>
              <w:t>3,60</w:t>
            </w:r>
          </w:p>
        </w:tc>
        <w:tc>
          <w:tcPr>
            <w:tcW w:w="764" w:type="dxa"/>
            <w:tcBorders>
              <w:top w:val="nil"/>
              <w:left w:val="nil"/>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sz w:val="24"/>
                <w:szCs w:val="24"/>
              </w:rPr>
              <w:t>3,37</w:t>
            </w:r>
          </w:p>
        </w:tc>
        <w:tc>
          <w:tcPr>
            <w:tcW w:w="1351" w:type="dxa"/>
            <w:tcBorders>
              <w:top w:val="nil"/>
              <w:left w:val="nil"/>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sz w:val="24"/>
                <w:szCs w:val="24"/>
              </w:rPr>
              <w:t>3,60</w:t>
            </w:r>
          </w:p>
        </w:tc>
      </w:tr>
      <w:tr w:rsidR="00B96822" w:rsidRPr="00C831F8" w:rsidTr="006027B0">
        <w:trPr>
          <w:gridAfter w:val="1"/>
          <w:wAfter w:w="30" w:type="dxa"/>
          <w:cantSplit/>
          <w:trHeight w:val="844"/>
        </w:trPr>
        <w:tc>
          <w:tcPr>
            <w:tcW w:w="567" w:type="dxa"/>
            <w:tcBorders>
              <w:bottom w:val="single" w:sz="4" w:space="0" w:color="auto"/>
            </w:tcBorders>
          </w:tcPr>
          <w:p w:rsidR="00B96822" w:rsidRPr="00C831F8" w:rsidRDefault="00B96822" w:rsidP="006027B0">
            <w:pPr>
              <w:spacing w:after="0"/>
              <w:jc w:val="center"/>
              <w:rPr>
                <w:rFonts w:ascii="Times New Roman" w:hAnsi="Times New Roman" w:cs="Times New Roman"/>
                <w:sz w:val="24"/>
                <w:szCs w:val="24"/>
              </w:rPr>
            </w:pPr>
            <w:r w:rsidRPr="00C831F8">
              <w:rPr>
                <w:rFonts w:ascii="Times New Roman" w:hAnsi="Times New Roman" w:cs="Times New Roman"/>
                <w:sz w:val="24"/>
                <w:szCs w:val="24"/>
              </w:rPr>
              <w:t>Х7</w:t>
            </w:r>
          </w:p>
        </w:tc>
        <w:tc>
          <w:tcPr>
            <w:tcW w:w="1637" w:type="dxa"/>
            <w:tcBorders>
              <w:bottom w:val="single" w:sz="4" w:space="0" w:color="auto"/>
            </w:tcBorders>
            <w:vAlign w:val="center"/>
          </w:tcPr>
          <w:p w:rsidR="00B96822" w:rsidRPr="009D27C2" w:rsidRDefault="00B96822" w:rsidP="006027B0">
            <w:pPr>
              <w:spacing w:after="0" w:line="240" w:lineRule="auto"/>
              <w:contextualSpacing/>
              <w:jc w:val="center"/>
              <w:rPr>
                <w:rFonts w:ascii="Times New Roman" w:hAnsi="Times New Roman" w:cs="Times New Roman"/>
                <w:sz w:val="24"/>
                <w:szCs w:val="24"/>
              </w:rPr>
            </w:pPr>
            <w:r w:rsidRPr="009D27C2">
              <w:rPr>
                <w:rFonts w:ascii="Times New Roman" w:hAnsi="Times New Roman" w:cs="Times New Roman"/>
                <w:sz w:val="24"/>
                <w:szCs w:val="24"/>
              </w:rPr>
              <w:t>Силос кукурузных</w:t>
            </w:r>
          </w:p>
        </w:tc>
        <w:tc>
          <w:tcPr>
            <w:tcW w:w="965" w:type="dxa"/>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themeColor="text1"/>
                <w:sz w:val="24"/>
                <w:szCs w:val="24"/>
              </w:rPr>
              <w:t>8,94</w:t>
            </w:r>
          </w:p>
        </w:tc>
        <w:tc>
          <w:tcPr>
            <w:tcW w:w="688" w:type="dxa"/>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themeColor="text1"/>
                <w:sz w:val="24"/>
                <w:szCs w:val="24"/>
              </w:rPr>
              <w:t>9,61</w:t>
            </w:r>
          </w:p>
        </w:tc>
        <w:tc>
          <w:tcPr>
            <w:tcW w:w="689" w:type="dxa"/>
            <w:tcBorders>
              <w:top w:val="nil"/>
              <w:left w:val="single" w:sz="4" w:space="0" w:color="auto"/>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themeColor="text1"/>
                <w:sz w:val="24"/>
                <w:szCs w:val="24"/>
              </w:rPr>
              <w:t>4,10</w:t>
            </w:r>
          </w:p>
        </w:tc>
        <w:tc>
          <w:tcPr>
            <w:tcW w:w="827" w:type="dxa"/>
            <w:tcBorders>
              <w:top w:val="nil"/>
              <w:left w:val="single" w:sz="4" w:space="0" w:color="auto"/>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sz w:val="24"/>
                <w:szCs w:val="24"/>
              </w:rPr>
              <w:t>36,65</w:t>
            </w:r>
          </w:p>
        </w:tc>
        <w:tc>
          <w:tcPr>
            <w:tcW w:w="901" w:type="dxa"/>
            <w:tcBorders>
              <w:top w:val="nil"/>
              <w:left w:val="nil"/>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sz w:val="24"/>
                <w:szCs w:val="24"/>
              </w:rPr>
              <w:t>32,19</w:t>
            </w:r>
          </w:p>
        </w:tc>
        <w:tc>
          <w:tcPr>
            <w:tcW w:w="815" w:type="dxa"/>
            <w:tcBorders>
              <w:top w:val="nil"/>
              <w:left w:val="nil"/>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sz w:val="24"/>
                <w:szCs w:val="24"/>
              </w:rPr>
              <w:t>39,40</w:t>
            </w:r>
          </w:p>
        </w:tc>
        <w:tc>
          <w:tcPr>
            <w:tcW w:w="764" w:type="dxa"/>
            <w:tcBorders>
              <w:top w:val="nil"/>
              <w:left w:val="nil"/>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sz w:val="24"/>
                <w:szCs w:val="24"/>
              </w:rPr>
              <w:t>36,88</w:t>
            </w:r>
          </w:p>
        </w:tc>
        <w:tc>
          <w:tcPr>
            <w:tcW w:w="1351" w:type="dxa"/>
            <w:tcBorders>
              <w:top w:val="nil"/>
              <w:left w:val="nil"/>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sz w:val="24"/>
                <w:szCs w:val="24"/>
              </w:rPr>
              <w:t>2,75</w:t>
            </w:r>
          </w:p>
        </w:tc>
      </w:tr>
      <w:tr w:rsidR="00B96822" w:rsidRPr="00C831F8" w:rsidTr="006027B0">
        <w:trPr>
          <w:gridAfter w:val="1"/>
          <w:wAfter w:w="30" w:type="dxa"/>
          <w:cantSplit/>
          <w:trHeight w:val="856"/>
        </w:trPr>
        <w:tc>
          <w:tcPr>
            <w:tcW w:w="567" w:type="dxa"/>
            <w:tcBorders>
              <w:bottom w:val="single" w:sz="4" w:space="0" w:color="auto"/>
            </w:tcBorders>
          </w:tcPr>
          <w:p w:rsidR="00B96822" w:rsidRPr="00C831F8" w:rsidRDefault="00B96822" w:rsidP="006027B0">
            <w:pPr>
              <w:spacing w:after="0"/>
              <w:jc w:val="center"/>
              <w:rPr>
                <w:rFonts w:ascii="Times New Roman" w:hAnsi="Times New Roman" w:cs="Times New Roman"/>
                <w:sz w:val="24"/>
                <w:szCs w:val="24"/>
              </w:rPr>
            </w:pPr>
            <w:r w:rsidRPr="00C831F8">
              <w:rPr>
                <w:rFonts w:ascii="Times New Roman" w:hAnsi="Times New Roman" w:cs="Times New Roman"/>
                <w:sz w:val="24"/>
                <w:szCs w:val="24"/>
              </w:rPr>
              <w:t>Х8</w:t>
            </w:r>
          </w:p>
        </w:tc>
        <w:tc>
          <w:tcPr>
            <w:tcW w:w="1637" w:type="dxa"/>
            <w:tcBorders>
              <w:bottom w:val="single" w:sz="4" w:space="0" w:color="auto"/>
            </w:tcBorders>
            <w:vAlign w:val="center"/>
          </w:tcPr>
          <w:p w:rsidR="00B96822" w:rsidRPr="009D27C2" w:rsidRDefault="00B96822" w:rsidP="006027B0">
            <w:pPr>
              <w:spacing w:after="0" w:line="240" w:lineRule="auto"/>
              <w:contextualSpacing/>
              <w:jc w:val="center"/>
              <w:rPr>
                <w:rFonts w:ascii="Times New Roman" w:hAnsi="Times New Roman" w:cs="Times New Roman"/>
                <w:sz w:val="24"/>
                <w:szCs w:val="24"/>
              </w:rPr>
            </w:pPr>
            <w:r w:rsidRPr="009D27C2">
              <w:rPr>
                <w:rFonts w:ascii="Times New Roman" w:hAnsi="Times New Roman" w:cs="Times New Roman"/>
                <w:sz w:val="24"/>
                <w:szCs w:val="24"/>
              </w:rPr>
              <w:t>Сенаж многолетних трав</w:t>
            </w:r>
          </w:p>
        </w:tc>
        <w:tc>
          <w:tcPr>
            <w:tcW w:w="965" w:type="dxa"/>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themeColor="text1"/>
                <w:sz w:val="24"/>
                <w:szCs w:val="24"/>
              </w:rPr>
              <w:t>0,85</w:t>
            </w:r>
          </w:p>
        </w:tc>
        <w:tc>
          <w:tcPr>
            <w:tcW w:w="688" w:type="dxa"/>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themeColor="text1"/>
                <w:sz w:val="24"/>
                <w:szCs w:val="24"/>
              </w:rPr>
              <w:t>0,00</w:t>
            </w:r>
          </w:p>
        </w:tc>
        <w:tc>
          <w:tcPr>
            <w:tcW w:w="689" w:type="dxa"/>
            <w:tcBorders>
              <w:top w:val="nil"/>
              <w:left w:val="single" w:sz="4" w:space="0" w:color="auto"/>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themeColor="text1"/>
                <w:sz w:val="24"/>
                <w:szCs w:val="24"/>
              </w:rPr>
              <w:t>0,30</w:t>
            </w:r>
          </w:p>
        </w:tc>
        <w:tc>
          <w:tcPr>
            <w:tcW w:w="827" w:type="dxa"/>
            <w:tcBorders>
              <w:top w:val="nil"/>
              <w:left w:val="single" w:sz="4" w:space="0" w:color="auto"/>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sz w:val="24"/>
                <w:szCs w:val="24"/>
              </w:rPr>
              <w:t>0,26</w:t>
            </w:r>
          </w:p>
        </w:tc>
        <w:tc>
          <w:tcPr>
            <w:tcW w:w="901" w:type="dxa"/>
            <w:tcBorders>
              <w:top w:val="nil"/>
              <w:left w:val="nil"/>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sz w:val="24"/>
                <w:szCs w:val="24"/>
              </w:rPr>
              <w:t>0,22</w:t>
            </w:r>
          </w:p>
        </w:tc>
        <w:tc>
          <w:tcPr>
            <w:tcW w:w="815" w:type="dxa"/>
            <w:tcBorders>
              <w:top w:val="nil"/>
              <w:left w:val="nil"/>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sz w:val="24"/>
                <w:szCs w:val="24"/>
              </w:rPr>
              <w:t>0,00</w:t>
            </w:r>
          </w:p>
        </w:tc>
        <w:tc>
          <w:tcPr>
            <w:tcW w:w="764" w:type="dxa"/>
            <w:tcBorders>
              <w:top w:val="nil"/>
              <w:left w:val="nil"/>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sz w:val="24"/>
                <w:szCs w:val="24"/>
              </w:rPr>
              <w:t>0,00</w:t>
            </w:r>
          </w:p>
        </w:tc>
        <w:tc>
          <w:tcPr>
            <w:tcW w:w="1351" w:type="dxa"/>
            <w:tcBorders>
              <w:top w:val="nil"/>
              <w:left w:val="nil"/>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sz w:val="24"/>
                <w:szCs w:val="24"/>
              </w:rPr>
              <w:t>-0,43</w:t>
            </w:r>
          </w:p>
        </w:tc>
      </w:tr>
      <w:tr w:rsidR="00B96822" w:rsidRPr="00C831F8" w:rsidTr="006027B0">
        <w:trPr>
          <w:gridAfter w:val="1"/>
          <w:wAfter w:w="30" w:type="dxa"/>
          <w:cantSplit/>
          <w:trHeight w:val="969"/>
        </w:trPr>
        <w:tc>
          <w:tcPr>
            <w:tcW w:w="567" w:type="dxa"/>
            <w:tcBorders>
              <w:bottom w:val="single" w:sz="4" w:space="0" w:color="auto"/>
            </w:tcBorders>
            <w:vAlign w:val="center"/>
          </w:tcPr>
          <w:p w:rsidR="00B96822" w:rsidRPr="009D27C2" w:rsidRDefault="00B96822" w:rsidP="006027B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Х9</w:t>
            </w:r>
          </w:p>
        </w:tc>
        <w:tc>
          <w:tcPr>
            <w:tcW w:w="1637" w:type="dxa"/>
            <w:tcBorders>
              <w:bottom w:val="single" w:sz="4" w:space="0" w:color="auto"/>
            </w:tcBorders>
            <w:vAlign w:val="center"/>
          </w:tcPr>
          <w:p w:rsidR="00B96822" w:rsidRPr="009D27C2" w:rsidRDefault="00B96822" w:rsidP="006027B0">
            <w:pPr>
              <w:spacing w:after="0" w:line="240" w:lineRule="auto"/>
              <w:contextualSpacing/>
              <w:jc w:val="center"/>
              <w:rPr>
                <w:rFonts w:ascii="Times New Roman" w:hAnsi="Times New Roman" w:cs="Times New Roman"/>
                <w:sz w:val="24"/>
                <w:szCs w:val="24"/>
              </w:rPr>
            </w:pPr>
            <w:r w:rsidRPr="009D27C2">
              <w:rPr>
                <w:rFonts w:ascii="Times New Roman" w:hAnsi="Times New Roman" w:cs="Times New Roman"/>
                <w:sz w:val="24"/>
                <w:szCs w:val="24"/>
              </w:rPr>
              <w:t>Зеленый корм многолетних трав</w:t>
            </w:r>
          </w:p>
        </w:tc>
        <w:tc>
          <w:tcPr>
            <w:tcW w:w="965" w:type="dxa"/>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themeColor="text1"/>
                <w:sz w:val="24"/>
                <w:szCs w:val="24"/>
              </w:rPr>
              <w:t>13,02</w:t>
            </w:r>
          </w:p>
        </w:tc>
        <w:tc>
          <w:tcPr>
            <w:tcW w:w="688" w:type="dxa"/>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themeColor="text1"/>
                <w:sz w:val="24"/>
                <w:szCs w:val="24"/>
              </w:rPr>
              <w:t>0,00</w:t>
            </w:r>
          </w:p>
        </w:tc>
        <w:tc>
          <w:tcPr>
            <w:tcW w:w="689" w:type="dxa"/>
            <w:tcBorders>
              <w:top w:val="nil"/>
              <w:left w:val="single" w:sz="4" w:space="0" w:color="auto"/>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themeColor="text1"/>
                <w:sz w:val="24"/>
                <w:szCs w:val="24"/>
              </w:rPr>
              <w:t>0,20</w:t>
            </w:r>
          </w:p>
        </w:tc>
        <w:tc>
          <w:tcPr>
            <w:tcW w:w="827" w:type="dxa"/>
            <w:tcBorders>
              <w:top w:val="nil"/>
              <w:left w:val="single" w:sz="4" w:space="0" w:color="auto"/>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sz w:val="24"/>
                <w:szCs w:val="24"/>
              </w:rPr>
              <w:t>2,60</w:t>
            </w:r>
          </w:p>
        </w:tc>
        <w:tc>
          <w:tcPr>
            <w:tcW w:w="901" w:type="dxa"/>
            <w:tcBorders>
              <w:top w:val="nil"/>
              <w:left w:val="nil"/>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sz w:val="24"/>
                <w:szCs w:val="24"/>
              </w:rPr>
              <w:t>2,29</w:t>
            </w:r>
          </w:p>
        </w:tc>
        <w:tc>
          <w:tcPr>
            <w:tcW w:w="815" w:type="dxa"/>
            <w:tcBorders>
              <w:top w:val="nil"/>
              <w:left w:val="nil"/>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sz w:val="24"/>
                <w:szCs w:val="24"/>
              </w:rPr>
              <w:t>0,00</w:t>
            </w:r>
          </w:p>
        </w:tc>
        <w:tc>
          <w:tcPr>
            <w:tcW w:w="764" w:type="dxa"/>
            <w:tcBorders>
              <w:top w:val="nil"/>
              <w:left w:val="nil"/>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sz w:val="24"/>
                <w:szCs w:val="24"/>
              </w:rPr>
              <w:t>0,00</w:t>
            </w:r>
          </w:p>
        </w:tc>
        <w:tc>
          <w:tcPr>
            <w:tcW w:w="1351" w:type="dxa"/>
            <w:tcBorders>
              <w:top w:val="nil"/>
              <w:left w:val="nil"/>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sz w:val="24"/>
                <w:szCs w:val="24"/>
              </w:rPr>
              <w:t>-0,43</w:t>
            </w:r>
          </w:p>
        </w:tc>
      </w:tr>
      <w:tr w:rsidR="00B96822" w:rsidRPr="00C831F8" w:rsidTr="006027B0">
        <w:trPr>
          <w:gridAfter w:val="1"/>
          <w:wAfter w:w="30" w:type="dxa"/>
          <w:cantSplit/>
          <w:trHeight w:val="996"/>
        </w:trPr>
        <w:tc>
          <w:tcPr>
            <w:tcW w:w="567" w:type="dxa"/>
            <w:tcBorders>
              <w:bottom w:val="single" w:sz="4" w:space="0" w:color="auto"/>
            </w:tcBorders>
          </w:tcPr>
          <w:p w:rsidR="00B96822" w:rsidRPr="00C831F8" w:rsidRDefault="00B96822" w:rsidP="006027B0">
            <w:pPr>
              <w:spacing w:after="0"/>
              <w:jc w:val="center"/>
              <w:rPr>
                <w:rFonts w:ascii="Times New Roman" w:hAnsi="Times New Roman" w:cs="Times New Roman"/>
                <w:sz w:val="24"/>
                <w:szCs w:val="24"/>
              </w:rPr>
            </w:pPr>
            <w:r w:rsidRPr="00C831F8">
              <w:rPr>
                <w:rFonts w:ascii="Times New Roman" w:hAnsi="Times New Roman" w:cs="Times New Roman"/>
                <w:sz w:val="24"/>
                <w:szCs w:val="24"/>
              </w:rPr>
              <w:t>Х10</w:t>
            </w:r>
          </w:p>
        </w:tc>
        <w:tc>
          <w:tcPr>
            <w:tcW w:w="1637" w:type="dxa"/>
            <w:tcBorders>
              <w:bottom w:val="single" w:sz="4" w:space="0" w:color="auto"/>
            </w:tcBorders>
            <w:vAlign w:val="center"/>
          </w:tcPr>
          <w:p w:rsidR="00B96822" w:rsidRPr="009D27C2" w:rsidRDefault="00B96822" w:rsidP="006027B0">
            <w:pPr>
              <w:spacing w:after="0" w:line="240" w:lineRule="auto"/>
              <w:contextualSpacing/>
              <w:jc w:val="center"/>
              <w:rPr>
                <w:rFonts w:ascii="Times New Roman" w:hAnsi="Times New Roman" w:cs="Times New Roman"/>
                <w:sz w:val="24"/>
                <w:szCs w:val="24"/>
              </w:rPr>
            </w:pPr>
            <w:r w:rsidRPr="009D27C2">
              <w:rPr>
                <w:rFonts w:ascii="Times New Roman" w:hAnsi="Times New Roman" w:cs="Times New Roman"/>
                <w:sz w:val="24"/>
                <w:szCs w:val="24"/>
              </w:rPr>
              <w:t>Зеленый корм однолетних трав</w:t>
            </w:r>
          </w:p>
        </w:tc>
        <w:tc>
          <w:tcPr>
            <w:tcW w:w="965" w:type="dxa"/>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themeColor="text1"/>
                <w:sz w:val="24"/>
                <w:szCs w:val="24"/>
              </w:rPr>
              <w:t>10,96</w:t>
            </w:r>
          </w:p>
        </w:tc>
        <w:tc>
          <w:tcPr>
            <w:tcW w:w="688" w:type="dxa"/>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themeColor="text1"/>
                <w:sz w:val="24"/>
                <w:szCs w:val="24"/>
              </w:rPr>
              <w:t>18,30</w:t>
            </w:r>
          </w:p>
        </w:tc>
        <w:tc>
          <w:tcPr>
            <w:tcW w:w="689" w:type="dxa"/>
            <w:tcBorders>
              <w:top w:val="nil"/>
              <w:left w:val="single" w:sz="4" w:space="0" w:color="auto"/>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themeColor="text1"/>
                <w:sz w:val="24"/>
                <w:szCs w:val="24"/>
              </w:rPr>
              <w:t>0,50</w:t>
            </w:r>
          </w:p>
        </w:tc>
        <w:tc>
          <w:tcPr>
            <w:tcW w:w="827" w:type="dxa"/>
            <w:tcBorders>
              <w:top w:val="nil"/>
              <w:left w:val="single" w:sz="4" w:space="0" w:color="auto"/>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sz w:val="24"/>
                <w:szCs w:val="24"/>
              </w:rPr>
              <w:t>5,48</w:t>
            </w:r>
          </w:p>
        </w:tc>
        <w:tc>
          <w:tcPr>
            <w:tcW w:w="901" w:type="dxa"/>
            <w:tcBorders>
              <w:top w:val="nil"/>
              <w:left w:val="nil"/>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sz w:val="24"/>
                <w:szCs w:val="24"/>
              </w:rPr>
              <w:t>4,81</w:t>
            </w:r>
          </w:p>
        </w:tc>
        <w:tc>
          <w:tcPr>
            <w:tcW w:w="815" w:type="dxa"/>
            <w:tcBorders>
              <w:top w:val="nil"/>
              <w:left w:val="nil"/>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sz w:val="24"/>
                <w:szCs w:val="24"/>
              </w:rPr>
              <w:t>9,15</w:t>
            </w:r>
          </w:p>
        </w:tc>
        <w:tc>
          <w:tcPr>
            <w:tcW w:w="764" w:type="dxa"/>
            <w:tcBorders>
              <w:top w:val="nil"/>
              <w:left w:val="nil"/>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sz w:val="24"/>
                <w:szCs w:val="24"/>
              </w:rPr>
              <w:t>8,57</w:t>
            </w:r>
          </w:p>
        </w:tc>
        <w:tc>
          <w:tcPr>
            <w:tcW w:w="1351" w:type="dxa"/>
            <w:tcBorders>
              <w:top w:val="nil"/>
              <w:left w:val="nil"/>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sz w:val="24"/>
                <w:szCs w:val="24"/>
              </w:rPr>
              <w:t>-0,43</w:t>
            </w:r>
          </w:p>
        </w:tc>
      </w:tr>
      <w:tr w:rsidR="00B96822" w:rsidRPr="00C831F8" w:rsidTr="006027B0">
        <w:trPr>
          <w:gridAfter w:val="1"/>
          <w:wAfter w:w="30" w:type="dxa"/>
          <w:cantSplit/>
          <w:trHeight w:val="968"/>
        </w:trPr>
        <w:tc>
          <w:tcPr>
            <w:tcW w:w="567" w:type="dxa"/>
            <w:tcBorders>
              <w:bottom w:val="single" w:sz="4" w:space="0" w:color="auto"/>
            </w:tcBorders>
          </w:tcPr>
          <w:p w:rsidR="00B96822" w:rsidRPr="00C831F8" w:rsidRDefault="00B96822" w:rsidP="006027B0">
            <w:pPr>
              <w:spacing w:after="0"/>
              <w:jc w:val="center"/>
              <w:rPr>
                <w:rFonts w:ascii="Times New Roman" w:hAnsi="Times New Roman" w:cs="Times New Roman"/>
                <w:sz w:val="24"/>
                <w:szCs w:val="24"/>
              </w:rPr>
            </w:pPr>
            <w:r w:rsidRPr="00C831F8">
              <w:rPr>
                <w:rFonts w:ascii="Times New Roman" w:hAnsi="Times New Roman" w:cs="Times New Roman"/>
                <w:sz w:val="24"/>
                <w:szCs w:val="24"/>
              </w:rPr>
              <w:t>Х11</w:t>
            </w:r>
          </w:p>
        </w:tc>
        <w:tc>
          <w:tcPr>
            <w:tcW w:w="1637" w:type="dxa"/>
            <w:tcBorders>
              <w:bottom w:val="single" w:sz="4" w:space="0" w:color="auto"/>
            </w:tcBorders>
            <w:vAlign w:val="center"/>
          </w:tcPr>
          <w:p w:rsidR="00B96822" w:rsidRPr="009D27C2" w:rsidRDefault="00B96822" w:rsidP="006027B0">
            <w:pPr>
              <w:spacing w:after="0" w:line="240" w:lineRule="auto"/>
              <w:contextualSpacing/>
              <w:jc w:val="center"/>
              <w:rPr>
                <w:rFonts w:ascii="Times New Roman" w:hAnsi="Times New Roman" w:cs="Times New Roman"/>
                <w:sz w:val="24"/>
                <w:szCs w:val="24"/>
              </w:rPr>
            </w:pPr>
            <w:r w:rsidRPr="009D27C2">
              <w:rPr>
                <w:rFonts w:ascii="Times New Roman" w:hAnsi="Times New Roman" w:cs="Times New Roman"/>
                <w:sz w:val="24"/>
                <w:szCs w:val="24"/>
              </w:rPr>
              <w:t>Поваренная соль</w:t>
            </w:r>
          </w:p>
        </w:tc>
        <w:tc>
          <w:tcPr>
            <w:tcW w:w="965" w:type="dxa"/>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sz w:val="24"/>
                <w:szCs w:val="24"/>
              </w:rPr>
              <w:t>0,85</w:t>
            </w:r>
          </w:p>
        </w:tc>
        <w:tc>
          <w:tcPr>
            <w:tcW w:w="688" w:type="dxa"/>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sz w:val="24"/>
                <w:szCs w:val="24"/>
              </w:rPr>
              <w:t>0,40</w:t>
            </w:r>
          </w:p>
        </w:tc>
        <w:tc>
          <w:tcPr>
            <w:tcW w:w="689" w:type="dxa"/>
            <w:tcBorders>
              <w:top w:val="nil"/>
              <w:left w:val="single" w:sz="4" w:space="0" w:color="auto"/>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themeColor="text1"/>
                <w:sz w:val="24"/>
                <w:szCs w:val="24"/>
              </w:rPr>
              <w:t>8,00</w:t>
            </w:r>
          </w:p>
        </w:tc>
        <w:tc>
          <w:tcPr>
            <w:tcW w:w="827" w:type="dxa"/>
            <w:tcBorders>
              <w:top w:val="nil"/>
              <w:left w:val="single" w:sz="4" w:space="0" w:color="auto"/>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sz w:val="24"/>
                <w:szCs w:val="24"/>
              </w:rPr>
              <w:t>6,80</w:t>
            </w:r>
          </w:p>
        </w:tc>
        <w:tc>
          <w:tcPr>
            <w:tcW w:w="901" w:type="dxa"/>
            <w:tcBorders>
              <w:top w:val="nil"/>
              <w:left w:val="nil"/>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sz w:val="24"/>
                <w:szCs w:val="24"/>
              </w:rPr>
              <w:t>5,97</w:t>
            </w:r>
          </w:p>
        </w:tc>
        <w:tc>
          <w:tcPr>
            <w:tcW w:w="815" w:type="dxa"/>
            <w:tcBorders>
              <w:top w:val="nil"/>
              <w:left w:val="nil"/>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sz w:val="24"/>
                <w:szCs w:val="24"/>
              </w:rPr>
              <w:t>3,20</w:t>
            </w:r>
          </w:p>
        </w:tc>
        <w:tc>
          <w:tcPr>
            <w:tcW w:w="764" w:type="dxa"/>
            <w:tcBorders>
              <w:top w:val="nil"/>
              <w:left w:val="nil"/>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sz w:val="24"/>
                <w:szCs w:val="24"/>
              </w:rPr>
              <w:t>3,00</w:t>
            </w:r>
          </w:p>
        </w:tc>
        <w:tc>
          <w:tcPr>
            <w:tcW w:w="1351" w:type="dxa"/>
            <w:tcBorders>
              <w:top w:val="nil"/>
              <w:left w:val="nil"/>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sz w:val="24"/>
                <w:szCs w:val="24"/>
              </w:rPr>
              <w:t>-0,43</w:t>
            </w:r>
          </w:p>
        </w:tc>
      </w:tr>
      <w:tr w:rsidR="00B96822" w:rsidRPr="00C831F8" w:rsidTr="006027B0">
        <w:trPr>
          <w:gridAfter w:val="1"/>
          <w:wAfter w:w="30" w:type="dxa"/>
          <w:cantSplit/>
          <w:trHeight w:val="997"/>
        </w:trPr>
        <w:tc>
          <w:tcPr>
            <w:tcW w:w="567" w:type="dxa"/>
            <w:tcBorders>
              <w:bottom w:val="single" w:sz="4" w:space="0" w:color="auto"/>
            </w:tcBorders>
          </w:tcPr>
          <w:p w:rsidR="00B96822" w:rsidRPr="00C831F8" w:rsidRDefault="00B96822" w:rsidP="006027B0">
            <w:pPr>
              <w:spacing w:after="0"/>
              <w:jc w:val="center"/>
              <w:rPr>
                <w:rFonts w:ascii="Times New Roman" w:hAnsi="Times New Roman" w:cs="Times New Roman"/>
                <w:sz w:val="24"/>
                <w:szCs w:val="24"/>
              </w:rPr>
            </w:pPr>
            <w:r w:rsidRPr="00C831F8">
              <w:rPr>
                <w:rFonts w:ascii="Times New Roman" w:hAnsi="Times New Roman" w:cs="Times New Roman"/>
                <w:sz w:val="24"/>
                <w:szCs w:val="24"/>
              </w:rPr>
              <w:t>Х12</w:t>
            </w:r>
          </w:p>
        </w:tc>
        <w:tc>
          <w:tcPr>
            <w:tcW w:w="1637" w:type="dxa"/>
            <w:tcBorders>
              <w:bottom w:val="single" w:sz="4" w:space="0" w:color="auto"/>
            </w:tcBorders>
            <w:vAlign w:val="center"/>
          </w:tcPr>
          <w:p w:rsidR="00B96822" w:rsidRPr="009D27C2" w:rsidRDefault="00B96822" w:rsidP="006027B0">
            <w:pPr>
              <w:spacing w:after="0" w:line="240" w:lineRule="auto"/>
              <w:contextualSpacing/>
              <w:jc w:val="center"/>
              <w:rPr>
                <w:rFonts w:ascii="Times New Roman" w:hAnsi="Times New Roman" w:cs="Times New Roman"/>
                <w:sz w:val="24"/>
                <w:szCs w:val="24"/>
              </w:rPr>
            </w:pPr>
            <w:r w:rsidRPr="009D27C2">
              <w:rPr>
                <w:rFonts w:ascii="Times New Roman" w:hAnsi="Times New Roman" w:cs="Times New Roman"/>
                <w:sz w:val="24"/>
                <w:szCs w:val="24"/>
              </w:rPr>
              <w:t>Монокальцийфосфат</w:t>
            </w:r>
          </w:p>
        </w:tc>
        <w:tc>
          <w:tcPr>
            <w:tcW w:w="965" w:type="dxa"/>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sz w:val="24"/>
                <w:szCs w:val="24"/>
              </w:rPr>
              <w:t>0,00</w:t>
            </w:r>
          </w:p>
        </w:tc>
        <w:tc>
          <w:tcPr>
            <w:tcW w:w="688" w:type="dxa"/>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sz w:val="24"/>
                <w:szCs w:val="24"/>
              </w:rPr>
              <w:t>0,02</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sz w:val="24"/>
                <w:szCs w:val="24"/>
              </w:rPr>
              <w:t>29,00</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sz w:val="24"/>
                <w:szCs w:val="24"/>
              </w:rPr>
              <w:t>0,00</w:t>
            </w:r>
          </w:p>
        </w:tc>
        <w:tc>
          <w:tcPr>
            <w:tcW w:w="901" w:type="dxa"/>
            <w:tcBorders>
              <w:top w:val="single" w:sz="4" w:space="0" w:color="auto"/>
              <w:left w:val="nil"/>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sz w:val="24"/>
                <w:szCs w:val="24"/>
              </w:rPr>
              <w:t>0,00</w:t>
            </w:r>
          </w:p>
        </w:tc>
        <w:tc>
          <w:tcPr>
            <w:tcW w:w="815" w:type="dxa"/>
            <w:tcBorders>
              <w:top w:val="single" w:sz="4" w:space="0" w:color="auto"/>
              <w:left w:val="nil"/>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sz w:val="24"/>
                <w:szCs w:val="24"/>
              </w:rPr>
              <w:t>0,58</w:t>
            </w:r>
          </w:p>
        </w:tc>
        <w:tc>
          <w:tcPr>
            <w:tcW w:w="764" w:type="dxa"/>
            <w:tcBorders>
              <w:top w:val="single" w:sz="4" w:space="0" w:color="auto"/>
              <w:left w:val="nil"/>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sz w:val="24"/>
                <w:szCs w:val="24"/>
              </w:rPr>
              <w:t>0,54</w:t>
            </w:r>
          </w:p>
        </w:tc>
        <w:tc>
          <w:tcPr>
            <w:tcW w:w="1351" w:type="dxa"/>
            <w:tcBorders>
              <w:top w:val="single" w:sz="4" w:space="0" w:color="auto"/>
              <w:left w:val="nil"/>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sz w:val="24"/>
                <w:szCs w:val="24"/>
              </w:rPr>
              <w:t>-0,43</w:t>
            </w:r>
          </w:p>
        </w:tc>
      </w:tr>
      <w:tr w:rsidR="00B96822" w:rsidRPr="00C831F8" w:rsidTr="006027B0">
        <w:trPr>
          <w:cantSplit/>
          <w:trHeight w:val="646"/>
        </w:trPr>
        <w:tc>
          <w:tcPr>
            <w:tcW w:w="2204" w:type="dxa"/>
            <w:gridSpan w:val="2"/>
            <w:vAlign w:val="center"/>
          </w:tcPr>
          <w:p w:rsidR="00B96822" w:rsidRPr="009D27C2" w:rsidRDefault="00B96822" w:rsidP="006027B0">
            <w:pPr>
              <w:pStyle w:val="6"/>
              <w:spacing w:line="240" w:lineRule="auto"/>
              <w:jc w:val="center"/>
              <w:rPr>
                <w:rFonts w:ascii="Times New Roman" w:hAnsi="Times New Roman" w:cs="Times New Roman"/>
                <w:i w:val="0"/>
                <w:color w:val="auto"/>
                <w:sz w:val="24"/>
                <w:szCs w:val="24"/>
              </w:rPr>
            </w:pPr>
            <w:r w:rsidRPr="009D27C2">
              <w:rPr>
                <w:rFonts w:ascii="Times New Roman" w:hAnsi="Times New Roman" w:cs="Times New Roman"/>
                <w:i w:val="0"/>
                <w:color w:val="auto"/>
                <w:sz w:val="24"/>
                <w:szCs w:val="24"/>
              </w:rPr>
              <w:t>Итого</w:t>
            </w:r>
          </w:p>
        </w:tc>
        <w:tc>
          <w:tcPr>
            <w:tcW w:w="965" w:type="dxa"/>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sz w:val="24"/>
                <w:szCs w:val="24"/>
              </w:rPr>
              <w:t>49,79</w:t>
            </w:r>
          </w:p>
        </w:tc>
        <w:tc>
          <w:tcPr>
            <w:tcW w:w="688" w:type="dxa"/>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sz w:val="24"/>
                <w:szCs w:val="24"/>
              </w:rPr>
              <w:t>42,68</w:t>
            </w:r>
          </w:p>
        </w:tc>
        <w:tc>
          <w:tcPr>
            <w:tcW w:w="689" w:type="dxa"/>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sz w:val="24"/>
                <w:szCs w:val="24"/>
              </w:rPr>
              <w:t>х</w:t>
            </w:r>
          </w:p>
        </w:tc>
        <w:tc>
          <w:tcPr>
            <w:tcW w:w="827" w:type="dxa"/>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sz w:val="24"/>
                <w:szCs w:val="24"/>
              </w:rPr>
              <w:t>113,88</w:t>
            </w:r>
          </w:p>
        </w:tc>
        <w:tc>
          <w:tcPr>
            <w:tcW w:w="901" w:type="dxa"/>
            <w:tcBorders>
              <w:top w:val="nil"/>
              <w:left w:val="single" w:sz="4" w:space="0" w:color="auto"/>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sz w:val="24"/>
                <w:szCs w:val="24"/>
              </w:rPr>
              <w:t>100,00</w:t>
            </w:r>
          </w:p>
        </w:tc>
        <w:tc>
          <w:tcPr>
            <w:tcW w:w="815" w:type="dxa"/>
            <w:tcBorders>
              <w:top w:val="nil"/>
              <w:left w:val="nil"/>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sz w:val="24"/>
                <w:szCs w:val="24"/>
              </w:rPr>
              <w:t>106,82</w:t>
            </w:r>
          </w:p>
        </w:tc>
        <w:tc>
          <w:tcPr>
            <w:tcW w:w="764" w:type="dxa"/>
            <w:tcBorders>
              <w:top w:val="nil"/>
              <w:left w:val="nil"/>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sz w:val="24"/>
                <w:szCs w:val="24"/>
              </w:rPr>
              <w:t>100,00</w:t>
            </w:r>
          </w:p>
        </w:tc>
        <w:tc>
          <w:tcPr>
            <w:tcW w:w="1351" w:type="dxa"/>
            <w:tcBorders>
              <w:top w:val="nil"/>
              <w:left w:val="nil"/>
              <w:bottom w:val="single" w:sz="4" w:space="0" w:color="auto"/>
              <w:right w:val="single" w:sz="4" w:space="0" w:color="auto"/>
            </w:tcBorders>
            <w:shd w:val="clear" w:color="auto" w:fill="auto"/>
            <w:vAlign w:val="center"/>
          </w:tcPr>
          <w:p w:rsidR="00B96822" w:rsidRPr="000D4A8B" w:rsidRDefault="00B96822" w:rsidP="006027B0">
            <w:pPr>
              <w:jc w:val="center"/>
              <w:rPr>
                <w:rFonts w:ascii="Times New Roman" w:hAnsi="Times New Roman" w:cs="Times New Roman"/>
                <w:color w:val="000000"/>
                <w:sz w:val="24"/>
                <w:szCs w:val="24"/>
              </w:rPr>
            </w:pPr>
            <w:r w:rsidRPr="000D4A8B">
              <w:rPr>
                <w:rFonts w:ascii="Times New Roman" w:hAnsi="Times New Roman" w:cs="Times New Roman"/>
                <w:color w:val="000000"/>
                <w:sz w:val="24"/>
                <w:szCs w:val="24"/>
              </w:rPr>
              <w:t>-7,05</w:t>
            </w:r>
          </w:p>
        </w:tc>
        <w:tc>
          <w:tcPr>
            <w:tcW w:w="30" w:type="dxa"/>
            <w:tcBorders>
              <w:top w:val="nil"/>
              <w:left w:val="nil"/>
              <w:bottom w:val="single" w:sz="4" w:space="0" w:color="auto"/>
              <w:right w:val="single" w:sz="4" w:space="0" w:color="auto"/>
            </w:tcBorders>
            <w:shd w:val="clear" w:color="auto" w:fill="auto"/>
            <w:vAlign w:val="bottom"/>
          </w:tcPr>
          <w:p w:rsidR="00B96822" w:rsidRPr="00C831F8" w:rsidRDefault="00B96822" w:rsidP="006027B0">
            <w:pPr>
              <w:spacing w:after="0"/>
              <w:rPr>
                <w:rFonts w:ascii="Times New Roman" w:hAnsi="Times New Roman" w:cs="Times New Roman"/>
                <w:sz w:val="24"/>
                <w:szCs w:val="24"/>
              </w:rPr>
            </w:pPr>
            <w:r w:rsidRPr="00C831F8">
              <w:rPr>
                <w:rFonts w:ascii="Times New Roman" w:hAnsi="Times New Roman" w:cs="Times New Roman"/>
                <w:sz w:val="24"/>
                <w:szCs w:val="24"/>
              </w:rPr>
              <w:t> </w:t>
            </w:r>
          </w:p>
        </w:tc>
      </w:tr>
    </w:tbl>
    <w:p w:rsidR="00B96822" w:rsidRPr="00B96822" w:rsidRDefault="00B96822" w:rsidP="00A006B3">
      <w:pPr>
        <w:pStyle w:val="23"/>
        <w:spacing w:before="240" w:after="0" w:line="360" w:lineRule="auto"/>
        <w:ind w:left="284"/>
        <w:jc w:val="both"/>
        <w:rPr>
          <w:rFonts w:ascii="Times New Roman" w:hAnsi="Times New Roman" w:cs="Times New Roman"/>
          <w:sz w:val="28"/>
          <w:szCs w:val="28"/>
        </w:rPr>
      </w:pPr>
      <w:r w:rsidRPr="001B6B26">
        <w:rPr>
          <w:rFonts w:ascii="Times New Roman" w:hAnsi="Times New Roman" w:cs="Times New Roman"/>
          <w:sz w:val="28"/>
          <w:szCs w:val="28"/>
        </w:rPr>
        <w:tab/>
      </w:r>
      <w:r>
        <w:rPr>
          <w:rFonts w:ascii="Times New Roman" w:hAnsi="Times New Roman" w:cs="Times New Roman"/>
          <w:sz w:val="28"/>
          <w:szCs w:val="28"/>
        </w:rPr>
        <w:t xml:space="preserve">  </w:t>
      </w:r>
      <w:r w:rsidRPr="00B96822">
        <w:rPr>
          <w:rFonts w:ascii="Times New Roman" w:hAnsi="Times New Roman" w:cs="Times New Roman"/>
          <w:sz w:val="28"/>
          <w:szCs w:val="28"/>
        </w:rPr>
        <w:t xml:space="preserve">Проанализировав таблицу, можно сделать вывод, что стоимость рациона в 2016 году составила 113,88 руб., а по найденному оптимальному решению  – 106,82 руб., тем самым сократились затраты на ежедневный рацион коровы на 7,06 руб.  Следует отметить, что наибольшее влияние на изменение структуры затрат на корма оказали такие факторы как:  рост потребления озимой ржи увеличил затраты на рацион на 32,19 руб.;  сокращение потребления яровой пшеницы, зернобобовых и комбикорма привели к экономии затрат на  26,52 руб., 10,12 руб. и 5,77 руб., соответственно. Остальные изменения незначительно  повлияли на изменении цены. Также, важно отметить, что даже при сокращении количества кормов в рационе на 7,11 кг, коровы получают все необходимые питательные вещества. </w:t>
      </w:r>
    </w:p>
    <w:p w:rsidR="00B96822" w:rsidRPr="00B96822" w:rsidRDefault="00B96822" w:rsidP="00B96822">
      <w:pPr>
        <w:spacing w:after="0" w:line="360" w:lineRule="auto"/>
        <w:ind w:left="284" w:firstLine="708"/>
        <w:jc w:val="both"/>
        <w:rPr>
          <w:rFonts w:ascii="Times New Roman" w:hAnsi="Times New Roman" w:cs="Times New Roman"/>
          <w:sz w:val="28"/>
          <w:szCs w:val="28"/>
        </w:rPr>
      </w:pPr>
      <w:r w:rsidRPr="00B96822">
        <w:rPr>
          <w:rFonts w:ascii="Times New Roman" w:hAnsi="Times New Roman" w:cs="Times New Roman"/>
          <w:sz w:val="28"/>
          <w:szCs w:val="28"/>
        </w:rPr>
        <w:t xml:space="preserve">Проведя анализ двойственных оценок переменных, данные которого представлен в </w:t>
      </w:r>
      <w:r w:rsidRPr="0010362B">
        <w:rPr>
          <w:rFonts w:ascii="Times New Roman" w:hAnsi="Times New Roman" w:cs="Times New Roman"/>
          <w:sz w:val="28"/>
          <w:szCs w:val="28"/>
        </w:rPr>
        <w:t>таблице 1 приложения Д</w:t>
      </w:r>
      <w:r w:rsidRPr="00B96822">
        <w:rPr>
          <w:rFonts w:ascii="Times New Roman" w:hAnsi="Times New Roman" w:cs="Times New Roman"/>
          <w:sz w:val="28"/>
          <w:szCs w:val="28"/>
        </w:rPr>
        <w:t xml:space="preserve"> , следует отметить, что такие переменные как озимая рожь, комбикорм, сено многолетних трав, сено естественных сенокосов, солома, кукуруза, сено естественных сенокосов, силос кукурузный, зеленый корм однолетних трав, покареная соль монокальцийфосфат не вошли в решение, так как их приведенная стоимость не равна нулю. Такие ресурсы как яровая пшеница, зернобобовые, сено и сенаж многолетних трав, зеленая масса многолетних трав используются не полностью,  так как их верхний предел равен 1Е+30. </w:t>
      </w:r>
    </w:p>
    <w:p w:rsidR="00B96822" w:rsidRPr="00B96822" w:rsidRDefault="00B96822" w:rsidP="00B96822">
      <w:pPr>
        <w:spacing w:after="0" w:line="360" w:lineRule="auto"/>
        <w:ind w:left="284" w:firstLine="708"/>
        <w:jc w:val="both"/>
        <w:rPr>
          <w:rFonts w:ascii="Times New Roman" w:hAnsi="Times New Roman" w:cs="Times New Roman"/>
          <w:sz w:val="28"/>
          <w:szCs w:val="28"/>
        </w:rPr>
      </w:pPr>
      <w:r w:rsidRPr="00B96822">
        <w:rPr>
          <w:rFonts w:ascii="Times New Roman" w:hAnsi="Times New Roman" w:cs="Times New Roman"/>
          <w:sz w:val="28"/>
          <w:szCs w:val="28"/>
        </w:rPr>
        <w:t xml:space="preserve">Анализа двойственных оценок ограничений, который дан в таблице </w:t>
      </w:r>
      <w:r>
        <w:rPr>
          <w:rFonts w:ascii="Times New Roman" w:hAnsi="Times New Roman" w:cs="Times New Roman"/>
          <w:sz w:val="28"/>
          <w:szCs w:val="28"/>
        </w:rPr>
        <w:t>2</w:t>
      </w:r>
      <w:r w:rsidRPr="00B96822">
        <w:rPr>
          <w:rFonts w:ascii="Times New Roman" w:hAnsi="Times New Roman" w:cs="Times New Roman"/>
          <w:sz w:val="28"/>
          <w:szCs w:val="28"/>
        </w:rPr>
        <w:t xml:space="preserve"> </w:t>
      </w:r>
      <w:r w:rsidRPr="0010362B">
        <w:rPr>
          <w:rFonts w:ascii="Times New Roman" w:hAnsi="Times New Roman" w:cs="Times New Roman"/>
          <w:sz w:val="28"/>
          <w:szCs w:val="28"/>
        </w:rPr>
        <w:t>приложения Д</w:t>
      </w:r>
      <w:r w:rsidRPr="00B96822">
        <w:rPr>
          <w:rFonts w:ascii="Times New Roman" w:hAnsi="Times New Roman" w:cs="Times New Roman"/>
          <w:sz w:val="28"/>
          <w:szCs w:val="28"/>
        </w:rPr>
        <w:t xml:space="preserve"> показал, что в ограничениях таких как: потребность и вес переваримого протеина, по каратину, по фосфору, содержание сухого вещества максимум, максимум по сырой клетчатке, концентратов, силос, солома в грубых, весе перевар протеина, монокальцифосфат, в весе кальция, по кормовым единицам, по переваримому протеину, по сухому веществу, по каротину, по фосфору, по сырой клетчатке минимум, по сахару, по обмену энергии, по концентратам минимум цена равна нулю, то есть данные ресурсы не используются совсем.</w:t>
      </w:r>
    </w:p>
    <w:p w:rsidR="00B96822" w:rsidRPr="00B96822" w:rsidRDefault="00B96822" w:rsidP="00B96822">
      <w:pPr>
        <w:spacing w:after="0" w:line="360" w:lineRule="auto"/>
        <w:ind w:left="284"/>
        <w:jc w:val="both"/>
        <w:rPr>
          <w:rFonts w:ascii="Times New Roman" w:hAnsi="Times New Roman" w:cs="Times New Roman"/>
          <w:sz w:val="28"/>
          <w:szCs w:val="28"/>
        </w:rPr>
      </w:pPr>
      <w:r w:rsidRPr="00B96822">
        <w:rPr>
          <w:rFonts w:ascii="Times New Roman" w:hAnsi="Times New Roman" w:cs="Times New Roman"/>
          <w:sz w:val="28"/>
          <w:szCs w:val="28"/>
        </w:rPr>
        <w:tab/>
      </w:r>
      <w:r>
        <w:rPr>
          <w:rFonts w:ascii="Times New Roman" w:hAnsi="Times New Roman" w:cs="Times New Roman"/>
          <w:sz w:val="28"/>
          <w:szCs w:val="28"/>
        </w:rPr>
        <w:t xml:space="preserve"> </w:t>
      </w:r>
      <w:r w:rsidRPr="00B96822">
        <w:rPr>
          <w:rFonts w:ascii="Times New Roman" w:hAnsi="Times New Roman" w:cs="Times New Roman"/>
          <w:sz w:val="28"/>
          <w:szCs w:val="28"/>
        </w:rPr>
        <w:t>Ненулевая тень-цена ограничения «</w:t>
      </w:r>
      <w:r w:rsidRPr="00B96822">
        <w:rPr>
          <w:rFonts w:ascii="Times New Roman" w:hAnsi="Times New Roman" w:cs="Times New Roman"/>
          <w:color w:val="000000"/>
          <w:sz w:val="28"/>
          <w:szCs w:val="28"/>
        </w:rPr>
        <w:t>Кальций</w:t>
      </w:r>
      <w:r w:rsidRPr="00B96822">
        <w:rPr>
          <w:rFonts w:ascii="Times New Roman" w:hAnsi="Times New Roman" w:cs="Times New Roman"/>
          <w:sz w:val="28"/>
          <w:szCs w:val="28"/>
        </w:rPr>
        <w:t>», равная 0,9 и показывает, что увеличение кальция с 1 до 2 г, потребуется увеличить кормовых добавок на 0,9 кг . При уменьшении кальция  кормовые добавки также уменьшатся на эту величину.</w:t>
      </w:r>
    </w:p>
    <w:p w:rsidR="00B96822" w:rsidRPr="00B96822" w:rsidRDefault="00B96822" w:rsidP="00B96822">
      <w:pPr>
        <w:spacing w:after="0" w:line="360" w:lineRule="auto"/>
        <w:ind w:left="284"/>
        <w:jc w:val="both"/>
        <w:rPr>
          <w:rFonts w:ascii="Times New Roman" w:hAnsi="Times New Roman" w:cs="Times New Roman"/>
          <w:sz w:val="28"/>
          <w:szCs w:val="28"/>
        </w:rPr>
      </w:pPr>
      <w:r w:rsidRPr="00B96822">
        <w:rPr>
          <w:rFonts w:ascii="Times New Roman" w:hAnsi="Times New Roman" w:cs="Times New Roman"/>
          <w:sz w:val="28"/>
          <w:szCs w:val="28"/>
        </w:rPr>
        <w:tab/>
      </w:r>
      <w:r>
        <w:rPr>
          <w:rFonts w:ascii="Times New Roman" w:hAnsi="Times New Roman" w:cs="Times New Roman"/>
          <w:sz w:val="28"/>
          <w:szCs w:val="28"/>
        </w:rPr>
        <w:t xml:space="preserve"> </w:t>
      </w:r>
      <w:r w:rsidRPr="00B96822">
        <w:rPr>
          <w:rFonts w:ascii="Times New Roman" w:hAnsi="Times New Roman" w:cs="Times New Roman"/>
          <w:sz w:val="28"/>
          <w:szCs w:val="28"/>
        </w:rPr>
        <w:t>Тень-цена ограничения «Монокальцифосфат» равна -0,2 показывает, что при уменьшении количества на 1 г нужно увеличить количество кормовых добавок на единицу двойственной оценки, т.е. на 0,2 кг</w:t>
      </w:r>
    </w:p>
    <w:p w:rsidR="00B96822" w:rsidRPr="00B96822" w:rsidRDefault="00B96822" w:rsidP="00B96822">
      <w:pPr>
        <w:spacing w:after="0" w:line="360" w:lineRule="auto"/>
        <w:ind w:left="284"/>
        <w:jc w:val="both"/>
        <w:rPr>
          <w:rFonts w:ascii="Times New Roman" w:hAnsi="Times New Roman" w:cs="Times New Roman"/>
          <w:sz w:val="28"/>
          <w:szCs w:val="28"/>
        </w:rPr>
      </w:pPr>
      <w:r w:rsidRPr="00B96822">
        <w:rPr>
          <w:rFonts w:ascii="Times New Roman" w:hAnsi="Times New Roman" w:cs="Times New Roman"/>
          <w:sz w:val="28"/>
          <w:szCs w:val="28"/>
        </w:rPr>
        <w:tab/>
      </w:r>
      <w:r>
        <w:rPr>
          <w:rFonts w:ascii="Times New Roman" w:hAnsi="Times New Roman" w:cs="Times New Roman"/>
          <w:sz w:val="28"/>
          <w:szCs w:val="28"/>
        </w:rPr>
        <w:t xml:space="preserve"> </w:t>
      </w:r>
      <w:r w:rsidRPr="00B96822">
        <w:rPr>
          <w:rFonts w:ascii="Times New Roman" w:hAnsi="Times New Roman" w:cs="Times New Roman"/>
          <w:sz w:val="28"/>
          <w:szCs w:val="28"/>
        </w:rPr>
        <w:t>Тень-цена ограничения «концентраты» равна -11,8 показывает, что при уменьшении их количества на 1 кг нужно увеличить кормовые добавки на единицу двойственной оценки, т.е. на 11,8  кг.</w:t>
      </w:r>
    </w:p>
    <w:p w:rsidR="00B96822" w:rsidRPr="00B96822" w:rsidRDefault="00B96822" w:rsidP="00B96822">
      <w:pPr>
        <w:pStyle w:val="a6"/>
        <w:shd w:val="clear" w:color="auto" w:fill="FFFFFF"/>
        <w:spacing w:after="0" w:line="360" w:lineRule="auto"/>
        <w:ind w:left="284"/>
        <w:jc w:val="both"/>
        <w:rPr>
          <w:rFonts w:ascii="Times New Roman" w:eastAsia="Arial Unicode MS" w:hAnsi="Times New Roman" w:cs="Times New Roman"/>
          <w:color w:val="000000" w:themeColor="text1"/>
          <w:sz w:val="28"/>
          <w:szCs w:val="28"/>
        </w:rPr>
      </w:pPr>
      <w:r w:rsidRPr="00B96822">
        <w:rPr>
          <w:rFonts w:ascii="Times New Roman" w:eastAsia="Arial Unicode MS" w:hAnsi="Times New Roman" w:cs="Times New Roman"/>
          <w:color w:val="000000" w:themeColor="text1"/>
          <w:sz w:val="28"/>
          <w:szCs w:val="28"/>
        </w:rPr>
        <w:tab/>
      </w:r>
      <w:r>
        <w:rPr>
          <w:rFonts w:ascii="Times New Roman" w:eastAsia="Arial Unicode MS" w:hAnsi="Times New Roman" w:cs="Times New Roman"/>
          <w:color w:val="000000" w:themeColor="text1"/>
          <w:sz w:val="28"/>
          <w:szCs w:val="28"/>
        </w:rPr>
        <w:t xml:space="preserve"> </w:t>
      </w:r>
      <w:r w:rsidRPr="00B96822">
        <w:rPr>
          <w:rFonts w:ascii="Times New Roman" w:eastAsia="Arial Unicode MS" w:hAnsi="Times New Roman" w:cs="Times New Roman"/>
          <w:color w:val="000000" w:themeColor="text1"/>
          <w:sz w:val="28"/>
          <w:szCs w:val="28"/>
        </w:rPr>
        <w:t>Важным критерием конкурентоспособности является рентабельность, которая зависит от роста прибыли и сокращения затрат. При расчете экономической эффективности мероприятия, уровень товарности возьмем аналогичный 2016 г. 92,4% , цену молока 2104 руб./ц., выручка, поголовье дойного стада 1271 год и продуктивность 5625 кг. При этом, затраты на корма сократятся за счет снижения стоимости дневного рациона дойной коровы с 113,88 руб. до 106,82 руб. (сократилась на 7,06 руб.).</w:t>
      </w:r>
    </w:p>
    <w:p w:rsidR="00B96822" w:rsidRPr="00B96822" w:rsidRDefault="00B96822" w:rsidP="00B96822">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ab/>
        <w:t xml:space="preserve">  </w:t>
      </w:r>
      <w:r w:rsidRPr="00B96822">
        <w:rPr>
          <w:rFonts w:ascii="Times New Roman" w:hAnsi="Times New Roman" w:cs="Times New Roman"/>
          <w:sz w:val="28"/>
          <w:szCs w:val="28"/>
        </w:rPr>
        <w:t>Себестоимость 1 ц. при расчете составит: 7,06руб.*365дн.=2577 руб. экономия за год на одну корову; 2577 руб./5625 кг=0,46 руб./кг, 46 руб./ц. – на данную сумму сократилась себестоимость 1 ц. молока. Таким образом себестоимость 1 ц. молока составила 1566 руб.</w:t>
      </w:r>
    </w:p>
    <w:p w:rsidR="00B96822" w:rsidRPr="00B96822" w:rsidRDefault="00B96822" w:rsidP="00B96822">
      <w:pPr>
        <w:spacing w:after="0" w:line="360" w:lineRule="auto"/>
        <w:ind w:left="284"/>
        <w:jc w:val="both"/>
        <w:rPr>
          <w:rFonts w:ascii="Times New Roman" w:hAnsi="Times New Roman" w:cs="Times New Roman"/>
          <w:sz w:val="28"/>
          <w:szCs w:val="28"/>
        </w:rPr>
      </w:pPr>
      <w:r w:rsidRPr="00B96822">
        <w:rPr>
          <w:rFonts w:ascii="Times New Roman" w:hAnsi="Times New Roman" w:cs="Times New Roman"/>
          <w:sz w:val="28"/>
          <w:szCs w:val="28"/>
        </w:rPr>
        <w:tab/>
      </w:r>
      <w:r>
        <w:rPr>
          <w:rFonts w:ascii="Times New Roman" w:hAnsi="Times New Roman" w:cs="Times New Roman"/>
          <w:sz w:val="28"/>
          <w:szCs w:val="28"/>
        </w:rPr>
        <w:t xml:space="preserve">  </w:t>
      </w:r>
      <w:r w:rsidRPr="00B96822">
        <w:rPr>
          <w:rFonts w:ascii="Times New Roman" w:eastAsia="Arial Unicode MS" w:hAnsi="Times New Roman" w:cs="Times New Roman"/>
          <w:color w:val="000000" w:themeColor="text1"/>
          <w:sz w:val="28"/>
          <w:szCs w:val="28"/>
        </w:rPr>
        <w:t xml:space="preserve">В таблице </w:t>
      </w:r>
      <w:r w:rsidRPr="00B96822">
        <w:rPr>
          <w:rFonts w:ascii="Times New Roman" w:eastAsia="Times New Roman" w:hAnsi="Times New Roman" w:cs="Times New Roman"/>
          <w:color w:val="000000" w:themeColor="text1"/>
          <w:sz w:val="28"/>
          <w:szCs w:val="28"/>
        </w:rPr>
        <w:t>4.1.5.</w:t>
      </w:r>
      <w:r w:rsidRPr="00B96822">
        <w:rPr>
          <w:rFonts w:ascii="Times New Roman" w:eastAsia="Arial Unicode MS" w:hAnsi="Times New Roman" w:cs="Times New Roman"/>
          <w:color w:val="000000" w:themeColor="text1"/>
          <w:sz w:val="28"/>
          <w:szCs w:val="28"/>
        </w:rPr>
        <w:t xml:space="preserve">  рассчитаем экономическую эффективность внедрения данного мероприятия. </w:t>
      </w:r>
    </w:p>
    <w:p w:rsidR="00B96822" w:rsidRPr="00B96822" w:rsidRDefault="00B96822" w:rsidP="00B96822">
      <w:pPr>
        <w:pStyle w:val="a6"/>
        <w:shd w:val="clear" w:color="auto" w:fill="FFFFFF"/>
        <w:spacing w:after="240" w:line="360" w:lineRule="auto"/>
        <w:ind w:left="284"/>
        <w:jc w:val="both"/>
        <w:rPr>
          <w:rFonts w:ascii="Times New Roman" w:eastAsia="Arial Unicode MS" w:hAnsi="Times New Roman" w:cs="Times New Roman"/>
          <w:color w:val="000000" w:themeColor="text1"/>
          <w:sz w:val="28"/>
          <w:szCs w:val="28"/>
        </w:rPr>
      </w:pPr>
      <w:r w:rsidRPr="00B96822">
        <w:rPr>
          <w:rFonts w:ascii="Times New Roman" w:eastAsia="Arial Unicode MS" w:hAnsi="Times New Roman" w:cs="Times New Roman"/>
          <w:color w:val="000000" w:themeColor="text1"/>
          <w:sz w:val="28"/>
          <w:szCs w:val="28"/>
        </w:rPr>
        <w:t xml:space="preserve">Таблица </w:t>
      </w:r>
      <w:r w:rsidRPr="00B96822">
        <w:rPr>
          <w:rFonts w:ascii="Times New Roman" w:hAnsi="Times New Roman" w:cs="Times New Roman"/>
          <w:color w:val="000000" w:themeColor="text1"/>
          <w:sz w:val="28"/>
          <w:szCs w:val="28"/>
        </w:rPr>
        <w:t>4.1.5</w:t>
      </w:r>
      <w:r w:rsidRPr="00B96822">
        <w:rPr>
          <w:rFonts w:ascii="Times New Roman" w:eastAsia="Arial Unicode MS" w:hAnsi="Times New Roman" w:cs="Times New Roman"/>
          <w:color w:val="000000" w:themeColor="text1"/>
          <w:sz w:val="28"/>
          <w:szCs w:val="28"/>
        </w:rPr>
        <w:t xml:space="preserve"> – </w:t>
      </w:r>
      <w:r w:rsidRPr="00B96822">
        <w:rPr>
          <w:rFonts w:ascii="Times New Roman" w:eastAsia="Arial Unicode MS" w:hAnsi="Times New Roman" w:cs="Times New Roman"/>
          <w:b/>
          <w:color w:val="000000" w:themeColor="text1"/>
          <w:sz w:val="28"/>
          <w:szCs w:val="28"/>
        </w:rPr>
        <w:t xml:space="preserve">Анализ экономической эффективности реализации </w:t>
      </w:r>
      <w:r>
        <w:rPr>
          <w:rFonts w:ascii="Times New Roman" w:eastAsia="Arial Unicode MS" w:hAnsi="Times New Roman" w:cs="Times New Roman"/>
          <w:b/>
          <w:color w:val="000000" w:themeColor="text1"/>
          <w:sz w:val="28"/>
          <w:szCs w:val="28"/>
        </w:rPr>
        <w:t xml:space="preserve">  </w:t>
      </w:r>
      <w:r w:rsidRPr="00B96822">
        <w:rPr>
          <w:rFonts w:ascii="Times New Roman" w:eastAsia="Arial Unicode MS" w:hAnsi="Times New Roman" w:cs="Times New Roman"/>
          <w:b/>
          <w:color w:val="000000" w:themeColor="text1"/>
          <w:sz w:val="28"/>
          <w:szCs w:val="28"/>
        </w:rPr>
        <w:t>продукции с применением  мероприятия</w:t>
      </w:r>
      <w:r w:rsidRPr="00B96822">
        <w:rPr>
          <w:rFonts w:ascii="Times New Roman" w:eastAsia="Arial Unicode MS" w:hAnsi="Times New Roman" w:cs="Times New Roman"/>
          <w:color w:val="000000" w:themeColor="text1"/>
          <w:sz w:val="28"/>
          <w:szCs w:val="28"/>
        </w:rPr>
        <w:t>.</w:t>
      </w:r>
    </w:p>
    <w:tbl>
      <w:tblPr>
        <w:tblStyle w:val="aa"/>
        <w:tblW w:w="9589" w:type="dxa"/>
        <w:tblLook w:val="04A0" w:firstRow="1" w:lastRow="0" w:firstColumn="1" w:lastColumn="0" w:noHBand="0" w:noVBand="1"/>
      </w:tblPr>
      <w:tblGrid>
        <w:gridCol w:w="3958"/>
        <w:gridCol w:w="1852"/>
        <w:gridCol w:w="1710"/>
        <w:gridCol w:w="2069"/>
      </w:tblGrid>
      <w:tr w:rsidR="00B96822" w:rsidTr="006027B0">
        <w:trPr>
          <w:trHeight w:val="711"/>
        </w:trPr>
        <w:tc>
          <w:tcPr>
            <w:tcW w:w="3958" w:type="dxa"/>
            <w:vAlign w:val="center"/>
          </w:tcPr>
          <w:p w:rsidR="00B96822" w:rsidRPr="00B96822" w:rsidRDefault="00B96822" w:rsidP="006027B0">
            <w:pPr>
              <w:pStyle w:val="a6"/>
              <w:spacing w:before="240" w:line="360" w:lineRule="auto"/>
              <w:ind w:left="0"/>
              <w:jc w:val="center"/>
              <w:rPr>
                <w:rFonts w:ascii="Times New Roman" w:eastAsia="Arial Unicode MS" w:hAnsi="Times New Roman" w:cs="Times New Roman"/>
                <w:b/>
                <w:color w:val="000000" w:themeColor="text1"/>
                <w:sz w:val="24"/>
                <w:szCs w:val="24"/>
              </w:rPr>
            </w:pPr>
            <w:r w:rsidRPr="00B96822">
              <w:rPr>
                <w:rFonts w:ascii="Times New Roman" w:eastAsia="Arial Unicode MS" w:hAnsi="Times New Roman" w:cs="Times New Roman"/>
                <w:b/>
                <w:color w:val="000000" w:themeColor="text1"/>
                <w:sz w:val="24"/>
                <w:szCs w:val="24"/>
              </w:rPr>
              <w:t>Показатель</w:t>
            </w:r>
          </w:p>
        </w:tc>
        <w:tc>
          <w:tcPr>
            <w:tcW w:w="1852" w:type="dxa"/>
            <w:vAlign w:val="center"/>
          </w:tcPr>
          <w:p w:rsidR="00B96822" w:rsidRPr="00B96822" w:rsidRDefault="00B96822" w:rsidP="006027B0">
            <w:pPr>
              <w:pStyle w:val="a6"/>
              <w:spacing w:before="240" w:line="360" w:lineRule="auto"/>
              <w:ind w:left="0"/>
              <w:jc w:val="center"/>
              <w:rPr>
                <w:rFonts w:ascii="Times New Roman" w:eastAsia="Arial Unicode MS" w:hAnsi="Times New Roman" w:cs="Times New Roman"/>
                <w:b/>
                <w:color w:val="000000" w:themeColor="text1"/>
                <w:sz w:val="24"/>
                <w:szCs w:val="24"/>
              </w:rPr>
            </w:pPr>
            <w:r w:rsidRPr="00B96822">
              <w:rPr>
                <w:rFonts w:ascii="Times New Roman" w:eastAsia="Arial Unicode MS" w:hAnsi="Times New Roman" w:cs="Times New Roman"/>
                <w:b/>
                <w:color w:val="000000" w:themeColor="text1"/>
                <w:sz w:val="24"/>
                <w:szCs w:val="24"/>
              </w:rPr>
              <w:t>2016 год</w:t>
            </w:r>
          </w:p>
        </w:tc>
        <w:tc>
          <w:tcPr>
            <w:tcW w:w="1710" w:type="dxa"/>
            <w:vAlign w:val="center"/>
          </w:tcPr>
          <w:p w:rsidR="00B96822" w:rsidRPr="00B96822" w:rsidRDefault="00B96822" w:rsidP="006027B0">
            <w:pPr>
              <w:pStyle w:val="a6"/>
              <w:spacing w:before="240" w:line="360" w:lineRule="auto"/>
              <w:ind w:left="0"/>
              <w:jc w:val="center"/>
              <w:rPr>
                <w:rFonts w:ascii="Times New Roman" w:eastAsia="Arial Unicode MS" w:hAnsi="Times New Roman" w:cs="Times New Roman"/>
                <w:b/>
                <w:color w:val="000000" w:themeColor="text1"/>
                <w:sz w:val="24"/>
                <w:szCs w:val="24"/>
              </w:rPr>
            </w:pPr>
            <w:r w:rsidRPr="00B96822">
              <w:rPr>
                <w:rFonts w:ascii="Times New Roman" w:eastAsia="Arial Unicode MS" w:hAnsi="Times New Roman" w:cs="Times New Roman"/>
                <w:b/>
                <w:color w:val="000000" w:themeColor="text1"/>
                <w:sz w:val="24"/>
                <w:szCs w:val="24"/>
              </w:rPr>
              <w:t>Прогноз</w:t>
            </w:r>
          </w:p>
        </w:tc>
        <w:tc>
          <w:tcPr>
            <w:tcW w:w="2069" w:type="dxa"/>
            <w:vAlign w:val="center"/>
          </w:tcPr>
          <w:p w:rsidR="00B96822" w:rsidRPr="00B96822" w:rsidRDefault="00B96822" w:rsidP="006027B0">
            <w:pPr>
              <w:pStyle w:val="a6"/>
              <w:spacing w:before="240" w:line="360" w:lineRule="auto"/>
              <w:ind w:left="0"/>
              <w:jc w:val="center"/>
              <w:rPr>
                <w:rFonts w:ascii="Times New Roman" w:eastAsia="Arial Unicode MS" w:hAnsi="Times New Roman" w:cs="Times New Roman"/>
                <w:b/>
                <w:color w:val="000000" w:themeColor="text1"/>
                <w:sz w:val="24"/>
                <w:szCs w:val="24"/>
              </w:rPr>
            </w:pPr>
            <w:r w:rsidRPr="00B96822">
              <w:rPr>
                <w:rFonts w:ascii="Times New Roman" w:eastAsia="Arial Unicode MS" w:hAnsi="Times New Roman" w:cs="Times New Roman"/>
                <w:b/>
                <w:color w:val="000000" w:themeColor="text1"/>
                <w:sz w:val="24"/>
                <w:szCs w:val="24"/>
              </w:rPr>
              <w:t>Прогноз к 2016 году, %</w:t>
            </w:r>
          </w:p>
        </w:tc>
      </w:tr>
      <w:tr w:rsidR="00A006B3" w:rsidTr="00A006B3">
        <w:trPr>
          <w:trHeight w:val="372"/>
        </w:trPr>
        <w:tc>
          <w:tcPr>
            <w:tcW w:w="3958" w:type="dxa"/>
            <w:vAlign w:val="center"/>
          </w:tcPr>
          <w:p w:rsidR="00A006B3" w:rsidRPr="00B96822" w:rsidRDefault="00A006B3" w:rsidP="006027B0">
            <w:pPr>
              <w:pStyle w:val="a6"/>
              <w:spacing w:line="360" w:lineRule="auto"/>
              <w:ind w:left="0"/>
              <w:jc w:val="center"/>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1</w:t>
            </w:r>
          </w:p>
        </w:tc>
        <w:tc>
          <w:tcPr>
            <w:tcW w:w="1852" w:type="dxa"/>
            <w:vAlign w:val="center"/>
          </w:tcPr>
          <w:p w:rsidR="00A006B3" w:rsidRPr="00B96822" w:rsidRDefault="00A006B3" w:rsidP="006027B0">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710" w:type="dxa"/>
            <w:vAlign w:val="center"/>
          </w:tcPr>
          <w:p w:rsidR="00A006B3" w:rsidRPr="00B96822" w:rsidRDefault="00A006B3" w:rsidP="006027B0">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069" w:type="dxa"/>
            <w:vAlign w:val="center"/>
          </w:tcPr>
          <w:p w:rsidR="00A006B3" w:rsidRPr="00B96822" w:rsidRDefault="00A006B3" w:rsidP="006027B0">
            <w:pPr>
              <w:jc w:val="center"/>
              <w:rPr>
                <w:rFonts w:ascii="Times New Roman" w:hAnsi="Times New Roman" w:cs="Times New Roman"/>
                <w:sz w:val="24"/>
                <w:szCs w:val="24"/>
              </w:rPr>
            </w:pPr>
            <w:r>
              <w:rPr>
                <w:rFonts w:ascii="Times New Roman" w:hAnsi="Times New Roman" w:cs="Times New Roman"/>
                <w:sz w:val="24"/>
                <w:szCs w:val="24"/>
              </w:rPr>
              <w:t>4</w:t>
            </w:r>
          </w:p>
        </w:tc>
      </w:tr>
      <w:tr w:rsidR="00B96822" w:rsidTr="006027B0">
        <w:trPr>
          <w:trHeight w:val="519"/>
        </w:trPr>
        <w:tc>
          <w:tcPr>
            <w:tcW w:w="3958" w:type="dxa"/>
            <w:vAlign w:val="center"/>
          </w:tcPr>
          <w:p w:rsidR="00B96822" w:rsidRPr="00B96822" w:rsidRDefault="00B96822" w:rsidP="006027B0">
            <w:pPr>
              <w:pStyle w:val="a6"/>
              <w:spacing w:line="360" w:lineRule="auto"/>
              <w:ind w:left="0"/>
              <w:jc w:val="center"/>
              <w:rPr>
                <w:rFonts w:ascii="Times New Roman" w:eastAsia="Arial Unicode MS" w:hAnsi="Times New Roman" w:cs="Times New Roman"/>
                <w:color w:val="000000" w:themeColor="text1"/>
                <w:sz w:val="24"/>
                <w:szCs w:val="24"/>
              </w:rPr>
            </w:pPr>
            <w:r w:rsidRPr="00B96822">
              <w:rPr>
                <w:rFonts w:ascii="Times New Roman" w:eastAsia="Arial Unicode MS" w:hAnsi="Times New Roman" w:cs="Times New Roman"/>
                <w:color w:val="000000" w:themeColor="text1"/>
                <w:sz w:val="24"/>
                <w:szCs w:val="24"/>
              </w:rPr>
              <w:t>Объем товарной продукции, ц</w:t>
            </w:r>
          </w:p>
        </w:tc>
        <w:tc>
          <w:tcPr>
            <w:tcW w:w="1852" w:type="dxa"/>
            <w:vAlign w:val="center"/>
          </w:tcPr>
          <w:p w:rsidR="00B96822" w:rsidRPr="00B96822" w:rsidRDefault="00B96822" w:rsidP="006027B0">
            <w:pPr>
              <w:jc w:val="center"/>
              <w:rPr>
                <w:rFonts w:ascii="Times New Roman" w:hAnsi="Times New Roman" w:cs="Times New Roman"/>
                <w:color w:val="000000"/>
                <w:sz w:val="24"/>
                <w:szCs w:val="24"/>
              </w:rPr>
            </w:pPr>
            <w:r w:rsidRPr="00B96822">
              <w:rPr>
                <w:rFonts w:ascii="Times New Roman" w:hAnsi="Times New Roman" w:cs="Times New Roman"/>
                <w:color w:val="000000"/>
                <w:sz w:val="24"/>
                <w:szCs w:val="24"/>
              </w:rPr>
              <w:t>66028</w:t>
            </w:r>
          </w:p>
        </w:tc>
        <w:tc>
          <w:tcPr>
            <w:tcW w:w="1710" w:type="dxa"/>
            <w:vAlign w:val="center"/>
          </w:tcPr>
          <w:p w:rsidR="00B96822" w:rsidRPr="00B96822" w:rsidRDefault="00B96822" w:rsidP="006027B0">
            <w:pPr>
              <w:jc w:val="center"/>
              <w:rPr>
                <w:rFonts w:ascii="Times New Roman" w:hAnsi="Times New Roman" w:cs="Times New Roman"/>
                <w:color w:val="000000"/>
                <w:sz w:val="24"/>
                <w:szCs w:val="24"/>
              </w:rPr>
            </w:pPr>
            <w:r w:rsidRPr="00B96822">
              <w:rPr>
                <w:rFonts w:ascii="Times New Roman" w:hAnsi="Times New Roman" w:cs="Times New Roman"/>
                <w:color w:val="000000"/>
                <w:sz w:val="24"/>
                <w:szCs w:val="24"/>
              </w:rPr>
              <w:t>66028</w:t>
            </w:r>
          </w:p>
        </w:tc>
        <w:tc>
          <w:tcPr>
            <w:tcW w:w="2069" w:type="dxa"/>
            <w:vAlign w:val="center"/>
          </w:tcPr>
          <w:p w:rsidR="00B96822" w:rsidRPr="00B96822" w:rsidRDefault="00B96822" w:rsidP="006027B0">
            <w:pPr>
              <w:jc w:val="center"/>
              <w:rPr>
                <w:rFonts w:ascii="Times New Roman" w:hAnsi="Times New Roman" w:cs="Times New Roman"/>
                <w:sz w:val="24"/>
                <w:szCs w:val="24"/>
              </w:rPr>
            </w:pPr>
            <w:r w:rsidRPr="00B96822">
              <w:rPr>
                <w:rFonts w:ascii="Times New Roman" w:hAnsi="Times New Roman" w:cs="Times New Roman"/>
                <w:sz w:val="24"/>
                <w:szCs w:val="24"/>
              </w:rPr>
              <w:t>100</w:t>
            </w:r>
          </w:p>
        </w:tc>
      </w:tr>
      <w:tr w:rsidR="00B96822" w:rsidTr="006027B0">
        <w:trPr>
          <w:trHeight w:val="413"/>
        </w:trPr>
        <w:tc>
          <w:tcPr>
            <w:tcW w:w="3958" w:type="dxa"/>
            <w:vAlign w:val="center"/>
          </w:tcPr>
          <w:p w:rsidR="00B96822" w:rsidRPr="00B96822" w:rsidRDefault="00B96822" w:rsidP="006027B0">
            <w:pPr>
              <w:pStyle w:val="a6"/>
              <w:spacing w:line="360" w:lineRule="auto"/>
              <w:ind w:left="0"/>
              <w:jc w:val="center"/>
              <w:rPr>
                <w:rFonts w:ascii="Times New Roman" w:eastAsia="Arial Unicode MS" w:hAnsi="Times New Roman" w:cs="Times New Roman"/>
                <w:color w:val="000000" w:themeColor="text1"/>
                <w:sz w:val="24"/>
                <w:szCs w:val="24"/>
              </w:rPr>
            </w:pPr>
            <w:r w:rsidRPr="00B96822">
              <w:rPr>
                <w:rFonts w:ascii="Times New Roman" w:eastAsia="Arial Unicode MS" w:hAnsi="Times New Roman" w:cs="Times New Roman"/>
                <w:color w:val="000000" w:themeColor="text1"/>
                <w:sz w:val="24"/>
                <w:szCs w:val="24"/>
              </w:rPr>
              <w:t>Выручка, тыс. руб.</w:t>
            </w:r>
          </w:p>
        </w:tc>
        <w:tc>
          <w:tcPr>
            <w:tcW w:w="1852" w:type="dxa"/>
            <w:vAlign w:val="center"/>
          </w:tcPr>
          <w:p w:rsidR="00B96822" w:rsidRPr="00B96822" w:rsidRDefault="00B96822" w:rsidP="006027B0">
            <w:pPr>
              <w:jc w:val="center"/>
              <w:rPr>
                <w:rFonts w:ascii="Times New Roman" w:hAnsi="Times New Roman" w:cs="Times New Roman"/>
                <w:color w:val="000000"/>
                <w:sz w:val="24"/>
                <w:szCs w:val="24"/>
              </w:rPr>
            </w:pPr>
            <w:r w:rsidRPr="00B96822">
              <w:rPr>
                <w:rFonts w:ascii="Times New Roman" w:hAnsi="Times New Roman" w:cs="Times New Roman"/>
                <w:color w:val="000000"/>
                <w:sz w:val="24"/>
                <w:szCs w:val="24"/>
              </w:rPr>
              <w:t>138926</w:t>
            </w:r>
          </w:p>
        </w:tc>
        <w:tc>
          <w:tcPr>
            <w:tcW w:w="1710" w:type="dxa"/>
            <w:vAlign w:val="center"/>
          </w:tcPr>
          <w:p w:rsidR="00B96822" w:rsidRPr="00B96822" w:rsidRDefault="00B96822" w:rsidP="006027B0">
            <w:pPr>
              <w:jc w:val="center"/>
              <w:rPr>
                <w:rFonts w:ascii="Times New Roman" w:hAnsi="Times New Roman" w:cs="Times New Roman"/>
                <w:color w:val="000000"/>
                <w:sz w:val="24"/>
                <w:szCs w:val="24"/>
              </w:rPr>
            </w:pPr>
            <w:r w:rsidRPr="00B96822">
              <w:rPr>
                <w:rFonts w:ascii="Times New Roman" w:hAnsi="Times New Roman" w:cs="Times New Roman"/>
                <w:color w:val="000000"/>
                <w:sz w:val="24"/>
                <w:szCs w:val="24"/>
              </w:rPr>
              <w:t>138926</w:t>
            </w:r>
          </w:p>
        </w:tc>
        <w:tc>
          <w:tcPr>
            <w:tcW w:w="2069" w:type="dxa"/>
            <w:vAlign w:val="center"/>
          </w:tcPr>
          <w:p w:rsidR="00B96822" w:rsidRPr="00B96822" w:rsidRDefault="00B96822" w:rsidP="006027B0">
            <w:pPr>
              <w:jc w:val="center"/>
              <w:rPr>
                <w:rFonts w:ascii="Times New Roman" w:hAnsi="Times New Roman" w:cs="Times New Roman"/>
                <w:sz w:val="24"/>
                <w:szCs w:val="24"/>
              </w:rPr>
            </w:pPr>
            <w:r w:rsidRPr="00B96822">
              <w:rPr>
                <w:rFonts w:ascii="Times New Roman" w:hAnsi="Times New Roman" w:cs="Times New Roman"/>
                <w:sz w:val="24"/>
                <w:szCs w:val="24"/>
              </w:rPr>
              <w:t>100</w:t>
            </w:r>
          </w:p>
        </w:tc>
      </w:tr>
      <w:tr w:rsidR="00B96822" w:rsidTr="006027B0">
        <w:trPr>
          <w:trHeight w:val="661"/>
        </w:trPr>
        <w:tc>
          <w:tcPr>
            <w:tcW w:w="3958" w:type="dxa"/>
            <w:vAlign w:val="center"/>
          </w:tcPr>
          <w:p w:rsidR="00B96822" w:rsidRPr="00B96822" w:rsidRDefault="00B96822" w:rsidP="006027B0">
            <w:pPr>
              <w:pStyle w:val="a6"/>
              <w:spacing w:line="360" w:lineRule="auto"/>
              <w:ind w:left="0"/>
              <w:jc w:val="center"/>
              <w:rPr>
                <w:rFonts w:ascii="Times New Roman" w:eastAsia="Arial Unicode MS" w:hAnsi="Times New Roman" w:cs="Times New Roman"/>
                <w:color w:val="000000" w:themeColor="text1"/>
                <w:sz w:val="24"/>
                <w:szCs w:val="24"/>
              </w:rPr>
            </w:pPr>
            <w:r w:rsidRPr="00B96822">
              <w:rPr>
                <w:rFonts w:ascii="Times New Roman" w:eastAsia="Arial Unicode MS" w:hAnsi="Times New Roman" w:cs="Times New Roman"/>
                <w:color w:val="000000" w:themeColor="text1"/>
                <w:sz w:val="24"/>
                <w:szCs w:val="24"/>
              </w:rPr>
              <w:t>Себестоимость 1 ц., руб.</w:t>
            </w:r>
          </w:p>
        </w:tc>
        <w:tc>
          <w:tcPr>
            <w:tcW w:w="1852" w:type="dxa"/>
            <w:vAlign w:val="center"/>
          </w:tcPr>
          <w:p w:rsidR="00B96822" w:rsidRPr="00B96822" w:rsidRDefault="00B96822" w:rsidP="006027B0">
            <w:pPr>
              <w:jc w:val="center"/>
              <w:rPr>
                <w:rFonts w:ascii="Times New Roman" w:hAnsi="Times New Roman" w:cs="Times New Roman"/>
                <w:color w:val="000000"/>
                <w:sz w:val="24"/>
                <w:szCs w:val="24"/>
              </w:rPr>
            </w:pPr>
            <w:r w:rsidRPr="00B96822">
              <w:rPr>
                <w:rFonts w:ascii="Times New Roman" w:hAnsi="Times New Roman" w:cs="Times New Roman"/>
                <w:color w:val="000000"/>
                <w:sz w:val="24"/>
                <w:szCs w:val="24"/>
              </w:rPr>
              <w:t>1612,5</w:t>
            </w:r>
          </w:p>
        </w:tc>
        <w:tc>
          <w:tcPr>
            <w:tcW w:w="1710" w:type="dxa"/>
            <w:vAlign w:val="center"/>
          </w:tcPr>
          <w:p w:rsidR="00B96822" w:rsidRPr="00B96822" w:rsidRDefault="00B96822" w:rsidP="006027B0">
            <w:pPr>
              <w:jc w:val="center"/>
              <w:rPr>
                <w:rFonts w:ascii="Times New Roman" w:hAnsi="Times New Roman" w:cs="Times New Roman"/>
                <w:color w:val="000000"/>
                <w:sz w:val="24"/>
                <w:szCs w:val="24"/>
              </w:rPr>
            </w:pPr>
            <w:r w:rsidRPr="00B96822">
              <w:rPr>
                <w:rFonts w:ascii="Times New Roman" w:hAnsi="Times New Roman" w:cs="Times New Roman"/>
                <w:color w:val="000000"/>
                <w:sz w:val="24"/>
                <w:szCs w:val="24"/>
              </w:rPr>
              <w:t>1566</w:t>
            </w:r>
          </w:p>
        </w:tc>
        <w:tc>
          <w:tcPr>
            <w:tcW w:w="2069" w:type="dxa"/>
            <w:vAlign w:val="center"/>
          </w:tcPr>
          <w:p w:rsidR="00B96822" w:rsidRPr="00B96822" w:rsidRDefault="00B96822" w:rsidP="006027B0">
            <w:pPr>
              <w:jc w:val="center"/>
              <w:rPr>
                <w:rFonts w:ascii="Times New Roman" w:hAnsi="Times New Roman" w:cs="Times New Roman"/>
                <w:sz w:val="24"/>
                <w:szCs w:val="24"/>
              </w:rPr>
            </w:pPr>
            <w:r w:rsidRPr="00B96822">
              <w:rPr>
                <w:rFonts w:ascii="Times New Roman" w:hAnsi="Times New Roman" w:cs="Times New Roman"/>
                <w:sz w:val="24"/>
                <w:szCs w:val="24"/>
              </w:rPr>
              <w:t>97,1</w:t>
            </w:r>
          </w:p>
        </w:tc>
      </w:tr>
    </w:tbl>
    <w:p w:rsidR="00A006B3" w:rsidRDefault="00A006B3"/>
    <w:p w:rsidR="00A006B3" w:rsidRPr="00A006B3" w:rsidRDefault="00A006B3" w:rsidP="00A006B3">
      <w:pPr>
        <w:jc w:val="right"/>
        <w:rPr>
          <w:rFonts w:ascii="Times New Roman" w:hAnsi="Times New Roman" w:cs="Times New Roman"/>
          <w:sz w:val="28"/>
          <w:szCs w:val="28"/>
        </w:rPr>
      </w:pPr>
      <w:r w:rsidRPr="00A006B3">
        <w:rPr>
          <w:rFonts w:ascii="Times New Roman" w:hAnsi="Times New Roman" w:cs="Times New Roman"/>
          <w:sz w:val="28"/>
          <w:szCs w:val="28"/>
        </w:rPr>
        <w:t>Продолжение таблицы 4.1.5.</w:t>
      </w:r>
    </w:p>
    <w:tbl>
      <w:tblPr>
        <w:tblStyle w:val="aa"/>
        <w:tblW w:w="9589" w:type="dxa"/>
        <w:tblLook w:val="04A0" w:firstRow="1" w:lastRow="0" w:firstColumn="1" w:lastColumn="0" w:noHBand="0" w:noVBand="1"/>
      </w:tblPr>
      <w:tblGrid>
        <w:gridCol w:w="3958"/>
        <w:gridCol w:w="1852"/>
        <w:gridCol w:w="1710"/>
        <w:gridCol w:w="2069"/>
      </w:tblGrid>
      <w:tr w:rsidR="00B96822" w:rsidTr="006027B0">
        <w:trPr>
          <w:trHeight w:val="813"/>
        </w:trPr>
        <w:tc>
          <w:tcPr>
            <w:tcW w:w="3958" w:type="dxa"/>
            <w:vAlign w:val="center"/>
          </w:tcPr>
          <w:p w:rsidR="00B96822" w:rsidRPr="00B96822" w:rsidRDefault="00B96822" w:rsidP="006027B0">
            <w:pPr>
              <w:pStyle w:val="a6"/>
              <w:spacing w:line="360" w:lineRule="auto"/>
              <w:ind w:left="0"/>
              <w:jc w:val="center"/>
              <w:rPr>
                <w:rFonts w:ascii="Times New Roman" w:eastAsia="Arial Unicode MS" w:hAnsi="Times New Roman" w:cs="Times New Roman"/>
                <w:color w:val="000000" w:themeColor="text1"/>
                <w:sz w:val="24"/>
                <w:szCs w:val="24"/>
              </w:rPr>
            </w:pPr>
            <w:r w:rsidRPr="00B96822">
              <w:rPr>
                <w:rFonts w:ascii="Times New Roman" w:eastAsia="Arial Unicode MS" w:hAnsi="Times New Roman" w:cs="Times New Roman"/>
                <w:color w:val="000000" w:themeColor="text1"/>
                <w:sz w:val="24"/>
                <w:szCs w:val="24"/>
              </w:rPr>
              <w:t>Себестоимость реализованной продукции всего, тыс. руб.</w:t>
            </w:r>
          </w:p>
        </w:tc>
        <w:tc>
          <w:tcPr>
            <w:tcW w:w="1852" w:type="dxa"/>
            <w:vAlign w:val="center"/>
          </w:tcPr>
          <w:p w:rsidR="00B96822" w:rsidRPr="00B96822" w:rsidRDefault="00B96822" w:rsidP="006027B0">
            <w:pPr>
              <w:jc w:val="center"/>
              <w:rPr>
                <w:rFonts w:ascii="Times New Roman" w:hAnsi="Times New Roman" w:cs="Times New Roman"/>
                <w:color w:val="000000"/>
                <w:sz w:val="24"/>
                <w:szCs w:val="24"/>
              </w:rPr>
            </w:pPr>
            <w:r w:rsidRPr="00B96822">
              <w:rPr>
                <w:rFonts w:ascii="Times New Roman" w:hAnsi="Times New Roman" w:cs="Times New Roman"/>
                <w:color w:val="000000"/>
                <w:sz w:val="24"/>
                <w:szCs w:val="24"/>
              </w:rPr>
              <w:t>106468</w:t>
            </w:r>
          </w:p>
        </w:tc>
        <w:tc>
          <w:tcPr>
            <w:tcW w:w="1710" w:type="dxa"/>
            <w:vAlign w:val="center"/>
          </w:tcPr>
          <w:p w:rsidR="00B96822" w:rsidRPr="00B96822" w:rsidRDefault="00B96822" w:rsidP="006027B0">
            <w:pPr>
              <w:jc w:val="center"/>
              <w:rPr>
                <w:rFonts w:ascii="Times New Roman" w:hAnsi="Times New Roman" w:cs="Times New Roman"/>
                <w:color w:val="000000"/>
                <w:sz w:val="24"/>
                <w:szCs w:val="24"/>
              </w:rPr>
            </w:pPr>
            <w:r w:rsidRPr="00B96822">
              <w:rPr>
                <w:rFonts w:ascii="Times New Roman" w:hAnsi="Times New Roman" w:cs="Times New Roman"/>
                <w:color w:val="000000"/>
                <w:sz w:val="24"/>
                <w:szCs w:val="24"/>
              </w:rPr>
              <w:t>103399</w:t>
            </w:r>
          </w:p>
        </w:tc>
        <w:tc>
          <w:tcPr>
            <w:tcW w:w="2069" w:type="dxa"/>
            <w:vAlign w:val="center"/>
          </w:tcPr>
          <w:p w:rsidR="00B96822" w:rsidRPr="00B96822" w:rsidRDefault="00B96822" w:rsidP="006027B0">
            <w:pPr>
              <w:jc w:val="center"/>
              <w:rPr>
                <w:rFonts w:ascii="Times New Roman" w:hAnsi="Times New Roman" w:cs="Times New Roman"/>
                <w:sz w:val="24"/>
                <w:szCs w:val="24"/>
              </w:rPr>
            </w:pPr>
            <w:r w:rsidRPr="00B96822">
              <w:rPr>
                <w:rFonts w:ascii="Times New Roman" w:hAnsi="Times New Roman" w:cs="Times New Roman"/>
                <w:sz w:val="24"/>
                <w:szCs w:val="24"/>
              </w:rPr>
              <w:t>97,1</w:t>
            </w:r>
          </w:p>
        </w:tc>
      </w:tr>
      <w:tr w:rsidR="00B96822" w:rsidTr="006027B0">
        <w:trPr>
          <w:trHeight w:val="543"/>
        </w:trPr>
        <w:tc>
          <w:tcPr>
            <w:tcW w:w="3958" w:type="dxa"/>
            <w:vAlign w:val="center"/>
          </w:tcPr>
          <w:p w:rsidR="00B96822" w:rsidRPr="00B96822" w:rsidRDefault="00B96822" w:rsidP="006027B0">
            <w:pPr>
              <w:pStyle w:val="a6"/>
              <w:spacing w:line="360" w:lineRule="auto"/>
              <w:ind w:left="0"/>
              <w:jc w:val="center"/>
              <w:rPr>
                <w:rFonts w:ascii="Times New Roman" w:eastAsia="Arial Unicode MS" w:hAnsi="Times New Roman" w:cs="Times New Roman"/>
                <w:color w:val="000000" w:themeColor="text1"/>
                <w:sz w:val="24"/>
                <w:szCs w:val="24"/>
              </w:rPr>
            </w:pPr>
            <w:r w:rsidRPr="00B96822">
              <w:rPr>
                <w:rFonts w:ascii="Times New Roman" w:eastAsia="Arial Unicode MS" w:hAnsi="Times New Roman" w:cs="Times New Roman"/>
                <w:color w:val="000000" w:themeColor="text1"/>
                <w:sz w:val="24"/>
                <w:szCs w:val="24"/>
              </w:rPr>
              <w:t>Прибыль, тыс. руб.</w:t>
            </w:r>
          </w:p>
        </w:tc>
        <w:tc>
          <w:tcPr>
            <w:tcW w:w="1852" w:type="dxa"/>
            <w:vAlign w:val="center"/>
          </w:tcPr>
          <w:p w:rsidR="00B96822" w:rsidRPr="00B96822" w:rsidRDefault="00B96822" w:rsidP="006027B0">
            <w:pPr>
              <w:jc w:val="center"/>
              <w:rPr>
                <w:rFonts w:ascii="Times New Roman" w:hAnsi="Times New Roman" w:cs="Times New Roman"/>
                <w:color w:val="000000"/>
                <w:sz w:val="24"/>
                <w:szCs w:val="24"/>
              </w:rPr>
            </w:pPr>
            <w:r w:rsidRPr="00B96822">
              <w:rPr>
                <w:rFonts w:ascii="Times New Roman" w:hAnsi="Times New Roman" w:cs="Times New Roman"/>
                <w:color w:val="000000"/>
                <w:sz w:val="24"/>
                <w:szCs w:val="24"/>
              </w:rPr>
              <w:t>32458</w:t>
            </w:r>
          </w:p>
        </w:tc>
        <w:tc>
          <w:tcPr>
            <w:tcW w:w="1710" w:type="dxa"/>
            <w:vAlign w:val="center"/>
          </w:tcPr>
          <w:p w:rsidR="00B96822" w:rsidRPr="00B96822" w:rsidRDefault="00B96822" w:rsidP="006027B0">
            <w:pPr>
              <w:jc w:val="center"/>
              <w:rPr>
                <w:rFonts w:ascii="Times New Roman" w:hAnsi="Times New Roman" w:cs="Times New Roman"/>
                <w:color w:val="000000"/>
                <w:sz w:val="24"/>
                <w:szCs w:val="24"/>
              </w:rPr>
            </w:pPr>
            <w:r w:rsidRPr="00B96822">
              <w:rPr>
                <w:rFonts w:ascii="Times New Roman" w:hAnsi="Times New Roman" w:cs="Times New Roman"/>
                <w:color w:val="000000"/>
                <w:sz w:val="24"/>
                <w:szCs w:val="24"/>
              </w:rPr>
              <w:t>35527</w:t>
            </w:r>
          </w:p>
        </w:tc>
        <w:tc>
          <w:tcPr>
            <w:tcW w:w="2069" w:type="dxa"/>
            <w:vAlign w:val="center"/>
          </w:tcPr>
          <w:p w:rsidR="00B96822" w:rsidRPr="00B96822" w:rsidRDefault="00B96822" w:rsidP="006027B0">
            <w:pPr>
              <w:jc w:val="center"/>
              <w:rPr>
                <w:rFonts w:ascii="Times New Roman" w:hAnsi="Times New Roman" w:cs="Times New Roman"/>
                <w:sz w:val="24"/>
                <w:szCs w:val="24"/>
              </w:rPr>
            </w:pPr>
            <w:r w:rsidRPr="00B96822">
              <w:rPr>
                <w:rFonts w:ascii="Times New Roman" w:hAnsi="Times New Roman" w:cs="Times New Roman"/>
                <w:sz w:val="24"/>
                <w:szCs w:val="24"/>
              </w:rPr>
              <w:t>131,0</w:t>
            </w:r>
          </w:p>
        </w:tc>
      </w:tr>
      <w:tr w:rsidR="00B96822" w:rsidTr="006027B0">
        <w:trPr>
          <w:trHeight w:val="678"/>
        </w:trPr>
        <w:tc>
          <w:tcPr>
            <w:tcW w:w="3958" w:type="dxa"/>
            <w:vAlign w:val="center"/>
          </w:tcPr>
          <w:p w:rsidR="00B96822" w:rsidRPr="00B96822" w:rsidRDefault="00B96822" w:rsidP="006027B0">
            <w:pPr>
              <w:pStyle w:val="a6"/>
              <w:spacing w:line="360" w:lineRule="auto"/>
              <w:ind w:left="0"/>
              <w:jc w:val="center"/>
              <w:rPr>
                <w:rFonts w:ascii="Times New Roman" w:eastAsia="Arial Unicode MS" w:hAnsi="Times New Roman" w:cs="Times New Roman"/>
                <w:color w:val="000000" w:themeColor="text1"/>
                <w:sz w:val="24"/>
                <w:szCs w:val="24"/>
              </w:rPr>
            </w:pPr>
            <w:r w:rsidRPr="00B96822">
              <w:rPr>
                <w:rFonts w:ascii="Times New Roman" w:eastAsia="Arial Unicode MS" w:hAnsi="Times New Roman" w:cs="Times New Roman"/>
                <w:color w:val="000000" w:themeColor="text1"/>
                <w:sz w:val="24"/>
                <w:szCs w:val="24"/>
              </w:rPr>
              <w:t>Уровень рентабельности, %</w:t>
            </w:r>
          </w:p>
        </w:tc>
        <w:tc>
          <w:tcPr>
            <w:tcW w:w="1852" w:type="dxa"/>
            <w:vAlign w:val="center"/>
          </w:tcPr>
          <w:p w:rsidR="00B96822" w:rsidRPr="00B96822" w:rsidRDefault="00B96822" w:rsidP="006027B0">
            <w:pPr>
              <w:jc w:val="center"/>
              <w:rPr>
                <w:rFonts w:ascii="Times New Roman" w:hAnsi="Times New Roman" w:cs="Times New Roman"/>
                <w:color w:val="000000"/>
                <w:sz w:val="24"/>
                <w:szCs w:val="24"/>
              </w:rPr>
            </w:pPr>
            <w:r w:rsidRPr="00B96822">
              <w:rPr>
                <w:rFonts w:ascii="Times New Roman" w:hAnsi="Times New Roman" w:cs="Times New Roman"/>
                <w:color w:val="000000"/>
                <w:sz w:val="24"/>
                <w:szCs w:val="24"/>
              </w:rPr>
              <w:t>30,5</w:t>
            </w:r>
          </w:p>
        </w:tc>
        <w:tc>
          <w:tcPr>
            <w:tcW w:w="1710" w:type="dxa"/>
            <w:vAlign w:val="center"/>
          </w:tcPr>
          <w:p w:rsidR="00B96822" w:rsidRPr="00B96822" w:rsidRDefault="00B96822" w:rsidP="006027B0">
            <w:pPr>
              <w:jc w:val="center"/>
              <w:rPr>
                <w:rFonts w:ascii="Times New Roman" w:hAnsi="Times New Roman" w:cs="Times New Roman"/>
                <w:color w:val="000000"/>
                <w:sz w:val="24"/>
                <w:szCs w:val="24"/>
              </w:rPr>
            </w:pPr>
            <w:r w:rsidRPr="00B96822">
              <w:rPr>
                <w:rFonts w:ascii="Times New Roman" w:hAnsi="Times New Roman" w:cs="Times New Roman"/>
                <w:color w:val="000000"/>
                <w:sz w:val="24"/>
                <w:szCs w:val="24"/>
              </w:rPr>
              <w:t>34,4</w:t>
            </w:r>
          </w:p>
        </w:tc>
        <w:tc>
          <w:tcPr>
            <w:tcW w:w="2069" w:type="dxa"/>
            <w:vAlign w:val="center"/>
          </w:tcPr>
          <w:p w:rsidR="00B96822" w:rsidRPr="00B96822" w:rsidRDefault="00B96822" w:rsidP="006027B0">
            <w:pPr>
              <w:jc w:val="center"/>
              <w:rPr>
                <w:rFonts w:ascii="Times New Roman" w:hAnsi="Times New Roman" w:cs="Times New Roman"/>
                <w:sz w:val="24"/>
                <w:szCs w:val="24"/>
              </w:rPr>
            </w:pPr>
            <w:r w:rsidRPr="00B96822">
              <w:rPr>
                <w:rFonts w:ascii="Times New Roman" w:hAnsi="Times New Roman" w:cs="Times New Roman"/>
                <w:sz w:val="24"/>
                <w:szCs w:val="24"/>
              </w:rPr>
              <w:t>112,8</w:t>
            </w:r>
          </w:p>
        </w:tc>
      </w:tr>
    </w:tbl>
    <w:p w:rsidR="00B96822" w:rsidRDefault="00B96822" w:rsidP="00B96822">
      <w:pPr>
        <w:shd w:val="clear" w:color="auto" w:fill="FFFFFF"/>
        <w:spacing w:before="240" w:after="0" w:line="360" w:lineRule="auto"/>
        <w:ind w:left="284"/>
        <w:jc w:val="both"/>
        <w:rPr>
          <w:rFonts w:ascii="Times New Roman" w:hAnsi="Times New Roman" w:cs="Times New Roman"/>
          <w:color w:val="000000"/>
          <w:sz w:val="28"/>
          <w:szCs w:val="28"/>
        </w:rPr>
      </w:pPr>
      <w:r>
        <w:rPr>
          <w:rFonts w:ascii="Times New Roman" w:eastAsia="Times New Roman" w:hAnsi="Times New Roman" w:cs="Times New Roman"/>
          <w:color w:val="000000" w:themeColor="text1"/>
          <w:sz w:val="28"/>
          <w:szCs w:val="28"/>
        </w:rPr>
        <w:tab/>
        <w:t xml:space="preserve">   Проведя анализ экономической эффективности данного предложения на уровне производства и реализации молока, следует отметить, что себестоимость 1.ц молока и себестоимость реализованной продукции сократились на 2,9% или на 46 руб. и 3069 тыс.руб., соответственно. Внедрение данного мероприятия </w:t>
      </w:r>
      <w:r>
        <w:rPr>
          <w:rFonts w:ascii="Times New Roman" w:hAnsi="Times New Roman" w:cs="Times New Roman"/>
          <w:color w:val="000000"/>
          <w:sz w:val="28"/>
          <w:szCs w:val="28"/>
        </w:rPr>
        <w:t>будет ежегодно приносить прибыть организации в размере 2979 тыс. руб., тем самым увеличив уровень рентабельности производства молока на 12,8% или 3,9 п.п.</w:t>
      </w:r>
    </w:p>
    <w:p w:rsidR="00B96822" w:rsidRDefault="00B96822" w:rsidP="00B96822">
      <w:pPr>
        <w:shd w:val="clear" w:color="auto" w:fill="FFFFFF"/>
        <w:spacing w:before="240" w:after="0" w:line="360" w:lineRule="auto"/>
        <w:ind w:left="284"/>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На рисунке 4.1.1 наглядно представлены изменения показателей при внедрении данного мероприятия в реализации молока.</w:t>
      </w:r>
    </w:p>
    <w:p w:rsidR="00B96822" w:rsidRDefault="00B96822" w:rsidP="00B96822">
      <w:pPr>
        <w:shd w:val="clear" w:color="auto" w:fill="FFFFFF"/>
        <w:spacing w:before="240" w:after="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noProof/>
          <w:color w:val="000000" w:themeColor="text1"/>
          <w:sz w:val="28"/>
          <w:szCs w:val="28"/>
        </w:rPr>
        <w:drawing>
          <wp:inline distT="0" distB="0" distL="0" distR="0">
            <wp:extent cx="5486400" cy="3200400"/>
            <wp:effectExtent l="19050" t="0" r="19050" b="0"/>
            <wp:docPr id="1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B96822" w:rsidRDefault="00B96822" w:rsidP="00B96822">
      <w:pPr>
        <w:shd w:val="clear" w:color="auto" w:fill="FFFFFF"/>
        <w:spacing w:after="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p>
    <w:p w:rsidR="00B96822" w:rsidRDefault="00B96822" w:rsidP="00B96822">
      <w:pPr>
        <w:shd w:val="clear" w:color="auto" w:fill="FFFFFF"/>
        <w:spacing w:after="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Рис 4.1.1. – Изменение показателей при внедрении мероприятия</w:t>
      </w:r>
    </w:p>
    <w:p w:rsidR="00B96822" w:rsidRPr="00656C54" w:rsidRDefault="00B96822" w:rsidP="00B96822">
      <w:pPr>
        <w:shd w:val="clear" w:color="auto" w:fill="FFFFFF"/>
        <w:spacing w:after="0" w:line="360" w:lineRule="auto"/>
        <w:ind w:left="284" w:hanging="284"/>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Необходимо рассчитать, как данное мероприятие повлияет на экономическую эффективность молочного скотоводства организации и хозяйственной деятельности  в целом. Данные для анализа представлены в таблицах 4.1.6 и 4.1.7</w:t>
      </w:r>
    </w:p>
    <w:p w:rsidR="00B96822" w:rsidRDefault="00B96822" w:rsidP="00B96822">
      <w:pPr>
        <w:spacing w:after="0" w:line="360" w:lineRule="auto"/>
        <w:ind w:left="284" w:hanging="284"/>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ab/>
        <w:t xml:space="preserve">Таблица </w:t>
      </w:r>
      <w:r>
        <w:rPr>
          <w:rFonts w:ascii="Times New Roman" w:eastAsia="Times New Roman" w:hAnsi="Times New Roman" w:cs="Times New Roman"/>
          <w:color w:val="000000" w:themeColor="text1"/>
          <w:sz w:val="28"/>
          <w:szCs w:val="28"/>
        </w:rPr>
        <w:t>4.1.6</w:t>
      </w:r>
      <w:r>
        <w:rPr>
          <w:rFonts w:ascii="Times New Roman" w:hAnsi="Times New Roman" w:cs="Times New Roman"/>
          <w:color w:val="000000" w:themeColor="text1"/>
          <w:sz w:val="28"/>
          <w:szCs w:val="28"/>
          <w:shd w:val="clear" w:color="auto" w:fill="FFFFFF"/>
        </w:rPr>
        <w:t xml:space="preserve"> – </w:t>
      </w:r>
      <w:r w:rsidRPr="00227FBC">
        <w:rPr>
          <w:rFonts w:ascii="Times New Roman" w:hAnsi="Times New Roman" w:cs="Times New Roman"/>
          <w:b/>
          <w:color w:val="000000" w:themeColor="text1"/>
          <w:sz w:val="28"/>
          <w:szCs w:val="28"/>
          <w:shd w:val="clear" w:color="auto" w:fill="FFFFFF"/>
        </w:rPr>
        <w:t xml:space="preserve">Расчет экономической эффективности внедрения мероприятия </w:t>
      </w:r>
      <w:r>
        <w:rPr>
          <w:rFonts w:ascii="Times New Roman" w:hAnsi="Times New Roman" w:cs="Times New Roman"/>
          <w:b/>
          <w:color w:val="000000" w:themeColor="text1"/>
          <w:sz w:val="28"/>
          <w:szCs w:val="28"/>
          <w:shd w:val="clear" w:color="auto" w:fill="FFFFFF"/>
        </w:rPr>
        <w:t>оптимизированной кормовой базы в</w:t>
      </w:r>
      <w:r w:rsidRPr="00227FBC">
        <w:rPr>
          <w:rFonts w:ascii="Times New Roman" w:hAnsi="Times New Roman" w:cs="Times New Roman"/>
          <w:b/>
          <w:color w:val="000000" w:themeColor="text1"/>
          <w:sz w:val="28"/>
          <w:szCs w:val="28"/>
          <w:shd w:val="clear" w:color="auto" w:fill="FFFFFF"/>
        </w:rPr>
        <w:t xml:space="preserve"> молочном скотоводстве.</w:t>
      </w:r>
    </w:p>
    <w:tbl>
      <w:tblPr>
        <w:tblStyle w:val="aa"/>
        <w:tblW w:w="9889" w:type="dxa"/>
        <w:tblLook w:val="04A0" w:firstRow="1" w:lastRow="0" w:firstColumn="1" w:lastColumn="0" w:noHBand="0" w:noVBand="1"/>
      </w:tblPr>
      <w:tblGrid>
        <w:gridCol w:w="3369"/>
        <w:gridCol w:w="2030"/>
        <w:gridCol w:w="2110"/>
        <w:gridCol w:w="2380"/>
      </w:tblGrid>
      <w:tr w:rsidR="00B96822" w:rsidTr="006027B0">
        <w:trPr>
          <w:trHeight w:val="351"/>
        </w:trPr>
        <w:tc>
          <w:tcPr>
            <w:tcW w:w="3369" w:type="dxa"/>
          </w:tcPr>
          <w:p w:rsidR="00B96822" w:rsidRPr="006D0DF8" w:rsidRDefault="00B96822" w:rsidP="006027B0">
            <w:pPr>
              <w:spacing w:line="276" w:lineRule="auto"/>
              <w:jc w:val="center"/>
              <w:rPr>
                <w:rFonts w:ascii="Times New Roman" w:hAnsi="Times New Roman" w:cs="Times New Roman"/>
                <w:b/>
                <w:color w:val="000000" w:themeColor="text1"/>
                <w:sz w:val="24"/>
                <w:szCs w:val="24"/>
                <w:shd w:val="clear" w:color="auto" w:fill="FFFFFF"/>
              </w:rPr>
            </w:pPr>
            <w:r w:rsidRPr="006D0DF8">
              <w:rPr>
                <w:rFonts w:ascii="Times New Roman" w:hAnsi="Times New Roman" w:cs="Times New Roman"/>
                <w:b/>
                <w:color w:val="000000" w:themeColor="text1"/>
                <w:sz w:val="24"/>
                <w:szCs w:val="24"/>
                <w:shd w:val="clear" w:color="auto" w:fill="FFFFFF"/>
              </w:rPr>
              <w:t>Показатель</w:t>
            </w:r>
          </w:p>
        </w:tc>
        <w:tc>
          <w:tcPr>
            <w:tcW w:w="2030" w:type="dxa"/>
          </w:tcPr>
          <w:p w:rsidR="00B96822" w:rsidRPr="006D0DF8" w:rsidRDefault="00B96822" w:rsidP="006027B0">
            <w:pPr>
              <w:spacing w:line="276" w:lineRule="auto"/>
              <w:jc w:val="center"/>
              <w:rPr>
                <w:rFonts w:ascii="Times New Roman" w:hAnsi="Times New Roman" w:cs="Times New Roman"/>
                <w:b/>
                <w:color w:val="000000" w:themeColor="text1"/>
                <w:sz w:val="24"/>
                <w:szCs w:val="24"/>
                <w:shd w:val="clear" w:color="auto" w:fill="FFFFFF"/>
              </w:rPr>
            </w:pPr>
            <w:r w:rsidRPr="006D0DF8">
              <w:rPr>
                <w:rFonts w:ascii="Times New Roman" w:hAnsi="Times New Roman" w:cs="Times New Roman"/>
                <w:b/>
                <w:color w:val="000000" w:themeColor="text1"/>
                <w:sz w:val="24"/>
                <w:szCs w:val="24"/>
                <w:shd w:val="clear" w:color="auto" w:fill="FFFFFF"/>
              </w:rPr>
              <w:t>2016 год</w:t>
            </w:r>
          </w:p>
        </w:tc>
        <w:tc>
          <w:tcPr>
            <w:tcW w:w="2110" w:type="dxa"/>
          </w:tcPr>
          <w:p w:rsidR="00B96822" w:rsidRPr="006D0DF8" w:rsidRDefault="00B96822" w:rsidP="006027B0">
            <w:pPr>
              <w:spacing w:line="276" w:lineRule="auto"/>
              <w:jc w:val="center"/>
              <w:rPr>
                <w:rFonts w:ascii="Times New Roman" w:hAnsi="Times New Roman" w:cs="Times New Roman"/>
                <w:b/>
                <w:color w:val="000000" w:themeColor="text1"/>
                <w:sz w:val="24"/>
                <w:szCs w:val="24"/>
                <w:shd w:val="clear" w:color="auto" w:fill="FFFFFF"/>
              </w:rPr>
            </w:pPr>
            <w:r w:rsidRPr="006D0DF8">
              <w:rPr>
                <w:rFonts w:ascii="Times New Roman" w:hAnsi="Times New Roman" w:cs="Times New Roman"/>
                <w:b/>
                <w:color w:val="000000" w:themeColor="text1"/>
                <w:sz w:val="24"/>
                <w:szCs w:val="24"/>
                <w:shd w:val="clear" w:color="auto" w:fill="FFFFFF"/>
              </w:rPr>
              <w:t>Прогноз</w:t>
            </w:r>
          </w:p>
        </w:tc>
        <w:tc>
          <w:tcPr>
            <w:tcW w:w="2380" w:type="dxa"/>
          </w:tcPr>
          <w:p w:rsidR="00B96822" w:rsidRPr="006D0DF8" w:rsidRDefault="00B96822" w:rsidP="006027B0">
            <w:pPr>
              <w:spacing w:line="276" w:lineRule="auto"/>
              <w:jc w:val="center"/>
              <w:rPr>
                <w:rFonts w:ascii="Times New Roman" w:hAnsi="Times New Roman" w:cs="Times New Roman"/>
                <w:b/>
                <w:color w:val="000000" w:themeColor="text1"/>
                <w:sz w:val="24"/>
                <w:szCs w:val="24"/>
                <w:shd w:val="clear" w:color="auto" w:fill="FFFFFF"/>
              </w:rPr>
            </w:pPr>
            <w:r w:rsidRPr="006D0DF8">
              <w:rPr>
                <w:rFonts w:ascii="Times New Roman" w:hAnsi="Times New Roman" w:cs="Times New Roman"/>
                <w:b/>
                <w:color w:val="000000" w:themeColor="text1"/>
                <w:sz w:val="24"/>
                <w:szCs w:val="24"/>
                <w:shd w:val="clear" w:color="auto" w:fill="FFFFFF"/>
              </w:rPr>
              <w:t>Прогноз к 2016г., %</w:t>
            </w:r>
          </w:p>
        </w:tc>
      </w:tr>
      <w:tr w:rsidR="00B96822" w:rsidTr="006027B0">
        <w:trPr>
          <w:trHeight w:val="527"/>
        </w:trPr>
        <w:tc>
          <w:tcPr>
            <w:tcW w:w="3369" w:type="dxa"/>
          </w:tcPr>
          <w:p w:rsidR="00B96822" w:rsidRPr="006C136F" w:rsidRDefault="00B96822" w:rsidP="006027B0">
            <w:pPr>
              <w:spacing w:line="276" w:lineRule="auto"/>
              <w:jc w:val="center"/>
              <w:rPr>
                <w:rFonts w:ascii="Times New Roman" w:hAnsi="Times New Roman" w:cs="Times New Roman"/>
                <w:color w:val="000000" w:themeColor="text1"/>
                <w:sz w:val="24"/>
                <w:szCs w:val="24"/>
                <w:shd w:val="clear" w:color="auto" w:fill="FFFFFF"/>
              </w:rPr>
            </w:pPr>
            <w:r w:rsidRPr="006C136F">
              <w:rPr>
                <w:rFonts w:ascii="Times New Roman" w:hAnsi="Times New Roman" w:cs="Times New Roman"/>
                <w:color w:val="000000" w:themeColor="text1"/>
                <w:sz w:val="24"/>
                <w:szCs w:val="24"/>
                <w:shd w:val="clear" w:color="auto" w:fill="FFFFFF"/>
              </w:rPr>
              <w:t>Выручка, тыс. руб.</w:t>
            </w:r>
          </w:p>
        </w:tc>
        <w:tc>
          <w:tcPr>
            <w:tcW w:w="2030" w:type="dxa"/>
          </w:tcPr>
          <w:p w:rsidR="00B96822" w:rsidRPr="006C136F" w:rsidRDefault="00B96822" w:rsidP="006027B0">
            <w:pPr>
              <w:jc w:val="center"/>
              <w:rPr>
                <w:rFonts w:ascii="Times New Roman" w:hAnsi="Times New Roman" w:cs="Times New Roman"/>
                <w:color w:val="000000"/>
                <w:sz w:val="24"/>
                <w:szCs w:val="24"/>
              </w:rPr>
            </w:pPr>
            <w:r w:rsidRPr="006C136F">
              <w:rPr>
                <w:rFonts w:ascii="Times New Roman" w:hAnsi="Times New Roman" w:cs="Times New Roman"/>
                <w:color w:val="000000"/>
                <w:sz w:val="24"/>
                <w:szCs w:val="24"/>
              </w:rPr>
              <w:t>173317</w:t>
            </w:r>
          </w:p>
        </w:tc>
        <w:tc>
          <w:tcPr>
            <w:tcW w:w="2110" w:type="dxa"/>
          </w:tcPr>
          <w:p w:rsidR="00B96822" w:rsidRPr="006C136F" w:rsidRDefault="00B96822" w:rsidP="006027B0">
            <w:pPr>
              <w:jc w:val="center"/>
              <w:rPr>
                <w:rFonts w:ascii="Times New Roman" w:hAnsi="Times New Roman" w:cs="Times New Roman"/>
                <w:color w:val="000000"/>
                <w:sz w:val="24"/>
                <w:szCs w:val="24"/>
              </w:rPr>
            </w:pPr>
            <w:r w:rsidRPr="006C136F">
              <w:rPr>
                <w:rFonts w:ascii="Times New Roman" w:hAnsi="Times New Roman" w:cs="Times New Roman"/>
                <w:color w:val="000000"/>
                <w:sz w:val="24"/>
                <w:szCs w:val="24"/>
              </w:rPr>
              <w:t>1</w:t>
            </w:r>
            <w:r>
              <w:rPr>
                <w:rFonts w:ascii="Times New Roman" w:hAnsi="Times New Roman" w:cs="Times New Roman"/>
                <w:color w:val="000000"/>
                <w:sz w:val="24"/>
                <w:szCs w:val="24"/>
              </w:rPr>
              <w:t>73317</w:t>
            </w:r>
          </w:p>
        </w:tc>
        <w:tc>
          <w:tcPr>
            <w:tcW w:w="2380" w:type="dxa"/>
          </w:tcPr>
          <w:p w:rsidR="00B96822" w:rsidRPr="006C136F" w:rsidRDefault="00B96822" w:rsidP="006027B0">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B96822" w:rsidTr="006027B0">
        <w:trPr>
          <w:trHeight w:val="847"/>
        </w:trPr>
        <w:tc>
          <w:tcPr>
            <w:tcW w:w="3369" w:type="dxa"/>
          </w:tcPr>
          <w:p w:rsidR="00B96822" w:rsidRPr="006C136F" w:rsidRDefault="00B96822" w:rsidP="006027B0">
            <w:pPr>
              <w:spacing w:line="276" w:lineRule="auto"/>
              <w:jc w:val="center"/>
              <w:rPr>
                <w:rFonts w:ascii="Times New Roman" w:hAnsi="Times New Roman" w:cs="Times New Roman"/>
                <w:color w:val="000000" w:themeColor="text1"/>
                <w:sz w:val="24"/>
                <w:szCs w:val="24"/>
                <w:shd w:val="clear" w:color="auto" w:fill="FFFFFF"/>
              </w:rPr>
            </w:pPr>
            <w:r w:rsidRPr="006C136F">
              <w:rPr>
                <w:rFonts w:ascii="Times New Roman" w:hAnsi="Times New Roman" w:cs="Times New Roman"/>
                <w:color w:val="000000" w:themeColor="text1"/>
                <w:sz w:val="24"/>
                <w:szCs w:val="24"/>
                <w:shd w:val="clear" w:color="auto" w:fill="FFFFFF"/>
              </w:rPr>
              <w:t>Себестоимость реализованной продукции, тыс. руб.</w:t>
            </w:r>
          </w:p>
        </w:tc>
        <w:tc>
          <w:tcPr>
            <w:tcW w:w="2030" w:type="dxa"/>
          </w:tcPr>
          <w:p w:rsidR="00B96822" w:rsidRPr="006C136F" w:rsidRDefault="00B96822" w:rsidP="006027B0">
            <w:pPr>
              <w:jc w:val="center"/>
              <w:rPr>
                <w:rFonts w:ascii="Times New Roman" w:hAnsi="Times New Roman" w:cs="Times New Roman"/>
                <w:color w:val="000000"/>
                <w:sz w:val="24"/>
                <w:szCs w:val="24"/>
              </w:rPr>
            </w:pPr>
            <w:r w:rsidRPr="006C136F">
              <w:rPr>
                <w:rFonts w:ascii="Times New Roman" w:hAnsi="Times New Roman" w:cs="Times New Roman"/>
                <w:color w:val="000000"/>
                <w:sz w:val="24"/>
                <w:szCs w:val="24"/>
              </w:rPr>
              <w:t>151197</w:t>
            </w:r>
          </w:p>
        </w:tc>
        <w:tc>
          <w:tcPr>
            <w:tcW w:w="2110" w:type="dxa"/>
          </w:tcPr>
          <w:p w:rsidR="00B96822" w:rsidRPr="006C136F" w:rsidRDefault="00B96822" w:rsidP="006027B0">
            <w:pPr>
              <w:jc w:val="center"/>
              <w:rPr>
                <w:rFonts w:ascii="Times New Roman" w:hAnsi="Times New Roman" w:cs="Times New Roman"/>
                <w:color w:val="000000"/>
                <w:sz w:val="24"/>
                <w:szCs w:val="24"/>
              </w:rPr>
            </w:pPr>
            <w:r>
              <w:rPr>
                <w:rFonts w:ascii="Times New Roman" w:hAnsi="Times New Roman" w:cs="Times New Roman"/>
                <w:color w:val="000000"/>
                <w:sz w:val="24"/>
                <w:szCs w:val="24"/>
              </w:rPr>
              <w:t>148128</w:t>
            </w:r>
          </w:p>
        </w:tc>
        <w:tc>
          <w:tcPr>
            <w:tcW w:w="2380" w:type="dxa"/>
          </w:tcPr>
          <w:p w:rsidR="00B96822" w:rsidRPr="006C136F" w:rsidRDefault="00B96822" w:rsidP="006027B0">
            <w:pPr>
              <w:jc w:val="center"/>
              <w:rPr>
                <w:rFonts w:ascii="Times New Roman" w:hAnsi="Times New Roman" w:cs="Times New Roman"/>
                <w:color w:val="000000"/>
                <w:sz w:val="24"/>
                <w:szCs w:val="24"/>
              </w:rPr>
            </w:pPr>
            <w:r>
              <w:rPr>
                <w:rFonts w:ascii="Times New Roman" w:hAnsi="Times New Roman" w:cs="Times New Roman"/>
                <w:color w:val="000000"/>
                <w:sz w:val="24"/>
                <w:szCs w:val="24"/>
              </w:rPr>
              <w:t>98,0</w:t>
            </w:r>
          </w:p>
        </w:tc>
      </w:tr>
      <w:tr w:rsidR="00B96822" w:rsidTr="006027B0">
        <w:trPr>
          <w:trHeight w:val="704"/>
        </w:trPr>
        <w:tc>
          <w:tcPr>
            <w:tcW w:w="3369" w:type="dxa"/>
          </w:tcPr>
          <w:p w:rsidR="00B96822" w:rsidRPr="006C136F" w:rsidRDefault="00B96822" w:rsidP="006027B0">
            <w:pPr>
              <w:spacing w:line="276" w:lineRule="auto"/>
              <w:jc w:val="center"/>
              <w:rPr>
                <w:rFonts w:ascii="Times New Roman" w:hAnsi="Times New Roman" w:cs="Times New Roman"/>
                <w:color w:val="000000" w:themeColor="text1"/>
                <w:sz w:val="24"/>
                <w:szCs w:val="24"/>
                <w:shd w:val="clear" w:color="auto" w:fill="FFFFFF"/>
              </w:rPr>
            </w:pPr>
            <w:r w:rsidRPr="006C136F">
              <w:rPr>
                <w:rFonts w:ascii="Times New Roman" w:hAnsi="Times New Roman" w:cs="Times New Roman"/>
                <w:color w:val="000000" w:themeColor="text1"/>
                <w:sz w:val="24"/>
                <w:szCs w:val="24"/>
                <w:shd w:val="clear" w:color="auto" w:fill="FFFFFF"/>
              </w:rPr>
              <w:t>Прибыль от реализации, тыс.</w:t>
            </w:r>
            <w:r>
              <w:rPr>
                <w:rFonts w:ascii="Times New Roman" w:hAnsi="Times New Roman" w:cs="Times New Roman"/>
                <w:color w:val="000000" w:themeColor="text1"/>
                <w:sz w:val="24"/>
                <w:szCs w:val="24"/>
                <w:shd w:val="clear" w:color="auto" w:fill="FFFFFF"/>
              </w:rPr>
              <w:t xml:space="preserve"> </w:t>
            </w:r>
            <w:r w:rsidRPr="006C136F">
              <w:rPr>
                <w:rFonts w:ascii="Times New Roman" w:hAnsi="Times New Roman" w:cs="Times New Roman"/>
                <w:color w:val="000000" w:themeColor="text1"/>
                <w:sz w:val="24"/>
                <w:szCs w:val="24"/>
                <w:shd w:val="clear" w:color="auto" w:fill="FFFFFF"/>
              </w:rPr>
              <w:t>руб</w:t>
            </w:r>
            <w:r>
              <w:rPr>
                <w:rFonts w:ascii="Times New Roman" w:hAnsi="Times New Roman" w:cs="Times New Roman"/>
                <w:color w:val="000000" w:themeColor="text1"/>
                <w:sz w:val="24"/>
                <w:szCs w:val="24"/>
                <w:shd w:val="clear" w:color="auto" w:fill="FFFFFF"/>
              </w:rPr>
              <w:t>.</w:t>
            </w:r>
          </w:p>
        </w:tc>
        <w:tc>
          <w:tcPr>
            <w:tcW w:w="2030" w:type="dxa"/>
          </w:tcPr>
          <w:p w:rsidR="00B96822" w:rsidRPr="006C136F" w:rsidRDefault="00B96822" w:rsidP="006027B0">
            <w:pPr>
              <w:jc w:val="center"/>
              <w:rPr>
                <w:rFonts w:ascii="Times New Roman" w:hAnsi="Times New Roman" w:cs="Times New Roman"/>
                <w:color w:val="000000"/>
                <w:sz w:val="24"/>
                <w:szCs w:val="24"/>
              </w:rPr>
            </w:pPr>
            <w:r w:rsidRPr="006C136F">
              <w:rPr>
                <w:rFonts w:ascii="Times New Roman" w:hAnsi="Times New Roman" w:cs="Times New Roman"/>
                <w:color w:val="000000"/>
                <w:sz w:val="24"/>
                <w:szCs w:val="24"/>
              </w:rPr>
              <w:t>22150</w:t>
            </w:r>
          </w:p>
        </w:tc>
        <w:tc>
          <w:tcPr>
            <w:tcW w:w="2110" w:type="dxa"/>
          </w:tcPr>
          <w:p w:rsidR="00B96822" w:rsidRPr="006C136F" w:rsidRDefault="00B96822" w:rsidP="006027B0">
            <w:pPr>
              <w:jc w:val="center"/>
              <w:rPr>
                <w:rFonts w:ascii="Times New Roman" w:hAnsi="Times New Roman" w:cs="Times New Roman"/>
                <w:color w:val="000000"/>
                <w:sz w:val="24"/>
                <w:szCs w:val="24"/>
              </w:rPr>
            </w:pPr>
            <w:r>
              <w:rPr>
                <w:rFonts w:ascii="Times New Roman" w:hAnsi="Times New Roman" w:cs="Times New Roman"/>
                <w:color w:val="000000"/>
                <w:sz w:val="24"/>
                <w:szCs w:val="24"/>
              </w:rPr>
              <w:t>25189</w:t>
            </w:r>
          </w:p>
        </w:tc>
        <w:tc>
          <w:tcPr>
            <w:tcW w:w="2380" w:type="dxa"/>
          </w:tcPr>
          <w:p w:rsidR="00B96822" w:rsidRPr="006C136F" w:rsidRDefault="00B96822" w:rsidP="006027B0">
            <w:pPr>
              <w:jc w:val="center"/>
              <w:rPr>
                <w:rFonts w:ascii="Times New Roman" w:hAnsi="Times New Roman" w:cs="Times New Roman"/>
                <w:color w:val="000000"/>
                <w:sz w:val="24"/>
                <w:szCs w:val="24"/>
              </w:rPr>
            </w:pPr>
            <w:r>
              <w:rPr>
                <w:rFonts w:ascii="Times New Roman" w:hAnsi="Times New Roman" w:cs="Times New Roman"/>
                <w:color w:val="000000"/>
                <w:sz w:val="24"/>
                <w:szCs w:val="24"/>
              </w:rPr>
              <w:t>113,7</w:t>
            </w:r>
          </w:p>
        </w:tc>
      </w:tr>
      <w:tr w:rsidR="00B96822" w:rsidTr="006027B0">
        <w:trPr>
          <w:trHeight w:val="723"/>
        </w:trPr>
        <w:tc>
          <w:tcPr>
            <w:tcW w:w="3369" w:type="dxa"/>
          </w:tcPr>
          <w:p w:rsidR="00B96822" w:rsidRPr="006C136F" w:rsidRDefault="00B96822" w:rsidP="006027B0">
            <w:pPr>
              <w:spacing w:line="276" w:lineRule="auto"/>
              <w:jc w:val="center"/>
              <w:rPr>
                <w:rFonts w:ascii="Times New Roman" w:hAnsi="Times New Roman" w:cs="Times New Roman"/>
                <w:color w:val="000000" w:themeColor="text1"/>
                <w:sz w:val="24"/>
                <w:szCs w:val="24"/>
                <w:shd w:val="clear" w:color="auto" w:fill="FFFFFF"/>
              </w:rPr>
            </w:pPr>
            <w:r w:rsidRPr="006C136F">
              <w:rPr>
                <w:rFonts w:ascii="Times New Roman" w:hAnsi="Times New Roman" w:cs="Times New Roman"/>
                <w:color w:val="000000" w:themeColor="text1"/>
                <w:sz w:val="24"/>
                <w:szCs w:val="24"/>
                <w:shd w:val="clear" w:color="auto" w:fill="FFFFFF"/>
              </w:rPr>
              <w:t>Уровень рентабельности,</w:t>
            </w:r>
            <w:r>
              <w:rPr>
                <w:rFonts w:ascii="Times New Roman" w:hAnsi="Times New Roman" w:cs="Times New Roman"/>
                <w:color w:val="000000" w:themeColor="text1"/>
                <w:sz w:val="24"/>
                <w:szCs w:val="24"/>
                <w:shd w:val="clear" w:color="auto" w:fill="FFFFFF"/>
              </w:rPr>
              <w:t xml:space="preserve"> </w:t>
            </w:r>
            <w:r w:rsidRPr="006C136F">
              <w:rPr>
                <w:rFonts w:ascii="Times New Roman" w:hAnsi="Times New Roman" w:cs="Times New Roman"/>
                <w:color w:val="000000" w:themeColor="text1"/>
                <w:sz w:val="24"/>
                <w:szCs w:val="24"/>
                <w:shd w:val="clear" w:color="auto" w:fill="FFFFFF"/>
              </w:rPr>
              <w:t>%</w:t>
            </w:r>
          </w:p>
        </w:tc>
        <w:tc>
          <w:tcPr>
            <w:tcW w:w="2030" w:type="dxa"/>
          </w:tcPr>
          <w:p w:rsidR="00B96822" w:rsidRPr="006C136F" w:rsidRDefault="00B96822" w:rsidP="006027B0">
            <w:pPr>
              <w:jc w:val="center"/>
              <w:rPr>
                <w:rFonts w:ascii="Times New Roman" w:hAnsi="Times New Roman" w:cs="Times New Roman"/>
                <w:color w:val="000000"/>
                <w:sz w:val="24"/>
                <w:szCs w:val="24"/>
              </w:rPr>
            </w:pPr>
            <w:r w:rsidRPr="006C136F">
              <w:rPr>
                <w:rFonts w:ascii="Times New Roman" w:hAnsi="Times New Roman" w:cs="Times New Roman"/>
                <w:color w:val="000000"/>
                <w:sz w:val="24"/>
                <w:szCs w:val="24"/>
              </w:rPr>
              <w:t>14,6</w:t>
            </w:r>
          </w:p>
        </w:tc>
        <w:tc>
          <w:tcPr>
            <w:tcW w:w="2110" w:type="dxa"/>
          </w:tcPr>
          <w:p w:rsidR="00B96822" w:rsidRPr="006C136F" w:rsidRDefault="00B96822" w:rsidP="006027B0">
            <w:pPr>
              <w:jc w:val="center"/>
              <w:rPr>
                <w:rFonts w:ascii="Times New Roman" w:hAnsi="Times New Roman" w:cs="Times New Roman"/>
                <w:color w:val="000000"/>
                <w:sz w:val="24"/>
                <w:szCs w:val="24"/>
              </w:rPr>
            </w:pPr>
            <w:r>
              <w:rPr>
                <w:rFonts w:ascii="Times New Roman" w:hAnsi="Times New Roman" w:cs="Times New Roman"/>
                <w:color w:val="000000"/>
                <w:sz w:val="24"/>
                <w:szCs w:val="24"/>
              </w:rPr>
              <w:t>17,0</w:t>
            </w:r>
          </w:p>
        </w:tc>
        <w:tc>
          <w:tcPr>
            <w:tcW w:w="2380" w:type="dxa"/>
          </w:tcPr>
          <w:p w:rsidR="00B96822" w:rsidRPr="006C136F" w:rsidRDefault="00B96822" w:rsidP="006027B0">
            <w:pPr>
              <w:jc w:val="center"/>
              <w:rPr>
                <w:rFonts w:ascii="Times New Roman" w:hAnsi="Times New Roman" w:cs="Times New Roman"/>
                <w:color w:val="000000"/>
                <w:sz w:val="24"/>
                <w:szCs w:val="24"/>
              </w:rPr>
            </w:pPr>
            <w:r>
              <w:rPr>
                <w:rFonts w:ascii="Times New Roman" w:hAnsi="Times New Roman" w:cs="Times New Roman"/>
                <w:color w:val="000000"/>
                <w:sz w:val="24"/>
                <w:szCs w:val="24"/>
              </w:rPr>
              <w:t>116,4</w:t>
            </w:r>
          </w:p>
        </w:tc>
      </w:tr>
    </w:tbl>
    <w:p w:rsidR="00B96822" w:rsidRDefault="00B96822" w:rsidP="00B96822">
      <w:pPr>
        <w:spacing w:before="240" w:after="0" w:line="360" w:lineRule="auto"/>
        <w:ind w:left="284"/>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ab/>
        <w:t xml:space="preserve">    Проанализировав таблицу, видно, что прибыль в молочном скотоводстве увеличилась на 3039 тыс. руб., или на 13,7%, а себестоимость  сократилась на 3069 (2%), что привело к росту рентабельности на 2,4 п.п..</w:t>
      </w:r>
    </w:p>
    <w:p w:rsidR="00B96822" w:rsidRPr="00227FBC" w:rsidRDefault="00B96822" w:rsidP="00B96822">
      <w:pPr>
        <w:spacing w:after="0" w:line="360" w:lineRule="auto"/>
        <w:ind w:left="284"/>
        <w:jc w:val="both"/>
        <w:rPr>
          <w:rFonts w:ascii="Times New Roman" w:hAnsi="Times New Roman" w:cs="Times New Roman"/>
          <w:b/>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Таблица </w:t>
      </w:r>
      <w:r>
        <w:rPr>
          <w:rFonts w:ascii="Times New Roman" w:eastAsia="Times New Roman" w:hAnsi="Times New Roman" w:cs="Times New Roman"/>
          <w:color w:val="000000" w:themeColor="text1"/>
          <w:sz w:val="28"/>
          <w:szCs w:val="28"/>
        </w:rPr>
        <w:t>4.2.7</w:t>
      </w:r>
      <w:r>
        <w:rPr>
          <w:rFonts w:ascii="Times New Roman" w:hAnsi="Times New Roman" w:cs="Times New Roman"/>
          <w:color w:val="000000" w:themeColor="text1"/>
          <w:sz w:val="28"/>
          <w:szCs w:val="28"/>
          <w:shd w:val="clear" w:color="auto" w:fill="FFFFFF"/>
        </w:rPr>
        <w:t xml:space="preserve"> – </w:t>
      </w:r>
      <w:r w:rsidRPr="00227FBC">
        <w:rPr>
          <w:rFonts w:ascii="Times New Roman" w:hAnsi="Times New Roman" w:cs="Times New Roman"/>
          <w:b/>
          <w:color w:val="000000" w:themeColor="text1"/>
          <w:sz w:val="28"/>
          <w:szCs w:val="28"/>
          <w:shd w:val="clear" w:color="auto" w:fill="FFFFFF"/>
        </w:rPr>
        <w:t xml:space="preserve">Расчет экономической эффективности внедрения мероприятия </w:t>
      </w:r>
      <w:r>
        <w:rPr>
          <w:rFonts w:ascii="Times New Roman" w:hAnsi="Times New Roman" w:cs="Times New Roman"/>
          <w:b/>
          <w:color w:val="000000" w:themeColor="text1"/>
          <w:sz w:val="28"/>
          <w:szCs w:val="28"/>
          <w:shd w:val="clear" w:color="auto" w:fill="FFFFFF"/>
        </w:rPr>
        <w:t xml:space="preserve">оптимизированной кормовой базы </w:t>
      </w:r>
      <w:r w:rsidRPr="00227FBC">
        <w:rPr>
          <w:rFonts w:ascii="Times New Roman" w:hAnsi="Times New Roman" w:cs="Times New Roman"/>
          <w:b/>
          <w:color w:val="000000" w:themeColor="text1"/>
          <w:sz w:val="28"/>
          <w:szCs w:val="28"/>
          <w:shd w:val="clear" w:color="auto" w:fill="FFFFFF"/>
        </w:rPr>
        <w:t>в организации в целом</w:t>
      </w:r>
    </w:p>
    <w:tbl>
      <w:tblPr>
        <w:tblStyle w:val="aa"/>
        <w:tblpPr w:leftFromText="180" w:rightFromText="180" w:vertAnchor="text" w:horzAnchor="margin" w:tblpY="97"/>
        <w:tblW w:w="9590" w:type="dxa"/>
        <w:tblLook w:val="04A0" w:firstRow="1" w:lastRow="0" w:firstColumn="1" w:lastColumn="0" w:noHBand="0" w:noVBand="1"/>
      </w:tblPr>
      <w:tblGrid>
        <w:gridCol w:w="2949"/>
        <w:gridCol w:w="2272"/>
        <w:gridCol w:w="1974"/>
        <w:gridCol w:w="2395"/>
      </w:tblGrid>
      <w:tr w:rsidR="00B96822" w:rsidRPr="006C136F" w:rsidTr="006027B0">
        <w:trPr>
          <w:trHeight w:val="267"/>
        </w:trPr>
        <w:tc>
          <w:tcPr>
            <w:tcW w:w="2949" w:type="dxa"/>
          </w:tcPr>
          <w:p w:rsidR="00B96822" w:rsidRPr="005247D6" w:rsidRDefault="00B96822" w:rsidP="006027B0">
            <w:pPr>
              <w:spacing w:line="276" w:lineRule="auto"/>
              <w:jc w:val="center"/>
              <w:rPr>
                <w:rFonts w:ascii="Times New Roman" w:hAnsi="Times New Roman" w:cs="Times New Roman"/>
                <w:b/>
                <w:color w:val="000000" w:themeColor="text1"/>
                <w:sz w:val="28"/>
                <w:szCs w:val="28"/>
                <w:shd w:val="clear" w:color="auto" w:fill="FFFFFF"/>
              </w:rPr>
            </w:pPr>
            <w:r w:rsidRPr="005247D6">
              <w:rPr>
                <w:rFonts w:ascii="Times New Roman" w:hAnsi="Times New Roman" w:cs="Times New Roman"/>
                <w:b/>
                <w:color w:val="000000" w:themeColor="text1"/>
                <w:sz w:val="28"/>
                <w:szCs w:val="28"/>
                <w:shd w:val="clear" w:color="auto" w:fill="FFFFFF"/>
              </w:rPr>
              <w:t>Показатель</w:t>
            </w:r>
          </w:p>
        </w:tc>
        <w:tc>
          <w:tcPr>
            <w:tcW w:w="2272" w:type="dxa"/>
          </w:tcPr>
          <w:p w:rsidR="00B96822" w:rsidRPr="005247D6" w:rsidRDefault="00B96822" w:rsidP="006027B0">
            <w:pPr>
              <w:spacing w:line="276" w:lineRule="auto"/>
              <w:jc w:val="center"/>
              <w:rPr>
                <w:rFonts w:ascii="Times New Roman" w:hAnsi="Times New Roman" w:cs="Times New Roman"/>
                <w:b/>
                <w:color w:val="000000" w:themeColor="text1"/>
                <w:sz w:val="28"/>
                <w:szCs w:val="28"/>
                <w:shd w:val="clear" w:color="auto" w:fill="FFFFFF"/>
              </w:rPr>
            </w:pPr>
            <w:r w:rsidRPr="005247D6">
              <w:rPr>
                <w:rFonts w:ascii="Times New Roman" w:hAnsi="Times New Roman" w:cs="Times New Roman"/>
                <w:b/>
                <w:color w:val="000000" w:themeColor="text1"/>
                <w:sz w:val="28"/>
                <w:szCs w:val="28"/>
                <w:shd w:val="clear" w:color="auto" w:fill="FFFFFF"/>
              </w:rPr>
              <w:t>2016 год</w:t>
            </w:r>
          </w:p>
        </w:tc>
        <w:tc>
          <w:tcPr>
            <w:tcW w:w="1974" w:type="dxa"/>
          </w:tcPr>
          <w:p w:rsidR="00B96822" w:rsidRPr="005247D6" w:rsidRDefault="00B96822" w:rsidP="006027B0">
            <w:pPr>
              <w:spacing w:line="276" w:lineRule="auto"/>
              <w:jc w:val="center"/>
              <w:rPr>
                <w:rFonts w:ascii="Times New Roman" w:hAnsi="Times New Roman" w:cs="Times New Roman"/>
                <w:b/>
                <w:color w:val="000000" w:themeColor="text1"/>
                <w:sz w:val="28"/>
                <w:szCs w:val="28"/>
                <w:shd w:val="clear" w:color="auto" w:fill="FFFFFF"/>
              </w:rPr>
            </w:pPr>
            <w:r w:rsidRPr="005247D6">
              <w:rPr>
                <w:rFonts w:ascii="Times New Roman" w:hAnsi="Times New Roman" w:cs="Times New Roman"/>
                <w:b/>
                <w:color w:val="000000" w:themeColor="text1"/>
                <w:sz w:val="28"/>
                <w:szCs w:val="28"/>
                <w:shd w:val="clear" w:color="auto" w:fill="FFFFFF"/>
              </w:rPr>
              <w:t>Прогноз</w:t>
            </w:r>
          </w:p>
        </w:tc>
        <w:tc>
          <w:tcPr>
            <w:tcW w:w="2395" w:type="dxa"/>
          </w:tcPr>
          <w:p w:rsidR="00B96822" w:rsidRPr="005247D6" w:rsidRDefault="00B96822" w:rsidP="006027B0">
            <w:pPr>
              <w:spacing w:line="276" w:lineRule="auto"/>
              <w:jc w:val="center"/>
              <w:rPr>
                <w:rFonts w:ascii="Times New Roman" w:hAnsi="Times New Roman" w:cs="Times New Roman"/>
                <w:b/>
                <w:color w:val="000000" w:themeColor="text1"/>
                <w:sz w:val="28"/>
                <w:szCs w:val="28"/>
                <w:shd w:val="clear" w:color="auto" w:fill="FFFFFF"/>
              </w:rPr>
            </w:pPr>
            <w:r w:rsidRPr="005247D6">
              <w:rPr>
                <w:rFonts w:ascii="Times New Roman" w:hAnsi="Times New Roman" w:cs="Times New Roman"/>
                <w:b/>
                <w:color w:val="000000" w:themeColor="text1"/>
                <w:sz w:val="28"/>
                <w:szCs w:val="28"/>
                <w:shd w:val="clear" w:color="auto" w:fill="FFFFFF"/>
              </w:rPr>
              <w:t>Прогноз к 2016г., %</w:t>
            </w:r>
          </w:p>
        </w:tc>
      </w:tr>
      <w:tr w:rsidR="00B96822" w:rsidRPr="006C136F" w:rsidTr="006027B0">
        <w:trPr>
          <w:trHeight w:val="267"/>
        </w:trPr>
        <w:tc>
          <w:tcPr>
            <w:tcW w:w="2949" w:type="dxa"/>
          </w:tcPr>
          <w:p w:rsidR="00B96822" w:rsidRPr="00227FBC" w:rsidRDefault="00B96822" w:rsidP="006027B0">
            <w:pPr>
              <w:spacing w:line="276" w:lineRule="auto"/>
              <w:jc w:val="center"/>
              <w:rPr>
                <w:rFonts w:ascii="Times New Roman" w:hAnsi="Times New Roman" w:cs="Times New Roman"/>
                <w:color w:val="000000" w:themeColor="text1"/>
                <w:sz w:val="24"/>
                <w:szCs w:val="24"/>
                <w:shd w:val="clear" w:color="auto" w:fill="FFFFFF"/>
              </w:rPr>
            </w:pPr>
            <w:r w:rsidRPr="00227FBC">
              <w:rPr>
                <w:rFonts w:ascii="Times New Roman" w:hAnsi="Times New Roman" w:cs="Times New Roman"/>
                <w:color w:val="000000" w:themeColor="text1"/>
                <w:sz w:val="24"/>
                <w:szCs w:val="24"/>
                <w:shd w:val="clear" w:color="auto" w:fill="FFFFFF"/>
              </w:rPr>
              <w:t>Выручка, тыс. руб.</w:t>
            </w:r>
          </w:p>
        </w:tc>
        <w:tc>
          <w:tcPr>
            <w:tcW w:w="2272" w:type="dxa"/>
          </w:tcPr>
          <w:p w:rsidR="00B96822" w:rsidRPr="00227FBC" w:rsidRDefault="00B96822" w:rsidP="006027B0">
            <w:pPr>
              <w:jc w:val="center"/>
              <w:rPr>
                <w:rFonts w:ascii="Times New Roman" w:hAnsi="Times New Roman" w:cs="Times New Roman"/>
                <w:color w:val="000000"/>
                <w:sz w:val="24"/>
                <w:szCs w:val="24"/>
              </w:rPr>
            </w:pPr>
            <w:r w:rsidRPr="00227FBC">
              <w:rPr>
                <w:rFonts w:ascii="Times New Roman" w:hAnsi="Times New Roman" w:cs="Times New Roman"/>
                <w:color w:val="000000"/>
                <w:sz w:val="24"/>
                <w:szCs w:val="24"/>
              </w:rPr>
              <w:t>257532</w:t>
            </w:r>
          </w:p>
        </w:tc>
        <w:tc>
          <w:tcPr>
            <w:tcW w:w="1974" w:type="dxa"/>
          </w:tcPr>
          <w:p w:rsidR="00B96822" w:rsidRPr="00227FBC" w:rsidRDefault="00B96822" w:rsidP="006027B0">
            <w:pPr>
              <w:jc w:val="center"/>
              <w:rPr>
                <w:rFonts w:ascii="Times New Roman" w:hAnsi="Times New Roman" w:cs="Times New Roman"/>
                <w:color w:val="000000"/>
                <w:sz w:val="24"/>
                <w:szCs w:val="24"/>
              </w:rPr>
            </w:pPr>
            <w:r>
              <w:rPr>
                <w:rFonts w:ascii="Times New Roman" w:hAnsi="Times New Roman" w:cs="Times New Roman"/>
                <w:color w:val="000000"/>
                <w:sz w:val="24"/>
                <w:szCs w:val="24"/>
              </w:rPr>
              <w:t>257532</w:t>
            </w:r>
          </w:p>
        </w:tc>
        <w:tc>
          <w:tcPr>
            <w:tcW w:w="2395" w:type="dxa"/>
          </w:tcPr>
          <w:p w:rsidR="00B96822" w:rsidRPr="00227FBC" w:rsidRDefault="00B96822" w:rsidP="006027B0">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B96822" w:rsidRPr="006C136F" w:rsidTr="006027B0">
        <w:trPr>
          <w:trHeight w:val="802"/>
        </w:trPr>
        <w:tc>
          <w:tcPr>
            <w:tcW w:w="2949" w:type="dxa"/>
          </w:tcPr>
          <w:p w:rsidR="00B96822" w:rsidRPr="00227FBC" w:rsidRDefault="00B96822" w:rsidP="006027B0">
            <w:pPr>
              <w:spacing w:line="276" w:lineRule="auto"/>
              <w:jc w:val="center"/>
              <w:rPr>
                <w:rFonts w:ascii="Times New Roman" w:hAnsi="Times New Roman" w:cs="Times New Roman"/>
                <w:color w:val="000000" w:themeColor="text1"/>
                <w:sz w:val="24"/>
                <w:szCs w:val="24"/>
                <w:shd w:val="clear" w:color="auto" w:fill="FFFFFF"/>
              </w:rPr>
            </w:pPr>
            <w:r w:rsidRPr="00227FBC">
              <w:rPr>
                <w:rFonts w:ascii="Times New Roman" w:hAnsi="Times New Roman" w:cs="Times New Roman"/>
                <w:color w:val="000000" w:themeColor="text1"/>
                <w:sz w:val="24"/>
                <w:szCs w:val="24"/>
                <w:shd w:val="clear" w:color="auto" w:fill="FFFFFF"/>
              </w:rPr>
              <w:t>Себестоимость реализованной продукции, тыс. руб.</w:t>
            </w:r>
          </w:p>
        </w:tc>
        <w:tc>
          <w:tcPr>
            <w:tcW w:w="2272" w:type="dxa"/>
          </w:tcPr>
          <w:p w:rsidR="00B96822" w:rsidRPr="00227FBC" w:rsidRDefault="00B96822" w:rsidP="006027B0">
            <w:pPr>
              <w:jc w:val="center"/>
              <w:rPr>
                <w:rFonts w:ascii="Times New Roman" w:hAnsi="Times New Roman" w:cs="Times New Roman"/>
                <w:color w:val="000000"/>
                <w:sz w:val="24"/>
                <w:szCs w:val="24"/>
              </w:rPr>
            </w:pPr>
            <w:r w:rsidRPr="00227FBC">
              <w:rPr>
                <w:rFonts w:ascii="Times New Roman" w:hAnsi="Times New Roman" w:cs="Times New Roman"/>
                <w:color w:val="000000"/>
                <w:sz w:val="24"/>
                <w:szCs w:val="24"/>
              </w:rPr>
              <w:t>229358</w:t>
            </w:r>
          </w:p>
        </w:tc>
        <w:tc>
          <w:tcPr>
            <w:tcW w:w="1974" w:type="dxa"/>
          </w:tcPr>
          <w:p w:rsidR="00B96822" w:rsidRPr="00227FBC" w:rsidRDefault="00B96822" w:rsidP="006027B0">
            <w:pPr>
              <w:jc w:val="center"/>
              <w:rPr>
                <w:rFonts w:ascii="Times New Roman" w:hAnsi="Times New Roman" w:cs="Times New Roman"/>
                <w:color w:val="000000"/>
                <w:sz w:val="24"/>
                <w:szCs w:val="24"/>
              </w:rPr>
            </w:pPr>
            <w:r>
              <w:rPr>
                <w:rFonts w:ascii="Times New Roman" w:hAnsi="Times New Roman" w:cs="Times New Roman"/>
                <w:color w:val="000000"/>
                <w:sz w:val="24"/>
                <w:szCs w:val="24"/>
              </w:rPr>
              <w:t>226289</w:t>
            </w:r>
          </w:p>
        </w:tc>
        <w:tc>
          <w:tcPr>
            <w:tcW w:w="2395" w:type="dxa"/>
          </w:tcPr>
          <w:p w:rsidR="00B96822" w:rsidRPr="00227FBC" w:rsidRDefault="00B96822" w:rsidP="006027B0">
            <w:pPr>
              <w:jc w:val="center"/>
              <w:rPr>
                <w:rFonts w:ascii="Times New Roman" w:hAnsi="Times New Roman" w:cs="Times New Roman"/>
                <w:color w:val="000000"/>
                <w:sz w:val="24"/>
                <w:szCs w:val="24"/>
              </w:rPr>
            </w:pPr>
            <w:r>
              <w:rPr>
                <w:rFonts w:ascii="Times New Roman" w:hAnsi="Times New Roman" w:cs="Times New Roman"/>
                <w:color w:val="000000"/>
                <w:sz w:val="24"/>
                <w:szCs w:val="24"/>
              </w:rPr>
              <w:t>98,7</w:t>
            </w:r>
          </w:p>
        </w:tc>
      </w:tr>
      <w:tr w:rsidR="00B96822" w:rsidRPr="006C136F" w:rsidTr="006027B0">
        <w:trPr>
          <w:trHeight w:val="535"/>
        </w:trPr>
        <w:tc>
          <w:tcPr>
            <w:tcW w:w="2949" w:type="dxa"/>
          </w:tcPr>
          <w:p w:rsidR="00B96822" w:rsidRPr="00227FBC" w:rsidRDefault="00B96822" w:rsidP="006027B0">
            <w:pPr>
              <w:spacing w:line="276" w:lineRule="auto"/>
              <w:jc w:val="center"/>
              <w:rPr>
                <w:rFonts w:ascii="Times New Roman" w:hAnsi="Times New Roman" w:cs="Times New Roman"/>
                <w:color w:val="000000" w:themeColor="text1"/>
                <w:sz w:val="24"/>
                <w:szCs w:val="24"/>
                <w:shd w:val="clear" w:color="auto" w:fill="FFFFFF"/>
              </w:rPr>
            </w:pPr>
            <w:r w:rsidRPr="00227FBC">
              <w:rPr>
                <w:rFonts w:ascii="Times New Roman" w:hAnsi="Times New Roman" w:cs="Times New Roman"/>
                <w:color w:val="000000" w:themeColor="text1"/>
                <w:sz w:val="24"/>
                <w:szCs w:val="24"/>
                <w:shd w:val="clear" w:color="auto" w:fill="FFFFFF"/>
              </w:rPr>
              <w:t>Прибыль от реализации, тыс. руб.</w:t>
            </w:r>
          </w:p>
        </w:tc>
        <w:tc>
          <w:tcPr>
            <w:tcW w:w="2272" w:type="dxa"/>
          </w:tcPr>
          <w:p w:rsidR="00B96822" w:rsidRPr="00227FBC" w:rsidRDefault="00B96822" w:rsidP="006027B0">
            <w:pPr>
              <w:jc w:val="center"/>
              <w:rPr>
                <w:rFonts w:ascii="Times New Roman" w:hAnsi="Times New Roman" w:cs="Times New Roman"/>
                <w:color w:val="000000"/>
                <w:sz w:val="24"/>
                <w:szCs w:val="24"/>
              </w:rPr>
            </w:pPr>
            <w:r w:rsidRPr="00227FBC">
              <w:rPr>
                <w:rFonts w:ascii="Times New Roman" w:hAnsi="Times New Roman" w:cs="Times New Roman"/>
                <w:color w:val="000000"/>
                <w:sz w:val="24"/>
                <w:szCs w:val="24"/>
              </w:rPr>
              <w:t>28161</w:t>
            </w:r>
          </w:p>
        </w:tc>
        <w:tc>
          <w:tcPr>
            <w:tcW w:w="1974" w:type="dxa"/>
          </w:tcPr>
          <w:p w:rsidR="00B96822" w:rsidRPr="00227FBC" w:rsidRDefault="00B96822" w:rsidP="006027B0">
            <w:pPr>
              <w:jc w:val="center"/>
              <w:rPr>
                <w:rFonts w:ascii="Times New Roman" w:hAnsi="Times New Roman" w:cs="Times New Roman"/>
                <w:color w:val="000000"/>
                <w:sz w:val="24"/>
                <w:szCs w:val="24"/>
              </w:rPr>
            </w:pPr>
            <w:r>
              <w:rPr>
                <w:rFonts w:ascii="Times New Roman" w:hAnsi="Times New Roman" w:cs="Times New Roman"/>
                <w:color w:val="000000"/>
                <w:sz w:val="24"/>
                <w:szCs w:val="24"/>
              </w:rPr>
              <w:t>31243</w:t>
            </w:r>
          </w:p>
        </w:tc>
        <w:tc>
          <w:tcPr>
            <w:tcW w:w="2395" w:type="dxa"/>
          </w:tcPr>
          <w:p w:rsidR="00B96822" w:rsidRPr="00227FBC" w:rsidRDefault="00B96822" w:rsidP="006027B0">
            <w:pPr>
              <w:jc w:val="center"/>
              <w:rPr>
                <w:rFonts w:ascii="Times New Roman" w:hAnsi="Times New Roman" w:cs="Times New Roman"/>
                <w:color w:val="000000"/>
                <w:sz w:val="24"/>
                <w:szCs w:val="24"/>
              </w:rPr>
            </w:pPr>
            <w:r>
              <w:rPr>
                <w:rFonts w:ascii="Times New Roman" w:hAnsi="Times New Roman" w:cs="Times New Roman"/>
                <w:color w:val="000000"/>
                <w:sz w:val="24"/>
                <w:szCs w:val="24"/>
              </w:rPr>
              <w:t>110,9</w:t>
            </w:r>
          </w:p>
        </w:tc>
      </w:tr>
      <w:tr w:rsidR="00B96822" w:rsidRPr="006C136F" w:rsidTr="006027B0">
        <w:trPr>
          <w:trHeight w:val="550"/>
        </w:trPr>
        <w:tc>
          <w:tcPr>
            <w:tcW w:w="2949" w:type="dxa"/>
          </w:tcPr>
          <w:p w:rsidR="00B96822" w:rsidRPr="00227FBC" w:rsidRDefault="00B96822" w:rsidP="006027B0">
            <w:pPr>
              <w:spacing w:line="276" w:lineRule="auto"/>
              <w:jc w:val="center"/>
              <w:rPr>
                <w:rFonts w:ascii="Times New Roman" w:hAnsi="Times New Roman" w:cs="Times New Roman"/>
                <w:color w:val="000000" w:themeColor="text1"/>
                <w:sz w:val="24"/>
                <w:szCs w:val="24"/>
                <w:shd w:val="clear" w:color="auto" w:fill="FFFFFF"/>
              </w:rPr>
            </w:pPr>
            <w:r w:rsidRPr="00227FBC">
              <w:rPr>
                <w:rFonts w:ascii="Times New Roman" w:hAnsi="Times New Roman" w:cs="Times New Roman"/>
                <w:color w:val="000000" w:themeColor="text1"/>
                <w:sz w:val="24"/>
                <w:szCs w:val="24"/>
                <w:shd w:val="clear" w:color="auto" w:fill="FFFFFF"/>
              </w:rPr>
              <w:t>Уровень рентабельности, %</w:t>
            </w:r>
          </w:p>
        </w:tc>
        <w:tc>
          <w:tcPr>
            <w:tcW w:w="2272" w:type="dxa"/>
          </w:tcPr>
          <w:p w:rsidR="00B96822" w:rsidRPr="00227FBC" w:rsidRDefault="00B96822" w:rsidP="006027B0">
            <w:pPr>
              <w:jc w:val="center"/>
              <w:rPr>
                <w:rFonts w:ascii="Times New Roman" w:hAnsi="Times New Roman" w:cs="Times New Roman"/>
                <w:color w:val="000000"/>
                <w:sz w:val="24"/>
                <w:szCs w:val="24"/>
              </w:rPr>
            </w:pPr>
            <w:r w:rsidRPr="00227FBC">
              <w:rPr>
                <w:rFonts w:ascii="Times New Roman" w:hAnsi="Times New Roman" w:cs="Times New Roman"/>
                <w:color w:val="000000"/>
                <w:sz w:val="24"/>
                <w:szCs w:val="24"/>
              </w:rPr>
              <w:t>12,3</w:t>
            </w:r>
          </w:p>
        </w:tc>
        <w:tc>
          <w:tcPr>
            <w:tcW w:w="1974" w:type="dxa"/>
          </w:tcPr>
          <w:p w:rsidR="00B96822" w:rsidRPr="00227FBC" w:rsidRDefault="00B96822" w:rsidP="006027B0">
            <w:pPr>
              <w:jc w:val="center"/>
              <w:rPr>
                <w:rFonts w:ascii="Times New Roman" w:hAnsi="Times New Roman" w:cs="Times New Roman"/>
                <w:color w:val="000000"/>
                <w:sz w:val="24"/>
                <w:szCs w:val="24"/>
              </w:rPr>
            </w:pPr>
            <w:r w:rsidRPr="00227FBC">
              <w:rPr>
                <w:rFonts w:ascii="Times New Roman" w:hAnsi="Times New Roman" w:cs="Times New Roman"/>
                <w:color w:val="000000"/>
                <w:sz w:val="24"/>
                <w:szCs w:val="24"/>
              </w:rPr>
              <w:t>13,8</w:t>
            </w:r>
          </w:p>
        </w:tc>
        <w:tc>
          <w:tcPr>
            <w:tcW w:w="2395" w:type="dxa"/>
          </w:tcPr>
          <w:p w:rsidR="00B96822" w:rsidRPr="00227FBC" w:rsidRDefault="00B96822" w:rsidP="006027B0">
            <w:pPr>
              <w:jc w:val="center"/>
              <w:rPr>
                <w:rFonts w:ascii="Times New Roman" w:hAnsi="Times New Roman" w:cs="Times New Roman"/>
                <w:color w:val="000000"/>
                <w:sz w:val="24"/>
                <w:szCs w:val="24"/>
              </w:rPr>
            </w:pPr>
            <w:r>
              <w:rPr>
                <w:rFonts w:ascii="Times New Roman" w:hAnsi="Times New Roman" w:cs="Times New Roman"/>
                <w:color w:val="000000"/>
                <w:sz w:val="24"/>
                <w:szCs w:val="24"/>
              </w:rPr>
              <w:t>113,8</w:t>
            </w:r>
          </w:p>
        </w:tc>
      </w:tr>
    </w:tbl>
    <w:p w:rsidR="00B96822" w:rsidRPr="00B96822" w:rsidRDefault="00B96822" w:rsidP="00B96822">
      <w:pPr>
        <w:pStyle w:val="a6"/>
        <w:spacing w:before="240" w:line="360" w:lineRule="auto"/>
        <w:ind w:left="284" w:hanging="284"/>
        <w:jc w:val="both"/>
        <w:rPr>
          <w:rFonts w:ascii="Times New Roman" w:hAnsi="Times New Roman" w:cs="Times New Roman"/>
          <w:color w:val="000000"/>
          <w:sz w:val="28"/>
          <w:szCs w:val="28"/>
        </w:rPr>
      </w:pPr>
      <w:r>
        <w:rPr>
          <w:color w:val="000000"/>
          <w:sz w:val="28"/>
          <w:szCs w:val="28"/>
        </w:rPr>
        <w:tab/>
      </w:r>
      <w:r>
        <w:rPr>
          <w:color w:val="000000"/>
          <w:sz w:val="28"/>
          <w:szCs w:val="28"/>
        </w:rPr>
        <w:tab/>
      </w:r>
      <w:r w:rsidRPr="00B96822">
        <w:rPr>
          <w:rFonts w:ascii="Times New Roman" w:hAnsi="Times New Roman" w:cs="Times New Roman"/>
          <w:color w:val="000000"/>
          <w:sz w:val="28"/>
          <w:szCs w:val="28"/>
        </w:rPr>
        <w:t xml:space="preserve">Исходя их данных таблицы, можно сделать вывод, что и для всей хозяйственной деятельности организации в целом данное мероприятие окажет положительный экономический эффект и уровень рентабельности увеличится на 13,8% или 1,5 п.п.. </w:t>
      </w:r>
    </w:p>
    <w:p w:rsidR="00B96822" w:rsidRPr="00B96822" w:rsidRDefault="00B96822" w:rsidP="00B96822">
      <w:pPr>
        <w:pStyle w:val="a6"/>
        <w:spacing w:line="360" w:lineRule="auto"/>
        <w:ind w:left="284" w:hanging="284"/>
        <w:jc w:val="both"/>
        <w:rPr>
          <w:rFonts w:ascii="Times New Roman" w:hAnsi="Times New Roman" w:cs="Times New Roman"/>
          <w:color w:val="000000"/>
          <w:sz w:val="28"/>
          <w:szCs w:val="28"/>
        </w:rPr>
      </w:pPr>
      <w:r w:rsidRPr="00B96822">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w:t>
      </w:r>
      <w:r w:rsidRPr="00B96822">
        <w:rPr>
          <w:rFonts w:ascii="Times New Roman" w:hAnsi="Times New Roman" w:cs="Times New Roman"/>
          <w:color w:val="000000"/>
          <w:sz w:val="28"/>
          <w:szCs w:val="28"/>
        </w:rPr>
        <w:t>Проанализировав  расчеты, следует сделать вывод, что внедрение данной пищевой добавки целесообразно, так как данное мероприятие будет ежегодно приносить прибыть организации в размере 3069 тыс. руб.</w:t>
      </w:r>
    </w:p>
    <w:p w:rsidR="00B96822" w:rsidRPr="00B96822" w:rsidRDefault="00B96822" w:rsidP="00B96822">
      <w:pPr>
        <w:pStyle w:val="a6"/>
        <w:spacing w:line="360" w:lineRule="auto"/>
        <w:ind w:left="284" w:hanging="284"/>
        <w:jc w:val="both"/>
        <w:rPr>
          <w:rFonts w:ascii="Times New Roman" w:hAnsi="Times New Roman" w:cs="Times New Roman"/>
          <w:color w:val="000000"/>
          <w:sz w:val="28"/>
          <w:szCs w:val="28"/>
        </w:rPr>
      </w:pPr>
      <w:r w:rsidRPr="00B96822">
        <w:rPr>
          <w:rFonts w:ascii="Times New Roman" w:hAnsi="Times New Roman" w:cs="Times New Roman"/>
          <w:color w:val="000000"/>
          <w:sz w:val="28"/>
          <w:szCs w:val="28"/>
        </w:rPr>
        <w:tab/>
        <w:t xml:space="preserve"> </w:t>
      </w:r>
      <w:r>
        <w:rPr>
          <w:rFonts w:ascii="Times New Roman" w:hAnsi="Times New Roman" w:cs="Times New Roman"/>
          <w:color w:val="000000"/>
          <w:sz w:val="28"/>
          <w:szCs w:val="28"/>
        </w:rPr>
        <w:tab/>
        <w:t xml:space="preserve">  </w:t>
      </w:r>
      <w:r w:rsidRPr="00B96822">
        <w:rPr>
          <w:rFonts w:ascii="Times New Roman" w:hAnsi="Times New Roman" w:cs="Times New Roman"/>
          <w:color w:val="000000"/>
          <w:sz w:val="28"/>
          <w:szCs w:val="28"/>
        </w:rPr>
        <w:t xml:space="preserve">За счет сокращения себестоимости 1 ц. молока за год на 2,9 % (46 руб.) организация ООО «АгроНива» в рейтинге осталась на лидирующей позиции   , только закрепив свое положение.  Также, следует отметить, что увеличения уровня рентабельности реализации молока на 3,9 п.п. способствовало данной организации стать лидером в оценке конкурентоспособности производства молока. </w:t>
      </w:r>
    </w:p>
    <w:p w:rsidR="00B96822" w:rsidRPr="00656C54" w:rsidRDefault="00B96822" w:rsidP="00B96822">
      <w:pPr>
        <w:spacing w:after="0" w:line="240" w:lineRule="auto"/>
        <w:rPr>
          <w:rFonts w:ascii="Times New Roman" w:hAnsi="Times New Roman" w:cs="Times New Roman"/>
          <w:color w:val="000000" w:themeColor="text1"/>
          <w:sz w:val="28"/>
          <w:szCs w:val="28"/>
          <w:shd w:val="clear" w:color="auto" w:fill="FFFFFF"/>
        </w:rPr>
      </w:pPr>
    </w:p>
    <w:p w:rsidR="00B96822" w:rsidRPr="00ED62B5" w:rsidRDefault="00B96822" w:rsidP="00B96822">
      <w:pPr>
        <w:spacing w:after="0" w:line="360" w:lineRule="auto"/>
        <w:jc w:val="center"/>
        <w:rPr>
          <w:rFonts w:ascii="Times New Roman" w:hAnsi="Times New Roman" w:cs="Times New Roman"/>
          <w:b/>
          <w:color w:val="000000" w:themeColor="text1"/>
          <w:sz w:val="28"/>
          <w:szCs w:val="28"/>
          <w:shd w:val="clear" w:color="auto" w:fill="FFFFFF"/>
        </w:rPr>
      </w:pPr>
      <w:r w:rsidRPr="00ED62B5">
        <w:rPr>
          <w:rFonts w:ascii="Times New Roman" w:hAnsi="Times New Roman" w:cs="Times New Roman"/>
          <w:b/>
          <w:color w:val="000000" w:themeColor="text1"/>
          <w:sz w:val="28"/>
          <w:szCs w:val="28"/>
          <w:shd w:val="clear" w:color="auto" w:fill="FFFFFF"/>
        </w:rPr>
        <w:t>4.2. Разработка пищевой добавки для дойных коров в период лактации.</w:t>
      </w:r>
    </w:p>
    <w:p w:rsidR="00B96822" w:rsidRPr="00A31C3D" w:rsidRDefault="00B96822" w:rsidP="00B96822">
      <w:pPr>
        <w:spacing w:after="0" w:line="360" w:lineRule="auto"/>
        <w:ind w:left="284"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ab/>
      </w:r>
      <w:r w:rsidRPr="00A31C3D">
        <w:rPr>
          <w:rFonts w:ascii="Times New Roman" w:hAnsi="Times New Roman" w:cs="Times New Roman"/>
          <w:color w:val="000000" w:themeColor="text1"/>
          <w:sz w:val="28"/>
          <w:szCs w:val="28"/>
          <w:shd w:val="clear" w:color="auto" w:fill="FFFFFF"/>
        </w:rPr>
        <w:t>Одним из путей повышения конкурентоспособности является повышение продуктивности скота</w:t>
      </w:r>
      <w:r>
        <w:rPr>
          <w:rFonts w:ascii="Times New Roman" w:hAnsi="Times New Roman" w:cs="Times New Roman"/>
          <w:color w:val="000000" w:themeColor="text1"/>
          <w:sz w:val="28"/>
          <w:szCs w:val="28"/>
          <w:shd w:val="clear" w:color="auto" w:fill="FFFFFF"/>
        </w:rPr>
        <w:t xml:space="preserve"> и повышения качества молока</w:t>
      </w:r>
      <w:r w:rsidRPr="00A31C3D">
        <w:rPr>
          <w:rFonts w:ascii="Times New Roman" w:hAnsi="Times New Roman" w:cs="Times New Roman"/>
          <w:color w:val="000000" w:themeColor="text1"/>
          <w:sz w:val="28"/>
          <w:szCs w:val="28"/>
          <w:shd w:val="clear" w:color="auto" w:fill="FFFFFF"/>
        </w:rPr>
        <w:t xml:space="preserve">. Если продуктивность  коров в хозяйстве возрастет, то увеличится выход валовой продукции молока и объем продаж, соответственно, увеличится выручка от реализации данной продукции. </w:t>
      </w:r>
    </w:p>
    <w:p w:rsidR="00B96822" w:rsidRPr="00A31C3D" w:rsidRDefault="00B96822" w:rsidP="00B96822">
      <w:pPr>
        <w:spacing w:after="0" w:line="360" w:lineRule="auto"/>
        <w:ind w:left="284" w:firstLine="709"/>
        <w:jc w:val="both"/>
        <w:rPr>
          <w:rFonts w:ascii="Times New Roman" w:hAnsi="Times New Roman" w:cs="Times New Roman"/>
          <w:color w:val="000000" w:themeColor="text1"/>
          <w:sz w:val="28"/>
          <w:szCs w:val="28"/>
          <w:shd w:val="clear" w:color="auto" w:fill="FFFFFF"/>
        </w:rPr>
      </w:pPr>
      <w:r w:rsidRPr="00A31C3D">
        <w:rPr>
          <w:rFonts w:ascii="Times New Roman" w:hAnsi="Times New Roman" w:cs="Times New Roman"/>
          <w:color w:val="000000" w:themeColor="text1"/>
          <w:sz w:val="28"/>
          <w:szCs w:val="28"/>
          <w:shd w:val="clear" w:color="auto" w:fill="FFFFFF"/>
        </w:rPr>
        <w:tab/>
        <w:t>Кормление оказывает огромное влияние на организм животного, его рост и развитие, здоровье, воспроизводительные функции, обмен веществ и продуктивность.</w:t>
      </w:r>
      <w:r w:rsidRPr="00A31C3D">
        <w:rPr>
          <w:rStyle w:val="apple-converted-space"/>
          <w:rFonts w:ascii="Times New Roman" w:hAnsi="Times New Roman" w:cs="Times New Roman"/>
          <w:color w:val="000000" w:themeColor="text1"/>
          <w:sz w:val="28"/>
          <w:szCs w:val="28"/>
          <w:shd w:val="clear" w:color="auto" w:fill="FFFFFF"/>
        </w:rPr>
        <w:t> </w:t>
      </w:r>
      <w:r w:rsidRPr="00A31C3D">
        <w:rPr>
          <w:rFonts w:ascii="Times New Roman" w:hAnsi="Times New Roman" w:cs="Times New Roman"/>
          <w:color w:val="333333"/>
          <w:sz w:val="28"/>
          <w:szCs w:val="28"/>
          <w:shd w:val="clear" w:color="auto" w:fill="FFFFFF"/>
        </w:rPr>
        <w:tab/>
        <w:t xml:space="preserve"> </w:t>
      </w:r>
      <w:r w:rsidRPr="00A31C3D">
        <w:rPr>
          <w:rFonts w:ascii="Times New Roman" w:hAnsi="Times New Roman" w:cs="Times New Roman"/>
          <w:color w:val="000000" w:themeColor="text1"/>
          <w:sz w:val="28"/>
          <w:szCs w:val="28"/>
          <w:shd w:val="clear" w:color="auto" w:fill="FFFFFF"/>
        </w:rPr>
        <w:t xml:space="preserve">Биологически полноценное кормление животных невозможно без широкого использования кормовых добавок, которые предназначены для восполнения недостающих элементов питания в рационах. Это способствует не только проявлению генетического потенциала продуктивности, но и предотвращению нарушения обмена веществ и связанных с ним различных заболеваний. </w:t>
      </w:r>
    </w:p>
    <w:p w:rsidR="00B96822" w:rsidRPr="00A31C3D" w:rsidRDefault="00B96822" w:rsidP="00B96822">
      <w:pPr>
        <w:spacing w:after="0" w:line="360" w:lineRule="auto"/>
        <w:ind w:left="284" w:firstLine="709"/>
        <w:jc w:val="both"/>
        <w:rPr>
          <w:rFonts w:ascii="Times New Roman" w:hAnsi="Times New Roman" w:cs="Times New Roman"/>
          <w:color w:val="000000" w:themeColor="text1"/>
          <w:sz w:val="28"/>
          <w:szCs w:val="28"/>
          <w:shd w:val="clear" w:color="auto" w:fill="FFFFFF"/>
        </w:rPr>
      </w:pPr>
      <w:r w:rsidRPr="00A31C3D">
        <w:rPr>
          <w:rFonts w:ascii="Times New Roman" w:hAnsi="Times New Roman" w:cs="Times New Roman"/>
          <w:color w:val="000000" w:themeColor="text1"/>
          <w:sz w:val="28"/>
          <w:szCs w:val="28"/>
          <w:shd w:val="clear" w:color="auto" w:fill="FFFFFF"/>
        </w:rPr>
        <w:tab/>
        <w:t xml:space="preserve">Организации ООО «АгроНива» Сарапульского района, предлагается использовать </w:t>
      </w:r>
      <w:r>
        <w:rPr>
          <w:rFonts w:ascii="Times New Roman" w:hAnsi="Times New Roman" w:cs="Times New Roman"/>
          <w:color w:val="000000" w:themeColor="text1"/>
          <w:sz w:val="28"/>
          <w:szCs w:val="28"/>
          <w:shd w:val="clear" w:color="auto" w:fill="FFFFFF"/>
        </w:rPr>
        <w:t>пищевую добавку для дойных коров в период лактации</w:t>
      </w:r>
      <w:r w:rsidRPr="00A31C3D">
        <w:rPr>
          <w:rFonts w:ascii="Times New Roman" w:hAnsi="Times New Roman" w:cs="Times New Roman"/>
          <w:color w:val="000000" w:themeColor="text1"/>
          <w:sz w:val="28"/>
          <w:szCs w:val="28"/>
          <w:shd w:val="clear" w:color="auto" w:fill="FFFFFF"/>
        </w:rPr>
        <w:t xml:space="preserve"> собственного производства, норма ввода компонентов которого представлены в таблице </w:t>
      </w:r>
      <w:r>
        <w:rPr>
          <w:rFonts w:ascii="Times New Roman" w:hAnsi="Times New Roman" w:cs="Times New Roman"/>
          <w:color w:val="000000" w:themeColor="text1"/>
          <w:sz w:val="28"/>
          <w:szCs w:val="28"/>
          <w:shd w:val="clear" w:color="auto" w:fill="FFFFFF"/>
        </w:rPr>
        <w:t>4.2.1</w:t>
      </w:r>
    </w:p>
    <w:p w:rsidR="00B96822" w:rsidRPr="00ED62B5" w:rsidRDefault="00B96822" w:rsidP="00B96822">
      <w:pPr>
        <w:spacing w:after="0" w:line="360" w:lineRule="auto"/>
        <w:ind w:left="284" w:firstLine="709"/>
        <w:jc w:val="both"/>
        <w:rPr>
          <w:rFonts w:ascii="Times New Roman" w:hAnsi="Times New Roman" w:cs="Times New Roman"/>
          <w:b/>
          <w:color w:val="000000" w:themeColor="text1"/>
          <w:sz w:val="28"/>
          <w:szCs w:val="28"/>
          <w:shd w:val="clear" w:color="auto" w:fill="FFFFFF"/>
        </w:rPr>
      </w:pPr>
      <w:r w:rsidRPr="00A31C3D">
        <w:rPr>
          <w:rFonts w:ascii="Times New Roman" w:hAnsi="Times New Roman" w:cs="Times New Roman"/>
          <w:color w:val="000000" w:themeColor="text1"/>
          <w:sz w:val="28"/>
          <w:szCs w:val="28"/>
          <w:shd w:val="clear" w:color="auto" w:fill="FFFFFF"/>
        </w:rPr>
        <w:t xml:space="preserve">Таблица </w:t>
      </w:r>
      <w:r>
        <w:rPr>
          <w:rFonts w:ascii="Times New Roman" w:hAnsi="Times New Roman" w:cs="Times New Roman"/>
          <w:color w:val="000000" w:themeColor="text1"/>
          <w:sz w:val="28"/>
          <w:szCs w:val="28"/>
          <w:shd w:val="clear" w:color="auto" w:fill="FFFFFF"/>
        </w:rPr>
        <w:t xml:space="preserve">4.2.1 </w:t>
      </w:r>
      <w:r w:rsidRPr="00A31C3D">
        <w:rPr>
          <w:rFonts w:ascii="Times New Roman" w:hAnsi="Times New Roman" w:cs="Times New Roman"/>
          <w:color w:val="000000" w:themeColor="text1"/>
          <w:sz w:val="28"/>
          <w:szCs w:val="28"/>
          <w:shd w:val="clear" w:color="auto" w:fill="FFFFFF"/>
        </w:rPr>
        <w:t xml:space="preserve">- </w:t>
      </w:r>
      <w:r w:rsidRPr="00ED62B5">
        <w:rPr>
          <w:rFonts w:ascii="Times New Roman" w:hAnsi="Times New Roman" w:cs="Times New Roman"/>
          <w:b/>
          <w:color w:val="000000" w:themeColor="text1"/>
          <w:sz w:val="28"/>
          <w:szCs w:val="28"/>
          <w:shd w:val="clear" w:color="auto" w:fill="FFFFFF"/>
        </w:rPr>
        <w:t>Норма ввода компонентов  для приготовления пищевой добавки для дойных коров в расчете на 40 кг.</w:t>
      </w:r>
    </w:p>
    <w:tbl>
      <w:tblPr>
        <w:tblStyle w:val="aa"/>
        <w:tblW w:w="9482" w:type="dxa"/>
        <w:tblInd w:w="392" w:type="dxa"/>
        <w:tblLook w:val="04A0" w:firstRow="1" w:lastRow="0" w:firstColumn="1" w:lastColumn="0" w:noHBand="0" w:noVBand="1"/>
      </w:tblPr>
      <w:tblGrid>
        <w:gridCol w:w="3122"/>
        <w:gridCol w:w="2078"/>
        <w:gridCol w:w="2037"/>
        <w:gridCol w:w="2245"/>
      </w:tblGrid>
      <w:tr w:rsidR="00B96822" w:rsidRPr="00A31C3D" w:rsidTr="00B96822">
        <w:trPr>
          <w:trHeight w:val="838"/>
        </w:trPr>
        <w:tc>
          <w:tcPr>
            <w:tcW w:w="3122" w:type="dxa"/>
            <w:vAlign w:val="center"/>
          </w:tcPr>
          <w:p w:rsidR="00B96822" w:rsidRPr="00A31C3D" w:rsidRDefault="00B96822" w:rsidP="006027B0">
            <w:pPr>
              <w:spacing w:line="360" w:lineRule="auto"/>
              <w:jc w:val="center"/>
              <w:rPr>
                <w:rFonts w:ascii="Times New Roman" w:hAnsi="Times New Roman" w:cs="Times New Roman"/>
                <w:b/>
                <w:color w:val="000000" w:themeColor="text1"/>
                <w:sz w:val="24"/>
                <w:szCs w:val="24"/>
                <w:shd w:val="clear" w:color="auto" w:fill="FFFFFF"/>
              </w:rPr>
            </w:pPr>
            <w:r w:rsidRPr="00A31C3D">
              <w:rPr>
                <w:rFonts w:ascii="Times New Roman" w:hAnsi="Times New Roman" w:cs="Times New Roman"/>
                <w:b/>
                <w:color w:val="000000" w:themeColor="text1"/>
                <w:sz w:val="24"/>
                <w:szCs w:val="24"/>
                <w:shd w:val="clear" w:color="auto" w:fill="FFFFFF"/>
              </w:rPr>
              <w:t>Наименование компонента</w:t>
            </w:r>
          </w:p>
        </w:tc>
        <w:tc>
          <w:tcPr>
            <w:tcW w:w="2078" w:type="dxa"/>
            <w:vAlign w:val="center"/>
          </w:tcPr>
          <w:p w:rsidR="00B96822" w:rsidRPr="00A31C3D" w:rsidRDefault="00B96822" w:rsidP="006027B0">
            <w:pPr>
              <w:spacing w:line="360" w:lineRule="auto"/>
              <w:jc w:val="center"/>
              <w:rPr>
                <w:rFonts w:ascii="Times New Roman" w:hAnsi="Times New Roman" w:cs="Times New Roman"/>
                <w:b/>
                <w:color w:val="000000" w:themeColor="text1"/>
                <w:sz w:val="24"/>
                <w:szCs w:val="24"/>
                <w:shd w:val="clear" w:color="auto" w:fill="FFFFFF"/>
              </w:rPr>
            </w:pPr>
            <w:r w:rsidRPr="00A31C3D">
              <w:rPr>
                <w:rFonts w:ascii="Times New Roman" w:hAnsi="Times New Roman" w:cs="Times New Roman"/>
                <w:b/>
                <w:color w:val="000000" w:themeColor="text1"/>
                <w:sz w:val="24"/>
                <w:szCs w:val="24"/>
                <w:shd w:val="clear" w:color="auto" w:fill="FFFFFF"/>
              </w:rPr>
              <w:t>% ввода</w:t>
            </w:r>
          </w:p>
        </w:tc>
        <w:tc>
          <w:tcPr>
            <w:tcW w:w="2037" w:type="dxa"/>
            <w:vAlign w:val="center"/>
          </w:tcPr>
          <w:p w:rsidR="00B96822" w:rsidRPr="00A31C3D" w:rsidRDefault="00B96822" w:rsidP="006027B0">
            <w:pPr>
              <w:spacing w:line="360" w:lineRule="auto"/>
              <w:jc w:val="center"/>
              <w:rPr>
                <w:rFonts w:ascii="Times New Roman" w:hAnsi="Times New Roman" w:cs="Times New Roman"/>
                <w:b/>
                <w:color w:val="000000" w:themeColor="text1"/>
                <w:sz w:val="24"/>
                <w:szCs w:val="24"/>
                <w:shd w:val="clear" w:color="auto" w:fill="FFFFFF"/>
              </w:rPr>
            </w:pPr>
            <w:r w:rsidRPr="00A31C3D">
              <w:rPr>
                <w:rFonts w:ascii="Times New Roman" w:hAnsi="Times New Roman" w:cs="Times New Roman"/>
                <w:b/>
                <w:color w:val="000000" w:themeColor="text1"/>
                <w:sz w:val="24"/>
                <w:szCs w:val="24"/>
                <w:shd w:val="clear" w:color="auto" w:fill="FFFFFF"/>
              </w:rPr>
              <w:t>Кол-во, кг</w:t>
            </w:r>
          </w:p>
        </w:tc>
        <w:tc>
          <w:tcPr>
            <w:tcW w:w="2245" w:type="dxa"/>
            <w:vAlign w:val="center"/>
          </w:tcPr>
          <w:p w:rsidR="00B96822" w:rsidRPr="00A31C3D" w:rsidRDefault="00B96822" w:rsidP="006027B0">
            <w:pPr>
              <w:spacing w:line="360" w:lineRule="auto"/>
              <w:jc w:val="center"/>
              <w:rPr>
                <w:rFonts w:ascii="Times New Roman" w:hAnsi="Times New Roman" w:cs="Times New Roman"/>
                <w:b/>
                <w:color w:val="000000" w:themeColor="text1"/>
                <w:sz w:val="24"/>
                <w:szCs w:val="24"/>
                <w:shd w:val="clear" w:color="auto" w:fill="FFFFFF"/>
              </w:rPr>
            </w:pPr>
            <w:r w:rsidRPr="00A31C3D">
              <w:rPr>
                <w:rFonts w:ascii="Times New Roman" w:hAnsi="Times New Roman" w:cs="Times New Roman"/>
                <w:b/>
                <w:color w:val="000000" w:themeColor="text1"/>
                <w:sz w:val="24"/>
                <w:szCs w:val="24"/>
                <w:shd w:val="clear" w:color="auto" w:fill="FFFFFF"/>
              </w:rPr>
              <w:t>Суточная доза,г</w:t>
            </w:r>
          </w:p>
        </w:tc>
      </w:tr>
      <w:tr w:rsidR="00B96822" w:rsidRPr="00A31C3D" w:rsidTr="00B96822">
        <w:trPr>
          <w:trHeight w:val="428"/>
        </w:trPr>
        <w:tc>
          <w:tcPr>
            <w:tcW w:w="3122" w:type="dxa"/>
            <w:vAlign w:val="center"/>
          </w:tcPr>
          <w:p w:rsidR="00B96822" w:rsidRPr="00A31C3D" w:rsidRDefault="00B96822" w:rsidP="006027B0">
            <w:pPr>
              <w:spacing w:line="360" w:lineRule="auto"/>
              <w:jc w:val="center"/>
              <w:rPr>
                <w:rFonts w:ascii="Times New Roman" w:hAnsi="Times New Roman" w:cs="Times New Roman"/>
                <w:color w:val="000000" w:themeColor="text1"/>
                <w:sz w:val="24"/>
                <w:szCs w:val="24"/>
                <w:shd w:val="clear" w:color="auto" w:fill="FFFFFF"/>
              </w:rPr>
            </w:pPr>
            <w:r w:rsidRPr="00A31C3D">
              <w:rPr>
                <w:rFonts w:ascii="Times New Roman" w:hAnsi="Times New Roman" w:cs="Times New Roman"/>
                <w:color w:val="000000" w:themeColor="text1"/>
                <w:sz w:val="24"/>
                <w:szCs w:val="24"/>
                <w:shd w:val="clear" w:color="auto" w:fill="FFFFFF"/>
              </w:rPr>
              <w:t>Премикс П 60-3</w:t>
            </w:r>
          </w:p>
        </w:tc>
        <w:tc>
          <w:tcPr>
            <w:tcW w:w="2078" w:type="dxa"/>
            <w:vAlign w:val="center"/>
          </w:tcPr>
          <w:p w:rsidR="00B96822" w:rsidRPr="00A31C3D" w:rsidRDefault="00B96822" w:rsidP="006027B0">
            <w:pPr>
              <w:spacing w:line="360" w:lineRule="auto"/>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22,2</w:t>
            </w:r>
          </w:p>
        </w:tc>
        <w:tc>
          <w:tcPr>
            <w:tcW w:w="2037" w:type="dxa"/>
            <w:vAlign w:val="center"/>
          </w:tcPr>
          <w:p w:rsidR="00B96822" w:rsidRPr="00A31C3D" w:rsidRDefault="00B96822" w:rsidP="006027B0">
            <w:pPr>
              <w:spacing w:line="360" w:lineRule="auto"/>
              <w:jc w:val="center"/>
              <w:rPr>
                <w:rFonts w:ascii="Times New Roman" w:hAnsi="Times New Roman" w:cs="Times New Roman"/>
                <w:color w:val="000000" w:themeColor="text1"/>
                <w:sz w:val="24"/>
                <w:szCs w:val="24"/>
                <w:shd w:val="clear" w:color="auto" w:fill="FFFFFF"/>
              </w:rPr>
            </w:pPr>
            <w:r w:rsidRPr="00A31C3D">
              <w:rPr>
                <w:rFonts w:ascii="Times New Roman" w:hAnsi="Times New Roman" w:cs="Times New Roman"/>
                <w:color w:val="000000" w:themeColor="text1"/>
                <w:sz w:val="24"/>
                <w:szCs w:val="24"/>
                <w:shd w:val="clear" w:color="auto" w:fill="FFFFFF"/>
              </w:rPr>
              <w:t>10</w:t>
            </w:r>
          </w:p>
        </w:tc>
        <w:tc>
          <w:tcPr>
            <w:tcW w:w="2245" w:type="dxa"/>
            <w:vAlign w:val="center"/>
          </w:tcPr>
          <w:p w:rsidR="00B96822" w:rsidRPr="00A31C3D" w:rsidRDefault="00B96822" w:rsidP="006027B0">
            <w:pPr>
              <w:spacing w:line="360" w:lineRule="auto"/>
              <w:jc w:val="center"/>
              <w:rPr>
                <w:rFonts w:ascii="Times New Roman" w:hAnsi="Times New Roman" w:cs="Times New Roman"/>
                <w:color w:val="000000" w:themeColor="text1"/>
                <w:sz w:val="24"/>
                <w:szCs w:val="24"/>
                <w:shd w:val="clear" w:color="auto" w:fill="FFFFFF"/>
              </w:rPr>
            </w:pPr>
            <w:r w:rsidRPr="00A31C3D">
              <w:rPr>
                <w:rFonts w:ascii="Times New Roman" w:hAnsi="Times New Roman" w:cs="Times New Roman"/>
                <w:color w:val="000000" w:themeColor="text1"/>
                <w:sz w:val="24"/>
                <w:szCs w:val="24"/>
                <w:shd w:val="clear" w:color="auto" w:fill="FFFFFF"/>
              </w:rPr>
              <w:t>45</w:t>
            </w:r>
          </w:p>
        </w:tc>
      </w:tr>
      <w:tr w:rsidR="00B96822" w:rsidRPr="00A31C3D" w:rsidTr="00B96822">
        <w:trPr>
          <w:trHeight w:val="411"/>
        </w:trPr>
        <w:tc>
          <w:tcPr>
            <w:tcW w:w="3122" w:type="dxa"/>
            <w:vAlign w:val="center"/>
          </w:tcPr>
          <w:p w:rsidR="00B96822" w:rsidRPr="00A31C3D" w:rsidRDefault="00B96822" w:rsidP="006027B0">
            <w:pPr>
              <w:spacing w:line="360" w:lineRule="auto"/>
              <w:jc w:val="center"/>
              <w:rPr>
                <w:rFonts w:ascii="Times New Roman" w:hAnsi="Times New Roman" w:cs="Times New Roman"/>
                <w:color w:val="000000" w:themeColor="text1"/>
                <w:sz w:val="24"/>
                <w:szCs w:val="24"/>
                <w:shd w:val="clear" w:color="auto" w:fill="FFFFFF"/>
              </w:rPr>
            </w:pPr>
            <w:r w:rsidRPr="00A31C3D">
              <w:rPr>
                <w:rFonts w:ascii="Times New Roman" w:hAnsi="Times New Roman" w:cs="Times New Roman"/>
                <w:color w:val="000000" w:themeColor="text1"/>
                <w:sz w:val="24"/>
                <w:szCs w:val="24"/>
                <w:shd w:val="clear" w:color="auto" w:fill="FFFFFF"/>
              </w:rPr>
              <w:t>БВМК-60-15%</w:t>
            </w:r>
          </w:p>
        </w:tc>
        <w:tc>
          <w:tcPr>
            <w:tcW w:w="2078" w:type="dxa"/>
            <w:vAlign w:val="center"/>
          </w:tcPr>
          <w:p w:rsidR="00B96822" w:rsidRPr="00A31C3D" w:rsidRDefault="00B96822" w:rsidP="006027B0">
            <w:pPr>
              <w:spacing w:line="360" w:lineRule="auto"/>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33,4</w:t>
            </w:r>
          </w:p>
        </w:tc>
        <w:tc>
          <w:tcPr>
            <w:tcW w:w="2037" w:type="dxa"/>
            <w:vAlign w:val="center"/>
          </w:tcPr>
          <w:p w:rsidR="00B96822" w:rsidRPr="00A31C3D" w:rsidRDefault="00B96822" w:rsidP="006027B0">
            <w:pPr>
              <w:spacing w:line="360" w:lineRule="auto"/>
              <w:jc w:val="center"/>
              <w:rPr>
                <w:rFonts w:ascii="Times New Roman" w:hAnsi="Times New Roman" w:cs="Times New Roman"/>
                <w:color w:val="000000" w:themeColor="text1"/>
                <w:sz w:val="24"/>
                <w:szCs w:val="24"/>
                <w:shd w:val="clear" w:color="auto" w:fill="FFFFFF"/>
              </w:rPr>
            </w:pPr>
            <w:r w:rsidRPr="00A31C3D">
              <w:rPr>
                <w:rFonts w:ascii="Times New Roman" w:hAnsi="Times New Roman" w:cs="Times New Roman"/>
                <w:color w:val="000000" w:themeColor="text1"/>
                <w:sz w:val="24"/>
                <w:szCs w:val="24"/>
                <w:shd w:val="clear" w:color="auto" w:fill="FFFFFF"/>
              </w:rPr>
              <w:t>15</w:t>
            </w:r>
          </w:p>
        </w:tc>
        <w:tc>
          <w:tcPr>
            <w:tcW w:w="2245" w:type="dxa"/>
            <w:vAlign w:val="center"/>
          </w:tcPr>
          <w:p w:rsidR="00B96822" w:rsidRPr="00A31C3D" w:rsidRDefault="00B96822" w:rsidP="006027B0">
            <w:pPr>
              <w:spacing w:line="360" w:lineRule="auto"/>
              <w:jc w:val="center"/>
              <w:rPr>
                <w:rFonts w:ascii="Times New Roman" w:hAnsi="Times New Roman" w:cs="Times New Roman"/>
                <w:color w:val="000000" w:themeColor="text1"/>
                <w:sz w:val="24"/>
                <w:szCs w:val="24"/>
                <w:shd w:val="clear" w:color="auto" w:fill="FFFFFF"/>
              </w:rPr>
            </w:pPr>
            <w:r w:rsidRPr="00A31C3D">
              <w:rPr>
                <w:rFonts w:ascii="Times New Roman" w:hAnsi="Times New Roman" w:cs="Times New Roman"/>
                <w:color w:val="000000" w:themeColor="text1"/>
                <w:sz w:val="24"/>
                <w:szCs w:val="24"/>
                <w:shd w:val="clear" w:color="auto" w:fill="FFFFFF"/>
              </w:rPr>
              <w:t>67,5</w:t>
            </w:r>
          </w:p>
        </w:tc>
      </w:tr>
      <w:tr w:rsidR="00B96822" w:rsidRPr="00A31C3D" w:rsidTr="00B96822">
        <w:trPr>
          <w:trHeight w:val="411"/>
        </w:trPr>
        <w:tc>
          <w:tcPr>
            <w:tcW w:w="3122" w:type="dxa"/>
            <w:vAlign w:val="center"/>
          </w:tcPr>
          <w:p w:rsidR="00B96822" w:rsidRPr="00A31C3D" w:rsidRDefault="00B96822" w:rsidP="006027B0">
            <w:pPr>
              <w:spacing w:line="360" w:lineRule="auto"/>
              <w:jc w:val="center"/>
              <w:rPr>
                <w:rFonts w:ascii="Times New Roman" w:hAnsi="Times New Roman" w:cs="Times New Roman"/>
                <w:color w:val="000000" w:themeColor="text1"/>
                <w:sz w:val="24"/>
                <w:szCs w:val="24"/>
                <w:shd w:val="clear" w:color="auto" w:fill="FFFFFF"/>
              </w:rPr>
            </w:pPr>
            <w:r w:rsidRPr="00A31C3D">
              <w:rPr>
                <w:rFonts w:ascii="Times New Roman" w:hAnsi="Times New Roman" w:cs="Times New Roman"/>
                <w:color w:val="000000" w:themeColor="text1"/>
                <w:sz w:val="24"/>
                <w:szCs w:val="24"/>
                <w:shd w:val="clear" w:color="auto" w:fill="FFFFFF"/>
              </w:rPr>
              <w:t>Сера кормовая</w:t>
            </w:r>
          </w:p>
        </w:tc>
        <w:tc>
          <w:tcPr>
            <w:tcW w:w="2078" w:type="dxa"/>
            <w:vAlign w:val="center"/>
          </w:tcPr>
          <w:p w:rsidR="00B96822" w:rsidRPr="00A31C3D" w:rsidRDefault="00B96822" w:rsidP="006027B0">
            <w:pPr>
              <w:spacing w:line="360" w:lineRule="auto"/>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11,1</w:t>
            </w:r>
          </w:p>
        </w:tc>
        <w:tc>
          <w:tcPr>
            <w:tcW w:w="2037" w:type="dxa"/>
            <w:vAlign w:val="center"/>
          </w:tcPr>
          <w:p w:rsidR="00B96822" w:rsidRPr="00A31C3D" w:rsidRDefault="00B96822" w:rsidP="006027B0">
            <w:pPr>
              <w:spacing w:line="360" w:lineRule="auto"/>
              <w:jc w:val="center"/>
              <w:rPr>
                <w:rFonts w:ascii="Times New Roman" w:hAnsi="Times New Roman" w:cs="Times New Roman"/>
                <w:color w:val="000000" w:themeColor="text1"/>
                <w:sz w:val="24"/>
                <w:szCs w:val="24"/>
                <w:shd w:val="clear" w:color="auto" w:fill="FFFFFF"/>
              </w:rPr>
            </w:pPr>
            <w:r w:rsidRPr="00A31C3D">
              <w:rPr>
                <w:rFonts w:ascii="Times New Roman" w:hAnsi="Times New Roman" w:cs="Times New Roman"/>
                <w:color w:val="000000" w:themeColor="text1"/>
                <w:sz w:val="24"/>
                <w:szCs w:val="24"/>
                <w:shd w:val="clear" w:color="auto" w:fill="FFFFFF"/>
              </w:rPr>
              <w:t>5</w:t>
            </w:r>
          </w:p>
        </w:tc>
        <w:tc>
          <w:tcPr>
            <w:tcW w:w="2245" w:type="dxa"/>
            <w:vAlign w:val="center"/>
          </w:tcPr>
          <w:p w:rsidR="00B96822" w:rsidRPr="00A31C3D" w:rsidRDefault="00B96822" w:rsidP="006027B0">
            <w:pPr>
              <w:spacing w:line="360" w:lineRule="auto"/>
              <w:jc w:val="center"/>
              <w:rPr>
                <w:rFonts w:ascii="Times New Roman" w:hAnsi="Times New Roman" w:cs="Times New Roman"/>
                <w:color w:val="000000" w:themeColor="text1"/>
                <w:sz w:val="24"/>
                <w:szCs w:val="24"/>
                <w:shd w:val="clear" w:color="auto" w:fill="FFFFFF"/>
              </w:rPr>
            </w:pPr>
            <w:r w:rsidRPr="00A31C3D">
              <w:rPr>
                <w:rFonts w:ascii="Times New Roman" w:hAnsi="Times New Roman" w:cs="Times New Roman"/>
                <w:color w:val="000000" w:themeColor="text1"/>
                <w:sz w:val="24"/>
                <w:szCs w:val="24"/>
                <w:shd w:val="clear" w:color="auto" w:fill="FFFFFF"/>
              </w:rPr>
              <w:t>22,5</w:t>
            </w:r>
          </w:p>
        </w:tc>
      </w:tr>
      <w:tr w:rsidR="00B96822" w:rsidRPr="00A31C3D" w:rsidTr="00B96822">
        <w:trPr>
          <w:trHeight w:val="428"/>
        </w:trPr>
        <w:tc>
          <w:tcPr>
            <w:tcW w:w="3122" w:type="dxa"/>
            <w:vAlign w:val="center"/>
          </w:tcPr>
          <w:p w:rsidR="00B96822" w:rsidRPr="00A31C3D" w:rsidRDefault="00B96822" w:rsidP="006027B0">
            <w:pPr>
              <w:spacing w:line="360" w:lineRule="auto"/>
              <w:jc w:val="center"/>
              <w:rPr>
                <w:rFonts w:ascii="Times New Roman" w:hAnsi="Times New Roman" w:cs="Times New Roman"/>
                <w:color w:val="000000" w:themeColor="text1"/>
                <w:sz w:val="24"/>
                <w:szCs w:val="24"/>
                <w:shd w:val="clear" w:color="auto" w:fill="FFFFFF"/>
              </w:rPr>
            </w:pPr>
            <w:r w:rsidRPr="00A31C3D">
              <w:rPr>
                <w:rFonts w:ascii="Times New Roman" w:hAnsi="Times New Roman" w:cs="Times New Roman"/>
                <w:color w:val="000000" w:themeColor="text1"/>
                <w:sz w:val="24"/>
                <w:szCs w:val="24"/>
                <w:shd w:val="clear" w:color="auto" w:fill="FFFFFF"/>
              </w:rPr>
              <w:t>Монокальцийфосфат</w:t>
            </w:r>
          </w:p>
        </w:tc>
        <w:tc>
          <w:tcPr>
            <w:tcW w:w="2078" w:type="dxa"/>
            <w:vAlign w:val="center"/>
          </w:tcPr>
          <w:p w:rsidR="00B96822" w:rsidRPr="00A31C3D" w:rsidRDefault="00B96822" w:rsidP="006027B0">
            <w:pPr>
              <w:spacing w:line="360" w:lineRule="auto"/>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11,1</w:t>
            </w:r>
          </w:p>
        </w:tc>
        <w:tc>
          <w:tcPr>
            <w:tcW w:w="2037" w:type="dxa"/>
            <w:vAlign w:val="center"/>
          </w:tcPr>
          <w:p w:rsidR="00B96822" w:rsidRPr="00A31C3D" w:rsidRDefault="00B96822" w:rsidP="006027B0">
            <w:pPr>
              <w:spacing w:line="360" w:lineRule="auto"/>
              <w:jc w:val="center"/>
              <w:rPr>
                <w:rFonts w:ascii="Times New Roman" w:hAnsi="Times New Roman" w:cs="Times New Roman"/>
                <w:color w:val="000000" w:themeColor="text1"/>
                <w:sz w:val="24"/>
                <w:szCs w:val="24"/>
                <w:shd w:val="clear" w:color="auto" w:fill="FFFFFF"/>
              </w:rPr>
            </w:pPr>
            <w:r w:rsidRPr="00A31C3D">
              <w:rPr>
                <w:rFonts w:ascii="Times New Roman" w:hAnsi="Times New Roman" w:cs="Times New Roman"/>
                <w:color w:val="000000" w:themeColor="text1"/>
                <w:sz w:val="24"/>
                <w:szCs w:val="24"/>
                <w:shd w:val="clear" w:color="auto" w:fill="FFFFFF"/>
              </w:rPr>
              <w:t>5</w:t>
            </w:r>
          </w:p>
        </w:tc>
        <w:tc>
          <w:tcPr>
            <w:tcW w:w="2245" w:type="dxa"/>
            <w:vAlign w:val="center"/>
          </w:tcPr>
          <w:p w:rsidR="00B96822" w:rsidRPr="00A31C3D" w:rsidRDefault="00B96822" w:rsidP="006027B0">
            <w:pPr>
              <w:spacing w:line="360" w:lineRule="auto"/>
              <w:jc w:val="center"/>
              <w:rPr>
                <w:rFonts w:ascii="Times New Roman" w:hAnsi="Times New Roman" w:cs="Times New Roman"/>
                <w:color w:val="000000" w:themeColor="text1"/>
                <w:sz w:val="24"/>
                <w:szCs w:val="24"/>
                <w:shd w:val="clear" w:color="auto" w:fill="FFFFFF"/>
              </w:rPr>
            </w:pPr>
            <w:r w:rsidRPr="00A31C3D">
              <w:rPr>
                <w:rFonts w:ascii="Times New Roman" w:hAnsi="Times New Roman" w:cs="Times New Roman"/>
                <w:color w:val="000000" w:themeColor="text1"/>
                <w:sz w:val="24"/>
                <w:szCs w:val="24"/>
                <w:shd w:val="clear" w:color="auto" w:fill="FFFFFF"/>
              </w:rPr>
              <w:t>22,5</w:t>
            </w:r>
          </w:p>
        </w:tc>
      </w:tr>
      <w:tr w:rsidR="00B96822" w:rsidRPr="00A31C3D" w:rsidTr="00B96822">
        <w:trPr>
          <w:trHeight w:val="428"/>
        </w:trPr>
        <w:tc>
          <w:tcPr>
            <w:tcW w:w="3122" w:type="dxa"/>
            <w:vAlign w:val="center"/>
          </w:tcPr>
          <w:p w:rsidR="00B96822" w:rsidRPr="00A31C3D" w:rsidRDefault="00B96822" w:rsidP="006027B0">
            <w:pPr>
              <w:spacing w:line="360" w:lineRule="auto"/>
              <w:jc w:val="center"/>
              <w:rPr>
                <w:rFonts w:ascii="Times New Roman" w:hAnsi="Times New Roman" w:cs="Times New Roman"/>
                <w:color w:val="000000" w:themeColor="text1"/>
                <w:sz w:val="24"/>
                <w:szCs w:val="24"/>
                <w:shd w:val="clear" w:color="auto" w:fill="FFFFFF"/>
              </w:rPr>
            </w:pPr>
            <w:r w:rsidRPr="00A31C3D">
              <w:rPr>
                <w:rFonts w:ascii="Times New Roman" w:hAnsi="Times New Roman" w:cs="Times New Roman"/>
                <w:color w:val="000000" w:themeColor="text1"/>
                <w:sz w:val="24"/>
                <w:szCs w:val="24"/>
                <w:shd w:val="clear" w:color="auto" w:fill="FFFFFF"/>
              </w:rPr>
              <w:t>Соль</w:t>
            </w:r>
          </w:p>
        </w:tc>
        <w:tc>
          <w:tcPr>
            <w:tcW w:w="2078" w:type="dxa"/>
            <w:vAlign w:val="center"/>
          </w:tcPr>
          <w:p w:rsidR="00B96822" w:rsidRPr="00A31C3D" w:rsidRDefault="00B96822" w:rsidP="006027B0">
            <w:pPr>
              <w:spacing w:line="360" w:lineRule="auto"/>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22,2</w:t>
            </w:r>
          </w:p>
        </w:tc>
        <w:tc>
          <w:tcPr>
            <w:tcW w:w="2037" w:type="dxa"/>
            <w:vAlign w:val="center"/>
          </w:tcPr>
          <w:p w:rsidR="00B96822" w:rsidRPr="00A31C3D" w:rsidRDefault="00B96822" w:rsidP="006027B0">
            <w:pPr>
              <w:spacing w:line="360" w:lineRule="auto"/>
              <w:jc w:val="center"/>
              <w:rPr>
                <w:rFonts w:ascii="Times New Roman" w:hAnsi="Times New Roman" w:cs="Times New Roman"/>
                <w:color w:val="000000" w:themeColor="text1"/>
                <w:sz w:val="24"/>
                <w:szCs w:val="24"/>
                <w:shd w:val="clear" w:color="auto" w:fill="FFFFFF"/>
              </w:rPr>
            </w:pPr>
            <w:r w:rsidRPr="00A31C3D">
              <w:rPr>
                <w:rFonts w:ascii="Times New Roman" w:hAnsi="Times New Roman" w:cs="Times New Roman"/>
                <w:color w:val="000000" w:themeColor="text1"/>
                <w:sz w:val="24"/>
                <w:szCs w:val="24"/>
                <w:shd w:val="clear" w:color="auto" w:fill="FFFFFF"/>
              </w:rPr>
              <w:t>10</w:t>
            </w:r>
          </w:p>
        </w:tc>
        <w:tc>
          <w:tcPr>
            <w:tcW w:w="2245" w:type="dxa"/>
            <w:vAlign w:val="center"/>
          </w:tcPr>
          <w:p w:rsidR="00B96822" w:rsidRPr="00A31C3D" w:rsidRDefault="00B96822" w:rsidP="006027B0">
            <w:pPr>
              <w:spacing w:line="360" w:lineRule="auto"/>
              <w:jc w:val="center"/>
              <w:rPr>
                <w:rFonts w:ascii="Times New Roman" w:hAnsi="Times New Roman" w:cs="Times New Roman"/>
                <w:color w:val="000000" w:themeColor="text1"/>
                <w:sz w:val="24"/>
                <w:szCs w:val="24"/>
                <w:shd w:val="clear" w:color="auto" w:fill="FFFFFF"/>
              </w:rPr>
            </w:pPr>
            <w:r w:rsidRPr="00A31C3D">
              <w:rPr>
                <w:rFonts w:ascii="Times New Roman" w:hAnsi="Times New Roman" w:cs="Times New Roman"/>
                <w:color w:val="000000" w:themeColor="text1"/>
                <w:sz w:val="24"/>
                <w:szCs w:val="24"/>
                <w:shd w:val="clear" w:color="auto" w:fill="FFFFFF"/>
              </w:rPr>
              <w:t>45</w:t>
            </w:r>
          </w:p>
        </w:tc>
      </w:tr>
      <w:tr w:rsidR="00B96822" w:rsidRPr="00A31C3D" w:rsidTr="00B96822">
        <w:trPr>
          <w:trHeight w:val="176"/>
        </w:trPr>
        <w:tc>
          <w:tcPr>
            <w:tcW w:w="3122" w:type="dxa"/>
            <w:vAlign w:val="center"/>
          </w:tcPr>
          <w:p w:rsidR="00B96822" w:rsidRPr="00A31C3D" w:rsidRDefault="00B96822" w:rsidP="006027B0">
            <w:pPr>
              <w:spacing w:line="360" w:lineRule="auto"/>
              <w:jc w:val="center"/>
              <w:rPr>
                <w:rFonts w:ascii="Times New Roman" w:hAnsi="Times New Roman" w:cs="Times New Roman"/>
                <w:color w:val="000000" w:themeColor="text1"/>
                <w:sz w:val="24"/>
                <w:szCs w:val="24"/>
                <w:shd w:val="clear" w:color="auto" w:fill="FFFFFF"/>
              </w:rPr>
            </w:pPr>
            <w:r w:rsidRPr="00A31C3D">
              <w:rPr>
                <w:rFonts w:ascii="Times New Roman" w:hAnsi="Times New Roman" w:cs="Times New Roman"/>
                <w:color w:val="000000" w:themeColor="text1"/>
                <w:sz w:val="24"/>
                <w:szCs w:val="24"/>
                <w:shd w:val="clear" w:color="auto" w:fill="FFFFFF"/>
              </w:rPr>
              <w:t>Итого</w:t>
            </w:r>
          </w:p>
        </w:tc>
        <w:tc>
          <w:tcPr>
            <w:tcW w:w="2078" w:type="dxa"/>
            <w:vAlign w:val="center"/>
          </w:tcPr>
          <w:p w:rsidR="00B96822" w:rsidRPr="00A31C3D" w:rsidRDefault="00B96822" w:rsidP="006027B0">
            <w:pPr>
              <w:spacing w:line="360" w:lineRule="auto"/>
              <w:jc w:val="center"/>
              <w:rPr>
                <w:rFonts w:ascii="Times New Roman" w:hAnsi="Times New Roman" w:cs="Times New Roman"/>
                <w:color w:val="000000" w:themeColor="text1"/>
                <w:sz w:val="24"/>
                <w:szCs w:val="24"/>
                <w:shd w:val="clear" w:color="auto" w:fill="FFFFFF"/>
              </w:rPr>
            </w:pPr>
            <w:r w:rsidRPr="00A31C3D">
              <w:rPr>
                <w:rFonts w:ascii="Times New Roman" w:hAnsi="Times New Roman" w:cs="Times New Roman"/>
                <w:color w:val="000000" w:themeColor="text1"/>
                <w:sz w:val="24"/>
                <w:szCs w:val="24"/>
                <w:shd w:val="clear" w:color="auto" w:fill="FFFFFF"/>
              </w:rPr>
              <w:t>100</w:t>
            </w:r>
          </w:p>
        </w:tc>
        <w:tc>
          <w:tcPr>
            <w:tcW w:w="2037" w:type="dxa"/>
            <w:vAlign w:val="center"/>
          </w:tcPr>
          <w:p w:rsidR="00B96822" w:rsidRPr="00A31C3D" w:rsidRDefault="00B96822" w:rsidP="006027B0">
            <w:pPr>
              <w:spacing w:line="360" w:lineRule="auto"/>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40</w:t>
            </w:r>
          </w:p>
        </w:tc>
        <w:tc>
          <w:tcPr>
            <w:tcW w:w="2245" w:type="dxa"/>
            <w:vAlign w:val="center"/>
          </w:tcPr>
          <w:p w:rsidR="00B96822" w:rsidRPr="00A31C3D" w:rsidRDefault="00B96822" w:rsidP="006027B0">
            <w:pPr>
              <w:spacing w:line="360" w:lineRule="auto"/>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202,5</w:t>
            </w:r>
          </w:p>
        </w:tc>
      </w:tr>
    </w:tbl>
    <w:p w:rsidR="00B96822" w:rsidRPr="00A31C3D" w:rsidRDefault="00B96822" w:rsidP="00B96822">
      <w:pPr>
        <w:spacing w:after="0" w:line="360" w:lineRule="auto"/>
        <w:ind w:left="284" w:firstLine="425"/>
        <w:jc w:val="both"/>
        <w:rPr>
          <w:rFonts w:ascii="Times New Roman" w:hAnsi="Times New Roman" w:cs="Times New Roman"/>
          <w:color w:val="000000" w:themeColor="text1"/>
          <w:sz w:val="28"/>
          <w:szCs w:val="28"/>
          <w:shd w:val="clear" w:color="auto" w:fill="FFFFFF"/>
        </w:rPr>
      </w:pPr>
      <w:r w:rsidRPr="00A31C3D">
        <w:rPr>
          <w:rFonts w:ascii="Times New Roman" w:hAnsi="Times New Roman" w:cs="Times New Roman"/>
          <w:color w:val="000000" w:themeColor="text1"/>
          <w:sz w:val="28"/>
          <w:szCs w:val="28"/>
          <w:shd w:val="clear" w:color="auto" w:fill="FFFFFF"/>
        </w:rPr>
        <w:t xml:space="preserve"> </w:t>
      </w:r>
    </w:p>
    <w:p w:rsidR="00B96822" w:rsidRPr="00A31C3D" w:rsidRDefault="00B96822" w:rsidP="00B96822">
      <w:pPr>
        <w:spacing w:after="0" w:line="360" w:lineRule="auto"/>
        <w:ind w:left="284" w:firstLine="425"/>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Pr="00A31C3D">
        <w:rPr>
          <w:rFonts w:ascii="Times New Roman" w:hAnsi="Times New Roman" w:cs="Times New Roman"/>
          <w:color w:val="000000" w:themeColor="text1"/>
          <w:sz w:val="28"/>
          <w:szCs w:val="28"/>
          <w:shd w:val="clear" w:color="auto" w:fill="FFFFFF"/>
        </w:rPr>
        <w:t>Данная норма ввода компонентов составлена с учетом суточных потребностях животных, а также с учетом суточного удоя коровы, который в 2016 году в ООО «АгроНива» составил 18,4 кг (период лактации, усреднено, равен 305 дней).</w:t>
      </w:r>
    </w:p>
    <w:p w:rsidR="00B96822" w:rsidRPr="00A31C3D" w:rsidRDefault="00B96822" w:rsidP="00B96822">
      <w:pPr>
        <w:spacing w:after="0" w:line="360" w:lineRule="auto"/>
        <w:ind w:left="284" w:firstLine="425"/>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Pr="00A31C3D">
        <w:rPr>
          <w:rFonts w:ascii="Times New Roman" w:hAnsi="Times New Roman" w:cs="Times New Roman"/>
          <w:color w:val="000000" w:themeColor="text1"/>
          <w:sz w:val="28"/>
          <w:szCs w:val="28"/>
          <w:shd w:val="clear" w:color="auto" w:fill="FFFFFF"/>
        </w:rPr>
        <w:t>Данные компоненты положительно влияют на рост и развитие, здоровье, воспроизводительные функции, обмен веществ и продуктивность.</w:t>
      </w:r>
    </w:p>
    <w:p w:rsidR="00B96822" w:rsidRPr="00A31C3D" w:rsidRDefault="00B96822" w:rsidP="00B96822">
      <w:pPr>
        <w:spacing w:after="0" w:line="360" w:lineRule="auto"/>
        <w:ind w:left="284" w:firstLine="425"/>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Pr="00A31C3D">
        <w:rPr>
          <w:rFonts w:ascii="Times New Roman" w:hAnsi="Times New Roman" w:cs="Times New Roman"/>
          <w:color w:val="000000" w:themeColor="text1"/>
          <w:sz w:val="28"/>
          <w:szCs w:val="28"/>
          <w:shd w:val="clear" w:color="auto" w:fill="FFFFFF"/>
        </w:rPr>
        <w:t xml:space="preserve">Одним из самых важных является компонент Премикс 60-3. В его состав входят такие микроэлементы и витамины как: </w:t>
      </w:r>
      <w:r w:rsidRPr="00A31C3D">
        <w:rPr>
          <w:rFonts w:ascii="Times New Roman" w:hAnsi="Times New Roman" w:cs="Times New Roman"/>
          <w:color w:val="000000"/>
          <w:sz w:val="28"/>
          <w:szCs w:val="28"/>
          <w:shd w:val="clear" w:color="auto" w:fill="FFFFFF"/>
        </w:rPr>
        <w:t xml:space="preserve">железо, марганец, медь, цинк, кобальт, селен, йод, </w:t>
      </w:r>
      <w:r w:rsidRPr="00A31C3D">
        <w:rPr>
          <w:rStyle w:val="a9"/>
          <w:rFonts w:ascii="Times New Roman" w:hAnsi="Times New Roman" w:cs="Times New Roman"/>
          <w:b w:val="0"/>
          <w:color w:val="000000"/>
          <w:shd w:val="clear" w:color="auto" w:fill="FFFFFF"/>
        </w:rPr>
        <w:t xml:space="preserve">витамины </w:t>
      </w:r>
      <w:r w:rsidRPr="00A31C3D">
        <w:rPr>
          <w:rFonts w:ascii="Times New Roman" w:hAnsi="Times New Roman" w:cs="Times New Roman"/>
          <w:color w:val="000000"/>
          <w:sz w:val="28"/>
          <w:szCs w:val="28"/>
          <w:shd w:val="clear" w:color="auto" w:fill="FFFFFF"/>
        </w:rPr>
        <w:t xml:space="preserve">А, D3, Е и антиоксиданты. Данная добавка способствует </w:t>
      </w:r>
      <w:r w:rsidRPr="00AF0BFB">
        <w:rPr>
          <w:rFonts w:ascii="Times New Roman" w:eastAsia="Times New Roman" w:hAnsi="Times New Roman" w:cs="Times New Roman"/>
          <w:color w:val="000000"/>
          <w:sz w:val="28"/>
          <w:szCs w:val="28"/>
        </w:rPr>
        <w:t>удовлетвор</w:t>
      </w:r>
      <w:r w:rsidRPr="00A31C3D">
        <w:rPr>
          <w:rFonts w:ascii="Times New Roman" w:eastAsia="Times New Roman" w:hAnsi="Times New Roman" w:cs="Times New Roman"/>
          <w:color w:val="000000"/>
          <w:sz w:val="28"/>
          <w:szCs w:val="28"/>
        </w:rPr>
        <w:t xml:space="preserve">ению </w:t>
      </w:r>
      <w:r w:rsidRPr="00AF0BFB">
        <w:rPr>
          <w:rFonts w:ascii="Times New Roman" w:eastAsia="Times New Roman" w:hAnsi="Times New Roman" w:cs="Times New Roman"/>
          <w:color w:val="000000"/>
          <w:sz w:val="28"/>
          <w:szCs w:val="28"/>
        </w:rPr>
        <w:t xml:space="preserve"> суточ</w:t>
      </w:r>
      <w:r w:rsidRPr="00A31C3D">
        <w:rPr>
          <w:rFonts w:ascii="Times New Roman" w:eastAsia="Times New Roman" w:hAnsi="Times New Roman" w:cs="Times New Roman"/>
          <w:color w:val="000000"/>
          <w:sz w:val="28"/>
          <w:szCs w:val="28"/>
        </w:rPr>
        <w:t>ной потребности</w:t>
      </w:r>
      <w:r w:rsidRPr="00AF0BFB">
        <w:rPr>
          <w:rFonts w:ascii="Times New Roman" w:eastAsia="Times New Roman" w:hAnsi="Times New Roman" w:cs="Times New Roman"/>
          <w:color w:val="000000"/>
          <w:sz w:val="28"/>
          <w:szCs w:val="28"/>
        </w:rPr>
        <w:t xml:space="preserve"> животных в микроэлементах и витаминах</w:t>
      </w:r>
      <w:r w:rsidRPr="00A31C3D">
        <w:rPr>
          <w:rFonts w:ascii="Times New Roman" w:hAnsi="Times New Roman" w:cs="Times New Roman"/>
          <w:color w:val="000000" w:themeColor="text1"/>
          <w:sz w:val="28"/>
          <w:szCs w:val="28"/>
          <w:shd w:val="clear" w:color="auto" w:fill="FFFFFF"/>
        </w:rPr>
        <w:t xml:space="preserve">, улучшению </w:t>
      </w:r>
      <w:r w:rsidRPr="00AF0BFB">
        <w:rPr>
          <w:rFonts w:ascii="Times New Roman" w:eastAsia="Times New Roman" w:hAnsi="Times New Roman" w:cs="Times New Roman"/>
          <w:color w:val="000000"/>
          <w:sz w:val="28"/>
          <w:szCs w:val="28"/>
        </w:rPr>
        <w:t>воспроизводительные качества животных</w:t>
      </w:r>
      <w:r w:rsidRPr="00A31C3D">
        <w:rPr>
          <w:rFonts w:ascii="Times New Roman" w:eastAsia="Times New Roman" w:hAnsi="Times New Roman" w:cs="Times New Roman"/>
          <w:color w:val="000000"/>
          <w:sz w:val="28"/>
          <w:szCs w:val="28"/>
        </w:rPr>
        <w:t xml:space="preserve">, </w:t>
      </w:r>
      <w:r w:rsidRPr="00AF0BFB">
        <w:rPr>
          <w:rFonts w:ascii="Times New Roman" w:eastAsia="Times New Roman" w:hAnsi="Times New Roman" w:cs="Times New Roman"/>
          <w:color w:val="000000"/>
          <w:sz w:val="28"/>
          <w:szCs w:val="28"/>
        </w:rPr>
        <w:t>получ</w:t>
      </w:r>
      <w:r w:rsidRPr="00A31C3D">
        <w:rPr>
          <w:rFonts w:ascii="Times New Roman" w:eastAsia="Times New Roman" w:hAnsi="Times New Roman" w:cs="Times New Roman"/>
          <w:color w:val="000000"/>
          <w:sz w:val="28"/>
          <w:szCs w:val="28"/>
        </w:rPr>
        <w:t>ению</w:t>
      </w:r>
      <w:r w:rsidRPr="00AF0BFB">
        <w:rPr>
          <w:rFonts w:ascii="Times New Roman" w:eastAsia="Times New Roman" w:hAnsi="Times New Roman" w:cs="Times New Roman"/>
          <w:color w:val="000000"/>
          <w:sz w:val="28"/>
          <w:szCs w:val="28"/>
        </w:rPr>
        <w:t xml:space="preserve"> жизнеспособн</w:t>
      </w:r>
      <w:r w:rsidRPr="00A31C3D">
        <w:rPr>
          <w:rFonts w:ascii="Times New Roman" w:eastAsia="Times New Roman" w:hAnsi="Times New Roman" w:cs="Times New Roman"/>
          <w:color w:val="000000"/>
          <w:sz w:val="28"/>
          <w:szCs w:val="28"/>
        </w:rPr>
        <w:t xml:space="preserve">ого потомства, </w:t>
      </w:r>
      <w:r w:rsidRPr="00AF0BFB">
        <w:rPr>
          <w:rFonts w:ascii="Times New Roman" w:eastAsia="Times New Roman" w:hAnsi="Times New Roman" w:cs="Times New Roman"/>
          <w:color w:val="000000"/>
          <w:sz w:val="28"/>
          <w:szCs w:val="28"/>
        </w:rPr>
        <w:t>поддерж</w:t>
      </w:r>
      <w:r w:rsidRPr="00A31C3D">
        <w:rPr>
          <w:rFonts w:ascii="Times New Roman" w:eastAsia="Times New Roman" w:hAnsi="Times New Roman" w:cs="Times New Roman"/>
          <w:color w:val="000000"/>
          <w:sz w:val="28"/>
          <w:szCs w:val="28"/>
        </w:rPr>
        <w:t>анию</w:t>
      </w:r>
      <w:r w:rsidRPr="00AF0BFB">
        <w:rPr>
          <w:rFonts w:ascii="Times New Roman" w:eastAsia="Times New Roman" w:hAnsi="Times New Roman" w:cs="Times New Roman"/>
          <w:color w:val="000000"/>
          <w:sz w:val="28"/>
          <w:szCs w:val="28"/>
        </w:rPr>
        <w:t xml:space="preserve"> стабильн</w:t>
      </w:r>
      <w:r w:rsidRPr="00A31C3D">
        <w:rPr>
          <w:rFonts w:ascii="Times New Roman" w:eastAsia="Times New Roman" w:hAnsi="Times New Roman" w:cs="Times New Roman"/>
          <w:color w:val="000000"/>
          <w:sz w:val="28"/>
          <w:szCs w:val="28"/>
        </w:rPr>
        <w:t>ой молочной продуктивности</w:t>
      </w:r>
      <w:r w:rsidRPr="00AF0BFB">
        <w:rPr>
          <w:rFonts w:ascii="Times New Roman" w:eastAsia="Times New Roman" w:hAnsi="Times New Roman" w:cs="Times New Roman"/>
          <w:color w:val="000000"/>
          <w:sz w:val="28"/>
          <w:szCs w:val="28"/>
        </w:rPr>
        <w:t xml:space="preserve"> коров в стойловый период</w:t>
      </w:r>
      <w:r w:rsidRPr="00A31C3D">
        <w:rPr>
          <w:rFonts w:ascii="Times New Roman" w:eastAsia="Times New Roman" w:hAnsi="Times New Roman" w:cs="Times New Roman"/>
          <w:color w:val="000000"/>
          <w:sz w:val="28"/>
          <w:szCs w:val="28"/>
        </w:rPr>
        <w:t xml:space="preserve">, </w:t>
      </w:r>
      <w:r w:rsidRPr="00AF0BFB">
        <w:rPr>
          <w:rFonts w:ascii="Times New Roman" w:eastAsia="Times New Roman" w:hAnsi="Times New Roman" w:cs="Times New Roman"/>
          <w:color w:val="000000"/>
          <w:sz w:val="28"/>
          <w:szCs w:val="28"/>
        </w:rPr>
        <w:t>укрепл</w:t>
      </w:r>
      <w:r w:rsidRPr="00A31C3D">
        <w:rPr>
          <w:rFonts w:ascii="Times New Roman" w:eastAsia="Times New Roman" w:hAnsi="Times New Roman" w:cs="Times New Roman"/>
          <w:color w:val="000000"/>
          <w:sz w:val="28"/>
          <w:szCs w:val="28"/>
        </w:rPr>
        <w:t xml:space="preserve">ению иммунитета </w:t>
      </w:r>
      <w:r w:rsidRPr="00AF0BFB">
        <w:rPr>
          <w:rFonts w:ascii="Times New Roman" w:eastAsia="Times New Roman" w:hAnsi="Times New Roman" w:cs="Times New Roman"/>
          <w:color w:val="000000"/>
          <w:sz w:val="28"/>
          <w:szCs w:val="28"/>
        </w:rPr>
        <w:t>животных</w:t>
      </w:r>
      <w:r w:rsidRPr="00A31C3D">
        <w:rPr>
          <w:rFonts w:ascii="Times New Roman" w:eastAsia="Times New Roman" w:hAnsi="Times New Roman" w:cs="Times New Roman"/>
          <w:color w:val="000000"/>
          <w:sz w:val="28"/>
          <w:szCs w:val="28"/>
        </w:rPr>
        <w:t>.</w:t>
      </w:r>
    </w:p>
    <w:p w:rsidR="00B96822" w:rsidRDefault="00B96822" w:rsidP="00B96822">
      <w:pPr>
        <w:spacing w:after="0" w:line="360" w:lineRule="auto"/>
        <w:ind w:left="284" w:firstLine="425"/>
        <w:jc w:val="both"/>
        <w:rPr>
          <w:rFonts w:ascii="Times New Roman" w:hAnsi="Times New Roman" w:cs="Times New Roman"/>
          <w:color w:val="000000"/>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Pr="00A31C3D">
        <w:rPr>
          <w:rFonts w:ascii="Times New Roman" w:hAnsi="Times New Roman" w:cs="Times New Roman"/>
          <w:color w:val="000000"/>
          <w:sz w:val="28"/>
          <w:szCs w:val="28"/>
          <w:shd w:val="clear" w:color="auto" w:fill="FFFFFF"/>
        </w:rPr>
        <w:t>Белково-витаминно-минеральные концентраты (БВМК) – это смесь измельченных высокобелковых, энергонасыщенных кормовых компонентов с оптимальным количеством макро-, микроэлементов и биологически активных веществ.</w:t>
      </w:r>
      <w:r w:rsidRPr="00A31C3D">
        <w:rPr>
          <w:rFonts w:ascii="Times New Roman" w:hAnsi="Times New Roman" w:cs="Times New Roman"/>
          <w:color w:val="000000"/>
          <w:sz w:val="28"/>
          <w:szCs w:val="28"/>
        </w:rPr>
        <w:br/>
      </w:r>
      <w:r w:rsidRPr="00A31C3D">
        <w:rPr>
          <w:rFonts w:ascii="Times New Roman" w:hAnsi="Times New Roman" w:cs="Times New Roman"/>
          <w:color w:val="000000"/>
          <w:sz w:val="28"/>
          <w:szCs w:val="28"/>
          <w:shd w:val="clear" w:color="auto" w:fill="FFFFFF"/>
        </w:rPr>
        <w:t>Данные концентраты помогают решить самые распространенные в животноводстве проблемы: увеличить среднесуточный прирост,</w:t>
      </w:r>
      <w:r w:rsidRPr="00A31C3D">
        <w:rPr>
          <w:rFonts w:ascii="Times New Roman" w:hAnsi="Times New Roman" w:cs="Times New Roman"/>
          <w:color w:val="000000"/>
          <w:sz w:val="28"/>
          <w:szCs w:val="28"/>
        </w:rPr>
        <w:t xml:space="preserve"> </w:t>
      </w:r>
      <w:r w:rsidRPr="00A31C3D">
        <w:rPr>
          <w:rFonts w:ascii="Times New Roman" w:hAnsi="Times New Roman" w:cs="Times New Roman"/>
          <w:color w:val="000000"/>
          <w:sz w:val="28"/>
          <w:szCs w:val="28"/>
          <w:shd w:val="clear" w:color="auto" w:fill="FFFFFF"/>
        </w:rPr>
        <w:t>укрепить иммунитет, увеличить оплодотворяемость и сохранность приплода, повысить продуктивность.</w:t>
      </w:r>
    </w:p>
    <w:p w:rsidR="00B96822" w:rsidRPr="00B96822" w:rsidRDefault="00B96822" w:rsidP="00B96822">
      <w:pPr>
        <w:spacing w:after="0" w:line="360" w:lineRule="auto"/>
        <w:ind w:left="284" w:firstLine="42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A31C3D">
        <w:rPr>
          <w:rFonts w:ascii="Times New Roman" w:eastAsia="Times New Roman" w:hAnsi="Times New Roman" w:cs="Times New Roman"/>
          <w:color w:val="000000" w:themeColor="text1"/>
          <w:sz w:val="28"/>
          <w:szCs w:val="28"/>
        </w:rPr>
        <w:t>Сера играет важную роль в жизни животных. В организме животных сера находится главным образом в виде сложных органических соединений – аминокислот белка. Она входит в состав витаминов (биотин и тиамин) и гормоны инсулина. В теле сельскохозяйственных животных содержится от 0,12 – 0,23% серы</w:t>
      </w:r>
      <w:r>
        <w:rPr>
          <w:rFonts w:ascii="Times New Roman" w:eastAsia="Times New Roman" w:hAnsi="Times New Roman" w:cs="Times New Roman"/>
          <w:color w:val="000000" w:themeColor="text1"/>
          <w:sz w:val="28"/>
          <w:szCs w:val="28"/>
        </w:rPr>
        <w:t>.</w:t>
      </w:r>
      <w:r w:rsidRPr="00A31C3D">
        <w:rPr>
          <w:rFonts w:ascii="Times New Roman" w:eastAsia="Times New Roman" w:hAnsi="Times New Roman" w:cs="Times New Roman"/>
          <w:color w:val="000000" w:themeColor="text1"/>
          <w:sz w:val="28"/>
          <w:szCs w:val="28"/>
        </w:rPr>
        <w:t xml:space="preserve"> Недостаток серы у жвачных животных приводит к снижению потребления корма, переваримости клетчатки, количества бактерий и синтеза микробного белка в рубце, а в конечном счете к снижению продуктивности, жирности молока. </w:t>
      </w:r>
      <w:r w:rsidRPr="00A31C3D">
        <w:rPr>
          <w:rFonts w:ascii="Times New Roman" w:eastAsia="Times New Roman" w:hAnsi="Times New Roman" w:cs="Times New Roman"/>
          <w:bCs/>
          <w:color w:val="000000" w:themeColor="text1"/>
          <w:sz w:val="28"/>
          <w:szCs w:val="28"/>
        </w:rPr>
        <w:t>введение кормовой серы в рацион способствует:</w:t>
      </w:r>
      <w:r w:rsidRPr="00656C54">
        <w:rPr>
          <w:rFonts w:ascii="Times New Roman" w:eastAsia="Times New Roman" w:hAnsi="Times New Roman" w:cs="Times New Roman"/>
          <w:color w:val="000000" w:themeColor="text1"/>
          <w:sz w:val="28"/>
          <w:szCs w:val="28"/>
        </w:rPr>
        <w:t xml:space="preserve"> улучшению шерстного покрова, что сокращает лишний расход энергии на терморегуляцию организма животного и способствует экономии кормов в среднем на 10-12%, в холодный и жаркий периоды -</w:t>
      </w:r>
      <w:r w:rsidRPr="00A31C3D">
        <w:rPr>
          <w:rFonts w:ascii="Times New Roman" w:eastAsia="Times New Roman" w:hAnsi="Times New Roman" w:cs="Times New Roman"/>
          <w:color w:val="000000" w:themeColor="text1"/>
          <w:sz w:val="28"/>
          <w:szCs w:val="28"/>
        </w:rPr>
        <w:t xml:space="preserve"> на 12-15%;</w:t>
      </w:r>
      <w:r w:rsidRPr="00656C54">
        <w:rPr>
          <w:rFonts w:ascii="Times New Roman" w:eastAsia="Times New Roman" w:hAnsi="Times New Roman" w:cs="Times New Roman"/>
          <w:color w:val="000000" w:themeColor="text1"/>
          <w:sz w:val="28"/>
          <w:szCs w:val="28"/>
        </w:rPr>
        <w:t>активному процессу формирования копытного рога;</w:t>
      </w:r>
      <w:r w:rsidRPr="00A31C3D">
        <w:rPr>
          <w:rFonts w:ascii="Times New Roman" w:eastAsia="Times New Roman" w:hAnsi="Times New Roman" w:cs="Times New Roman"/>
          <w:color w:val="000000" w:themeColor="text1"/>
          <w:sz w:val="28"/>
          <w:szCs w:val="28"/>
        </w:rPr>
        <w:t xml:space="preserve"> </w:t>
      </w:r>
      <w:r w:rsidRPr="00656C54">
        <w:rPr>
          <w:rFonts w:ascii="Times New Roman" w:eastAsia="Times New Roman" w:hAnsi="Times New Roman" w:cs="Times New Roman"/>
          <w:color w:val="000000" w:themeColor="text1"/>
          <w:sz w:val="28"/>
          <w:szCs w:val="28"/>
        </w:rPr>
        <w:t>дополнительному образованию белка при скармливании грубых кормов (особенно зимой);</w:t>
      </w:r>
      <w:r w:rsidRPr="00A31C3D">
        <w:rPr>
          <w:rFonts w:ascii="Times New Roman" w:eastAsia="Times New Roman" w:hAnsi="Times New Roman" w:cs="Times New Roman"/>
          <w:color w:val="000000" w:themeColor="text1"/>
          <w:sz w:val="28"/>
          <w:szCs w:val="28"/>
        </w:rPr>
        <w:t xml:space="preserve"> </w:t>
      </w:r>
      <w:r w:rsidRPr="00656C54">
        <w:rPr>
          <w:rFonts w:ascii="Times New Roman" w:eastAsia="Times New Roman" w:hAnsi="Times New Roman" w:cs="Times New Roman"/>
          <w:color w:val="000000" w:themeColor="text1"/>
          <w:sz w:val="28"/>
          <w:szCs w:val="28"/>
        </w:rPr>
        <w:t>увеличению количества молока на 10-15% и жирности в период лактации;</w:t>
      </w:r>
      <w:r w:rsidRPr="002D15F7">
        <w:rPr>
          <w:rFonts w:ascii="Times New Roman" w:eastAsia="Times New Roman" w:hAnsi="Times New Roman" w:cs="Times New Roman"/>
          <w:color w:val="000000" w:themeColor="text1"/>
          <w:sz w:val="28"/>
          <w:szCs w:val="28"/>
        </w:rPr>
        <w:t xml:space="preserve"> </w:t>
      </w:r>
      <w:r w:rsidRPr="00656C54">
        <w:rPr>
          <w:rFonts w:ascii="Times New Roman" w:eastAsia="Times New Roman" w:hAnsi="Times New Roman" w:cs="Times New Roman"/>
          <w:color w:val="000000" w:themeColor="text1"/>
          <w:sz w:val="28"/>
          <w:szCs w:val="28"/>
        </w:rPr>
        <w:t>общему оздоровлению организма.</w:t>
      </w:r>
    </w:p>
    <w:p w:rsidR="00B96822" w:rsidRPr="002D15F7" w:rsidRDefault="00B96822" w:rsidP="00B96822">
      <w:pPr>
        <w:shd w:val="clear" w:color="auto" w:fill="FFFFFF"/>
        <w:spacing w:after="0" w:line="360" w:lineRule="auto"/>
        <w:ind w:left="284" w:firstLine="425"/>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96822">
        <w:rPr>
          <w:rStyle w:val="a9"/>
          <w:rFonts w:ascii="Times New Roman" w:hAnsi="Times New Roman" w:cs="Times New Roman"/>
          <w:b w:val="0"/>
          <w:color w:val="000000" w:themeColor="text1"/>
          <w:sz w:val="28"/>
          <w:szCs w:val="28"/>
          <w:shd w:val="clear" w:color="auto" w:fill="FFFFFF"/>
        </w:rPr>
        <w:t>Монокальцийфосфат</w:t>
      </w:r>
      <w:r w:rsidRPr="002D15F7">
        <w:rPr>
          <w:rStyle w:val="a9"/>
          <w:rFonts w:ascii="Times New Roman" w:hAnsi="Times New Roman" w:cs="Times New Roman"/>
          <w:b w:val="0"/>
          <w:color w:val="000000" w:themeColor="text1"/>
          <w:shd w:val="clear" w:color="auto" w:fill="FFFFFF"/>
        </w:rPr>
        <w:t xml:space="preserve"> (МКФ)</w:t>
      </w:r>
      <w:r w:rsidRPr="002D15F7">
        <w:rPr>
          <w:rStyle w:val="apple-converted-space"/>
          <w:rFonts w:ascii="Times New Roman" w:hAnsi="Times New Roman" w:cs="Times New Roman"/>
          <w:color w:val="000000" w:themeColor="text1"/>
          <w:sz w:val="28"/>
          <w:szCs w:val="28"/>
          <w:shd w:val="clear" w:color="auto" w:fill="FFFFFF"/>
        </w:rPr>
        <w:t> </w:t>
      </w:r>
      <w:r w:rsidRPr="002D15F7">
        <w:rPr>
          <w:rFonts w:ascii="Times New Roman" w:hAnsi="Times New Roman" w:cs="Times New Roman"/>
          <w:color w:val="000000" w:themeColor="text1"/>
          <w:sz w:val="28"/>
          <w:szCs w:val="28"/>
          <w:shd w:val="clear" w:color="auto" w:fill="FFFFFF"/>
        </w:rPr>
        <w:t>- Ca(H2PO4)2</w:t>
      </w:r>
      <w:r w:rsidRPr="002D15F7">
        <w:rPr>
          <w:rStyle w:val="apple-converted-space"/>
          <w:rFonts w:ascii="Times New Roman" w:hAnsi="Times New Roman" w:cs="Times New Roman"/>
          <w:color w:val="000000" w:themeColor="text1"/>
          <w:sz w:val="28"/>
          <w:szCs w:val="28"/>
          <w:shd w:val="clear" w:color="auto" w:fill="FFFFFF"/>
        </w:rPr>
        <w:t> </w:t>
      </w:r>
      <w:r w:rsidRPr="002D15F7">
        <w:rPr>
          <w:rFonts w:ascii="Times New Roman" w:hAnsi="Times New Roman" w:cs="Times New Roman"/>
          <w:color w:val="000000" w:themeColor="text1"/>
          <w:sz w:val="28"/>
          <w:szCs w:val="28"/>
          <w:shd w:val="clear" w:color="auto" w:fill="FFFFFF"/>
        </w:rPr>
        <w:t>– это обесфторенный фосфат, в составе которого более 22 % фосфора и 16 % кальция. Кормовая добавка для обогащения и балансирования рационов сельскохозяйственных животных по фосфору и кальцию. Введение в рацион кормовых фосфатов позволяет избежать заболеваний, связанный с недостатком данных макроэлементов, обеспечить должный обмен веществ в организме, а следовательно, эффективное функционирование иммунной и репродуктивной систем.</w:t>
      </w:r>
    </w:p>
    <w:p w:rsidR="00B96822" w:rsidRDefault="00B96822" w:rsidP="00B96822">
      <w:pPr>
        <w:shd w:val="clear" w:color="auto" w:fill="FFFFFF"/>
        <w:spacing w:after="0" w:line="360" w:lineRule="auto"/>
        <w:ind w:left="284" w:firstLine="425"/>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Расчет стоимости данной пищевой добавки по каждому виду компонентов  на суточную дозу 1 корове показан  в таблице 4.1.2.</w:t>
      </w:r>
    </w:p>
    <w:p w:rsidR="00B96822" w:rsidRPr="00ED62B5" w:rsidRDefault="00B96822" w:rsidP="00B96822">
      <w:pPr>
        <w:shd w:val="clear" w:color="auto" w:fill="FFFFFF"/>
        <w:spacing w:line="360" w:lineRule="auto"/>
        <w:ind w:left="284" w:firstLine="425"/>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 xml:space="preserve">Таблица 4.2.2 – </w:t>
      </w:r>
      <w:r w:rsidRPr="00ED62B5">
        <w:rPr>
          <w:rFonts w:ascii="Times New Roman" w:eastAsia="Times New Roman" w:hAnsi="Times New Roman" w:cs="Times New Roman"/>
          <w:b/>
          <w:color w:val="000000" w:themeColor="text1"/>
          <w:sz w:val="28"/>
          <w:szCs w:val="28"/>
        </w:rPr>
        <w:t>Расчет стоимости пищевой добавки на 1 дойную корову</w:t>
      </w:r>
    </w:p>
    <w:tbl>
      <w:tblPr>
        <w:tblStyle w:val="aa"/>
        <w:tblW w:w="9322" w:type="dxa"/>
        <w:tblLook w:val="04A0" w:firstRow="1" w:lastRow="0" w:firstColumn="1" w:lastColumn="0" w:noHBand="0" w:noVBand="1"/>
      </w:tblPr>
      <w:tblGrid>
        <w:gridCol w:w="3218"/>
        <w:gridCol w:w="1639"/>
        <w:gridCol w:w="2187"/>
        <w:gridCol w:w="2278"/>
      </w:tblGrid>
      <w:tr w:rsidR="00B96822" w:rsidTr="006027B0">
        <w:trPr>
          <w:trHeight w:val="682"/>
        </w:trPr>
        <w:tc>
          <w:tcPr>
            <w:tcW w:w="3218" w:type="dxa"/>
            <w:vAlign w:val="center"/>
          </w:tcPr>
          <w:p w:rsidR="00B96822" w:rsidRPr="00DB4275" w:rsidRDefault="00B96822" w:rsidP="006027B0">
            <w:pPr>
              <w:spacing w:line="360" w:lineRule="auto"/>
              <w:jc w:val="center"/>
              <w:rPr>
                <w:rFonts w:ascii="Times New Roman" w:hAnsi="Times New Roman" w:cs="Times New Roman"/>
                <w:b/>
                <w:color w:val="000000" w:themeColor="text1"/>
                <w:sz w:val="24"/>
                <w:szCs w:val="24"/>
                <w:shd w:val="clear" w:color="auto" w:fill="FFFFFF"/>
              </w:rPr>
            </w:pPr>
            <w:r w:rsidRPr="00DB4275">
              <w:rPr>
                <w:rFonts w:ascii="Times New Roman" w:hAnsi="Times New Roman" w:cs="Times New Roman"/>
                <w:b/>
                <w:color w:val="000000" w:themeColor="text1"/>
                <w:sz w:val="24"/>
                <w:szCs w:val="24"/>
                <w:shd w:val="clear" w:color="auto" w:fill="FFFFFF"/>
              </w:rPr>
              <w:t>Наименование компонента</w:t>
            </w:r>
          </w:p>
        </w:tc>
        <w:tc>
          <w:tcPr>
            <w:tcW w:w="1639" w:type="dxa"/>
            <w:vAlign w:val="center"/>
          </w:tcPr>
          <w:p w:rsidR="00B96822" w:rsidRPr="00DB4275" w:rsidRDefault="00B96822" w:rsidP="006027B0">
            <w:pPr>
              <w:jc w:val="center"/>
              <w:rPr>
                <w:rFonts w:ascii="Times New Roman" w:eastAsia="Times New Roman" w:hAnsi="Times New Roman" w:cs="Times New Roman"/>
                <w:b/>
                <w:color w:val="000000" w:themeColor="text1"/>
                <w:sz w:val="24"/>
                <w:szCs w:val="24"/>
              </w:rPr>
            </w:pPr>
            <w:r w:rsidRPr="00DB4275">
              <w:rPr>
                <w:rFonts w:ascii="Times New Roman" w:eastAsia="Times New Roman" w:hAnsi="Times New Roman" w:cs="Times New Roman"/>
                <w:b/>
                <w:color w:val="000000" w:themeColor="text1"/>
                <w:sz w:val="24"/>
                <w:szCs w:val="24"/>
              </w:rPr>
              <w:t>Цена за кг, руб.</w:t>
            </w:r>
          </w:p>
        </w:tc>
        <w:tc>
          <w:tcPr>
            <w:tcW w:w="2187" w:type="dxa"/>
            <w:vAlign w:val="center"/>
          </w:tcPr>
          <w:p w:rsidR="00B96822" w:rsidRPr="00DB4275" w:rsidRDefault="00B96822" w:rsidP="006027B0">
            <w:pPr>
              <w:jc w:val="center"/>
              <w:rPr>
                <w:rFonts w:ascii="Times New Roman" w:eastAsia="Times New Roman" w:hAnsi="Times New Roman" w:cs="Times New Roman"/>
                <w:b/>
                <w:color w:val="000000" w:themeColor="text1"/>
                <w:sz w:val="24"/>
                <w:szCs w:val="24"/>
              </w:rPr>
            </w:pPr>
            <w:r w:rsidRPr="00DB4275">
              <w:rPr>
                <w:rFonts w:ascii="Times New Roman" w:eastAsia="Times New Roman" w:hAnsi="Times New Roman" w:cs="Times New Roman"/>
                <w:b/>
                <w:color w:val="000000" w:themeColor="text1"/>
                <w:sz w:val="24"/>
                <w:szCs w:val="24"/>
              </w:rPr>
              <w:t xml:space="preserve">Суточная </w:t>
            </w:r>
            <w:r>
              <w:rPr>
                <w:rFonts w:ascii="Times New Roman" w:eastAsia="Times New Roman" w:hAnsi="Times New Roman" w:cs="Times New Roman"/>
                <w:b/>
                <w:color w:val="000000" w:themeColor="text1"/>
                <w:sz w:val="24"/>
                <w:szCs w:val="24"/>
              </w:rPr>
              <w:t>доза,</w:t>
            </w:r>
            <w:r w:rsidRPr="00DB4275">
              <w:rPr>
                <w:rFonts w:ascii="Times New Roman" w:eastAsia="Times New Roman" w:hAnsi="Times New Roman" w:cs="Times New Roman"/>
                <w:b/>
                <w:color w:val="000000" w:themeColor="text1"/>
                <w:sz w:val="24"/>
                <w:szCs w:val="24"/>
              </w:rPr>
              <w:t xml:space="preserve"> г</w:t>
            </w:r>
          </w:p>
        </w:tc>
        <w:tc>
          <w:tcPr>
            <w:tcW w:w="2278" w:type="dxa"/>
            <w:vAlign w:val="center"/>
          </w:tcPr>
          <w:p w:rsidR="00B96822" w:rsidRPr="00DB4275" w:rsidRDefault="00B96822" w:rsidP="006027B0">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Стоимость</w:t>
            </w:r>
            <w:r w:rsidRPr="00DB4275">
              <w:rPr>
                <w:rFonts w:ascii="Times New Roman" w:eastAsia="Times New Roman" w:hAnsi="Times New Roman" w:cs="Times New Roman"/>
                <w:b/>
                <w:color w:val="000000" w:themeColor="text1"/>
                <w:sz w:val="24"/>
                <w:szCs w:val="24"/>
              </w:rPr>
              <w:t xml:space="preserve">  за суточную потребность, руб</w:t>
            </w:r>
            <w:r>
              <w:rPr>
                <w:rFonts w:ascii="Times New Roman" w:eastAsia="Times New Roman" w:hAnsi="Times New Roman" w:cs="Times New Roman"/>
                <w:b/>
                <w:color w:val="000000" w:themeColor="text1"/>
                <w:sz w:val="24"/>
                <w:szCs w:val="24"/>
              </w:rPr>
              <w:t>.</w:t>
            </w:r>
          </w:p>
        </w:tc>
      </w:tr>
      <w:tr w:rsidR="00B96822" w:rsidTr="006027B0">
        <w:trPr>
          <w:trHeight w:val="57"/>
        </w:trPr>
        <w:tc>
          <w:tcPr>
            <w:tcW w:w="3218" w:type="dxa"/>
            <w:vAlign w:val="center"/>
          </w:tcPr>
          <w:p w:rsidR="00B96822" w:rsidRPr="00DB4275" w:rsidRDefault="00B96822" w:rsidP="006027B0">
            <w:pPr>
              <w:spacing w:line="360" w:lineRule="auto"/>
              <w:jc w:val="center"/>
              <w:rPr>
                <w:rFonts w:ascii="Times New Roman" w:hAnsi="Times New Roman" w:cs="Times New Roman"/>
                <w:color w:val="000000" w:themeColor="text1"/>
                <w:sz w:val="24"/>
                <w:szCs w:val="24"/>
                <w:shd w:val="clear" w:color="auto" w:fill="FFFFFF"/>
              </w:rPr>
            </w:pPr>
            <w:r w:rsidRPr="00DB4275">
              <w:rPr>
                <w:rFonts w:ascii="Times New Roman" w:hAnsi="Times New Roman" w:cs="Times New Roman"/>
                <w:color w:val="000000" w:themeColor="text1"/>
                <w:sz w:val="24"/>
                <w:szCs w:val="24"/>
                <w:shd w:val="clear" w:color="auto" w:fill="FFFFFF"/>
              </w:rPr>
              <w:t>Премикс П 60-3</w:t>
            </w:r>
          </w:p>
        </w:tc>
        <w:tc>
          <w:tcPr>
            <w:tcW w:w="1639" w:type="dxa"/>
            <w:vAlign w:val="center"/>
          </w:tcPr>
          <w:p w:rsidR="00B96822" w:rsidRPr="00DB4275" w:rsidRDefault="00B96822" w:rsidP="006027B0">
            <w:pPr>
              <w:jc w:val="center"/>
              <w:rPr>
                <w:rFonts w:ascii="Times New Roman" w:eastAsia="Times New Roman" w:hAnsi="Times New Roman" w:cs="Times New Roman"/>
                <w:color w:val="000000" w:themeColor="text1"/>
                <w:sz w:val="24"/>
                <w:szCs w:val="24"/>
              </w:rPr>
            </w:pPr>
            <w:r w:rsidRPr="00DB4275">
              <w:rPr>
                <w:rFonts w:ascii="Times New Roman" w:eastAsia="Times New Roman" w:hAnsi="Times New Roman" w:cs="Times New Roman"/>
                <w:color w:val="000000" w:themeColor="text1"/>
                <w:sz w:val="24"/>
                <w:szCs w:val="24"/>
              </w:rPr>
              <w:t>25,2</w:t>
            </w:r>
          </w:p>
        </w:tc>
        <w:tc>
          <w:tcPr>
            <w:tcW w:w="2187" w:type="dxa"/>
            <w:vAlign w:val="center"/>
          </w:tcPr>
          <w:p w:rsidR="00B96822" w:rsidRPr="00DB4275" w:rsidRDefault="00B96822" w:rsidP="006027B0">
            <w:pPr>
              <w:spacing w:line="360" w:lineRule="auto"/>
              <w:jc w:val="center"/>
              <w:rPr>
                <w:rFonts w:ascii="Times New Roman" w:hAnsi="Times New Roman" w:cs="Times New Roman"/>
                <w:color w:val="000000" w:themeColor="text1"/>
                <w:sz w:val="24"/>
                <w:szCs w:val="24"/>
                <w:shd w:val="clear" w:color="auto" w:fill="FFFFFF"/>
              </w:rPr>
            </w:pPr>
            <w:r w:rsidRPr="00DB4275">
              <w:rPr>
                <w:rFonts w:ascii="Times New Roman" w:hAnsi="Times New Roman" w:cs="Times New Roman"/>
                <w:color w:val="000000" w:themeColor="text1"/>
                <w:sz w:val="24"/>
                <w:szCs w:val="24"/>
                <w:shd w:val="clear" w:color="auto" w:fill="FFFFFF"/>
              </w:rPr>
              <w:t>45</w:t>
            </w:r>
          </w:p>
        </w:tc>
        <w:tc>
          <w:tcPr>
            <w:tcW w:w="2278" w:type="dxa"/>
            <w:vAlign w:val="center"/>
          </w:tcPr>
          <w:p w:rsidR="00B96822" w:rsidRPr="00DB4275" w:rsidRDefault="00B96822" w:rsidP="006027B0">
            <w:pPr>
              <w:jc w:val="center"/>
              <w:rPr>
                <w:rFonts w:ascii="Times New Roman" w:hAnsi="Times New Roman" w:cs="Times New Roman"/>
                <w:color w:val="000000"/>
                <w:sz w:val="24"/>
                <w:szCs w:val="24"/>
              </w:rPr>
            </w:pPr>
            <w:r w:rsidRPr="00DB4275">
              <w:rPr>
                <w:rFonts w:ascii="Times New Roman" w:hAnsi="Times New Roman" w:cs="Times New Roman"/>
                <w:color w:val="000000"/>
              </w:rPr>
              <w:t>1,13</w:t>
            </w:r>
          </w:p>
        </w:tc>
      </w:tr>
      <w:tr w:rsidR="00B96822" w:rsidTr="006027B0">
        <w:trPr>
          <w:trHeight w:val="57"/>
        </w:trPr>
        <w:tc>
          <w:tcPr>
            <w:tcW w:w="3218" w:type="dxa"/>
            <w:vAlign w:val="center"/>
          </w:tcPr>
          <w:p w:rsidR="00B96822" w:rsidRPr="00DB4275" w:rsidRDefault="00B96822" w:rsidP="006027B0">
            <w:pPr>
              <w:spacing w:line="360" w:lineRule="auto"/>
              <w:jc w:val="center"/>
              <w:rPr>
                <w:rFonts w:ascii="Times New Roman" w:hAnsi="Times New Roman" w:cs="Times New Roman"/>
                <w:color w:val="000000" w:themeColor="text1"/>
                <w:sz w:val="24"/>
                <w:szCs w:val="24"/>
                <w:shd w:val="clear" w:color="auto" w:fill="FFFFFF"/>
              </w:rPr>
            </w:pPr>
            <w:r w:rsidRPr="00DB4275">
              <w:rPr>
                <w:rFonts w:ascii="Times New Roman" w:hAnsi="Times New Roman" w:cs="Times New Roman"/>
                <w:color w:val="000000" w:themeColor="text1"/>
                <w:sz w:val="24"/>
                <w:szCs w:val="24"/>
                <w:shd w:val="clear" w:color="auto" w:fill="FFFFFF"/>
              </w:rPr>
              <w:t>БВМК-60-15%</w:t>
            </w:r>
          </w:p>
        </w:tc>
        <w:tc>
          <w:tcPr>
            <w:tcW w:w="1639" w:type="dxa"/>
            <w:vAlign w:val="center"/>
          </w:tcPr>
          <w:p w:rsidR="00B96822" w:rsidRPr="00DB4275" w:rsidRDefault="00B96822" w:rsidP="006027B0">
            <w:pPr>
              <w:jc w:val="center"/>
              <w:rPr>
                <w:rFonts w:ascii="Times New Roman" w:eastAsia="Times New Roman" w:hAnsi="Times New Roman" w:cs="Times New Roman"/>
                <w:color w:val="000000" w:themeColor="text1"/>
                <w:sz w:val="24"/>
                <w:szCs w:val="24"/>
              </w:rPr>
            </w:pPr>
            <w:r w:rsidRPr="00DB4275">
              <w:rPr>
                <w:rFonts w:ascii="Times New Roman" w:eastAsia="Times New Roman" w:hAnsi="Times New Roman" w:cs="Times New Roman"/>
                <w:color w:val="000000" w:themeColor="text1"/>
                <w:sz w:val="24"/>
                <w:szCs w:val="24"/>
              </w:rPr>
              <w:t>21,9</w:t>
            </w:r>
          </w:p>
        </w:tc>
        <w:tc>
          <w:tcPr>
            <w:tcW w:w="2187" w:type="dxa"/>
            <w:vAlign w:val="center"/>
          </w:tcPr>
          <w:p w:rsidR="00B96822" w:rsidRPr="00DB4275" w:rsidRDefault="00B96822" w:rsidP="006027B0">
            <w:pPr>
              <w:spacing w:line="360" w:lineRule="auto"/>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45</w:t>
            </w:r>
            <w:r w:rsidRPr="00DB4275">
              <w:rPr>
                <w:rFonts w:ascii="Times New Roman" w:hAnsi="Times New Roman" w:cs="Times New Roman"/>
                <w:color w:val="000000" w:themeColor="text1"/>
                <w:sz w:val="24"/>
                <w:szCs w:val="24"/>
                <w:shd w:val="clear" w:color="auto" w:fill="FFFFFF"/>
              </w:rPr>
              <w:t>,5</w:t>
            </w:r>
          </w:p>
        </w:tc>
        <w:tc>
          <w:tcPr>
            <w:tcW w:w="2278" w:type="dxa"/>
            <w:vAlign w:val="center"/>
          </w:tcPr>
          <w:p w:rsidR="00B96822" w:rsidRPr="00DB4275" w:rsidRDefault="00B96822" w:rsidP="006027B0">
            <w:pPr>
              <w:jc w:val="center"/>
              <w:rPr>
                <w:rFonts w:ascii="Times New Roman" w:hAnsi="Times New Roman" w:cs="Times New Roman"/>
                <w:color w:val="000000"/>
                <w:sz w:val="24"/>
                <w:szCs w:val="24"/>
              </w:rPr>
            </w:pPr>
            <w:r>
              <w:rPr>
                <w:rFonts w:ascii="Times New Roman" w:hAnsi="Times New Roman" w:cs="Times New Roman"/>
                <w:color w:val="000000"/>
              </w:rPr>
              <w:t>0,99</w:t>
            </w:r>
          </w:p>
        </w:tc>
      </w:tr>
      <w:tr w:rsidR="00B96822" w:rsidTr="006027B0">
        <w:trPr>
          <w:trHeight w:val="57"/>
        </w:trPr>
        <w:tc>
          <w:tcPr>
            <w:tcW w:w="3218" w:type="dxa"/>
            <w:vAlign w:val="center"/>
          </w:tcPr>
          <w:p w:rsidR="00B96822" w:rsidRPr="00DB4275" w:rsidRDefault="00B96822" w:rsidP="006027B0">
            <w:pPr>
              <w:spacing w:line="360" w:lineRule="auto"/>
              <w:jc w:val="center"/>
              <w:rPr>
                <w:rFonts w:ascii="Times New Roman" w:hAnsi="Times New Roman" w:cs="Times New Roman"/>
                <w:color w:val="000000" w:themeColor="text1"/>
                <w:sz w:val="24"/>
                <w:szCs w:val="24"/>
                <w:shd w:val="clear" w:color="auto" w:fill="FFFFFF"/>
              </w:rPr>
            </w:pPr>
            <w:r w:rsidRPr="00DB4275">
              <w:rPr>
                <w:rFonts w:ascii="Times New Roman" w:hAnsi="Times New Roman" w:cs="Times New Roman"/>
                <w:color w:val="000000" w:themeColor="text1"/>
                <w:sz w:val="24"/>
                <w:szCs w:val="24"/>
                <w:shd w:val="clear" w:color="auto" w:fill="FFFFFF"/>
              </w:rPr>
              <w:t>Сера кормовая</w:t>
            </w:r>
          </w:p>
        </w:tc>
        <w:tc>
          <w:tcPr>
            <w:tcW w:w="1639" w:type="dxa"/>
            <w:vAlign w:val="center"/>
          </w:tcPr>
          <w:p w:rsidR="00B96822" w:rsidRPr="00DB4275" w:rsidRDefault="00B96822" w:rsidP="006027B0">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89</w:t>
            </w:r>
          </w:p>
        </w:tc>
        <w:tc>
          <w:tcPr>
            <w:tcW w:w="2187" w:type="dxa"/>
            <w:vAlign w:val="center"/>
          </w:tcPr>
          <w:p w:rsidR="00B96822" w:rsidRPr="00DB4275" w:rsidRDefault="00B96822" w:rsidP="006027B0">
            <w:pPr>
              <w:spacing w:line="360" w:lineRule="auto"/>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17,5</w:t>
            </w:r>
          </w:p>
        </w:tc>
        <w:tc>
          <w:tcPr>
            <w:tcW w:w="2278" w:type="dxa"/>
            <w:vAlign w:val="center"/>
          </w:tcPr>
          <w:p w:rsidR="00B96822" w:rsidRPr="00DB4275" w:rsidRDefault="00B96822" w:rsidP="006027B0">
            <w:pPr>
              <w:jc w:val="center"/>
              <w:rPr>
                <w:rFonts w:ascii="Times New Roman" w:hAnsi="Times New Roman" w:cs="Times New Roman"/>
                <w:color w:val="000000"/>
                <w:sz w:val="24"/>
                <w:szCs w:val="24"/>
              </w:rPr>
            </w:pPr>
            <w:r>
              <w:rPr>
                <w:rFonts w:ascii="Times New Roman" w:hAnsi="Times New Roman" w:cs="Times New Roman"/>
                <w:color w:val="000000"/>
              </w:rPr>
              <w:t>1,56</w:t>
            </w:r>
          </w:p>
        </w:tc>
      </w:tr>
      <w:tr w:rsidR="00B96822" w:rsidTr="006027B0">
        <w:trPr>
          <w:trHeight w:val="57"/>
        </w:trPr>
        <w:tc>
          <w:tcPr>
            <w:tcW w:w="3218" w:type="dxa"/>
            <w:vAlign w:val="center"/>
          </w:tcPr>
          <w:p w:rsidR="00B96822" w:rsidRPr="00DB4275" w:rsidRDefault="00B96822" w:rsidP="006027B0">
            <w:pPr>
              <w:spacing w:line="360" w:lineRule="auto"/>
              <w:jc w:val="center"/>
              <w:rPr>
                <w:rFonts w:ascii="Times New Roman" w:hAnsi="Times New Roman" w:cs="Times New Roman"/>
                <w:color w:val="000000" w:themeColor="text1"/>
                <w:sz w:val="24"/>
                <w:szCs w:val="24"/>
                <w:shd w:val="clear" w:color="auto" w:fill="FFFFFF"/>
              </w:rPr>
            </w:pPr>
            <w:r w:rsidRPr="00DB4275">
              <w:rPr>
                <w:rFonts w:ascii="Times New Roman" w:hAnsi="Times New Roman" w:cs="Times New Roman"/>
                <w:color w:val="000000" w:themeColor="text1"/>
                <w:sz w:val="24"/>
                <w:szCs w:val="24"/>
                <w:shd w:val="clear" w:color="auto" w:fill="FFFFFF"/>
              </w:rPr>
              <w:t>Монокальцийфосфат</w:t>
            </w:r>
          </w:p>
        </w:tc>
        <w:tc>
          <w:tcPr>
            <w:tcW w:w="1639" w:type="dxa"/>
            <w:vAlign w:val="center"/>
          </w:tcPr>
          <w:p w:rsidR="00B96822" w:rsidRPr="00DB4275" w:rsidRDefault="00B96822" w:rsidP="006027B0">
            <w:pPr>
              <w:jc w:val="center"/>
              <w:rPr>
                <w:rFonts w:ascii="Times New Roman" w:eastAsia="Times New Roman" w:hAnsi="Times New Roman" w:cs="Times New Roman"/>
                <w:color w:val="000000" w:themeColor="text1"/>
                <w:sz w:val="24"/>
                <w:szCs w:val="24"/>
              </w:rPr>
            </w:pPr>
            <w:r w:rsidRPr="00DB4275">
              <w:rPr>
                <w:rFonts w:ascii="Times New Roman" w:eastAsia="Times New Roman" w:hAnsi="Times New Roman" w:cs="Times New Roman"/>
                <w:color w:val="000000" w:themeColor="text1"/>
                <w:sz w:val="24"/>
                <w:szCs w:val="24"/>
              </w:rPr>
              <w:t>27</w:t>
            </w:r>
          </w:p>
        </w:tc>
        <w:tc>
          <w:tcPr>
            <w:tcW w:w="2187" w:type="dxa"/>
            <w:vAlign w:val="center"/>
          </w:tcPr>
          <w:p w:rsidR="00B96822" w:rsidRPr="00DB4275" w:rsidRDefault="00B96822" w:rsidP="006027B0">
            <w:pPr>
              <w:spacing w:line="360" w:lineRule="auto"/>
              <w:jc w:val="center"/>
              <w:rPr>
                <w:rFonts w:ascii="Times New Roman" w:hAnsi="Times New Roman" w:cs="Times New Roman"/>
                <w:color w:val="000000" w:themeColor="text1"/>
                <w:sz w:val="24"/>
                <w:szCs w:val="24"/>
                <w:shd w:val="clear" w:color="auto" w:fill="FFFFFF"/>
              </w:rPr>
            </w:pPr>
            <w:r w:rsidRPr="00DB4275">
              <w:rPr>
                <w:rFonts w:ascii="Times New Roman" w:hAnsi="Times New Roman" w:cs="Times New Roman"/>
                <w:color w:val="000000" w:themeColor="text1"/>
                <w:sz w:val="24"/>
                <w:szCs w:val="24"/>
                <w:shd w:val="clear" w:color="auto" w:fill="FFFFFF"/>
              </w:rPr>
              <w:t>22,5</w:t>
            </w:r>
          </w:p>
        </w:tc>
        <w:tc>
          <w:tcPr>
            <w:tcW w:w="2278" w:type="dxa"/>
            <w:vAlign w:val="center"/>
          </w:tcPr>
          <w:p w:rsidR="00B96822" w:rsidRPr="00DB4275" w:rsidRDefault="00B96822" w:rsidP="006027B0">
            <w:pPr>
              <w:jc w:val="center"/>
              <w:rPr>
                <w:rFonts w:ascii="Times New Roman" w:hAnsi="Times New Roman" w:cs="Times New Roman"/>
                <w:color w:val="000000"/>
                <w:sz w:val="24"/>
                <w:szCs w:val="24"/>
              </w:rPr>
            </w:pPr>
            <w:r w:rsidRPr="00DB4275">
              <w:rPr>
                <w:rFonts w:ascii="Times New Roman" w:hAnsi="Times New Roman" w:cs="Times New Roman"/>
                <w:color w:val="000000"/>
              </w:rPr>
              <w:t>0,61</w:t>
            </w:r>
          </w:p>
        </w:tc>
      </w:tr>
      <w:tr w:rsidR="00B96822" w:rsidTr="006027B0">
        <w:trPr>
          <w:trHeight w:val="57"/>
        </w:trPr>
        <w:tc>
          <w:tcPr>
            <w:tcW w:w="3218" w:type="dxa"/>
            <w:vAlign w:val="center"/>
          </w:tcPr>
          <w:p w:rsidR="00B96822" w:rsidRPr="00DB4275" w:rsidRDefault="00B96822" w:rsidP="006027B0">
            <w:pPr>
              <w:spacing w:line="360" w:lineRule="auto"/>
              <w:jc w:val="center"/>
              <w:rPr>
                <w:rFonts w:ascii="Times New Roman" w:hAnsi="Times New Roman" w:cs="Times New Roman"/>
                <w:color w:val="000000" w:themeColor="text1"/>
                <w:sz w:val="24"/>
                <w:szCs w:val="24"/>
                <w:shd w:val="clear" w:color="auto" w:fill="FFFFFF"/>
              </w:rPr>
            </w:pPr>
            <w:r w:rsidRPr="00DB4275">
              <w:rPr>
                <w:rFonts w:ascii="Times New Roman" w:hAnsi="Times New Roman" w:cs="Times New Roman"/>
                <w:color w:val="000000" w:themeColor="text1"/>
                <w:sz w:val="24"/>
                <w:szCs w:val="24"/>
                <w:shd w:val="clear" w:color="auto" w:fill="FFFFFF"/>
              </w:rPr>
              <w:t>Соль</w:t>
            </w:r>
          </w:p>
        </w:tc>
        <w:tc>
          <w:tcPr>
            <w:tcW w:w="1639" w:type="dxa"/>
            <w:vAlign w:val="center"/>
          </w:tcPr>
          <w:p w:rsidR="00B96822" w:rsidRPr="00DB4275" w:rsidRDefault="00B96822" w:rsidP="006027B0">
            <w:pPr>
              <w:jc w:val="center"/>
              <w:rPr>
                <w:rFonts w:ascii="Times New Roman" w:eastAsia="Times New Roman" w:hAnsi="Times New Roman" w:cs="Times New Roman"/>
                <w:color w:val="000000" w:themeColor="text1"/>
                <w:sz w:val="24"/>
                <w:szCs w:val="24"/>
              </w:rPr>
            </w:pPr>
            <w:r w:rsidRPr="00DB4275">
              <w:rPr>
                <w:rFonts w:ascii="Times New Roman" w:eastAsia="Times New Roman" w:hAnsi="Times New Roman" w:cs="Times New Roman"/>
                <w:color w:val="000000" w:themeColor="text1"/>
                <w:sz w:val="24"/>
                <w:szCs w:val="24"/>
              </w:rPr>
              <w:t>7,2</w:t>
            </w:r>
          </w:p>
        </w:tc>
        <w:tc>
          <w:tcPr>
            <w:tcW w:w="2187" w:type="dxa"/>
            <w:vAlign w:val="center"/>
          </w:tcPr>
          <w:p w:rsidR="00B96822" w:rsidRPr="00DB4275" w:rsidRDefault="00B96822" w:rsidP="006027B0">
            <w:pPr>
              <w:spacing w:line="360" w:lineRule="auto"/>
              <w:jc w:val="center"/>
              <w:rPr>
                <w:rFonts w:ascii="Times New Roman" w:hAnsi="Times New Roman" w:cs="Times New Roman"/>
                <w:color w:val="000000" w:themeColor="text1"/>
                <w:sz w:val="24"/>
                <w:szCs w:val="24"/>
                <w:shd w:val="clear" w:color="auto" w:fill="FFFFFF"/>
              </w:rPr>
            </w:pPr>
            <w:r w:rsidRPr="00DB4275">
              <w:rPr>
                <w:rFonts w:ascii="Times New Roman" w:hAnsi="Times New Roman" w:cs="Times New Roman"/>
                <w:color w:val="000000" w:themeColor="text1"/>
                <w:sz w:val="24"/>
                <w:szCs w:val="24"/>
                <w:shd w:val="clear" w:color="auto" w:fill="FFFFFF"/>
              </w:rPr>
              <w:t>45</w:t>
            </w:r>
          </w:p>
        </w:tc>
        <w:tc>
          <w:tcPr>
            <w:tcW w:w="2278" w:type="dxa"/>
            <w:vAlign w:val="center"/>
          </w:tcPr>
          <w:p w:rsidR="00B96822" w:rsidRPr="00DB4275" w:rsidRDefault="00B96822" w:rsidP="006027B0">
            <w:pPr>
              <w:jc w:val="center"/>
              <w:rPr>
                <w:rFonts w:ascii="Times New Roman" w:hAnsi="Times New Roman" w:cs="Times New Roman"/>
                <w:color w:val="000000"/>
                <w:sz w:val="24"/>
                <w:szCs w:val="24"/>
              </w:rPr>
            </w:pPr>
            <w:r w:rsidRPr="00DB4275">
              <w:rPr>
                <w:rFonts w:ascii="Times New Roman" w:hAnsi="Times New Roman" w:cs="Times New Roman"/>
                <w:color w:val="000000"/>
              </w:rPr>
              <w:t>0,32</w:t>
            </w:r>
          </w:p>
        </w:tc>
      </w:tr>
      <w:tr w:rsidR="00B96822" w:rsidTr="006027B0">
        <w:trPr>
          <w:trHeight w:val="57"/>
        </w:trPr>
        <w:tc>
          <w:tcPr>
            <w:tcW w:w="3218" w:type="dxa"/>
            <w:vAlign w:val="center"/>
          </w:tcPr>
          <w:p w:rsidR="00B96822" w:rsidRPr="00DB4275" w:rsidRDefault="00B96822" w:rsidP="006027B0">
            <w:pPr>
              <w:spacing w:line="360" w:lineRule="auto"/>
              <w:jc w:val="center"/>
              <w:rPr>
                <w:rFonts w:ascii="Times New Roman" w:hAnsi="Times New Roman" w:cs="Times New Roman"/>
                <w:color w:val="000000" w:themeColor="text1"/>
                <w:sz w:val="24"/>
                <w:szCs w:val="24"/>
                <w:shd w:val="clear" w:color="auto" w:fill="FFFFFF"/>
              </w:rPr>
            </w:pPr>
            <w:r w:rsidRPr="00DB4275">
              <w:rPr>
                <w:rFonts w:ascii="Times New Roman" w:hAnsi="Times New Roman" w:cs="Times New Roman"/>
                <w:color w:val="000000" w:themeColor="text1"/>
                <w:sz w:val="24"/>
                <w:szCs w:val="24"/>
                <w:shd w:val="clear" w:color="auto" w:fill="FFFFFF"/>
              </w:rPr>
              <w:t>Итого</w:t>
            </w:r>
          </w:p>
        </w:tc>
        <w:tc>
          <w:tcPr>
            <w:tcW w:w="1639" w:type="dxa"/>
          </w:tcPr>
          <w:p w:rsidR="00B96822" w:rsidRPr="00DB4275" w:rsidRDefault="00B96822" w:rsidP="006027B0">
            <w:pPr>
              <w:jc w:val="center"/>
              <w:rPr>
                <w:rFonts w:ascii="Times New Roman" w:eastAsia="Times New Roman" w:hAnsi="Times New Roman" w:cs="Times New Roman"/>
                <w:color w:val="000000" w:themeColor="text1"/>
                <w:sz w:val="24"/>
                <w:szCs w:val="24"/>
              </w:rPr>
            </w:pPr>
            <w:r w:rsidRPr="00DB4275">
              <w:rPr>
                <w:rFonts w:ascii="Times New Roman" w:eastAsia="Times New Roman" w:hAnsi="Times New Roman" w:cs="Times New Roman"/>
                <w:color w:val="000000" w:themeColor="text1"/>
                <w:sz w:val="24"/>
                <w:szCs w:val="24"/>
              </w:rPr>
              <w:t>х</w:t>
            </w:r>
          </w:p>
        </w:tc>
        <w:tc>
          <w:tcPr>
            <w:tcW w:w="2187" w:type="dxa"/>
          </w:tcPr>
          <w:p w:rsidR="00B96822" w:rsidRPr="00DB4275" w:rsidRDefault="00B96822" w:rsidP="006027B0">
            <w:pPr>
              <w:spacing w:line="360" w:lineRule="auto"/>
              <w:jc w:val="center"/>
              <w:rPr>
                <w:rFonts w:ascii="Times New Roman" w:hAnsi="Times New Roman" w:cs="Times New Roman"/>
                <w:color w:val="000000" w:themeColor="text1"/>
                <w:sz w:val="24"/>
                <w:szCs w:val="24"/>
                <w:shd w:val="clear" w:color="auto" w:fill="FFFFFF"/>
              </w:rPr>
            </w:pPr>
            <w:r w:rsidRPr="00DB4275">
              <w:rPr>
                <w:rFonts w:ascii="Times New Roman" w:hAnsi="Times New Roman" w:cs="Times New Roman"/>
                <w:color w:val="000000" w:themeColor="text1"/>
                <w:sz w:val="24"/>
                <w:szCs w:val="24"/>
                <w:shd w:val="clear" w:color="auto" w:fill="FFFFFF"/>
              </w:rPr>
              <w:t>х</w:t>
            </w:r>
          </w:p>
        </w:tc>
        <w:tc>
          <w:tcPr>
            <w:tcW w:w="2278" w:type="dxa"/>
            <w:vAlign w:val="center"/>
          </w:tcPr>
          <w:p w:rsidR="00B96822" w:rsidRPr="00DB4275" w:rsidRDefault="00B96822" w:rsidP="006027B0">
            <w:pPr>
              <w:jc w:val="center"/>
              <w:rPr>
                <w:rFonts w:ascii="Times New Roman" w:hAnsi="Times New Roman" w:cs="Times New Roman"/>
                <w:color w:val="000000"/>
                <w:sz w:val="24"/>
                <w:szCs w:val="24"/>
              </w:rPr>
            </w:pPr>
            <w:r>
              <w:rPr>
                <w:rFonts w:ascii="Times New Roman" w:hAnsi="Times New Roman" w:cs="Times New Roman"/>
                <w:color w:val="000000"/>
              </w:rPr>
              <w:t>5,01</w:t>
            </w:r>
          </w:p>
        </w:tc>
      </w:tr>
    </w:tbl>
    <w:p w:rsidR="00B96822" w:rsidRDefault="00B96822" w:rsidP="00B96822">
      <w:pPr>
        <w:shd w:val="clear" w:color="auto" w:fill="FFFFFF"/>
        <w:spacing w:before="240" w:after="0" w:line="360" w:lineRule="auto"/>
        <w:ind w:left="284"/>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 xml:space="preserve">  Расчет годовой потребности поголовья основного стада дойного скота в данной пищевой добавки  и его стоимость представлен в таблице 4.1.3.</w:t>
      </w:r>
    </w:p>
    <w:p w:rsidR="00B96822" w:rsidRPr="00ED62B5" w:rsidRDefault="00B96822" w:rsidP="00B96822">
      <w:pPr>
        <w:shd w:val="clear" w:color="auto" w:fill="FFFFFF"/>
        <w:spacing w:after="0" w:line="360" w:lineRule="auto"/>
        <w:ind w:left="284"/>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 xml:space="preserve">Таблица 4.2.3 – </w:t>
      </w:r>
      <w:r w:rsidRPr="00ED62B5">
        <w:rPr>
          <w:rFonts w:ascii="Times New Roman" w:eastAsia="Times New Roman" w:hAnsi="Times New Roman" w:cs="Times New Roman"/>
          <w:b/>
          <w:color w:val="000000" w:themeColor="text1"/>
          <w:sz w:val="28"/>
          <w:szCs w:val="28"/>
        </w:rPr>
        <w:t>Расчет годовой потребности и стоимости комбикорма в расчете на основное стадо дойного скота.</w:t>
      </w:r>
    </w:p>
    <w:tbl>
      <w:tblPr>
        <w:tblStyle w:val="aa"/>
        <w:tblW w:w="9334" w:type="dxa"/>
        <w:tblInd w:w="392" w:type="dxa"/>
        <w:tblLook w:val="04A0" w:firstRow="1" w:lastRow="0" w:firstColumn="1" w:lastColumn="0" w:noHBand="0" w:noVBand="1"/>
      </w:tblPr>
      <w:tblGrid>
        <w:gridCol w:w="2385"/>
        <w:gridCol w:w="1636"/>
        <w:gridCol w:w="1701"/>
        <w:gridCol w:w="1815"/>
        <w:gridCol w:w="1797"/>
      </w:tblGrid>
      <w:tr w:rsidR="00B96822" w:rsidTr="00B96822">
        <w:trPr>
          <w:trHeight w:val="1998"/>
        </w:trPr>
        <w:tc>
          <w:tcPr>
            <w:tcW w:w="2207" w:type="dxa"/>
            <w:vAlign w:val="center"/>
          </w:tcPr>
          <w:p w:rsidR="00B96822" w:rsidRPr="00CA616D" w:rsidRDefault="00B96822" w:rsidP="006027B0">
            <w:pPr>
              <w:spacing w:line="360" w:lineRule="auto"/>
              <w:jc w:val="center"/>
              <w:rPr>
                <w:rFonts w:ascii="Times New Roman" w:hAnsi="Times New Roman" w:cs="Times New Roman"/>
                <w:b/>
                <w:color w:val="000000" w:themeColor="text1"/>
                <w:sz w:val="24"/>
                <w:szCs w:val="24"/>
                <w:shd w:val="clear" w:color="auto" w:fill="FFFFFF"/>
              </w:rPr>
            </w:pPr>
            <w:r w:rsidRPr="00CA616D">
              <w:rPr>
                <w:rFonts w:ascii="Times New Roman" w:hAnsi="Times New Roman" w:cs="Times New Roman"/>
                <w:b/>
                <w:color w:val="000000" w:themeColor="text1"/>
                <w:sz w:val="24"/>
                <w:szCs w:val="24"/>
                <w:shd w:val="clear" w:color="auto" w:fill="FFFFFF"/>
              </w:rPr>
              <w:t>Наименование компонента</w:t>
            </w:r>
          </w:p>
        </w:tc>
        <w:tc>
          <w:tcPr>
            <w:tcW w:w="1677" w:type="dxa"/>
            <w:vAlign w:val="center"/>
          </w:tcPr>
          <w:p w:rsidR="00B96822" w:rsidRPr="00CA616D" w:rsidRDefault="00B96822" w:rsidP="006027B0">
            <w:pPr>
              <w:jc w:val="center"/>
              <w:rPr>
                <w:rFonts w:ascii="Times New Roman" w:eastAsia="Times New Roman" w:hAnsi="Times New Roman" w:cs="Times New Roman"/>
                <w:b/>
                <w:color w:val="000000" w:themeColor="text1"/>
                <w:sz w:val="24"/>
                <w:szCs w:val="24"/>
              </w:rPr>
            </w:pPr>
            <w:r w:rsidRPr="00CA616D">
              <w:rPr>
                <w:rFonts w:ascii="Times New Roman" w:eastAsia="Times New Roman" w:hAnsi="Times New Roman" w:cs="Times New Roman"/>
                <w:b/>
                <w:color w:val="000000" w:themeColor="text1"/>
                <w:sz w:val="24"/>
                <w:szCs w:val="24"/>
              </w:rPr>
              <w:t>Поголовье основного стада дойного скота, гол</w:t>
            </w:r>
          </w:p>
        </w:tc>
        <w:tc>
          <w:tcPr>
            <w:tcW w:w="1766" w:type="dxa"/>
            <w:vAlign w:val="center"/>
          </w:tcPr>
          <w:p w:rsidR="00B96822" w:rsidRPr="00CA616D" w:rsidRDefault="00B96822" w:rsidP="006027B0">
            <w:pPr>
              <w:jc w:val="center"/>
              <w:rPr>
                <w:rFonts w:ascii="Times New Roman" w:eastAsia="Times New Roman" w:hAnsi="Times New Roman" w:cs="Times New Roman"/>
                <w:b/>
                <w:color w:val="000000" w:themeColor="text1"/>
                <w:sz w:val="24"/>
                <w:szCs w:val="24"/>
              </w:rPr>
            </w:pPr>
            <w:r w:rsidRPr="00CA616D">
              <w:rPr>
                <w:rFonts w:ascii="Times New Roman" w:eastAsia="Times New Roman" w:hAnsi="Times New Roman" w:cs="Times New Roman"/>
                <w:b/>
                <w:color w:val="000000" w:themeColor="text1"/>
                <w:sz w:val="24"/>
                <w:szCs w:val="24"/>
              </w:rPr>
              <w:t>Суточная доза в расчете на всех коров , кг</w:t>
            </w:r>
          </w:p>
        </w:tc>
        <w:tc>
          <w:tcPr>
            <w:tcW w:w="1853" w:type="dxa"/>
            <w:vAlign w:val="center"/>
          </w:tcPr>
          <w:p w:rsidR="00B96822" w:rsidRPr="00CA616D" w:rsidRDefault="00B96822" w:rsidP="006027B0">
            <w:pPr>
              <w:jc w:val="center"/>
              <w:rPr>
                <w:rFonts w:ascii="Times New Roman" w:eastAsia="Times New Roman" w:hAnsi="Times New Roman" w:cs="Times New Roman"/>
                <w:b/>
                <w:color w:val="000000" w:themeColor="text1"/>
                <w:sz w:val="24"/>
                <w:szCs w:val="24"/>
              </w:rPr>
            </w:pPr>
            <w:r w:rsidRPr="00CA616D">
              <w:rPr>
                <w:rFonts w:ascii="Times New Roman" w:eastAsia="Times New Roman" w:hAnsi="Times New Roman" w:cs="Times New Roman"/>
                <w:b/>
                <w:color w:val="000000" w:themeColor="text1"/>
                <w:sz w:val="24"/>
                <w:szCs w:val="24"/>
              </w:rPr>
              <w:t>Стоимость за суточную потребность на всех коров, руб</w:t>
            </w:r>
          </w:p>
        </w:tc>
        <w:tc>
          <w:tcPr>
            <w:tcW w:w="1831" w:type="dxa"/>
            <w:vAlign w:val="center"/>
          </w:tcPr>
          <w:p w:rsidR="00B96822" w:rsidRPr="00CA616D" w:rsidRDefault="00B96822" w:rsidP="006027B0">
            <w:pPr>
              <w:jc w:val="center"/>
              <w:rPr>
                <w:rFonts w:ascii="Times New Roman" w:eastAsia="Times New Roman" w:hAnsi="Times New Roman" w:cs="Times New Roman"/>
                <w:b/>
                <w:color w:val="000000" w:themeColor="text1"/>
                <w:sz w:val="24"/>
                <w:szCs w:val="24"/>
              </w:rPr>
            </w:pPr>
          </w:p>
          <w:p w:rsidR="00B96822" w:rsidRPr="00CA616D" w:rsidRDefault="00B96822" w:rsidP="006027B0">
            <w:pPr>
              <w:jc w:val="center"/>
              <w:rPr>
                <w:rFonts w:ascii="Times New Roman" w:eastAsia="Times New Roman" w:hAnsi="Times New Roman" w:cs="Times New Roman"/>
                <w:b/>
                <w:sz w:val="24"/>
                <w:szCs w:val="24"/>
              </w:rPr>
            </w:pPr>
            <w:r w:rsidRPr="00CA616D">
              <w:rPr>
                <w:rFonts w:ascii="Times New Roman" w:eastAsia="Times New Roman" w:hAnsi="Times New Roman" w:cs="Times New Roman"/>
                <w:b/>
                <w:sz w:val="24"/>
                <w:szCs w:val="24"/>
              </w:rPr>
              <w:t>Годовая стоимость комбикорма в расчете на всех коров</w:t>
            </w:r>
            <w:r>
              <w:rPr>
                <w:rFonts w:ascii="Times New Roman" w:eastAsia="Times New Roman" w:hAnsi="Times New Roman" w:cs="Times New Roman"/>
                <w:b/>
                <w:sz w:val="24"/>
                <w:szCs w:val="24"/>
              </w:rPr>
              <w:t xml:space="preserve"> в период лактации</w:t>
            </w:r>
            <w:r w:rsidRPr="00CA616D">
              <w:rPr>
                <w:rFonts w:ascii="Times New Roman" w:eastAsia="Times New Roman" w:hAnsi="Times New Roman" w:cs="Times New Roman"/>
                <w:b/>
                <w:sz w:val="24"/>
                <w:szCs w:val="24"/>
              </w:rPr>
              <w:t>, руб</w:t>
            </w:r>
          </w:p>
        </w:tc>
      </w:tr>
      <w:tr w:rsidR="00B96822" w:rsidTr="00B96822">
        <w:trPr>
          <w:trHeight w:val="371"/>
        </w:trPr>
        <w:tc>
          <w:tcPr>
            <w:tcW w:w="2207" w:type="dxa"/>
            <w:vAlign w:val="center"/>
          </w:tcPr>
          <w:p w:rsidR="00B96822" w:rsidRPr="00D7348F" w:rsidRDefault="00B96822" w:rsidP="006027B0">
            <w:pPr>
              <w:spacing w:line="360" w:lineRule="auto"/>
              <w:jc w:val="center"/>
              <w:rPr>
                <w:rFonts w:ascii="Times New Roman" w:hAnsi="Times New Roman" w:cs="Times New Roman"/>
                <w:sz w:val="24"/>
                <w:szCs w:val="24"/>
                <w:shd w:val="clear" w:color="auto" w:fill="FFFFFF"/>
              </w:rPr>
            </w:pPr>
            <w:r w:rsidRPr="00D7348F">
              <w:rPr>
                <w:rFonts w:ascii="Times New Roman" w:hAnsi="Times New Roman" w:cs="Times New Roman"/>
                <w:sz w:val="24"/>
                <w:szCs w:val="24"/>
                <w:shd w:val="clear" w:color="auto" w:fill="FFFFFF"/>
              </w:rPr>
              <w:t>Премикс П 60-3</w:t>
            </w:r>
          </w:p>
        </w:tc>
        <w:tc>
          <w:tcPr>
            <w:tcW w:w="1677" w:type="dxa"/>
            <w:vAlign w:val="bottom"/>
          </w:tcPr>
          <w:p w:rsidR="00B96822" w:rsidRPr="006C6E63" w:rsidRDefault="00B96822" w:rsidP="006027B0">
            <w:pPr>
              <w:jc w:val="center"/>
              <w:rPr>
                <w:rFonts w:ascii="Times New Roman" w:hAnsi="Times New Roman" w:cs="Times New Roman"/>
                <w:color w:val="000000"/>
                <w:sz w:val="28"/>
                <w:szCs w:val="28"/>
              </w:rPr>
            </w:pPr>
            <w:r w:rsidRPr="006C6E63">
              <w:rPr>
                <w:rFonts w:ascii="Times New Roman" w:hAnsi="Times New Roman" w:cs="Times New Roman"/>
                <w:color w:val="000000"/>
                <w:sz w:val="28"/>
                <w:szCs w:val="28"/>
              </w:rPr>
              <w:t>1271</w:t>
            </w:r>
          </w:p>
        </w:tc>
        <w:tc>
          <w:tcPr>
            <w:tcW w:w="1766" w:type="dxa"/>
            <w:vAlign w:val="bottom"/>
          </w:tcPr>
          <w:p w:rsidR="00B96822" w:rsidRPr="006C6E63" w:rsidRDefault="00B96822" w:rsidP="006027B0">
            <w:pPr>
              <w:jc w:val="center"/>
              <w:rPr>
                <w:rFonts w:ascii="Times New Roman" w:hAnsi="Times New Roman" w:cs="Times New Roman"/>
                <w:color w:val="000000"/>
                <w:sz w:val="28"/>
                <w:szCs w:val="28"/>
              </w:rPr>
            </w:pPr>
            <w:r w:rsidRPr="006C6E63">
              <w:rPr>
                <w:rFonts w:ascii="Times New Roman" w:hAnsi="Times New Roman" w:cs="Times New Roman"/>
                <w:color w:val="000000"/>
                <w:sz w:val="28"/>
                <w:szCs w:val="28"/>
              </w:rPr>
              <w:t>57,2</w:t>
            </w:r>
          </w:p>
        </w:tc>
        <w:tc>
          <w:tcPr>
            <w:tcW w:w="1853" w:type="dxa"/>
            <w:vAlign w:val="bottom"/>
          </w:tcPr>
          <w:p w:rsidR="00B96822" w:rsidRPr="006C6E63" w:rsidRDefault="00B96822" w:rsidP="006027B0">
            <w:pPr>
              <w:jc w:val="center"/>
              <w:rPr>
                <w:rFonts w:ascii="Times New Roman" w:hAnsi="Times New Roman" w:cs="Times New Roman"/>
                <w:color w:val="000000"/>
                <w:sz w:val="28"/>
                <w:szCs w:val="28"/>
              </w:rPr>
            </w:pPr>
            <w:r w:rsidRPr="006C6E63">
              <w:rPr>
                <w:rFonts w:ascii="Times New Roman" w:hAnsi="Times New Roman" w:cs="Times New Roman"/>
                <w:color w:val="000000"/>
                <w:sz w:val="28"/>
                <w:szCs w:val="28"/>
              </w:rPr>
              <w:t>1441,31</w:t>
            </w:r>
          </w:p>
        </w:tc>
        <w:tc>
          <w:tcPr>
            <w:tcW w:w="1831" w:type="dxa"/>
            <w:vAlign w:val="bottom"/>
          </w:tcPr>
          <w:p w:rsidR="00B96822" w:rsidRPr="006C6E63" w:rsidRDefault="00B96822" w:rsidP="006027B0">
            <w:pPr>
              <w:jc w:val="center"/>
              <w:rPr>
                <w:rFonts w:ascii="Times New Roman" w:hAnsi="Times New Roman" w:cs="Times New Roman"/>
                <w:color w:val="000000"/>
                <w:sz w:val="28"/>
                <w:szCs w:val="28"/>
              </w:rPr>
            </w:pPr>
            <w:r w:rsidRPr="006C6E63">
              <w:rPr>
                <w:rFonts w:ascii="Times New Roman" w:hAnsi="Times New Roman" w:cs="Times New Roman"/>
                <w:color w:val="000000"/>
                <w:sz w:val="28"/>
                <w:szCs w:val="28"/>
              </w:rPr>
              <w:t>439600,77</w:t>
            </w:r>
          </w:p>
        </w:tc>
      </w:tr>
      <w:tr w:rsidR="00B96822" w:rsidTr="00B96822">
        <w:trPr>
          <w:trHeight w:val="356"/>
        </w:trPr>
        <w:tc>
          <w:tcPr>
            <w:tcW w:w="2207" w:type="dxa"/>
            <w:vAlign w:val="center"/>
          </w:tcPr>
          <w:p w:rsidR="00B96822" w:rsidRPr="00D7348F" w:rsidRDefault="00B96822" w:rsidP="006027B0">
            <w:pPr>
              <w:spacing w:line="360" w:lineRule="auto"/>
              <w:jc w:val="center"/>
              <w:rPr>
                <w:rFonts w:ascii="Times New Roman" w:hAnsi="Times New Roman" w:cs="Times New Roman"/>
                <w:sz w:val="24"/>
                <w:szCs w:val="24"/>
                <w:shd w:val="clear" w:color="auto" w:fill="FFFFFF"/>
              </w:rPr>
            </w:pPr>
            <w:r w:rsidRPr="00D7348F">
              <w:rPr>
                <w:rFonts w:ascii="Times New Roman" w:hAnsi="Times New Roman" w:cs="Times New Roman"/>
                <w:sz w:val="24"/>
                <w:szCs w:val="24"/>
                <w:shd w:val="clear" w:color="auto" w:fill="FFFFFF"/>
              </w:rPr>
              <w:t>БВМК-60-15%</w:t>
            </w:r>
          </w:p>
        </w:tc>
        <w:tc>
          <w:tcPr>
            <w:tcW w:w="1677" w:type="dxa"/>
            <w:vAlign w:val="bottom"/>
          </w:tcPr>
          <w:p w:rsidR="00B96822" w:rsidRPr="006C6E63" w:rsidRDefault="00B96822" w:rsidP="006027B0">
            <w:pPr>
              <w:jc w:val="center"/>
              <w:rPr>
                <w:rFonts w:ascii="Times New Roman" w:hAnsi="Times New Roman" w:cs="Times New Roman"/>
                <w:color w:val="000000"/>
                <w:sz w:val="28"/>
                <w:szCs w:val="28"/>
              </w:rPr>
            </w:pPr>
            <w:r w:rsidRPr="006C6E63">
              <w:rPr>
                <w:rFonts w:ascii="Times New Roman" w:hAnsi="Times New Roman" w:cs="Times New Roman"/>
                <w:color w:val="000000"/>
                <w:sz w:val="28"/>
                <w:szCs w:val="28"/>
              </w:rPr>
              <w:t>1271</w:t>
            </w:r>
          </w:p>
        </w:tc>
        <w:tc>
          <w:tcPr>
            <w:tcW w:w="1766" w:type="dxa"/>
            <w:vAlign w:val="bottom"/>
          </w:tcPr>
          <w:p w:rsidR="00B96822" w:rsidRPr="006C6E63" w:rsidRDefault="00B96822" w:rsidP="006027B0">
            <w:pPr>
              <w:jc w:val="center"/>
              <w:rPr>
                <w:rFonts w:ascii="Times New Roman" w:hAnsi="Times New Roman" w:cs="Times New Roman"/>
                <w:color w:val="000000"/>
                <w:sz w:val="28"/>
                <w:szCs w:val="28"/>
              </w:rPr>
            </w:pPr>
            <w:r w:rsidRPr="006C6E63">
              <w:rPr>
                <w:rFonts w:ascii="Times New Roman" w:hAnsi="Times New Roman" w:cs="Times New Roman"/>
                <w:color w:val="000000"/>
                <w:sz w:val="28"/>
                <w:szCs w:val="28"/>
              </w:rPr>
              <w:t>57,8</w:t>
            </w:r>
          </w:p>
        </w:tc>
        <w:tc>
          <w:tcPr>
            <w:tcW w:w="1853" w:type="dxa"/>
            <w:vAlign w:val="bottom"/>
          </w:tcPr>
          <w:p w:rsidR="00B96822" w:rsidRPr="006C6E63" w:rsidRDefault="00B96822" w:rsidP="006027B0">
            <w:pPr>
              <w:jc w:val="center"/>
              <w:rPr>
                <w:rFonts w:ascii="Times New Roman" w:hAnsi="Times New Roman" w:cs="Times New Roman"/>
                <w:color w:val="000000"/>
                <w:sz w:val="28"/>
                <w:szCs w:val="28"/>
              </w:rPr>
            </w:pPr>
            <w:r w:rsidRPr="006C6E63">
              <w:rPr>
                <w:rFonts w:ascii="Times New Roman" w:hAnsi="Times New Roman" w:cs="Times New Roman"/>
                <w:color w:val="000000"/>
                <w:sz w:val="28"/>
                <w:szCs w:val="28"/>
              </w:rPr>
              <w:t>1266,49</w:t>
            </w:r>
          </w:p>
        </w:tc>
        <w:tc>
          <w:tcPr>
            <w:tcW w:w="1831" w:type="dxa"/>
            <w:vAlign w:val="bottom"/>
          </w:tcPr>
          <w:p w:rsidR="00B96822" w:rsidRPr="006C6E63" w:rsidRDefault="00B96822" w:rsidP="006027B0">
            <w:pPr>
              <w:jc w:val="center"/>
              <w:rPr>
                <w:rFonts w:ascii="Times New Roman" w:hAnsi="Times New Roman" w:cs="Times New Roman"/>
                <w:color w:val="000000"/>
                <w:sz w:val="28"/>
                <w:szCs w:val="28"/>
              </w:rPr>
            </w:pPr>
            <w:r w:rsidRPr="006C6E63">
              <w:rPr>
                <w:rFonts w:ascii="Times New Roman" w:hAnsi="Times New Roman" w:cs="Times New Roman"/>
                <w:color w:val="000000"/>
                <w:sz w:val="28"/>
                <w:szCs w:val="28"/>
              </w:rPr>
              <w:t>386278,82</w:t>
            </w:r>
          </w:p>
        </w:tc>
      </w:tr>
      <w:tr w:rsidR="00B96822" w:rsidTr="00B96822">
        <w:trPr>
          <w:trHeight w:val="371"/>
        </w:trPr>
        <w:tc>
          <w:tcPr>
            <w:tcW w:w="2207" w:type="dxa"/>
            <w:vAlign w:val="center"/>
          </w:tcPr>
          <w:p w:rsidR="00B96822" w:rsidRPr="00D7348F" w:rsidRDefault="00B96822" w:rsidP="006027B0">
            <w:pPr>
              <w:spacing w:line="360" w:lineRule="auto"/>
              <w:jc w:val="center"/>
              <w:rPr>
                <w:rFonts w:ascii="Times New Roman" w:hAnsi="Times New Roman" w:cs="Times New Roman"/>
                <w:sz w:val="24"/>
                <w:szCs w:val="24"/>
                <w:shd w:val="clear" w:color="auto" w:fill="FFFFFF"/>
              </w:rPr>
            </w:pPr>
            <w:r w:rsidRPr="00D7348F">
              <w:rPr>
                <w:rFonts w:ascii="Times New Roman" w:hAnsi="Times New Roman" w:cs="Times New Roman"/>
                <w:sz w:val="24"/>
                <w:szCs w:val="24"/>
                <w:shd w:val="clear" w:color="auto" w:fill="FFFFFF"/>
              </w:rPr>
              <w:t>Сера кормовая</w:t>
            </w:r>
          </w:p>
        </w:tc>
        <w:tc>
          <w:tcPr>
            <w:tcW w:w="1677" w:type="dxa"/>
            <w:vAlign w:val="bottom"/>
          </w:tcPr>
          <w:p w:rsidR="00B96822" w:rsidRPr="006C6E63" w:rsidRDefault="00B96822" w:rsidP="006027B0">
            <w:pPr>
              <w:jc w:val="center"/>
              <w:rPr>
                <w:rFonts w:ascii="Times New Roman" w:hAnsi="Times New Roman" w:cs="Times New Roman"/>
                <w:color w:val="000000"/>
                <w:sz w:val="28"/>
                <w:szCs w:val="28"/>
              </w:rPr>
            </w:pPr>
            <w:r w:rsidRPr="006C6E63">
              <w:rPr>
                <w:rFonts w:ascii="Times New Roman" w:hAnsi="Times New Roman" w:cs="Times New Roman"/>
                <w:color w:val="000000"/>
                <w:sz w:val="28"/>
                <w:szCs w:val="28"/>
              </w:rPr>
              <w:t>1271</w:t>
            </w:r>
          </w:p>
        </w:tc>
        <w:tc>
          <w:tcPr>
            <w:tcW w:w="1766" w:type="dxa"/>
            <w:vAlign w:val="bottom"/>
          </w:tcPr>
          <w:p w:rsidR="00B96822" w:rsidRPr="006C6E63" w:rsidRDefault="00B96822" w:rsidP="006027B0">
            <w:pPr>
              <w:jc w:val="center"/>
              <w:rPr>
                <w:rFonts w:ascii="Times New Roman" w:hAnsi="Times New Roman" w:cs="Times New Roman"/>
                <w:color w:val="000000"/>
                <w:sz w:val="28"/>
                <w:szCs w:val="28"/>
              </w:rPr>
            </w:pPr>
            <w:r w:rsidRPr="006C6E63">
              <w:rPr>
                <w:rFonts w:ascii="Times New Roman" w:hAnsi="Times New Roman" w:cs="Times New Roman"/>
                <w:color w:val="000000"/>
                <w:sz w:val="28"/>
                <w:szCs w:val="28"/>
              </w:rPr>
              <w:t>22,2</w:t>
            </w:r>
          </w:p>
        </w:tc>
        <w:tc>
          <w:tcPr>
            <w:tcW w:w="1853" w:type="dxa"/>
            <w:vAlign w:val="bottom"/>
          </w:tcPr>
          <w:p w:rsidR="00B96822" w:rsidRPr="006C6E63" w:rsidRDefault="00B96822" w:rsidP="006027B0">
            <w:pPr>
              <w:jc w:val="center"/>
              <w:rPr>
                <w:rFonts w:ascii="Times New Roman" w:hAnsi="Times New Roman" w:cs="Times New Roman"/>
                <w:color w:val="000000"/>
                <w:sz w:val="28"/>
                <w:szCs w:val="28"/>
              </w:rPr>
            </w:pPr>
            <w:r w:rsidRPr="006C6E63">
              <w:rPr>
                <w:rFonts w:ascii="Times New Roman" w:hAnsi="Times New Roman" w:cs="Times New Roman"/>
                <w:color w:val="000000"/>
                <w:sz w:val="28"/>
                <w:szCs w:val="28"/>
              </w:rPr>
              <w:t>1979,58</w:t>
            </w:r>
          </w:p>
        </w:tc>
        <w:tc>
          <w:tcPr>
            <w:tcW w:w="1831" w:type="dxa"/>
            <w:vAlign w:val="bottom"/>
          </w:tcPr>
          <w:p w:rsidR="00B96822" w:rsidRPr="006C6E63" w:rsidRDefault="00B96822" w:rsidP="006027B0">
            <w:pPr>
              <w:jc w:val="center"/>
              <w:rPr>
                <w:rFonts w:ascii="Times New Roman" w:hAnsi="Times New Roman" w:cs="Times New Roman"/>
                <w:color w:val="000000"/>
                <w:sz w:val="28"/>
                <w:szCs w:val="28"/>
              </w:rPr>
            </w:pPr>
            <w:r w:rsidRPr="006C6E63">
              <w:rPr>
                <w:rFonts w:ascii="Times New Roman" w:hAnsi="Times New Roman" w:cs="Times New Roman"/>
                <w:color w:val="000000"/>
                <w:sz w:val="28"/>
                <w:szCs w:val="28"/>
              </w:rPr>
              <w:t>603772,66</w:t>
            </w:r>
          </w:p>
        </w:tc>
      </w:tr>
      <w:tr w:rsidR="00B96822" w:rsidTr="00B96822">
        <w:trPr>
          <w:trHeight w:val="356"/>
        </w:trPr>
        <w:tc>
          <w:tcPr>
            <w:tcW w:w="2207" w:type="dxa"/>
            <w:vAlign w:val="center"/>
          </w:tcPr>
          <w:p w:rsidR="00B96822" w:rsidRPr="00D7348F" w:rsidRDefault="00B96822" w:rsidP="006027B0">
            <w:pPr>
              <w:spacing w:line="360" w:lineRule="auto"/>
              <w:jc w:val="center"/>
              <w:rPr>
                <w:rFonts w:ascii="Times New Roman" w:hAnsi="Times New Roman" w:cs="Times New Roman"/>
                <w:sz w:val="24"/>
                <w:szCs w:val="24"/>
                <w:shd w:val="clear" w:color="auto" w:fill="FFFFFF"/>
              </w:rPr>
            </w:pPr>
            <w:r w:rsidRPr="00D7348F">
              <w:rPr>
                <w:rFonts w:ascii="Times New Roman" w:hAnsi="Times New Roman" w:cs="Times New Roman"/>
                <w:sz w:val="24"/>
                <w:szCs w:val="24"/>
                <w:shd w:val="clear" w:color="auto" w:fill="FFFFFF"/>
              </w:rPr>
              <w:t>Монокальцийфосфат</w:t>
            </w:r>
          </w:p>
        </w:tc>
        <w:tc>
          <w:tcPr>
            <w:tcW w:w="1677" w:type="dxa"/>
            <w:vAlign w:val="bottom"/>
          </w:tcPr>
          <w:p w:rsidR="00B96822" w:rsidRPr="006C6E63" w:rsidRDefault="00B96822" w:rsidP="006027B0">
            <w:pPr>
              <w:jc w:val="center"/>
              <w:rPr>
                <w:rFonts w:ascii="Times New Roman" w:hAnsi="Times New Roman" w:cs="Times New Roman"/>
                <w:color w:val="000000"/>
                <w:sz w:val="28"/>
                <w:szCs w:val="28"/>
              </w:rPr>
            </w:pPr>
            <w:r w:rsidRPr="006C6E63">
              <w:rPr>
                <w:rFonts w:ascii="Times New Roman" w:hAnsi="Times New Roman" w:cs="Times New Roman"/>
                <w:color w:val="000000"/>
                <w:sz w:val="28"/>
                <w:szCs w:val="28"/>
              </w:rPr>
              <w:t>1271</w:t>
            </w:r>
          </w:p>
        </w:tc>
        <w:tc>
          <w:tcPr>
            <w:tcW w:w="1766" w:type="dxa"/>
            <w:vAlign w:val="bottom"/>
          </w:tcPr>
          <w:p w:rsidR="00B96822" w:rsidRPr="006C6E63" w:rsidRDefault="00B96822" w:rsidP="006027B0">
            <w:pPr>
              <w:jc w:val="center"/>
              <w:rPr>
                <w:rFonts w:ascii="Times New Roman" w:hAnsi="Times New Roman" w:cs="Times New Roman"/>
                <w:color w:val="000000"/>
                <w:sz w:val="28"/>
                <w:szCs w:val="28"/>
              </w:rPr>
            </w:pPr>
            <w:r w:rsidRPr="006C6E63">
              <w:rPr>
                <w:rFonts w:ascii="Times New Roman" w:hAnsi="Times New Roman" w:cs="Times New Roman"/>
                <w:color w:val="000000"/>
                <w:sz w:val="28"/>
                <w:szCs w:val="28"/>
              </w:rPr>
              <w:t>28,6</w:t>
            </w:r>
          </w:p>
        </w:tc>
        <w:tc>
          <w:tcPr>
            <w:tcW w:w="1853" w:type="dxa"/>
            <w:vAlign w:val="bottom"/>
          </w:tcPr>
          <w:p w:rsidR="00B96822" w:rsidRPr="006C6E63" w:rsidRDefault="00B96822" w:rsidP="006027B0">
            <w:pPr>
              <w:jc w:val="center"/>
              <w:rPr>
                <w:rFonts w:ascii="Times New Roman" w:hAnsi="Times New Roman" w:cs="Times New Roman"/>
                <w:color w:val="000000"/>
                <w:sz w:val="28"/>
                <w:szCs w:val="28"/>
              </w:rPr>
            </w:pPr>
            <w:r w:rsidRPr="006C6E63">
              <w:rPr>
                <w:rFonts w:ascii="Times New Roman" w:hAnsi="Times New Roman" w:cs="Times New Roman"/>
                <w:color w:val="000000"/>
                <w:sz w:val="28"/>
                <w:szCs w:val="28"/>
              </w:rPr>
              <w:t>772,13</w:t>
            </w:r>
          </w:p>
        </w:tc>
        <w:tc>
          <w:tcPr>
            <w:tcW w:w="1831" w:type="dxa"/>
            <w:vAlign w:val="bottom"/>
          </w:tcPr>
          <w:p w:rsidR="00B96822" w:rsidRPr="006C6E63" w:rsidRDefault="00B96822" w:rsidP="006027B0">
            <w:pPr>
              <w:jc w:val="center"/>
              <w:rPr>
                <w:rFonts w:ascii="Times New Roman" w:hAnsi="Times New Roman" w:cs="Times New Roman"/>
                <w:color w:val="000000"/>
                <w:sz w:val="28"/>
                <w:szCs w:val="28"/>
              </w:rPr>
            </w:pPr>
            <w:r w:rsidRPr="006C6E63">
              <w:rPr>
                <w:rFonts w:ascii="Times New Roman" w:hAnsi="Times New Roman" w:cs="Times New Roman"/>
                <w:color w:val="000000"/>
                <w:sz w:val="28"/>
                <w:szCs w:val="28"/>
              </w:rPr>
              <w:t>235500,41</w:t>
            </w:r>
          </w:p>
        </w:tc>
      </w:tr>
      <w:tr w:rsidR="00B96822" w:rsidTr="00B96822">
        <w:trPr>
          <w:trHeight w:val="371"/>
        </w:trPr>
        <w:tc>
          <w:tcPr>
            <w:tcW w:w="2207" w:type="dxa"/>
            <w:vAlign w:val="center"/>
          </w:tcPr>
          <w:p w:rsidR="00B96822" w:rsidRPr="00D7348F" w:rsidRDefault="00B96822" w:rsidP="006027B0">
            <w:pPr>
              <w:spacing w:line="360" w:lineRule="auto"/>
              <w:jc w:val="center"/>
              <w:rPr>
                <w:rFonts w:ascii="Times New Roman" w:hAnsi="Times New Roman" w:cs="Times New Roman"/>
                <w:sz w:val="24"/>
                <w:szCs w:val="24"/>
                <w:shd w:val="clear" w:color="auto" w:fill="FFFFFF"/>
              </w:rPr>
            </w:pPr>
            <w:r w:rsidRPr="00D7348F">
              <w:rPr>
                <w:rFonts w:ascii="Times New Roman" w:hAnsi="Times New Roman" w:cs="Times New Roman"/>
                <w:sz w:val="24"/>
                <w:szCs w:val="24"/>
                <w:shd w:val="clear" w:color="auto" w:fill="FFFFFF"/>
              </w:rPr>
              <w:t>Соль</w:t>
            </w:r>
          </w:p>
        </w:tc>
        <w:tc>
          <w:tcPr>
            <w:tcW w:w="1677" w:type="dxa"/>
            <w:vAlign w:val="bottom"/>
          </w:tcPr>
          <w:p w:rsidR="00B96822" w:rsidRPr="006C6E63" w:rsidRDefault="00B96822" w:rsidP="006027B0">
            <w:pPr>
              <w:jc w:val="center"/>
              <w:rPr>
                <w:rFonts w:ascii="Times New Roman" w:hAnsi="Times New Roman" w:cs="Times New Roman"/>
                <w:color w:val="000000"/>
                <w:sz w:val="28"/>
                <w:szCs w:val="28"/>
              </w:rPr>
            </w:pPr>
            <w:r w:rsidRPr="006C6E63">
              <w:rPr>
                <w:rFonts w:ascii="Times New Roman" w:hAnsi="Times New Roman" w:cs="Times New Roman"/>
                <w:color w:val="000000"/>
                <w:sz w:val="28"/>
                <w:szCs w:val="28"/>
              </w:rPr>
              <w:t>1271</w:t>
            </w:r>
          </w:p>
        </w:tc>
        <w:tc>
          <w:tcPr>
            <w:tcW w:w="1766" w:type="dxa"/>
            <w:vAlign w:val="bottom"/>
          </w:tcPr>
          <w:p w:rsidR="00B96822" w:rsidRPr="006C6E63" w:rsidRDefault="00B96822" w:rsidP="006027B0">
            <w:pPr>
              <w:jc w:val="center"/>
              <w:rPr>
                <w:rFonts w:ascii="Times New Roman" w:hAnsi="Times New Roman" w:cs="Times New Roman"/>
                <w:color w:val="000000"/>
                <w:sz w:val="28"/>
                <w:szCs w:val="28"/>
              </w:rPr>
            </w:pPr>
            <w:r w:rsidRPr="006C6E63">
              <w:rPr>
                <w:rFonts w:ascii="Times New Roman" w:hAnsi="Times New Roman" w:cs="Times New Roman"/>
                <w:color w:val="000000"/>
                <w:sz w:val="28"/>
                <w:szCs w:val="28"/>
              </w:rPr>
              <w:t>57,2</w:t>
            </w:r>
          </w:p>
        </w:tc>
        <w:tc>
          <w:tcPr>
            <w:tcW w:w="1853" w:type="dxa"/>
            <w:vAlign w:val="bottom"/>
          </w:tcPr>
          <w:p w:rsidR="00B96822" w:rsidRPr="006C6E63" w:rsidRDefault="00B96822" w:rsidP="006027B0">
            <w:pPr>
              <w:jc w:val="center"/>
              <w:rPr>
                <w:rFonts w:ascii="Times New Roman" w:hAnsi="Times New Roman" w:cs="Times New Roman"/>
                <w:color w:val="000000"/>
                <w:sz w:val="28"/>
                <w:szCs w:val="28"/>
              </w:rPr>
            </w:pPr>
            <w:r w:rsidRPr="006C6E63">
              <w:rPr>
                <w:rFonts w:ascii="Times New Roman" w:hAnsi="Times New Roman" w:cs="Times New Roman"/>
                <w:color w:val="000000"/>
                <w:sz w:val="28"/>
                <w:szCs w:val="28"/>
              </w:rPr>
              <w:t>411,80</w:t>
            </w:r>
          </w:p>
        </w:tc>
        <w:tc>
          <w:tcPr>
            <w:tcW w:w="1831" w:type="dxa"/>
            <w:vAlign w:val="bottom"/>
          </w:tcPr>
          <w:p w:rsidR="00B96822" w:rsidRPr="006C6E63" w:rsidRDefault="00B96822" w:rsidP="006027B0">
            <w:pPr>
              <w:jc w:val="center"/>
              <w:rPr>
                <w:rFonts w:ascii="Times New Roman" w:hAnsi="Times New Roman" w:cs="Times New Roman"/>
                <w:color w:val="000000"/>
                <w:sz w:val="28"/>
                <w:szCs w:val="28"/>
              </w:rPr>
            </w:pPr>
            <w:r w:rsidRPr="006C6E63">
              <w:rPr>
                <w:rFonts w:ascii="Times New Roman" w:hAnsi="Times New Roman" w:cs="Times New Roman"/>
                <w:color w:val="000000"/>
                <w:sz w:val="28"/>
                <w:szCs w:val="28"/>
              </w:rPr>
              <w:t>125600,22</w:t>
            </w:r>
          </w:p>
        </w:tc>
      </w:tr>
      <w:tr w:rsidR="00B96822" w:rsidTr="00B96822">
        <w:trPr>
          <w:trHeight w:val="356"/>
        </w:trPr>
        <w:tc>
          <w:tcPr>
            <w:tcW w:w="2207" w:type="dxa"/>
            <w:vAlign w:val="center"/>
          </w:tcPr>
          <w:p w:rsidR="00B96822" w:rsidRPr="00D7348F" w:rsidRDefault="00B96822" w:rsidP="006027B0">
            <w:pPr>
              <w:spacing w:line="360" w:lineRule="auto"/>
              <w:jc w:val="center"/>
              <w:rPr>
                <w:rFonts w:ascii="Times New Roman" w:hAnsi="Times New Roman" w:cs="Times New Roman"/>
                <w:sz w:val="24"/>
                <w:szCs w:val="24"/>
                <w:shd w:val="clear" w:color="auto" w:fill="FFFFFF"/>
              </w:rPr>
            </w:pPr>
            <w:r w:rsidRPr="00D7348F">
              <w:rPr>
                <w:rFonts w:ascii="Times New Roman" w:hAnsi="Times New Roman" w:cs="Times New Roman"/>
                <w:sz w:val="24"/>
                <w:szCs w:val="24"/>
                <w:shd w:val="clear" w:color="auto" w:fill="FFFFFF"/>
              </w:rPr>
              <w:t>Итого</w:t>
            </w:r>
          </w:p>
        </w:tc>
        <w:tc>
          <w:tcPr>
            <w:tcW w:w="1677" w:type="dxa"/>
            <w:vAlign w:val="bottom"/>
          </w:tcPr>
          <w:p w:rsidR="00B96822" w:rsidRPr="006C6E63" w:rsidRDefault="00B96822" w:rsidP="006027B0">
            <w:pPr>
              <w:jc w:val="center"/>
              <w:rPr>
                <w:rFonts w:ascii="Times New Roman" w:hAnsi="Times New Roman" w:cs="Times New Roman"/>
                <w:color w:val="000000"/>
                <w:sz w:val="28"/>
                <w:szCs w:val="28"/>
              </w:rPr>
            </w:pPr>
            <w:r w:rsidRPr="006C6E63">
              <w:rPr>
                <w:rFonts w:ascii="Times New Roman" w:hAnsi="Times New Roman" w:cs="Times New Roman"/>
                <w:color w:val="000000"/>
                <w:sz w:val="28"/>
                <w:szCs w:val="28"/>
              </w:rPr>
              <w:t>х</w:t>
            </w:r>
          </w:p>
        </w:tc>
        <w:tc>
          <w:tcPr>
            <w:tcW w:w="1766" w:type="dxa"/>
            <w:vAlign w:val="bottom"/>
          </w:tcPr>
          <w:p w:rsidR="00B96822" w:rsidRPr="006C6E63" w:rsidRDefault="00B96822" w:rsidP="006027B0">
            <w:pPr>
              <w:jc w:val="center"/>
              <w:rPr>
                <w:rFonts w:ascii="Times New Roman" w:hAnsi="Times New Roman" w:cs="Times New Roman"/>
                <w:color w:val="000000"/>
                <w:sz w:val="28"/>
                <w:szCs w:val="28"/>
              </w:rPr>
            </w:pPr>
            <w:r w:rsidRPr="006C6E63">
              <w:rPr>
                <w:rFonts w:ascii="Times New Roman" w:hAnsi="Times New Roman" w:cs="Times New Roman"/>
                <w:color w:val="000000"/>
                <w:sz w:val="28"/>
                <w:szCs w:val="28"/>
              </w:rPr>
              <w:t>х</w:t>
            </w:r>
          </w:p>
        </w:tc>
        <w:tc>
          <w:tcPr>
            <w:tcW w:w="1853" w:type="dxa"/>
            <w:vAlign w:val="bottom"/>
          </w:tcPr>
          <w:p w:rsidR="00B96822" w:rsidRPr="006C6E63" w:rsidRDefault="00B96822" w:rsidP="006027B0">
            <w:pPr>
              <w:jc w:val="center"/>
              <w:rPr>
                <w:rFonts w:ascii="Times New Roman" w:hAnsi="Times New Roman" w:cs="Times New Roman"/>
                <w:color w:val="000000"/>
                <w:sz w:val="28"/>
                <w:szCs w:val="28"/>
              </w:rPr>
            </w:pPr>
            <w:r w:rsidRPr="006C6E63">
              <w:rPr>
                <w:rFonts w:ascii="Times New Roman" w:hAnsi="Times New Roman" w:cs="Times New Roman"/>
                <w:color w:val="000000"/>
                <w:sz w:val="28"/>
                <w:szCs w:val="28"/>
              </w:rPr>
              <w:t>5871,32</w:t>
            </w:r>
          </w:p>
        </w:tc>
        <w:tc>
          <w:tcPr>
            <w:tcW w:w="1831" w:type="dxa"/>
            <w:vAlign w:val="bottom"/>
          </w:tcPr>
          <w:p w:rsidR="00B96822" w:rsidRPr="006C6E63" w:rsidRDefault="00B96822" w:rsidP="006027B0">
            <w:pPr>
              <w:jc w:val="center"/>
              <w:rPr>
                <w:rFonts w:ascii="Times New Roman" w:hAnsi="Times New Roman" w:cs="Times New Roman"/>
                <w:color w:val="000000"/>
                <w:sz w:val="28"/>
                <w:szCs w:val="28"/>
              </w:rPr>
            </w:pPr>
            <w:r w:rsidRPr="006C6E63">
              <w:rPr>
                <w:rFonts w:ascii="Times New Roman" w:hAnsi="Times New Roman" w:cs="Times New Roman"/>
                <w:color w:val="000000"/>
                <w:sz w:val="28"/>
                <w:szCs w:val="28"/>
              </w:rPr>
              <w:t>1790752,89</w:t>
            </w:r>
          </w:p>
        </w:tc>
      </w:tr>
    </w:tbl>
    <w:p w:rsidR="00B96822" w:rsidRDefault="00B96822" w:rsidP="00B96822">
      <w:pPr>
        <w:shd w:val="clear" w:color="auto" w:fill="FFFFFF"/>
        <w:spacing w:before="240" w:after="0" w:line="360" w:lineRule="auto"/>
        <w:ind w:left="284"/>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 xml:space="preserve">   Так как, пищевая добавка будет производиться силами организации, то необходимо учесть и другие затраты на его производство.</w:t>
      </w:r>
    </w:p>
    <w:p w:rsidR="00B96822" w:rsidRDefault="00B96822" w:rsidP="00B96822">
      <w:pPr>
        <w:shd w:val="clear" w:color="auto" w:fill="FFFFFF"/>
        <w:spacing w:after="0" w:line="360" w:lineRule="auto"/>
        <w:ind w:left="284" w:hanging="284"/>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 xml:space="preserve">        Комбикорм будет  варить сотрудник организации раз сутки, уделяя 1 час рабочего времени. Произведем расчет затрат на оплату труда с отчислениями на социальные нужды:</w:t>
      </w:r>
    </w:p>
    <w:p w:rsidR="00B96822" w:rsidRPr="00B96822" w:rsidRDefault="00B96822" w:rsidP="00B96822">
      <w:pPr>
        <w:pStyle w:val="a6"/>
        <w:numPr>
          <w:ilvl w:val="0"/>
          <w:numId w:val="18"/>
        </w:numPr>
        <w:shd w:val="clear" w:color="auto" w:fill="FFFFFF"/>
        <w:spacing w:after="0" w:line="360" w:lineRule="auto"/>
        <w:ind w:left="284"/>
        <w:jc w:val="both"/>
        <w:rPr>
          <w:rFonts w:ascii="Times New Roman" w:hAnsi="Times New Roman" w:cs="Times New Roman"/>
          <w:color w:val="000000" w:themeColor="text1"/>
          <w:sz w:val="28"/>
          <w:szCs w:val="28"/>
        </w:rPr>
      </w:pPr>
      <w:r w:rsidRPr="00B96822">
        <w:rPr>
          <w:rFonts w:ascii="Times New Roman" w:hAnsi="Times New Roman" w:cs="Times New Roman"/>
          <w:color w:val="000000" w:themeColor="text1"/>
          <w:sz w:val="28"/>
          <w:szCs w:val="28"/>
        </w:rPr>
        <w:t xml:space="preserve">Заработная плата скотника КРС за час составляет 72,32 руб: </w:t>
      </w:r>
    </w:p>
    <w:p w:rsidR="00B96822" w:rsidRPr="00B96822" w:rsidRDefault="00B96822" w:rsidP="00B96822">
      <w:pPr>
        <w:pStyle w:val="a6"/>
        <w:shd w:val="clear" w:color="auto" w:fill="FFFFFF"/>
        <w:spacing w:line="360" w:lineRule="auto"/>
        <w:ind w:left="284"/>
        <w:jc w:val="both"/>
        <w:rPr>
          <w:rFonts w:ascii="Times New Roman" w:hAnsi="Times New Roman" w:cs="Times New Roman"/>
          <w:color w:val="000000" w:themeColor="text1"/>
          <w:sz w:val="28"/>
          <w:szCs w:val="28"/>
        </w:rPr>
      </w:pPr>
      <w:r w:rsidRPr="00B96822">
        <w:rPr>
          <w:rFonts w:ascii="Times New Roman" w:hAnsi="Times New Roman" w:cs="Times New Roman"/>
          <w:color w:val="000000" w:themeColor="text1"/>
          <w:sz w:val="28"/>
          <w:szCs w:val="28"/>
        </w:rPr>
        <w:t xml:space="preserve"> 12072000 руб. начислено за год заработной платы  сотникам КРС</w:t>
      </w:r>
    </w:p>
    <w:p w:rsidR="00B96822" w:rsidRPr="00B96822" w:rsidRDefault="00B96822" w:rsidP="00B96822">
      <w:pPr>
        <w:pStyle w:val="a6"/>
        <w:shd w:val="clear" w:color="auto" w:fill="FFFFFF"/>
        <w:spacing w:line="360" w:lineRule="auto"/>
        <w:ind w:left="284"/>
        <w:jc w:val="both"/>
        <w:rPr>
          <w:rFonts w:ascii="Times New Roman" w:hAnsi="Times New Roman" w:cs="Times New Roman"/>
          <w:color w:val="000000" w:themeColor="text1"/>
          <w:sz w:val="28"/>
          <w:szCs w:val="28"/>
        </w:rPr>
      </w:pPr>
      <w:r w:rsidRPr="00B96822">
        <w:rPr>
          <w:rFonts w:ascii="Times New Roman" w:hAnsi="Times New Roman" w:cs="Times New Roman"/>
          <w:color w:val="000000" w:themeColor="text1"/>
          <w:sz w:val="28"/>
          <w:szCs w:val="28"/>
        </w:rPr>
        <w:t xml:space="preserve"> 78 чел  среднегодовая численность скотников КРС</w:t>
      </w:r>
    </w:p>
    <w:p w:rsidR="00B96822" w:rsidRPr="00B96822" w:rsidRDefault="00B96822" w:rsidP="00B96822">
      <w:pPr>
        <w:pStyle w:val="a6"/>
        <w:shd w:val="clear" w:color="auto" w:fill="FFFFFF"/>
        <w:spacing w:line="360" w:lineRule="auto"/>
        <w:ind w:left="284"/>
        <w:jc w:val="both"/>
        <w:rPr>
          <w:rFonts w:ascii="Times New Roman" w:hAnsi="Times New Roman" w:cs="Times New Roman"/>
          <w:color w:val="000000" w:themeColor="text1"/>
          <w:sz w:val="28"/>
          <w:szCs w:val="28"/>
        </w:rPr>
      </w:pPr>
      <w:r w:rsidRPr="00B96822">
        <w:rPr>
          <w:rFonts w:ascii="Times New Roman" w:hAnsi="Times New Roman" w:cs="Times New Roman"/>
          <w:color w:val="000000" w:themeColor="text1"/>
          <w:sz w:val="28"/>
          <w:szCs w:val="28"/>
        </w:rPr>
        <w:t xml:space="preserve"> 261</w:t>
      </w:r>
      <w:r w:rsidRPr="00B96822">
        <w:rPr>
          <w:rFonts w:ascii="Times New Roman" w:eastAsia="Arial Unicode MS" w:hAnsi="Times New Roman" w:cs="Times New Roman"/>
          <w:color w:val="000000" w:themeColor="text1"/>
          <w:sz w:val="28"/>
          <w:szCs w:val="28"/>
        </w:rPr>
        <w:t xml:space="preserve"> количество рабочих дней</w:t>
      </w:r>
      <w:r w:rsidRPr="00B96822">
        <w:rPr>
          <w:rFonts w:ascii="Times New Roman" w:hAnsi="Times New Roman" w:cs="Times New Roman"/>
          <w:color w:val="000000" w:themeColor="text1"/>
          <w:sz w:val="28"/>
          <w:szCs w:val="28"/>
        </w:rPr>
        <w:t xml:space="preserve">  </w:t>
      </w:r>
    </w:p>
    <w:p w:rsidR="00B96822" w:rsidRPr="00B96822" w:rsidRDefault="00B96822" w:rsidP="00B96822">
      <w:pPr>
        <w:pStyle w:val="a6"/>
        <w:shd w:val="clear" w:color="auto" w:fill="FFFFFF"/>
        <w:spacing w:line="360" w:lineRule="auto"/>
        <w:ind w:left="284"/>
        <w:jc w:val="both"/>
        <w:rPr>
          <w:rFonts w:ascii="Times New Roman" w:eastAsia="Arial Unicode MS" w:hAnsi="Times New Roman" w:cs="Times New Roman"/>
          <w:color w:val="000000" w:themeColor="text1"/>
          <w:sz w:val="28"/>
          <w:szCs w:val="28"/>
        </w:rPr>
      </w:pPr>
      <w:r w:rsidRPr="00B96822">
        <w:rPr>
          <w:rFonts w:ascii="Times New Roman" w:hAnsi="Times New Roman" w:cs="Times New Roman"/>
          <w:color w:val="000000" w:themeColor="text1"/>
          <w:sz w:val="28"/>
          <w:szCs w:val="28"/>
        </w:rPr>
        <w:t xml:space="preserve"> 8,2 час. </w:t>
      </w:r>
      <w:r w:rsidRPr="00B96822">
        <w:rPr>
          <w:rFonts w:ascii="Times New Roman" w:eastAsia="Arial Unicode MS" w:hAnsi="Times New Roman" w:cs="Times New Roman"/>
          <w:color w:val="000000" w:themeColor="text1"/>
          <w:sz w:val="28"/>
          <w:szCs w:val="28"/>
        </w:rPr>
        <w:t>продолжительность рабочего дня</w:t>
      </w:r>
    </w:p>
    <w:p w:rsidR="00B96822" w:rsidRPr="00B96822" w:rsidRDefault="00B96822" w:rsidP="00B96822">
      <w:pPr>
        <w:pStyle w:val="a6"/>
        <w:numPr>
          <w:ilvl w:val="0"/>
          <w:numId w:val="18"/>
        </w:numPr>
        <w:shd w:val="clear" w:color="auto" w:fill="FFFFFF"/>
        <w:spacing w:line="360" w:lineRule="auto"/>
        <w:ind w:left="284"/>
        <w:jc w:val="both"/>
        <w:rPr>
          <w:rFonts w:ascii="Times New Roman" w:eastAsia="Arial Unicode MS" w:hAnsi="Times New Roman" w:cs="Times New Roman"/>
          <w:color w:val="000000" w:themeColor="text1"/>
          <w:sz w:val="28"/>
          <w:szCs w:val="28"/>
        </w:rPr>
      </w:pPr>
      <w:r w:rsidRPr="00B96822">
        <w:rPr>
          <w:rFonts w:ascii="Times New Roman" w:eastAsia="Arial Unicode MS" w:hAnsi="Times New Roman" w:cs="Times New Roman"/>
          <w:color w:val="000000" w:themeColor="text1"/>
          <w:sz w:val="28"/>
          <w:szCs w:val="28"/>
        </w:rPr>
        <w:t>Затраты на оплату труда на приготовление комбикорма за год:</w:t>
      </w:r>
    </w:p>
    <w:p w:rsidR="00B96822" w:rsidRPr="00B96822" w:rsidRDefault="00B96822" w:rsidP="00B96822">
      <w:pPr>
        <w:pStyle w:val="a6"/>
        <w:shd w:val="clear" w:color="auto" w:fill="FFFFFF"/>
        <w:spacing w:line="360" w:lineRule="auto"/>
        <w:ind w:left="284"/>
        <w:jc w:val="both"/>
        <w:rPr>
          <w:rFonts w:ascii="Times New Roman" w:eastAsia="Arial Unicode MS" w:hAnsi="Times New Roman" w:cs="Times New Roman"/>
          <w:color w:val="000000" w:themeColor="text1"/>
          <w:sz w:val="28"/>
          <w:szCs w:val="28"/>
        </w:rPr>
      </w:pPr>
      <w:r w:rsidRPr="00B96822">
        <w:rPr>
          <w:rFonts w:ascii="Times New Roman" w:eastAsia="Arial Unicode MS" w:hAnsi="Times New Roman" w:cs="Times New Roman"/>
          <w:color w:val="000000" w:themeColor="text1"/>
          <w:sz w:val="28"/>
          <w:szCs w:val="28"/>
        </w:rPr>
        <w:t>(72,32 руб. + (72,32руб.*30%)) * 365 дней = 36315,84 руб.</w:t>
      </w:r>
    </w:p>
    <w:p w:rsidR="00B96822" w:rsidRPr="00B96822" w:rsidRDefault="00B96822" w:rsidP="00B96822">
      <w:pPr>
        <w:pStyle w:val="a6"/>
        <w:shd w:val="clear" w:color="auto" w:fill="FFFFFF"/>
        <w:spacing w:line="360" w:lineRule="auto"/>
        <w:ind w:left="284"/>
        <w:jc w:val="both"/>
        <w:rPr>
          <w:rFonts w:ascii="Times New Roman" w:eastAsia="Arial Unicode MS" w:hAnsi="Times New Roman" w:cs="Times New Roman"/>
          <w:color w:val="000000" w:themeColor="text1"/>
          <w:sz w:val="28"/>
          <w:szCs w:val="28"/>
        </w:rPr>
      </w:pPr>
      <w:r w:rsidRPr="00B96822">
        <w:rPr>
          <w:rFonts w:ascii="Times New Roman" w:eastAsia="Arial Unicode MS" w:hAnsi="Times New Roman" w:cs="Times New Roman"/>
          <w:color w:val="000000" w:themeColor="text1"/>
          <w:sz w:val="28"/>
          <w:szCs w:val="28"/>
        </w:rPr>
        <w:tab/>
      </w:r>
      <w:r>
        <w:rPr>
          <w:rFonts w:ascii="Times New Roman" w:eastAsia="Arial Unicode MS" w:hAnsi="Times New Roman" w:cs="Times New Roman"/>
          <w:color w:val="000000" w:themeColor="text1"/>
          <w:sz w:val="28"/>
          <w:szCs w:val="28"/>
        </w:rPr>
        <w:t xml:space="preserve">   </w:t>
      </w:r>
      <w:r w:rsidRPr="00B96822">
        <w:rPr>
          <w:rFonts w:ascii="Times New Roman" w:eastAsia="Arial Unicode MS" w:hAnsi="Times New Roman" w:cs="Times New Roman"/>
          <w:color w:val="000000" w:themeColor="text1"/>
          <w:sz w:val="28"/>
          <w:szCs w:val="28"/>
        </w:rPr>
        <w:t>Прочие затраты в масштабах организации являются не значительными, поэтому к учету их не принимаем.</w:t>
      </w:r>
    </w:p>
    <w:p w:rsidR="00B96822" w:rsidRPr="00B96822" w:rsidRDefault="00B96822" w:rsidP="00B96822">
      <w:pPr>
        <w:pStyle w:val="a6"/>
        <w:shd w:val="clear" w:color="auto" w:fill="FFFFFF"/>
        <w:spacing w:line="360" w:lineRule="auto"/>
        <w:ind w:left="284"/>
        <w:jc w:val="both"/>
        <w:rPr>
          <w:rFonts w:ascii="Times New Roman" w:eastAsia="Arial Unicode MS" w:hAnsi="Times New Roman" w:cs="Times New Roman"/>
          <w:color w:val="000000" w:themeColor="text1"/>
          <w:sz w:val="28"/>
          <w:szCs w:val="28"/>
        </w:rPr>
      </w:pPr>
      <w:r w:rsidRPr="00B96822">
        <w:rPr>
          <w:rFonts w:ascii="Times New Roman" w:eastAsia="Arial Unicode MS" w:hAnsi="Times New Roman" w:cs="Times New Roman"/>
          <w:color w:val="000000" w:themeColor="text1"/>
          <w:sz w:val="28"/>
          <w:szCs w:val="28"/>
        </w:rPr>
        <w:tab/>
      </w:r>
      <w:r>
        <w:rPr>
          <w:rFonts w:ascii="Times New Roman" w:eastAsia="Arial Unicode MS" w:hAnsi="Times New Roman" w:cs="Times New Roman"/>
          <w:color w:val="000000" w:themeColor="text1"/>
          <w:sz w:val="28"/>
          <w:szCs w:val="28"/>
        </w:rPr>
        <w:t xml:space="preserve">   </w:t>
      </w:r>
      <w:r w:rsidRPr="00B96822">
        <w:rPr>
          <w:rFonts w:ascii="Times New Roman" w:eastAsia="Arial Unicode MS" w:hAnsi="Times New Roman" w:cs="Times New Roman"/>
          <w:color w:val="000000" w:themeColor="text1"/>
          <w:sz w:val="28"/>
          <w:szCs w:val="28"/>
        </w:rPr>
        <w:t>Итого, годовые затраты на внедрение данного мероприятия составили   1827,1 тыс. руб.</w:t>
      </w:r>
    </w:p>
    <w:p w:rsidR="00B96822" w:rsidRPr="00B96822" w:rsidRDefault="00B96822" w:rsidP="00B96822">
      <w:pPr>
        <w:pStyle w:val="a6"/>
        <w:shd w:val="clear" w:color="auto" w:fill="FFFFFF"/>
        <w:spacing w:line="360" w:lineRule="auto"/>
        <w:ind w:left="284"/>
        <w:jc w:val="both"/>
        <w:rPr>
          <w:rFonts w:ascii="Times New Roman" w:eastAsia="Arial Unicode MS" w:hAnsi="Times New Roman" w:cs="Times New Roman"/>
          <w:color w:val="000000" w:themeColor="text1"/>
          <w:sz w:val="28"/>
          <w:szCs w:val="28"/>
        </w:rPr>
      </w:pPr>
      <w:r w:rsidRPr="00B96822">
        <w:rPr>
          <w:rFonts w:ascii="Times New Roman" w:eastAsia="Arial Unicode MS" w:hAnsi="Times New Roman" w:cs="Times New Roman"/>
          <w:color w:val="000000" w:themeColor="text1"/>
          <w:sz w:val="28"/>
          <w:szCs w:val="28"/>
        </w:rPr>
        <w:tab/>
      </w:r>
      <w:r>
        <w:rPr>
          <w:rFonts w:ascii="Times New Roman" w:eastAsia="Arial Unicode MS" w:hAnsi="Times New Roman" w:cs="Times New Roman"/>
          <w:color w:val="000000" w:themeColor="text1"/>
          <w:sz w:val="28"/>
          <w:szCs w:val="28"/>
        </w:rPr>
        <w:t xml:space="preserve">   </w:t>
      </w:r>
      <w:r w:rsidRPr="00B96822">
        <w:rPr>
          <w:rFonts w:ascii="Times New Roman" w:eastAsia="Arial Unicode MS" w:hAnsi="Times New Roman" w:cs="Times New Roman"/>
          <w:color w:val="000000" w:themeColor="text1"/>
          <w:sz w:val="28"/>
          <w:szCs w:val="28"/>
        </w:rPr>
        <w:t xml:space="preserve">Применение  данного комбикорма способствует увеличению продуктивности скота молочного стада на 13,6 % и сокращение в </w:t>
      </w:r>
      <w:r w:rsidRPr="00B96822">
        <w:rPr>
          <w:rFonts w:ascii="Times New Roman" w:hAnsi="Times New Roman" w:cs="Times New Roman"/>
          <w:sz w:val="28"/>
          <w:szCs w:val="28"/>
        </w:rPr>
        <w:t>молоке соматических клеток на 6 %. Таким образом, структура сортности молока изменится , и молоко высшего сорта составит  81%. Объем реализации молока высшего сорта увеличится на 7% и составит  98%. В итоге, за счет данных изменений цена на молоко увеличится на 4% и составит 2188,2 руб., так как данное изменение не значительно и самая низкая цена за 1 ц. молока в районе принадлежит данной организации, то это не отразится на уровне товарности.</w:t>
      </w:r>
    </w:p>
    <w:p w:rsidR="00B96822" w:rsidRDefault="00B96822" w:rsidP="00B96822">
      <w:pPr>
        <w:pStyle w:val="a6"/>
        <w:shd w:val="clear" w:color="auto" w:fill="FFFFFF"/>
        <w:spacing w:line="360" w:lineRule="auto"/>
        <w:ind w:left="284"/>
        <w:jc w:val="both"/>
        <w:rPr>
          <w:rFonts w:ascii="Times New Roman" w:hAnsi="Times New Roman" w:cs="Times New Roman"/>
          <w:color w:val="000000" w:themeColor="text1"/>
          <w:sz w:val="28"/>
          <w:szCs w:val="28"/>
        </w:rPr>
      </w:pPr>
      <w:r w:rsidRPr="00B96822">
        <w:rPr>
          <w:rFonts w:ascii="Times New Roman" w:eastAsia="Arial Unicode MS" w:hAnsi="Times New Roman" w:cs="Times New Roman"/>
          <w:color w:val="000000" w:themeColor="text1"/>
          <w:sz w:val="28"/>
          <w:szCs w:val="28"/>
        </w:rPr>
        <w:tab/>
      </w:r>
      <w:r>
        <w:rPr>
          <w:rFonts w:ascii="Times New Roman" w:eastAsia="Arial Unicode MS" w:hAnsi="Times New Roman" w:cs="Times New Roman"/>
          <w:color w:val="000000" w:themeColor="text1"/>
          <w:sz w:val="28"/>
          <w:szCs w:val="28"/>
        </w:rPr>
        <w:t xml:space="preserve">  </w:t>
      </w:r>
      <w:r w:rsidRPr="00B96822">
        <w:rPr>
          <w:rFonts w:ascii="Times New Roman" w:eastAsia="Arial Unicode MS" w:hAnsi="Times New Roman" w:cs="Times New Roman"/>
          <w:color w:val="000000" w:themeColor="text1"/>
          <w:sz w:val="28"/>
          <w:szCs w:val="28"/>
        </w:rPr>
        <w:t xml:space="preserve">Изменения продуктивности коров с учетом применения данного комбикорма и без изменения </w:t>
      </w:r>
      <w:r w:rsidRPr="00B96822">
        <w:rPr>
          <w:rFonts w:ascii="Times New Roman" w:hAnsi="Times New Roman" w:cs="Times New Roman"/>
          <w:sz w:val="28"/>
          <w:szCs w:val="28"/>
        </w:rPr>
        <w:t>поголовья основного стада молочного скота</w:t>
      </w:r>
      <w:r w:rsidRPr="00B96822">
        <w:rPr>
          <w:rFonts w:ascii="Times New Roman" w:eastAsia="Arial Unicode MS" w:hAnsi="Times New Roman" w:cs="Times New Roman"/>
          <w:color w:val="000000" w:themeColor="text1"/>
          <w:sz w:val="28"/>
          <w:szCs w:val="28"/>
        </w:rPr>
        <w:t xml:space="preserve">, представлены в таблице </w:t>
      </w:r>
      <w:r w:rsidRPr="00B96822">
        <w:rPr>
          <w:rFonts w:ascii="Times New Roman" w:hAnsi="Times New Roman" w:cs="Times New Roman"/>
          <w:color w:val="000000" w:themeColor="text1"/>
          <w:sz w:val="28"/>
          <w:szCs w:val="28"/>
        </w:rPr>
        <w:t>4.1.4.</w:t>
      </w:r>
    </w:p>
    <w:p w:rsidR="00A006B3" w:rsidRDefault="00A006B3" w:rsidP="00B96822">
      <w:pPr>
        <w:pStyle w:val="a6"/>
        <w:shd w:val="clear" w:color="auto" w:fill="FFFFFF"/>
        <w:spacing w:line="360" w:lineRule="auto"/>
        <w:ind w:left="284"/>
        <w:jc w:val="both"/>
        <w:rPr>
          <w:rFonts w:ascii="Times New Roman" w:hAnsi="Times New Roman" w:cs="Times New Roman"/>
          <w:color w:val="000000" w:themeColor="text1"/>
          <w:sz w:val="28"/>
          <w:szCs w:val="28"/>
        </w:rPr>
      </w:pPr>
    </w:p>
    <w:p w:rsidR="00A006B3" w:rsidRDefault="00A006B3" w:rsidP="00B96822">
      <w:pPr>
        <w:pStyle w:val="a6"/>
        <w:shd w:val="clear" w:color="auto" w:fill="FFFFFF"/>
        <w:spacing w:line="360" w:lineRule="auto"/>
        <w:ind w:left="284"/>
        <w:jc w:val="both"/>
        <w:rPr>
          <w:rFonts w:ascii="Times New Roman" w:hAnsi="Times New Roman" w:cs="Times New Roman"/>
          <w:color w:val="000000" w:themeColor="text1"/>
          <w:sz w:val="28"/>
          <w:szCs w:val="28"/>
        </w:rPr>
      </w:pPr>
    </w:p>
    <w:p w:rsidR="00A006B3" w:rsidRPr="00B96822" w:rsidRDefault="00A006B3" w:rsidP="00B96822">
      <w:pPr>
        <w:pStyle w:val="a6"/>
        <w:shd w:val="clear" w:color="auto" w:fill="FFFFFF"/>
        <w:spacing w:line="360" w:lineRule="auto"/>
        <w:ind w:left="284"/>
        <w:jc w:val="both"/>
        <w:rPr>
          <w:rFonts w:ascii="Times New Roman" w:eastAsia="Arial Unicode MS" w:hAnsi="Times New Roman" w:cs="Times New Roman"/>
          <w:color w:val="000000" w:themeColor="text1"/>
          <w:sz w:val="28"/>
          <w:szCs w:val="28"/>
        </w:rPr>
      </w:pPr>
    </w:p>
    <w:p w:rsidR="00B96822" w:rsidRDefault="00B96822" w:rsidP="00B96822">
      <w:pPr>
        <w:pStyle w:val="a6"/>
        <w:shd w:val="clear" w:color="auto" w:fill="FFFFFF"/>
        <w:spacing w:line="360" w:lineRule="auto"/>
        <w:ind w:left="284"/>
        <w:jc w:val="both"/>
        <w:rPr>
          <w:rFonts w:eastAsia="Arial Unicode MS"/>
          <w:color w:val="000000" w:themeColor="text1"/>
          <w:sz w:val="28"/>
          <w:szCs w:val="28"/>
        </w:rPr>
      </w:pPr>
      <w:r w:rsidRPr="00B96822">
        <w:rPr>
          <w:rFonts w:ascii="Times New Roman" w:eastAsia="Arial Unicode MS" w:hAnsi="Times New Roman" w:cs="Times New Roman"/>
          <w:color w:val="000000" w:themeColor="text1"/>
          <w:sz w:val="28"/>
          <w:szCs w:val="28"/>
        </w:rPr>
        <w:t xml:space="preserve">Таблица </w:t>
      </w:r>
      <w:r w:rsidRPr="00B96822">
        <w:rPr>
          <w:rFonts w:ascii="Times New Roman" w:hAnsi="Times New Roman" w:cs="Times New Roman"/>
          <w:color w:val="000000" w:themeColor="text1"/>
          <w:sz w:val="28"/>
          <w:szCs w:val="28"/>
        </w:rPr>
        <w:t>4.2.4</w:t>
      </w:r>
      <w:r w:rsidRPr="00B96822">
        <w:rPr>
          <w:rFonts w:ascii="Times New Roman" w:eastAsia="Arial Unicode MS" w:hAnsi="Times New Roman" w:cs="Times New Roman"/>
          <w:color w:val="000000" w:themeColor="text1"/>
          <w:sz w:val="28"/>
          <w:szCs w:val="28"/>
        </w:rPr>
        <w:t xml:space="preserve"> - </w:t>
      </w:r>
      <w:r w:rsidRPr="00B96822">
        <w:rPr>
          <w:rFonts w:ascii="Times New Roman" w:eastAsia="Arial Unicode MS" w:hAnsi="Times New Roman" w:cs="Times New Roman"/>
          <w:b/>
          <w:color w:val="000000" w:themeColor="text1"/>
          <w:sz w:val="28"/>
          <w:szCs w:val="28"/>
        </w:rPr>
        <w:t>Влияние комбикорма на продуктивность молочного скота и валовой надой</w:t>
      </w:r>
      <w:r w:rsidRPr="00ED62B5">
        <w:rPr>
          <w:rFonts w:eastAsia="Arial Unicode MS"/>
          <w:b/>
          <w:color w:val="000000" w:themeColor="text1"/>
          <w:sz w:val="28"/>
          <w:szCs w:val="28"/>
        </w:rPr>
        <w:t>.</w:t>
      </w:r>
    </w:p>
    <w:tbl>
      <w:tblPr>
        <w:tblStyle w:val="aa"/>
        <w:tblW w:w="9354" w:type="dxa"/>
        <w:tblInd w:w="392" w:type="dxa"/>
        <w:tblLook w:val="04A0" w:firstRow="1" w:lastRow="0" w:firstColumn="1" w:lastColumn="0" w:noHBand="0" w:noVBand="1"/>
      </w:tblPr>
      <w:tblGrid>
        <w:gridCol w:w="2894"/>
        <w:gridCol w:w="2165"/>
        <w:gridCol w:w="1877"/>
        <w:gridCol w:w="2418"/>
      </w:tblGrid>
      <w:tr w:rsidR="00B96822" w:rsidTr="00B96822">
        <w:trPr>
          <w:trHeight w:val="567"/>
        </w:trPr>
        <w:tc>
          <w:tcPr>
            <w:tcW w:w="2894" w:type="dxa"/>
            <w:vAlign w:val="center"/>
          </w:tcPr>
          <w:p w:rsidR="00B96822" w:rsidRPr="00B96822" w:rsidRDefault="00B96822" w:rsidP="006027B0">
            <w:pPr>
              <w:pStyle w:val="a6"/>
              <w:spacing w:line="360" w:lineRule="auto"/>
              <w:ind w:left="0"/>
              <w:jc w:val="center"/>
              <w:rPr>
                <w:rFonts w:ascii="Times New Roman" w:eastAsia="Arial Unicode MS" w:hAnsi="Times New Roman" w:cs="Times New Roman"/>
                <w:b/>
                <w:color w:val="000000" w:themeColor="text1"/>
                <w:sz w:val="24"/>
                <w:szCs w:val="24"/>
              </w:rPr>
            </w:pPr>
            <w:r w:rsidRPr="00B96822">
              <w:rPr>
                <w:rFonts w:ascii="Times New Roman" w:eastAsia="Arial Unicode MS" w:hAnsi="Times New Roman" w:cs="Times New Roman"/>
                <w:b/>
                <w:color w:val="000000" w:themeColor="text1"/>
                <w:sz w:val="24"/>
                <w:szCs w:val="24"/>
              </w:rPr>
              <w:t>Показатель</w:t>
            </w:r>
          </w:p>
        </w:tc>
        <w:tc>
          <w:tcPr>
            <w:tcW w:w="2165" w:type="dxa"/>
            <w:vAlign w:val="center"/>
          </w:tcPr>
          <w:p w:rsidR="00B96822" w:rsidRPr="00B96822" w:rsidRDefault="00B96822" w:rsidP="006027B0">
            <w:pPr>
              <w:pStyle w:val="a6"/>
              <w:spacing w:line="360" w:lineRule="auto"/>
              <w:ind w:left="0"/>
              <w:jc w:val="center"/>
              <w:rPr>
                <w:rFonts w:ascii="Times New Roman" w:eastAsia="Arial Unicode MS" w:hAnsi="Times New Roman" w:cs="Times New Roman"/>
                <w:b/>
                <w:color w:val="000000" w:themeColor="text1"/>
                <w:sz w:val="24"/>
                <w:szCs w:val="24"/>
              </w:rPr>
            </w:pPr>
            <w:r w:rsidRPr="00B96822">
              <w:rPr>
                <w:rFonts w:ascii="Times New Roman" w:eastAsia="Arial Unicode MS" w:hAnsi="Times New Roman" w:cs="Times New Roman"/>
                <w:b/>
                <w:color w:val="000000" w:themeColor="text1"/>
                <w:sz w:val="24"/>
                <w:szCs w:val="24"/>
              </w:rPr>
              <w:t>2016 год</w:t>
            </w:r>
          </w:p>
        </w:tc>
        <w:tc>
          <w:tcPr>
            <w:tcW w:w="1877" w:type="dxa"/>
            <w:vAlign w:val="center"/>
          </w:tcPr>
          <w:p w:rsidR="00B96822" w:rsidRPr="00B96822" w:rsidRDefault="00B96822" w:rsidP="006027B0">
            <w:pPr>
              <w:pStyle w:val="a6"/>
              <w:spacing w:line="360" w:lineRule="auto"/>
              <w:ind w:left="0"/>
              <w:jc w:val="center"/>
              <w:rPr>
                <w:rFonts w:ascii="Times New Roman" w:eastAsia="Arial Unicode MS" w:hAnsi="Times New Roman" w:cs="Times New Roman"/>
                <w:b/>
                <w:color w:val="000000" w:themeColor="text1"/>
                <w:sz w:val="24"/>
                <w:szCs w:val="24"/>
              </w:rPr>
            </w:pPr>
            <w:r w:rsidRPr="00B96822">
              <w:rPr>
                <w:rFonts w:ascii="Times New Roman" w:eastAsia="Arial Unicode MS" w:hAnsi="Times New Roman" w:cs="Times New Roman"/>
                <w:b/>
                <w:color w:val="000000" w:themeColor="text1"/>
                <w:sz w:val="24"/>
                <w:szCs w:val="24"/>
              </w:rPr>
              <w:t>Прогноз</w:t>
            </w:r>
          </w:p>
        </w:tc>
        <w:tc>
          <w:tcPr>
            <w:tcW w:w="2418" w:type="dxa"/>
            <w:vAlign w:val="center"/>
          </w:tcPr>
          <w:p w:rsidR="00B96822" w:rsidRPr="00B96822" w:rsidRDefault="00B96822" w:rsidP="006027B0">
            <w:pPr>
              <w:pStyle w:val="a6"/>
              <w:spacing w:line="360" w:lineRule="auto"/>
              <w:ind w:left="0"/>
              <w:jc w:val="center"/>
              <w:rPr>
                <w:rFonts w:ascii="Times New Roman" w:eastAsia="Arial Unicode MS" w:hAnsi="Times New Roman" w:cs="Times New Roman"/>
                <w:b/>
                <w:color w:val="000000" w:themeColor="text1"/>
                <w:sz w:val="24"/>
                <w:szCs w:val="24"/>
              </w:rPr>
            </w:pPr>
            <w:r w:rsidRPr="00B96822">
              <w:rPr>
                <w:rFonts w:ascii="Times New Roman" w:eastAsia="Arial Unicode MS" w:hAnsi="Times New Roman" w:cs="Times New Roman"/>
                <w:b/>
                <w:color w:val="000000" w:themeColor="text1"/>
                <w:sz w:val="24"/>
                <w:szCs w:val="24"/>
              </w:rPr>
              <w:t>Прогноз к 2016 году, %</w:t>
            </w:r>
          </w:p>
        </w:tc>
      </w:tr>
      <w:tr w:rsidR="00B96822" w:rsidTr="00B96822">
        <w:trPr>
          <w:trHeight w:val="529"/>
        </w:trPr>
        <w:tc>
          <w:tcPr>
            <w:tcW w:w="2894" w:type="dxa"/>
            <w:vAlign w:val="center"/>
          </w:tcPr>
          <w:p w:rsidR="00B96822" w:rsidRPr="00B96822" w:rsidRDefault="00B96822" w:rsidP="006027B0">
            <w:pPr>
              <w:pStyle w:val="a6"/>
              <w:spacing w:line="360" w:lineRule="auto"/>
              <w:ind w:left="0"/>
              <w:jc w:val="center"/>
              <w:rPr>
                <w:rFonts w:ascii="Times New Roman" w:eastAsia="Arial Unicode MS" w:hAnsi="Times New Roman" w:cs="Times New Roman"/>
                <w:color w:val="000000" w:themeColor="text1"/>
                <w:sz w:val="24"/>
                <w:szCs w:val="24"/>
              </w:rPr>
            </w:pPr>
            <w:r w:rsidRPr="00B96822">
              <w:rPr>
                <w:rFonts w:ascii="Times New Roman" w:eastAsia="Arial Unicode MS" w:hAnsi="Times New Roman" w:cs="Times New Roman"/>
                <w:color w:val="000000" w:themeColor="text1"/>
                <w:sz w:val="24"/>
                <w:szCs w:val="24"/>
              </w:rPr>
              <w:t>Поголовье коров, гол</w:t>
            </w:r>
          </w:p>
        </w:tc>
        <w:tc>
          <w:tcPr>
            <w:tcW w:w="2165" w:type="dxa"/>
            <w:vAlign w:val="center"/>
          </w:tcPr>
          <w:p w:rsidR="00B96822" w:rsidRPr="00B96822" w:rsidRDefault="00B96822" w:rsidP="006027B0">
            <w:pPr>
              <w:pStyle w:val="a6"/>
              <w:spacing w:line="360" w:lineRule="auto"/>
              <w:ind w:left="0"/>
              <w:jc w:val="center"/>
              <w:rPr>
                <w:rFonts w:ascii="Times New Roman" w:eastAsia="Arial Unicode MS" w:hAnsi="Times New Roman" w:cs="Times New Roman"/>
                <w:color w:val="000000" w:themeColor="text1"/>
                <w:sz w:val="24"/>
                <w:szCs w:val="24"/>
              </w:rPr>
            </w:pPr>
            <w:r w:rsidRPr="00B96822">
              <w:rPr>
                <w:rFonts w:ascii="Times New Roman" w:eastAsia="Arial Unicode MS" w:hAnsi="Times New Roman" w:cs="Times New Roman"/>
                <w:color w:val="000000" w:themeColor="text1"/>
                <w:sz w:val="24"/>
                <w:szCs w:val="24"/>
              </w:rPr>
              <w:t>1271</w:t>
            </w:r>
          </w:p>
        </w:tc>
        <w:tc>
          <w:tcPr>
            <w:tcW w:w="1877" w:type="dxa"/>
            <w:vAlign w:val="center"/>
          </w:tcPr>
          <w:p w:rsidR="00B96822" w:rsidRPr="00B96822" w:rsidRDefault="00B96822" w:rsidP="006027B0">
            <w:pPr>
              <w:pStyle w:val="a6"/>
              <w:spacing w:line="360" w:lineRule="auto"/>
              <w:ind w:left="0"/>
              <w:jc w:val="center"/>
              <w:rPr>
                <w:rFonts w:ascii="Times New Roman" w:eastAsia="Arial Unicode MS" w:hAnsi="Times New Roman" w:cs="Times New Roman"/>
                <w:color w:val="000000" w:themeColor="text1"/>
                <w:sz w:val="24"/>
                <w:szCs w:val="24"/>
              </w:rPr>
            </w:pPr>
            <w:r w:rsidRPr="00B96822">
              <w:rPr>
                <w:rFonts w:ascii="Times New Roman" w:eastAsia="Arial Unicode MS" w:hAnsi="Times New Roman" w:cs="Times New Roman"/>
                <w:color w:val="000000" w:themeColor="text1"/>
                <w:sz w:val="24"/>
                <w:szCs w:val="24"/>
              </w:rPr>
              <w:t>1271</w:t>
            </w:r>
          </w:p>
        </w:tc>
        <w:tc>
          <w:tcPr>
            <w:tcW w:w="2418" w:type="dxa"/>
            <w:vAlign w:val="center"/>
          </w:tcPr>
          <w:p w:rsidR="00B96822" w:rsidRPr="00B96822" w:rsidRDefault="00B96822" w:rsidP="006027B0">
            <w:pPr>
              <w:pStyle w:val="a6"/>
              <w:spacing w:line="360" w:lineRule="auto"/>
              <w:ind w:left="0"/>
              <w:jc w:val="center"/>
              <w:rPr>
                <w:rFonts w:ascii="Times New Roman" w:eastAsia="Arial Unicode MS" w:hAnsi="Times New Roman" w:cs="Times New Roman"/>
                <w:color w:val="000000" w:themeColor="text1"/>
                <w:sz w:val="24"/>
                <w:szCs w:val="24"/>
              </w:rPr>
            </w:pPr>
            <w:r w:rsidRPr="00B96822">
              <w:rPr>
                <w:rFonts w:ascii="Times New Roman" w:eastAsia="Arial Unicode MS" w:hAnsi="Times New Roman" w:cs="Times New Roman"/>
                <w:color w:val="000000" w:themeColor="text1"/>
                <w:sz w:val="24"/>
                <w:szCs w:val="24"/>
              </w:rPr>
              <w:t>100</w:t>
            </w:r>
          </w:p>
        </w:tc>
      </w:tr>
      <w:tr w:rsidR="00B96822" w:rsidTr="00B96822">
        <w:trPr>
          <w:trHeight w:val="394"/>
        </w:trPr>
        <w:tc>
          <w:tcPr>
            <w:tcW w:w="2894" w:type="dxa"/>
            <w:vAlign w:val="center"/>
          </w:tcPr>
          <w:p w:rsidR="00B96822" w:rsidRPr="00B96822" w:rsidRDefault="00B96822" w:rsidP="006027B0">
            <w:pPr>
              <w:pStyle w:val="a6"/>
              <w:spacing w:line="360" w:lineRule="auto"/>
              <w:ind w:left="0"/>
              <w:jc w:val="center"/>
              <w:rPr>
                <w:rFonts w:ascii="Times New Roman" w:eastAsia="Arial Unicode MS" w:hAnsi="Times New Roman" w:cs="Times New Roman"/>
                <w:color w:val="000000" w:themeColor="text1"/>
                <w:sz w:val="24"/>
                <w:szCs w:val="24"/>
              </w:rPr>
            </w:pPr>
            <w:r w:rsidRPr="00B96822">
              <w:rPr>
                <w:rFonts w:ascii="Times New Roman" w:eastAsia="Arial Unicode MS" w:hAnsi="Times New Roman" w:cs="Times New Roman"/>
                <w:color w:val="000000" w:themeColor="text1"/>
                <w:sz w:val="24"/>
                <w:szCs w:val="24"/>
              </w:rPr>
              <w:t>Продуктивность, кг</w:t>
            </w:r>
          </w:p>
        </w:tc>
        <w:tc>
          <w:tcPr>
            <w:tcW w:w="2165" w:type="dxa"/>
            <w:vAlign w:val="center"/>
          </w:tcPr>
          <w:p w:rsidR="00B96822" w:rsidRPr="00B96822" w:rsidRDefault="00B96822" w:rsidP="006027B0">
            <w:pPr>
              <w:pStyle w:val="a6"/>
              <w:spacing w:line="360" w:lineRule="auto"/>
              <w:ind w:left="0"/>
              <w:jc w:val="center"/>
              <w:rPr>
                <w:rFonts w:ascii="Times New Roman" w:eastAsia="Arial Unicode MS" w:hAnsi="Times New Roman" w:cs="Times New Roman"/>
                <w:color w:val="000000" w:themeColor="text1"/>
                <w:sz w:val="24"/>
                <w:szCs w:val="24"/>
              </w:rPr>
            </w:pPr>
            <w:r w:rsidRPr="00B96822">
              <w:rPr>
                <w:rFonts w:ascii="Times New Roman" w:eastAsia="Arial Unicode MS" w:hAnsi="Times New Roman" w:cs="Times New Roman"/>
                <w:color w:val="000000" w:themeColor="text1"/>
                <w:sz w:val="24"/>
                <w:szCs w:val="24"/>
              </w:rPr>
              <w:t>5625</w:t>
            </w:r>
          </w:p>
        </w:tc>
        <w:tc>
          <w:tcPr>
            <w:tcW w:w="1877" w:type="dxa"/>
            <w:vAlign w:val="center"/>
          </w:tcPr>
          <w:p w:rsidR="00B96822" w:rsidRPr="00B96822" w:rsidRDefault="00B96822" w:rsidP="006027B0">
            <w:pPr>
              <w:pStyle w:val="a6"/>
              <w:spacing w:line="360" w:lineRule="auto"/>
              <w:ind w:left="0"/>
              <w:jc w:val="center"/>
              <w:rPr>
                <w:rFonts w:ascii="Times New Roman" w:eastAsia="Arial Unicode MS" w:hAnsi="Times New Roman" w:cs="Times New Roman"/>
                <w:color w:val="000000" w:themeColor="text1"/>
                <w:sz w:val="24"/>
                <w:szCs w:val="24"/>
              </w:rPr>
            </w:pPr>
            <w:r w:rsidRPr="00B96822">
              <w:rPr>
                <w:rFonts w:ascii="Times New Roman" w:eastAsia="Arial Unicode MS" w:hAnsi="Times New Roman" w:cs="Times New Roman"/>
                <w:color w:val="000000" w:themeColor="text1"/>
                <w:sz w:val="24"/>
                <w:szCs w:val="24"/>
              </w:rPr>
              <w:t>6390</w:t>
            </w:r>
          </w:p>
        </w:tc>
        <w:tc>
          <w:tcPr>
            <w:tcW w:w="2418" w:type="dxa"/>
            <w:vAlign w:val="center"/>
          </w:tcPr>
          <w:p w:rsidR="00B96822" w:rsidRPr="00B96822" w:rsidRDefault="00B96822" w:rsidP="006027B0">
            <w:pPr>
              <w:pStyle w:val="a6"/>
              <w:spacing w:line="360" w:lineRule="auto"/>
              <w:ind w:left="0"/>
              <w:jc w:val="center"/>
              <w:rPr>
                <w:rFonts w:ascii="Times New Roman" w:eastAsia="Arial Unicode MS" w:hAnsi="Times New Roman" w:cs="Times New Roman"/>
                <w:color w:val="000000" w:themeColor="text1"/>
                <w:sz w:val="24"/>
                <w:szCs w:val="24"/>
              </w:rPr>
            </w:pPr>
            <w:r w:rsidRPr="00B96822">
              <w:rPr>
                <w:rFonts w:ascii="Times New Roman" w:eastAsia="Arial Unicode MS" w:hAnsi="Times New Roman" w:cs="Times New Roman"/>
                <w:color w:val="000000" w:themeColor="text1"/>
                <w:sz w:val="24"/>
                <w:szCs w:val="24"/>
              </w:rPr>
              <w:t>113,6</w:t>
            </w:r>
          </w:p>
        </w:tc>
      </w:tr>
      <w:tr w:rsidR="00B96822" w:rsidTr="00B96822">
        <w:trPr>
          <w:trHeight w:val="394"/>
        </w:trPr>
        <w:tc>
          <w:tcPr>
            <w:tcW w:w="2894" w:type="dxa"/>
            <w:vAlign w:val="center"/>
          </w:tcPr>
          <w:p w:rsidR="00B96822" w:rsidRPr="00B96822" w:rsidRDefault="00B96822" w:rsidP="006027B0">
            <w:pPr>
              <w:pStyle w:val="a6"/>
              <w:spacing w:line="360" w:lineRule="auto"/>
              <w:ind w:left="0"/>
              <w:jc w:val="center"/>
              <w:rPr>
                <w:rFonts w:ascii="Times New Roman" w:eastAsia="Arial Unicode MS" w:hAnsi="Times New Roman" w:cs="Times New Roman"/>
                <w:color w:val="000000" w:themeColor="text1"/>
                <w:sz w:val="24"/>
                <w:szCs w:val="24"/>
              </w:rPr>
            </w:pPr>
            <w:r w:rsidRPr="00B96822">
              <w:rPr>
                <w:rFonts w:ascii="Times New Roman" w:eastAsia="Arial Unicode MS" w:hAnsi="Times New Roman" w:cs="Times New Roman"/>
                <w:color w:val="000000" w:themeColor="text1"/>
                <w:sz w:val="24"/>
                <w:szCs w:val="24"/>
              </w:rPr>
              <w:t>Валовой выход молока, ц</w:t>
            </w:r>
          </w:p>
        </w:tc>
        <w:tc>
          <w:tcPr>
            <w:tcW w:w="2165" w:type="dxa"/>
            <w:vAlign w:val="center"/>
          </w:tcPr>
          <w:p w:rsidR="00B96822" w:rsidRPr="00B96822" w:rsidRDefault="00B96822" w:rsidP="006027B0">
            <w:pPr>
              <w:pStyle w:val="a6"/>
              <w:spacing w:line="360" w:lineRule="auto"/>
              <w:ind w:left="0"/>
              <w:jc w:val="center"/>
              <w:rPr>
                <w:rFonts w:ascii="Times New Roman" w:eastAsia="Arial Unicode MS" w:hAnsi="Times New Roman" w:cs="Times New Roman"/>
                <w:color w:val="000000" w:themeColor="text1"/>
                <w:sz w:val="24"/>
                <w:szCs w:val="24"/>
              </w:rPr>
            </w:pPr>
            <w:r w:rsidRPr="00B96822">
              <w:rPr>
                <w:rFonts w:ascii="Times New Roman" w:hAnsi="Times New Roman" w:cs="Times New Roman"/>
                <w:sz w:val="24"/>
                <w:szCs w:val="24"/>
              </w:rPr>
              <w:t>71492</w:t>
            </w:r>
          </w:p>
        </w:tc>
        <w:tc>
          <w:tcPr>
            <w:tcW w:w="1877" w:type="dxa"/>
            <w:vAlign w:val="center"/>
          </w:tcPr>
          <w:p w:rsidR="00B96822" w:rsidRPr="00B96822" w:rsidRDefault="00B96822" w:rsidP="006027B0">
            <w:pPr>
              <w:pStyle w:val="a6"/>
              <w:spacing w:line="360" w:lineRule="auto"/>
              <w:ind w:left="0"/>
              <w:jc w:val="center"/>
              <w:rPr>
                <w:rFonts w:ascii="Times New Roman" w:eastAsia="Arial Unicode MS" w:hAnsi="Times New Roman" w:cs="Times New Roman"/>
                <w:color w:val="000000" w:themeColor="text1"/>
                <w:sz w:val="24"/>
                <w:szCs w:val="24"/>
              </w:rPr>
            </w:pPr>
            <w:r w:rsidRPr="00B96822">
              <w:rPr>
                <w:rFonts w:ascii="Times New Roman" w:eastAsia="Arial Unicode MS" w:hAnsi="Times New Roman" w:cs="Times New Roman"/>
                <w:color w:val="000000" w:themeColor="text1"/>
                <w:sz w:val="24"/>
                <w:szCs w:val="24"/>
              </w:rPr>
              <w:t>81217</w:t>
            </w:r>
          </w:p>
        </w:tc>
        <w:tc>
          <w:tcPr>
            <w:tcW w:w="2418" w:type="dxa"/>
            <w:vAlign w:val="center"/>
          </w:tcPr>
          <w:p w:rsidR="00B96822" w:rsidRPr="00B96822" w:rsidRDefault="00B96822" w:rsidP="006027B0">
            <w:pPr>
              <w:pStyle w:val="a6"/>
              <w:spacing w:line="360" w:lineRule="auto"/>
              <w:ind w:left="0"/>
              <w:jc w:val="center"/>
              <w:rPr>
                <w:rFonts w:ascii="Times New Roman" w:eastAsia="Arial Unicode MS" w:hAnsi="Times New Roman" w:cs="Times New Roman"/>
                <w:color w:val="000000" w:themeColor="text1"/>
                <w:sz w:val="24"/>
                <w:szCs w:val="24"/>
              </w:rPr>
            </w:pPr>
            <w:r w:rsidRPr="00B96822">
              <w:rPr>
                <w:rFonts w:ascii="Times New Roman" w:eastAsia="Arial Unicode MS" w:hAnsi="Times New Roman" w:cs="Times New Roman"/>
                <w:color w:val="000000" w:themeColor="text1"/>
                <w:sz w:val="24"/>
                <w:szCs w:val="24"/>
              </w:rPr>
              <w:t>113,6</w:t>
            </w:r>
          </w:p>
        </w:tc>
      </w:tr>
    </w:tbl>
    <w:p w:rsidR="00B96822" w:rsidRPr="00B96822" w:rsidRDefault="00B96822" w:rsidP="00B96822">
      <w:pPr>
        <w:pStyle w:val="a6"/>
        <w:shd w:val="clear" w:color="auto" w:fill="FFFFFF"/>
        <w:spacing w:before="240" w:line="360" w:lineRule="auto"/>
        <w:ind w:left="284" w:hanging="284"/>
        <w:jc w:val="both"/>
        <w:rPr>
          <w:rFonts w:ascii="Times New Roman" w:eastAsia="Arial Unicode MS" w:hAnsi="Times New Roman" w:cs="Times New Roman"/>
          <w:color w:val="000000" w:themeColor="text1"/>
          <w:sz w:val="28"/>
          <w:szCs w:val="28"/>
        </w:rPr>
      </w:pPr>
      <w:r>
        <w:rPr>
          <w:rFonts w:eastAsia="Arial Unicode MS"/>
          <w:color w:val="000000" w:themeColor="text1"/>
          <w:sz w:val="28"/>
          <w:szCs w:val="28"/>
        </w:rPr>
        <w:tab/>
        <w:t xml:space="preserve">     </w:t>
      </w:r>
      <w:r w:rsidRPr="00B96822">
        <w:rPr>
          <w:rFonts w:ascii="Times New Roman" w:eastAsia="Arial Unicode MS" w:hAnsi="Times New Roman" w:cs="Times New Roman"/>
          <w:color w:val="000000" w:themeColor="text1"/>
          <w:sz w:val="28"/>
          <w:szCs w:val="28"/>
        </w:rPr>
        <w:t>Анализируя данные таблицы, следует отметить, что продуктивность увеличилась на 765 кг, и валовой выход молока на 9725 ц.</w:t>
      </w:r>
    </w:p>
    <w:p w:rsidR="00B96822" w:rsidRPr="00B96822" w:rsidRDefault="00B96822" w:rsidP="00B96822">
      <w:pPr>
        <w:pStyle w:val="a6"/>
        <w:shd w:val="clear" w:color="auto" w:fill="FFFFFF"/>
        <w:spacing w:line="360" w:lineRule="auto"/>
        <w:ind w:left="284" w:hanging="284"/>
        <w:jc w:val="both"/>
        <w:rPr>
          <w:rFonts w:ascii="Times New Roman" w:eastAsia="Arial Unicode MS" w:hAnsi="Times New Roman" w:cs="Times New Roman"/>
          <w:color w:val="000000" w:themeColor="text1"/>
          <w:sz w:val="28"/>
          <w:szCs w:val="28"/>
        </w:rPr>
      </w:pPr>
      <w:r w:rsidRPr="00B96822">
        <w:rPr>
          <w:rFonts w:ascii="Times New Roman" w:eastAsia="Arial Unicode MS" w:hAnsi="Times New Roman" w:cs="Times New Roman"/>
          <w:color w:val="000000" w:themeColor="text1"/>
          <w:sz w:val="28"/>
          <w:szCs w:val="28"/>
        </w:rPr>
        <w:tab/>
        <w:t xml:space="preserve">Важным критерием конкурентоспособности является рентабельность, которая зависит от роста прибыли и сокращения затрат. При расчете экономической эффективности мероприятия, уровень товарности возьмем аналогичный 2016 г. 92,4% , а цену, согласно изменениям сортности молока, увеличенную на 4%, которая составит 2188,2 руб./ц. При этом, затраты на Премикс 60-1 в размере 705532,1 руб. , который использовался в количестве 25197 кг. в год, соответственно, затраты на  монокальцийфосфат в размере   </w:t>
      </w:r>
      <w:r w:rsidRPr="00B96822">
        <w:rPr>
          <w:rFonts w:ascii="Times New Roman" w:hAnsi="Times New Roman" w:cs="Times New Roman"/>
          <w:color w:val="000000"/>
          <w:sz w:val="28"/>
          <w:szCs w:val="28"/>
        </w:rPr>
        <w:t xml:space="preserve">281828,4 руб и соль поваренную пищевую - 150308,5 руб, </w:t>
      </w:r>
      <w:r w:rsidRPr="00B96822">
        <w:rPr>
          <w:rFonts w:ascii="Times New Roman" w:eastAsia="Arial Unicode MS" w:hAnsi="Times New Roman" w:cs="Times New Roman"/>
          <w:color w:val="000000" w:themeColor="text1"/>
          <w:sz w:val="28"/>
          <w:szCs w:val="28"/>
        </w:rPr>
        <w:t>вычитаем, так как данный премикс  отдельно закупаться и использоваться не будет.</w:t>
      </w:r>
    </w:p>
    <w:p w:rsidR="00B96822" w:rsidRPr="00B96822" w:rsidRDefault="00B96822" w:rsidP="00B96822">
      <w:pPr>
        <w:pStyle w:val="a6"/>
        <w:shd w:val="clear" w:color="auto" w:fill="FFFFFF"/>
        <w:spacing w:before="240" w:line="360" w:lineRule="auto"/>
        <w:ind w:left="284" w:hanging="284"/>
        <w:jc w:val="both"/>
        <w:rPr>
          <w:rFonts w:ascii="Times New Roman" w:eastAsia="Arial Unicode MS" w:hAnsi="Times New Roman" w:cs="Times New Roman"/>
          <w:color w:val="000000" w:themeColor="text1"/>
          <w:sz w:val="28"/>
          <w:szCs w:val="28"/>
        </w:rPr>
      </w:pPr>
      <w:r w:rsidRPr="00B96822">
        <w:rPr>
          <w:rFonts w:ascii="Times New Roman" w:eastAsia="Arial Unicode MS" w:hAnsi="Times New Roman" w:cs="Times New Roman"/>
          <w:color w:val="000000" w:themeColor="text1"/>
          <w:sz w:val="28"/>
          <w:szCs w:val="28"/>
        </w:rPr>
        <w:tab/>
      </w:r>
      <w:r>
        <w:rPr>
          <w:rFonts w:ascii="Times New Roman" w:eastAsia="Arial Unicode MS" w:hAnsi="Times New Roman" w:cs="Times New Roman"/>
          <w:color w:val="000000" w:themeColor="text1"/>
          <w:sz w:val="28"/>
          <w:szCs w:val="28"/>
        </w:rPr>
        <w:t xml:space="preserve">        </w:t>
      </w:r>
      <w:r w:rsidRPr="00B96822">
        <w:rPr>
          <w:rFonts w:ascii="Times New Roman" w:eastAsia="Arial Unicode MS" w:hAnsi="Times New Roman" w:cs="Times New Roman"/>
          <w:color w:val="000000" w:themeColor="text1"/>
          <w:sz w:val="28"/>
          <w:szCs w:val="28"/>
        </w:rPr>
        <w:t xml:space="preserve">В таблице </w:t>
      </w:r>
      <w:r w:rsidRPr="00B96822">
        <w:rPr>
          <w:rFonts w:ascii="Times New Roman" w:hAnsi="Times New Roman" w:cs="Times New Roman"/>
          <w:color w:val="000000" w:themeColor="text1"/>
          <w:sz w:val="28"/>
          <w:szCs w:val="28"/>
        </w:rPr>
        <w:t>4.2.5.</w:t>
      </w:r>
      <w:r w:rsidRPr="00B96822">
        <w:rPr>
          <w:rFonts w:ascii="Times New Roman" w:eastAsia="Arial Unicode MS" w:hAnsi="Times New Roman" w:cs="Times New Roman"/>
          <w:color w:val="000000" w:themeColor="text1"/>
          <w:sz w:val="28"/>
          <w:szCs w:val="28"/>
        </w:rPr>
        <w:t xml:space="preserve">  рассчитаем экономическую эффективность внедрения данного мероприятия. </w:t>
      </w:r>
    </w:p>
    <w:p w:rsidR="00B96822" w:rsidRPr="00B96822" w:rsidRDefault="00B96822" w:rsidP="00B96822">
      <w:pPr>
        <w:pStyle w:val="a6"/>
        <w:shd w:val="clear" w:color="auto" w:fill="FFFFFF"/>
        <w:spacing w:before="240" w:line="360" w:lineRule="auto"/>
        <w:ind w:left="284" w:hanging="284"/>
        <w:jc w:val="both"/>
        <w:rPr>
          <w:rFonts w:ascii="Times New Roman" w:eastAsia="Arial Unicode MS" w:hAnsi="Times New Roman" w:cs="Times New Roman"/>
          <w:b/>
          <w:color w:val="000000" w:themeColor="text1"/>
          <w:sz w:val="28"/>
          <w:szCs w:val="28"/>
        </w:rPr>
      </w:pPr>
      <w:r>
        <w:rPr>
          <w:rFonts w:ascii="Times New Roman" w:eastAsia="Arial Unicode MS" w:hAnsi="Times New Roman" w:cs="Times New Roman"/>
          <w:color w:val="000000" w:themeColor="text1"/>
          <w:sz w:val="28"/>
          <w:szCs w:val="28"/>
        </w:rPr>
        <w:t xml:space="preserve">    </w:t>
      </w:r>
      <w:r w:rsidRPr="00B96822">
        <w:rPr>
          <w:rFonts w:ascii="Times New Roman" w:eastAsia="Arial Unicode MS" w:hAnsi="Times New Roman" w:cs="Times New Roman"/>
          <w:color w:val="000000" w:themeColor="text1"/>
          <w:sz w:val="28"/>
          <w:szCs w:val="28"/>
        </w:rPr>
        <w:t xml:space="preserve">Таблица </w:t>
      </w:r>
      <w:r w:rsidRPr="00B96822">
        <w:rPr>
          <w:rFonts w:ascii="Times New Roman" w:hAnsi="Times New Roman" w:cs="Times New Roman"/>
          <w:color w:val="000000" w:themeColor="text1"/>
          <w:sz w:val="28"/>
          <w:szCs w:val="28"/>
        </w:rPr>
        <w:t>4.2.5</w:t>
      </w:r>
      <w:r w:rsidRPr="00B96822">
        <w:rPr>
          <w:rFonts w:ascii="Times New Roman" w:eastAsia="Arial Unicode MS" w:hAnsi="Times New Roman" w:cs="Times New Roman"/>
          <w:color w:val="000000" w:themeColor="text1"/>
          <w:sz w:val="28"/>
          <w:szCs w:val="28"/>
        </w:rPr>
        <w:t xml:space="preserve"> – </w:t>
      </w:r>
      <w:r w:rsidRPr="00B96822">
        <w:rPr>
          <w:rFonts w:ascii="Times New Roman" w:eastAsia="Arial Unicode MS" w:hAnsi="Times New Roman" w:cs="Times New Roman"/>
          <w:b/>
          <w:color w:val="000000" w:themeColor="text1"/>
          <w:sz w:val="28"/>
          <w:szCs w:val="28"/>
        </w:rPr>
        <w:t>Анализ экономической эффективности реализации продукции с применением  мероприятия.</w:t>
      </w:r>
    </w:p>
    <w:tbl>
      <w:tblPr>
        <w:tblStyle w:val="aa"/>
        <w:tblW w:w="9589" w:type="dxa"/>
        <w:tblLook w:val="04A0" w:firstRow="1" w:lastRow="0" w:firstColumn="1" w:lastColumn="0" w:noHBand="0" w:noVBand="1"/>
      </w:tblPr>
      <w:tblGrid>
        <w:gridCol w:w="3958"/>
        <w:gridCol w:w="1852"/>
        <w:gridCol w:w="1710"/>
        <w:gridCol w:w="2069"/>
      </w:tblGrid>
      <w:tr w:rsidR="00B96822" w:rsidTr="006027B0">
        <w:trPr>
          <w:trHeight w:val="711"/>
        </w:trPr>
        <w:tc>
          <w:tcPr>
            <w:tcW w:w="3958" w:type="dxa"/>
            <w:vAlign w:val="center"/>
          </w:tcPr>
          <w:p w:rsidR="00B96822" w:rsidRPr="00B96822" w:rsidRDefault="00B96822" w:rsidP="006027B0">
            <w:pPr>
              <w:pStyle w:val="a6"/>
              <w:spacing w:before="240" w:line="360" w:lineRule="auto"/>
              <w:ind w:left="0"/>
              <w:jc w:val="center"/>
              <w:rPr>
                <w:rFonts w:ascii="Times New Roman" w:eastAsia="Arial Unicode MS" w:hAnsi="Times New Roman" w:cs="Times New Roman"/>
                <w:b/>
                <w:color w:val="000000" w:themeColor="text1"/>
                <w:sz w:val="24"/>
                <w:szCs w:val="24"/>
              </w:rPr>
            </w:pPr>
            <w:r w:rsidRPr="00B96822">
              <w:rPr>
                <w:rFonts w:ascii="Times New Roman" w:eastAsia="Arial Unicode MS" w:hAnsi="Times New Roman" w:cs="Times New Roman"/>
                <w:b/>
                <w:color w:val="000000" w:themeColor="text1"/>
                <w:sz w:val="24"/>
                <w:szCs w:val="24"/>
              </w:rPr>
              <w:t>Показатель</w:t>
            </w:r>
          </w:p>
        </w:tc>
        <w:tc>
          <w:tcPr>
            <w:tcW w:w="1852" w:type="dxa"/>
            <w:vAlign w:val="center"/>
          </w:tcPr>
          <w:p w:rsidR="00B96822" w:rsidRPr="00B96822" w:rsidRDefault="00B96822" w:rsidP="006027B0">
            <w:pPr>
              <w:pStyle w:val="a6"/>
              <w:spacing w:before="240" w:line="360" w:lineRule="auto"/>
              <w:ind w:left="0"/>
              <w:jc w:val="center"/>
              <w:rPr>
                <w:rFonts w:ascii="Times New Roman" w:eastAsia="Arial Unicode MS" w:hAnsi="Times New Roman" w:cs="Times New Roman"/>
                <w:b/>
                <w:color w:val="000000" w:themeColor="text1"/>
                <w:sz w:val="24"/>
                <w:szCs w:val="24"/>
              </w:rPr>
            </w:pPr>
            <w:r w:rsidRPr="00B96822">
              <w:rPr>
                <w:rFonts w:ascii="Times New Roman" w:eastAsia="Arial Unicode MS" w:hAnsi="Times New Roman" w:cs="Times New Roman"/>
                <w:b/>
                <w:color w:val="000000" w:themeColor="text1"/>
                <w:sz w:val="24"/>
                <w:szCs w:val="24"/>
              </w:rPr>
              <w:t>2016 год</w:t>
            </w:r>
          </w:p>
        </w:tc>
        <w:tc>
          <w:tcPr>
            <w:tcW w:w="1710" w:type="dxa"/>
            <w:vAlign w:val="center"/>
          </w:tcPr>
          <w:p w:rsidR="00B96822" w:rsidRPr="00B96822" w:rsidRDefault="00B96822" w:rsidP="006027B0">
            <w:pPr>
              <w:pStyle w:val="a6"/>
              <w:spacing w:before="240" w:line="360" w:lineRule="auto"/>
              <w:ind w:left="0"/>
              <w:jc w:val="center"/>
              <w:rPr>
                <w:rFonts w:ascii="Times New Roman" w:eastAsia="Arial Unicode MS" w:hAnsi="Times New Roman" w:cs="Times New Roman"/>
                <w:b/>
                <w:color w:val="000000" w:themeColor="text1"/>
                <w:sz w:val="24"/>
                <w:szCs w:val="24"/>
              </w:rPr>
            </w:pPr>
            <w:r w:rsidRPr="00B96822">
              <w:rPr>
                <w:rFonts w:ascii="Times New Roman" w:eastAsia="Arial Unicode MS" w:hAnsi="Times New Roman" w:cs="Times New Roman"/>
                <w:b/>
                <w:color w:val="000000" w:themeColor="text1"/>
                <w:sz w:val="24"/>
                <w:szCs w:val="24"/>
              </w:rPr>
              <w:t>Прогноз</w:t>
            </w:r>
          </w:p>
        </w:tc>
        <w:tc>
          <w:tcPr>
            <w:tcW w:w="2069" w:type="dxa"/>
            <w:vAlign w:val="center"/>
          </w:tcPr>
          <w:p w:rsidR="00B96822" w:rsidRPr="00B96822" w:rsidRDefault="00B96822" w:rsidP="006027B0">
            <w:pPr>
              <w:pStyle w:val="a6"/>
              <w:spacing w:before="240" w:line="360" w:lineRule="auto"/>
              <w:ind w:left="0"/>
              <w:jc w:val="center"/>
              <w:rPr>
                <w:rFonts w:ascii="Times New Roman" w:eastAsia="Arial Unicode MS" w:hAnsi="Times New Roman" w:cs="Times New Roman"/>
                <w:b/>
                <w:color w:val="000000" w:themeColor="text1"/>
                <w:sz w:val="24"/>
                <w:szCs w:val="24"/>
              </w:rPr>
            </w:pPr>
            <w:r w:rsidRPr="00B96822">
              <w:rPr>
                <w:rFonts w:ascii="Times New Roman" w:eastAsia="Arial Unicode MS" w:hAnsi="Times New Roman" w:cs="Times New Roman"/>
                <w:b/>
                <w:color w:val="000000" w:themeColor="text1"/>
                <w:sz w:val="24"/>
                <w:szCs w:val="24"/>
              </w:rPr>
              <w:t>Прогноз к 2016 году, %</w:t>
            </w:r>
          </w:p>
        </w:tc>
      </w:tr>
      <w:tr w:rsidR="00A006B3" w:rsidTr="006027B0">
        <w:trPr>
          <w:trHeight w:val="519"/>
        </w:trPr>
        <w:tc>
          <w:tcPr>
            <w:tcW w:w="3958" w:type="dxa"/>
            <w:vAlign w:val="center"/>
          </w:tcPr>
          <w:p w:rsidR="00A006B3" w:rsidRPr="00B96822" w:rsidRDefault="00A006B3" w:rsidP="006027B0">
            <w:pPr>
              <w:pStyle w:val="a6"/>
              <w:spacing w:line="360" w:lineRule="auto"/>
              <w:ind w:left="0"/>
              <w:jc w:val="center"/>
              <w:rPr>
                <w:rFonts w:ascii="Times New Roman" w:eastAsia="Arial Unicode MS" w:hAnsi="Times New Roman" w:cs="Times New Roman"/>
                <w:color w:val="000000" w:themeColor="text1"/>
                <w:sz w:val="24"/>
                <w:szCs w:val="24"/>
              </w:rPr>
            </w:pPr>
            <w:r>
              <w:rPr>
                <w:rFonts w:ascii="Times New Roman" w:eastAsia="Arial Unicode MS" w:hAnsi="Times New Roman" w:cs="Times New Roman"/>
                <w:color w:val="000000" w:themeColor="text1"/>
                <w:sz w:val="24"/>
                <w:szCs w:val="24"/>
              </w:rPr>
              <w:t>1</w:t>
            </w:r>
          </w:p>
        </w:tc>
        <w:tc>
          <w:tcPr>
            <w:tcW w:w="1852" w:type="dxa"/>
            <w:vAlign w:val="center"/>
          </w:tcPr>
          <w:p w:rsidR="00A006B3" w:rsidRPr="00B96822" w:rsidRDefault="00A006B3" w:rsidP="006027B0">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710" w:type="dxa"/>
            <w:vAlign w:val="center"/>
          </w:tcPr>
          <w:p w:rsidR="00A006B3" w:rsidRPr="00B96822" w:rsidRDefault="00A006B3" w:rsidP="006027B0">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069" w:type="dxa"/>
            <w:vAlign w:val="center"/>
          </w:tcPr>
          <w:p w:rsidR="00A006B3" w:rsidRPr="00B96822" w:rsidRDefault="00A006B3" w:rsidP="006027B0">
            <w:pPr>
              <w:jc w:val="center"/>
              <w:rPr>
                <w:rFonts w:ascii="Times New Roman" w:hAnsi="Times New Roman" w:cs="Times New Roman"/>
                <w:sz w:val="24"/>
                <w:szCs w:val="24"/>
              </w:rPr>
            </w:pPr>
            <w:r>
              <w:rPr>
                <w:rFonts w:ascii="Times New Roman" w:hAnsi="Times New Roman" w:cs="Times New Roman"/>
                <w:sz w:val="24"/>
                <w:szCs w:val="24"/>
              </w:rPr>
              <w:t>4</w:t>
            </w:r>
          </w:p>
        </w:tc>
      </w:tr>
      <w:tr w:rsidR="00B96822" w:rsidTr="006027B0">
        <w:trPr>
          <w:trHeight w:val="519"/>
        </w:trPr>
        <w:tc>
          <w:tcPr>
            <w:tcW w:w="3958" w:type="dxa"/>
            <w:vAlign w:val="center"/>
          </w:tcPr>
          <w:p w:rsidR="00B96822" w:rsidRPr="00B96822" w:rsidRDefault="00B96822" w:rsidP="006027B0">
            <w:pPr>
              <w:pStyle w:val="a6"/>
              <w:spacing w:line="360" w:lineRule="auto"/>
              <w:ind w:left="0"/>
              <w:jc w:val="center"/>
              <w:rPr>
                <w:rFonts w:ascii="Times New Roman" w:eastAsia="Arial Unicode MS" w:hAnsi="Times New Roman" w:cs="Times New Roman"/>
                <w:color w:val="000000" w:themeColor="text1"/>
                <w:sz w:val="24"/>
                <w:szCs w:val="24"/>
              </w:rPr>
            </w:pPr>
            <w:r w:rsidRPr="00B96822">
              <w:rPr>
                <w:rFonts w:ascii="Times New Roman" w:eastAsia="Arial Unicode MS" w:hAnsi="Times New Roman" w:cs="Times New Roman"/>
                <w:color w:val="000000" w:themeColor="text1"/>
                <w:sz w:val="24"/>
                <w:szCs w:val="24"/>
              </w:rPr>
              <w:t>Объем товарной продукции, ц</w:t>
            </w:r>
          </w:p>
        </w:tc>
        <w:tc>
          <w:tcPr>
            <w:tcW w:w="1852" w:type="dxa"/>
            <w:vAlign w:val="center"/>
          </w:tcPr>
          <w:p w:rsidR="00B96822" w:rsidRPr="00B96822" w:rsidRDefault="00B96822" w:rsidP="006027B0">
            <w:pPr>
              <w:jc w:val="center"/>
              <w:rPr>
                <w:rFonts w:ascii="Times New Roman" w:hAnsi="Times New Roman" w:cs="Times New Roman"/>
                <w:color w:val="000000"/>
                <w:sz w:val="24"/>
                <w:szCs w:val="24"/>
              </w:rPr>
            </w:pPr>
            <w:r w:rsidRPr="00B96822">
              <w:rPr>
                <w:rFonts w:ascii="Times New Roman" w:hAnsi="Times New Roman" w:cs="Times New Roman"/>
                <w:color w:val="000000"/>
                <w:sz w:val="24"/>
                <w:szCs w:val="24"/>
              </w:rPr>
              <w:t>66028</w:t>
            </w:r>
          </w:p>
        </w:tc>
        <w:tc>
          <w:tcPr>
            <w:tcW w:w="1710" w:type="dxa"/>
            <w:vAlign w:val="center"/>
          </w:tcPr>
          <w:p w:rsidR="00B96822" w:rsidRPr="00B96822" w:rsidRDefault="00B96822" w:rsidP="006027B0">
            <w:pPr>
              <w:jc w:val="center"/>
              <w:rPr>
                <w:rFonts w:ascii="Times New Roman" w:hAnsi="Times New Roman" w:cs="Times New Roman"/>
                <w:color w:val="000000"/>
                <w:sz w:val="24"/>
                <w:szCs w:val="24"/>
              </w:rPr>
            </w:pPr>
            <w:r w:rsidRPr="00B96822">
              <w:rPr>
                <w:rFonts w:ascii="Times New Roman" w:hAnsi="Times New Roman" w:cs="Times New Roman"/>
                <w:color w:val="000000"/>
                <w:sz w:val="24"/>
                <w:szCs w:val="24"/>
              </w:rPr>
              <w:t>75045</w:t>
            </w:r>
          </w:p>
        </w:tc>
        <w:tc>
          <w:tcPr>
            <w:tcW w:w="2069" w:type="dxa"/>
            <w:vAlign w:val="center"/>
          </w:tcPr>
          <w:p w:rsidR="00B96822" w:rsidRPr="00B96822" w:rsidRDefault="00B96822" w:rsidP="006027B0">
            <w:pPr>
              <w:jc w:val="center"/>
              <w:rPr>
                <w:rFonts w:ascii="Times New Roman" w:hAnsi="Times New Roman" w:cs="Times New Roman"/>
                <w:sz w:val="24"/>
                <w:szCs w:val="24"/>
              </w:rPr>
            </w:pPr>
            <w:r w:rsidRPr="00B96822">
              <w:rPr>
                <w:rFonts w:ascii="Times New Roman" w:hAnsi="Times New Roman" w:cs="Times New Roman"/>
                <w:sz w:val="24"/>
                <w:szCs w:val="24"/>
              </w:rPr>
              <w:t>113,6</w:t>
            </w:r>
          </w:p>
        </w:tc>
      </w:tr>
      <w:tr w:rsidR="00B96822" w:rsidTr="006027B0">
        <w:trPr>
          <w:trHeight w:val="413"/>
        </w:trPr>
        <w:tc>
          <w:tcPr>
            <w:tcW w:w="3958" w:type="dxa"/>
            <w:vAlign w:val="center"/>
          </w:tcPr>
          <w:p w:rsidR="00B96822" w:rsidRPr="00B96822" w:rsidRDefault="00B96822" w:rsidP="006027B0">
            <w:pPr>
              <w:pStyle w:val="a6"/>
              <w:spacing w:line="360" w:lineRule="auto"/>
              <w:ind w:left="0"/>
              <w:jc w:val="center"/>
              <w:rPr>
                <w:rFonts w:ascii="Times New Roman" w:eastAsia="Arial Unicode MS" w:hAnsi="Times New Roman" w:cs="Times New Roman"/>
                <w:color w:val="000000" w:themeColor="text1"/>
                <w:sz w:val="24"/>
                <w:szCs w:val="24"/>
              </w:rPr>
            </w:pPr>
            <w:r w:rsidRPr="00B96822">
              <w:rPr>
                <w:rFonts w:ascii="Times New Roman" w:eastAsia="Arial Unicode MS" w:hAnsi="Times New Roman" w:cs="Times New Roman"/>
                <w:color w:val="000000" w:themeColor="text1"/>
                <w:sz w:val="24"/>
                <w:szCs w:val="24"/>
              </w:rPr>
              <w:t>Выручка, тыс. руб.</w:t>
            </w:r>
          </w:p>
        </w:tc>
        <w:tc>
          <w:tcPr>
            <w:tcW w:w="1852" w:type="dxa"/>
            <w:vAlign w:val="center"/>
          </w:tcPr>
          <w:p w:rsidR="00B96822" w:rsidRPr="00B96822" w:rsidRDefault="00B96822" w:rsidP="006027B0">
            <w:pPr>
              <w:jc w:val="center"/>
              <w:rPr>
                <w:rFonts w:ascii="Times New Roman" w:hAnsi="Times New Roman" w:cs="Times New Roman"/>
                <w:color w:val="000000"/>
                <w:sz w:val="24"/>
                <w:szCs w:val="24"/>
              </w:rPr>
            </w:pPr>
            <w:r w:rsidRPr="00B96822">
              <w:rPr>
                <w:rFonts w:ascii="Times New Roman" w:hAnsi="Times New Roman" w:cs="Times New Roman"/>
                <w:color w:val="000000"/>
                <w:sz w:val="24"/>
                <w:szCs w:val="24"/>
              </w:rPr>
              <w:t>138926</w:t>
            </w:r>
          </w:p>
        </w:tc>
        <w:tc>
          <w:tcPr>
            <w:tcW w:w="1710" w:type="dxa"/>
            <w:vAlign w:val="center"/>
          </w:tcPr>
          <w:p w:rsidR="00B96822" w:rsidRPr="00B96822" w:rsidRDefault="00B96822" w:rsidP="006027B0">
            <w:pPr>
              <w:jc w:val="center"/>
              <w:rPr>
                <w:rFonts w:ascii="Times New Roman" w:hAnsi="Times New Roman" w:cs="Times New Roman"/>
                <w:color w:val="000000"/>
                <w:sz w:val="24"/>
                <w:szCs w:val="24"/>
              </w:rPr>
            </w:pPr>
            <w:r w:rsidRPr="00B96822">
              <w:rPr>
                <w:rFonts w:ascii="Times New Roman" w:hAnsi="Times New Roman" w:cs="Times New Roman"/>
                <w:color w:val="000000"/>
                <w:sz w:val="24"/>
                <w:szCs w:val="24"/>
              </w:rPr>
              <w:t>164213</w:t>
            </w:r>
          </w:p>
        </w:tc>
        <w:tc>
          <w:tcPr>
            <w:tcW w:w="2069" w:type="dxa"/>
            <w:vAlign w:val="center"/>
          </w:tcPr>
          <w:p w:rsidR="00B96822" w:rsidRPr="00B96822" w:rsidRDefault="00B96822" w:rsidP="006027B0">
            <w:pPr>
              <w:jc w:val="center"/>
              <w:rPr>
                <w:rFonts w:ascii="Times New Roman" w:hAnsi="Times New Roman" w:cs="Times New Roman"/>
                <w:sz w:val="24"/>
                <w:szCs w:val="24"/>
              </w:rPr>
            </w:pPr>
            <w:r w:rsidRPr="00B96822">
              <w:rPr>
                <w:rFonts w:ascii="Times New Roman" w:hAnsi="Times New Roman" w:cs="Times New Roman"/>
                <w:sz w:val="24"/>
                <w:szCs w:val="24"/>
              </w:rPr>
              <w:t>118,2</w:t>
            </w:r>
          </w:p>
        </w:tc>
      </w:tr>
      <w:tr w:rsidR="00B96822" w:rsidTr="006027B0">
        <w:trPr>
          <w:trHeight w:val="661"/>
        </w:trPr>
        <w:tc>
          <w:tcPr>
            <w:tcW w:w="3958" w:type="dxa"/>
            <w:vAlign w:val="center"/>
          </w:tcPr>
          <w:p w:rsidR="00B96822" w:rsidRPr="00B96822" w:rsidRDefault="00B96822" w:rsidP="006027B0">
            <w:pPr>
              <w:pStyle w:val="a6"/>
              <w:spacing w:line="360" w:lineRule="auto"/>
              <w:ind w:left="0"/>
              <w:jc w:val="center"/>
              <w:rPr>
                <w:rFonts w:ascii="Times New Roman" w:eastAsia="Arial Unicode MS" w:hAnsi="Times New Roman" w:cs="Times New Roman"/>
                <w:color w:val="000000" w:themeColor="text1"/>
                <w:sz w:val="24"/>
                <w:szCs w:val="24"/>
              </w:rPr>
            </w:pPr>
            <w:r w:rsidRPr="00B96822">
              <w:rPr>
                <w:rFonts w:ascii="Times New Roman" w:eastAsia="Arial Unicode MS" w:hAnsi="Times New Roman" w:cs="Times New Roman"/>
                <w:color w:val="000000" w:themeColor="text1"/>
                <w:sz w:val="24"/>
                <w:szCs w:val="24"/>
              </w:rPr>
              <w:t>Себестоимость 1 ц., руб.</w:t>
            </w:r>
          </w:p>
        </w:tc>
        <w:tc>
          <w:tcPr>
            <w:tcW w:w="1852" w:type="dxa"/>
            <w:vAlign w:val="center"/>
          </w:tcPr>
          <w:p w:rsidR="00B96822" w:rsidRPr="00B96822" w:rsidRDefault="00B96822" w:rsidP="006027B0">
            <w:pPr>
              <w:jc w:val="center"/>
              <w:rPr>
                <w:rFonts w:ascii="Times New Roman" w:hAnsi="Times New Roman" w:cs="Times New Roman"/>
                <w:color w:val="000000"/>
                <w:sz w:val="24"/>
                <w:szCs w:val="24"/>
              </w:rPr>
            </w:pPr>
            <w:r w:rsidRPr="00B96822">
              <w:rPr>
                <w:rFonts w:ascii="Times New Roman" w:hAnsi="Times New Roman" w:cs="Times New Roman"/>
                <w:color w:val="000000"/>
                <w:sz w:val="24"/>
                <w:szCs w:val="24"/>
              </w:rPr>
              <w:t>1612,5</w:t>
            </w:r>
          </w:p>
        </w:tc>
        <w:tc>
          <w:tcPr>
            <w:tcW w:w="1710" w:type="dxa"/>
            <w:vAlign w:val="center"/>
          </w:tcPr>
          <w:p w:rsidR="00B96822" w:rsidRPr="00B96822" w:rsidRDefault="00B96822" w:rsidP="006027B0">
            <w:pPr>
              <w:jc w:val="center"/>
              <w:rPr>
                <w:rFonts w:ascii="Times New Roman" w:hAnsi="Times New Roman" w:cs="Times New Roman"/>
                <w:color w:val="000000"/>
                <w:sz w:val="24"/>
                <w:szCs w:val="24"/>
              </w:rPr>
            </w:pPr>
            <w:r w:rsidRPr="00B96822">
              <w:rPr>
                <w:rFonts w:ascii="Times New Roman" w:hAnsi="Times New Roman" w:cs="Times New Roman"/>
                <w:color w:val="000000"/>
                <w:sz w:val="24"/>
                <w:szCs w:val="24"/>
              </w:rPr>
              <w:t>1621</w:t>
            </w:r>
          </w:p>
        </w:tc>
        <w:tc>
          <w:tcPr>
            <w:tcW w:w="2069" w:type="dxa"/>
            <w:vAlign w:val="center"/>
          </w:tcPr>
          <w:p w:rsidR="00B96822" w:rsidRPr="00B96822" w:rsidRDefault="00B96822" w:rsidP="006027B0">
            <w:pPr>
              <w:jc w:val="center"/>
              <w:rPr>
                <w:rFonts w:ascii="Times New Roman" w:hAnsi="Times New Roman" w:cs="Times New Roman"/>
                <w:sz w:val="24"/>
                <w:szCs w:val="24"/>
              </w:rPr>
            </w:pPr>
            <w:r w:rsidRPr="00B96822">
              <w:rPr>
                <w:rFonts w:ascii="Times New Roman" w:hAnsi="Times New Roman" w:cs="Times New Roman"/>
                <w:sz w:val="24"/>
                <w:szCs w:val="24"/>
              </w:rPr>
              <w:t>101,0</w:t>
            </w:r>
          </w:p>
        </w:tc>
      </w:tr>
      <w:tr w:rsidR="00B96822" w:rsidTr="006027B0">
        <w:trPr>
          <w:trHeight w:val="813"/>
        </w:trPr>
        <w:tc>
          <w:tcPr>
            <w:tcW w:w="3958" w:type="dxa"/>
            <w:vAlign w:val="center"/>
          </w:tcPr>
          <w:p w:rsidR="00B96822" w:rsidRPr="00B96822" w:rsidRDefault="00B96822" w:rsidP="006027B0">
            <w:pPr>
              <w:pStyle w:val="a6"/>
              <w:spacing w:line="360" w:lineRule="auto"/>
              <w:ind w:left="0"/>
              <w:jc w:val="center"/>
              <w:rPr>
                <w:rFonts w:ascii="Times New Roman" w:eastAsia="Arial Unicode MS" w:hAnsi="Times New Roman" w:cs="Times New Roman"/>
                <w:color w:val="000000" w:themeColor="text1"/>
                <w:sz w:val="24"/>
                <w:szCs w:val="24"/>
              </w:rPr>
            </w:pPr>
            <w:r w:rsidRPr="00B96822">
              <w:rPr>
                <w:rFonts w:ascii="Times New Roman" w:eastAsia="Arial Unicode MS" w:hAnsi="Times New Roman" w:cs="Times New Roman"/>
                <w:color w:val="000000" w:themeColor="text1"/>
                <w:sz w:val="24"/>
                <w:szCs w:val="24"/>
              </w:rPr>
              <w:t>Себестоимость реализованной продукции всего, тыс. руб.</w:t>
            </w:r>
          </w:p>
        </w:tc>
        <w:tc>
          <w:tcPr>
            <w:tcW w:w="1852" w:type="dxa"/>
            <w:vAlign w:val="center"/>
          </w:tcPr>
          <w:p w:rsidR="00B96822" w:rsidRPr="00B96822" w:rsidRDefault="00B96822" w:rsidP="006027B0">
            <w:pPr>
              <w:jc w:val="center"/>
              <w:rPr>
                <w:rFonts w:ascii="Times New Roman" w:hAnsi="Times New Roman" w:cs="Times New Roman"/>
                <w:color w:val="000000"/>
                <w:sz w:val="24"/>
                <w:szCs w:val="24"/>
              </w:rPr>
            </w:pPr>
            <w:r w:rsidRPr="00B96822">
              <w:rPr>
                <w:rFonts w:ascii="Times New Roman" w:hAnsi="Times New Roman" w:cs="Times New Roman"/>
                <w:color w:val="000000"/>
                <w:sz w:val="24"/>
                <w:szCs w:val="24"/>
              </w:rPr>
              <w:t>106468</w:t>
            </w:r>
          </w:p>
        </w:tc>
        <w:tc>
          <w:tcPr>
            <w:tcW w:w="1710" w:type="dxa"/>
            <w:vAlign w:val="center"/>
          </w:tcPr>
          <w:p w:rsidR="00B96822" w:rsidRPr="00B96822" w:rsidRDefault="00B96822" w:rsidP="006027B0">
            <w:pPr>
              <w:jc w:val="center"/>
              <w:rPr>
                <w:rFonts w:ascii="Times New Roman" w:hAnsi="Times New Roman" w:cs="Times New Roman"/>
                <w:color w:val="000000"/>
                <w:sz w:val="24"/>
                <w:szCs w:val="24"/>
              </w:rPr>
            </w:pPr>
            <w:r w:rsidRPr="00B96822">
              <w:rPr>
                <w:rFonts w:ascii="Times New Roman" w:hAnsi="Times New Roman" w:cs="Times New Roman"/>
                <w:color w:val="000000"/>
                <w:sz w:val="24"/>
                <w:szCs w:val="24"/>
              </w:rPr>
              <w:t>121685</w:t>
            </w:r>
          </w:p>
        </w:tc>
        <w:tc>
          <w:tcPr>
            <w:tcW w:w="2069" w:type="dxa"/>
            <w:vAlign w:val="center"/>
          </w:tcPr>
          <w:p w:rsidR="00B96822" w:rsidRPr="00B96822" w:rsidRDefault="00B96822" w:rsidP="006027B0">
            <w:pPr>
              <w:jc w:val="center"/>
              <w:rPr>
                <w:rFonts w:ascii="Times New Roman" w:hAnsi="Times New Roman" w:cs="Times New Roman"/>
                <w:sz w:val="24"/>
                <w:szCs w:val="24"/>
              </w:rPr>
            </w:pPr>
            <w:r w:rsidRPr="00B96822">
              <w:rPr>
                <w:rFonts w:ascii="Times New Roman" w:hAnsi="Times New Roman" w:cs="Times New Roman"/>
                <w:sz w:val="24"/>
                <w:szCs w:val="24"/>
              </w:rPr>
              <w:t>114,3</w:t>
            </w:r>
          </w:p>
        </w:tc>
      </w:tr>
      <w:tr w:rsidR="00B96822" w:rsidTr="006027B0">
        <w:trPr>
          <w:trHeight w:val="543"/>
        </w:trPr>
        <w:tc>
          <w:tcPr>
            <w:tcW w:w="3958" w:type="dxa"/>
            <w:vAlign w:val="center"/>
          </w:tcPr>
          <w:p w:rsidR="00B96822" w:rsidRPr="00B96822" w:rsidRDefault="00B96822" w:rsidP="006027B0">
            <w:pPr>
              <w:pStyle w:val="a6"/>
              <w:spacing w:line="360" w:lineRule="auto"/>
              <w:ind w:left="0"/>
              <w:jc w:val="center"/>
              <w:rPr>
                <w:rFonts w:ascii="Times New Roman" w:eastAsia="Arial Unicode MS" w:hAnsi="Times New Roman" w:cs="Times New Roman"/>
                <w:color w:val="000000" w:themeColor="text1"/>
                <w:sz w:val="24"/>
                <w:szCs w:val="24"/>
              </w:rPr>
            </w:pPr>
            <w:r w:rsidRPr="00B96822">
              <w:rPr>
                <w:rFonts w:ascii="Times New Roman" w:eastAsia="Arial Unicode MS" w:hAnsi="Times New Roman" w:cs="Times New Roman"/>
                <w:color w:val="000000" w:themeColor="text1"/>
                <w:sz w:val="24"/>
                <w:szCs w:val="24"/>
              </w:rPr>
              <w:t>Прибыль, тыс. руб.</w:t>
            </w:r>
          </w:p>
        </w:tc>
        <w:tc>
          <w:tcPr>
            <w:tcW w:w="1852" w:type="dxa"/>
            <w:vAlign w:val="center"/>
          </w:tcPr>
          <w:p w:rsidR="00B96822" w:rsidRPr="00B96822" w:rsidRDefault="00B96822" w:rsidP="006027B0">
            <w:pPr>
              <w:jc w:val="center"/>
              <w:rPr>
                <w:rFonts w:ascii="Times New Roman" w:hAnsi="Times New Roman" w:cs="Times New Roman"/>
                <w:color w:val="000000"/>
                <w:sz w:val="24"/>
                <w:szCs w:val="24"/>
              </w:rPr>
            </w:pPr>
            <w:r w:rsidRPr="00B96822">
              <w:rPr>
                <w:rFonts w:ascii="Times New Roman" w:hAnsi="Times New Roman" w:cs="Times New Roman"/>
                <w:color w:val="000000"/>
                <w:sz w:val="24"/>
                <w:szCs w:val="24"/>
              </w:rPr>
              <w:t>32458</w:t>
            </w:r>
          </w:p>
        </w:tc>
        <w:tc>
          <w:tcPr>
            <w:tcW w:w="1710" w:type="dxa"/>
            <w:vAlign w:val="center"/>
          </w:tcPr>
          <w:p w:rsidR="00B96822" w:rsidRPr="00B96822" w:rsidRDefault="00B96822" w:rsidP="006027B0">
            <w:pPr>
              <w:jc w:val="center"/>
              <w:rPr>
                <w:rFonts w:ascii="Times New Roman" w:hAnsi="Times New Roman" w:cs="Times New Roman"/>
                <w:color w:val="000000"/>
                <w:sz w:val="24"/>
                <w:szCs w:val="24"/>
              </w:rPr>
            </w:pPr>
            <w:r w:rsidRPr="00B96822">
              <w:rPr>
                <w:rFonts w:ascii="Times New Roman" w:hAnsi="Times New Roman" w:cs="Times New Roman"/>
                <w:color w:val="000000"/>
                <w:sz w:val="24"/>
                <w:szCs w:val="24"/>
              </w:rPr>
              <w:t>42528</w:t>
            </w:r>
          </w:p>
        </w:tc>
        <w:tc>
          <w:tcPr>
            <w:tcW w:w="2069" w:type="dxa"/>
            <w:vAlign w:val="center"/>
          </w:tcPr>
          <w:p w:rsidR="00B96822" w:rsidRPr="00B96822" w:rsidRDefault="00B96822" w:rsidP="006027B0">
            <w:pPr>
              <w:jc w:val="center"/>
              <w:rPr>
                <w:rFonts w:ascii="Times New Roman" w:hAnsi="Times New Roman" w:cs="Times New Roman"/>
                <w:sz w:val="24"/>
                <w:szCs w:val="24"/>
              </w:rPr>
            </w:pPr>
            <w:r w:rsidRPr="00B96822">
              <w:rPr>
                <w:rFonts w:ascii="Times New Roman" w:hAnsi="Times New Roman" w:cs="Times New Roman"/>
                <w:sz w:val="24"/>
                <w:szCs w:val="24"/>
              </w:rPr>
              <w:t>131,0</w:t>
            </w:r>
          </w:p>
        </w:tc>
      </w:tr>
      <w:tr w:rsidR="00B96822" w:rsidTr="006027B0">
        <w:trPr>
          <w:trHeight w:val="678"/>
        </w:trPr>
        <w:tc>
          <w:tcPr>
            <w:tcW w:w="3958" w:type="dxa"/>
            <w:vAlign w:val="center"/>
          </w:tcPr>
          <w:p w:rsidR="00B96822" w:rsidRPr="00B96822" w:rsidRDefault="00B96822" w:rsidP="006027B0">
            <w:pPr>
              <w:pStyle w:val="a6"/>
              <w:spacing w:line="360" w:lineRule="auto"/>
              <w:ind w:left="0"/>
              <w:jc w:val="center"/>
              <w:rPr>
                <w:rFonts w:ascii="Times New Roman" w:eastAsia="Arial Unicode MS" w:hAnsi="Times New Roman" w:cs="Times New Roman"/>
                <w:color w:val="000000" w:themeColor="text1"/>
                <w:sz w:val="24"/>
                <w:szCs w:val="24"/>
              </w:rPr>
            </w:pPr>
            <w:r w:rsidRPr="00B96822">
              <w:rPr>
                <w:rFonts w:ascii="Times New Roman" w:eastAsia="Arial Unicode MS" w:hAnsi="Times New Roman" w:cs="Times New Roman"/>
                <w:color w:val="000000" w:themeColor="text1"/>
                <w:sz w:val="24"/>
                <w:szCs w:val="24"/>
              </w:rPr>
              <w:t>Уровень рентабельности, %</w:t>
            </w:r>
          </w:p>
        </w:tc>
        <w:tc>
          <w:tcPr>
            <w:tcW w:w="1852" w:type="dxa"/>
            <w:vAlign w:val="center"/>
          </w:tcPr>
          <w:p w:rsidR="00B96822" w:rsidRPr="00B96822" w:rsidRDefault="00B96822" w:rsidP="006027B0">
            <w:pPr>
              <w:jc w:val="center"/>
              <w:rPr>
                <w:rFonts w:ascii="Times New Roman" w:hAnsi="Times New Roman" w:cs="Times New Roman"/>
                <w:color w:val="000000"/>
                <w:sz w:val="24"/>
                <w:szCs w:val="24"/>
              </w:rPr>
            </w:pPr>
            <w:r w:rsidRPr="00B96822">
              <w:rPr>
                <w:rFonts w:ascii="Times New Roman" w:hAnsi="Times New Roman" w:cs="Times New Roman"/>
                <w:color w:val="000000"/>
                <w:sz w:val="24"/>
                <w:szCs w:val="24"/>
              </w:rPr>
              <w:t>30,5</w:t>
            </w:r>
          </w:p>
        </w:tc>
        <w:tc>
          <w:tcPr>
            <w:tcW w:w="1710" w:type="dxa"/>
            <w:vAlign w:val="center"/>
          </w:tcPr>
          <w:p w:rsidR="00B96822" w:rsidRPr="00B96822" w:rsidRDefault="00B96822" w:rsidP="006027B0">
            <w:pPr>
              <w:jc w:val="center"/>
              <w:rPr>
                <w:rFonts w:ascii="Times New Roman" w:hAnsi="Times New Roman" w:cs="Times New Roman"/>
                <w:color w:val="000000"/>
                <w:sz w:val="24"/>
                <w:szCs w:val="24"/>
              </w:rPr>
            </w:pPr>
            <w:r w:rsidRPr="00B96822">
              <w:rPr>
                <w:rFonts w:ascii="Times New Roman" w:hAnsi="Times New Roman" w:cs="Times New Roman"/>
                <w:color w:val="000000"/>
                <w:sz w:val="24"/>
                <w:szCs w:val="24"/>
              </w:rPr>
              <w:t>35,0</w:t>
            </w:r>
          </w:p>
        </w:tc>
        <w:tc>
          <w:tcPr>
            <w:tcW w:w="2069" w:type="dxa"/>
            <w:vAlign w:val="center"/>
          </w:tcPr>
          <w:p w:rsidR="00B96822" w:rsidRPr="00B96822" w:rsidRDefault="00B96822" w:rsidP="006027B0">
            <w:pPr>
              <w:jc w:val="center"/>
              <w:rPr>
                <w:rFonts w:ascii="Times New Roman" w:hAnsi="Times New Roman" w:cs="Times New Roman"/>
                <w:sz w:val="24"/>
                <w:szCs w:val="24"/>
              </w:rPr>
            </w:pPr>
            <w:r w:rsidRPr="00B96822">
              <w:rPr>
                <w:rFonts w:ascii="Times New Roman" w:hAnsi="Times New Roman" w:cs="Times New Roman"/>
                <w:sz w:val="24"/>
                <w:szCs w:val="24"/>
              </w:rPr>
              <w:t>114,8</w:t>
            </w:r>
          </w:p>
        </w:tc>
      </w:tr>
    </w:tbl>
    <w:p w:rsidR="006027B0" w:rsidRDefault="00B96822" w:rsidP="006027B0">
      <w:pPr>
        <w:shd w:val="clear" w:color="auto" w:fill="FFFFFF"/>
        <w:spacing w:before="240" w:after="0" w:line="360" w:lineRule="auto"/>
        <w:ind w:left="284"/>
        <w:jc w:val="both"/>
        <w:rPr>
          <w:rFonts w:ascii="Times New Roman" w:hAnsi="Times New Roman" w:cs="Times New Roman"/>
          <w:color w:val="000000"/>
          <w:sz w:val="28"/>
          <w:szCs w:val="28"/>
        </w:rPr>
      </w:pPr>
      <w:r>
        <w:rPr>
          <w:rFonts w:ascii="Times New Roman" w:eastAsia="Times New Roman" w:hAnsi="Times New Roman" w:cs="Times New Roman"/>
          <w:color w:val="000000" w:themeColor="text1"/>
          <w:sz w:val="28"/>
          <w:szCs w:val="28"/>
        </w:rPr>
        <w:tab/>
      </w:r>
      <w:r w:rsidR="006027B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Проведя анализ экономической эффективности данного предложения на уровне производства и реализации молока, следует отметить, что темп  роста выручки больше, чем тепы роста себестоимости на 3,4%. Внедрение данного мероприятия </w:t>
      </w:r>
      <w:r>
        <w:rPr>
          <w:rFonts w:ascii="Times New Roman" w:hAnsi="Times New Roman" w:cs="Times New Roman"/>
          <w:color w:val="000000"/>
          <w:sz w:val="28"/>
          <w:szCs w:val="28"/>
        </w:rPr>
        <w:t>будет ежегодно приносить прибыть организации в размере 10070 тыс. руб., тем самым увеличив уровень рентабельности производства молока на 14,8%.</w:t>
      </w:r>
    </w:p>
    <w:p w:rsidR="00B96822" w:rsidRDefault="006027B0" w:rsidP="006027B0">
      <w:pPr>
        <w:shd w:val="clear" w:color="auto" w:fill="FFFFFF"/>
        <w:spacing w:after="0" w:line="360" w:lineRule="auto"/>
        <w:ind w:left="284"/>
        <w:jc w:val="both"/>
        <w:rPr>
          <w:rFonts w:ascii="Times New Roman" w:hAnsi="Times New Roman" w:cs="Times New Roman"/>
          <w:color w:val="000000"/>
          <w:sz w:val="28"/>
          <w:szCs w:val="28"/>
        </w:rPr>
      </w:pPr>
      <w:r>
        <w:rPr>
          <w:rFonts w:ascii="Times New Roman" w:eastAsia="Times New Roman" w:hAnsi="Times New Roman" w:cs="Times New Roman"/>
          <w:color w:val="000000" w:themeColor="text1"/>
          <w:sz w:val="28"/>
          <w:szCs w:val="28"/>
        </w:rPr>
        <w:t xml:space="preserve">        </w:t>
      </w:r>
      <w:r w:rsidR="00B96822">
        <w:rPr>
          <w:rFonts w:ascii="Times New Roman" w:hAnsi="Times New Roman" w:cs="Times New Roman"/>
          <w:color w:val="000000"/>
          <w:sz w:val="28"/>
          <w:szCs w:val="28"/>
        </w:rPr>
        <w:t>На рисунке 4.2.1 наглядно представлены изменения показателей при внедрении данного мероприятия в реализации молока.</w:t>
      </w:r>
    </w:p>
    <w:p w:rsidR="00B96822" w:rsidRDefault="00B96822" w:rsidP="00B96822">
      <w:pPr>
        <w:shd w:val="clear" w:color="auto" w:fill="FFFFFF"/>
        <w:spacing w:before="240" w:after="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noProof/>
          <w:color w:val="000000" w:themeColor="text1"/>
          <w:sz w:val="28"/>
          <w:szCs w:val="28"/>
        </w:rPr>
        <w:drawing>
          <wp:inline distT="0" distB="0" distL="0" distR="0">
            <wp:extent cx="5179938" cy="2529192"/>
            <wp:effectExtent l="19050" t="0" r="20712" b="4458"/>
            <wp:docPr id="19"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6027B0" w:rsidRDefault="006027B0" w:rsidP="00B96822">
      <w:pPr>
        <w:shd w:val="clear" w:color="auto" w:fill="FFFFFF"/>
        <w:spacing w:after="0" w:line="360" w:lineRule="auto"/>
        <w:jc w:val="both"/>
        <w:rPr>
          <w:rFonts w:ascii="Times New Roman" w:eastAsia="Times New Roman" w:hAnsi="Times New Roman" w:cs="Times New Roman"/>
          <w:color w:val="000000" w:themeColor="text1"/>
          <w:sz w:val="28"/>
          <w:szCs w:val="28"/>
        </w:rPr>
      </w:pPr>
    </w:p>
    <w:p w:rsidR="00B96822" w:rsidRDefault="00B96822" w:rsidP="006027B0">
      <w:pPr>
        <w:shd w:val="clear" w:color="auto" w:fill="FFFFFF"/>
        <w:spacing w:after="0" w:line="360" w:lineRule="auto"/>
        <w:ind w:left="284"/>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Рис. 4.2.1 Изменение показателей при внедрении мероприятия</w:t>
      </w:r>
    </w:p>
    <w:p w:rsidR="00B96822" w:rsidRPr="00656C54" w:rsidRDefault="00B96822" w:rsidP="006027B0">
      <w:pPr>
        <w:shd w:val="clear" w:color="auto" w:fill="FFFFFF"/>
        <w:spacing w:after="0" w:line="360" w:lineRule="auto"/>
        <w:ind w:left="284"/>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6027B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Необходимо рассчитать, как данное мероприятие повлияет на экономическую эффективность молочного скотоводства организации и хозяйственной деятельности  в целом. Данные для анализа представлены в таблицах 4.1.6 и 4.1.7</w:t>
      </w:r>
    </w:p>
    <w:p w:rsidR="00B96822" w:rsidRDefault="00B96822" w:rsidP="006027B0">
      <w:pPr>
        <w:spacing w:after="0" w:line="360" w:lineRule="auto"/>
        <w:ind w:left="284"/>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Таблица </w:t>
      </w:r>
      <w:r>
        <w:rPr>
          <w:rFonts w:ascii="Times New Roman" w:eastAsia="Times New Roman" w:hAnsi="Times New Roman" w:cs="Times New Roman"/>
          <w:color w:val="000000" w:themeColor="text1"/>
          <w:sz w:val="28"/>
          <w:szCs w:val="28"/>
        </w:rPr>
        <w:t>4.2.6</w:t>
      </w:r>
      <w:r>
        <w:rPr>
          <w:rFonts w:ascii="Times New Roman" w:hAnsi="Times New Roman" w:cs="Times New Roman"/>
          <w:color w:val="000000" w:themeColor="text1"/>
          <w:sz w:val="28"/>
          <w:szCs w:val="28"/>
          <w:shd w:val="clear" w:color="auto" w:fill="FFFFFF"/>
        </w:rPr>
        <w:t xml:space="preserve"> – </w:t>
      </w:r>
      <w:r w:rsidRPr="00ED62B5">
        <w:rPr>
          <w:rFonts w:ascii="Times New Roman" w:hAnsi="Times New Roman" w:cs="Times New Roman"/>
          <w:b/>
          <w:color w:val="000000" w:themeColor="text1"/>
          <w:sz w:val="28"/>
          <w:szCs w:val="28"/>
          <w:shd w:val="clear" w:color="auto" w:fill="FFFFFF"/>
        </w:rPr>
        <w:t>Расчет экономической эффективности внедрения мероприятия по применению пищевой добавки в молочном скотоводстве.</w:t>
      </w:r>
    </w:p>
    <w:tbl>
      <w:tblPr>
        <w:tblStyle w:val="aa"/>
        <w:tblW w:w="9497" w:type="dxa"/>
        <w:tblInd w:w="392" w:type="dxa"/>
        <w:tblLook w:val="04A0" w:firstRow="1" w:lastRow="0" w:firstColumn="1" w:lastColumn="0" w:noHBand="0" w:noVBand="1"/>
      </w:tblPr>
      <w:tblGrid>
        <w:gridCol w:w="3544"/>
        <w:gridCol w:w="1984"/>
        <w:gridCol w:w="1843"/>
        <w:gridCol w:w="2126"/>
      </w:tblGrid>
      <w:tr w:rsidR="00B96822" w:rsidTr="006027B0">
        <w:trPr>
          <w:trHeight w:val="351"/>
        </w:trPr>
        <w:tc>
          <w:tcPr>
            <w:tcW w:w="3544" w:type="dxa"/>
          </w:tcPr>
          <w:p w:rsidR="00B96822" w:rsidRPr="006D0DF8" w:rsidRDefault="00B96822" w:rsidP="006027B0">
            <w:pPr>
              <w:spacing w:line="276" w:lineRule="auto"/>
              <w:jc w:val="center"/>
              <w:rPr>
                <w:rFonts w:ascii="Times New Roman" w:hAnsi="Times New Roman" w:cs="Times New Roman"/>
                <w:b/>
                <w:color w:val="000000" w:themeColor="text1"/>
                <w:sz w:val="24"/>
                <w:szCs w:val="24"/>
                <w:shd w:val="clear" w:color="auto" w:fill="FFFFFF"/>
              </w:rPr>
            </w:pPr>
            <w:r w:rsidRPr="006D0DF8">
              <w:rPr>
                <w:rFonts w:ascii="Times New Roman" w:hAnsi="Times New Roman" w:cs="Times New Roman"/>
                <w:b/>
                <w:color w:val="000000" w:themeColor="text1"/>
                <w:sz w:val="24"/>
                <w:szCs w:val="24"/>
                <w:shd w:val="clear" w:color="auto" w:fill="FFFFFF"/>
              </w:rPr>
              <w:t>Показатель</w:t>
            </w:r>
          </w:p>
        </w:tc>
        <w:tc>
          <w:tcPr>
            <w:tcW w:w="1984" w:type="dxa"/>
          </w:tcPr>
          <w:p w:rsidR="00B96822" w:rsidRPr="006D0DF8" w:rsidRDefault="00B96822" w:rsidP="006027B0">
            <w:pPr>
              <w:spacing w:line="276" w:lineRule="auto"/>
              <w:jc w:val="center"/>
              <w:rPr>
                <w:rFonts w:ascii="Times New Roman" w:hAnsi="Times New Roman" w:cs="Times New Roman"/>
                <w:b/>
                <w:color w:val="000000" w:themeColor="text1"/>
                <w:sz w:val="24"/>
                <w:szCs w:val="24"/>
                <w:shd w:val="clear" w:color="auto" w:fill="FFFFFF"/>
              </w:rPr>
            </w:pPr>
            <w:r w:rsidRPr="006D0DF8">
              <w:rPr>
                <w:rFonts w:ascii="Times New Roman" w:hAnsi="Times New Roman" w:cs="Times New Roman"/>
                <w:b/>
                <w:color w:val="000000" w:themeColor="text1"/>
                <w:sz w:val="24"/>
                <w:szCs w:val="24"/>
                <w:shd w:val="clear" w:color="auto" w:fill="FFFFFF"/>
              </w:rPr>
              <w:t>2016 год</w:t>
            </w:r>
          </w:p>
        </w:tc>
        <w:tc>
          <w:tcPr>
            <w:tcW w:w="1843" w:type="dxa"/>
          </w:tcPr>
          <w:p w:rsidR="00B96822" w:rsidRPr="006D0DF8" w:rsidRDefault="00B96822" w:rsidP="006027B0">
            <w:pPr>
              <w:spacing w:line="276" w:lineRule="auto"/>
              <w:jc w:val="center"/>
              <w:rPr>
                <w:rFonts w:ascii="Times New Roman" w:hAnsi="Times New Roman" w:cs="Times New Roman"/>
                <w:b/>
                <w:color w:val="000000" w:themeColor="text1"/>
                <w:sz w:val="24"/>
                <w:szCs w:val="24"/>
                <w:shd w:val="clear" w:color="auto" w:fill="FFFFFF"/>
              </w:rPr>
            </w:pPr>
            <w:r w:rsidRPr="006D0DF8">
              <w:rPr>
                <w:rFonts w:ascii="Times New Roman" w:hAnsi="Times New Roman" w:cs="Times New Roman"/>
                <w:b/>
                <w:color w:val="000000" w:themeColor="text1"/>
                <w:sz w:val="24"/>
                <w:szCs w:val="24"/>
                <w:shd w:val="clear" w:color="auto" w:fill="FFFFFF"/>
              </w:rPr>
              <w:t>Прогноз</w:t>
            </w:r>
          </w:p>
        </w:tc>
        <w:tc>
          <w:tcPr>
            <w:tcW w:w="2126" w:type="dxa"/>
          </w:tcPr>
          <w:p w:rsidR="00B96822" w:rsidRPr="006D0DF8" w:rsidRDefault="00B96822" w:rsidP="006027B0">
            <w:pPr>
              <w:spacing w:line="276" w:lineRule="auto"/>
              <w:jc w:val="center"/>
              <w:rPr>
                <w:rFonts w:ascii="Times New Roman" w:hAnsi="Times New Roman" w:cs="Times New Roman"/>
                <w:b/>
                <w:color w:val="000000" w:themeColor="text1"/>
                <w:sz w:val="24"/>
                <w:szCs w:val="24"/>
                <w:shd w:val="clear" w:color="auto" w:fill="FFFFFF"/>
              </w:rPr>
            </w:pPr>
            <w:r w:rsidRPr="006D0DF8">
              <w:rPr>
                <w:rFonts w:ascii="Times New Roman" w:hAnsi="Times New Roman" w:cs="Times New Roman"/>
                <w:b/>
                <w:color w:val="000000" w:themeColor="text1"/>
                <w:sz w:val="24"/>
                <w:szCs w:val="24"/>
                <w:shd w:val="clear" w:color="auto" w:fill="FFFFFF"/>
              </w:rPr>
              <w:t>Прогноз к 2016г., %</w:t>
            </w:r>
          </w:p>
        </w:tc>
      </w:tr>
      <w:tr w:rsidR="00B96822" w:rsidTr="006027B0">
        <w:trPr>
          <w:trHeight w:val="527"/>
        </w:trPr>
        <w:tc>
          <w:tcPr>
            <w:tcW w:w="3544" w:type="dxa"/>
          </w:tcPr>
          <w:p w:rsidR="00B96822" w:rsidRPr="008A2574" w:rsidRDefault="00B96822" w:rsidP="006027B0">
            <w:pPr>
              <w:spacing w:line="276" w:lineRule="auto"/>
              <w:jc w:val="center"/>
              <w:rPr>
                <w:rFonts w:ascii="Times New Roman" w:hAnsi="Times New Roman" w:cs="Times New Roman"/>
                <w:color w:val="000000" w:themeColor="text1"/>
                <w:sz w:val="24"/>
                <w:szCs w:val="24"/>
                <w:shd w:val="clear" w:color="auto" w:fill="FFFFFF"/>
              </w:rPr>
            </w:pPr>
            <w:r w:rsidRPr="008A2574">
              <w:rPr>
                <w:rFonts w:ascii="Times New Roman" w:hAnsi="Times New Roman" w:cs="Times New Roman"/>
                <w:color w:val="000000" w:themeColor="text1"/>
                <w:sz w:val="24"/>
                <w:szCs w:val="24"/>
                <w:shd w:val="clear" w:color="auto" w:fill="FFFFFF"/>
              </w:rPr>
              <w:t>Выручка, тыс. руб.</w:t>
            </w:r>
          </w:p>
        </w:tc>
        <w:tc>
          <w:tcPr>
            <w:tcW w:w="1984" w:type="dxa"/>
          </w:tcPr>
          <w:p w:rsidR="00B96822" w:rsidRPr="008A2574" w:rsidRDefault="00B96822" w:rsidP="006027B0">
            <w:pPr>
              <w:jc w:val="center"/>
              <w:rPr>
                <w:rFonts w:ascii="Times New Roman" w:hAnsi="Times New Roman" w:cs="Times New Roman"/>
                <w:color w:val="000000"/>
                <w:sz w:val="24"/>
                <w:szCs w:val="24"/>
              </w:rPr>
            </w:pPr>
            <w:r w:rsidRPr="008A2574">
              <w:rPr>
                <w:rFonts w:ascii="Times New Roman" w:hAnsi="Times New Roman" w:cs="Times New Roman"/>
                <w:color w:val="000000"/>
                <w:sz w:val="24"/>
                <w:szCs w:val="24"/>
              </w:rPr>
              <w:t>173317</w:t>
            </w:r>
          </w:p>
        </w:tc>
        <w:tc>
          <w:tcPr>
            <w:tcW w:w="1843" w:type="dxa"/>
          </w:tcPr>
          <w:p w:rsidR="00B96822" w:rsidRPr="008A2574" w:rsidRDefault="00B96822" w:rsidP="006027B0">
            <w:pPr>
              <w:jc w:val="center"/>
              <w:rPr>
                <w:rFonts w:ascii="Times New Roman" w:hAnsi="Times New Roman" w:cs="Times New Roman"/>
                <w:color w:val="000000"/>
                <w:sz w:val="24"/>
                <w:szCs w:val="24"/>
              </w:rPr>
            </w:pPr>
            <w:r w:rsidRPr="008A2574">
              <w:rPr>
                <w:rFonts w:ascii="Times New Roman" w:hAnsi="Times New Roman" w:cs="Times New Roman"/>
                <w:color w:val="000000"/>
                <w:sz w:val="24"/>
                <w:szCs w:val="24"/>
              </w:rPr>
              <w:t>198604</w:t>
            </w:r>
          </w:p>
        </w:tc>
        <w:tc>
          <w:tcPr>
            <w:tcW w:w="2126" w:type="dxa"/>
          </w:tcPr>
          <w:p w:rsidR="00B96822" w:rsidRPr="008A2574" w:rsidRDefault="00B96822" w:rsidP="006027B0">
            <w:pPr>
              <w:jc w:val="center"/>
              <w:rPr>
                <w:rFonts w:ascii="Times New Roman" w:hAnsi="Times New Roman" w:cs="Times New Roman"/>
                <w:color w:val="000000"/>
                <w:sz w:val="24"/>
                <w:szCs w:val="24"/>
              </w:rPr>
            </w:pPr>
            <w:r w:rsidRPr="008A2574">
              <w:rPr>
                <w:rFonts w:ascii="Times New Roman" w:hAnsi="Times New Roman" w:cs="Times New Roman"/>
                <w:color w:val="000000"/>
                <w:sz w:val="24"/>
                <w:szCs w:val="24"/>
              </w:rPr>
              <w:t>114,59</w:t>
            </w:r>
          </w:p>
        </w:tc>
      </w:tr>
      <w:tr w:rsidR="00B96822" w:rsidTr="006027B0">
        <w:trPr>
          <w:trHeight w:val="847"/>
        </w:trPr>
        <w:tc>
          <w:tcPr>
            <w:tcW w:w="3544" w:type="dxa"/>
          </w:tcPr>
          <w:p w:rsidR="00B96822" w:rsidRPr="008A2574" w:rsidRDefault="00B96822" w:rsidP="006027B0">
            <w:pPr>
              <w:spacing w:line="276" w:lineRule="auto"/>
              <w:jc w:val="center"/>
              <w:rPr>
                <w:rFonts w:ascii="Times New Roman" w:hAnsi="Times New Roman" w:cs="Times New Roman"/>
                <w:color w:val="000000" w:themeColor="text1"/>
                <w:sz w:val="24"/>
                <w:szCs w:val="24"/>
                <w:shd w:val="clear" w:color="auto" w:fill="FFFFFF"/>
              </w:rPr>
            </w:pPr>
            <w:r w:rsidRPr="008A2574">
              <w:rPr>
                <w:rFonts w:ascii="Times New Roman" w:hAnsi="Times New Roman" w:cs="Times New Roman"/>
                <w:color w:val="000000" w:themeColor="text1"/>
                <w:sz w:val="24"/>
                <w:szCs w:val="24"/>
                <w:shd w:val="clear" w:color="auto" w:fill="FFFFFF"/>
              </w:rPr>
              <w:t>Себестоимость реализованной продукции, тыс. руб.</w:t>
            </w:r>
          </w:p>
        </w:tc>
        <w:tc>
          <w:tcPr>
            <w:tcW w:w="1984" w:type="dxa"/>
          </w:tcPr>
          <w:p w:rsidR="00B96822" w:rsidRPr="008A2574" w:rsidRDefault="00B96822" w:rsidP="006027B0">
            <w:pPr>
              <w:jc w:val="center"/>
              <w:rPr>
                <w:rFonts w:ascii="Times New Roman" w:hAnsi="Times New Roman" w:cs="Times New Roman"/>
                <w:color w:val="000000"/>
                <w:sz w:val="24"/>
                <w:szCs w:val="24"/>
              </w:rPr>
            </w:pPr>
            <w:r w:rsidRPr="008A2574">
              <w:rPr>
                <w:rFonts w:ascii="Times New Roman" w:hAnsi="Times New Roman" w:cs="Times New Roman"/>
                <w:color w:val="000000"/>
                <w:sz w:val="24"/>
                <w:szCs w:val="24"/>
              </w:rPr>
              <w:t>151197</w:t>
            </w:r>
          </w:p>
        </w:tc>
        <w:tc>
          <w:tcPr>
            <w:tcW w:w="1843" w:type="dxa"/>
          </w:tcPr>
          <w:p w:rsidR="00B96822" w:rsidRPr="008A2574" w:rsidRDefault="00B96822" w:rsidP="006027B0">
            <w:pPr>
              <w:jc w:val="center"/>
              <w:rPr>
                <w:rFonts w:ascii="Times New Roman" w:hAnsi="Times New Roman" w:cs="Times New Roman"/>
                <w:color w:val="000000"/>
                <w:sz w:val="24"/>
                <w:szCs w:val="24"/>
              </w:rPr>
            </w:pPr>
            <w:r w:rsidRPr="008A2574">
              <w:rPr>
                <w:rFonts w:ascii="Times New Roman" w:hAnsi="Times New Roman" w:cs="Times New Roman"/>
                <w:color w:val="000000"/>
                <w:sz w:val="24"/>
                <w:szCs w:val="24"/>
              </w:rPr>
              <w:t>166384</w:t>
            </w:r>
          </w:p>
        </w:tc>
        <w:tc>
          <w:tcPr>
            <w:tcW w:w="2126" w:type="dxa"/>
          </w:tcPr>
          <w:p w:rsidR="00B96822" w:rsidRPr="008A2574" w:rsidRDefault="00B96822" w:rsidP="006027B0">
            <w:pPr>
              <w:jc w:val="center"/>
              <w:rPr>
                <w:rFonts w:ascii="Times New Roman" w:hAnsi="Times New Roman" w:cs="Times New Roman"/>
                <w:color w:val="000000"/>
                <w:sz w:val="24"/>
                <w:szCs w:val="24"/>
              </w:rPr>
            </w:pPr>
            <w:r w:rsidRPr="008A2574">
              <w:rPr>
                <w:rFonts w:ascii="Times New Roman" w:hAnsi="Times New Roman" w:cs="Times New Roman"/>
                <w:color w:val="000000"/>
                <w:sz w:val="24"/>
                <w:szCs w:val="24"/>
              </w:rPr>
              <w:t>110,04</w:t>
            </w:r>
          </w:p>
        </w:tc>
      </w:tr>
      <w:tr w:rsidR="00B96822" w:rsidTr="006027B0">
        <w:trPr>
          <w:trHeight w:val="704"/>
        </w:trPr>
        <w:tc>
          <w:tcPr>
            <w:tcW w:w="3544" w:type="dxa"/>
          </w:tcPr>
          <w:p w:rsidR="00B96822" w:rsidRPr="008A2574" w:rsidRDefault="00B96822" w:rsidP="006027B0">
            <w:pPr>
              <w:spacing w:line="276" w:lineRule="auto"/>
              <w:jc w:val="center"/>
              <w:rPr>
                <w:rFonts w:ascii="Times New Roman" w:hAnsi="Times New Roman" w:cs="Times New Roman"/>
                <w:color w:val="000000" w:themeColor="text1"/>
                <w:sz w:val="24"/>
                <w:szCs w:val="24"/>
                <w:shd w:val="clear" w:color="auto" w:fill="FFFFFF"/>
              </w:rPr>
            </w:pPr>
            <w:r w:rsidRPr="008A2574">
              <w:rPr>
                <w:rFonts w:ascii="Times New Roman" w:hAnsi="Times New Roman" w:cs="Times New Roman"/>
                <w:color w:val="000000" w:themeColor="text1"/>
                <w:sz w:val="24"/>
                <w:szCs w:val="24"/>
                <w:shd w:val="clear" w:color="auto" w:fill="FFFFFF"/>
              </w:rPr>
              <w:t>Прибыль от реализации, тыс. руб.</w:t>
            </w:r>
          </w:p>
        </w:tc>
        <w:tc>
          <w:tcPr>
            <w:tcW w:w="1984" w:type="dxa"/>
          </w:tcPr>
          <w:p w:rsidR="00B96822" w:rsidRPr="008A2574" w:rsidRDefault="00B96822" w:rsidP="006027B0">
            <w:pPr>
              <w:jc w:val="center"/>
              <w:rPr>
                <w:rFonts w:ascii="Times New Roman" w:hAnsi="Times New Roman" w:cs="Times New Roman"/>
                <w:color w:val="000000"/>
                <w:sz w:val="24"/>
                <w:szCs w:val="24"/>
              </w:rPr>
            </w:pPr>
            <w:r w:rsidRPr="008A2574">
              <w:rPr>
                <w:rFonts w:ascii="Times New Roman" w:hAnsi="Times New Roman" w:cs="Times New Roman"/>
                <w:color w:val="000000"/>
                <w:sz w:val="24"/>
                <w:szCs w:val="24"/>
              </w:rPr>
              <w:t>22150</w:t>
            </w:r>
          </w:p>
        </w:tc>
        <w:tc>
          <w:tcPr>
            <w:tcW w:w="1843" w:type="dxa"/>
          </w:tcPr>
          <w:p w:rsidR="00B96822" w:rsidRPr="008A2574" w:rsidRDefault="00B96822" w:rsidP="006027B0">
            <w:pPr>
              <w:jc w:val="center"/>
              <w:rPr>
                <w:rFonts w:ascii="Times New Roman" w:hAnsi="Times New Roman" w:cs="Times New Roman"/>
                <w:color w:val="000000"/>
                <w:sz w:val="24"/>
                <w:szCs w:val="24"/>
              </w:rPr>
            </w:pPr>
            <w:r w:rsidRPr="008A2574">
              <w:rPr>
                <w:rFonts w:ascii="Times New Roman" w:hAnsi="Times New Roman" w:cs="Times New Roman"/>
                <w:color w:val="000000"/>
                <w:sz w:val="24"/>
                <w:szCs w:val="24"/>
              </w:rPr>
              <w:t>32220</w:t>
            </w:r>
          </w:p>
        </w:tc>
        <w:tc>
          <w:tcPr>
            <w:tcW w:w="2126" w:type="dxa"/>
          </w:tcPr>
          <w:p w:rsidR="00B96822" w:rsidRPr="008A2574" w:rsidRDefault="00B96822" w:rsidP="006027B0">
            <w:pPr>
              <w:jc w:val="center"/>
              <w:rPr>
                <w:rFonts w:ascii="Times New Roman" w:hAnsi="Times New Roman" w:cs="Times New Roman"/>
                <w:color w:val="000000"/>
                <w:sz w:val="24"/>
                <w:szCs w:val="24"/>
              </w:rPr>
            </w:pPr>
            <w:r w:rsidRPr="008A2574">
              <w:rPr>
                <w:rFonts w:ascii="Times New Roman" w:hAnsi="Times New Roman" w:cs="Times New Roman"/>
                <w:color w:val="000000"/>
                <w:sz w:val="24"/>
                <w:szCs w:val="24"/>
              </w:rPr>
              <w:t>145,46</w:t>
            </w:r>
          </w:p>
        </w:tc>
      </w:tr>
      <w:tr w:rsidR="00B96822" w:rsidTr="006027B0">
        <w:trPr>
          <w:trHeight w:val="723"/>
        </w:trPr>
        <w:tc>
          <w:tcPr>
            <w:tcW w:w="3544" w:type="dxa"/>
          </w:tcPr>
          <w:p w:rsidR="00B96822" w:rsidRPr="008A2574" w:rsidRDefault="00B96822" w:rsidP="006027B0">
            <w:pPr>
              <w:spacing w:line="276" w:lineRule="auto"/>
              <w:jc w:val="center"/>
              <w:rPr>
                <w:rFonts w:ascii="Times New Roman" w:hAnsi="Times New Roman" w:cs="Times New Roman"/>
                <w:color w:val="000000" w:themeColor="text1"/>
                <w:sz w:val="24"/>
                <w:szCs w:val="24"/>
                <w:shd w:val="clear" w:color="auto" w:fill="FFFFFF"/>
              </w:rPr>
            </w:pPr>
            <w:r w:rsidRPr="008A2574">
              <w:rPr>
                <w:rFonts w:ascii="Times New Roman" w:hAnsi="Times New Roman" w:cs="Times New Roman"/>
                <w:color w:val="000000" w:themeColor="text1"/>
                <w:sz w:val="24"/>
                <w:szCs w:val="24"/>
                <w:shd w:val="clear" w:color="auto" w:fill="FFFFFF"/>
              </w:rPr>
              <w:t>Уровень рентабельности, %</w:t>
            </w:r>
          </w:p>
        </w:tc>
        <w:tc>
          <w:tcPr>
            <w:tcW w:w="1984" w:type="dxa"/>
          </w:tcPr>
          <w:p w:rsidR="00B96822" w:rsidRPr="008A2574" w:rsidRDefault="00B96822" w:rsidP="006027B0">
            <w:pPr>
              <w:jc w:val="center"/>
              <w:rPr>
                <w:rFonts w:ascii="Times New Roman" w:hAnsi="Times New Roman" w:cs="Times New Roman"/>
                <w:color w:val="000000"/>
                <w:sz w:val="24"/>
                <w:szCs w:val="24"/>
              </w:rPr>
            </w:pPr>
            <w:r w:rsidRPr="008A2574">
              <w:rPr>
                <w:rFonts w:ascii="Times New Roman" w:hAnsi="Times New Roman" w:cs="Times New Roman"/>
                <w:color w:val="000000"/>
                <w:sz w:val="24"/>
                <w:szCs w:val="24"/>
              </w:rPr>
              <w:t>14,6</w:t>
            </w:r>
          </w:p>
        </w:tc>
        <w:tc>
          <w:tcPr>
            <w:tcW w:w="1843" w:type="dxa"/>
          </w:tcPr>
          <w:p w:rsidR="00B96822" w:rsidRPr="008A2574" w:rsidRDefault="00B96822" w:rsidP="006027B0">
            <w:pPr>
              <w:jc w:val="center"/>
              <w:rPr>
                <w:rFonts w:ascii="Times New Roman" w:hAnsi="Times New Roman" w:cs="Times New Roman"/>
                <w:color w:val="000000"/>
                <w:sz w:val="24"/>
                <w:szCs w:val="24"/>
              </w:rPr>
            </w:pPr>
            <w:r w:rsidRPr="008A2574">
              <w:rPr>
                <w:rFonts w:ascii="Times New Roman" w:hAnsi="Times New Roman" w:cs="Times New Roman"/>
                <w:color w:val="000000"/>
                <w:sz w:val="24"/>
                <w:szCs w:val="24"/>
              </w:rPr>
              <w:t>19,4</w:t>
            </w:r>
          </w:p>
        </w:tc>
        <w:tc>
          <w:tcPr>
            <w:tcW w:w="2126" w:type="dxa"/>
          </w:tcPr>
          <w:p w:rsidR="00B96822" w:rsidRPr="008A2574" w:rsidRDefault="00B96822" w:rsidP="006027B0">
            <w:pPr>
              <w:jc w:val="center"/>
              <w:rPr>
                <w:rFonts w:ascii="Times New Roman" w:hAnsi="Times New Roman" w:cs="Times New Roman"/>
                <w:color w:val="000000"/>
                <w:sz w:val="24"/>
                <w:szCs w:val="24"/>
              </w:rPr>
            </w:pPr>
            <w:r w:rsidRPr="008A2574">
              <w:rPr>
                <w:rFonts w:ascii="Times New Roman" w:hAnsi="Times New Roman" w:cs="Times New Roman"/>
                <w:color w:val="000000"/>
                <w:sz w:val="24"/>
                <w:szCs w:val="24"/>
              </w:rPr>
              <w:t>132,88</w:t>
            </w:r>
          </w:p>
        </w:tc>
      </w:tr>
    </w:tbl>
    <w:p w:rsidR="00B96822" w:rsidRDefault="00B96822" w:rsidP="006027B0">
      <w:pPr>
        <w:spacing w:before="240" w:after="0" w:line="360" w:lineRule="auto"/>
        <w:ind w:left="284"/>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ab/>
      </w:r>
      <w:r w:rsidR="006027B0">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Проанализировав таблицу, видно, что прибыль в молочном скотоводстве увеличилась на 10070 тыс. руб., или на 14,46%, а себестоимость на 10,04%, что привело к росту рентабельности на 32,88%.</w:t>
      </w:r>
    </w:p>
    <w:p w:rsidR="00B96822" w:rsidRPr="00ED62B5" w:rsidRDefault="00B96822" w:rsidP="006027B0">
      <w:pPr>
        <w:spacing w:after="0" w:line="360" w:lineRule="auto"/>
        <w:ind w:left="284"/>
        <w:jc w:val="both"/>
        <w:rPr>
          <w:rFonts w:ascii="Times New Roman" w:hAnsi="Times New Roman" w:cs="Times New Roman"/>
          <w:b/>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Таблица </w:t>
      </w:r>
      <w:r>
        <w:rPr>
          <w:rFonts w:ascii="Times New Roman" w:eastAsia="Times New Roman" w:hAnsi="Times New Roman" w:cs="Times New Roman"/>
          <w:color w:val="000000" w:themeColor="text1"/>
          <w:sz w:val="28"/>
          <w:szCs w:val="28"/>
        </w:rPr>
        <w:t>4.2.7</w:t>
      </w:r>
      <w:r>
        <w:rPr>
          <w:rFonts w:ascii="Times New Roman" w:hAnsi="Times New Roman" w:cs="Times New Roman"/>
          <w:color w:val="000000" w:themeColor="text1"/>
          <w:sz w:val="28"/>
          <w:szCs w:val="28"/>
          <w:shd w:val="clear" w:color="auto" w:fill="FFFFFF"/>
        </w:rPr>
        <w:t xml:space="preserve"> – </w:t>
      </w:r>
      <w:r w:rsidRPr="00ED62B5">
        <w:rPr>
          <w:rFonts w:ascii="Times New Roman" w:hAnsi="Times New Roman" w:cs="Times New Roman"/>
          <w:b/>
          <w:color w:val="000000" w:themeColor="text1"/>
          <w:sz w:val="28"/>
          <w:szCs w:val="28"/>
          <w:shd w:val="clear" w:color="auto" w:fill="FFFFFF"/>
        </w:rPr>
        <w:t>Расчет экономической эффективности внедрения мероприятия по применению пищевой добавки в организации в целом</w:t>
      </w:r>
    </w:p>
    <w:tbl>
      <w:tblPr>
        <w:tblStyle w:val="aa"/>
        <w:tblpPr w:leftFromText="180" w:rightFromText="180" w:vertAnchor="text" w:horzAnchor="margin" w:tblpX="392" w:tblpY="97"/>
        <w:tblW w:w="9198" w:type="dxa"/>
        <w:tblLook w:val="04A0" w:firstRow="1" w:lastRow="0" w:firstColumn="1" w:lastColumn="0" w:noHBand="0" w:noVBand="1"/>
      </w:tblPr>
      <w:tblGrid>
        <w:gridCol w:w="3260"/>
        <w:gridCol w:w="1985"/>
        <w:gridCol w:w="1842"/>
        <w:gridCol w:w="2111"/>
      </w:tblGrid>
      <w:tr w:rsidR="00B96822" w:rsidRPr="006C136F" w:rsidTr="008A4699">
        <w:trPr>
          <w:trHeight w:val="267"/>
        </w:trPr>
        <w:tc>
          <w:tcPr>
            <w:tcW w:w="3260" w:type="dxa"/>
          </w:tcPr>
          <w:p w:rsidR="00B96822" w:rsidRPr="00ED62B5" w:rsidRDefault="00B96822" w:rsidP="008A4699">
            <w:pPr>
              <w:spacing w:line="276" w:lineRule="auto"/>
              <w:jc w:val="center"/>
              <w:rPr>
                <w:rFonts w:ascii="Times New Roman" w:hAnsi="Times New Roman" w:cs="Times New Roman"/>
                <w:b/>
                <w:color w:val="000000" w:themeColor="text1"/>
                <w:sz w:val="24"/>
                <w:szCs w:val="24"/>
                <w:shd w:val="clear" w:color="auto" w:fill="FFFFFF"/>
              </w:rPr>
            </w:pPr>
            <w:r w:rsidRPr="00ED62B5">
              <w:rPr>
                <w:rFonts w:ascii="Times New Roman" w:hAnsi="Times New Roman" w:cs="Times New Roman"/>
                <w:b/>
                <w:color w:val="000000" w:themeColor="text1"/>
                <w:sz w:val="24"/>
                <w:szCs w:val="24"/>
                <w:shd w:val="clear" w:color="auto" w:fill="FFFFFF"/>
              </w:rPr>
              <w:t>Показатель</w:t>
            </w:r>
          </w:p>
        </w:tc>
        <w:tc>
          <w:tcPr>
            <w:tcW w:w="1985" w:type="dxa"/>
          </w:tcPr>
          <w:p w:rsidR="00B96822" w:rsidRPr="00ED62B5" w:rsidRDefault="00B96822" w:rsidP="008A4699">
            <w:pPr>
              <w:spacing w:line="276" w:lineRule="auto"/>
              <w:jc w:val="center"/>
              <w:rPr>
                <w:rFonts w:ascii="Times New Roman" w:hAnsi="Times New Roman" w:cs="Times New Roman"/>
                <w:b/>
                <w:color w:val="000000" w:themeColor="text1"/>
                <w:sz w:val="24"/>
                <w:szCs w:val="24"/>
                <w:shd w:val="clear" w:color="auto" w:fill="FFFFFF"/>
              </w:rPr>
            </w:pPr>
            <w:r w:rsidRPr="00ED62B5">
              <w:rPr>
                <w:rFonts w:ascii="Times New Roman" w:hAnsi="Times New Roman" w:cs="Times New Roman"/>
                <w:b/>
                <w:color w:val="000000" w:themeColor="text1"/>
                <w:sz w:val="24"/>
                <w:szCs w:val="24"/>
                <w:shd w:val="clear" w:color="auto" w:fill="FFFFFF"/>
              </w:rPr>
              <w:t>2016 год</w:t>
            </w:r>
          </w:p>
        </w:tc>
        <w:tc>
          <w:tcPr>
            <w:tcW w:w="1842" w:type="dxa"/>
          </w:tcPr>
          <w:p w:rsidR="00B96822" w:rsidRPr="00ED62B5" w:rsidRDefault="00B96822" w:rsidP="008A4699">
            <w:pPr>
              <w:spacing w:line="276" w:lineRule="auto"/>
              <w:jc w:val="center"/>
              <w:rPr>
                <w:rFonts w:ascii="Times New Roman" w:hAnsi="Times New Roman" w:cs="Times New Roman"/>
                <w:b/>
                <w:color w:val="000000" w:themeColor="text1"/>
                <w:sz w:val="24"/>
                <w:szCs w:val="24"/>
                <w:shd w:val="clear" w:color="auto" w:fill="FFFFFF"/>
              </w:rPr>
            </w:pPr>
            <w:r w:rsidRPr="00ED62B5">
              <w:rPr>
                <w:rFonts w:ascii="Times New Roman" w:hAnsi="Times New Roman" w:cs="Times New Roman"/>
                <w:b/>
                <w:color w:val="000000" w:themeColor="text1"/>
                <w:sz w:val="24"/>
                <w:szCs w:val="24"/>
                <w:shd w:val="clear" w:color="auto" w:fill="FFFFFF"/>
              </w:rPr>
              <w:t>Прогноз</w:t>
            </w:r>
          </w:p>
        </w:tc>
        <w:tc>
          <w:tcPr>
            <w:tcW w:w="2111" w:type="dxa"/>
          </w:tcPr>
          <w:p w:rsidR="00B96822" w:rsidRPr="00ED62B5" w:rsidRDefault="00B96822" w:rsidP="008A4699">
            <w:pPr>
              <w:spacing w:line="276" w:lineRule="auto"/>
              <w:jc w:val="center"/>
              <w:rPr>
                <w:rFonts w:ascii="Times New Roman" w:hAnsi="Times New Roman" w:cs="Times New Roman"/>
                <w:b/>
                <w:color w:val="000000" w:themeColor="text1"/>
                <w:sz w:val="24"/>
                <w:szCs w:val="24"/>
                <w:shd w:val="clear" w:color="auto" w:fill="FFFFFF"/>
              </w:rPr>
            </w:pPr>
            <w:r w:rsidRPr="00ED62B5">
              <w:rPr>
                <w:rFonts w:ascii="Times New Roman" w:hAnsi="Times New Roman" w:cs="Times New Roman"/>
                <w:b/>
                <w:color w:val="000000" w:themeColor="text1"/>
                <w:sz w:val="24"/>
                <w:szCs w:val="24"/>
                <w:shd w:val="clear" w:color="auto" w:fill="FFFFFF"/>
              </w:rPr>
              <w:t>Прогноз к 2016г., %</w:t>
            </w:r>
          </w:p>
        </w:tc>
      </w:tr>
      <w:tr w:rsidR="00B96822" w:rsidRPr="006C136F" w:rsidTr="008A4699">
        <w:trPr>
          <w:trHeight w:val="267"/>
        </w:trPr>
        <w:tc>
          <w:tcPr>
            <w:tcW w:w="3260" w:type="dxa"/>
          </w:tcPr>
          <w:p w:rsidR="00B96822" w:rsidRPr="00ED62B5" w:rsidRDefault="00B96822" w:rsidP="008A4699">
            <w:pPr>
              <w:spacing w:line="276" w:lineRule="auto"/>
              <w:jc w:val="center"/>
              <w:rPr>
                <w:rFonts w:ascii="Times New Roman" w:hAnsi="Times New Roman" w:cs="Times New Roman"/>
                <w:color w:val="000000" w:themeColor="text1"/>
                <w:sz w:val="24"/>
                <w:szCs w:val="24"/>
                <w:shd w:val="clear" w:color="auto" w:fill="FFFFFF"/>
              </w:rPr>
            </w:pPr>
            <w:r w:rsidRPr="00ED62B5">
              <w:rPr>
                <w:rFonts w:ascii="Times New Roman" w:hAnsi="Times New Roman" w:cs="Times New Roman"/>
                <w:color w:val="000000" w:themeColor="text1"/>
                <w:sz w:val="24"/>
                <w:szCs w:val="24"/>
                <w:shd w:val="clear" w:color="auto" w:fill="FFFFFF"/>
              </w:rPr>
              <w:t>Выручка, тыс. руб.</w:t>
            </w:r>
          </w:p>
        </w:tc>
        <w:tc>
          <w:tcPr>
            <w:tcW w:w="1985" w:type="dxa"/>
          </w:tcPr>
          <w:p w:rsidR="00B96822" w:rsidRPr="00ED62B5" w:rsidRDefault="00B96822" w:rsidP="008A4699">
            <w:pPr>
              <w:jc w:val="center"/>
              <w:rPr>
                <w:rFonts w:ascii="Times New Roman" w:hAnsi="Times New Roman" w:cs="Times New Roman"/>
                <w:color w:val="000000"/>
                <w:sz w:val="24"/>
                <w:szCs w:val="24"/>
              </w:rPr>
            </w:pPr>
            <w:r w:rsidRPr="00ED62B5">
              <w:rPr>
                <w:rFonts w:ascii="Times New Roman" w:hAnsi="Times New Roman" w:cs="Times New Roman"/>
                <w:color w:val="000000"/>
                <w:sz w:val="24"/>
                <w:szCs w:val="24"/>
              </w:rPr>
              <w:t>257532</w:t>
            </w:r>
          </w:p>
        </w:tc>
        <w:tc>
          <w:tcPr>
            <w:tcW w:w="1842" w:type="dxa"/>
          </w:tcPr>
          <w:p w:rsidR="00B96822" w:rsidRPr="00ED62B5" w:rsidRDefault="00B96822" w:rsidP="008A4699">
            <w:pPr>
              <w:jc w:val="center"/>
              <w:rPr>
                <w:rFonts w:ascii="Times New Roman" w:hAnsi="Times New Roman" w:cs="Times New Roman"/>
                <w:color w:val="000000"/>
                <w:sz w:val="24"/>
                <w:szCs w:val="24"/>
              </w:rPr>
            </w:pPr>
            <w:r w:rsidRPr="00ED62B5">
              <w:rPr>
                <w:rFonts w:ascii="Times New Roman" w:hAnsi="Times New Roman" w:cs="Times New Roman"/>
                <w:color w:val="000000"/>
                <w:sz w:val="24"/>
                <w:szCs w:val="24"/>
              </w:rPr>
              <w:t>282819</w:t>
            </w:r>
          </w:p>
        </w:tc>
        <w:tc>
          <w:tcPr>
            <w:tcW w:w="2111" w:type="dxa"/>
          </w:tcPr>
          <w:p w:rsidR="00B96822" w:rsidRPr="00ED62B5" w:rsidRDefault="00B96822" w:rsidP="008A4699">
            <w:pPr>
              <w:jc w:val="center"/>
              <w:rPr>
                <w:rFonts w:ascii="Times New Roman" w:hAnsi="Times New Roman" w:cs="Times New Roman"/>
                <w:color w:val="000000"/>
                <w:sz w:val="24"/>
                <w:szCs w:val="24"/>
              </w:rPr>
            </w:pPr>
            <w:r w:rsidRPr="00ED62B5">
              <w:rPr>
                <w:rFonts w:ascii="Times New Roman" w:hAnsi="Times New Roman" w:cs="Times New Roman"/>
                <w:color w:val="000000"/>
                <w:sz w:val="24"/>
                <w:szCs w:val="24"/>
              </w:rPr>
              <w:t>109,82</w:t>
            </w:r>
          </w:p>
        </w:tc>
      </w:tr>
      <w:tr w:rsidR="00B96822" w:rsidRPr="006C136F" w:rsidTr="008A4699">
        <w:trPr>
          <w:trHeight w:val="802"/>
        </w:trPr>
        <w:tc>
          <w:tcPr>
            <w:tcW w:w="3260" w:type="dxa"/>
          </w:tcPr>
          <w:p w:rsidR="00B96822" w:rsidRPr="00ED62B5" w:rsidRDefault="00B96822" w:rsidP="008A4699">
            <w:pPr>
              <w:spacing w:line="276" w:lineRule="auto"/>
              <w:jc w:val="center"/>
              <w:rPr>
                <w:rFonts w:ascii="Times New Roman" w:hAnsi="Times New Roman" w:cs="Times New Roman"/>
                <w:color w:val="000000" w:themeColor="text1"/>
                <w:sz w:val="24"/>
                <w:szCs w:val="24"/>
                <w:shd w:val="clear" w:color="auto" w:fill="FFFFFF"/>
              </w:rPr>
            </w:pPr>
            <w:r w:rsidRPr="00ED62B5">
              <w:rPr>
                <w:rFonts w:ascii="Times New Roman" w:hAnsi="Times New Roman" w:cs="Times New Roman"/>
                <w:color w:val="000000" w:themeColor="text1"/>
                <w:sz w:val="24"/>
                <w:szCs w:val="24"/>
                <w:shd w:val="clear" w:color="auto" w:fill="FFFFFF"/>
              </w:rPr>
              <w:t>Себестоимость реализованной продукции, тыс. руб.</w:t>
            </w:r>
          </w:p>
        </w:tc>
        <w:tc>
          <w:tcPr>
            <w:tcW w:w="1985" w:type="dxa"/>
          </w:tcPr>
          <w:p w:rsidR="00B96822" w:rsidRPr="00ED62B5" w:rsidRDefault="00B96822" w:rsidP="008A4699">
            <w:pPr>
              <w:jc w:val="center"/>
              <w:rPr>
                <w:rFonts w:ascii="Times New Roman" w:hAnsi="Times New Roman" w:cs="Times New Roman"/>
                <w:color w:val="000000"/>
                <w:sz w:val="24"/>
                <w:szCs w:val="24"/>
              </w:rPr>
            </w:pPr>
            <w:r w:rsidRPr="00ED62B5">
              <w:rPr>
                <w:rFonts w:ascii="Times New Roman" w:hAnsi="Times New Roman" w:cs="Times New Roman"/>
                <w:color w:val="000000"/>
                <w:sz w:val="24"/>
                <w:szCs w:val="24"/>
              </w:rPr>
              <w:t>229358</w:t>
            </w:r>
          </w:p>
        </w:tc>
        <w:tc>
          <w:tcPr>
            <w:tcW w:w="1842" w:type="dxa"/>
          </w:tcPr>
          <w:p w:rsidR="00B96822" w:rsidRPr="00ED62B5" w:rsidRDefault="00B96822" w:rsidP="008A4699">
            <w:pPr>
              <w:jc w:val="center"/>
              <w:rPr>
                <w:rFonts w:ascii="Times New Roman" w:hAnsi="Times New Roman" w:cs="Times New Roman"/>
                <w:color w:val="000000"/>
                <w:sz w:val="24"/>
                <w:szCs w:val="24"/>
              </w:rPr>
            </w:pPr>
            <w:r w:rsidRPr="00ED62B5">
              <w:rPr>
                <w:rFonts w:ascii="Times New Roman" w:hAnsi="Times New Roman" w:cs="Times New Roman"/>
                <w:color w:val="000000"/>
                <w:sz w:val="24"/>
                <w:szCs w:val="24"/>
              </w:rPr>
              <w:t>244575</w:t>
            </w:r>
          </w:p>
        </w:tc>
        <w:tc>
          <w:tcPr>
            <w:tcW w:w="2111" w:type="dxa"/>
          </w:tcPr>
          <w:p w:rsidR="00B96822" w:rsidRPr="00ED62B5" w:rsidRDefault="00B96822" w:rsidP="008A4699">
            <w:pPr>
              <w:jc w:val="center"/>
              <w:rPr>
                <w:rFonts w:ascii="Times New Roman" w:hAnsi="Times New Roman" w:cs="Times New Roman"/>
                <w:color w:val="000000"/>
                <w:sz w:val="24"/>
                <w:szCs w:val="24"/>
              </w:rPr>
            </w:pPr>
            <w:r w:rsidRPr="00ED62B5">
              <w:rPr>
                <w:rFonts w:ascii="Times New Roman" w:hAnsi="Times New Roman" w:cs="Times New Roman"/>
                <w:color w:val="000000"/>
                <w:sz w:val="24"/>
                <w:szCs w:val="24"/>
              </w:rPr>
              <w:t>106,63</w:t>
            </w:r>
          </w:p>
        </w:tc>
      </w:tr>
      <w:tr w:rsidR="00B96822" w:rsidRPr="006C136F" w:rsidTr="008A4699">
        <w:trPr>
          <w:trHeight w:val="535"/>
        </w:trPr>
        <w:tc>
          <w:tcPr>
            <w:tcW w:w="3260" w:type="dxa"/>
          </w:tcPr>
          <w:p w:rsidR="00B96822" w:rsidRPr="00ED62B5" w:rsidRDefault="00B96822" w:rsidP="008A4699">
            <w:pPr>
              <w:spacing w:line="276" w:lineRule="auto"/>
              <w:jc w:val="center"/>
              <w:rPr>
                <w:rFonts w:ascii="Times New Roman" w:hAnsi="Times New Roman" w:cs="Times New Roman"/>
                <w:color w:val="000000" w:themeColor="text1"/>
                <w:sz w:val="24"/>
                <w:szCs w:val="24"/>
                <w:shd w:val="clear" w:color="auto" w:fill="FFFFFF"/>
              </w:rPr>
            </w:pPr>
            <w:r w:rsidRPr="00ED62B5">
              <w:rPr>
                <w:rFonts w:ascii="Times New Roman" w:hAnsi="Times New Roman" w:cs="Times New Roman"/>
                <w:color w:val="000000" w:themeColor="text1"/>
                <w:sz w:val="24"/>
                <w:szCs w:val="24"/>
                <w:shd w:val="clear" w:color="auto" w:fill="FFFFFF"/>
              </w:rPr>
              <w:t>Прибыль от реализации, тыс. руб.</w:t>
            </w:r>
          </w:p>
        </w:tc>
        <w:tc>
          <w:tcPr>
            <w:tcW w:w="1985" w:type="dxa"/>
          </w:tcPr>
          <w:p w:rsidR="00B96822" w:rsidRPr="00ED62B5" w:rsidRDefault="00B96822" w:rsidP="008A4699">
            <w:pPr>
              <w:jc w:val="center"/>
              <w:rPr>
                <w:rFonts w:ascii="Times New Roman" w:hAnsi="Times New Roman" w:cs="Times New Roman"/>
                <w:color w:val="000000"/>
                <w:sz w:val="24"/>
                <w:szCs w:val="24"/>
              </w:rPr>
            </w:pPr>
            <w:r w:rsidRPr="00ED62B5">
              <w:rPr>
                <w:rFonts w:ascii="Times New Roman" w:hAnsi="Times New Roman" w:cs="Times New Roman"/>
                <w:color w:val="000000"/>
                <w:sz w:val="24"/>
                <w:szCs w:val="24"/>
              </w:rPr>
              <w:t>28161</w:t>
            </w:r>
          </w:p>
        </w:tc>
        <w:tc>
          <w:tcPr>
            <w:tcW w:w="1842" w:type="dxa"/>
          </w:tcPr>
          <w:p w:rsidR="00B96822" w:rsidRPr="00ED62B5" w:rsidRDefault="00B96822" w:rsidP="008A4699">
            <w:pPr>
              <w:jc w:val="center"/>
              <w:rPr>
                <w:rFonts w:ascii="Times New Roman" w:hAnsi="Times New Roman" w:cs="Times New Roman"/>
                <w:color w:val="000000"/>
                <w:sz w:val="24"/>
                <w:szCs w:val="24"/>
              </w:rPr>
            </w:pPr>
            <w:r w:rsidRPr="00ED62B5">
              <w:rPr>
                <w:rFonts w:ascii="Times New Roman" w:hAnsi="Times New Roman" w:cs="Times New Roman"/>
                <w:color w:val="000000"/>
                <w:sz w:val="24"/>
                <w:szCs w:val="24"/>
              </w:rPr>
              <w:t>38244</w:t>
            </w:r>
          </w:p>
        </w:tc>
        <w:tc>
          <w:tcPr>
            <w:tcW w:w="2111" w:type="dxa"/>
          </w:tcPr>
          <w:p w:rsidR="00B96822" w:rsidRPr="00ED62B5" w:rsidRDefault="00B96822" w:rsidP="008A4699">
            <w:pPr>
              <w:jc w:val="center"/>
              <w:rPr>
                <w:rFonts w:ascii="Times New Roman" w:hAnsi="Times New Roman" w:cs="Times New Roman"/>
                <w:color w:val="000000"/>
                <w:sz w:val="24"/>
                <w:szCs w:val="24"/>
              </w:rPr>
            </w:pPr>
            <w:r w:rsidRPr="00ED62B5">
              <w:rPr>
                <w:rFonts w:ascii="Times New Roman" w:hAnsi="Times New Roman" w:cs="Times New Roman"/>
                <w:color w:val="000000"/>
                <w:sz w:val="24"/>
                <w:szCs w:val="24"/>
              </w:rPr>
              <w:t>135,80</w:t>
            </w:r>
          </w:p>
        </w:tc>
      </w:tr>
      <w:tr w:rsidR="00B96822" w:rsidRPr="006C136F" w:rsidTr="008A4699">
        <w:trPr>
          <w:trHeight w:val="550"/>
        </w:trPr>
        <w:tc>
          <w:tcPr>
            <w:tcW w:w="3260" w:type="dxa"/>
          </w:tcPr>
          <w:p w:rsidR="00B96822" w:rsidRPr="00ED62B5" w:rsidRDefault="00B96822" w:rsidP="008A4699">
            <w:pPr>
              <w:spacing w:line="276" w:lineRule="auto"/>
              <w:jc w:val="center"/>
              <w:rPr>
                <w:rFonts w:ascii="Times New Roman" w:hAnsi="Times New Roman" w:cs="Times New Roman"/>
                <w:color w:val="000000" w:themeColor="text1"/>
                <w:sz w:val="24"/>
                <w:szCs w:val="24"/>
                <w:shd w:val="clear" w:color="auto" w:fill="FFFFFF"/>
              </w:rPr>
            </w:pPr>
            <w:r w:rsidRPr="00ED62B5">
              <w:rPr>
                <w:rFonts w:ascii="Times New Roman" w:hAnsi="Times New Roman" w:cs="Times New Roman"/>
                <w:color w:val="000000" w:themeColor="text1"/>
                <w:sz w:val="24"/>
                <w:szCs w:val="24"/>
                <w:shd w:val="clear" w:color="auto" w:fill="FFFFFF"/>
              </w:rPr>
              <w:t>Уровень рентабельности, %</w:t>
            </w:r>
          </w:p>
        </w:tc>
        <w:tc>
          <w:tcPr>
            <w:tcW w:w="1985" w:type="dxa"/>
          </w:tcPr>
          <w:p w:rsidR="00B96822" w:rsidRPr="00ED62B5" w:rsidRDefault="00B96822" w:rsidP="008A4699">
            <w:pPr>
              <w:jc w:val="center"/>
              <w:rPr>
                <w:rFonts w:ascii="Times New Roman" w:hAnsi="Times New Roman" w:cs="Times New Roman"/>
                <w:color w:val="000000"/>
                <w:sz w:val="24"/>
                <w:szCs w:val="24"/>
              </w:rPr>
            </w:pPr>
            <w:r w:rsidRPr="00ED62B5">
              <w:rPr>
                <w:rFonts w:ascii="Times New Roman" w:hAnsi="Times New Roman" w:cs="Times New Roman"/>
                <w:color w:val="000000"/>
                <w:sz w:val="24"/>
                <w:szCs w:val="24"/>
              </w:rPr>
              <w:t>12,3</w:t>
            </w:r>
          </w:p>
        </w:tc>
        <w:tc>
          <w:tcPr>
            <w:tcW w:w="1842" w:type="dxa"/>
          </w:tcPr>
          <w:p w:rsidR="00B96822" w:rsidRPr="00ED62B5" w:rsidRDefault="00B96822" w:rsidP="008A4699">
            <w:pPr>
              <w:jc w:val="center"/>
              <w:rPr>
                <w:rFonts w:ascii="Times New Roman" w:hAnsi="Times New Roman" w:cs="Times New Roman"/>
                <w:color w:val="000000"/>
                <w:sz w:val="24"/>
                <w:szCs w:val="24"/>
              </w:rPr>
            </w:pPr>
            <w:r w:rsidRPr="00ED62B5">
              <w:rPr>
                <w:rFonts w:ascii="Times New Roman" w:hAnsi="Times New Roman" w:cs="Times New Roman"/>
                <w:color w:val="000000"/>
                <w:sz w:val="24"/>
                <w:szCs w:val="24"/>
              </w:rPr>
              <w:t>13,8</w:t>
            </w:r>
          </w:p>
        </w:tc>
        <w:tc>
          <w:tcPr>
            <w:tcW w:w="2111" w:type="dxa"/>
          </w:tcPr>
          <w:p w:rsidR="00B96822" w:rsidRPr="00ED62B5" w:rsidRDefault="00B96822" w:rsidP="008A4699">
            <w:pPr>
              <w:jc w:val="center"/>
              <w:rPr>
                <w:rFonts w:ascii="Times New Roman" w:hAnsi="Times New Roman" w:cs="Times New Roman"/>
                <w:color w:val="000000"/>
                <w:sz w:val="24"/>
                <w:szCs w:val="24"/>
              </w:rPr>
            </w:pPr>
            <w:r w:rsidRPr="00ED62B5">
              <w:rPr>
                <w:rFonts w:ascii="Times New Roman" w:hAnsi="Times New Roman" w:cs="Times New Roman"/>
                <w:color w:val="000000"/>
                <w:sz w:val="24"/>
                <w:szCs w:val="24"/>
              </w:rPr>
              <w:t>112,20</w:t>
            </w:r>
          </w:p>
        </w:tc>
      </w:tr>
    </w:tbl>
    <w:p w:rsidR="00B96822" w:rsidRPr="008A4699" w:rsidRDefault="00B96822" w:rsidP="008A4699">
      <w:pPr>
        <w:pStyle w:val="a6"/>
        <w:spacing w:before="240" w:line="360" w:lineRule="auto"/>
        <w:ind w:left="284" w:firstLine="142"/>
        <w:jc w:val="both"/>
        <w:rPr>
          <w:rFonts w:ascii="Times New Roman" w:hAnsi="Times New Roman" w:cs="Times New Roman"/>
          <w:color w:val="000000"/>
          <w:sz w:val="28"/>
          <w:szCs w:val="28"/>
        </w:rPr>
      </w:pPr>
      <w:r>
        <w:rPr>
          <w:color w:val="000000"/>
          <w:sz w:val="28"/>
          <w:szCs w:val="28"/>
        </w:rPr>
        <w:tab/>
      </w:r>
      <w:r w:rsidR="008A4699">
        <w:rPr>
          <w:color w:val="000000"/>
          <w:sz w:val="28"/>
          <w:szCs w:val="28"/>
        </w:rPr>
        <w:t xml:space="preserve">  </w:t>
      </w:r>
      <w:r w:rsidRPr="008A4699">
        <w:rPr>
          <w:rFonts w:ascii="Times New Roman" w:hAnsi="Times New Roman" w:cs="Times New Roman"/>
          <w:color w:val="000000"/>
          <w:sz w:val="28"/>
          <w:szCs w:val="28"/>
        </w:rPr>
        <w:t xml:space="preserve">Исходя их данных таблицы, можно сделать вывод, что и для всей хозяйственной деятельности организации в целом данное мероприятие окажет положительный экономический эффект и уровень рентабельности увеличится на 12,2%. </w:t>
      </w:r>
    </w:p>
    <w:p w:rsidR="00B96822" w:rsidRPr="008A4699" w:rsidRDefault="00B96822" w:rsidP="008A4699">
      <w:pPr>
        <w:pStyle w:val="a6"/>
        <w:spacing w:line="360" w:lineRule="auto"/>
        <w:ind w:left="284" w:firstLine="142"/>
        <w:jc w:val="both"/>
        <w:rPr>
          <w:rFonts w:ascii="Times New Roman" w:hAnsi="Times New Roman" w:cs="Times New Roman"/>
          <w:color w:val="000000"/>
          <w:sz w:val="28"/>
          <w:szCs w:val="28"/>
        </w:rPr>
      </w:pPr>
      <w:r w:rsidRPr="008A4699">
        <w:rPr>
          <w:rFonts w:ascii="Times New Roman" w:hAnsi="Times New Roman" w:cs="Times New Roman"/>
          <w:color w:val="000000"/>
          <w:sz w:val="28"/>
          <w:szCs w:val="28"/>
        </w:rPr>
        <w:tab/>
        <w:t>Проанализировав  расчеты, следует сделать вывод, что внедрение данной пищевой добавки целесообразно, так как данное мероприятие будет ежегодно приносить прибыть организации в размере 10070 тыс. руб.</w:t>
      </w:r>
    </w:p>
    <w:p w:rsidR="00B96822" w:rsidRPr="008A4699" w:rsidRDefault="00B96822" w:rsidP="008A4699">
      <w:pPr>
        <w:pStyle w:val="a6"/>
        <w:spacing w:line="360" w:lineRule="auto"/>
        <w:ind w:left="284" w:firstLine="142"/>
        <w:jc w:val="both"/>
        <w:rPr>
          <w:rFonts w:ascii="Times New Roman" w:hAnsi="Times New Roman" w:cs="Times New Roman"/>
          <w:color w:val="000000"/>
          <w:sz w:val="28"/>
          <w:szCs w:val="28"/>
        </w:rPr>
      </w:pPr>
      <w:r w:rsidRPr="008A4699">
        <w:rPr>
          <w:rFonts w:ascii="Times New Roman" w:hAnsi="Times New Roman" w:cs="Times New Roman"/>
          <w:color w:val="000000"/>
          <w:sz w:val="28"/>
          <w:szCs w:val="28"/>
        </w:rPr>
        <w:tab/>
        <w:t xml:space="preserve"> За счет увеличения продуктивности 1 коровы за год на 13,6% (765кг) организация ООО «АгроНива» со второго месса в рейтинге по продуктивности выходит на первое и становится лидером по валовому удою молока.  Также, следует отметить, что увеличения уровня рентабельности на 14,8% или 4,5 п.п. способствовало данной организации стать лидером в оценке конкурентоспособности производства молока. Что касается источника инвестиций - им послужит чистая прибыль организации.</w:t>
      </w:r>
    </w:p>
    <w:p w:rsidR="00B96822" w:rsidRPr="00E2054C" w:rsidRDefault="00B96822" w:rsidP="00B96822">
      <w:pPr>
        <w:spacing w:after="0" w:line="360" w:lineRule="auto"/>
        <w:ind w:left="142" w:hanging="142"/>
        <w:jc w:val="center"/>
        <w:rPr>
          <w:rFonts w:ascii="Times New Roman" w:hAnsi="Times New Roman" w:cs="Times New Roman"/>
          <w:b/>
          <w:sz w:val="28"/>
          <w:szCs w:val="28"/>
        </w:rPr>
      </w:pPr>
      <w:r w:rsidRPr="00E2054C">
        <w:rPr>
          <w:rFonts w:ascii="Times New Roman" w:hAnsi="Times New Roman" w:cs="Times New Roman"/>
          <w:b/>
          <w:sz w:val="28"/>
          <w:szCs w:val="28"/>
        </w:rPr>
        <w:t>4.3. Разработка зооветеринарного мероприятия по профилактике патологии, с целью сокращения выбытия скота молочного производства.</w:t>
      </w:r>
    </w:p>
    <w:p w:rsidR="00B96822" w:rsidRPr="00BD537F" w:rsidRDefault="00B96822" w:rsidP="008A4699">
      <w:pPr>
        <w:pStyle w:val="a3"/>
        <w:shd w:val="clear" w:color="auto" w:fill="FFFFFF"/>
        <w:spacing w:before="0" w:beforeAutospacing="0" w:after="0" w:afterAutospacing="0" w:line="360" w:lineRule="auto"/>
        <w:ind w:left="284"/>
        <w:jc w:val="both"/>
        <w:rPr>
          <w:color w:val="000000"/>
          <w:sz w:val="28"/>
          <w:szCs w:val="28"/>
        </w:rPr>
      </w:pPr>
      <w:r>
        <w:rPr>
          <w:rFonts w:ascii="Verdana" w:hAnsi="Verdana"/>
          <w:color w:val="000000"/>
          <w:sz w:val="21"/>
          <w:szCs w:val="21"/>
        </w:rPr>
        <w:tab/>
      </w:r>
      <w:r w:rsidR="008421C5">
        <w:rPr>
          <w:rFonts w:ascii="Verdana" w:hAnsi="Verdana"/>
          <w:color w:val="000000"/>
          <w:sz w:val="21"/>
          <w:szCs w:val="21"/>
        </w:rPr>
        <w:t xml:space="preserve"> </w:t>
      </w:r>
      <w:r w:rsidRPr="00BD537F">
        <w:rPr>
          <w:color w:val="000000"/>
          <w:sz w:val="28"/>
          <w:szCs w:val="28"/>
        </w:rPr>
        <w:t>Снижение показателей уровня воспроизводства на протяжении десятков лет остается важной проблемой молочного скотоводства.</w:t>
      </w:r>
    </w:p>
    <w:p w:rsidR="00B96822" w:rsidRPr="00866114" w:rsidRDefault="00B96822" w:rsidP="008A4699">
      <w:pPr>
        <w:pStyle w:val="a3"/>
        <w:shd w:val="clear" w:color="auto" w:fill="FFFFFF"/>
        <w:spacing w:before="0" w:beforeAutospacing="0" w:after="0" w:afterAutospacing="0" w:line="360" w:lineRule="auto"/>
        <w:ind w:left="284"/>
        <w:jc w:val="both"/>
        <w:rPr>
          <w:color w:val="000000"/>
          <w:sz w:val="28"/>
          <w:szCs w:val="28"/>
        </w:rPr>
      </w:pPr>
      <w:r w:rsidRPr="00BD537F">
        <w:rPr>
          <w:color w:val="000000"/>
          <w:sz w:val="28"/>
          <w:szCs w:val="28"/>
        </w:rPr>
        <w:tab/>
        <w:t xml:space="preserve">Здоровье скота молочного направления влияет на его продуктивность, и </w:t>
      </w:r>
      <w:r w:rsidRPr="00866114">
        <w:rPr>
          <w:color w:val="000000"/>
          <w:sz w:val="28"/>
          <w:szCs w:val="28"/>
        </w:rPr>
        <w:t>соответственно на экономические показатели организации.</w:t>
      </w:r>
    </w:p>
    <w:p w:rsidR="00B96822" w:rsidRPr="00866114" w:rsidRDefault="00B96822" w:rsidP="008A4699">
      <w:pPr>
        <w:pStyle w:val="a3"/>
        <w:shd w:val="clear" w:color="auto" w:fill="FFFFFF"/>
        <w:spacing w:before="0" w:beforeAutospacing="0" w:after="0" w:afterAutospacing="0" w:line="360" w:lineRule="auto"/>
        <w:ind w:left="284"/>
        <w:jc w:val="both"/>
        <w:rPr>
          <w:rStyle w:val="apple-converted-space"/>
          <w:color w:val="000000"/>
          <w:sz w:val="28"/>
          <w:szCs w:val="28"/>
        </w:rPr>
      </w:pPr>
      <w:r w:rsidRPr="00866114">
        <w:rPr>
          <w:rStyle w:val="apple-converted-space"/>
          <w:color w:val="000000"/>
          <w:sz w:val="28"/>
          <w:szCs w:val="28"/>
        </w:rPr>
        <w:t>В таблице 4.3.1 дана структура  выбытия коров и первотелок за 2016 год в ООО «АгроНива» Сарапульского района по каким либо причинам.</w:t>
      </w:r>
    </w:p>
    <w:p w:rsidR="00B96822" w:rsidRPr="008A4699" w:rsidRDefault="00B96822" w:rsidP="008A4699">
      <w:pPr>
        <w:pStyle w:val="a3"/>
        <w:shd w:val="clear" w:color="auto" w:fill="FFFFFF"/>
        <w:spacing w:before="0" w:beforeAutospacing="0" w:after="0" w:afterAutospacing="0" w:line="360" w:lineRule="auto"/>
        <w:ind w:left="284"/>
        <w:jc w:val="both"/>
        <w:rPr>
          <w:rStyle w:val="apple-converted-space"/>
          <w:color w:val="000000"/>
          <w:sz w:val="28"/>
          <w:szCs w:val="28"/>
        </w:rPr>
      </w:pPr>
      <w:r w:rsidRPr="008A4699">
        <w:rPr>
          <w:rStyle w:val="apple-converted-space"/>
          <w:color w:val="000000"/>
          <w:sz w:val="28"/>
          <w:szCs w:val="28"/>
        </w:rPr>
        <w:t xml:space="preserve">Таблица 4.3.1 – </w:t>
      </w:r>
      <w:r w:rsidRPr="008A4699">
        <w:rPr>
          <w:rStyle w:val="apple-converted-space"/>
          <w:b/>
          <w:color w:val="000000"/>
          <w:sz w:val="28"/>
          <w:szCs w:val="28"/>
        </w:rPr>
        <w:t>Выбытие коров и первотелок</w:t>
      </w:r>
    </w:p>
    <w:tbl>
      <w:tblPr>
        <w:tblStyle w:val="aa"/>
        <w:tblpPr w:leftFromText="180" w:rightFromText="180" w:vertAnchor="text" w:horzAnchor="margin" w:tblpXSpec="center" w:tblpY="222"/>
        <w:tblW w:w="0" w:type="auto"/>
        <w:tblLayout w:type="fixed"/>
        <w:tblLook w:val="04A0" w:firstRow="1" w:lastRow="0" w:firstColumn="1" w:lastColumn="0" w:noHBand="0" w:noVBand="1"/>
      </w:tblPr>
      <w:tblGrid>
        <w:gridCol w:w="1668"/>
        <w:gridCol w:w="850"/>
        <w:gridCol w:w="1102"/>
        <w:gridCol w:w="1713"/>
        <w:gridCol w:w="855"/>
        <w:gridCol w:w="1258"/>
        <w:gridCol w:w="1168"/>
        <w:gridCol w:w="957"/>
      </w:tblGrid>
      <w:tr w:rsidR="00B96822" w:rsidRPr="00BD537F" w:rsidTr="006027B0">
        <w:trPr>
          <w:trHeight w:val="235"/>
        </w:trPr>
        <w:tc>
          <w:tcPr>
            <w:tcW w:w="1668" w:type="dxa"/>
            <w:vMerge w:val="restart"/>
          </w:tcPr>
          <w:p w:rsidR="00B96822" w:rsidRPr="00C94671" w:rsidRDefault="00B96822" w:rsidP="006027B0">
            <w:pPr>
              <w:pStyle w:val="a3"/>
              <w:spacing w:before="0" w:beforeAutospacing="0" w:after="0" w:afterAutospacing="0" w:line="360" w:lineRule="auto"/>
              <w:jc w:val="center"/>
              <w:rPr>
                <w:b/>
                <w:color w:val="000000"/>
              </w:rPr>
            </w:pPr>
            <w:r w:rsidRPr="00C94671">
              <w:rPr>
                <w:b/>
                <w:color w:val="000000"/>
              </w:rPr>
              <w:t>Группы животных</w:t>
            </w:r>
          </w:p>
        </w:tc>
        <w:tc>
          <w:tcPr>
            <w:tcW w:w="850" w:type="dxa"/>
            <w:vMerge w:val="restart"/>
          </w:tcPr>
          <w:p w:rsidR="00B96822" w:rsidRPr="00C94671" w:rsidRDefault="00B96822" w:rsidP="006027B0">
            <w:pPr>
              <w:pStyle w:val="a3"/>
              <w:spacing w:before="0" w:beforeAutospacing="0" w:after="0" w:afterAutospacing="0" w:line="360" w:lineRule="auto"/>
              <w:jc w:val="center"/>
              <w:rPr>
                <w:b/>
                <w:color w:val="000000"/>
              </w:rPr>
            </w:pPr>
            <w:r w:rsidRPr="00C94671">
              <w:rPr>
                <w:b/>
                <w:color w:val="000000"/>
              </w:rPr>
              <w:t>Выбыло всего, гол</w:t>
            </w:r>
          </w:p>
        </w:tc>
        <w:tc>
          <w:tcPr>
            <w:tcW w:w="1102" w:type="dxa"/>
            <w:vMerge w:val="restart"/>
          </w:tcPr>
          <w:p w:rsidR="00B96822" w:rsidRPr="00C94671" w:rsidRDefault="00B96822" w:rsidP="006027B0">
            <w:pPr>
              <w:pStyle w:val="a3"/>
              <w:spacing w:before="0" w:beforeAutospacing="0" w:after="0" w:afterAutospacing="0" w:line="360" w:lineRule="auto"/>
              <w:jc w:val="center"/>
              <w:rPr>
                <w:b/>
                <w:color w:val="000000"/>
              </w:rPr>
            </w:pPr>
            <w:r w:rsidRPr="00C94671">
              <w:rPr>
                <w:b/>
                <w:color w:val="000000"/>
              </w:rPr>
              <w:t>по низкой продуктивности</w:t>
            </w:r>
          </w:p>
        </w:tc>
        <w:tc>
          <w:tcPr>
            <w:tcW w:w="4994" w:type="dxa"/>
            <w:gridSpan w:val="4"/>
          </w:tcPr>
          <w:p w:rsidR="00B96822" w:rsidRPr="00C94671" w:rsidRDefault="00B96822" w:rsidP="006027B0">
            <w:pPr>
              <w:pStyle w:val="a3"/>
              <w:spacing w:before="0" w:beforeAutospacing="0" w:after="0" w:afterAutospacing="0" w:line="360" w:lineRule="auto"/>
              <w:jc w:val="center"/>
              <w:rPr>
                <w:b/>
                <w:color w:val="000000"/>
              </w:rPr>
            </w:pPr>
            <w:r w:rsidRPr="00C94671">
              <w:rPr>
                <w:b/>
                <w:color w:val="000000"/>
              </w:rPr>
              <w:t>Заболевания</w:t>
            </w:r>
          </w:p>
        </w:tc>
        <w:tc>
          <w:tcPr>
            <w:tcW w:w="957" w:type="dxa"/>
            <w:vMerge w:val="restart"/>
          </w:tcPr>
          <w:p w:rsidR="00B96822" w:rsidRPr="00C94671" w:rsidRDefault="00B96822" w:rsidP="006027B0">
            <w:pPr>
              <w:pStyle w:val="a3"/>
              <w:spacing w:before="0" w:beforeAutospacing="0" w:after="0" w:afterAutospacing="0" w:line="360" w:lineRule="auto"/>
              <w:jc w:val="center"/>
              <w:rPr>
                <w:b/>
                <w:color w:val="000000"/>
              </w:rPr>
            </w:pPr>
            <w:r w:rsidRPr="00C94671">
              <w:rPr>
                <w:b/>
                <w:color w:val="000000"/>
              </w:rPr>
              <w:t>прочие причины</w:t>
            </w:r>
          </w:p>
        </w:tc>
      </w:tr>
      <w:tr w:rsidR="00B96822" w:rsidRPr="00BD537F" w:rsidTr="006027B0">
        <w:trPr>
          <w:trHeight w:val="1141"/>
        </w:trPr>
        <w:tc>
          <w:tcPr>
            <w:tcW w:w="1668" w:type="dxa"/>
            <w:vMerge/>
          </w:tcPr>
          <w:p w:rsidR="00B96822" w:rsidRPr="00C94671" w:rsidRDefault="00B96822" w:rsidP="006027B0">
            <w:pPr>
              <w:pStyle w:val="a3"/>
              <w:spacing w:before="0" w:beforeAutospacing="0" w:after="0" w:afterAutospacing="0" w:line="360" w:lineRule="auto"/>
              <w:jc w:val="center"/>
              <w:rPr>
                <w:color w:val="000000"/>
              </w:rPr>
            </w:pPr>
          </w:p>
        </w:tc>
        <w:tc>
          <w:tcPr>
            <w:tcW w:w="850" w:type="dxa"/>
            <w:vMerge/>
          </w:tcPr>
          <w:p w:rsidR="00B96822" w:rsidRPr="00C94671" w:rsidRDefault="00B96822" w:rsidP="006027B0">
            <w:pPr>
              <w:pStyle w:val="a3"/>
              <w:spacing w:before="0" w:beforeAutospacing="0" w:after="0" w:afterAutospacing="0" w:line="360" w:lineRule="auto"/>
              <w:jc w:val="center"/>
              <w:rPr>
                <w:color w:val="000000"/>
              </w:rPr>
            </w:pPr>
          </w:p>
        </w:tc>
        <w:tc>
          <w:tcPr>
            <w:tcW w:w="1102" w:type="dxa"/>
            <w:vMerge/>
          </w:tcPr>
          <w:p w:rsidR="00B96822" w:rsidRPr="00C94671" w:rsidRDefault="00B96822" w:rsidP="006027B0">
            <w:pPr>
              <w:pStyle w:val="a3"/>
              <w:spacing w:before="0" w:beforeAutospacing="0" w:after="0" w:afterAutospacing="0" w:line="360" w:lineRule="auto"/>
              <w:jc w:val="center"/>
              <w:rPr>
                <w:color w:val="000000"/>
              </w:rPr>
            </w:pPr>
          </w:p>
        </w:tc>
        <w:tc>
          <w:tcPr>
            <w:tcW w:w="1713" w:type="dxa"/>
          </w:tcPr>
          <w:p w:rsidR="00B96822" w:rsidRPr="00C94671" w:rsidRDefault="00B96822" w:rsidP="006027B0">
            <w:pPr>
              <w:pStyle w:val="a3"/>
              <w:spacing w:before="0" w:beforeAutospacing="0" w:after="0" w:afterAutospacing="0" w:line="360" w:lineRule="auto"/>
              <w:jc w:val="center"/>
              <w:rPr>
                <w:b/>
                <w:color w:val="000000"/>
              </w:rPr>
            </w:pPr>
            <w:r w:rsidRPr="00C94671">
              <w:rPr>
                <w:b/>
                <w:color w:val="000000"/>
              </w:rPr>
              <w:t>гинекологические заболевания</w:t>
            </w:r>
          </w:p>
        </w:tc>
        <w:tc>
          <w:tcPr>
            <w:tcW w:w="855" w:type="dxa"/>
          </w:tcPr>
          <w:p w:rsidR="00B96822" w:rsidRPr="00C94671" w:rsidRDefault="00B96822" w:rsidP="006027B0">
            <w:pPr>
              <w:pStyle w:val="a3"/>
              <w:spacing w:before="0" w:beforeAutospacing="0" w:after="0" w:afterAutospacing="0" w:line="360" w:lineRule="auto"/>
              <w:jc w:val="center"/>
              <w:rPr>
                <w:b/>
                <w:color w:val="000000"/>
              </w:rPr>
            </w:pPr>
            <w:r w:rsidRPr="00C94671">
              <w:rPr>
                <w:b/>
                <w:color w:val="000000"/>
              </w:rPr>
              <w:t>вымени</w:t>
            </w:r>
          </w:p>
        </w:tc>
        <w:tc>
          <w:tcPr>
            <w:tcW w:w="1258" w:type="dxa"/>
          </w:tcPr>
          <w:p w:rsidR="00B96822" w:rsidRPr="00C94671" w:rsidRDefault="00B96822" w:rsidP="006027B0">
            <w:pPr>
              <w:pStyle w:val="a3"/>
              <w:spacing w:before="0" w:beforeAutospacing="0" w:after="0" w:afterAutospacing="0" w:line="360" w:lineRule="auto"/>
              <w:jc w:val="center"/>
              <w:rPr>
                <w:b/>
                <w:color w:val="000000"/>
              </w:rPr>
            </w:pPr>
            <w:r w:rsidRPr="00C94671">
              <w:rPr>
                <w:b/>
                <w:color w:val="000000"/>
              </w:rPr>
              <w:t>конечностей</w:t>
            </w:r>
          </w:p>
        </w:tc>
        <w:tc>
          <w:tcPr>
            <w:tcW w:w="1168" w:type="dxa"/>
          </w:tcPr>
          <w:p w:rsidR="00B96822" w:rsidRPr="00C94671" w:rsidRDefault="00B96822" w:rsidP="006027B0">
            <w:pPr>
              <w:pStyle w:val="a3"/>
              <w:spacing w:before="0" w:beforeAutospacing="0" w:after="0" w:afterAutospacing="0" w:line="360" w:lineRule="auto"/>
              <w:jc w:val="center"/>
              <w:rPr>
                <w:b/>
                <w:color w:val="000000"/>
              </w:rPr>
            </w:pPr>
            <w:r w:rsidRPr="00C94671">
              <w:rPr>
                <w:b/>
                <w:color w:val="000000"/>
              </w:rPr>
              <w:t>травмы, несчастные случаи</w:t>
            </w:r>
          </w:p>
        </w:tc>
        <w:tc>
          <w:tcPr>
            <w:tcW w:w="957" w:type="dxa"/>
            <w:vMerge/>
          </w:tcPr>
          <w:p w:rsidR="00B96822" w:rsidRPr="00C94671" w:rsidRDefault="00B96822" w:rsidP="006027B0">
            <w:pPr>
              <w:pStyle w:val="a3"/>
              <w:spacing w:before="0" w:beforeAutospacing="0" w:after="0" w:afterAutospacing="0" w:line="360" w:lineRule="auto"/>
              <w:jc w:val="center"/>
              <w:rPr>
                <w:color w:val="000000"/>
              </w:rPr>
            </w:pPr>
          </w:p>
        </w:tc>
      </w:tr>
      <w:tr w:rsidR="00B96822" w:rsidRPr="00BD537F" w:rsidTr="006027B0">
        <w:trPr>
          <w:trHeight w:val="251"/>
        </w:trPr>
        <w:tc>
          <w:tcPr>
            <w:tcW w:w="1668" w:type="dxa"/>
          </w:tcPr>
          <w:p w:rsidR="00B96822" w:rsidRPr="00C94671" w:rsidRDefault="00B96822" w:rsidP="006027B0">
            <w:pPr>
              <w:pStyle w:val="a3"/>
              <w:spacing w:before="0" w:beforeAutospacing="0" w:after="0" w:afterAutospacing="0" w:line="360" w:lineRule="auto"/>
              <w:jc w:val="center"/>
              <w:rPr>
                <w:color w:val="000000"/>
              </w:rPr>
            </w:pPr>
            <w:r w:rsidRPr="00C94671">
              <w:rPr>
                <w:color w:val="000000"/>
              </w:rPr>
              <w:t>Коровы</w:t>
            </w:r>
          </w:p>
        </w:tc>
        <w:tc>
          <w:tcPr>
            <w:tcW w:w="850" w:type="dxa"/>
          </w:tcPr>
          <w:p w:rsidR="00B96822" w:rsidRPr="00C94671" w:rsidRDefault="00B96822" w:rsidP="006027B0">
            <w:pPr>
              <w:pStyle w:val="a3"/>
              <w:spacing w:before="0" w:beforeAutospacing="0" w:after="0" w:afterAutospacing="0" w:line="360" w:lineRule="auto"/>
              <w:jc w:val="center"/>
              <w:rPr>
                <w:color w:val="000000"/>
              </w:rPr>
            </w:pPr>
            <w:r w:rsidRPr="00C94671">
              <w:rPr>
                <w:color w:val="000000"/>
              </w:rPr>
              <w:t>1190</w:t>
            </w:r>
          </w:p>
        </w:tc>
        <w:tc>
          <w:tcPr>
            <w:tcW w:w="1102" w:type="dxa"/>
          </w:tcPr>
          <w:p w:rsidR="00B96822" w:rsidRPr="00C94671" w:rsidRDefault="00B96822" w:rsidP="006027B0">
            <w:pPr>
              <w:pStyle w:val="a3"/>
              <w:spacing w:before="0" w:beforeAutospacing="0" w:after="0" w:afterAutospacing="0" w:line="360" w:lineRule="auto"/>
              <w:jc w:val="center"/>
              <w:rPr>
                <w:color w:val="000000"/>
              </w:rPr>
            </w:pPr>
            <w:r w:rsidRPr="00C94671">
              <w:rPr>
                <w:color w:val="000000"/>
              </w:rPr>
              <w:t>852</w:t>
            </w:r>
          </w:p>
        </w:tc>
        <w:tc>
          <w:tcPr>
            <w:tcW w:w="1713" w:type="dxa"/>
          </w:tcPr>
          <w:p w:rsidR="00B96822" w:rsidRPr="00C94671" w:rsidRDefault="00B96822" w:rsidP="006027B0">
            <w:pPr>
              <w:pStyle w:val="a3"/>
              <w:spacing w:before="0" w:beforeAutospacing="0" w:after="0" w:afterAutospacing="0" w:line="360" w:lineRule="auto"/>
              <w:jc w:val="center"/>
              <w:rPr>
                <w:color w:val="000000"/>
              </w:rPr>
            </w:pPr>
            <w:r w:rsidRPr="00C94671">
              <w:rPr>
                <w:color w:val="000000"/>
              </w:rPr>
              <w:t>189</w:t>
            </w:r>
          </w:p>
        </w:tc>
        <w:tc>
          <w:tcPr>
            <w:tcW w:w="855" w:type="dxa"/>
          </w:tcPr>
          <w:p w:rsidR="00B96822" w:rsidRPr="00C94671" w:rsidRDefault="00B96822" w:rsidP="006027B0">
            <w:pPr>
              <w:pStyle w:val="a3"/>
              <w:spacing w:before="0" w:beforeAutospacing="0" w:after="0" w:afterAutospacing="0" w:line="360" w:lineRule="auto"/>
              <w:jc w:val="center"/>
              <w:rPr>
                <w:color w:val="000000"/>
              </w:rPr>
            </w:pPr>
            <w:r w:rsidRPr="00C94671">
              <w:rPr>
                <w:color w:val="000000"/>
              </w:rPr>
              <w:t>44</w:t>
            </w:r>
          </w:p>
        </w:tc>
        <w:tc>
          <w:tcPr>
            <w:tcW w:w="1258" w:type="dxa"/>
          </w:tcPr>
          <w:p w:rsidR="00B96822" w:rsidRPr="00C94671" w:rsidRDefault="00B96822" w:rsidP="006027B0">
            <w:pPr>
              <w:pStyle w:val="a3"/>
              <w:spacing w:before="0" w:beforeAutospacing="0" w:after="0" w:afterAutospacing="0" w:line="360" w:lineRule="auto"/>
              <w:jc w:val="center"/>
              <w:rPr>
                <w:color w:val="000000"/>
              </w:rPr>
            </w:pPr>
            <w:r w:rsidRPr="00C94671">
              <w:rPr>
                <w:color w:val="000000"/>
              </w:rPr>
              <w:t>40</w:t>
            </w:r>
          </w:p>
        </w:tc>
        <w:tc>
          <w:tcPr>
            <w:tcW w:w="1168" w:type="dxa"/>
          </w:tcPr>
          <w:p w:rsidR="00B96822" w:rsidRPr="00C94671" w:rsidRDefault="00B96822" w:rsidP="006027B0">
            <w:pPr>
              <w:pStyle w:val="a3"/>
              <w:spacing w:before="0" w:beforeAutospacing="0" w:after="0" w:afterAutospacing="0" w:line="360" w:lineRule="auto"/>
              <w:jc w:val="center"/>
              <w:rPr>
                <w:color w:val="000000"/>
              </w:rPr>
            </w:pPr>
            <w:r w:rsidRPr="00C94671">
              <w:rPr>
                <w:color w:val="000000"/>
              </w:rPr>
              <w:t>22</w:t>
            </w:r>
          </w:p>
        </w:tc>
        <w:tc>
          <w:tcPr>
            <w:tcW w:w="957" w:type="dxa"/>
          </w:tcPr>
          <w:p w:rsidR="00B96822" w:rsidRPr="00C94671" w:rsidRDefault="00B96822" w:rsidP="006027B0">
            <w:pPr>
              <w:pStyle w:val="a3"/>
              <w:spacing w:before="0" w:beforeAutospacing="0" w:after="0" w:afterAutospacing="0" w:line="360" w:lineRule="auto"/>
              <w:jc w:val="center"/>
              <w:rPr>
                <w:color w:val="000000"/>
              </w:rPr>
            </w:pPr>
            <w:r w:rsidRPr="00C94671">
              <w:rPr>
                <w:color w:val="000000"/>
              </w:rPr>
              <w:t>43</w:t>
            </w:r>
          </w:p>
        </w:tc>
      </w:tr>
      <w:tr w:rsidR="00B96822" w:rsidRPr="00BD537F" w:rsidTr="006027B0">
        <w:trPr>
          <w:trHeight w:val="251"/>
        </w:trPr>
        <w:tc>
          <w:tcPr>
            <w:tcW w:w="1668" w:type="dxa"/>
          </w:tcPr>
          <w:p w:rsidR="00B96822" w:rsidRPr="00C94671" w:rsidRDefault="00B96822" w:rsidP="006027B0">
            <w:pPr>
              <w:pStyle w:val="a3"/>
              <w:spacing w:before="0" w:beforeAutospacing="0" w:after="0" w:afterAutospacing="0" w:line="360" w:lineRule="auto"/>
              <w:jc w:val="center"/>
              <w:rPr>
                <w:color w:val="000000"/>
              </w:rPr>
            </w:pPr>
            <w:r w:rsidRPr="00C94671">
              <w:rPr>
                <w:color w:val="000000"/>
              </w:rPr>
              <w:t>в том числе первотелки</w:t>
            </w:r>
          </w:p>
        </w:tc>
        <w:tc>
          <w:tcPr>
            <w:tcW w:w="850" w:type="dxa"/>
          </w:tcPr>
          <w:p w:rsidR="00B96822" w:rsidRPr="00C94671" w:rsidRDefault="00B96822" w:rsidP="006027B0">
            <w:pPr>
              <w:pStyle w:val="a3"/>
              <w:spacing w:before="0" w:beforeAutospacing="0" w:after="0" w:afterAutospacing="0" w:line="360" w:lineRule="auto"/>
              <w:jc w:val="center"/>
              <w:rPr>
                <w:color w:val="000000"/>
              </w:rPr>
            </w:pPr>
            <w:r w:rsidRPr="00C94671">
              <w:rPr>
                <w:color w:val="000000"/>
              </w:rPr>
              <w:t>20</w:t>
            </w:r>
          </w:p>
        </w:tc>
        <w:tc>
          <w:tcPr>
            <w:tcW w:w="1102" w:type="dxa"/>
          </w:tcPr>
          <w:p w:rsidR="00B96822" w:rsidRPr="00C94671" w:rsidRDefault="00B96822" w:rsidP="006027B0">
            <w:pPr>
              <w:pStyle w:val="a3"/>
              <w:spacing w:before="0" w:beforeAutospacing="0" w:after="0" w:afterAutospacing="0" w:line="360" w:lineRule="auto"/>
              <w:jc w:val="center"/>
              <w:rPr>
                <w:color w:val="000000"/>
              </w:rPr>
            </w:pPr>
            <w:r w:rsidRPr="00C94671">
              <w:rPr>
                <w:color w:val="000000"/>
              </w:rPr>
              <w:t>3</w:t>
            </w:r>
          </w:p>
        </w:tc>
        <w:tc>
          <w:tcPr>
            <w:tcW w:w="1713" w:type="dxa"/>
          </w:tcPr>
          <w:p w:rsidR="00B96822" w:rsidRPr="00C94671" w:rsidRDefault="00B96822" w:rsidP="006027B0">
            <w:pPr>
              <w:pStyle w:val="a3"/>
              <w:spacing w:before="0" w:beforeAutospacing="0" w:after="0" w:afterAutospacing="0" w:line="360" w:lineRule="auto"/>
              <w:jc w:val="center"/>
              <w:rPr>
                <w:color w:val="000000"/>
              </w:rPr>
            </w:pPr>
            <w:r w:rsidRPr="00C94671">
              <w:rPr>
                <w:color w:val="000000"/>
              </w:rPr>
              <w:t>4</w:t>
            </w:r>
          </w:p>
        </w:tc>
        <w:tc>
          <w:tcPr>
            <w:tcW w:w="855" w:type="dxa"/>
          </w:tcPr>
          <w:p w:rsidR="00B96822" w:rsidRPr="00C94671" w:rsidRDefault="00B96822" w:rsidP="006027B0">
            <w:pPr>
              <w:pStyle w:val="a3"/>
              <w:spacing w:before="0" w:beforeAutospacing="0" w:after="0" w:afterAutospacing="0" w:line="360" w:lineRule="auto"/>
              <w:jc w:val="center"/>
              <w:rPr>
                <w:color w:val="000000"/>
              </w:rPr>
            </w:pPr>
          </w:p>
        </w:tc>
        <w:tc>
          <w:tcPr>
            <w:tcW w:w="1258" w:type="dxa"/>
          </w:tcPr>
          <w:p w:rsidR="00B96822" w:rsidRPr="00C94671" w:rsidRDefault="00B96822" w:rsidP="006027B0">
            <w:pPr>
              <w:pStyle w:val="a3"/>
              <w:spacing w:before="0" w:beforeAutospacing="0" w:after="0" w:afterAutospacing="0" w:line="360" w:lineRule="auto"/>
              <w:jc w:val="center"/>
              <w:rPr>
                <w:color w:val="000000"/>
              </w:rPr>
            </w:pPr>
            <w:r w:rsidRPr="00C94671">
              <w:rPr>
                <w:color w:val="000000"/>
              </w:rPr>
              <w:t>4</w:t>
            </w:r>
          </w:p>
        </w:tc>
        <w:tc>
          <w:tcPr>
            <w:tcW w:w="1168" w:type="dxa"/>
          </w:tcPr>
          <w:p w:rsidR="00B96822" w:rsidRPr="00C94671" w:rsidRDefault="00B96822" w:rsidP="006027B0">
            <w:pPr>
              <w:pStyle w:val="a3"/>
              <w:spacing w:before="0" w:beforeAutospacing="0" w:after="0" w:afterAutospacing="0" w:line="360" w:lineRule="auto"/>
              <w:jc w:val="center"/>
              <w:rPr>
                <w:color w:val="000000"/>
              </w:rPr>
            </w:pPr>
            <w:r w:rsidRPr="00C94671">
              <w:rPr>
                <w:color w:val="000000"/>
              </w:rPr>
              <w:t>7</w:t>
            </w:r>
          </w:p>
        </w:tc>
        <w:tc>
          <w:tcPr>
            <w:tcW w:w="957" w:type="dxa"/>
          </w:tcPr>
          <w:p w:rsidR="00B96822" w:rsidRPr="00C94671" w:rsidRDefault="00B96822" w:rsidP="006027B0">
            <w:pPr>
              <w:pStyle w:val="a3"/>
              <w:spacing w:before="0" w:beforeAutospacing="0" w:after="0" w:afterAutospacing="0" w:line="360" w:lineRule="auto"/>
              <w:jc w:val="center"/>
              <w:rPr>
                <w:color w:val="000000"/>
              </w:rPr>
            </w:pPr>
            <w:r w:rsidRPr="00C94671">
              <w:rPr>
                <w:color w:val="000000"/>
              </w:rPr>
              <w:t>2</w:t>
            </w:r>
          </w:p>
        </w:tc>
      </w:tr>
    </w:tbl>
    <w:p w:rsidR="00B96822" w:rsidRPr="008A4699" w:rsidRDefault="00B96822" w:rsidP="008A4699">
      <w:pPr>
        <w:spacing w:before="240" w:after="0" w:line="360" w:lineRule="auto"/>
        <w:ind w:left="284"/>
        <w:jc w:val="both"/>
        <w:rPr>
          <w:rFonts w:ascii="Times New Roman" w:hAnsi="Times New Roman" w:cs="Times New Roman"/>
          <w:sz w:val="28"/>
          <w:szCs w:val="28"/>
        </w:rPr>
      </w:pPr>
      <w:r w:rsidRPr="00BD537F">
        <w:rPr>
          <w:rFonts w:ascii="Times New Roman" w:hAnsi="Times New Roman" w:cs="Times New Roman"/>
          <w:sz w:val="28"/>
          <w:szCs w:val="28"/>
        </w:rPr>
        <w:tab/>
      </w:r>
      <w:r w:rsidR="008421C5">
        <w:rPr>
          <w:rFonts w:ascii="Times New Roman" w:hAnsi="Times New Roman" w:cs="Times New Roman"/>
          <w:sz w:val="28"/>
          <w:szCs w:val="28"/>
        </w:rPr>
        <w:t xml:space="preserve"> </w:t>
      </w:r>
      <w:r w:rsidRPr="008A4699">
        <w:rPr>
          <w:rFonts w:ascii="Times New Roman" w:hAnsi="Times New Roman" w:cs="Times New Roman"/>
          <w:sz w:val="28"/>
          <w:szCs w:val="28"/>
        </w:rPr>
        <w:t>По даны таблицы видно, что наиболее распространенная причина выбытия - низкая продуктивность животного. Но стоит принять во внимание тот факт, что на втором месте из причин- это гинекологические заболевания коров, которое в общей структуре выбытия занимают 15,9% , и в структуре по причине заболевания - 64,1%</w:t>
      </w:r>
    </w:p>
    <w:p w:rsidR="00B96822" w:rsidRPr="008A4699" w:rsidRDefault="00B96822" w:rsidP="008A4699">
      <w:pPr>
        <w:spacing w:after="0" w:line="360" w:lineRule="auto"/>
        <w:ind w:left="284"/>
        <w:jc w:val="both"/>
        <w:rPr>
          <w:rStyle w:val="apple-converted-space"/>
          <w:rFonts w:ascii="Times New Roman" w:hAnsi="Times New Roman" w:cs="Times New Roman"/>
          <w:color w:val="222222"/>
          <w:sz w:val="28"/>
          <w:szCs w:val="28"/>
          <w:shd w:val="clear" w:color="auto" w:fill="FFFFFF"/>
        </w:rPr>
      </w:pPr>
      <w:r w:rsidRPr="008A4699">
        <w:rPr>
          <w:rFonts w:ascii="Times New Roman" w:hAnsi="Times New Roman" w:cs="Times New Roman"/>
          <w:sz w:val="28"/>
          <w:szCs w:val="28"/>
        </w:rPr>
        <w:tab/>
      </w:r>
      <w:r w:rsidRPr="008A4699">
        <w:rPr>
          <w:rFonts w:ascii="Times New Roman" w:hAnsi="Times New Roman" w:cs="Times New Roman"/>
          <w:color w:val="000000"/>
          <w:sz w:val="28"/>
          <w:szCs w:val="28"/>
        </w:rPr>
        <w:t>По статистическим данным, больше половины животных после отела переболевают острым послеродовым эндометритом, а в ряде хозяйств уровень распространения данной патологии может достигать 90%. Нельзя недооценивать значение данной патологии, поскольку ос</w:t>
      </w:r>
      <w:r w:rsidRPr="008A4699">
        <w:rPr>
          <w:rFonts w:ascii="Times New Roman" w:hAnsi="Times New Roman" w:cs="Times New Roman"/>
          <w:color w:val="000000"/>
          <w:sz w:val="28"/>
          <w:szCs w:val="28"/>
        </w:rPr>
        <w:softHyphen/>
        <w:t xml:space="preserve">новной причиной выбытия коров на молочных комплексах являются именно гинекологические заболевания. Именно по причине заболевания эндометритом  в организации выбыло 156 коров. </w:t>
      </w:r>
      <w:r w:rsidRPr="008A4699">
        <w:rPr>
          <w:rFonts w:ascii="Times New Roman" w:hAnsi="Times New Roman" w:cs="Times New Roman"/>
          <w:bCs/>
          <w:sz w:val="28"/>
          <w:szCs w:val="28"/>
          <w:shd w:val="clear" w:color="auto" w:fill="FFFFFF"/>
        </w:rPr>
        <w:t>Эндометрит</w:t>
      </w:r>
      <w:r w:rsidRPr="008A4699">
        <w:rPr>
          <w:rStyle w:val="apple-converted-space"/>
          <w:rFonts w:ascii="Times New Roman" w:hAnsi="Times New Roman" w:cs="Times New Roman"/>
          <w:sz w:val="28"/>
          <w:szCs w:val="28"/>
          <w:shd w:val="clear" w:color="auto" w:fill="FFFFFF"/>
        </w:rPr>
        <w:t> </w:t>
      </w:r>
      <w:r w:rsidRPr="008A4699">
        <w:rPr>
          <w:rFonts w:ascii="Times New Roman" w:hAnsi="Times New Roman" w:cs="Times New Roman"/>
          <w:sz w:val="28"/>
          <w:szCs w:val="28"/>
          <w:shd w:val="clear" w:color="auto" w:fill="FFFFFF"/>
        </w:rPr>
        <w:t>—</w:t>
      </w:r>
      <w:r w:rsidRPr="008A4699">
        <w:rPr>
          <w:rStyle w:val="apple-converted-space"/>
          <w:rFonts w:ascii="Times New Roman" w:hAnsi="Times New Roman" w:cs="Times New Roman"/>
          <w:sz w:val="28"/>
          <w:szCs w:val="28"/>
          <w:shd w:val="clear" w:color="auto" w:fill="FFFFFF"/>
        </w:rPr>
        <w:t> </w:t>
      </w:r>
      <w:r w:rsidRPr="008A4699">
        <w:rPr>
          <w:rFonts w:ascii="Times New Roman" w:hAnsi="Times New Roman" w:cs="Times New Roman"/>
          <w:bCs/>
          <w:sz w:val="28"/>
          <w:szCs w:val="28"/>
          <w:shd w:val="clear" w:color="auto" w:fill="FFFFFF"/>
        </w:rPr>
        <w:t>это</w:t>
      </w:r>
      <w:r w:rsidRPr="008A4699">
        <w:rPr>
          <w:rStyle w:val="apple-converted-space"/>
          <w:rFonts w:ascii="Times New Roman" w:hAnsi="Times New Roman" w:cs="Times New Roman"/>
          <w:sz w:val="28"/>
          <w:szCs w:val="28"/>
          <w:shd w:val="clear" w:color="auto" w:fill="FFFFFF"/>
        </w:rPr>
        <w:t> </w:t>
      </w:r>
      <w:r w:rsidRPr="008A4699">
        <w:rPr>
          <w:rFonts w:ascii="Times New Roman" w:hAnsi="Times New Roman" w:cs="Times New Roman"/>
          <w:sz w:val="28"/>
          <w:szCs w:val="28"/>
          <w:shd w:val="clear" w:color="auto" w:fill="FFFFFF"/>
        </w:rPr>
        <w:t>заболевание, которое вызывается воспалительным процессом в поверхностном слое эндометрия, внутренней слизистой оболочки тела матки.</w:t>
      </w:r>
      <w:r w:rsidRPr="008A4699">
        <w:rPr>
          <w:rStyle w:val="apple-converted-space"/>
          <w:rFonts w:ascii="Times New Roman" w:hAnsi="Times New Roman" w:cs="Times New Roman"/>
          <w:color w:val="222222"/>
          <w:sz w:val="28"/>
          <w:szCs w:val="28"/>
          <w:shd w:val="clear" w:color="auto" w:fill="FFFFFF"/>
        </w:rPr>
        <w:t> </w:t>
      </w:r>
    </w:p>
    <w:p w:rsidR="00B96822" w:rsidRPr="008A4699" w:rsidRDefault="00B96822" w:rsidP="008A4699">
      <w:pPr>
        <w:spacing w:after="0" w:line="360" w:lineRule="auto"/>
        <w:ind w:left="284"/>
        <w:jc w:val="both"/>
        <w:rPr>
          <w:rFonts w:ascii="Times New Roman" w:hAnsi="Times New Roman" w:cs="Times New Roman"/>
          <w:color w:val="000000"/>
          <w:sz w:val="28"/>
          <w:szCs w:val="28"/>
          <w:shd w:val="clear" w:color="auto" w:fill="FFFFFF"/>
        </w:rPr>
      </w:pPr>
      <w:r w:rsidRPr="008A4699">
        <w:rPr>
          <w:rFonts w:ascii="Times New Roman" w:hAnsi="Times New Roman" w:cs="Times New Roman"/>
          <w:color w:val="000000"/>
          <w:sz w:val="28"/>
          <w:szCs w:val="28"/>
          <w:shd w:val="clear" w:color="auto" w:fill="FFFFFF"/>
        </w:rPr>
        <w:tab/>
        <w:t xml:space="preserve"> С целью устранения патогенной микрофлоры на сельскохозяйственных предприятиях нашей страны получили широкое распространение антимикробные препараты, но  микроорганизмы быстро вырабатывают устойчивость к различным группам антибактериальных средств.</w:t>
      </w:r>
    </w:p>
    <w:p w:rsidR="00B96822" w:rsidRPr="008A4699" w:rsidRDefault="00B96822" w:rsidP="008A4699">
      <w:pPr>
        <w:pStyle w:val="a3"/>
        <w:shd w:val="clear" w:color="auto" w:fill="FFFFFF"/>
        <w:spacing w:before="0" w:beforeAutospacing="0" w:after="0" w:afterAutospacing="0" w:line="360" w:lineRule="auto"/>
        <w:ind w:left="284"/>
        <w:jc w:val="both"/>
        <w:rPr>
          <w:color w:val="000000"/>
          <w:sz w:val="28"/>
          <w:szCs w:val="28"/>
        </w:rPr>
      </w:pPr>
      <w:r w:rsidRPr="008A4699">
        <w:rPr>
          <w:color w:val="000000"/>
          <w:sz w:val="28"/>
          <w:szCs w:val="28"/>
        </w:rPr>
        <w:tab/>
        <w:t>Специалисты компании «Хелвет» на протяжении нескольких лет занимаются проблемами лечения и профилактики гинекологических заболеваний. В августе 2013 г. на ветеринарный рынок вышел новый уникальный препарат Утерогин.</w:t>
      </w:r>
    </w:p>
    <w:p w:rsidR="00B96822" w:rsidRPr="008A4699" w:rsidRDefault="00B96822" w:rsidP="008A4699">
      <w:pPr>
        <w:pStyle w:val="a3"/>
        <w:shd w:val="clear" w:color="auto" w:fill="FFFFFF"/>
        <w:spacing w:before="0" w:beforeAutospacing="0" w:after="0" w:afterAutospacing="0" w:line="360" w:lineRule="auto"/>
        <w:ind w:left="284"/>
        <w:jc w:val="both"/>
        <w:rPr>
          <w:color w:val="000000"/>
          <w:sz w:val="28"/>
          <w:szCs w:val="28"/>
        </w:rPr>
      </w:pPr>
      <w:r w:rsidRPr="008A4699">
        <w:rPr>
          <w:color w:val="000000"/>
          <w:sz w:val="28"/>
          <w:szCs w:val="28"/>
        </w:rPr>
        <w:tab/>
        <w:t>При создании препарата Утерогин учитывали, что он должен обладать тропностью к органам репродуктивной системы самок (в частности, к матке) и воздействовать на все звенья патологического процесса. Поэтому компоненты, входящие в его состав, стимулируют кровоснабжение органов малого таза, регулируют тонус миометрия и гормональный статус, оказывают противовоспалительное действие, стимулируют тканевой иммунитет и активизируют процессы регенерации.</w:t>
      </w:r>
    </w:p>
    <w:p w:rsidR="00B96822" w:rsidRPr="008A4699" w:rsidRDefault="00B96822" w:rsidP="008A4699">
      <w:pPr>
        <w:spacing w:after="0" w:line="360" w:lineRule="auto"/>
        <w:ind w:left="284"/>
        <w:jc w:val="both"/>
        <w:rPr>
          <w:rFonts w:ascii="Times New Roman" w:hAnsi="Times New Roman" w:cs="Times New Roman"/>
          <w:color w:val="000000" w:themeColor="text1"/>
          <w:sz w:val="28"/>
          <w:szCs w:val="28"/>
          <w:bdr w:val="none" w:sz="0" w:space="0" w:color="auto" w:frame="1"/>
          <w:shd w:val="clear" w:color="auto" w:fill="FFFFFF"/>
        </w:rPr>
      </w:pPr>
      <w:r w:rsidRPr="008A4699">
        <w:rPr>
          <w:rFonts w:ascii="Times New Roman" w:hAnsi="Times New Roman" w:cs="Times New Roman"/>
          <w:color w:val="000000" w:themeColor="text1"/>
          <w:sz w:val="28"/>
          <w:szCs w:val="28"/>
          <w:shd w:val="clear" w:color="auto" w:fill="FFFFFF"/>
        </w:rPr>
        <w:tab/>
        <w:t>В состав препарата  входят: пропранолол гидрохлорид , консерванты и</w:t>
      </w:r>
      <w:r w:rsidRPr="008A4699">
        <w:rPr>
          <w:rFonts w:ascii="Times New Roman" w:hAnsi="Times New Roman" w:cs="Times New Roman"/>
          <w:color w:val="000000" w:themeColor="text1"/>
          <w:sz w:val="28"/>
          <w:szCs w:val="28"/>
        </w:rPr>
        <w:br/>
      </w:r>
      <w:r w:rsidRPr="008A4699">
        <w:rPr>
          <w:rFonts w:ascii="Times New Roman" w:hAnsi="Times New Roman" w:cs="Times New Roman"/>
          <w:color w:val="000000" w:themeColor="text1"/>
          <w:sz w:val="28"/>
          <w:szCs w:val="28"/>
          <w:shd w:val="clear" w:color="auto" w:fill="FFFFFF"/>
        </w:rPr>
        <w:t>вода для инъекций.</w:t>
      </w:r>
    </w:p>
    <w:p w:rsidR="00B96822" w:rsidRPr="008A4699" w:rsidRDefault="00B96822" w:rsidP="008A4699">
      <w:pPr>
        <w:spacing w:after="0" w:line="360" w:lineRule="auto"/>
        <w:ind w:left="284"/>
        <w:jc w:val="both"/>
        <w:rPr>
          <w:rStyle w:val="apple-converted-space"/>
          <w:rFonts w:ascii="Times New Roman" w:hAnsi="Times New Roman" w:cs="Times New Roman"/>
          <w:color w:val="000000"/>
          <w:sz w:val="28"/>
          <w:szCs w:val="28"/>
          <w:shd w:val="clear" w:color="auto" w:fill="FFFFFF"/>
        </w:rPr>
      </w:pPr>
      <w:r w:rsidRPr="008A4699">
        <w:rPr>
          <w:rFonts w:ascii="Times New Roman" w:hAnsi="Times New Roman" w:cs="Times New Roman"/>
          <w:sz w:val="28"/>
          <w:szCs w:val="28"/>
          <w:bdr w:val="none" w:sz="0" w:space="0" w:color="auto" w:frame="1"/>
          <w:shd w:val="clear" w:color="auto" w:fill="FFFFFF"/>
        </w:rPr>
        <w:tab/>
        <w:t xml:space="preserve">Данный препарат необходимо вводить по 5 мл </w:t>
      </w:r>
      <w:r w:rsidRPr="008A4699">
        <w:rPr>
          <w:rFonts w:ascii="Times New Roman" w:hAnsi="Times New Roman" w:cs="Times New Roman"/>
          <w:color w:val="000000"/>
          <w:sz w:val="28"/>
          <w:szCs w:val="28"/>
          <w:shd w:val="clear" w:color="auto" w:fill="FFFFFF"/>
        </w:rPr>
        <w:t>интервалом 24 часа</w:t>
      </w:r>
      <w:r w:rsidRPr="008A4699">
        <w:rPr>
          <w:rStyle w:val="apple-converted-space"/>
          <w:rFonts w:ascii="Times New Roman" w:hAnsi="Times New Roman" w:cs="Times New Roman"/>
          <w:color w:val="000000"/>
          <w:sz w:val="28"/>
          <w:szCs w:val="28"/>
          <w:shd w:val="clear" w:color="auto" w:fill="FFFFFF"/>
        </w:rPr>
        <w:t> в течении 12 дней после отела, с целью профилактики данного заболевания.</w:t>
      </w:r>
      <w:r w:rsidRPr="008A4699">
        <w:rPr>
          <w:rFonts w:ascii="Times New Roman" w:hAnsi="Times New Roman" w:cs="Times New Roman"/>
          <w:color w:val="000000"/>
          <w:sz w:val="28"/>
          <w:szCs w:val="28"/>
          <w:shd w:val="clear" w:color="auto" w:fill="FFFFFF"/>
        </w:rPr>
        <w:t xml:space="preserve"> Эффективность при терапии превышает 25-30%.</w:t>
      </w:r>
      <w:r w:rsidRPr="008A4699">
        <w:rPr>
          <w:rStyle w:val="apple-converted-space"/>
          <w:rFonts w:ascii="Times New Roman" w:hAnsi="Times New Roman" w:cs="Times New Roman"/>
          <w:color w:val="000000"/>
          <w:sz w:val="28"/>
          <w:szCs w:val="28"/>
          <w:shd w:val="clear" w:color="auto" w:fill="FFFFFF"/>
        </w:rPr>
        <w:t xml:space="preserve"> </w:t>
      </w:r>
    </w:p>
    <w:p w:rsidR="00B96822" w:rsidRPr="008A4699" w:rsidRDefault="00B96822" w:rsidP="008A4699">
      <w:pPr>
        <w:spacing w:after="0" w:line="360" w:lineRule="auto"/>
        <w:ind w:left="284"/>
        <w:jc w:val="both"/>
        <w:rPr>
          <w:rStyle w:val="apple-converted-space"/>
          <w:rFonts w:ascii="Times New Roman" w:hAnsi="Times New Roman" w:cs="Times New Roman"/>
          <w:color w:val="000000"/>
          <w:sz w:val="28"/>
          <w:szCs w:val="28"/>
          <w:shd w:val="clear" w:color="auto" w:fill="FFFFFF"/>
        </w:rPr>
      </w:pPr>
      <w:r w:rsidRPr="008A4699">
        <w:rPr>
          <w:rStyle w:val="apple-converted-space"/>
          <w:rFonts w:ascii="Times New Roman" w:hAnsi="Times New Roman" w:cs="Times New Roman"/>
          <w:color w:val="000000"/>
          <w:sz w:val="28"/>
          <w:szCs w:val="28"/>
          <w:shd w:val="clear" w:color="auto" w:fill="FFFFFF"/>
        </w:rPr>
        <w:tab/>
        <w:t>Рассчитаем годовую потребность  в препарате Утерогин  для дойного стада коров, с учетом отела 2 раза в год:</w:t>
      </w:r>
    </w:p>
    <w:p w:rsidR="00B96822" w:rsidRPr="008A4699" w:rsidRDefault="00B96822" w:rsidP="008A4699">
      <w:pPr>
        <w:pStyle w:val="a6"/>
        <w:numPr>
          <w:ilvl w:val="0"/>
          <w:numId w:val="19"/>
        </w:numPr>
        <w:spacing w:after="0" w:line="360" w:lineRule="auto"/>
        <w:ind w:left="284"/>
        <w:jc w:val="both"/>
        <w:rPr>
          <w:rStyle w:val="apple-converted-space"/>
          <w:rFonts w:ascii="Times New Roman" w:hAnsi="Times New Roman" w:cs="Times New Roman"/>
          <w:color w:val="000000"/>
          <w:sz w:val="28"/>
          <w:szCs w:val="28"/>
          <w:shd w:val="clear" w:color="auto" w:fill="FFFFFF"/>
        </w:rPr>
      </w:pPr>
      <w:r w:rsidRPr="008A4699">
        <w:rPr>
          <w:rStyle w:val="apple-converted-space"/>
          <w:rFonts w:ascii="Times New Roman" w:hAnsi="Times New Roman" w:cs="Times New Roman"/>
          <w:sz w:val="28"/>
          <w:szCs w:val="28"/>
        </w:rPr>
        <w:t>5 мл препарата * 1271 дойных коров * 12 дней терапии * 2 отела = 152520 мл</w:t>
      </w:r>
    </w:p>
    <w:p w:rsidR="00B96822" w:rsidRPr="008A4699" w:rsidRDefault="00B96822" w:rsidP="008A4699">
      <w:pPr>
        <w:pStyle w:val="a6"/>
        <w:spacing w:line="360" w:lineRule="auto"/>
        <w:ind w:left="284"/>
        <w:jc w:val="both"/>
        <w:rPr>
          <w:rStyle w:val="apple-converted-space"/>
          <w:rFonts w:ascii="Times New Roman" w:hAnsi="Times New Roman" w:cs="Times New Roman"/>
          <w:sz w:val="28"/>
          <w:szCs w:val="28"/>
        </w:rPr>
      </w:pPr>
      <w:r w:rsidRPr="008A4699">
        <w:rPr>
          <w:rStyle w:val="apple-converted-space"/>
          <w:rFonts w:ascii="Times New Roman" w:hAnsi="Times New Roman" w:cs="Times New Roman"/>
          <w:sz w:val="28"/>
          <w:szCs w:val="28"/>
        </w:rPr>
        <w:t>Стоимость данного препарата  9.75 руб./мл</w:t>
      </w:r>
    </w:p>
    <w:p w:rsidR="00B96822" w:rsidRPr="008A4699" w:rsidRDefault="00B96822" w:rsidP="008A4699">
      <w:pPr>
        <w:pStyle w:val="a6"/>
        <w:spacing w:line="360" w:lineRule="auto"/>
        <w:ind w:left="284"/>
        <w:jc w:val="both"/>
        <w:rPr>
          <w:rStyle w:val="apple-converted-space"/>
          <w:rFonts w:ascii="Times New Roman" w:hAnsi="Times New Roman" w:cs="Times New Roman"/>
          <w:sz w:val="28"/>
          <w:szCs w:val="28"/>
        </w:rPr>
      </w:pPr>
      <w:r w:rsidRPr="008A4699">
        <w:rPr>
          <w:rStyle w:val="apple-converted-space"/>
          <w:rFonts w:ascii="Times New Roman" w:hAnsi="Times New Roman" w:cs="Times New Roman"/>
          <w:sz w:val="28"/>
          <w:szCs w:val="28"/>
        </w:rPr>
        <w:t>Годовая стоимость : 1487,1 тыс. руб.</w:t>
      </w:r>
    </w:p>
    <w:p w:rsidR="00B96822" w:rsidRPr="008A4699" w:rsidRDefault="00B96822" w:rsidP="008A4699">
      <w:pPr>
        <w:pStyle w:val="a6"/>
        <w:spacing w:line="360" w:lineRule="auto"/>
        <w:ind w:left="284"/>
        <w:jc w:val="both"/>
        <w:rPr>
          <w:rStyle w:val="apple-converted-space"/>
          <w:rFonts w:ascii="Times New Roman" w:hAnsi="Times New Roman" w:cs="Times New Roman"/>
          <w:sz w:val="28"/>
          <w:szCs w:val="28"/>
        </w:rPr>
      </w:pPr>
      <w:r w:rsidRPr="008A4699">
        <w:rPr>
          <w:rStyle w:val="apple-converted-space"/>
          <w:rFonts w:ascii="Times New Roman" w:hAnsi="Times New Roman" w:cs="Times New Roman"/>
          <w:sz w:val="28"/>
          <w:szCs w:val="28"/>
        </w:rPr>
        <w:t xml:space="preserve">Необходимое количество инъекций  в год: </w:t>
      </w:r>
    </w:p>
    <w:p w:rsidR="00B96822" w:rsidRPr="008A4699" w:rsidRDefault="00B96822" w:rsidP="008A4699">
      <w:pPr>
        <w:pStyle w:val="a6"/>
        <w:numPr>
          <w:ilvl w:val="0"/>
          <w:numId w:val="19"/>
        </w:numPr>
        <w:spacing w:after="0" w:line="360" w:lineRule="auto"/>
        <w:ind w:left="284"/>
        <w:jc w:val="both"/>
        <w:rPr>
          <w:rStyle w:val="apple-converted-space"/>
          <w:rFonts w:ascii="Times New Roman" w:hAnsi="Times New Roman" w:cs="Times New Roman"/>
          <w:sz w:val="28"/>
          <w:szCs w:val="28"/>
        </w:rPr>
      </w:pPr>
      <w:r w:rsidRPr="008A4699">
        <w:rPr>
          <w:rStyle w:val="apple-converted-space"/>
          <w:rFonts w:ascii="Times New Roman" w:hAnsi="Times New Roman" w:cs="Times New Roman"/>
          <w:sz w:val="28"/>
          <w:szCs w:val="28"/>
        </w:rPr>
        <w:t>1271 дойных коров * 12 дней терапии * 2 отела = 30504 инъекций</w:t>
      </w:r>
    </w:p>
    <w:p w:rsidR="00B96822" w:rsidRPr="008A4699" w:rsidRDefault="00B96822" w:rsidP="008A4699">
      <w:pPr>
        <w:pStyle w:val="a6"/>
        <w:spacing w:line="360" w:lineRule="auto"/>
        <w:ind w:left="284"/>
        <w:jc w:val="both"/>
        <w:rPr>
          <w:rFonts w:ascii="Times New Roman" w:hAnsi="Times New Roman" w:cs="Times New Roman"/>
          <w:color w:val="000000" w:themeColor="text1"/>
          <w:sz w:val="28"/>
          <w:szCs w:val="28"/>
          <w:shd w:val="clear" w:color="auto" w:fill="FFFFFF"/>
        </w:rPr>
      </w:pPr>
      <w:r w:rsidRPr="008A4699">
        <w:rPr>
          <w:rStyle w:val="apple-converted-space"/>
          <w:rFonts w:ascii="Times New Roman" w:hAnsi="Times New Roman" w:cs="Times New Roman"/>
          <w:sz w:val="28"/>
          <w:szCs w:val="28"/>
        </w:rPr>
        <w:tab/>
        <w:t xml:space="preserve">Так как, в данной организации нет ветеринарного врача, необходимо привлечь услуги сторонних организаций. Оценив стоимость услуг организаций, специализирующихся на данной услуге, а именно  </w:t>
      </w:r>
      <w:r w:rsidRPr="008A4699">
        <w:rPr>
          <w:rStyle w:val="apple-converted-space"/>
          <w:rFonts w:ascii="Times New Roman" w:hAnsi="Times New Roman" w:cs="Times New Roman"/>
          <w:color w:val="272627"/>
          <w:sz w:val="28"/>
          <w:szCs w:val="28"/>
          <w:shd w:val="clear" w:color="auto" w:fill="FFFFFF"/>
        </w:rPr>
        <w:t> </w:t>
      </w:r>
      <w:r w:rsidRPr="008A4699">
        <w:rPr>
          <w:rFonts w:ascii="Times New Roman" w:hAnsi="Times New Roman" w:cs="Times New Roman"/>
          <w:color w:val="272627"/>
          <w:sz w:val="28"/>
          <w:szCs w:val="28"/>
          <w:shd w:val="clear" w:color="auto" w:fill="FFFFFF"/>
        </w:rPr>
        <w:t xml:space="preserve">внутрикожная, внутрибрюшинная инъекция в Сарапульском районе, </w:t>
      </w:r>
      <w:r w:rsidRPr="008A4699">
        <w:rPr>
          <w:rFonts w:ascii="Times New Roman" w:hAnsi="Times New Roman" w:cs="Times New Roman"/>
          <w:color w:val="000000" w:themeColor="text1"/>
          <w:sz w:val="28"/>
          <w:szCs w:val="28"/>
          <w:shd w:val="clear" w:color="auto" w:fill="FFFFFF"/>
        </w:rPr>
        <w:t xml:space="preserve">наиболее выгодной оказалась услуга  ООО«ВЕТ-Сервис». Стоимость одной процедуры </w:t>
      </w:r>
      <w:r w:rsidRPr="008A4699">
        <w:rPr>
          <w:rStyle w:val="apple-converted-space"/>
          <w:rFonts w:ascii="Times New Roman" w:hAnsi="Times New Roman" w:cs="Times New Roman"/>
          <w:color w:val="000000" w:themeColor="text1"/>
          <w:sz w:val="28"/>
          <w:szCs w:val="28"/>
          <w:shd w:val="clear" w:color="auto" w:fill="FFFFFF"/>
        </w:rPr>
        <w:t> </w:t>
      </w:r>
      <w:r w:rsidRPr="008A4699">
        <w:rPr>
          <w:rFonts w:ascii="Times New Roman" w:hAnsi="Times New Roman" w:cs="Times New Roman"/>
          <w:color w:val="000000" w:themeColor="text1"/>
          <w:sz w:val="28"/>
          <w:szCs w:val="28"/>
          <w:shd w:val="clear" w:color="auto" w:fill="FFFFFF"/>
        </w:rPr>
        <w:t xml:space="preserve">внутрикожной,  внутрибрюшинной инъекции  </w:t>
      </w:r>
      <w:r w:rsidRPr="008A4699">
        <w:t>составила</w:t>
      </w:r>
      <w:r w:rsidRPr="008A4699">
        <w:rPr>
          <w:rFonts w:ascii="Times New Roman" w:hAnsi="Times New Roman" w:cs="Times New Roman"/>
          <w:color w:val="000000" w:themeColor="text1"/>
          <w:sz w:val="28"/>
          <w:szCs w:val="28"/>
          <w:shd w:val="clear" w:color="auto" w:fill="FFFFFF"/>
        </w:rPr>
        <w:t xml:space="preserve"> 15 рублей.</w:t>
      </w:r>
    </w:p>
    <w:p w:rsidR="00B96822" w:rsidRPr="008A4699" w:rsidRDefault="00B96822" w:rsidP="008A4699">
      <w:pPr>
        <w:pStyle w:val="a6"/>
        <w:spacing w:line="360" w:lineRule="auto"/>
        <w:ind w:left="284"/>
        <w:jc w:val="both"/>
        <w:rPr>
          <w:rFonts w:ascii="Times New Roman" w:hAnsi="Times New Roman" w:cs="Times New Roman"/>
          <w:color w:val="000000" w:themeColor="text1"/>
          <w:sz w:val="28"/>
          <w:szCs w:val="28"/>
          <w:shd w:val="clear" w:color="auto" w:fill="FFFFFF"/>
        </w:rPr>
      </w:pPr>
      <w:r w:rsidRPr="008A4699">
        <w:rPr>
          <w:rFonts w:ascii="Times New Roman" w:hAnsi="Times New Roman" w:cs="Times New Roman"/>
          <w:color w:val="000000" w:themeColor="text1"/>
          <w:sz w:val="28"/>
          <w:szCs w:val="28"/>
          <w:shd w:val="clear" w:color="auto" w:fill="FFFFFF"/>
        </w:rPr>
        <w:t>Расчет суммарной стоимости данной услуги за год:</w:t>
      </w:r>
    </w:p>
    <w:p w:rsidR="00B96822" w:rsidRPr="008A4699" w:rsidRDefault="00B96822" w:rsidP="008A4699">
      <w:pPr>
        <w:pStyle w:val="a6"/>
        <w:numPr>
          <w:ilvl w:val="0"/>
          <w:numId w:val="19"/>
        </w:numPr>
        <w:spacing w:after="0" w:line="360" w:lineRule="auto"/>
        <w:ind w:left="284"/>
        <w:jc w:val="both"/>
        <w:rPr>
          <w:rFonts w:ascii="Times New Roman" w:hAnsi="Times New Roman" w:cs="Times New Roman"/>
          <w:color w:val="000000" w:themeColor="text1"/>
          <w:sz w:val="28"/>
          <w:szCs w:val="28"/>
          <w:shd w:val="clear" w:color="auto" w:fill="FFFFFF"/>
        </w:rPr>
      </w:pPr>
      <w:r w:rsidRPr="008A4699">
        <w:rPr>
          <w:rFonts w:ascii="Times New Roman" w:hAnsi="Times New Roman" w:cs="Times New Roman"/>
          <w:color w:val="000000" w:themeColor="text1"/>
          <w:sz w:val="28"/>
          <w:szCs w:val="28"/>
          <w:shd w:val="clear" w:color="auto" w:fill="FFFFFF"/>
        </w:rPr>
        <w:t xml:space="preserve">30504 инъекции * 15 рублей = 457,56 тыс. руб. </w:t>
      </w:r>
    </w:p>
    <w:p w:rsidR="00B96822" w:rsidRPr="008A4699" w:rsidRDefault="00B96822" w:rsidP="008A4699">
      <w:pPr>
        <w:pStyle w:val="a6"/>
        <w:spacing w:line="360" w:lineRule="auto"/>
        <w:ind w:left="284"/>
        <w:jc w:val="both"/>
        <w:rPr>
          <w:rFonts w:ascii="Times New Roman" w:hAnsi="Times New Roman" w:cs="Times New Roman"/>
          <w:color w:val="000000" w:themeColor="text1"/>
          <w:sz w:val="28"/>
          <w:szCs w:val="28"/>
          <w:shd w:val="clear" w:color="auto" w:fill="FFFFFF"/>
        </w:rPr>
      </w:pPr>
      <w:r w:rsidRPr="008A4699">
        <w:rPr>
          <w:rFonts w:ascii="Times New Roman" w:hAnsi="Times New Roman" w:cs="Times New Roman"/>
          <w:color w:val="000000" w:themeColor="text1"/>
          <w:sz w:val="28"/>
          <w:szCs w:val="28"/>
          <w:shd w:val="clear" w:color="auto" w:fill="FFFFFF"/>
        </w:rPr>
        <w:tab/>
        <w:t>Прочие затраты, такие как: затраты на транспортировку, инструменты (шприцы и т.д.) в масштабах организации  незначительны, и к учету не принимаются.</w:t>
      </w:r>
    </w:p>
    <w:p w:rsidR="00B96822" w:rsidRPr="008A4699" w:rsidRDefault="00B96822" w:rsidP="008A4699">
      <w:pPr>
        <w:pStyle w:val="a6"/>
        <w:spacing w:line="360" w:lineRule="auto"/>
        <w:ind w:left="284"/>
        <w:jc w:val="both"/>
        <w:rPr>
          <w:rFonts w:ascii="Times New Roman" w:hAnsi="Times New Roman" w:cs="Times New Roman"/>
          <w:color w:val="000000" w:themeColor="text1"/>
          <w:sz w:val="28"/>
          <w:szCs w:val="28"/>
          <w:shd w:val="clear" w:color="auto" w:fill="FFFFFF"/>
        </w:rPr>
      </w:pPr>
      <w:r w:rsidRPr="008A4699">
        <w:rPr>
          <w:rFonts w:ascii="Times New Roman" w:hAnsi="Times New Roman" w:cs="Times New Roman"/>
          <w:color w:val="000000" w:themeColor="text1"/>
          <w:sz w:val="28"/>
          <w:szCs w:val="28"/>
          <w:shd w:val="clear" w:color="auto" w:fill="FFFFFF"/>
        </w:rPr>
        <w:tab/>
        <w:t>Общие затраты на внедрение данного мероприятия составили 1944,7 тыс. руб.</w:t>
      </w:r>
    </w:p>
    <w:p w:rsidR="00B96822" w:rsidRPr="008A4699" w:rsidRDefault="00B96822" w:rsidP="008A4699">
      <w:pPr>
        <w:pStyle w:val="a6"/>
        <w:spacing w:line="360" w:lineRule="auto"/>
        <w:ind w:left="284"/>
        <w:jc w:val="both"/>
        <w:rPr>
          <w:rFonts w:ascii="Times New Roman" w:hAnsi="Times New Roman" w:cs="Times New Roman"/>
          <w:color w:val="000000" w:themeColor="text1"/>
          <w:sz w:val="28"/>
          <w:szCs w:val="28"/>
          <w:shd w:val="clear" w:color="auto" w:fill="FFFFFF"/>
        </w:rPr>
      </w:pPr>
      <w:r w:rsidRPr="008A4699">
        <w:rPr>
          <w:rFonts w:ascii="Times New Roman" w:hAnsi="Times New Roman" w:cs="Times New Roman"/>
          <w:color w:val="000000" w:themeColor="text1"/>
          <w:sz w:val="28"/>
          <w:szCs w:val="28"/>
          <w:shd w:val="clear" w:color="auto" w:fill="FFFFFF"/>
        </w:rPr>
        <w:tab/>
        <w:t>Эффективность воздействия  препарата составляет примерно 25-30%. Возьмем усредненное значение 27,5%. Из этого следует, что из 156 коров, которые за год могут выбыть по причине наличия данной патологии, только 42 коровы не будут подвержены риску и сохранят свою продуктивную функцию.</w:t>
      </w:r>
    </w:p>
    <w:p w:rsidR="00B96822" w:rsidRPr="008A4699" w:rsidRDefault="00B96822" w:rsidP="008A4699">
      <w:pPr>
        <w:pStyle w:val="a6"/>
        <w:spacing w:line="360" w:lineRule="auto"/>
        <w:ind w:left="284"/>
        <w:jc w:val="both"/>
        <w:rPr>
          <w:rFonts w:ascii="Times New Roman" w:hAnsi="Times New Roman" w:cs="Times New Roman"/>
          <w:color w:val="272627"/>
          <w:sz w:val="28"/>
          <w:szCs w:val="28"/>
          <w:shd w:val="clear" w:color="auto" w:fill="FFFFFF"/>
        </w:rPr>
      </w:pPr>
      <w:r w:rsidRPr="008A4699">
        <w:rPr>
          <w:rFonts w:ascii="Times New Roman" w:hAnsi="Times New Roman" w:cs="Times New Roman"/>
          <w:color w:val="272627"/>
          <w:sz w:val="28"/>
          <w:szCs w:val="28"/>
          <w:shd w:val="clear" w:color="auto" w:fill="FFFFFF"/>
        </w:rPr>
        <w:tab/>
      </w:r>
      <w:r w:rsidRPr="008A4699">
        <w:rPr>
          <w:rFonts w:ascii="Times New Roman" w:hAnsi="Times New Roman" w:cs="Times New Roman"/>
          <w:color w:val="000000" w:themeColor="text1"/>
          <w:sz w:val="28"/>
          <w:szCs w:val="28"/>
          <w:shd w:val="clear" w:color="auto" w:fill="FFFFFF"/>
        </w:rPr>
        <w:t xml:space="preserve">Эффективность внедрения данного мероприятия с учетом того, что продуктивность </w:t>
      </w:r>
      <w:r w:rsidRPr="008A4699">
        <w:rPr>
          <w:rFonts w:ascii="Times New Roman" w:hAnsi="Times New Roman" w:cs="Times New Roman"/>
          <w:color w:val="000000" w:themeColor="text1"/>
          <w:sz w:val="28"/>
          <w:szCs w:val="28"/>
        </w:rPr>
        <w:t>5625 кг</w:t>
      </w:r>
      <w:r w:rsidRPr="008A4699">
        <w:rPr>
          <w:rFonts w:ascii="Times New Roman" w:hAnsi="Times New Roman" w:cs="Times New Roman"/>
          <w:color w:val="000000" w:themeColor="text1"/>
          <w:sz w:val="28"/>
          <w:szCs w:val="28"/>
          <w:shd w:val="clear" w:color="auto" w:fill="FFFFFF"/>
        </w:rPr>
        <w:t>, цена за 1 ц. молока 2104 руб. и уровень товарности 92,4% останется на уровне 2016 года. Расчет себестоимости с учетом предусмотренных затрат. Данные представлены в таблице</w:t>
      </w:r>
      <w:r w:rsidRPr="008A4699">
        <w:rPr>
          <w:rFonts w:ascii="Times New Roman" w:hAnsi="Times New Roman" w:cs="Times New Roman"/>
          <w:color w:val="272627"/>
          <w:sz w:val="28"/>
          <w:szCs w:val="28"/>
          <w:shd w:val="clear" w:color="auto" w:fill="FFFFFF"/>
        </w:rPr>
        <w:t xml:space="preserve"> 4.3.2.</w:t>
      </w:r>
    </w:p>
    <w:p w:rsidR="00B96822" w:rsidRPr="008A4699" w:rsidRDefault="00B96822" w:rsidP="008A4699">
      <w:pPr>
        <w:pStyle w:val="a6"/>
        <w:shd w:val="clear" w:color="auto" w:fill="FFFFFF"/>
        <w:spacing w:before="240" w:line="360" w:lineRule="auto"/>
        <w:ind w:left="284"/>
        <w:jc w:val="both"/>
        <w:rPr>
          <w:rFonts w:ascii="Times New Roman" w:eastAsia="Arial Unicode MS" w:hAnsi="Times New Roman" w:cs="Times New Roman"/>
          <w:b/>
          <w:color w:val="000000" w:themeColor="text1"/>
          <w:sz w:val="28"/>
          <w:szCs w:val="28"/>
        </w:rPr>
      </w:pPr>
      <w:r w:rsidRPr="008A4699">
        <w:rPr>
          <w:rFonts w:ascii="Times New Roman" w:hAnsi="Times New Roman" w:cs="Times New Roman"/>
          <w:color w:val="272627"/>
          <w:sz w:val="28"/>
          <w:szCs w:val="28"/>
          <w:shd w:val="clear" w:color="auto" w:fill="FFFFFF"/>
        </w:rPr>
        <w:t>Таблица 4.3.2 -</w:t>
      </w:r>
      <w:r w:rsidRPr="008A4699">
        <w:rPr>
          <w:rFonts w:ascii="Times New Roman" w:eastAsia="Arial Unicode MS" w:hAnsi="Times New Roman" w:cs="Times New Roman"/>
          <w:b/>
          <w:color w:val="000000" w:themeColor="text1"/>
          <w:sz w:val="28"/>
          <w:szCs w:val="28"/>
        </w:rPr>
        <w:t xml:space="preserve"> Анализ экономической эффективности реализации продукции с применением  мероприятия.</w:t>
      </w:r>
    </w:p>
    <w:tbl>
      <w:tblPr>
        <w:tblStyle w:val="aa"/>
        <w:tblW w:w="0" w:type="auto"/>
        <w:tblInd w:w="534" w:type="dxa"/>
        <w:tblLook w:val="04A0" w:firstRow="1" w:lastRow="0" w:firstColumn="1" w:lastColumn="0" w:noHBand="0" w:noVBand="1"/>
      </w:tblPr>
      <w:tblGrid>
        <w:gridCol w:w="2095"/>
        <w:gridCol w:w="2314"/>
        <w:gridCol w:w="2314"/>
        <w:gridCol w:w="2314"/>
      </w:tblGrid>
      <w:tr w:rsidR="00B96822" w:rsidTr="005B4C01">
        <w:tc>
          <w:tcPr>
            <w:tcW w:w="2095" w:type="dxa"/>
          </w:tcPr>
          <w:p w:rsidR="00B96822" w:rsidRPr="008A4699" w:rsidRDefault="00B96822" w:rsidP="006027B0">
            <w:pPr>
              <w:pStyle w:val="a6"/>
              <w:ind w:left="0"/>
              <w:jc w:val="center"/>
              <w:rPr>
                <w:rStyle w:val="apple-converted-space"/>
                <w:rFonts w:ascii="Times New Roman" w:hAnsi="Times New Roman" w:cs="Times New Roman"/>
                <w:b/>
                <w:color w:val="000000" w:themeColor="text1"/>
                <w:sz w:val="24"/>
                <w:szCs w:val="24"/>
                <w:shd w:val="clear" w:color="auto" w:fill="FFFFFF"/>
              </w:rPr>
            </w:pPr>
            <w:r w:rsidRPr="008A4699">
              <w:rPr>
                <w:rStyle w:val="apple-converted-space"/>
                <w:rFonts w:ascii="Times New Roman" w:hAnsi="Times New Roman" w:cs="Times New Roman"/>
                <w:b/>
                <w:color w:val="000000" w:themeColor="text1"/>
                <w:sz w:val="24"/>
                <w:szCs w:val="24"/>
                <w:shd w:val="clear" w:color="auto" w:fill="FFFFFF"/>
              </w:rPr>
              <w:t>Показатель</w:t>
            </w:r>
          </w:p>
        </w:tc>
        <w:tc>
          <w:tcPr>
            <w:tcW w:w="2314" w:type="dxa"/>
          </w:tcPr>
          <w:p w:rsidR="00B96822" w:rsidRPr="008A4699" w:rsidRDefault="00B96822" w:rsidP="006027B0">
            <w:pPr>
              <w:pStyle w:val="a6"/>
              <w:ind w:left="0"/>
              <w:jc w:val="center"/>
              <w:rPr>
                <w:rStyle w:val="apple-converted-space"/>
                <w:rFonts w:ascii="Times New Roman" w:hAnsi="Times New Roman" w:cs="Times New Roman"/>
                <w:b/>
                <w:color w:val="000000" w:themeColor="text1"/>
                <w:sz w:val="24"/>
                <w:szCs w:val="24"/>
                <w:shd w:val="clear" w:color="auto" w:fill="FFFFFF"/>
              </w:rPr>
            </w:pPr>
            <w:r w:rsidRPr="008A4699">
              <w:rPr>
                <w:rStyle w:val="apple-converted-space"/>
                <w:rFonts w:ascii="Times New Roman" w:hAnsi="Times New Roman" w:cs="Times New Roman"/>
                <w:b/>
                <w:color w:val="000000" w:themeColor="text1"/>
                <w:sz w:val="24"/>
                <w:szCs w:val="24"/>
                <w:shd w:val="clear" w:color="auto" w:fill="FFFFFF"/>
              </w:rPr>
              <w:t>2016 год</w:t>
            </w:r>
          </w:p>
        </w:tc>
        <w:tc>
          <w:tcPr>
            <w:tcW w:w="2314" w:type="dxa"/>
          </w:tcPr>
          <w:p w:rsidR="00B96822" w:rsidRPr="008A4699" w:rsidRDefault="00B96822" w:rsidP="006027B0">
            <w:pPr>
              <w:pStyle w:val="a6"/>
              <w:ind w:left="0"/>
              <w:jc w:val="center"/>
              <w:rPr>
                <w:rStyle w:val="apple-converted-space"/>
                <w:rFonts w:ascii="Times New Roman" w:hAnsi="Times New Roman" w:cs="Times New Roman"/>
                <w:b/>
                <w:color w:val="000000" w:themeColor="text1"/>
                <w:sz w:val="24"/>
                <w:szCs w:val="24"/>
                <w:shd w:val="clear" w:color="auto" w:fill="FFFFFF"/>
              </w:rPr>
            </w:pPr>
            <w:r w:rsidRPr="008A4699">
              <w:rPr>
                <w:rStyle w:val="apple-converted-space"/>
                <w:rFonts w:ascii="Times New Roman" w:hAnsi="Times New Roman" w:cs="Times New Roman"/>
                <w:b/>
                <w:color w:val="000000" w:themeColor="text1"/>
                <w:sz w:val="24"/>
                <w:szCs w:val="24"/>
                <w:shd w:val="clear" w:color="auto" w:fill="FFFFFF"/>
              </w:rPr>
              <w:t>Прогноз</w:t>
            </w:r>
          </w:p>
        </w:tc>
        <w:tc>
          <w:tcPr>
            <w:tcW w:w="2314" w:type="dxa"/>
          </w:tcPr>
          <w:p w:rsidR="00B96822" w:rsidRPr="008A4699" w:rsidRDefault="00B96822" w:rsidP="006027B0">
            <w:pPr>
              <w:pStyle w:val="a6"/>
              <w:ind w:left="0"/>
              <w:jc w:val="center"/>
              <w:rPr>
                <w:rStyle w:val="apple-converted-space"/>
                <w:rFonts w:ascii="Times New Roman" w:hAnsi="Times New Roman" w:cs="Times New Roman"/>
                <w:b/>
                <w:color w:val="000000" w:themeColor="text1"/>
                <w:sz w:val="24"/>
                <w:szCs w:val="24"/>
                <w:shd w:val="clear" w:color="auto" w:fill="FFFFFF"/>
              </w:rPr>
            </w:pPr>
            <w:r w:rsidRPr="008A4699">
              <w:rPr>
                <w:rStyle w:val="apple-converted-space"/>
                <w:rFonts w:ascii="Times New Roman" w:hAnsi="Times New Roman" w:cs="Times New Roman"/>
                <w:b/>
                <w:color w:val="000000" w:themeColor="text1"/>
                <w:sz w:val="24"/>
                <w:szCs w:val="24"/>
                <w:shd w:val="clear" w:color="auto" w:fill="FFFFFF"/>
              </w:rPr>
              <w:t>Прогноз  к 2016 году,%</w:t>
            </w:r>
          </w:p>
        </w:tc>
      </w:tr>
      <w:tr w:rsidR="00B96822" w:rsidTr="005B4C01">
        <w:tc>
          <w:tcPr>
            <w:tcW w:w="2095" w:type="dxa"/>
          </w:tcPr>
          <w:p w:rsidR="00B96822" w:rsidRPr="008A4699" w:rsidRDefault="00B96822" w:rsidP="006027B0">
            <w:pPr>
              <w:pStyle w:val="a6"/>
              <w:ind w:left="0"/>
              <w:jc w:val="center"/>
              <w:rPr>
                <w:rStyle w:val="apple-converted-space"/>
                <w:rFonts w:ascii="Times New Roman" w:hAnsi="Times New Roman" w:cs="Times New Roman"/>
                <w:color w:val="000000" w:themeColor="text1"/>
                <w:sz w:val="24"/>
                <w:szCs w:val="24"/>
                <w:shd w:val="clear" w:color="auto" w:fill="FFFFFF"/>
              </w:rPr>
            </w:pPr>
            <w:r w:rsidRPr="008A4699">
              <w:rPr>
                <w:rFonts w:ascii="Times New Roman" w:hAnsi="Times New Roman" w:cs="Times New Roman"/>
                <w:color w:val="000000" w:themeColor="text1"/>
                <w:sz w:val="24"/>
                <w:szCs w:val="24"/>
              </w:rPr>
              <w:t>Поголовье основного стада молочного скота, гол</w:t>
            </w:r>
          </w:p>
        </w:tc>
        <w:tc>
          <w:tcPr>
            <w:tcW w:w="2314" w:type="dxa"/>
            <w:vAlign w:val="center"/>
          </w:tcPr>
          <w:p w:rsidR="00B96822" w:rsidRPr="008A4699" w:rsidRDefault="00B96822" w:rsidP="006027B0">
            <w:pPr>
              <w:jc w:val="center"/>
              <w:rPr>
                <w:rFonts w:ascii="Times New Roman" w:hAnsi="Times New Roman" w:cs="Times New Roman"/>
                <w:color w:val="000000" w:themeColor="text1"/>
                <w:sz w:val="24"/>
                <w:szCs w:val="24"/>
              </w:rPr>
            </w:pPr>
            <w:r w:rsidRPr="008A4699">
              <w:rPr>
                <w:rFonts w:ascii="Times New Roman" w:hAnsi="Times New Roman" w:cs="Times New Roman"/>
                <w:color w:val="000000" w:themeColor="text1"/>
                <w:sz w:val="24"/>
                <w:szCs w:val="24"/>
              </w:rPr>
              <w:t>1271</w:t>
            </w:r>
          </w:p>
        </w:tc>
        <w:tc>
          <w:tcPr>
            <w:tcW w:w="2314" w:type="dxa"/>
            <w:vAlign w:val="center"/>
          </w:tcPr>
          <w:p w:rsidR="00B96822" w:rsidRPr="008A4699" w:rsidRDefault="00B96822" w:rsidP="006027B0">
            <w:pPr>
              <w:jc w:val="center"/>
              <w:rPr>
                <w:rFonts w:ascii="Times New Roman" w:hAnsi="Times New Roman" w:cs="Times New Roman"/>
                <w:color w:val="000000" w:themeColor="text1"/>
                <w:sz w:val="24"/>
                <w:szCs w:val="24"/>
              </w:rPr>
            </w:pPr>
            <w:r w:rsidRPr="008A4699">
              <w:rPr>
                <w:rFonts w:ascii="Times New Roman" w:hAnsi="Times New Roman" w:cs="Times New Roman"/>
                <w:color w:val="000000" w:themeColor="text1"/>
                <w:sz w:val="24"/>
                <w:szCs w:val="24"/>
              </w:rPr>
              <w:t>1313</w:t>
            </w:r>
          </w:p>
        </w:tc>
        <w:tc>
          <w:tcPr>
            <w:tcW w:w="2314" w:type="dxa"/>
            <w:vAlign w:val="center"/>
          </w:tcPr>
          <w:p w:rsidR="00B96822" w:rsidRPr="008A4699" w:rsidRDefault="00B96822" w:rsidP="006027B0">
            <w:pPr>
              <w:jc w:val="center"/>
              <w:rPr>
                <w:rFonts w:ascii="Times New Roman" w:hAnsi="Times New Roman" w:cs="Times New Roman"/>
                <w:color w:val="000000" w:themeColor="text1"/>
                <w:sz w:val="24"/>
                <w:szCs w:val="24"/>
              </w:rPr>
            </w:pPr>
            <w:r w:rsidRPr="008A4699">
              <w:rPr>
                <w:rFonts w:ascii="Times New Roman" w:hAnsi="Times New Roman" w:cs="Times New Roman"/>
                <w:color w:val="000000" w:themeColor="text1"/>
                <w:sz w:val="24"/>
                <w:szCs w:val="24"/>
              </w:rPr>
              <w:t>103,30</w:t>
            </w:r>
          </w:p>
        </w:tc>
      </w:tr>
      <w:tr w:rsidR="00B96822" w:rsidTr="005B4C01">
        <w:tc>
          <w:tcPr>
            <w:tcW w:w="2095" w:type="dxa"/>
          </w:tcPr>
          <w:p w:rsidR="00B96822" w:rsidRPr="008A4699" w:rsidRDefault="00B96822" w:rsidP="006027B0">
            <w:pPr>
              <w:pStyle w:val="a6"/>
              <w:ind w:left="0"/>
              <w:jc w:val="center"/>
              <w:rPr>
                <w:rStyle w:val="apple-converted-space"/>
                <w:rFonts w:ascii="Times New Roman" w:hAnsi="Times New Roman" w:cs="Times New Roman"/>
                <w:color w:val="000000" w:themeColor="text1"/>
                <w:sz w:val="24"/>
                <w:szCs w:val="24"/>
                <w:shd w:val="clear" w:color="auto" w:fill="FFFFFF"/>
              </w:rPr>
            </w:pPr>
            <w:r w:rsidRPr="008A4699">
              <w:rPr>
                <w:rStyle w:val="apple-converted-space"/>
                <w:rFonts w:ascii="Times New Roman" w:hAnsi="Times New Roman" w:cs="Times New Roman"/>
                <w:color w:val="000000" w:themeColor="text1"/>
                <w:sz w:val="24"/>
                <w:szCs w:val="24"/>
                <w:shd w:val="clear" w:color="auto" w:fill="FFFFFF"/>
              </w:rPr>
              <w:t>Валовой надой, ц</w:t>
            </w:r>
          </w:p>
        </w:tc>
        <w:tc>
          <w:tcPr>
            <w:tcW w:w="2314" w:type="dxa"/>
            <w:vAlign w:val="center"/>
          </w:tcPr>
          <w:p w:rsidR="00B96822" w:rsidRPr="008A4699" w:rsidRDefault="00B96822" w:rsidP="006027B0">
            <w:pPr>
              <w:jc w:val="center"/>
              <w:rPr>
                <w:rFonts w:ascii="Times New Roman" w:hAnsi="Times New Roman" w:cs="Times New Roman"/>
                <w:color w:val="000000" w:themeColor="text1"/>
                <w:sz w:val="24"/>
                <w:szCs w:val="24"/>
              </w:rPr>
            </w:pPr>
            <w:r w:rsidRPr="008A4699">
              <w:rPr>
                <w:rFonts w:ascii="Times New Roman" w:hAnsi="Times New Roman" w:cs="Times New Roman"/>
                <w:color w:val="000000" w:themeColor="text1"/>
                <w:sz w:val="24"/>
                <w:szCs w:val="24"/>
              </w:rPr>
              <w:t>71492</w:t>
            </w:r>
          </w:p>
        </w:tc>
        <w:tc>
          <w:tcPr>
            <w:tcW w:w="2314" w:type="dxa"/>
            <w:vAlign w:val="center"/>
          </w:tcPr>
          <w:p w:rsidR="00B96822" w:rsidRPr="008A4699" w:rsidRDefault="00B96822" w:rsidP="006027B0">
            <w:pPr>
              <w:jc w:val="center"/>
              <w:rPr>
                <w:rFonts w:ascii="Times New Roman" w:hAnsi="Times New Roman" w:cs="Times New Roman"/>
                <w:color w:val="000000" w:themeColor="text1"/>
                <w:sz w:val="24"/>
                <w:szCs w:val="24"/>
              </w:rPr>
            </w:pPr>
            <w:r w:rsidRPr="008A4699">
              <w:rPr>
                <w:rFonts w:ascii="Times New Roman" w:hAnsi="Times New Roman" w:cs="Times New Roman"/>
                <w:color w:val="000000" w:themeColor="text1"/>
                <w:sz w:val="24"/>
                <w:szCs w:val="24"/>
              </w:rPr>
              <w:t>73856</w:t>
            </w:r>
          </w:p>
        </w:tc>
        <w:tc>
          <w:tcPr>
            <w:tcW w:w="2314" w:type="dxa"/>
            <w:vAlign w:val="center"/>
          </w:tcPr>
          <w:p w:rsidR="00B96822" w:rsidRPr="008A4699" w:rsidRDefault="00B96822" w:rsidP="006027B0">
            <w:pPr>
              <w:jc w:val="center"/>
              <w:rPr>
                <w:rFonts w:ascii="Times New Roman" w:hAnsi="Times New Roman" w:cs="Times New Roman"/>
                <w:color w:val="000000" w:themeColor="text1"/>
                <w:sz w:val="24"/>
                <w:szCs w:val="24"/>
              </w:rPr>
            </w:pPr>
            <w:r w:rsidRPr="008A4699">
              <w:rPr>
                <w:rFonts w:ascii="Times New Roman" w:hAnsi="Times New Roman" w:cs="Times New Roman"/>
                <w:color w:val="000000" w:themeColor="text1"/>
                <w:sz w:val="24"/>
                <w:szCs w:val="24"/>
              </w:rPr>
              <w:t>103,35</w:t>
            </w:r>
          </w:p>
        </w:tc>
      </w:tr>
      <w:tr w:rsidR="00B96822" w:rsidTr="005B4C01">
        <w:tc>
          <w:tcPr>
            <w:tcW w:w="2095" w:type="dxa"/>
          </w:tcPr>
          <w:p w:rsidR="00B96822" w:rsidRPr="008A4699" w:rsidRDefault="00B96822" w:rsidP="006027B0">
            <w:pPr>
              <w:pStyle w:val="a6"/>
              <w:ind w:left="0"/>
              <w:jc w:val="center"/>
              <w:rPr>
                <w:rStyle w:val="apple-converted-space"/>
                <w:rFonts w:ascii="Times New Roman" w:hAnsi="Times New Roman" w:cs="Times New Roman"/>
                <w:color w:val="000000" w:themeColor="text1"/>
                <w:sz w:val="24"/>
                <w:szCs w:val="24"/>
                <w:shd w:val="clear" w:color="auto" w:fill="FFFFFF"/>
              </w:rPr>
            </w:pPr>
            <w:r w:rsidRPr="008A4699">
              <w:rPr>
                <w:rStyle w:val="apple-converted-space"/>
                <w:rFonts w:ascii="Times New Roman" w:hAnsi="Times New Roman" w:cs="Times New Roman"/>
                <w:color w:val="000000" w:themeColor="text1"/>
                <w:sz w:val="24"/>
                <w:szCs w:val="24"/>
                <w:shd w:val="clear" w:color="auto" w:fill="FFFFFF"/>
              </w:rPr>
              <w:t>Объем товарной продукции, ц</w:t>
            </w:r>
          </w:p>
        </w:tc>
        <w:tc>
          <w:tcPr>
            <w:tcW w:w="2314" w:type="dxa"/>
            <w:vAlign w:val="center"/>
          </w:tcPr>
          <w:p w:rsidR="00B96822" w:rsidRPr="008A4699" w:rsidRDefault="00B96822" w:rsidP="006027B0">
            <w:pPr>
              <w:jc w:val="center"/>
              <w:rPr>
                <w:rFonts w:ascii="Times New Roman" w:hAnsi="Times New Roman" w:cs="Times New Roman"/>
                <w:color w:val="000000" w:themeColor="text1"/>
                <w:sz w:val="24"/>
                <w:szCs w:val="24"/>
              </w:rPr>
            </w:pPr>
            <w:r w:rsidRPr="008A4699">
              <w:rPr>
                <w:rFonts w:ascii="Times New Roman" w:hAnsi="Times New Roman" w:cs="Times New Roman"/>
                <w:color w:val="000000" w:themeColor="text1"/>
                <w:sz w:val="24"/>
                <w:szCs w:val="24"/>
              </w:rPr>
              <w:t>66028</w:t>
            </w:r>
          </w:p>
        </w:tc>
        <w:tc>
          <w:tcPr>
            <w:tcW w:w="2314" w:type="dxa"/>
            <w:vAlign w:val="center"/>
          </w:tcPr>
          <w:p w:rsidR="00B96822" w:rsidRPr="008A4699" w:rsidRDefault="00B96822" w:rsidP="006027B0">
            <w:pPr>
              <w:jc w:val="center"/>
              <w:rPr>
                <w:rFonts w:ascii="Times New Roman" w:hAnsi="Times New Roman" w:cs="Times New Roman"/>
                <w:color w:val="000000" w:themeColor="text1"/>
                <w:sz w:val="24"/>
                <w:szCs w:val="24"/>
              </w:rPr>
            </w:pPr>
            <w:r w:rsidRPr="008A4699">
              <w:rPr>
                <w:rFonts w:ascii="Times New Roman" w:hAnsi="Times New Roman" w:cs="Times New Roman"/>
                <w:color w:val="000000" w:themeColor="text1"/>
                <w:sz w:val="24"/>
                <w:szCs w:val="24"/>
              </w:rPr>
              <w:t>68243</w:t>
            </w:r>
          </w:p>
        </w:tc>
        <w:tc>
          <w:tcPr>
            <w:tcW w:w="2314" w:type="dxa"/>
            <w:vAlign w:val="center"/>
          </w:tcPr>
          <w:p w:rsidR="00B96822" w:rsidRPr="008A4699" w:rsidRDefault="00B96822" w:rsidP="006027B0">
            <w:pPr>
              <w:jc w:val="center"/>
              <w:rPr>
                <w:rFonts w:ascii="Times New Roman" w:hAnsi="Times New Roman" w:cs="Times New Roman"/>
                <w:color w:val="000000" w:themeColor="text1"/>
                <w:sz w:val="24"/>
                <w:szCs w:val="24"/>
              </w:rPr>
            </w:pPr>
            <w:r w:rsidRPr="008A4699">
              <w:rPr>
                <w:rFonts w:ascii="Times New Roman" w:hAnsi="Times New Roman" w:cs="Times New Roman"/>
                <w:color w:val="000000" w:themeColor="text1"/>
                <w:sz w:val="24"/>
                <w:szCs w:val="24"/>
              </w:rPr>
              <w:t>103,35</w:t>
            </w:r>
          </w:p>
        </w:tc>
      </w:tr>
      <w:tr w:rsidR="00B96822" w:rsidTr="005B4C01">
        <w:tc>
          <w:tcPr>
            <w:tcW w:w="2095" w:type="dxa"/>
          </w:tcPr>
          <w:p w:rsidR="00B96822" w:rsidRPr="008A4699" w:rsidRDefault="00B96822" w:rsidP="006027B0">
            <w:pPr>
              <w:pStyle w:val="a6"/>
              <w:ind w:left="0"/>
              <w:jc w:val="center"/>
              <w:rPr>
                <w:rStyle w:val="apple-converted-space"/>
                <w:rFonts w:ascii="Times New Roman" w:hAnsi="Times New Roman" w:cs="Times New Roman"/>
                <w:color w:val="000000" w:themeColor="text1"/>
                <w:sz w:val="24"/>
                <w:szCs w:val="24"/>
                <w:shd w:val="clear" w:color="auto" w:fill="FFFFFF"/>
              </w:rPr>
            </w:pPr>
            <w:r w:rsidRPr="008A4699">
              <w:rPr>
                <w:rStyle w:val="apple-converted-space"/>
                <w:rFonts w:ascii="Times New Roman" w:hAnsi="Times New Roman" w:cs="Times New Roman"/>
                <w:color w:val="000000" w:themeColor="text1"/>
                <w:sz w:val="24"/>
                <w:szCs w:val="24"/>
                <w:shd w:val="clear" w:color="auto" w:fill="FFFFFF"/>
              </w:rPr>
              <w:t>Выручка от реализации  молока, тыс. руб.</w:t>
            </w:r>
          </w:p>
        </w:tc>
        <w:tc>
          <w:tcPr>
            <w:tcW w:w="2314" w:type="dxa"/>
            <w:vAlign w:val="center"/>
          </w:tcPr>
          <w:p w:rsidR="00B96822" w:rsidRPr="008A4699" w:rsidRDefault="00B96822" w:rsidP="006027B0">
            <w:pPr>
              <w:jc w:val="center"/>
              <w:rPr>
                <w:rFonts w:ascii="Times New Roman" w:hAnsi="Times New Roman" w:cs="Times New Roman"/>
                <w:color w:val="000000" w:themeColor="text1"/>
                <w:sz w:val="24"/>
                <w:szCs w:val="24"/>
              </w:rPr>
            </w:pPr>
            <w:r w:rsidRPr="008A4699">
              <w:rPr>
                <w:rFonts w:ascii="Times New Roman" w:hAnsi="Times New Roman" w:cs="Times New Roman"/>
                <w:color w:val="000000" w:themeColor="text1"/>
                <w:sz w:val="24"/>
                <w:szCs w:val="24"/>
              </w:rPr>
              <w:t>138926</w:t>
            </w:r>
          </w:p>
        </w:tc>
        <w:tc>
          <w:tcPr>
            <w:tcW w:w="2314" w:type="dxa"/>
            <w:vAlign w:val="center"/>
          </w:tcPr>
          <w:p w:rsidR="00B96822" w:rsidRPr="008A4699" w:rsidRDefault="00B96822" w:rsidP="006027B0">
            <w:pPr>
              <w:jc w:val="center"/>
              <w:rPr>
                <w:rFonts w:ascii="Times New Roman" w:hAnsi="Times New Roman" w:cs="Times New Roman"/>
                <w:color w:val="000000" w:themeColor="text1"/>
                <w:sz w:val="24"/>
                <w:szCs w:val="24"/>
              </w:rPr>
            </w:pPr>
            <w:r w:rsidRPr="008A4699">
              <w:rPr>
                <w:rFonts w:ascii="Times New Roman" w:hAnsi="Times New Roman" w:cs="Times New Roman"/>
                <w:color w:val="000000" w:themeColor="text1"/>
                <w:sz w:val="24"/>
                <w:szCs w:val="24"/>
              </w:rPr>
              <w:t>143583</w:t>
            </w:r>
          </w:p>
        </w:tc>
        <w:tc>
          <w:tcPr>
            <w:tcW w:w="2314" w:type="dxa"/>
            <w:vAlign w:val="center"/>
          </w:tcPr>
          <w:p w:rsidR="00B96822" w:rsidRPr="008A4699" w:rsidRDefault="00B96822" w:rsidP="006027B0">
            <w:pPr>
              <w:jc w:val="center"/>
              <w:rPr>
                <w:rFonts w:ascii="Times New Roman" w:hAnsi="Times New Roman" w:cs="Times New Roman"/>
                <w:color w:val="000000" w:themeColor="text1"/>
                <w:sz w:val="24"/>
                <w:szCs w:val="24"/>
              </w:rPr>
            </w:pPr>
            <w:r w:rsidRPr="008A4699">
              <w:rPr>
                <w:rFonts w:ascii="Times New Roman" w:hAnsi="Times New Roman" w:cs="Times New Roman"/>
                <w:color w:val="000000" w:themeColor="text1"/>
                <w:sz w:val="24"/>
                <w:szCs w:val="24"/>
              </w:rPr>
              <w:t>103,35</w:t>
            </w:r>
          </w:p>
        </w:tc>
      </w:tr>
      <w:tr w:rsidR="00B96822" w:rsidTr="005B4C01">
        <w:tc>
          <w:tcPr>
            <w:tcW w:w="2095" w:type="dxa"/>
          </w:tcPr>
          <w:p w:rsidR="00B96822" w:rsidRPr="008A4699" w:rsidRDefault="00B96822" w:rsidP="006027B0">
            <w:pPr>
              <w:pStyle w:val="a6"/>
              <w:ind w:left="0"/>
              <w:jc w:val="center"/>
              <w:rPr>
                <w:rStyle w:val="apple-converted-space"/>
                <w:rFonts w:ascii="Times New Roman" w:hAnsi="Times New Roman" w:cs="Times New Roman"/>
                <w:color w:val="000000" w:themeColor="text1"/>
                <w:sz w:val="24"/>
                <w:szCs w:val="24"/>
                <w:shd w:val="clear" w:color="auto" w:fill="FFFFFF"/>
              </w:rPr>
            </w:pPr>
            <w:r w:rsidRPr="008A4699">
              <w:rPr>
                <w:rStyle w:val="apple-converted-space"/>
                <w:rFonts w:ascii="Times New Roman" w:hAnsi="Times New Roman" w:cs="Times New Roman"/>
                <w:color w:val="000000" w:themeColor="text1"/>
                <w:sz w:val="24"/>
                <w:szCs w:val="24"/>
                <w:shd w:val="clear" w:color="auto" w:fill="FFFFFF"/>
              </w:rPr>
              <w:t>Себестоимость реализованной продукции, тыс. руб.</w:t>
            </w:r>
          </w:p>
        </w:tc>
        <w:tc>
          <w:tcPr>
            <w:tcW w:w="2314" w:type="dxa"/>
            <w:vAlign w:val="center"/>
          </w:tcPr>
          <w:p w:rsidR="00B96822" w:rsidRPr="008A4699" w:rsidRDefault="00B96822" w:rsidP="006027B0">
            <w:pPr>
              <w:jc w:val="center"/>
              <w:rPr>
                <w:rFonts w:ascii="Times New Roman" w:hAnsi="Times New Roman" w:cs="Times New Roman"/>
                <w:color w:val="000000" w:themeColor="text1"/>
                <w:sz w:val="24"/>
                <w:szCs w:val="24"/>
              </w:rPr>
            </w:pPr>
            <w:r w:rsidRPr="008A4699">
              <w:rPr>
                <w:rFonts w:ascii="Times New Roman" w:hAnsi="Times New Roman" w:cs="Times New Roman"/>
                <w:color w:val="000000" w:themeColor="text1"/>
                <w:sz w:val="24"/>
                <w:szCs w:val="24"/>
              </w:rPr>
              <w:t>106468</w:t>
            </w:r>
          </w:p>
        </w:tc>
        <w:tc>
          <w:tcPr>
            <w:tcW w:w="2314" w:type="dxa"/>
            <w:vAlign w:val="center"/>
          </w:tcPr>
          <w:p w:rsidR="00B96822" w:rsidRPr="008A4699" w:rsidRDefault="00B96822" w:rsidP="006027B0">
            <w:pPr>
              <w:jc w:val="center"/>
              <w:rPr>
                <w:rFonts w:ascii="Times New Roman" w:hAnsi="Times New Roman" w:cs="Times New Roman"/>
                <w:color w:val="000000" w:themeColor="text1"/>
                <w:sz w:val="24"/>
                <w:szCs w:val="24"/>
              </w:rPr>
            </w:pPr>
            <w:r w:rsidRPr="008A4699">
              <w:rPr>
                <w:rFonts w:ascii="Times New Roman" w:hAnsi="Times New Roman" w:cs="Times New Roman"/>
                <w:color w:val="000000" w:themeColor="text1"/>
                <w:sz w:val="24"/>
                <w:szCs w:val="24"/>
              </w:rPr>
              <w:t>108265</w:t>
            </w:r>
          </w:p>
        </w:tc>
        <w:tc>
          <w:tcPr>
            <w:tcW w:w="2314" w:type="dxa"/>
            <w:vAlign w:val="center"/>
          </w:tcPr>
          <w:p w:rsidR="00B96822" w:rsidRPr="008A4699" w:rsidRDefault="00B96822" w:rsidP="006027B0">
            <w:pPr>
              <w:jc w:val="center"/>
              <w:rPr>
                <w:rFonts w:ascii="Times New Roman" w:hAnsi="Times New Roman" w:cs="Times New Roman"/>
                <w:color w:val="000000" w:themeColor="text1"/>
                <w:sz w:val="24"/>
                <w:szCs w:val="24"/>
              </w:rPr>
            </w:pPr>
            <w:r w:rsidRPr="008A4699">
              <w:rPr>
                <w:rFonts w:ascii="Times New Roman" w:hAnsi="Times New Roman" w:cs="Times New Roman"/>
                <w:color w:val="000000" w:themeColor="text1"/>
                <w:sz w:val="24"/>
                <w:szCs w:val="24"/>
              </w:rPr>
              <w:t>101,7</w:t>
            </w:r>
          </w:p>
        </w:tc>
      </w:tr>
      <w:tr w:rsidR="00B96822" w:rsidTr="005B4C01">
        <w:tc>
          <w:tcPr>
            <w:tcW w:w="2095" w:type="dxa"/>
          </w:tcPr>
          <w:p w:rsidR="00B96822" w:rsidRPr="008A4699" w:rsidRDefault="00B96822" w:rsidP="006027B0">
            <w:pPr>
              <w:pStyle w:val="a6"/>
              <w:ind w:left="0"/>
              <w:jc w:val="center"/>
              <w:rPr>
                <w:rStyle w:val="apple-converted-space"/>
                <w:rFonts w:ascii="Times New Roman" w:hAnsi="Times New Roman" w:cs="Times New Roman"/>
                <w:color w:val="000000" w:themeColor="text1"/>
                <w:sz w:val="24"/>
                <w:szCs w:val="24"/>
                <w:shd w:val="clear" w:color="auto" w:fill="FFFFFF"/>
              </w:rPr>
            </w:pPr>
            <w:r w:rsidRPr="008A4699">
              <w:rPr>
                <w:rStyle w:val="apple-converted-space"/>
                <w:rFonts w:ascii="Times New Roman" w:hAnsi="Times New Roman" w:cs="Times New Roman"/>
                <w:color w:val="000000" w:themeColor="text1"/>
                <w:sz w:val="24"/>
                <w:szCs w:val="24"/>
                <w:shd w:val="clear" w:color="auto" w:fill="FFFFFF"/>
              </w:rPr>
              <w:t>Прибыль, тыс. руб.</w:t>
            </w:r>
          </w:p>
        </w:tc>
        <w:tc>
          <w:tcPr>
            <w:tcW w:w="2314" w:type="dxa"/>
            <w:vAlign w:val="center"/>
          </w:tcPr>
          <w:p w:rsidR="00B96822" w:rsidRPr="008A4699" w:rsidRDefault="00B96822" w:rsidP="006027B0">
            <w:pPr>
              <w:jc w:val="center"/>
              <w:rPr>
                <w:rFonts w:ascii="Times New Roman" w:hAnsi="Times New Roman" w:cs="Times New Roman"/>
                <w:color w:val="000000" w:themeColor="text1"/>
                <w:sz w:val="24"/>
                <w:szCs w:val="24"/>
              </w:rPr>
            </w:pPr>
            <w:r w:rsidRPr="008A4699">
              <w:rPr>
                <w:rFonts w:ascii="Times New Roman" w:hAnsi="Times New Roman" w:cs="Times New Roman"/>
                <w:color w:val="000000" w:themeColor="text1"/>
                <w:sz w:val="24"/>
                <w:szCs w:val="24"/>
              </w:rPr>
              <w:t>32458</w:t>
            </w:r>
          </w:p>
        </w:tc>
        <w:tc>
          <w:tcPr>
            <w:tcW w:w="2314" w:type="dxa"/>
            <w:vAlign w:val="center"/>
          </w:tcPr>
          <w:p w:rsidR="00B96822" w:rsidRPr="008A4699" w:rsidRDefault="00B96822" w:rsidP="006027B0">
            <w:pPr>
              <w:jc w:val="center"/>
              <w:rPr>
                <w:rFonts w:ascii="Times New Roman" w:hAnsi="Times New Roman" w:cs="Times New Roman"/>
                <w:color w:val="000000" w:themeColor="text1"/>
                <w:sz w:val="24"/>
                <w:szCs w:val="24"/>
              </w:rPr>
            </w:pPr>
            <w:r w:rsidRPr="008A4699">
              <w:rPr>
                <w:rFonts w:ascii="Times New Roman" w:hAnsi="Times New Roman" w:cs="Times New Roman"/>
                <w:color w:val="000000" w:themeColor="text1"/>
                <w:sz w:val="24"/>
                <w:szCs w:val="24"/>
              </w:rPr>
              <w:t>35432</w:t>
            </w:r>
          </w:p>
        </w:tc>
        <w:tc>
          <w:tcPr>
            <w:tcW w:w="2314" w:type="dxa"/>
            <w:vAlign w:val="center"/>
          </w:tcPr>
          <w:p w:rsidR="00B96822" w:rsidRPr="008A4699" w:rsidRDefault="00B96822" w:rsidP="006027B0">
            <w:pPr>
              <w:jc w:val="center"/>
              <w:rPr>
                <w:rFonts w:ascii="Times New Roman" w:hAnsi="Times New Roman" w:cs="Times New Roman"/>
                <w:color w:val="000000" w:themeColor="text1"/>
                <w:sz w:val="24"/>
                <w:szCs w:val="24"/>
              </w:rPr>
            </w:pPr>
            <w:r w:rsidRPr="008A4699">
              <w:rPr>
                <w:rFonts w:ascii="Times New Roman" w:hAnsi="Times New Roman" w:cs="Times New Roman"/>
                <w:color w:val="000000" w:themeColor="text1"/>
                <w:sz w:val="24"/>
                <w:szCs w:val="24"/>
              </w:rPr>
              <w:t>109,16</w:t>
            </w:r>
          </w:p>
        </w:tc>
      </w:tr>
      <w:tr w:rsidR="00B96822" w:rsidTr="005B4C01">
        <w:tc>
          <w:tcPr>
            <w:tcW w:w="2095" w:type="dxa"/>
          </w:tcPr>
          <w:p w:rsidR="00B96822" w:rsidRPr="008A4699" w:rsidRDefault="00B96822" w:rsidP="006027B0">
            <w:pPr>
              <w:pStyle w:val="a6"/>
              <w:ind w:left="0"/>
              <w:jc w:val="center"/>
              <w:rPr>
                <w:rStyle w:val="apple-converted-space"/>
                <w:rFonts w:ascii="Times New Roman" w:hAnsi="Times New Roman" w:cs="Times New Roman"/>
                <w:color w:val="000000" w:themeColor="text1"/>
                <w:sz w:val="24"/>
                <w:szCs w:val="24"/>
                <w:shd w:val="clear" w:color="auto" w:fill="FFFFFF"/>
              </w:rPr>
            </w:pPr>
            <w:r w:rsidRPr="008A4699">
              <w:rPr>
                <w:rStyle w:val="apple-converted-space"/>
                <w:rFonts w:ascii="Times New Roman" w:hAnsi="Times New Roman" w:cs="Times New Roman"/>
                <w:color w:val="000000" w:themeColor="text1"/>
                <w:sz w:val="24"/>
                <w:szCs w:val="24"/>
                <w:shd w:val="clear" w:color="auto" w:fill="FFFFFF"/>
              </w:rPr>
              <w:t>Уровень рентабельности, %</w:t>
            </w:r>
          </w:p>
        </w:tc>
        <w:tc>
          <w:tcPr>
            <w:tcW w:w="2314" w:type="dxa"/>
            <w:vAlign w:val="center"/>
          </w:tcPr>
          <w:p w:rsidR="00B96822" w:rsidRPr="008A4699" w:rsidRDefault="00B96822" w:rsidP="006027B0">
            <w:pPr>
              <w:jc w:val="center"/>
              <w:rPr>
                <w:rFonts w:ascii="Times New Roman" w:hAnsi="Times New Roman" w:cs="Times New Roman"/>
                <w:color w:val="000000" w:themeColor="text1"/>
                <w:sz w:val="24"/>
                <w:szCs w:val="24"/>
              </w:rPr>
            </w:pPr>
            <w:r w:rsidRPr="008A4699">
              <w:rPr>
                <w:rFonts w:ascii="Times New Roman" w:hAnsi="Times New Roman" w:cs="Times New Roman"/>
                <w:color w:val="000000" w:themeColor="text1"/>
                <w:sz w:val="24"/>
                <w:szCs w:val="24"/>
              </w:rPr>
              <w:t>30,5</w:t>
            </w:r>
          </w:p>
        </w:tc>
        <w:tc>
          <w:tcPr>
            <w:tcW w:w="2314" w:type="dxa"/>
            <w:vAlign w:val="center"/>
          </w:tcPr>
          <w:p w:rsidR="00B96822" w:rsidRPr="008A4699" w:rsidRDefault="00B96822" w:rsidP="006027B0">
            <w:pPr>
              <w:jc w:val="center"/>
              <w:rPr>
                <w:rFonts w:ascii="Times New Roman" w:hAnsi="Times New Roman" w:cs="Times New Roman"/>
                <w:color w:val="000000" w:themeColor="text1"/>
                <w:sz w:val="24"/>
                <w:szCs w:val="24"/>
              </w:rPr>
            </w:pPr>
            <w:r w:rsidRPr="008A4699">
              <w:rPr>
                <w:rFonts w:ascii="Times New Roman" w:hAnsi="Times New Roman" w:cs="Times New Roman"/>
                <w:color w:val="000000" w:themeColor="text1"/>
                <w:sz w:val="24"/>
                <w:szCs w:val="24"/>
              </w:rPr>
              <w:t>32,8</w:t>
            </w:r>
          </w:p>
        </w:tc>
        <w:tc>
          <w:tcPr>
            <w:tcW w:w="2314" w:type="dxa"/>
            <w:vAlign w:val="center"/>
          </w:tcPr>
          <w:p w:rsidR="00B96822" w:rsidRPr="008A4699" w:rsidRDefault="00B96822" w:rsidP="006027B0">
            <w:pPr>
              <w:jc w:val="center"/>
              <w:rPr>
                <w:rFonts w:ascii="Times New Roman" w:hAnsi="Times New Roman" w:cs="Times New Roman"/>
                <w:color w:val="000000" w:themeColor="text1"/>
                <w:sz w:val="24"/>
                <w:szCs w:val="24"/>
              </w:rPr>
            </w:pPr>
            <w:r w:rsidRPr="008A4699">
              <w:rPr>
                <w:rFonts w:ascii="Times New Roman" w:hAnsi="Times New Roman" w:cs="Times New Roman"/>
                <w:color w:val="000000" w:themeColor="text1"/>
                <w:sz w:val="24"/>
                <w:szCs w:val="24"/>
              </w:rPr>
              <w:t>107,54</w:t>
            </w:r>
          </w:p>
        </w:tc>
      </w:tr>
    </w:tbl>
    <w:p w:rsidR="00B96822" w:rsidRPr="008A4699" w:rsidRDefault="00B96822" w:rsidP="008A4699">
      <w:pPr>
        <w:pStyle w:val="a6"/>
        <w:spacing w:before="240" w:line="360" w:lineRule="auto"/>
        <w:ind w:left="284"/>
        <w:jc w:val="both"/>
        <w:rPr>
          <w:rStyle w:val="apple-converted-space"/>
          <w:rFonts w:ascii="Times New Roman" w:hAnsi="Times New Roman" w:cs="Times New Roman"/>
          <w:color w:val="000000" w:themeColor="text1"/>
          <w:sz w:val="28"/>
          <w:szCs w:val="28"/>
          <w:shd w:val="clear" w:color="auto" w:fill="FFFFFF"/>
        </w:rPr>
      </w:pPr>
      <w:r>
        <w:rPr>
          <w:rStyle w:val="apple-converted-space"/>
          <w:color w:val="272627"/>
          <w:szCs w:val="28"/>
          <w:shd w:val="clear" w:color="auto" w:fill="FFFFFF"/>
        </w:rPr>
        <w:tab/>
      </w:r>
      <w:r w:rsidR="008A4699">
        <w:rPr>
          <w:rStyle w:val="apple-converted-space"/>
          <w:color w:val="272627"/>
          <w:szCs w:val="28"/>
          <w:shd w:val="clear" w:color="auto" w:fill="FFFFFF"/>
        </w:rPr>
        <w:t xml:space="preserve"> </w:t>
      </w:r>
      <w:r w:rsidRPr="008A4699">
        <w:rPr>
          <w:rStyle w:val="apple-converted-space"/>
          <w:rFonts w:ascii="Times New Roman" w:hAnsi="Times New Roman" w:cs="Times New Roman"/>
          <w:color w:val="000000" w:themeColor="text1"/>
          <w:sz w:val="28"/>
          <w:szCs w:val="28"/>
          <w:shd w:val="clear" w:color="auto" w:fill="FFFFFF"/>
        </w:rPr>
        <w:t>Анализируя данные таблицы, можно отметить, что  за счет увеличения поголовья увеличился валовой надой на 10,3%, что привело к  росту товарной продукции на 3,4% и, соответственно, выручи на 4657 тыс. руб. Уровень рентабельности увеличился на 2,3 п.п., за счет того, что темпы роста выручки выше темпов роста себестоимости, что привело к росту прибыли на 2974 тыс.руб. или 9,16%.</w:t>
      </w:r>
    </w:p>
    <w:p w:rsidR="00B96822" w:rsidRDefault="00B96822" w:rsidP="008A4699">
      <w:pPr>
        <w:shd w:val="clear" w:color="auto" w:fill="FFFFFF"/>
        <w:spacing w:after="0" w:line="360" w:lineRule="auto"/>
        <w:ind w:left="284"/>
        <w:jc w:val="both"/>
        <w:rPr>
          <w:rFonts w:ascii="Times New Roman" w:hAnsi="Times New Roman" w:cs="Times New Roman"/>
          <w:color w:val="000000"/>
          <w:sz w:val="28"/>
          <w:szCs w:val="28"/>
        </w:rPr>
      </w:pPr>
      <w:r>
        <w:rPr>
          <w:rStyle w:val="apple-converted-space"/>
          <w:color w:val="000000" w:themeColor="text1"/>
          <w:sz w:val="28"/>
          <w:szCs w:val="28"/>
          <w:shd w:val="clear" w:color="auto" w:fill="FFFFFF"/>
        </w:rPr>
        <w:tab/>
      </w:r>
      <w:r w:rsidR="008A4699">
        <w:rPr>
          <w:rStyle w:val="apple-converted-space"/>
          <w:color w:val="000000" w:themeColor="text1"/>
          <w:sz w:val="28"/>
          <w:szCs w:val="28"/>
          <w:shd w:val="clear" w:color="auto" w:fill="FFFFFF"/>
        </w:rPr>
        <w:t xml:space="preserve">  </w:t>
      </w:r>
      <w:r>
        <w:rPr>
          <w:rFonts w:ascii="Times New Roman" w:hAnsi="Times New Roman" w:cs="Times New Roman"/>
          <w:color w:val="000000"/>
          <w:sz w:val="28"/>
          <w:szCs w:val="28"/>
        </w:rPr>
        <w:t>На рисунке 4.3.1 наглядно представлены изменения показателей при внедрении данного мероприятия в реализации молока.</w:t>
      </w:r>
    </w:p>
    <w:p w:rsidR="00B96822" w:rsidRDefault="00B96822" w:rsidP="00B96822">
      <w:pPr>
        <w:pStyle w:val="a6"/>
        <w:spacing w:before="240" w:line="360" w:lineRule="auto"/>
        <w:ind w:left="0"/>
        <w:jc w:val="both"/>
        <w:rPr>
          <w:rStyle w:val="apple-converted-space"/>
          <w:color w:val="000000" w:themeColor="text1"/>
          <w:sz w:val="28"/>
          <w:szCs w:val="28"/>
          <w:shd w:val="clear" w:color="auto" w:fill="FFFFFF"/>
        </w:rPr>
      </w:pPr>
      <w:r>
        <w:rPr>
          <w:noProof/>
          <w:color w:val="272627"/>
          <w:szCs w:val="28"/>
          <w:shd w:val="clear" w:color="auto" w:fill="FFFFFF"/>
        </w:rPr>
        <w:drawing>
          <wp:inline distT="0" distB="0" distL="0" distR="0">
            <wp:extent cx="5412159" cy="2637034"/>
            <wp:effectExtent l="19050" t="0" r="17091" b="0"/>
            <wp:docPr id="20"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B96822" w:rsidRPr="008526E5" w:rsidRDefault="00B96822" w:rsidP="00B96822">
      <w:pPr>
        <w:pStyle w:val="a6"/>
        <w:spacing w:before="240" w:line="360" w:lineRule="auto"/>
        <w:ind w:left="0"/>
        <w:jc w:val="both"/>
        <w:rPr>
          <w:rStyle w:val="apple-converted-space"/>
          <w:color w:val="000000" w:themeColor="text1"/>
          <w:sz w:val="28"/>
          <w:szCs w:val="28"/>
          <w:shd w:val="clear" w:color="auto" w:fill="FFFFFF"/>
        </w:rPr>
      </w:pPr>
    </w:p>
    <w:p w:rsidR="00B96822" w:rsidRPr="008A4699" w:rsidRDefault="005B4C01" w:rsidP="00B96822">
      <w:pPr>
        <w:pStyle w:val="a6"/>
        <w:spacing w:before="240" w:line="360" w:lineRule="auto"/>
        <w:ind w:left="0"/>
        <w:jc w:val="both"/>
        <w:rPr>
          <w:rStyle w:val="apple-converted-space"/>
          <w:rFonts w:ascii="Times New Roman" w:hAnsi="Times New Roman" w:cs="Times New Roman"/>
          <w:color w:val="000000" w:themeColor="text1"/>
          <w:sz w:val="28"/>
          <w:szCs w:val="28"/>
          <w:shd w:val="clear" w:color="auto" w:fill="FFFFFF"/>
        </w:rPr>
      </w:pPr>
      <w:r>
        <w:rPr>
          <w:rStyle w:val="apple-converted-space"/>
          <w:rFonts w:ascii="Times New Roman" w:hAnsi="Times New Roman" w:cs="Times New Roman"/>
          <w:color w:val="000000" w:themeColor="text1"/>
          <w:sz w:val="28"/>
          <w:szCs w:val="28"/>
          <w:shd w:val="clear" w:color="auto" w:fill="FFFFFF"/>
        </w:rPr>
        <w:t xml:space="preserve">    </w:t>
      </w:r>
      <w:r w:rsidR="00B96822" w:rsidRPr="008A4699">
        <w:rPr>
          <w:rStyle w:val="apple-converted-space"/>
          <w:rFonts w:ascii="Times New Roman" w:hAnsi="Times New Roman" w:cs="Times New Roman"/>
          <w:color w:val="000000" w:themeColor="text1"/>
          <w:sz w:val="28"/>
          <w:szCs w:val="28"/>
          <w:shd w:val="clear" w:color="auto" w:fill="FFFFFF"/>
        </w:rPr>
        <w:t>Рис. 4.3.1. – Изменение показателей при внедрении мероприятия</w:t>
      </w:r>
    </w:p>
    <w:p w:rsidR="00B96822" w:rsidRPr="00656C54" w:rsidRDefault="00B96822" w:rsidP="008A4699">
      <w:pPr>
        <w:shd w:val="clear" w:color="auto" w:fill="FFFFFF"/>
        <w:spacing w:after="0" w:line="360" w:lineRule="auto"/>
        <w:ind w:left="284"/>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8A4699">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Необходимо рассчитать, как данное мероприятие повлияет на экономическую эффективность молочного скотоводства организации и хозяйственной деятельности  в целом. Данные для анализа представлены в таблицах 4.3.3 и 4.3.4.</w:t>
      </w:r>
    </w:p>
    <w:p w:rsidR="00B96822" w:rsidRPr="00866114" w:rsidRDefault="00B96822" w:rsidP="008A4699">
      <w:pPr>
        <w:spacing w:after="0" w:line="360" w:lineRule="auto"/>
        <w:ind w:left="284"/>
        <w:jc w:val="both"/>
        <w:rPr>
          <w:rFonts w:ascii="Times New Roman" w:hAnsi="Times New Roman" w:cs="Times New Roman"/>
          <w:b/>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Таблица </w:t>
      </w:r>
      <w:r>
        <w:rPr>
          <w:rFonts w:ascii="Times New Roman" w:eastAsia="Times New Roman" w:hAnsi="Times New Roman" w:cs="Times New Roman"/>
          <w:color w:val="000000" w:themeColor="text1"/>
          <w:sz w:val="28"/>
          <w:szCs w:val="28"/>
        </w:rPr>
        <w:t>4.3.3</w:t>
      </w:r>
      <w:r>
        <w:rPr>
          <w:rFonts w:ascii="Times New Roman" w:hAnsi="Times New Roman" w:cs="Times New Roman"/>
          <w:color w:val="000000" w:themeColor="text1"/>
          <w:sz w:val="28"/>
          <w:szCs w:val="28"/>
          <w:shd w:val="clear" w:color="auto" w:fill="FFFFFF"/>
        </w:rPr>
        <w:t xml:space="preserve"> – </w:t>
      </w:r>
      <w:r w:rsidRPr="00866114">
        <w:rPr>
          <w:rFonts w:ascii="Times New Roman" w:hAnsi="Times New Roman" w:cs="Times New Roman"/>
          <w:b/>
          <w:color w:val="000000" w:themeColor="text1"/>
          <w:sz w:val="28"/>
          <w:szCs w:val="28"/>
          <w:shd w:val="clear" w:color="auto" w:fill="FFFFFF"/>
        </w:rPr>
        <w:t xml:space="preserve">Расчет экономической эффективности внедрения мероприятия по применению препарата </w:t>
      </w:r>
      <w:r w:rsidRPr="00866114">
        <w:rPr>
          <w:rFonts w:ascii="Times New Roman" w:hAnsi="Times New Roman" w:cs="Times New Roman"/>
          <w:b/>
          <w:color w:val="000000"/>
          <w:sz w:val="28"/>
          <w:szCs w:val="28"/>
        </w:rPr>
        <w:t xml:space="preserve">Утерогин для профилактики </w:t>
      </w:r>
      <w:r w:rsidRPr="00866114">
        <w:rPr>
          <w:rFonts w:ascii="Times New Roman" w:hAnsi="Times New Roman" w:cs="Times New Roman"/>
          <w:b/>
          <w:bCs/>
          <w:sz w:val="28"/>
          <w:szCs w:val="28"/>
          <w:shd w:val="clear" w:color="auto" w:fill="FFFFFF"/>
        </w:rPr>
        <w:t>эндометрита</w:t>
      </w:r>
      <w:r w:rsidRPr="00866114">
        <w:rPr>
          <w:rFonts w:ascii="Times New Roman" w:hAnsi="Times New Roman" w:cs="Times New Roman"/>
          <w:b/>
          <w:color w:val="000000" w:themeColor="text1"/>
          <w:sz w:val="28"/>
          <w:szCs w:val="28"/>
          <w:shd w:val="clear" w:color="auto" w:fill="FFFFFF"/>
        </w:rPr>
        <w:t xml:space="preserve">  в молочном скотоводстве.</w:t>
      </w:r>
    </w:p>
    <w:tbl>
      <w:tblPr>
        <w:tblStyle w:val="aa"/>
        <w:tblW w:w="9072" w:type="dxa"/>
        <w:tblInd w:w="392" w:type="dxa"/>
        <w:tblLook w:val="04A0" w:firstRow="1" w:lastRow="0" w:firstColumn="1" w:lastColumn="0" w:noHBand="0" w:noVBand="1"/>
      </w:tblPr>
      <w:tblGrid>
        <w:gridCol w:w="3402"/>
        <w:gridCol w:w="1843"/>
        <w:gridCol w:w="1909"/>
        <w:gridCol w:w="1918"/>
      </w:tblGrid>
      <w:tr w:rsidR="00B96822" w:rsidTr="008A4699">
        <w:trPr>
          <w:trHeight w:val="277"/>
        </w:trPr>
        <w:tc>
          <w:tcPr>
            <w:tcW w:w="3402" w:type="dxa"/>
          </w:tcPr>
          <w:p w:rsidR="00B96822" w:rsidRPr="006D0DF8" w:rsidRDefault="00B96822" w:rsidP="006027B0">
            <w:pPr>
              <w:spacing w:line="276" w:lineRule="auto"/>
              <w:jc w:val="center"/>
              <w:rPr>
                <w:rFonts w:ascii="Times New Roman" w:hAnsi="Times New Roman" w:cs="Times New Roman"/>
                <w:b/>
                <w:color w:val="000000" w:themeColor="text1"/>
                <w:sz w:val="24"/>
                <w:szCs w:val="24"/>
                <w:shd w:val="clear" w:color="auto" w:fill="FFFFFF"/>
              </w:rPr>
            </w:pPr>
            <w:r w:rsidRPr="006D0DF8">
              <w:rPr>
                <w:rFonts w:ascii="Times New Roman" w:hAnsi="Times New Roman" w:cs="Times New Roman"/>
                <w:b/>
                <w:color w:val="000000" w:themeColor="text1"/>
                <w:sz w:val="24"/>
                <w:szCs w:val="24"/>
                <w:shd w:val="clear" w:color="auto" w:fill="FFFFFF"/>
              </w:rPr>
              <w:t>Показатель</w:t>
            </w:r>
          </w:p>
        </w:tc>
        <w:tc>
          <w:tcPr>
            <w:tcW w:w="1843" w:type="dxa"/>
          </w:tcPr>
          <w:p w:rsidR="00B96822" w:rsidRPr="006D0DF8" w:rsidRDefault="00B96822" w:rsidP="006027B0">
            <w:pPr>
              <w:spacing w:line="276" w:lineRule="auto"/>
              <w:jc w:val="center"/>
              <w:rPr>
                <w:rFonts w:ascii="Times New Roman" w:hAnsi="Times New Roman" w:cs="Times New Roman"/>
                <w:b/>
                <w:color w:val="000000" w:themeColor="text1"/>
                <w:sz w:val="24"/>
                <w:szCs w:val="24"/>
                <w:shd w:val="clear" w:color="auto" w:fill="FFFFFF"/>
              </w:rPr>
            </w:pPr>
            <w:r w:rsidRPr="006D0DF8">
              <w:rPr>
                <w:rFonts w:ascii="Times New Roman" w:hAnsi="Times New Roman" w:cs="Times New Roman"/>
                <w:b/>
                <w:color w:val="000000" w:themeColor="text1"/>
                <w:sz w:val="24"/>
                <w:szCs w:val="24"/>
                <w:shd w:val="clear" w:color="auto" w:fill="FFFFFF"/>
              </w:rPr>
              <w:t>2016 год</w:t>
            </w:r>
          </w:p>
        </w:tc>
        <w:tc>
          <w:tcPr>
            <w:tcW w:w="1909" w:type="dxa"/>
          </w:tcPr>
          <w:p w:rsidR="00B96822" w:rsidRPr="006D0DF8" w:rsidRDefault="00B96822" w:rsidP="006027B0">
            <w:pPr>
              <w:spacing w:line="276" w:lineRule="auto"/>
              <w:jc w:val="center"/>
              <w:rPr>
                <w:rFonts w:ascii="Times New Roman" w:hAnsi="Times New Roman" w:cs="Times New Roman"/>
                <w:b/>
                <w:color w:val="000000" w:themeColor="text1"/>
                <w:sz w:val="24"/>
                <w:szCs w:val="24"/>
                <w:shd w:val="clear" w:color="auto" w:fill="FFFFFF"/>
              </w:rPr>
            </w:pPr>
            <w:r w:rsidRPr="006D0DF8">
              <w:rPr>
                <w:rFonts w:ascii="Times New Roman" w:hAnsi="Times New Roman" w:cs="Times New Roman"/>
                <w:b/>
                <w:color w:val="000000" w:themeColor="text1"/>
                <w:sz w:val="24"/>
                <w:szCs w:val="24"/>
                <w:shd w:val="clear" w:color="auto" w:fill="FFFFFF"/>
              </w:rPr>
              <w:t>Прогноз</w:t>
            </w:r>
          </w:p>
        </w:tc>
        <w:tc>
          <w:tcPr>
            <w:tcW w:w="1918" w:type="dxa"/>
          </w:tcPr>
          <w:p w:rsidR="00B96822" w:rsidRPr="006D0DF8" w:rsidRDefault="00B96822" w:rsidP="006027B0">
            <w:pPr>
              <w:spacing w:line="276" w:lineRule="auto"/>
              <w:jc w:val="center"/>
              <w:rPr>
                <w:rFonts w:ascii="Times New Roman" w:hAnsi="Times New Roman" w:cs="Times New Roman"/>
                <w:b/>
                <w:color w:val="000000" w:themeColor="text1"/>
                <w:sz w:val="24"/>
                <w:szCs w:val="24"/>
                <w:shd w:val="clear" w:color="auto" w:fill="FFFFFF"/>
              </w:rPr>
            </w:pPr>
            <w:r w:rsidRPr="006D0DF8">
              <w:rPr>
                <w:rFonts w:ascii="Times New Roman" w:hAnsi="Times New Roman" w:cs="Times New Roman"/>
                <w:b/>
                <w:color w:val="000000" w:themeColor="text1"/>
                <w:sz w:val="24"/>
                <w:szCs w:val="24"/>
                <w:shd w:val="clear" w:color="auto" w:fill="FFFFFF"/>
              </w:rPr>
              <w:t>Прогноз к 2016г., %</w:t>
            </w:r>
          </w:p>
        </w:tc>
      </w:tr>
      <w:tr w:rsidR="00B96822" w:rsidTr="008A4699">
        <w:trPr>
          <w:trHeight w:val="416"/>
        </w:trPr>
        <w:tc>
          <w:tcPr>
            <w:tcW w:w="3402" w:type="dxa"/>
          </w:tcPr>
          <w:p w:rsidR="00B96822" w:rsidRPr="006C136F" w:rsidRDefault="00B96822" w:rsidP="006027B0">
            <w:pPr>
              <w:jc w:val="center"/>
              <w:rPr>
                <w:rFonts w:ascii="Times New Roman" w:hAnsi="Times New Roman" w:cs="Times New Roman"/>
                <w:color w:val="000000" w:themeColor="text1"/>
                <w:sz w:val="24"/>
                <w:szCs w:val="24"/>
                <w:shd w:val="clear" w:color="auto" w:fill="FFFFFF"/>
              </w:rPr>
            </w:pPr>
            <w:r w:rsidRPr="006C136F">
              <w:rPr>
                <w:rFonts w:ascii="Times New Roman" w:hAnsi="Times New Roman" w:cs="Times New Roman"/>
                <w:color w:val="000000" w:themeColor="text1"/>
                <w:sz w:val="24"/>
                <w:szCs w:val="24"/>
                <w:shd w:val="clear" w:color="auto" w:fill="FFFFFF"/>
              </w:rPr>
              <w:t>Выручка, тыс. руб.</w:t>
            </w:r>
          </w:p>
        </w:tc>
        <w:tc>
          <w:tcPr>
            <w:tcW w:w="1843" w:type="dxa"/>
          </w:tcPr>
          <w:p w:rsidR="00B96822" w:rsidRPr="00C37769" w:rsidRDefault="00B96822" w:rsidP="006027B0">
            <w:pPr>
              <w:jc w:val="center"/>
              <w:rPr>
                <w:rFonts w:ascii="Times New Roman" w:hAnsi="Times New Roman" w:cs="Times New Roman"/>
                <w:color w:val="000000"/>
                <w:sz w:val="24"/>
                <w:szCs w:val="24"/>
              </w:rPr>
            </w:pPr>
            <w:r w:rsidRPr="00C37769">
              <w:rPr>
                <w:rFonts w:ascii="Times New Roman" w:hAnsi="Times New Roman" w:cs="Times New Roman"/>
                <w:color w:val="000000"/>
                <w:sz w:val="24"/>
                <w:szCs w:val="24"/>
              </w:rPr>
              <w:t>173317</w:t>
            </w:r>
          </w:p>
        </w:tc>
        <w:tc>
          <w:tcPr>
            <w:tcW w:w="1909" w:type="dxa"/>
          </w:tcPr>
          <w:p w:rsidR="00B96822" w:rsidRPr="00C37769" w:rsidRDefault="00B96822" w:rsidP="006027B0">
            <w:pPr>
              <w:jc w:val="center"/>
              <w:rPr>
                <w:rFonts w:ascii="Times New Roman" w:hAnsi="Times New Roman" w:cs="Times New Roman"/>
                <w:color w:val="000000"/>
                <w:sz w:val="24"/>
                <w:szCs w:val="24"/>
              </w:rPr>
            </w:pPr>
            <w:r w:rsidRPr="00C37769">
              <w:rPr>
                <w:rFonts w:ascii="Times New Roman" w:hAnsi="Times New Roman" w:cs="Times New Roman"/>
                <w:color w:val="000000"/>
                <w:sz w:val="24"/>
                <w:szCs w:val="24"/>
              </w:rPr>
              <w:t>177974</w:t>
            </w:r>
          </w:p>
        </w:tc>
        <w:tc>
          <w:tcPr>
            <w:tcW w:w="1918" w:type="dxa"/>
          </w:tcPr>
          <w:p w:rsidR="00B96822" w:rsidRPr="00C37769" w:rsidRDefault="00B96822" w:rsidP="006027B0">
            <w:pPr>
              <w:jc w:val="center"/>
              <w:rPr>
                <w:rFonts w:ascii="Times New Roman" w:hAnsi="Times New Roman" w:cs="Times New Roman"/>
                <w:color w:val="000000"/>
                <w:sz w:val="24"/>
                <w:szCs w:val="24"/>
              </w:rPr>
            </w:pPr>
            <w:r w:rsidRPr="00C37769">
              <w:rPr>
                <w:rFonts w:ascii="Times New Roman" w:hAnsi="Times New Roman" w:cs="Times New Roman"/>
                <w:color w:val="000000"/>
                <w:sz w:val="24"/>
                <w:szCs w:val="24"/>
              </w:rPr>
              <w:t>102,69</w:t>
            </w:r>
          </w:p>
        </w:tc>
      </w:tr>
      <w:tr w:rsidR="00B96822" w:rsidTr="008A4699">
        <w:trPr>
          <w:trHeight w:val="668"/>
        </w:trPr>
        <w:tc>
          <w:tcPr>
            <w:tcW w:w="3402" w:type="dxa"/>
          </w:tcPr>
          <w:p w:rsidR="00B96822" w:rsidRPr="006C136F" w:rsidRDefault="00B96822" w:rsidP="006027B0">
            <w:pPr>
              <w:jc w:val="center"/>
              <w:rPr>
                <w:rFonts w:ascii="Times New Roman" w:hAnsi="Times New Roman" w:cs="Times New Roman"/>
                <w:color w:val="000000" w:themeColor="text1"/>
                <w:sz w:val="24"/>
                <w:szCs w:val="24"/>
                <w:shd w:val="clear" w:color="auto" w:fill="FFFFFF"/>
              </w:rPr>
            </w:pPr>
            <w:r w:rsidRPr="006C136F">
              <w:rPr>
                <w:rFonts w:ascii="Times New Roman" w:hAnsi="Times New Roman" w:cs="Times New Roman"/>
                <w:color w:val="000000" w:themeColor="text1"/>
                <w:sz w:val="24"/>
                <w:szCs w:val="24"/>
                <w:shd w:val="clear" w:color="auto" w:fill="FFFFFF"/>
              </w:rPr>
              <w:t>Себестоимость реализованной продукции, тыс. руб.</w:t>
            </w:r>
          </w:p>
        </w:tc>
        <w:tc>
          <w:tcPr>
            <w:tcW w:w="1843" w:type="dxa"/>
          </w:tcPr>
          <w:p w:rsidR="00B96822" w:rsidRPr="00C37769" w:rsidRDefault="00B96822" w:rsidP="006027B0">
            <w:pPr>
              <w:jc w:val="center"/>
              <w:rPr>
                <w:rFonts w:ascii="Times New Roman" w:hAnsi="Times New Roman" w:cs="Times New Roman"/>
                <w:color w:val="000000"/>
                <w:sz w:val="24"/>
                <w:szCs w:val="24"/>
              </w:rPr>
            </w:pPr>
            <w:r w:rsidRPr="00C37769">
              <w:rPr>
                <w:rFonts w:ascii="Times New Roman" w:hAnsi="Times New Roman" w:cs="Times New Roman"/>
                <w:color w:val="000000"/>
                <w:sz w:val="24"/>
                <w:szCs w:val="24"/>
              </w:rPr>
              <w:t>151197</w:t>
            </w:r>
          </w:p>
        </w:tc>
        <w:tc>
          <w:tcPr>
            <w:tcW w:w="1909" w:type="dxa"/>
          </w:tcPr>
          <w:p w:rsidR="00B96822" w:rsidRPr="00C37769" w:rsidRDefault="00B96822" w:rsidP="006027B0">
            <w:pPr>
              <w:jc w:val="center"/>
              <w:rPr>
                <w:rFonts w:ascii="Times New Roman" w:hAnsi="Times New Roman" w:cs="Times New Roman"/>
                <w:color w:val="000000"/>
                <w:sz w:val="24"/>
                <w:szCs w:val="24"/>
              </w:rPr>
            </w:pPr>
            <w:r w:rsidRPr="00C37769">
              <w:rPr>
                <w:rFonts w:ascii="Times New Roman" w:hAnsi="Times New Roman" w:cs="Times New Roman"/>
                <w:color w:val="000000"/>
                <w:sz w:val="24"/>
                <w:szCs w:val="24"/>
              </w:rPr>
              <w:t>152880</w:t>
            </w:r>
          </w:p>
        </w:tc>
        <w:tc>
          <w:tcPr>
            <w:tcW w:w="1918" w:type="dxa"/>
          </w:tcPr>
          <w:p w:rsidR="00B96822" w:rsidRPr="00C37769" w:rsidRDefault="00B96822" w:rsidP="006027B0">
            <w:pPr>
              <w:jc w:val="center"/>
              <w:rPr>
                <w:rFonts w:ascii="Times New Roman" w:hAnsi="Times New Roman" w:cs="Times New Roman"/>
                <w:color w:val="000000"/>
                <w:sz w:val="24"/>
                <w:szCs w:val="24"/>
              </w:rPr>
            </w:pPr>
            <w:r w:rsidRPr="00C37769">
              <w:rPr>
                <w:rFonts w:ascii="Times New Roman" w:hAnsi="Times New Roman" w:cs="Times New Roman"/>
                <w:color w:val="000000"/>
                <w:sz w:val="24"/>
                <w:szCs w:val="24"/>
              </w:rPr>
              <w:t>101,11</w:t>
            </w:r>
          </w:p>
        </w:tc>
      </w:tr>
      <w:tr w:rsidR="00B96822" w:rsidTr="008A4699">
        <w:trPr>
          <w:trHeight w:val="555"/>
        </w:trPr>
        <w:tc>
          <w:tcPr>
            <w:tcW w:w="3402" w:type="dxa"/>
          </w:tcPr>
          <w:p w:rsidR="00B96822" w:rsidRPr="006C136F" w:rsidRDefault="00B96822" w:rsidP="006027B0">
            <w:pPr>
              <w:jc w:val="center"/>
              <w:rPr>
                <w:rFonts w:ascii="Times New Roman" w:hAnsi="Times New Roman" w:cs="Times New Roman"/>
                <w:color w:val="000000" w:themeColor="text1"/>
                <w:sz w:val="24"/>
                <w:szCs w:val="24"/>
                <w:shd w:val="clear" w:color="auto" w:fill="FFFFFF"/>
              </w:rPr>
            </w:pPr>
            <w:r w:rsidRPr="006C136F">
              <w:rPr>
                <w:rFonts w:ascii="Times New Roman" w:hAnsi="Times New Roman" w:cs="Times New Roman"/>
                <w:color w:val="000000" w:themeColor="text1"/>
                <w:sz w:val="24"/>
                <w:szCs w:val="24"/>
                <w:shd w:val="clear" w:color="auto" w:fill="FFFFFF"/>
              </w:rPr>
              <w:t>Прибыль от реализации, тыс.</w:t>
            </w:r>
            <w:r>
              <w:rPr>
                <w:rFonts w:ascii="Times New Roman" w:hAnsi="Times New Roman" w:cs="Times New Roman"/>
                <w:color w:val="000000" w:themeColor="text1"/>
                <w:sz w:val="24"/>
                <w:szCs w:val="24"/>
                <w:shd w:val="clear" w:color="auto" w:fill="FFFFFF"/>
              </w:rPr>
              <w:t xml:space="preserve"> </w:t>
            </w:r>
            <w:r w:rsidRPr="006C136F">
              <w:rPr>
                <w:rFonts w:ascii="Times New Roman" w:hAnsi="Times New Roman" w:cs="Times New Roman"/>
                <w:color w:val="000000" w:themeColor="text1"/>
                <w:sz w:val="24"/>
                <w:szCs w:val="24"/>
                <w:shd w:val="clear" w:color="auto" w:fill="FFFFFF"/>
              </w:rPr>
              <w:t>руб</w:t>
            </w:r>
            <w:r>
              <w:rPr>
                <w:rFonts w:ascii="Times New Roman" w:hAnsi="Times New Roman" w:cs="Times New Roman"/>
                <w:color w:val="000000" w:themeColor="text1"/>
                <w:sz w:val="24"/>
                <w:szCs w:val="24"/>
                <w:shd w:val="clear" w:color="auto" w:fill="FFFFFF"/>
              </w:rPr>
              <w:t>.</w:t>
            </w:r>
          </w:p>
        </w:tc>
        <w:tc>
          <w:tcPr>
            <w:tcW w:w="1843" w:type="dxa"/>
          </w:tcPr>
          <w:p w:rsidR="00B96822" w:rsidRPr="00C37769" w:rsidRDefault="00B96822" w:rsidP="006027B0">
            <w:pPr>
              <w:jc w:val="center"/>
              <w:rPr>
                <w:rFonts w:ascii="Times New Roman" w:hAnsi="Times New Roman" w:cs="Times New Roman"/>
                <w:color w:val="000000"/>
                <w:sz w:val="24"/>
                <w:szCs w:val="24"/>
              </w:rPr>
            </w:pPr>
            <w:r w:rsidRPr="00C37769">
              <w:rPr>
                <w:rFonts w:ascii="Times New Roman" w:hAnsi="Times New Roman" w:cs="Times New Roman"/>
                <w:color w:val="000000"/>
                <w:sz w:val="24"/>
                <w:szCs w:val="24"/>
              </w:rPr>
              <w:t>22150</w:t>
            </w:r>
          </w:p>
        </w:tc>
        <w:tc>
          <w:tcPr>
            <w:tcW w:w="1909" w:type="dxa"/>
          </w:tcPr>
          <w:p w:rsidR="00B96822" w:rsidRPr="00C37769" w:rsidRDefault="00B96822" w:rsidP="006027B0">
            <w:pPr>
              <w:jc w:val="center"/>
              <w:rPr>
                <w:rFonts w:ascii="Times New Roman" w:hAnsi="Times New Roman" w:cs="Times New Roman"/>
                <w:color w:val="000000"/>
                <w:sz w:val="24"/>
                <w:szCs w:val="24"/>
              </w:rPr>
            </w:pPr>
            <w:r w:rsidRPr="00C37769">
              <w:rPr>
                <w:rFonts w:ascii="Times New Roman" w:hAnsi="Times New Roman" w:cs="Times New Roman"/>
                <w:color w:val="000000"/>
                <w:sz w:val="24"/>
                <w:szCs w:val="24"/>
              </w:rPr>
              <w:t>25094</w:t>
            </w:r>
          </w:p>
        </w:tc>
        <w:tc>
          <w:tcPr>
            <w:tcW w:w="1918" w:type="dxa"/>
          </w:tcPr>
          <w:p w:rsidR="00B96822" w:rsidRPr="00C37769" w:rsidRDefault="00B96822" w:rsidP="006027B0">
            <w:pPr>
              <w:jc w:val="center"/>
              <w:rPr>
                <w:rFonts w:ascii="Times New Roman" w:hAnsi="Times New Roman" w:cs="Times New Roman"/>
                <w:color w:val="000000"/>
                <w:sz w:val="24"/>
                <w:szCs w:val="24"/>
              </w:rPr>
            </w:pPr>
            <w:r w:rsidRPr="00C37769">
              <w:rPr>
                <w:rFonts w:ascii="Times New Roman" w:hAnsi="Times New Roman" w:cs="Times New Roman"/>
                <w:color w:val="000000"/>
                <w:sz w:val="24"/>
                <w:szCs w:val="24"/>
              </w:rPr>
              <w:t>113,29</w:t>
            </w:r>
          </w:p>
        </w:tc>
      </w:tr>
      <w:tr w:rsidR="00B96822" w:rsidTr="008A4699">
        <w:trPr>
          <w:trHeight w:val="570"/>
        </w:trPr>
        <w:tc>
          <w:tcPr>
            <w:tcW w:w="3402" w:type="dxa"/>
          </w:tcPr>
          <w:p w:rsidR="00B96822" w:rsidRPr="006C136F" w:rsidRDefault="00B96822" w:rsidP="006027B0">
            <w:pPr>
              <w:jc w:val="center"/>
              <w:rPr>
                <w:rFonts w:ascii="Times New Roman" w:hAnsi="Times New Roman" w:cs="Times New Roman"/>
                <w:color w:val="000000" w:themeColor="text1"/>
                <w:sz w:val="24"/>
                <w:szCs w:val="24"/>
                <w:shd w:val="clear" w:color="auto" w:fill="FFFFFF"/>
              </w:rPr>
            </w:pPr>
            <w:r w:rsidRPr="006C136F">
              <w:rPr>
                <w:rFonts w:ascii="Times New Roman" w:hAnsi="Times New Roman" w:cs="Times New Roman"/>
                <w:color w:val="000000" w:themeColor="text1"/>
                <w:sz w:val="24"/>
                <w:szCs w:val="24"/>
                <w:shd w:val="clear" w:color="auto" w:fill="FFFFFF"/>
              </w:rPr>
              <w:t>Уровень рентабельности,</w:t>
            </w:r>
            <w:r>
              <w:rPr>
                <w:rFonts w:ascii="Times New Roman" w:hAnsi="Times New Roman" w:cs="Times New Roman"/>
                <w:color w:val="000000" w:themeColor="text1"/>
                <w:sz w:val="24"/>
                <w:szCs w:val="24"/>
                <w:shd w:val="clear" w:color="auto" w:fill="FFFFFF"/>
              </w:rPr>
              <w:t xml:space="preserve"> </w:t>
            </w:r>
            <w:r w:rsidRPr="006C136F">
              <w:rPr>
                <w:rFonts w:ascii="Times New Roman" w:hAnsi="Times New Roman" w:cs="Times New Roman"/>
                <w:color w:val="000000" w:themeColor="text1"/>
                <w:sz w:val="24"/>
                <w:szCs w:val="24"/>
                <w:shd w:val="clear" w:color="auto" w:fill="FFFFFF"/>
              </w:rPr>
              <w:t>%</w:t>
            </w:r>
          </w:p>
        </w:tc>
        <w:tc>
          <w:tcPr>
            <w:tcW w:w="1843" w:type="dxa"/>
          </w:tcPr>
          <w:p w:rsidR="00B96822" w:rsidRPr="00C37769" w:rsidRDefault="00B96822" w:rsidP="006027B0">
            <w:pPr>
              <w:jc w:val="center"/>
              <w:rPr>
                <w:rFonts w:ascii="Times New Roman" w:hAnsi="Times New Roman" w:cs="Times New Roman"/>
                <w:color w:val="000000"/>
                <w:sz w:val="24"/>
                <w:szCs w:val="24"/>
              </w:rPr>
            </w:pPr>
            <w:r w:rsidRPr="00C37769">
              <w:rPr>
                <w:rFonts w:ascii="Times New Roman" w:hAnsi="Times New Roman" w:cs="Times New Roman"/>
                <w:color w:val="000000"/>
                <w:sz w:val="24"/>
                <w:szCs w:val="24"/>
              </w:rPr>
              <w:t>14,6</w:t>
            </w:r>
          </w:p>
        </w:tc>
        <w:tc>
          <w:tcPr>
            <w:tcW w:w="1909" w:type="dxa"/>
          </w:tcPr>
          <w:p w:rsidR="00B96822" w:rsidRPr="00C37769" w:rsidRDefault="00B96822" w:rsidP="006027B0">
            <w:pPr>
              <w:jc w:val="center"/>
              <w:rPr>
                <w:rFonts w:ascii="Times New Roman" w:hAnsi="Times New Roman" w:cs="Times New Roman"/>
                <w:color w:val="000000"/>
                <w:sz w:val="24"/>
                <w:szCs w:val="24"/>
              </w:rPr>
            </w:pPr>
            <w:r w:rsidRPr="00C37769">
              <w:rPr>
                <w:rFonts w:ascii="Times New Roman" w:hAnsi="Times New Roman" w:cs="Times New Roman"/>
                <w:color w:val="000000"/>
                <w:sz w:val="24"/>
                <w:szCs w:val="24"/>
              </w:rPr>
              <w:t>16,4</w:t>
            </w:r>
          </w:p>
        </w:tc>
        <w:tc>
          <w:tcPr>
            <w:tcW w:w="1918" w:type="dxa"/>
          </w:tcPr>
          <w:p w:rsidR="00B96822" w:rsidRPr="00C37769" w:rsidRDefault="00B96822" w:rsidP="006027B0">
            <w:pPr>
              <w:jc w:val="center"/>
              <w:rPr>
                <w:rFonts w:ascii="Times New Roman" w:hAnsi="Times New Roman" w:cs="Times New Roman"/>
                <w:color w:val="000000"/>
                <w:sz w:val="24"/>
                <w:szCs w:val="24"/>
              </w:rPr>
            </w:pPr>
            <w:r w:rsidRPr="00C37769">
              <w:rPr>
                <w:rFonts w:ascii="Times New Roman" w:hAnsi="Times New Roman" w:cs="Times New Roman"/>
                <w:color w:val="000000"/>
                <w:sz w:val="24"/>
                <w:szCs w:val="24"/>
              </w:rPr>
              <w:t>112,33</w:t>
            </w:r>
          </w:p>
        </w:tc>
      </w:tr>
    </w:tbl>
    <w:p w:rsidR="00B96822" w:rsidRDefault="00B96822" w:rsidP="008A4699">
      <w:pPr>
        <w:spacing w:before="240" w:after="0" w:line="360" w:lineRule="auto"/>
        <w:ind w:left="284" w:hanging="284"/>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ab/>
      </w:r>
      <w:r w:rsidR="008A4699">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Проанализировав таблицу, видно, что прибыль в молочном скотоводстве увеличилась на 2899 тыс. руб., или на 13,3%, а себестоимость на 1,1%, что привело к росту рентабельности на 12,33%.</w:t>
      </w:r>
    </w:p>
    <w:p w:rsidR="00B96822" w:rsidRPr="00866114" w:rsidRDefault="008A4699" w:rsidP="008A4699">
      <w:pPr>
        <w:spacing w:after="0" w:line="360" w:lineRule="auto"/>
        <w:ind w:left="284" w:hanging="284"/>
        <w:jc w:val="both"/>
        <w:rPr>
          <w:rFonts w:ascii="Times New Roman" w:hAnsi="Times New Roman" w:cs="Times New Roman"/>
          <w:b/>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B96822">
        <w:rPr>
          <w:rFonts w:ascii="Times New Roman" w:hAnsi="Times New Roman" w:cs="Times New Roman"/>
          <w:color w:val="000000" w:themeColor="text1"/>
          <w:sz w:val="28"/>
          <w:szCs w:val="28"/>
          <w:shd w:val="clear" w:color="auto" w:fill="FFFFFF"/>
        </w:rPr>
        <w:t xml:space="preserve">Таблица </w:t>
      </w:r>
      <w:r w:rsidR="00B96822">
        <w:rPr>
          <w:rFonts w:ascii="Times New Roman" w:eastAsia="Times New Roman" w:hAnsi="Times New Roman" w:cs="Times New Roman"/>
          <w:color w:val="000000" w:themeColor="text1"/>
          <w:sz w:val="28"/>
          <w:szCs w:val="28"/>
        </w:rPr>
        <w:t>4.3.4</w:t>
      </w:r>
      <w:r w:rsidR="00B96822">
        <w:rPr>
          <w:rFonts w:ascii="Times New Roman" w:hAnsi="Times New Roman" w:cs="Times New Roman"/>
          <w:color w:val="000000" w:themeColor="text1"/>
          <w:sz w:val="28"/>
          <w:szCs w:val="28"/>
          <w:shd w:val="clear" w:color="auto" w:fill="FFFFFF"/>
        </w:rPr>
        <w:t xml:space="preserve"> </w:t>
      </w:r>
      <w:r w:rsidR="00B96822" w:rsidRPr="00866114">
        <w:rPr>
          <w:rFonts w:ascii="Times New Roman" w:hAnsi="Times New Roman" w:cs="Times New Roman"/>
          <w:b/>
          <w:color w:val="000000" w:themeColor="text1"/>
          <w:sz w:val="28"/>
          <w:szCs w:val="28"/>
          <w:shd w:val="clear" w:color="auto" w:fill="FFFFFF"/>
        </w:rPr>
        <w:t xml:space="preserve">– Расчет экономической эффективности внедрения мероприятия по применению препарата </w:t>
      </w:r>
      <w:r w:rsidR="00B96822" w:rsidRPr="00866114">
        <w:rPr>
          <w:rFonts w:ascii="Times New Roman" w:hAnsi="Times New Roman" w:cs="Times New Roman"/>
          <w:b/>
          <w:color w:val="000000"/>
          <w:sz w:val="28"/>
          <w:szCs w:val="28"/>
        </w:rPr>
        <w:t xml:space="preserve">Утерогин для профилактики </w:t>
      </w:r>
      <w:r w:rsidR="00B96822" w:rsidRPr="00866114">
        <w:rPr>
          <w:rFonts w:ascii="Times New Roman" w:hAnsi="Times New Roman" w:cs="Times New Roman"/>
          <w:b/>
          <w:bCs/>
          <w:sz w:val="28"/>
          <w:szCs w:val="28"/>
          <w:shd w:val="clear" w:color="auto" w:fill="FFFFFF"/>
        </w:rPr>
        <w:t>эндометрита</w:t>
      </w:r>
      <w:r w:rsidR="00B96822" w:rsidRPr="00866114">
        <w:rPr>
          <w:rFonts w:ascii="Times New Roman" w:hAnsi="Times New Roman" w:cs="Times New Roman"/>
          <w:b/>
          <w:color w:val="000000" w:themeColor="text1"/>
          <w:sz w:val="28"/>
          <w:szCs w:val="28"/>
          <w:shd w:val="clear" w:color="auto" w:fill="FFFFFF"/>
        </w:rPr>
        <w:t xml:space="preserve"> в организации в целом</w:t>
      </w:r>
    </w:p>
    <w:tbl>
      <w:tblPr>
        <w:tblStyle w:val="aa"/>
        <w:tblpPr w:leftFromText="180" w:rightFromText="180" w:vertAnchor="text" w:horzAnchor="margin" w:tblpX="392" w:tblpY="97"/>
        <w:tblW w:w="9198" w:type="dxa"/>
        <w:tblLook w:val="04A0" w:firstRow="1" w:lastRow="0" w:firstColumn="1" w:lastColumn="0" w:noHBand="0" w:noVBand="1"/>
      </w:tblPr>
      <w:tblGrid>
        <w:gridCol w:w="2557"/>
        <w:gridCol w:w="2272"/>
        <w:gridCol w:w="1974"/>
        <w:gridCol w:w="2395"/>
      </w:tblGrid>
      <w:tr w:rsidR="00B96822" w:rsidRPr="006C136F" w:rsidTr="008A4699">
        <w:trPr>
          <w:trHeight w:val="267"/>
        </w:trPr>
        <w:tc>
          <w:tcPr>
            <w:tcW w:w="2557" w:type="dxa"/>
            <w:vAlign w:val="center"/>
          </w:tcPr>
          <w:p w:rsidR="00B96822" w:rsidRPr="008B0DDF" w:rsidRDefault="00B96822" w:rsidP="008A4699">
            <w:pPr>
              <w:spacing w:line="276" w:lineRule="auto"/>
              <w:jc w:val="center"/>
              <w:rPr>
                <w:rFonts w:ascii="Times New Roman" w:hAnsi="Times New Roman" w:cs="Times New Roman"/>
                <w:b/>
                <w:color w:val="000000" w:themeColor="text1"/>
                <w:sz w:val="24"/>
                <w:szCs w:val="24"/>
                <w:shd w:val="clear" w:color="auto" w:fill="FFFFFF"/>
              </w:rPr>
            </w:pPr>
            <w:r w:rsidRPr="008B0DDF">
              <w:rPr>
                <w:rFonts w:ascii="Times New Roman" w:hAnsi="Times New Roman" w:cs="Times New Roman"/>
                <w:b/>
                <w:color w:val="000000" w:themeColor="text1"/>
                <w:sz w:val="24"/>
                <w:szCs w:val="24"/>
                <w:shd w:val="clear" w:color="auto" w:fill="FFFFFF"/>
              </w:rPr>
              <w:t>Показатель</w:t>
            </w:r>
          </w:p>
        </w:tc>
        <w:tc>
          <w:tcPr>
            <w:tcW w:w="2272" w:type="dxa"/>
            <w:vAlign w:val="center"/>
          </w:tcPr>
          <w:p w:rsidR="00B96822" w:rsidRPr="008B0DDF" w:rsidRDefault="00B96822" w:rsidP="008A4699">
            <w:pPr>
              <w:spacing w:line="276" w:lineRule="auto"/>
              <w:jc w:val="center"/>
              <w:rPr>
                <w:rFonts w:ascii="Times New Roman" w:hAnsi="Times New Roman" w:cs="Times New Roman"/>
                <w:b/>
                <w:color w:val="000000" w:themeColor="text1"/>
                <w:sz w:val="24"/>
                <w:szCs w:val="24"/>
                <w:shd w:val="clear" w:color="auto" w:fill="FFFFFF"/>
              </w:rPr>
            </w:pPr>
            <w:r w:rsidRPr="008B0DDF">
              <w:rPr>
                <w:rFonts w:ascii="Times New Roman" w:hAnsi="Times New Roman" w:cs="Times New Roman"/>
                <w:b/>
                <w:color w:val="000000" w:themeColor="text1"/>
                <w:sz w:val="24"/>
                <w:szCs w:val="24"/>
                <w:shd w:val="clear" w:color="auto" w:fill="FFFFFF"/>
              </w:rPr>
              <w:t>2016 год</w:t>
            </w:r>
          </w:p>
        </w:tc>
        <w:tc>
          <w:tcPr>
            <w:tcW w:w="1974" w:type="dxa"/>
            <w:vAlign w:val="center"/>
          </w:tcPr>
          <w:p w:rsidR="00B96822" w:rsidRPr="008B0DDF" w:rsidRDefault="00B96822" w:rsidP="008A4699">
            <w:pPr>
              <w:spacing w:line="276" w:lineRule="auto"/>
              <w:jc w:val="center"/>
              <w:rPr>
                <w:rFonts w:ascii="Times New Roman" w:hAnsi="Times New Roman" w:cs="Times New Roman"/>
                <w:b/>
                <w:color w:val="000000" w:themeColor="text1"/>
                <w:sz w:val="24"/>
                <w:szCs w:val="24"/>
                <w:shd w:val="clear" w:color="auto" w:fill="FFFFFF"/>
              </w:rPr>
            </w:pPr>
            <w:r w:rsidRPr="008B0DDF">
              <w:rPr>
                <w:rFonts w:ascii="Times New Roman" w:hAnsi="Times New Roman" w:cs="Times New Roman"/>
                <w:b/>
                <w:color w:val="000000" w:themeColor="text1"/>
                <w:sz w:val="24"/>
                <w:szCs w:val="24"/>
                <w:shd w:val="clear" w:color="auto" w:fill="FFFFFF"/>
              </w:rPr>
              <w:t>Прогноз</w:t>
            </w:r>
          </w:p>
        </w:tc>
        <w:tc>
          <w:tcPr>
            <w:tcW w:w="2395" w:type="dxa"/>
            <w:vAlign w:val="center"/>
          </w:tcPr>
          <w:p w:rsidR="00B96822" w:rsidRPr="008B0DDF" w:rsidRDefault="00B96822" w:rsidP="008A4699">
            <w:pPr>
              <w:spacing w:line="276" w:lineRule="auto"/>
              <w:jc w:val="center"/>
              <w:rPr>
                <w:rFonts w:ascii="Times New Roman" w:hAnsi="Times New Roman" w:cs="Times New Roman"/>
                <w:b/>
                <w:color w:val="000000" w:themeColor="text1"/>
                <w:sz w:val="24"/>
                <w:szCs w:val="24"/>
                <w:shd w:val="clear" w:color="auto" w:fill="FFFFFF"/>
              </w:rPr>
            </w:pPr>
            <w:r w:rsidRPr="008B0DDF">
              <w:rPr>
                <w:rFonts w:ascii="Times New Roman" w:hAnsi="Times New Roman" w:cs="Times New Roman"/>
                <w:b/>
                <w:color w:val="000000" w:themeColor="text1"/>
                <w:sz w:val="24"/>
                <w:szCs w:val="24"/>
                <w:shd w:val="clear" w:color="auto" w:fill="FFFFFF"/>
              </w:rPr>
              <w:t>Прогноз к 2016г., %</w:t>
            </w:r>
          </w:p>
        </w:tc>
      </w:tr>
      <w:tr w:rsidR="00B96822" w:rsidRPr="006C136F" w:rsidTr="008A4699">
        <w:trPr>
          <w:trHeight w:val="267"/>
        </w:trPr>
        <w:tc>
          <w:tcPr>
            <w:tcW w:w="2557" w:type="dxa"/>
            <w:vAlign w:val="center"/>
          </w:tcPr>
          <w:p w:rsidR="00B96822" w:rsidRPr="008B0DDF" w:rsidRDefault="00B96822" w:rsidP="008A4699">
            <w:pPr>
              <w:spacing w:line="276" w:lineRule="auto"/>
              <w:jc w:val="center"/>
              <w:rPr>
                <w:rFonts w:ascii="Times New Roman" w:hAnsi="Times New Roman" w:cs="Times New Roman"/>
                <w:color w:val="000000" w:themeColor="text1"/>
                <w:sz w:val="24"/>
                <w:szCs w:val="24"/>
                <w:shd w:val="clear" w:color="auto" w:fill="FFFFFF"/>
              </w:rPr>
            </w:pPr>
            <w:r w:rsidRPr="008B0DDF">
              <w:rPr>
                <w:rFonts w:ascii="Times New Roman" w:hAnsi="Times New Roman" w:cs="Times New Roman"/>
                <w:color w:val="000000" w:themeColor="text1"/>
                <w:sz w:val="24"/>
                <w:szCs w:val="24"/>
                <w:shd w:val="clear" w:color="auto" w:fill="FFFFFF"/>
              </w:rPr>
              <w:t>Выручка, тыс. руб.</w:t>
            </w:r>
          </w:p>
        </w:tc>
        <w:tc>
          <w:tcPr>
            <w:tcW w:w="2272" w:type="dxa"/>
            <w:vAlign w:val="center"/>
          </w:tcPr>
          <w:p w:rsidR="00B96822" w:rsidRPr="008B0DDF" w:rsidRDefault="00B96822" w:rsidP="008A4699">
            <w:pPr>
              <w:jc w:val="center"/>
              <w:rPr>
                <w:rFonts w:ascii="Times New Roman" w:hAnsi="Times New Roman" w:cs="Times New Roman"/>
                <w:color w:val="000000"/>
                <w:sz w:val="24"/>
                <w:szCs w:val="24"/>
              </w:rPr>
            </w:pPr>
            <w:r w:rsidRPr="008B0DDF">
              <w:rPr>
                <w:rFonts w:ascii="Times New Roman" w:hAnsi="Times New Roman" w:cs="Times New Roman"/>
                <w:color w:val="000000"/>
                <w:sz w:val="24"/>
                <w:szCs w:val="24"/>
              </w:rPr>
              <w:t>257532</w:t>
            </w:r>
          </w:p>
        </w:tc>
        <w:tc>
          <w:tcPr>
            <w:tcW w:w="1974" w:type="dxa"/>
            <w:vAlign w:val="center"/>
          </w:tcPr>
          <w:p w:rsidR="00B96822" w:rsidRPr="008B0DDF" w:rsidRDefault="00B96822" w:rsidP="008A4699">
            <w:pPr>
              <w:jc w:val="center"/>
              <w:rPr>
                <w:rFonts w:ascii="Times New Roman" w:hAnsi="Times New Roman" w:cs="Times New Roman"/>
                <w:color w:val="000000"/>
                <w:sz w:val="24"/>
                <w:szCs w:val="24"/>
              </w:rPr>
            </w:pPr>
            <w:r w:rsidRPr="008B0DDF">
              <w:rPr>
                <w:rFonts w:ascii="Times New Roman" w:hAnsi="Times New Roman" w:cs="Times New Roman"/>
                <w:color w:val="000000"/>
                <w:sz w:val="24"/>
                <w:szCs w:val="24"/>
              </w:rPr>
              <w:t>262189</w:t>
            </w:r>
          </w:p>
        </w:tc>
        <w:tc>
          <w:tcPr>
            <w:tcW w:w="2395" w:type="dxa"/>
            <w:vAlign w:val="center"/>
          </w:tcPr>
          <w:p w:rsidR="00B96822" w:rsidRPr="008B0DDF" w:rsidRDefault="00B96822" w:rsidP="008A4699">
            <w:pPr>
              <w:jc w:val="center"/>
              <w:rPr>
                <w:rFonts w:ascii="Times New Roman" w:hAnsi="Times New Roman" w:cs="Times New Roman"/>
                <w:color w:val="000000"/>
                <w:sz w:val="24"/>
                <w:szCs w:val="24"/>
              </w:rPr>
            </w:pPr>
            <w:r w:rsidRPr="008B0DDF">
              <w:rPr>
                <w:rFonts w:ascii="Times New Roman" w:hAnsi="Times New Roman" w:cs="Times New Roman"/>
                <w:color w:val="000000"/>
                <w:sz w:val="24"/>
                <w:szCs w:val="24"/>
              </w:rPr>
              <w:t>101,81</w:t>
            </w:r>
          </w:p>
        </w:tc>
      </w:tr>
      <w:tr w:rsidR="00B96822" w:rsidRPr="006C136F" w:rsidTr="008A4699">
        <w:trPr>
          <w:trHeight w:val="802"/>
        </w:trPr>
        <w:tc>
          <w:tcPr>
            <w:tcW w:w="2557" w:type="dxa"/>
            <w:vAlign w:val="center"/>
          </w:tcPr>
          <w:p w:rsidR="00B96822" w:rsidRPr="008B0DDF" w:rsidRDefault="00B96822" w:rsidP="008A4699">
            <w:pPr>
              <w:spacing w:line="276" w:lineRule="auto"/>
              <w:jc w:val="center"/>
              <w:rPr>
                <w:rFonts w:ascii="Times New Roman" w:hAnsi="Times New Roman" w:cs="Times New Roman"/>
                <w:color w:val="000000" w:themeColor="text1"/>
                <w:sz w:val="24"/>
                <w:szCs w:val="24"/>
                <w:shd w:val="clear" w:color="auto" w:fill="FFFFFF"/>
              </w:rPr>
            </w:pPr>
            <w:r w:rsidRPr="008B0DDF">
              <w:rPr>
                <w:rFonts w:ascii="Times New Roman" w:hAnsi="Times New Roman" w:cs="Times New Roman"/>
                <w:color w:val="000000" w:themeColor="text1"/>
                <w:sz w:val="24"/>
                <w:szCs w:val="24"/>
                <w:shd w:val="clear" w:color="auto" w:fill="FFFFFF"/>
              </w:rPr>
              <w:t>Себестоимость реализованной продукции, тыс. руб.</w:t>
            </w:r>
          </w:p>
        </w:tc>
        <w:tc>
          <w:tcPr>
            <w:tcW w:w="2272" w:type="dxa"/>
            <w:vAlign w:val="center"/>
          </w:tcPr>
          <w:p w:rsidR="00B96822" w:rsidRPr="008B0DDF" w:rsidRDefault="00B96822" w:rsidP="008A4699">
            <w:pPr>
              <w:jc w:val="center"/>
              <w:rPr>
                <w:rFonts w:ascii="Times New Roman" w:hAnsi="Times New Roman" w:cs="Times New Roman"/>
                <w:color w:val="000000"/>
                <w:sz w:val="24"/>
                <w:szCs w:val="24"/>
              </w:rPr>
            </w:pPr>
            <w:r w:rsidRPr="008B0DDF">
              <w:rPr>
                <w:rFonts w:ascii="Times New Roman" w:hAnsi="Times New Roman" w:cs="Times New Roman"/>
                <w:color w:val="000000"/>
                <w:sz w:val="24"/>
                <w:szCs w:val="24"/>
              </w:rPr>
              <w:t>229358</w:t>
            </w:r>
          </w:p>
        </w:tc>
        <w:tc>
          <w:tcPr>
            <w:tcW w:w="1974" w:type="dxa"/>
            <w:vAlign w:val="center"/>
          </w:tcPr>
          <w:p w:rsidR="00B96822" w:rsidRPr="008B0DDF" w:rsidRDefault="00B96822" w:rsidP="008A4699">
            <w:pPr>
              <w:jc w:val="center"/>
              <w:rPr>
                <w:rFonts w:ascii="Times New Roman" w:hAnsi="Times New Roman" w:cs="Times New Roman"/>
                <w:color w:val="000000"/>
                <w:sz w:val="24"/>
                <w:szCs w:val="24"/>
              </w:rPr>
            </w:pPr>
            <w:r w:rsidRPr="008B0DDF">
              <w:rPr>
                <w:rFonts w:ascii="Times New Roman" w:hAnsi="Times New Roman" w:cs="Times New Roman"/>
                <w:color w:val="000000"/>
                <w:sz w:val="24"/>
                <w:szCs w:val="24"/>
              </w:rPr>
              <w:t>231041</w:t>
            </w:r>
          </w:p>
        </w:tc>
        <w:tc>
          <w:tcPr>
            <w:tcW w:w="2395" w:type="dxa"/>
            <w:vAlign w:val="center"/>
          </w:tcPr>
          <w:p w:rsidR="00B96822" w:rsidRPr="008B0DDF" w:rsidRDefault="00B96822" w:rsidP="008A4699">
            <w:pPr>
              <w:jc w:val="center"/>
              <w:rPr>
                <w:rFonts w:ascii="Times New Roman" w:hAnsi="Times New Roman" w:cs="Times New Roman"/>
                <w:color w:val="000000"/>
                <w:sz w:val="24"/>
                <w:szCs w:val="24"/>
              </w:rPr>
            </w:pPr>
            <w:r w:rsidRPr="008B0DDF">
              <w:rPr>
                <w:rFonts w:ascii="Times New Roman" w:hAnsi="Times New Roman" w:cs="Times New Roman"/>
                <w:color w:val="000000"/>
                <w:sz w:val="24"/>
                <w:szCs w:val="24"/>
              </w:rPr>
              <w:t>100,73</w:t>
            </w:r>
          </w:p>
        </w:tc>
      </w:tr>
      <w:tr w:rsidR="00B96822" w:rsidRPr="006C136F" w:rsidTr="008A4699">
        <w:trPr>
          <w:trHeight w:val="535"/>
        </w:trPr>
        <w:tc>
          <w:tcPr>
            <w:tcW w:w="2557" w:type="dxa"/>
            <w:vAlign w:val="center"/>
          </w:tcPr>
          <w:p w:rsidR="00B96822" w:rsidRPr="008B0DDF" w:rsidRDefault="00B96822" w:rsidP="008A4699">
            <w:pPr>
              <w:spacing w:line="276" w:lineRule="auto"/>
              <w:jc w:val="center"/>
              <w:rPr>
                <w:rFonts w:ascii="Times New Roman" w:hAnsi="Times New Roman" w:cs="Times New Roman"/>
                <w:color w:val="000000" w:themeColor="text1"/>
                <w:sz w:val="24"/>
                <w:szCs w:val="24"/>
                <w:shd w:val="clear" w:color="auto" w:fill="FFFFFF"/>
              </w:rPr>
            </w:pPr>
            <w:r w:rsidRPr="008B0DDF">
              <w:rPr>
                <w:rFonts w:ascii="Times New Roman" w:hAnsi="Times New Roman" w:cs="Times New Roman"/>
                <w:color w:val="000000" w:themeColor="text1"/>
                <w:sz w:val="24"/>
                <w:szCs w:val="24"/>
                <w:shd w:val="clear" w:color="auto" w:fill="FFFFFF"/>
              </w:rPr>
              <w:t>Прибыль от реализации, тыс. руб.</w:t>
            </w:r>
          </w:p>
        </w:tc>
        <w:tc>
          <w:tcPr>
            <w:tcW w:w="2272" w:type="dxa"/>
            <w:vAlign w:val="center"/>
          </w:tcPr>
          <w:p w:rsidR="00B96822" w:rsidRPr="008B0DDF" w:rsidRDefault="00B96822" w:rsidP="008A4699">
            <w:pPr>
              <w:jc w:val="center"/>
              <w:rPr>
                <w:rFonts w:ascii="Times New Roman" w:hAnsi="Times New Roman" w:cs="Times New Roman"/>
                <w:color w:val="000000"/>
                <w:sz w:val="24"/>
                <w:szCs w:val="24"/>
              </w:rPr>
            </w:pPr>
            <w:r w:rsidRPr="008B0DDF">
              <w:rPr>
                <w:rFonts w:ascii="Times New Roman" w:hAnsi="Times New Roman" w:cs="Times New Roman"/>
                <w:color w:val="000000"/>
                <w:sz w:val="24"/>
                <w:szCs w:val="24"/>
              </w:rPr>
              <w:t>28161</w:t>
            </w:r>
          </w:p>
        </w:tc>
        <w:tc>
          <w:tcPr>
            <w:tcW w:w="1974" w:type="dxa"/>
            <w:vAlign w:val="center"/>
          </w:tcPr>
          <w:p w:rsidR="00B96822" w:rsidRPr="008B0DDF" w:rsidRDefault="00B96822" w:rsidP="008A4699">
            <w:pPr>
              <w:jc w:val="center"/>
              <w:rPr>
                <w:rFonts w:ascii="Times New Roman" w:hAnsi="Times New Roman" w:cs="Times New Roman"/>
                <w:color w:val="000000"/>
                <w:sz w:val="24"/>
                <w:szCs w:val="24"/>
              </w:rPr>
            </w:pPr>
            <w:r w:rsidRPr="008B0DDF">
              <w:rPr>
                <w:rFonts w:ascii="Times New Roman" w:hAnsi="Times New Roman" w:cs="Times New Roman"/>
                <w:color w:val="000000"/>
                <w:sz w:val="24"/>
                <w:szCs w:val="24"/>
              </w:rPr>
              <w:t>31148</w:t>
            </w:r>
          </w:p>
        </w:tc>
        <w:tc>
          <w:tcPr>
            <w:tcW w:w="2395" w:type="dxa"/>
            <w:vAlign w:val="center"/>
          </w:tcPr>
          <w:p w:rsidR="00B96822" w:rsidRPr="008B0DDF" w:rsidRDefault="00B96822" w:rsidP="008A4699">
            <w:pPr>
              <w:jc w:val="center"/>
              <w:rPr>
                <w:rFonts w:ascii="Times New Roman" w:hAnsi="Times New Roman" w:cs="Times New Roman"/>
                <w:color w:val="000000"/>
                <w:sz w:val="24"/>
                <w:szCs w:val="24"/>
              </w:rPr>
            </w:pPr>
            <w:r w:rsidRPr="008B0DDF">
              <w:rPr>
                <w:rFonts w:ascii="Times New Roman" w:hAnsi="Times New Roman" w:cs="Times New Roman"/>
                <w:color w:val="000000"/>
                <w:sz w:val="24"/>
                <w:szCs w:val="24"/>
              </w:rPr>
              <w:t>110,61</w:t>
            </w:r>
          </w:p>
        </w:tc>
      </w:tr>
      <w:tr w:rsidR="00B96822" w:rsidRPr="006C136F" w:rsidTr="008A4699">
        <w:trPr>
          <w:trHeight w:val="550"/>
        </w:trPr>
        <w:tc>
          <w:tcPr>
            <w:tcW w:w="2557" w:type="dxa"/>
            <w:vAlign w:val="center"/>
          </w:tcPr>
          <w:p w:rsidR="00B96822" w:rsidRPr="008B0DDF" w:rsidRDefault="00B96822" w:rsidP="008A4699">
            <w:pPr>
              <w:spacing w:line="276" w:lineRule="auto"/>
              <w:jc w:val="center"/>
              <w:rPr>
                <w:rFonts w:ascii="Times New Roman" w:hAnsi="Times New Roman" w:cs="Times New Roman"/>
                <w:color w:val="000000" w:themeColor="text1"/>
                <w:sz w:val="24"/>
                <w:szCs w:val="24"/>
                <w:shd w:val="clear" w:color="auto" w:fill="FFFFFF"/>
              </w:rPr>
            </w:pPr>
            <w:r w:rsidRPr="008B0DDF">
              <w:rPr>
                <w:rFonts w:ascii="Times New Roman" w:hAnsi="Times New Roman" w:cs="Times New Roman"/>
                <w:color w:val="000000" w:themeColor="text1"/>
                <w:sz w:val="24"/>
                <w:szCs w:val="24"/>
                <w:shd w:val="clear" w:color="auto" w:fill="FFFFFF"/>
              </w:rPr>
              <w:t>Уровень рентабельности, %</w:t>
            </w:r>
          </w:p>
        </w:tc>
        <w:tc>
          <w:tcPr>
            <w:tcW w:w="2272" w:type="dxa"/>
            <w:vAlign w:val="center"/>
          </w:tcPr>
          <w:p w:rsidR="00B96822" w:rsidRPr="008B0DDF" w:rsidRDefault="00B96822" w:rsidP="008A4699">
            <w:pPr>
              <w:jc w:val="center"/>
              <w:rPr>
                <w:rFonts w:ascii="Times New Roman" w:hAnsi="Times New Roman" w:cs="Times New Roman"/>
                <w:color w:val="000000"/>
                <w:sz w:val="24"/>
                <w:szCs w:val="24"/>
              </w:rPr>
            </w:pPr>
            <w:r w:rsidRPr="008B0DDF">
              <w:rPr>
                <w:rFonts w:ascii="Times New Roman" w:hAnsi="Times New Roman" w:cs="Times New Roman"/>
                <w:color w:val="000000"/>
                <w:sz w:val="24"/>
                <w:szCs w:val="24"/>
              </w:rPr>
              <w:t>12,3</w:t>
            </w:r>
          </w:p>
        </w:tc>
        <w:tc>
          <w:tcPr>
            <w:tcW w:w="1974" w:type="dxa"/>
            <w:vAlign w:val="center"/>
          </w:tcPr>
          <w:p w:rsidR="00B96822" w:rsidRPr="008B0DDF" w:rsidRDefault="00B96822" w:rsidP="008A4699">
            <w:pPr>
              <w:jc w:val="center"/>
              <w:rPr>
                <w:rFonts w:ascii="Times New Roman" w:hAnsi="Times New Roman" w:cs="Times New Roman"/>
                <w:color w:val="000000"/>
                <w:sz w:val="24"/>
                <w:szCs w:val="24"/>
              </w:rPr>
            </w:pPr>
            <w:r w:rsidRPr="008B0DDF">
              <w:rPr>
                <w:rFonts w:ascii="Times New Roman" w:hAnsi="Times New Roman" w:cs="Times New Roman"/>
                <w:color w:val="000000"/>
                <w:sz w:val="24"/>
                <w:szCs w:val="24"/>
              </w:rPr>
              <w:t>13,4</w:t>
            </w:r>
          </w:p>
        </w:tc>
        <w:tc>
          <w:tcPr>
            <w:tcW w:w="2395" w:type="dxa"/>
            <w:vAlign w:val="center"/>
          </w:tcPr>
          <w:p w:rsidR="00B96822" w:rsidRPr="008B0DDF" w:rsidRDefault="00B96822" w:rsidP="008A4699">
            <w:pPr>
              <w:jc w:val="center"/>
              <w:rPr>
                <w:rFonts w:ascii="Times New Roman" w:hAnsi="Times New Roman" w:cs="Times New Roman"/>
                <w:color w:val="000000"/>
                <w:sz w:val="24"/>
                <w:szCs w:val="24"/>
              </w:rPr>
            </w:pPr>
            <w:r w:rsidRPr="008B0DDF">
              <w:rPr>
                <w:rFonts w:ascii="Times New Roman" w:hAnsi="Times New Roman" w:cs="Times New Roman"/>
                <w:color w:val="000000"/>
                <w:sz w:val="24"/>
                <w:szCs w:val="24"/>
              </w:rPr>
              <w:t>108,94</w:t>
            </w:r>
          </w:p>
        </w:tc>
      </w:tr>
    </w:tbl>
    <w:p w:rsidR="00B96822" w:rsidRPr="008A4699" w:rsidRDefault="00B96822" w:rsidP="008A4699">
      <w:pPr>
        <w:pStyle w:val="a6"/>
        <w:spacing w:before="240" w:line="360" w:lineRule="auto"/>
        <w:ind w:left="284" w:firstLine="142"/>
        <w:jc w:val="both"/>
        <w:rPr>
          <w:rFonts w:ascii="Times New Roman" w:hAnsi="Times New Roman" w:cs="Times New Roman"/>
          <w:color w:val="000000"/>
          <w:sz w:val="28"/>
          <w:szCs w:val="28"/>
        </w:rPr>
      </w:pPr>
      <w:r>
        <w:rPr>
          <w:color w:val="000000"/>
          <w:sz w:val="28"/>
          <w:szCs w:val="28"/>
        </w:rPr>
        <w:tab/>
      </w:r>
      <w:r w:rsidRPr="008A4699">
        <w:rPr>
          <w:rFonts w:ascii="Times New Roman" w:hAnsi="Times New Roman" w:cs="Times New Roman"/>
          <w:color w:val="000000"/>
          <w:sz w:val="28"/>
          <w:szCs w:val="28"/>
        </w:rPr>
        <w:t xml:space="preserve">Исходя их данных таблицы, можно сделать вывод, что и для всей хозяйственной деятельности организации в целом данное мероприятие окажет положительный экономический эффект и уровень рентабельности увеличится на 8,9%. </w:t>
      </w:r>
    </w:p>
    <w:p w:rsidR="00B96822" w:rsidRPr="008A4699" w:rsidRDefault="00B96822" w:rsidP="008A4699">
      <w:pPr>
        <w:pStyle w:val="a6"/>
        <w:spacing w:line="360" w:lineRule="auto"/>
        <w:ind w:left="284" w:firstLine="142"/>
        <w:jc w:val="both"/>
        <w:rPr>
          <w:rFonts w:ascii="Times New Roman" w:hAnsi="Times New Roman" w:cs="Times New Roman"/>
          <w:color w:val="000000"/>
          <w:sz w:val="28"/>
          <w:szCs w:val="28"/>
        </w:rPr>
      </w:pPr>
      <w:r w:rsidRPr="008A4699">
        <w:rPr>
          <w:rFonts w:ascii="Times New Roman" w:hAnsi="Times New Roman" w:cs="Times New Roman"/>
          <w:color w:val="000000"/>
          <w:sz w:val="28"/>
          <w:szCs w:val="28"/>
        </w:rPr>
        <w:tab/>
        <w:t>Проанализировав  расчеты, следует сделать вывод, что внедрение данного препарата для профилактики патологии эффективно, так как данное мероприятие будет ежегодно приносить прибыть организации в размере 2987 тыс. руб.</w:t>
      </w:r>
    </w:p>
    <w:p w:rsidR="00B96822" w:rsidRPr="008A4699" w:rsidRDefault="00B96822" w:rsidP="008A4699">
      <w:pPr>
        <w:pStyle w:val="a6"/>
        <w:spacing w:line="360" w:lineRule="auto"/>
        <w:ind w:left="284" w:firstLine="142"/>
        <w:jc w:val="both"/>
        <w:rPr>
          <w:rFonts w:ascii="Times New Roman" w:hAnsi="Times New Roman" w:cs="Times New Roman"/>
          <w:color w:val="000000"/>
          <w:sz w:val="28"/>
          <w:szCs w:val="28"/>
        </w:rPr>
      </w:pPr>
      <w:r w:rsidRPr="008A4699">
        <w:rPr>
          <w:rFonts w:ascii="Times New Roman" w:hAnsi="Times New Roman" w:cs="Times New Roman"/>
          <w:color w:val="000000"/>
          <w:sz w:val="28"/>
          <w:szCs w:val="28"/>
        </w:rPr>
        <w:tab/>
        <w:t xml:space="preserve"> За счет увеличения поголовья коровы за год на  43 головы и в следствии этого валового надоя на 7364 ц.  на организация ООО «АгроНива» со второго месса в рейтинге по продуктивности выходит на первое и становится лидером по валовому удою молока.  Также, следует отметить, что увеличения уровня рентабельности молока на 8,9% или 1,1  п.п. способствовало ООО «АгроНива» стать лидером в оценке конкурентоспособности производства молока. Также, под влияние такого фактора как увеличение объема производства, удельная себестоимость  1 ц. молока сократится на 1,7% и по прогнозу составит  1584 руб./ц. Что касается источника инвестиций - им послужит чистая прибыль организации.</w:t>
      </w:r>
    </w:p>
    <w:p w:rsidR="00B96822" w:rsidRPr="008A4699" w:rsidRDefault="00B96822" w:rsidP="008A4699">
      <w:pPr>
        <w:pStyle w:val="a6"/>
        <w:shd w:val="clear" w:color="auto" w:fill="FFFFFF"/>
        <w:spacing w:before="240" w:line="360" w:lineRule="auto"/>
        <w:ind w:left="284" w:firstLine="142"/>
        <w:jc w:val="both"/>
        <w:rPr>
          <w:rFonts w:ascii="Times New Roman" w:eastAsia="Arial Unicode MS" w:hAnsi="Times New Roman" w:cs="Times New Roman"/>
          <w:b/>
          <w:color w:val="000000" w:themeColor="text1"/>
          <w:sz w:val="28"/>
          <w:szCs w:val="28"/>
        </w:rPr>
      </w:pPr>
      <w:r w:rsidRPr="008A4699">
        <w:rPr>
          <w:rFonts w:ascii="Times New Roman" w:hAnsi="Times New Roman" w:cs="Times New Roman"/>
          <w:color w:val="000000"/>
          <w:sz w:val="28"/>
          <w:szCs w:val="28"/>
        </w:rPr>
        <w:tab/>
        <w:t xml:space="preserve">Совокупный экономический эффект </w:t>
      </w:r>
      <w:r w:rsidRPr="008A4699">
        <w:rPr>
          <w:rFonts w:ascii="Times New Roman" w:eastAsia="Arial Unicode MS" w:hAnsi="Times New Roman" w:cs="Times New Roman"/>
          <w:color w:val="000000" w:themeColor="text1"/>
          <w:sz w:val="28"/>
          <w:szCs w:val="28"/>
        </w:rPr>
        <w:t>реализации молока с применением  мероприятий представлен в таблице</w:t>
      </w:r>
      <w:r w:rsidRPr="008A4699">
        <w:rPr>
          <w:rFonts w:ascii="Times New Roman" w:eastAsia="Arial Unicode MS" w:hAnsi="Times New Roman" w:cs="Times New Roman"/>
          <w:b/>
          <w:color w:val="000000" w:themeColor="text1"/>
          <w:sz w:val="28"/>
          <w:szCs w:val="28"/>
        </w:rPr>
        <w:t xml:space="preserve"> </w:t>
      </w:r>
      <w:r w:rsidRPr="008A4699">
        <w:rPr>
          <w:rFonts w:ascii="Times New Roman" w:hAnsi="Times New Roman" w:cs="Times New Roman"/>
          <w:color w:val="000000"/>
          <w:sz w:val="28"/>
          <w:szCs w:val="28"/>
        </w:rPr>
        <w:t xml:space="preserve"> 4.4 </w:t>
      </w:r>
    </w:p>
    <w:p w:rsidR="00B96822" w:rsidRPr="008A4699" w:rsidRDefault="00B96822" w:rsidP="008A4699">
      <w:pPr>
        <w:pStyle w:val="a6"/>
        <w:spacing w:line="360" w:lineRule="auto"/>
        <w:ind w:left="284" w:firstLine="142"/>
        <w:jc w:val="both"/>
        <w:rPr>
          <w:rFonts w:ascii="Times New Roman" w:hAnsi="Times New Roman" w:cs="Times New Roman"/>
          <w:b/>
          <w:color w:val="000000"/>
          <w:sz w:val="28"/>
          <w:szCs w:val="28"/>
        </w:rPr>
      </w:pPr>
      <w:r w:rsidRPr="008A4699">
        <w:rPr>
          <w:rFonts w:ascii="Times New Roman" w:hAnsi="Times New Roman" w:cs="Times New Roman"/>
          <w:color w:val="000000"/>
          <w:sz w:val="28"/>
          <w:szCs w:val="28"/>
        </w:rPr>
        <w:t xml:space="preserve">Таблица 4.4 – </w:t>
      </w:r>
      <w:r w:rsidRPr="008A4699">
        <w:rPr>
          <w:rFonts w:ascii="Times New Roman" w:hAnsi="Times New Roman" w:cs="Times New Roman"/>
          <w:b/>
          <w:color w:val="000000"/>
          <w:sz w:val="28"/>
          <w:szCs w:val="28"/>
        </w:rPr>
        <w:t>Совокупный экономический эффект реализации молока</w:t>
      </w:r>
    </w:p>
    <w:tbl>
      <w:tblPr>
        <w:tblStyle w:val="aa"/>
        <w:tblW w:w="9747" w:type="dxa"/>
        <w:tblLayout w:type="fixed"/>
        <w:tblLook w:val="04A0" w:firstRow="1" w:lastRow="0" w:firstColumn="1" w:lastColumn="0" w:noHBand="0" w:noVBand="1"/>
      </w:tblPr>
      <w:tblGrid>
        <w:gridCol w:w="2376"/>
        <w:gridCol w:w="1134"/>
        <w:gridCol w:w="1134"/>
        <w:gridCol w:w="1134"/>
        <w:gridCol w:w="993"/>
        <w:gridCol w:w="992"/>
        <w:gridCol w:w="992"/>
        <w:gridCol w:w="992"/>
      </w:tblGrid>
      <w:tr w:rsidR="00B96822" w:rsidRPr="007B666E" w:rsidTr="006027B0">
        <w:tc>
          <w:tcPr>
            <w:tcW w:w="2376" w:type="dxa"/>
            <w:vMerge w:val="restart"/>
          </w:tcPr>
          <w:p w:rsidR="00B96822" w:rsidRPr="00845EDC" w:rsidRDefault="00B96822" w:rsidP="00845EDC">
            <w:pPr>
              <w:pStyle w:val="a6"/>
              <w:ind w:left="0"/>
              <w:jc w:val="center"/>
              <w:rPr>
                <w:rFonts w:ascii="Times New Roman" w:hAnsi="Times New Roman" w:cs="Times New Roman"/>
                <w:b/>
                <w:color w:val="000000"/>
                <w:sz w:val="24"/>
                <w:szCs w:val="24"/>
              </w:rPr>
            </w:pPr>
            <w:r w:rsidRPr="00845EDC">
              <w:rPr>
                <w:rFonts w:ascii="Times New Roman" w:hAnsi="Times New Roman" w:cs="Times New Roman"/>
                <w:b/>
                <w:color w:val="000000"/>
                <w:sz w:val="24"/>
                <w:szCs w:val="24"/>
              </w:rPr>
              <w:t>Показатель</w:t>
            </w:r>
          </w:p>
        </w:tc>
        <w:tc>
          <w:tcPr>
            <w:tcW w:w="3402" w:type="dxa"/>
            <w:gridSpan w:val="3"/>
          </w:tcPr>
          <w:p w:rsidR="00B96822" w:rsidRPr="00845EDC" w:rsidRDefault="00B96822" w:rsidP="00845EDC">
            <w:pPr>
              <w:pStyle w:val="a6"/>
              <w:ind w:left="0"/>
              <w:jc w:val="center"/>
              <w:rPr>
                <w:rFonts w:ascii="Times New Roman" w:hAnsi="Times New Roman" w:cs="Times New Roman"/>
                <w:b/>
                <w:color w:val="000000"/>
                <w:sz w:val="24"/>
                <w:szCs w:val="24"/>
              </w:rPr>
            </w:pPr>
            <w:r w:rsidRPr="00845EDC">
              <w:rPr>
                <w:rFonts w:ascii="Times New Roman" w:hAnsi="Times New Roman" w:cs="Times New Roman"/>
                <w:b/>
                <w:color w:val="000000"/>
                <w:sz w:val="24"/>
                <w:szCs w:val="24"/>
              </w:rPr>
              <w:t>Изменение за счет внедрения:</w:t>
            </w:r>
          </w:p>
        </w:tc>
        <w:tc>
          <w:tcPr>
            <w:tcW w:w="993" w:type="dxa"/>
            <w:vMerge w:val="restart"/>
          </w:tcPr>
          <w:p w:rsidR="00B96822" w:rsidRPr="00845EDC" w:rsidRDefault="00B96822" w:rsidP="00845EDC">
            <w:pPr>
              <w:pStyle w:val="a6"/>
              <w:ind w:left="0"/>
              <w:jc w:val="center"/>
              <w:rPr>
                <w:rFonts w:ascii="Times New Roman" w:hAnsi="Times New Roman" w:cs="Times New Roman"/>
                <w:b/>
                <w:color w:val="000000"/>
                <w:sz w:val="24"/>
                <w:szCs w:val="24"/>
              </w:rPr>
            </w:pPr>
            <w:r w:rsidRPr="00845EDC">
              <w:rPr>
                <w:rFonts w:ascii="Times New Roman" w:hAnsi="Times New Roman" w:cs="Times New Roman"/>
                <w:b/>
                <w:color w:val="000000"/>
                <w:sz w:val="24"/>
                <w:szCs w:val="24"/>
              </w:rPr>
              <w:t>Совокупность изменений</w:t>
            </w:r>
          </w:p>
        </w:tc>
        <w:tc>
          <w:tcPr>
            <w:tcW w:w="992" w:type="dxa"/>
            <w:vMerge w:val="restart"/>
          </w:tcPr>
          <w:p w:rsidR="00B96822" w:rsidRPr="00845EDC" w:rsidRDefault="00B96822" w:rsidP="00845EDC">
            <w:pPr>
              <w:pStyle w:val="a6"/>
              <w:ind w:left="0"/>
              <w:jc w:val="center"/>
              <w:rPr>
                <w:rFonts w:ascii="Times New Roman" w:hAnsi="Times New Roman" w:cs="Times New Roman"/>
                <w:b/>
                <w:color w:val="000000"/>
                <w:sz w:val="24"/>
                <w:szCs w:val="24"/>
              </w:rPr>
            </w:pPr>
            <w:r w:rsidRPr="00845EDC">
              <w:rPr>
                <w:rFonts w:ascii="Times New Roman" w:hAnsi="Times New Roman" w:cs="Times New Roman"/>
                <w:b/>
                <w:color w:val="000000"/>
                <w:sz w:val="24"/>
                <w:szCs w:val="24"/>
              </w:rPr>
              <w:t>Прогноз</w:t>
            </w:r>
          </w:p>
        </w:tc>
        <w:tc>
          <w:tcPr>
            <w:tcW w:w="992" w:type="dxa"/>
            <w:vMerge w:val="restart"/>
          </w:tcPr>
          <w:p w:rsidR="00B96822" w:rsidRPr="00845EDC" w:rsidRDefault="00B96822" w:rsidP="00845EDC">
            <w:pPr>
              <w:pStyle w:val="a6"/>
              <w:ind w:left="0"/>
              <w:jc w:val="center"/>
              <w:rPr>
                <w:rFonts w:ascii="Times New Roman" w:hAnsi="Times New Roman" w:cs="Times New Roman"/>
                <w:b/>
                <w:color w:val="000000"/>
                <w:sz w:val="24"/>
                <w:szCs w:val="24"/>
              </w:rPr>
            </w:pPr>
            <w:r w:rsidRPr="00845EDC">
              <w:rPr>
                <w:rFonts w:ascii="Times New Roman" w:hAnsi="Times New Roman" w:cs="Times New Roman"/>
                <w:b/>
                <w:color w:val="000000"/>
                <w:sz w:val="24"/>
                <w:szCs w:val="24"/>
              </w:rPr>
              <w:t>2016 год</w:t>
            </w:r>
          </w:p>
        </w:tc>
        <w:tc>
          <w:tcPr>
            <w:tcW w:w="992" w:type="dxa"/>
            <w:vMerge w:val="restart"/>
          </w:tcPr>
          <w:p w:rsidR="00B96822" w:rsidRPr="00845EDC" w:rsidRDefault="00B96822" w:rsidP="00845EDC">
            <w:pPr>
              <w:pStyle w:val="a6"/>
              <w:ind w:left="0"/>
              <w:jc w:val="center"/>
              <w:rPr>
                <w:rFonts w:ascii="Times New Roman" w:hAnsi="Times New Roman" w:cs="Times New Roman"/>
                <w:b/>
                <w:color w:val="000000"/>
                <w:sz w:val="24"/>
                <w:szCs w:val="24"/>
              </w:rPr>
            </w:pPr>
            <w:r w:rsidRPr="00845EDC">
              <w:rPr>
                <w:rFonts w:ascii="Times New Roman" w:hAnsi="Times New Roman" w:cs="Times New Roman"/>
                <w:b/>
                <w:color w:val="000000"/>
                <w:sz w:val="24"/>
                <w:szCs w:val="24"/>
              </w:rPr>
              <w:t>Прогноз к 2016г.,%</w:t>
            </w:r>
          </w:p>
        </w:tc>
      </w:tr>
      <w:tr w:rsidR="00B96822" w:rsidRPr="007B666E" w:rsidTr="006027B0">
        <w:tc>
          <w:tcPr>
            <w:tcW w:w="2376" w:type="dxa"/>
            <w:vMerge/>
          </w:tcPr>
          <w:p w:rsidR="00B96822" w:rsidRPr="00845EDC" w:rsidRDefault="00B96822" w:rsidP="00845EDC">
            <w:pPr>
              <w:pStyle w:val="a6"/>
              <w:ind w:left="0"/>
              <w:jc w:val="center"/>
              <w:rPr>
                <w:rFonts w:ascii="Times New Roman" w:hAnsi="Times New Roman" w:cs="Times New Roman"/>
                <w:color w:val="000000"/>
                <w:sz w:val="24"/>
                <w:szCs w:val="24"/>
              </w:rPr>
            </w:pPr>
          </w:p>
        </w:tc>
        <w:tc>
          <w:tcPr>
            <w:tcW w:w="1134" w:type="dxa"/>
          </w:tcPr>
          <w:p w:rsidR="00B96822" w:rsidRPr="00845EDC" w:rsidRDefault="00B96822" w:rsidP="00845EDC">
            <w:pPr>
              <w:pStyle w:val="a6"/>
              <w:ind w:left="0"/>
              <w:jc w:val="center"/>
              <w:rPr>
                <w:rFonts w:ascii="Times New Roman" w:hAnsi="Times New Roman" w:cs="Times New Roman"/>
                <w:b/>
                <w:color w:val="000000"/>
                <w:sz w:val="24"/>
                <w:szCs w:val="24"/>
              </w:rPr>
            </w:pPr>
            <w:r w:rsidRPr="00845EDC">
              <w:rPr>
                <w:rFonts w:ascii="Times New Roman" w:hAnsi="Times New Roman" w:cs="Times New Roman"/>
                <w:b/>
                <w:color w:val="000000"/>
                <w:sz w:val="24"/>
                <w:szCs w:val="24"/>
              </w:rPr>
              <w:t>мероприятия 1</w:t>
            </w:r>
          </w:p>
        </w:tc>
        <w:tc>
          <w:tcPr>
            <w:tcW w:w="1134" w:type="dxa"/>
          </w:tcPr>
          <w:p w:rsidR="00B96822" w:rsidRPr="00845EDC" w:rsidRDefault="00B96822" w:rsidP="00845EDC">
            <w:pPr>
              <w:pStyle w:val="a6"/>
              <w:ind w:left="0"/>
              <w:jc w:val="center"/>
              <w:rPr>
                <w:rFonts w:ascii="Times New Roman" w:hAnsi="Times New Roman" w:cs="Times New Roman"/>
                <w:b/>
                <w:color w:val="000000"/>
                <w:sz w:val="24"/>
                <w:szCs w:val="24"/>
              </w:rPr>
            </w:pPr>
            <w:r w:rsidRPr="00845EDC">
              <w:rPr>
                <w:rFonts w:ascii="Times New Roman" w:hAnsi="Times New Roman" w:cs="Times New Roman"/>
                <w:b/>
                <w:color w:val="000000"/>
                <w:sz w:val="24"/>
                <w:szCs w:val="24"/>
              </w:rPr>
              <w:t>мероприятия 2</w:t>
            </w:r>
          </w:p>
        </w:tc>
        <w:tc>
          <w:tcPr>
            <w:tcW w:w="1134" w:type="dxa"/>
          </w:tcPr>
          <w:p w:rsidR="00B96822" w:rsidRPr="00845EDC" w:rsidRDefault="00B96822" w:rsidP="00845EDC">
            <w:pPr>
              <w:pStyle w:val="a6"/>
              <w:ind w:left="0"/>
              <w:jc w:val="center"/>
              <w:rPr>
                <w:rFonts w:ascii="Times New Roman" w:hAnsi="Times New Roman" w:cs="Times New Roman"/>
                <w:b/>
                <w:color w:val="000000"/>
                <w:sz w:val="24"/>
                <w:szCs w:val="24"/>
              </w:rPr>
            </w:pPr>
            <w:r w:rsidRPr="00845EDC">
              <w:rPr>
                <w:rFonts w:ascii="Times New Roman" w:hAnsi="Times New Roman" w:cs="Times New Roman"/>
                <w:b/>
                <w:color w:val="000000"/>
                <w:sz w:val="24"/>
                <w:szCs w:val="24"/>
              </w:rPr>
              <w:t>мероприятия 3</w:t>
            </w:r>
          </w:p>
        </w:tc>
        <w:tc>
          <w:tcPr>
            <w:tcW w:w="993" w:type="dxa"/>
            <w:vMerge/>
          </w:tcPr>
          <w:p w:rsidR="00B96822" w:rsidRPr="00845EDC" w:rsidRDefault="00B96822" w:rsidP="00845EDC">
            <w:pPr>
              <w:pStyle w:val="a6"/>
              <w:ind w:left="0"/>
              <w:jc w:val="center"/>
              <w:rPr>
                <w:rFonts w:ascii="Times New Roman" w:hAnsi="Times New Roman" w:cs="Times New Roman"/>
                <w:color w:val="000000"/>
                <w:sz w:val="24"/>
                <w:szCs w:val="24"/>
              </w:rPr>
            </w:pPr>
          </w:p>
        </w:tc>
        <w:tc>
          <w:tcPr>
            <w:tcW w:w="992" w:type="dxa"/>
            <w:vMerge/>
          </w:tcPr>
          <w:p w:rsidR="00B96822" w:rsidRPr="00845EDC" w:rsidRDefault="00B96822" w:rsidP="00845EDC">
            <w:pPr>
              <w:pStyle w:val="a6"/>
              <w:ind w:left="0"/>
              <w:jc w:val="center"/>
              <w:rPr>
                <w:rFonts w:ascii="Times New Roman" w:hAnsi="Times New Roman" w:cs="Times New Roman"/>
                <w:color w:val="000000"/>
                <w:sz w:val="24"/>
                <w:szCs w:val="24"/>
              </w:rPr>
            </w:pPr>
          </w:p>
        </w:tc>
        <w:tc>
          <w:tcPr>
            <w:tcW w:w="992" w:type="dxa"/>
            <w:vMerge/>
          </w:tcPr>
          <w:p w:rsidR="00B96822" w:rsidRPr="00845EDC" w:rsidRDefault="00B96822" w:rsidP="00845EDC">
            <w:pPr>
              <w:pStyle w:val="a6"/>
              <w:ind w:left="0"/>
              <w:jc w:val="center"/>
              <w:rPr>
                <w:rFonts w:ascii="Times New Roman" w:hAnsi="Times New Roman" w:cs="Times New Roman"/>
                <w:color w:val="000000"/>
                <w:sz w:val="24"/>
                <w:szCs w:val="24"/>
              </w:rPr>
            </w:pPr>
          </w:p>
        </w:tc>
        <w:tc>
          <w:tcPr>
            <w:tcW w:w="992" w:type="dxa"/>
            <w:vMerge/>
          </w:tcPr>
          <w:p w:rsidR="00B96822" w:rsidRPr="00845EDC" w:rsidRDefault="00B96822" w:rsidP="00845EDC">
            <w:pPr>
              <w:pStyle w:val="a6"/>
              <w:ind w:left="0"/>
              <w:jc w:val="center"/>
              <w:rPr>
                <w:rFonts w:ascii="Times New Roman" w:hAnsi="Times New Roman" w:cs="Times New Roman"/>
                <w:color w:val="000000"/>
                <w:sz w:val="24"/>
                <w:szCs w:val="24"/>
              </w:rPr>
            </w:pPr>
          </w:p>
        </w:tc>
      </w:tr>
      <w:tr w:rsidR="00B96822" w:rsidRPr="007B666E" w:rsidTr="006027B0">
        <w:tc>
          <w:tcPr>
            <w:tcW w:w="2376" w:type="dxa"/>
          </w:tcPr>
          <w:p w:rsidR="00B96822" w:rsidRPr="00845EDC" w:rsidRDefault="00B96822" w:rsidP="00845EDC">
            <w:pPr>
              <w:pStyle w:val="a6"/>
              <w:ind w:left="0"/>
              <w:jc w:val="center"/>
              <w:rPr>
                <w:rFonts w:ascii="Times New Roman" w:hAnsi="Times New Roman" w:cs="Times New Roman"/>
                <w:color w:val="000000"/>
                <w:sz w:val="24"/>
                <w:szCs w:val="24"/>
              </w:rPr>
            </w:pPr>
            <w:r w:rsidRPr="00845EDC">
              <w:rPr>
                <w:rFonts w:ascii="Times New Roman" w:hAnsi="Times New Roman" w:cs="Times New Roman"/>
                <w:color w:val="000000"/>
                <w:sz w:val="24"/>
                <w:szCs w:val="24"/>
              </w:rPr>
              <w:t>Поголовье, гол</w:t>
            </w:r>
          </w:p>
        </w:tc>
        <w:tc>
          <w:tcPr>
            <w:tcW w:w="1134" w:type="dxa"/>
            <w:vAlign w:val="center"/>
          </w:tcPr>
          <w:p w:rsidR="00B96822" w:rsidRPr="00845EDC" w:rsidRDefault="00B96822" w:rsidP="00845EDC">
            <w:pPr>
              <w:jc w:val="center"/>
              <w:rPr>
                <w:rFonts w:ascii="Times New Roman" w:hAnsi="Times New Roman" w:cs="Times New Roman"/>
                <w:color w:val="000000"/>
                <w:sz w:val="24"/>
                <w:szCs w:val="24"/>
              </w:rPr>
            </w:pPr>
            <w:r w:rsidRPr="00845EDC">
              <w:rPr>
                <w:rFonts w:ascii="Times New Roman" w:hAnsi="Times New Roman" w:cs="Times New Roman"/>
                <w:color w:val="000000"/>
                <w:sz w:val="24"/>
                <w:szCs w:val="24"/>
              </w:rPr>
              <w:t>0</w:t>
            </w:r>
          </w:p>
        </w:tc>
        <w:tc>
          <w:tcPr>
            <w:tcW w:w="1134" w:type="dxa"/>
            <w:vAlign w:val="center"/>
          </w:tcPr>
          <w:p w:rsidR="00B96822" w:rsidRPr="00845EDC" w:rsidRDefault="00B96822" w:rsidP="00845EDC">
            <w:pPr>
              <w:jc w:val="center"/>
              <w:rPr>
                <w:rFonts w:ascii="Times New Roman" w:hAnsi="Times New Roman" w:cs="Times New Roman"/>
                <w:color w:val="000000"/>
                <w:sz w:val="24"/>
                <w:szCs w:val="24"/>
              </w:rPr>
            </w:pPr>
            <w:r w:rsidRPr="00845EDC">
              <w:rPr>
                <w:rFonts w:ascii="Times New Roman" w:hAnsi="Times New Roman" w:cs="Times New Roman"/>
                <w:color w:val="000000"/>
                <w:sz w:val="24"/>
                <w:szCs w:val="24"/>
              </w:rPr>
              <w:t>0</w:t>
            </w:r>
          </w:p>
        </w:tc>
        <w:tc>
          <w:tcPr>
            <w:tcW w:w="1134" w:type="dxa"/>
            <w:vAlign w:val="center"/>
          </w:tcPr>
          <w:p w:rsidR="00B96822" w:rsidRPr="00845EDC" w:rsidRDefault="00B96822" w:rsidP="00845EDC">
            <w:pPr>
              <w:jc w:val="center"/>
              <w:rPr>
                <w:rFonts w:ascii="Times New Roman" w:hAnsi="Times New Roman" w:cs="Times New Roman"/>
                <w:color w:val="000000"/>
                <w:sz w:val="24"/>
                <w:szCs w:val="24"/>
              </w:rPr>
            </w:pPr>
            <w:r w:rsidRPr="00845EDC">
              <w:rPr>
                <w:rFonts w:ascii="Times New Roman" w:hAnsi="Times New Roman" w:cs="Times New Roman"/>
                <w:color w:val="000000"/>
                <w:sz w:val="24"/>
                <w:szCs w:val="24"/>
              </w:rPr>
              <w:t>42</w:t>
            </w:r>
          </w:p>
        </w:tc>
        <w:tc>
          <w:tcPr>
            <w:tcW w:w="993" w:type="dxa"/>
            <w:vAlign w:val="center"/>
          </w:tcPr>
          <w:p w:rsidR="00B96822" w:rsidRPr="00845EDC" w:rsidRDefault="00B96822" w:rsidP="00845EDC">
            <w:pPr>
              <w:jc w:val="center"/>
              <w:rPr>
                <w:rFonts w:ascii="Times New Roman" w:hAnsi="Times New Roman" w:cs="Times New Roman"/>
                <w:color w:val="000000"/>
                <w:sz w:val="24"/>
                <w:szCs w:val="24"/>
              </w:rPr>
            </w:pPr>
            <w:r w:rsidRPr="00845EDC">
              <w:rPr>
                <w:rFonts w:ascii="Times New Roman" w:hAnsi="Times New Roman" w:cs="Times New Roman"/>
                <w:color w:val="000000"/>
                <w:sz w:val="24"/>
                <w:szCs w:val="24"/>
              </w:rPr>
              <w:t>42</w:t>
            </w:r>
          </w:p>
        </w:tc>
        <w:tc>
          <w:tcPr>
            <w:tcW w:w="992" w:type="dxa"/>
            <w:vAlign w:val="center"/>
          </w:tcPr>
          <w:p w:rsidR="00B96822" w:rsidRPr="00845EDC" w:rsidRDefault="00B96822" w:rsidP="00845EDC">
            <w:pPr>
              <w:jc w:val="center"/>
              <w:rPr>
                <w:rFonts w:ascii="Times New Roman" w:hAnsi="Times New Roman" w:cs="Times New Roman"/>
                <w:color w:val="000000"/>
                <w:sz w:val="24"/>
                <w:szCs w:val="24"/>
              </w:rPr>
            </w:pPr>
            <w:r w:rsidRPr="00845EDC">
              <w:rPr>
                <w:rFonts w:ascii="Times New Roman" w:hAnsi="Times New Roman" w:cs="Times New Roman"/>
                <w:color w:val="000000"/>
                <w:sz w:val="24"/>
                <w:szCs w:val="24"/>
              </w:rPr>
              <w:t>1313</w:t>
            </w:r>
          </w:p>
        </w:tc>
        <w:tc>
          <w:tcPr>
            <w:tcW w:w="992" w:type="dxa"/>
            <w:vAlign w:val="center"/>
          </w:tcPr>
          <w:p w:rsidR="00B96822" w:rsidRPr="00845EDC" w:rsidRDefault="00B96822" w:rsidP="00845EDC">
            <w:pPr>
              <w:jc w:val="center"/>
              <w:rPr>
                <w:rFonts w:ascii="Times New Roman" w:hAnsi="Times New Roman" w:cs="Times New Roman"/>
                <w:color w:val="000000"/>
                <w:sz w:val="24"/>
                <w:szCs w:val="24"/>
              </w:rPr>
            </w:pPr>
            <w:r w:rsidRPr="00845EDC">
              <w:rPr>
                <w:rFonts w:ascii="Times New Roman" w:hAnsi="Times New Roman" w:cs="Times New Roman"/>
                <w:color w:val="000000"/>
                <w:sz w:val="24"/>
                <w:szCs w:val="24"/>
              </w:rPr>
              <w:t>1271</w:t>
            </w:r>
          </w:p>
        </w:tc>
        <w:tc>
          <w:tcPr>
            <w:tcW w:w="992" w:type="dxa"/>
            <w:vAlign w:val="center"/>
          </w:tcPr>
          <w:p w:rsidR="00B96822" w:rsidRPr="00845EDC" w:rsidRDefault="00B96822" w:rsidP="00845EDC">
            <w:pPr>
              <w:jc w:val="center"/>
              <w:rPr>
                <w:rFonts w:ascii="Times New Roman" w:hAnsi="Times New Roman" w:cs="Times New Roman"/>
                <w:color w:val="000000"/>
                <w:sz w:val="24"/>
                <w:szCs w:val="24"/>
              </w:rPr>
            </w:pPr>
            <w:r w:rsidRPr="00845EDC">
              <w:rPr>
                <w:rFonts w:ascii="Times New Roman" w:hAnsi="Times New Roman" w:cs="Times New Roman"/>
                <w:color w:val="000000"/>
                <w:sz w:val="24"/>
                <w:szCs w:val="24"/>
              </w:rPr>
              <w:t>103,3</w:t>
            </w:r>
          </w:p>
        </w:tc>
      </w:tr>
      <w:tr w:rsidR="00B96822" w:rsidRPr="007B666E" w:rsidTr="006027B0">
        <w:tc>
          <w:tcPr>
            <w:tcW w:w="2376" w:type="dxa"/>
          </w:tcPr>
          <w:p w:rsidR="00B96822" w:rsidRPr="00845EDC" w:rsidRDefault="00B96822" w:rsidP="00845EDC">
            <w:pPr>
              <w:pStyle w:val="a6"/>
              <w:ind w:left="0"/>
              <w:jc w:val="center"/>
              <w:rPr>
                <w:rFonts w:ascii="Times New Roman" w:hAnsi="Times New Roman" w:cs="Times New Roman"/>
                <w:color w:val="000000"/>
                <w:sz w:val="24"/>
                <w:szCs w:val="24"/>
              </w:rPr>
            </w:pPr>
            <w:r w:rsidRPr="00845EDC">
              <w:rPr>
                <w:rFonts w:ascii="Times New Roman" w:hAnsi="Times New Roman" w:cs="Times New Roman"/>
                <w:color w:val="000000"/>
                <w:sz w:val="24"/>
                <w:szCs w:val="24"/>
              </w:rPr>
              <w:t>Объем производства молока, ц</w:t>
            </w:r>
          </w:p>
        </w:tc>
        <w:tc>
          <w:tcPr>
            <w:tcW w:w="1134" w:type="dxa"/>
            <w:vAlign w:val="center"/>
          </w:tcPr>
          <w:p w:rsidR="00B96822" w:rsidRPr="00845EDC" w:rsidRDefault="00B96822" w:rsidP="00845EDC">
            <w:pPr>
              <w:jc w:val="center"/>
              <w:rPr>
                <w:rFonts w:ascii="Times New Roman" w:hAnsi="Times New Roman" w:cs="Times New Roman"/>
                <w:color w:val="000000"/>
                <w:sz w:val="24"/>
                <w:szCs w:val="24"/>
              </w:rPr>
            </w:pPr>
            <w:r w:rsidRPr="00845EDC">
              <w:rPr>
                <w:rFonts w:ascii="Times New Roman" w:hAnsi="Times New Roman" w:cs="Times New Roman"/>
                <w:color w:val="000000"/>
                <w:sz w:val="24"/>
                <w:szCs w:val="24"/>
              </w:rPr>
              <w:t>0</w:t>
            </w:r>
          </w:p>
        </w:tc>
        <w:tc>
          <w:tcPr>
            <w:tcW w:w="1134" w:type="dxa"/>
            <w:vAlign w:val="center"/>
          </w:tcPr>
          <w:p w:rsidR="00B96822" w:rsidRPr="00845EDC" w:rsidRDefault="00B96822" w:rsidP="00845EDC">
            <w:pPr>
              <w:jc w:val="center"/>
              <w:rPr>
                <w:rFonts w:ascii="Times New Roman" w:hAnsi="Times New Roman" w:cs="Times New Roman"/>
                <w:color w:val="000000"/>
                <w:sz w:val="24"/>
                <w:szCs w:val="24"/>
              </w:rPr>
            </w:pPr>
            <w:r w:rsidRPr="00845EDC">
              <w:rPr>
                <w:rFonts w:ascii="Times New Roman" w:hAnsi="Times New Roman" w:cs="Times New Roman"/>
                <w:color w:val="000000"/>
                <w:sz w:val="24"/>
                <w:szCs w:val="24"/>
              </w:rPr>
              <w:t>9725</w:t>
            </w:r>
          </w:p>
        </w:tc>
        <w:tc>
          <w:tcPr>
            <w:tcW w:w="1134" w:type="dxa"/>
            <w:vAlign w:val="center"/>
          </w:tcPr>
          <w:p w:rsidR="00B96822" w:rsidRPr="00845EDC" w:rsidRDefault="00B96822" w:rsidP="00845EDC">
            <w:pPr>
              <w:jc w:val="center"/>
              <w:rPr>
                <w:rFonts w:ascii="Times New Roman" w:hAnsi="Times New Roman" w:cs="Times New Roman"/>
                <w:color w:val="000000"/>
                <w:sz w:val="24"/>
                <w:szCs w:val="24"/>
              </w:rPr>
            </w:pPr>
            <w:r w:rsidRPr="00845EDC">
              <w:rPr>
                <w:rFonts w:ascii="Times New Roman" w:hAnsi="Times New Roman" w:cs="Times New Roman"/>
                <w:color w:val="000000"/>
                <w:sz w:val="24"/>
                <w:szCs w:val="24"/>
              </w:rPr>
              <w:t>2364</w:t>
            </w:r>
          </w:p>
        </w:tc>
        <w:tc>
          <w:tcPr>
            <w:tcW w:w="993" w:type="dxa"/>
            <w:vAlign w:val="center"/>
          </w:tcPr>
          <w:p w:rsidR="00B96822" w:rsidRPr="00845EDC" w:rsidRDefault="00B96822" w:rsidP="00845EDC">
            <w:pPr>
              <w:jc w:val="center"/>
              <w:rPr>
                <w:rFonts w:ascii="Times New Roman" w:hAnsi="Times New Roman" w:cs="Times New Roman"/>
                <w:color w:val="000000"/>
                <w:sz w:val="24"/>
                <w:szCs w:val="24"/>
              </w:rPr>
            </w:pPr>
            <w:r w:rsidRPr="00845EDC">
              <w:rPr>
                <w:rFonts w:ascii="Times New Roman" w:hAnsi="Times New Roman" w:cs="Times New Roman"/>
                <w:color w:val="000000"/>
                <w:sz w:val="24"/>
                <w:szCs w:val="24"/>
              </w:rPr>
              <w:t>12089</w:t>
            </w:r>
          </w:p>
        </w:tc>
        <w:tc>
          <w:tcPr>
            <w:tcW w:w="992" w:type="dxa"/>
            <w:vAlign w:val="center"/>
          </w:tcPr>
          <w:p w:rsidR="00B96822" w:rsidRPr="00845EDC" w:rsidRDefault="00B96822" w:rsidP="00845EDC">
            <w:pPr>
              <w:jc w:val="center"/>
              <w:rPr>
                <w:rFonts w:ascii="Times New Roman" w:hAnsi="Times New Roman" w:cs="Times New Roman"/>
                <w:color w:val="000000"/>
                <w:sz w:val="24"/>
                <w:szCs w:val="24"/>
              </w:rPr>
            </w:pPr>
            <w:r w:rsidRPr="00845EDC">
              <w:rPr>
                <w:rFonts w:ascii="Times New Roman" w:hAnsi="Times New Roman" w:cs="Times New Roman"/>
                <w:color w:val="000000"/>
                <w:sz w:val="24"/>
                <w:szCs w:val="24"/>
              </w:rPr>
              <w:t>83581</w:t>
            </w:r>
          </w:p>
        </w:tc>
        <w:tc>
          <w:tcPr>
            <w:tcW w:w="992" w:type="dxa"/>
            <w:vAlign w:val="center"/>
          </w:tcPr>
          <w:p w:rsidR="00B96822" w:rsidRPr="00845EDC" w:rsidRDefault="00B96822" w:rsidP="00845EDC">
            <w:pPr>
              <w:jc w:val="center"/>
              <w:rPr>
                <w:rFonts w:ascii="Times New Roman" w:hAnsi="Times New Roman" w:cs="Times New Roman"/>
                <w:color w:val="000000"/>
                <w:sz w:val="24"/>
                <w:szCs w:val="24"/>
              </w:rPr>
            </w:pPr>
            <w:r w:rsidRPr="00845EDC">
              <w:rPr>
                <w:rFonts w:ascii="Times New Roman" w:hAnsi="Times New Roman" w:cs="Times New Roman"/>
                <w:color w:val="000000"/>
                <w:sz w:val="24"/>
                <w:szCs w:val="24"/>
              </w:rPr>
              <w:t>71492</w:t>
            </w:r>
          </w:p>
        </w:tc>
        <w:tc>
          <w:tcPr>
            <w:tcW w:w="992" w:type="dxa"/>
            <w:vAlign w:val="center"/>
          </w:tcPr>
          <w:p w:rsidR="00B96822" w:rsidRPr="00845EDC" w:rsidRDefault="00B96822" w:rsidP="00845EDC">
            <w:pPr>
              <w:jc w:val="center"/>
              <w:rPr>
                <w:rFonts w:ascii="Times New Roman" w:hAnsi="Times New Roman" w:cs="Times New Roman"/>
                <w:color w:val="000000"/>
                <w:sz w:val="24"/>
                <w:szCs w:val="24"/>
              </w:rPr>
            </w:pPr>
            <w:r w:rsidRPr="00845EDC">
              <w:rPr>
                <w:rFonts w:ascii="Times New Roman" w:hAnsi="Times New Roman" w:cs="Times New Roman"/>
                <w:color w:val="000000"/>
                <w:sz w:val="24"/>
                <w:szCs w:val="24"/>
              </w:rPr>
              <w:t>116,91</w:t>
            </w:r>
          </w:p>
        </w:tc>
      </w:tr>
      <w:tr w:rsidR="00B96822" w:rsidRPr="007B666E" w:rsidTr="006027B0">
        <w:tc>
          <w:tcPr>
            <w:tcW w:w="2376" w:type="dxa"/>
          </w:tcPr>
          <w:p w:rsidR="00B96822" w:rsidRPr="00845EDC" w:rsidRDefault="00B96822" w:rsidP="00845EDC">
            <w:pPr>
              <w:pStyle w:val="a6"/>
              <w:ind w:left="0"/>
              <w:jc w:val="center"/>
              <w:rPr>
                <w:rFonts w:ascii="Times New Roman" w:hAnsi="Times New Roman" w:cs="Times New Roman"/>
                <w:color w:val="000000"/>
                <w:sz w:val="24"/>
                <w:szCs w:val="24"/>
              </w:rPr>
            </w:pPr>
            <w:r w:rsidRPr="00845EDC">
              <w:rPr>
                <w:rFonts w:ascii="Times New Roman" w:hAnsi="Times New Roman" w:cs="Times New Roman"/>
                <w:color w:val="000000"/>
                <w:sz w:val="24"/>
                <w:szCs w:val="24"/>
              </w:rPr>
              <w:t>Объем товарной продукции, ц</w:t>
            </w:r>
          </w:p>
        </w:tc>
        <w:tc>
          <w:tcPr>
            <w:tcW w:w="1134" w:type="dxa"/>
            <w:vAlign w:val="center"/>
          </w:tcPr>
          <w:p w:rsidR="00B96822" w:rsidRPr="00845EDC" w:rsidRDefault="00B96822" w:rsidP="00845EDC">
            <w:pPr>
              <w:jc w:val="center"/>
              <w:rPr>
                <w:rFonts w:ascii="Times New Roman" w:hAnsi="Times New Roman" w:cs="Times New Roman"/>
                <w:color w:val="000000"/>
                <w:sz w:val="24"/>
                <w:szCs w:val="24"/>
              </w:rPr>
            </w:pPr>
            <w:r w:rsidRPr="00845EDC">
              <w:rPr>
                <w:rFonts w:ascii="Times New Roman" w:hAnsi="Times New Roman" w:cs="Times New Roman"/>
                <w:color w:val="000000"/>
                <w:sz w:val="24"/>
                <w:szCs w:val="24"/>
              </w:rPr>
              <w:t>0</w:t>
            </w:r>
          </w:p>
        </w:tc>
        <w:tc>
          <w:tcPr>
            <w:tcW w:w="1134" w:type="dxa"/>
            <w:vAlign w:val="center"/>
          </w:tcPr>
          <w:p w:rsidR="00B96822" w:rsidRPr="00845EDC" w:rsidRDefault="00B96822" w:rsidP="00845EDC">
            <w:pPr>
              <w:jc w:val="center"/>
              <w:rPr>
                <w:rFonts w:ascii="Times New Roman" w:hAnsi="Times New Roman" w:cs="Times New Roman"/>
                <w:color w:val="000000"/>
                <w:sz w:val="24"/>
                <w:szCs w:val="24"/>
              </w:rPr>
            </w:pPr>
            <w:r w:rsidRPr="00845EDC">
              <w:rPr>
                <w:rFonts w:ascii="Times New Roman" w:hAnsi="Times New Roman" w:cs="Times New Roman"/>
                <w:color w:val="000000"/>
                <w:sz w:val="24"/>
                <w:szCs w:val="24"/>
              </w:rPr>
              <w:t>9017</w:t>
            </w:r>
          </w:p>
        </w:tc>
        <w:tc>
          <w:tcPr>
            <w:tcW w:w="1134" w:type="dxa"/>
            <w:vAlign w:val="center"/>
          </w:tcPr>
          <w:p w:rsidR="00B96822" w:rsidRPr="00845EDC" w:rsidRDefault="00B96822" w:rsidP="00845EDC">
            <w:pPr>
              <w:jc w:val="center"/>
              <w:rPr>
                <w:rFonts w:ascii="Times New Roman" w:hAnsi="Times New Roman" w:cs="Times New Roman"/>
                <w:color w:val="000000"/>
                <w:sz w:val="24"/>
                <w:szCs w:val="24"/>
              </w:rPr>
            </w:pPr>
            <w:r w:rsidRPr="00845EDC">
              <w:rPr>
                <w:rFonts w:ascii="Times New Roman" w:hAnsi="Times New Roman" w:cs="Times New Roman"/>
                <w:color w:val="000000"/>
                <w:sz w:val="24"/>
                <w:szCs w:val="24"/>
              </w:rPr>
              <w:t>2215</w:t>
            </w:r>
          </w:p>
        </w:tc>
        <w:tc>
          <w:tcPr>
            <w:tcW w:w="993" w:type="dxa"/>
            <w:vAlign w:val="center"/>
          </w:tcPr>
          <w:p w:rsidR="00B96822" w:rsidRPr="00845EDC" w:rsidRDefault="00B96822" w:rsidP="00845EDC">
            <w:pPr>
              <w:jc w:val="center"/>
              <w:rPr>
                <w:rFonts w:ascii="Times New Roman" w:hAnsi="Times New Roman" w:cs="Times New Roman"/>
                <w:color w:val="000000"/>
                <w:sz w:val="24"/>
                <w:szCs w:val="24"/>
              </w:rPr>
            </w:pPr>
            <w:r w:rsidRPr="00845EDC">
              <w:rPr>
                <w:rFonts w:ascii="Times New Roman" w:hAnsi="Times New Roman" w:cs="Times New Roman"/>
                <w:color w:val="000000"/>
                <w:sz w:val="24"/>
                <w:szCs w:val="24"/>
              </w:rPr>
              <w:t>11232</w:t>
            </w:r>
          </w:p>
        </w:tc>
        <w:tc>
          <w:tcPr>
            <w:tcW w:w="992" w:type="dxa"/>
            <w:vAlign w:val="center"/>
          </w:tcPr>
          <w:p w:rsidR="00B96822" w:rsidRPr="00845EDC" w:rsidRDefault="00B96822" w:rsidP="00845EDC">
            <w:pPr>
              <w:jc w:val="center"/>
              <w:rPr>
                <w:rFonts w:ascii="Times New Roman" w:hAnsi="Times New Roman" w:cs="Times New Roman"/>
                <w:color w:val="000000"/>
                <w:sz w:val="24"/>
                <w:szCs w:val="24"/>
              </w:rPr>
            </w:pPr>
            <w:r w:rsidRPr="00845EDC">
              <w:rPr>
                <w:rFonts w:ascii="Times New Roman" w:hAnsi="Times New Roman" w:cs="Times New Roman"/>
                <w:color w:val="000000"/>
                <w:sz w:val="24"/>
                <w:szCs w:val="24"/>
              </w:rPr>
              <w:t>77260</w:t>
            </w:r>
          </w:p>
        </w:tc>
        <w:tc>
          <w:tcPr>
            <w:tcW w:w="992" w:type="dxa"/>
            <w:vAlign w:val="center"/>
          </w:tcPr>
          <w:p w:rsidR="00B96822" w:rsidRPr="00845EDC" w:rsidRDefault="00B96822" w:rsidP="00845EDC">
            <w:pPr>
              <w:jc w:val="center"/>
              <w:rPr>
                <w:rFonts w:ascii="Times New Roman" w:hAnsi="Times New Roman" w:cs="Times New Roman"/>
                <w:color w:val="000000"/>
                <w:sz w:val="24"/>
                <w:szCs w:val="24"/>
              </w:rPr>
            </w:pPr>
            <w:r w:rsidRPr="00845EDC">
              <w:rPr>
                <w:rFonts w:ascii="Times New Roman" w:hAnsi="Times New Roman" w:cs="Times New Roman"/>
                <w:color w:val="000000"/>
                <w:sz w:val="24"/>
                <w:szCs w:val="24"/>
              </w:rPr>
              <w:t>66028</w:t>
            </w:r>
          </w:p>
        </w:tc>
        <w:tc>
          <w:tcPr>
            <w:tcW w:w="992" w:type="dxa"/>
            <w:vAlign w:val="center"/>
          </w:tcPr>
          <w:p w:rsidR="00B96822" w:rsidRPr="00845EDC" w:rsidRDefault="00B96822" w:rsidP="00845EDC">
            <w:pPr>
              <w:jc w:val="center"/>
              <w:rPr>
                <w:rFonts w:ascii="Times New Roman" w:hAnsi="Times New Roman" w:cs="Times New Roman"/>
                <w:color w:val="000000"/>
                <w:sz w:val="24"/>
                <w:szCs w:val="24"/>
              </w:rPr>
            </w:pPr>
            <w:r w:rsidRPr="00845EDC">
              <w:rPr>
                <w:rFonts w:ascii="Times New Roman" w:hAnsi="Times New Roman" w:cs="Times New Roman"/>
                <w:color w:val="000000"/>
                <w:sz w:val="24"/>
                <w:szCs w:val="24"/>
              </w:rPr>
              <w:t>117,01</w:t>
            </w:r>
          </w:p>
        </w:tc>
      </w:tr>
      <w:tr w:rsidR="00B96822" w:rsidRPr="007B666E" w:rsidTr="006027B0">
        <w:tc>
          <w:tcPr>
            <w:tcW w:w="2376" w:type="dxa"/>
          </w:tcPr>
          <w:p w:rsidR="00B96822" w:rsidRPr="00845EDC" w:rsidRDefault="00B96822" w:rsidP="00845EDC">
            <w:pPr>
              <w:pStyle w:val="a6"/>
              <w:ind w:left="0"/>
              <w:jc w:val="center"/>
              <w:rPr>
                <w:rFonts w:ascii="Times New Roman" w:hAnsi="Times New Roman" w:cs="Times New Roman"/>
                <w:color w:val="000000"/>
                <w:sz w:val="24"/>
                <w:szCs w:val="24"/>
              </w:rPr>
            </w:pPr>
            <w:r w:rsidRPr="00845EDC">
              <w:rPr>
                <w:rFonts w:ascii="Times New Roman" w:hAnsi="Times New Roman" w:cs="Times New Roman"/>
                <w:color w:val="000000"/>
                <w:sz w:val="24"/>
                <w:szCs w:val="24"/>
              </w:rPr>
              <w:t>Цена реализации, руб./ц.</w:t>
            </w:r>
          </w:p>
        </w:tc>
        <w:tc>
          <w:tcPr>
            <w:tcW w:w="1134" w:type="dxa"/>
            <w:vAlign w:val="center"/>
          </w:tcPr>
          <w:p w:rsidR="00B96822" w:rsidRPr="00845EDC" w:rsidRDefault="00B96822" w:rsidP="00845EDC">
            <w:pPr>
              <w:jc w:val="center"/>
              <w:rPr>
                <w:rFonts w:ascii="Times New Roman" w:hAnsi="Times New Roman" w:cs="Times New Roman"/>
                <w:color w:val="000000"/>
                <w:sz w:val="24"/>
                <w:szCs w:val="24"/>
              </w:rPr>
            </w:pPr>
            <w:r w:rsidRPr="00845EDC">
              <w:rPr>
                <w:rFonts w:ascii="Times New Roman" w:hAnsi="Times New Roman" w:cs="Times New Roman"/>
                <w:color w:val="000000"/>
                <w:sz w:val="24"/>
                <w:szCs w:val="24"/>
              </w:rPr>
              <w:t>0</w:t>
            </w:r>
          </w:p>
        </w:tc>
        <w:tc>
          <w:tcPr>
            <w:tcW w:w="1134" w:type="dxa"/>
            <w:vAlign w:val="center"/>
          </w:tcPr>
          <w:p w:rsidR="00B96822" w:rsidRPr="00845EDC" w:rsidRDefault="00B96822" w:rsidP="00845EDC">
            <w:pPr>
              <w:jc w:val="center"/>
              <w:rPr>
                <w:rFonts w:ascii="Times New Roman" w:hAnsi="Times New Roman" w:cs="Times New Roman"/>
                <w:color w:val="000000"/>
                <w:sz w:val="24"/>
                <w:szCs w:val="24"/>
              </w:rPr>
            </w:pPr>
            <w:r w:rsidRPr="00845EDC">
              <w:rPr>
                <w:rFonts w:ascii="Times New Roman" w:hAnsi="Times New Roman" w:cs="Times New Roman"/>
                <w:color w:val="000000"/>
                <w:sz w:val="24"/>
                <w:szCs w:val="24"/>
              </w:rPr>
              <w:t>84,2</w:t>
            </w:r>
          </w:p>
        </w:tc>
        <w:tc>
          <w:tcPr>
            <w:tcW w:w="1134" w:type="dxa"/>
            <w:vAlign w:val="center"/>
          </w:tcPr>
          <w:p w:rsidR="00B96822" w:rsidRPr="00845EDC" w:rsidRDefault="00B96822" w:rsidP="00845EDC">
            <w:pPr>
              <w:jc w:val="center"/>
              <w:rPr>
                <w:rFonts w:ascii="Times New Roman" w:hAnsi="Times New Roman" w:cs="Times New Roman"/>
                <w:color w:val="000000"/>
                <w:sz w:val="24"/>
                <w:szCs w:val="24"/>
              </w:rPr>
            </w:pPr>
            <w:r w:rsidRPr="00845EDC">
              <w:rPr>
                <w:rFonts w:ascii="Times New Roman" w:hAnsi="Times New Roman" w:cs="Times New Roman"/>
                <w:color w:val="000000"/>
                <w:sz w:val="24"/>
                <w:szCs w:val="24"/>
              </w:rPr>
              <w:t>0</w:t>
            </w:r>
          </w:p>
        </w:tc>
        <w:tc>
          <w:tcPr>
            <w:tcW w:w="993" w:type="dxa"/>
            <w:vAlign w:val="center"/>
          </w:tcPr>
          <w:p w:rsidR="00B96822" w:rsidRPr="00845EDC" w:rsidRDefault="00B96822" w:rsidP="00845EDC">
            <w:pPr>
              <w:jc w:val="center"/>
              <w:rPr>
                <w:rFonts w:ascii="Times New Roman" w:hAnsi="Times New Roman" w:cs="Times New Roman"/>
                <w:color w:val="000000"/>
                <w:sz w:val="24"/>
                <w:szCs w:val="24"/>
              </w:rPr>
            </w:pPr>
            <w:r w:rsidRPr="00845EDC">
              <w:rPr>
                <w:rFonts w:ascii="Times New Roman" w:hAnsi="Times New Roman" w:cs="Times New Roman"/>
                <w:color w:val="000000"/>
                <w:sz w:val="24"/>
                <w:szCs w:val="24"/>
              </w:rPr>
              <w:t>84,2</w:t>
            </w:r>
          </w:p>
        </w:tc>
        <w:tc>
          <w:tcPr>
            <w:tcW w:w="992" w:type="dxa"/>
            <w:vAlign w:val="center"/>
          </w:tcPr>
          <w:p w:rsidR="00B96822" w:rsidRPr="00845EDC" w:rsidRDefault="00B96822" w:rsidP="00845EDC">
            <w:pPr>
              <w:jc w:val="center"/>
              <w:rPr>
                <w:rFonts w:ascii="Times New Roman" w:hAnsi="Times New Roman" w:cs="Times New Roman"/>
                <w:color w:val="000000"/>
                <w:sz w:val="24"/>
                <w:szCs w:val="24"/>
              </w:rPr>
            </w:pPr>
            <w:r w:rsidRPr="00845EDC">
              <w:rPr>
                <w:rFonts w:ascii="Times New Roman" w:hAnsi="Times New Roman" w:cs="Times New Roman"/>
                <w:color w:val="000000"/>
                <w:sz w:val="24"/>
                <w:szCs w:val="24"/>
              </w:rPr>
              <w:t>2188,2</w:t>
            </w:r>
          </w:p>
        </w:tc>
        <w:tc>
          <w:tcPr>
            <w:tcW w:w="992" w:type="dxa"/>
            <w:vAlign w:val="center"/>
          </w:tcPr>
          <w:p w:rsidR="00B96822" w:rsidRPr="00845EDC" w:rsidRDefault="00B96822" w:rsidP="00845EDC">
            <w:pPr>
              <w:jc w:val="center"/>
              <w:rPr>
                <w:rFonts w:ascii="Times New Roman" w:hAnsi="Times New Roman" w:cs="Times New Roman"/>
                <w:color w:val="000000"/>
                <w:sz w:val="24"/>
                <w:szCs w:val="24"/>
              </w:rPr>
            </w:pPr>
            <w:r w:rsidRPr="00845EDC">
              <w:rPr>
                <w:rFonts w:ascii="Times New Roman" w:hAnsi="Times New Roman" w:cs="Times New Roman"/>
                <w:color w:val="000000"/>
                <w:sz w:val="24"/>
                <w:szCs w:val="24"/>
              </w:rPr>
              <w:t>2104</w:t>
            </w:r>
          </w:p>
        </w:tc>
        <w:tc>
          <w:tcPr>
            <w:tcW w:w="992" w:type="dxa"/>
            <w:vAlign w:val="center"/>
          </w:tcPr>
          <w:p w:rsidR="00B96822" w:rsidRPr="00845EDC" w:rsidRDefault="00B96822" w:rsidP="00845EDC">
            <w:pPr>
              <w:jc w:val="center"/>
              <w:rPr>
                <w:rFonts w:ascii="Times New Roman" w:hAnsi="Times New Roman" w:cs="Times New Roman"/>
                <w:color w:val="000000"/>
                <w:sz w:val="24"/>
                <w:szCs w:val="24"/>
              </w:rPr>
            </w:pPr>
            <w:r w:rsidRPr="00845EDC">
              <w:rPr>
                <w:rFonts w:ascii="Times New Roman" w:hAnsi="Times New Roman" w:cs="Times New Roman"/>
                <w:color w:val="000000"/>
                <w:sz w:val="24"/>
                <w:szCs w:val="24"/>
              </w:rPr>
              <w:t>104,0</w:t>
            </w:r>
          </w:p>
        </w:tc>
      </w:tr>
      <w:tr w:rsidR="00B96822" w:rsidRPr="007B666E" w:rsidTr="006027B0">
        <w:tc>
          <w:tcPr>
            <w:tcW w:w="2376" w:type="dxa"/>
          </w:tcPr>
          <w:p w:rsidR="00B96822" w:rsidRPr="00845EDC" w:rsidRDefault="00B96822" w:rsidP="00845EDC">
            <w:pPr>
              <w:pStyle w:val="a6"/>
              <w:ind w:left="0"/>
              <w:jc w:val="center"/>
              <w:rPr>
                <w:rFonts w:ascii="Times New Roman" w:hAnsi="Times New Roman" w:cs="Times New Roman"/>
                <w:color w:val="000000"/>
                <w:sz w:val="24"/>
                <w:szCs w:val="24"/>
              </w:rPr>
            </w:pPr>
            <w:r w:rsidRPr="00845EDC">
              <w:rPr>
                <w:rFonts w:ascii="Times New Roman" w:hAnsi="Times New Roman" w:cs="Times New Roman"/>
                <w:color w:val="000000"/>
                <w:sz w:val="24"/>
                <w:szCs w:val="24"/>
              </w:rPr>
              <w:t>Выручка от реализации, тыс. руб.</w:t>
            </w:r>
          </w:p>
        </w:tc>
        <w:tc>
          <w:tcPr>
            <w:tcW w:w="1134" w:type="dxa"/>
            <w:vAlign w:val="center"/>
          </w:tcPr>
          <w:p w:rsidR="00B96822" w:rsidRPr="00845EDC" w:rsidRDefault="00B96822" w:rsidP="00845EDC">
            <w:pPr>
              <w:jc w:val="center"/>
              <w:rPr>
                <w:rFonts w:ascii="Times New Roman" w:hAnsi="Times New Roman" w:cs="Times New Roman"/>
                <w:color w:val="000000"/>
                <w:sz w:val="24"/>
                <w:szCs w:val="24"/>
              </w:rPr>
            </w:pPr>
            <w:r w:rsidRPr="00845EDC">
              <w:rPr>
                <w:rFonts w:ascii="Times New Roman" w:hAnsi="Times New Roman" w:cs="Times New Roman"/>
                <w:color w:val="000000"/>
                <w:sz w:val="24"/>
                <w:szCs w:val="24"/>
              </w:rPr>
              <w:t>0</w:t>
            </w:r>
          </w:p>
        </w:tc>
        <w:tc>
          <w:tcPr>
            <w:tcW w:w="1134" w:type="dxa"/>
            <w:vAlign w:val="center"/>
          </w:tcPr>
          <w:p w:rsidR="00B96822" w:rsidRPr="00845EDC" w:rsidRDefault="00B96822" w:rsidP="00845EDC">
            <w:pPr>
              <w:jc w:val="center"/>
              <w:rPr>
                <w:rFonts w:ascii="Times New Roman" w:hAnsi="Times New Roman" w:cs="Times New Roman"/>
                <w:color w:val="000000"/>
                <w:sz w:val="24"/>
                <w:szCs w:val="24"/>
              </w:rPr>
            </w:pPr>
            <w:r w:rsidRPr="00845EDC">
              <w:rPr>
                <w:rFonts w:ascii="Times New Roman" w:hAnsi="Times New Roman" w:cs="Times New Roman"/>
                <w:color w:val="000000"/>
                <w:sz w:val="24"/>
                <w:szCs w:val="24"/>
              </w:rPr>
              <w:t>25284</w:t>
            </w:r>
          </w:p>
        </w:tc>
        <w:tc>
          <w:tcPr>
            <w:tcW w:w="1134" w:type="dxa"/>
            <w:vAlign w:val="center"/>
          </w:tcPr>
          <w:p w:rsidR="00B96822" w:rsidRPr="00845EDC" w:rsidRDefault="00B96822" w:rsidP="00845EDC">
            <w:pPr>
              <w:jc w:val="center"/>
              <w:rPr>
                <w:rFonts w:ascii="Times New Roman" w:hAnsi="Times New Roman" w:cs="Times New Roman"/>
                <w:color w:val="000000"/>
                <w:sz w:val="24"/>
                <w:szCs w:val="24"/>
              </w:rPr>
            </w:pPr>
            <w:r w:rsidRPr="00845EDC">
              <w:rPr>
                <w:rFonts w:ascii="Times New Roman" w:hAnsi="Times New Roman" w:cs="Times New Roman"/>
                <w:color w:val="000000"/>
                <w:sz w:val="24"/>
                <w:szCs w:val="24"/>
              </w:rPr>
              <w:t>4657</w:t>
            </w:r>
          </w:p>
        </w:tc>
        <w:tc>
          <w:tcPr>
            <w:tcW w:w="993" w:type="dxa"/>
            <w:vAlign w:val="center"/>
          </w:tcPr>
          <w:p w:rsidR="00B96822" w:rsidRPr="00845EDC" w:rsidRDefault="00B96822" w:rsidP="00845EDC">
            <w:pPr>
              <w:jc w:val="center"/>
              <w:rPr>
                <w:rFonts w:ascii="Times New Roman" w:hAnsi="Times New Roman" w:cs="Times New Roman"/>
                <w:color w:val="000000"/>
                <w:sz w:val="24"/>
                <w:szCs w:val="24"/>
              </w:rPr>
            </w:pPr>
            <w:r w:rsidRPr="00845EDC">
              <w:rPr>
                <w:rFonts w:ascii="Times New Roman" w:hAnsi="Times New Roman" w:cs="Times New Roman"/>
                <w:color w:val="000000"/>
                <w:sz w:val="24"/>
                <w:szCs w:val="24"/>
              </w:rPr>
              <w:t>29941</w:t>
            </w:r>
          </w:p>
        </w:tc>
        <w:tc>
          <w:tcPr>
            <w:tcW w:w="992" w:type="dxa"/>
            <w:vAlign w:val="center"/>
          </w:tcPr>
          <w:p w:rsidR="00B96822" w:rsidRPr="00845EDC" w:rsidRDefault="00B96822" w:rsidP="00845EDC">
            <w:pPr>
              <w:jc w:val="center"/>
              <w:rPr>
                <w:rFonts w:ascii="Times New Roman" w:hAnsi="Times New Roman" w:cs="Times New Roman"/>
                <w:color w:val="000000"/>
                <w:sz w:val="24"/>
                <w:szCs w:val="24"/>
              </w:rPr>
            </w:pPr>
            <w:r w:rsidRPr="00845EDC">
              <w:rPr>
                <w:rFonts w:ascii="Times New Roman" w:hAnsi="Times New Roman" w:cs="Times New Roman"/>
                <w:color w:val="000000"/>
                <w:sz w:val="24"/>
                <w:szCs w:val="24"/>
              </w:rPr>
              <w:t>168867</w:t>
            </w:r>
          </w:p>
        </w:tc>
        <w:tc>
          <w:tcPr>
            <w:tcW w:w="992" w:type="dxa"/>
            <w:vAlign w:val="center"/>
          </w:tcPr>
          <w:p w:rsidR="00B96822" w:rsidRPr="00845EDC" w:rsidRDefault="00B96822" w:rsidP="00845EDC">
            <w:pPr>
              <w:jc w:val="center"/>
              <w:rPr>
                <w:rFonts w:ascii="Times New Roman" w:hAnsi="Times New Roman" w:cs="Times New Roman"/>
                <w:color w:val="000000"/>
                <w:sz w:val="24"/>
                <w:szCs w:val="24"/>
              </w:rPr>
            </w:pPr>
            <w:r w:rsidRPr="00845EDC">
              <w:rPr>
                <w:rFonts w:ascii="Times New Roman" w:hAnsi="Times New Roman" w:cs="Times New Roman"/>
                <w:color w:val="000000"/>
                <w:sz w:val="24"/>
                <w:szCs w:val="24"/>
              </w:rPr>
              <w:t>138926</w:t>
            </w:r>
          </w:p>
        </w:tc>
        <w:tc>
          <w:tcPr>
            <w:tcW w:w="992" w:type="dxa"/>
            <w:vAlign w:val="center"/>
          </w:tcPr>
          <w:p w:rsidR="00B96822" w:rsidRPr="00845EDC" w:rsidRDefault="00B96822" w:rsidP="00845EDC">
            <w:pPr>
              <w:jc w:val="center"/>
              <w:rPr>
                <w:rFonts w:ascii="Times New Roman" w:hAnsi="Times New Roman" w:cs="Times New Roman"/>
                <w:color w:val="000000"/>
                <w:sz w:val="24"/>
                <w:szCs w:val="24"/>
              </w:rPr>
            </w:pPr>
            <w:r w:rsidRPr="00845EDC">
              <w:rPr>
                <w:rFonts w:ascii="Times New Roman" w:hAnsi="Times New Roman" w:cs="Times New Roman"/>
                <w:color w:val="000000"/>
                <w:sz w:val="24"/>
                <w:szCs w:val="24"/>
              </w:rPr>
              <w:t>121,55</w:t>
            </w:r>
          </w:p>
        </w:tc>
      </w:tr>
      <w:tr w:rsidR="00B96822" w:rsidRPr="007B666E" w:rsidTr="006027B0">
        <w:tc>
          <w:tcPr>
            <w:tcW w:w="2376" w:type="dxa"/>
          </w:tcPr>
          <w:p w:rsidR="00B96822" w:rsidRPr="00845EDC" w:rsidRDefault="00B96822" w:rsidP="00845EDC">
            <w:pPr>
              <w:pStyle w:val="a6"/>
              <w:ind w:left="0"/>
              <w:jc w:val="center"/>
              <w:rPr>
                <w:rFonts w:ascii="Times New Roman" w:hAnsi="Times New Roman" w:cs="Times New Roman"/>
                <w:color w:val="000000"/>
                <w:sz w:val="24"/>
                <w:szCs w:val="24"/>
              </w:rPr>
            </w:pPr>
            <w:r w:rsidRPr="00845EDC">
              <w:rPr>
                <w:rFonts w:ascii="Times New Roman" w:hAnsi="Times New Roman" w:cs="Times New Roman"/>
                <w:color w:val="000000"/>
                <w:sz w:val="24"/>
                <w:szCs w:val="24"/>
              </w:rPr>
              <w:t>Себестоимость 1 ц. молока, руб</w:t>
            </w:r>
          </w:p>
        </w:tc>
        <w:tc>
          <w:tcPr>
            <w:tcW w:w="1134" w:type="dxa"/>
            <w:vAlign w:val="center"/>
          </w:tcPr>
          <w:p w:rsidR="00B96822" w:rsidRPr="00845EDC" w:rsidRDefault="00B96822" w:rsidP="00845EDC">
            <w:pPr>
              <w:jc w:val="center"/>
              <w:rPr>
                <w:rFonts w:ascii="Times New Roman" w:hAnsi="Times New Roman" w:cs="Times New Roman"/>
                <w:color w:val="000000"/>
                <w:sz w:val="24"/>
                <w:szCs w:val="24"/>
              </w:rPr>
            </w:pPr>
            <w:r w:rsidRPr="00845EDC">
              <w:rPr>
                <w:rFonts w:ascii="Times New Roman" w:hAnsi="Times New Roman" w:cs="Times New Roman"/>
                <w:color w:val="000000"/>
                <w:sz w:val="24"/>
                <w:szCs w:val="24"/>
              </w:rPr>
              <w:t>-46</w:t>
            </w:r>
          </w:p>
        </w:tc>
        <w:tc>
          <w:tcPr>
            <w:tcW w:w="1134" w:type="dxa"/>
            <w:vAlign w:val="center"/>
          </w:tcPr>
          <w:p w:rsidR="00B96822" w:rsidRPr="00845EDC" w:rsidRDefault="00B96822" w:rsidP="00845EDC">
            <w:pPr>
              <w:jc w:val="center"/>
              <w:rPr>
                <w:rFonts w:ascii="Times New Roman" w:hAnsi="Times New Roman" w:cs="Times New Roman"/>
                <w:color w:val="000000"/>
                <w:sz w:val="24"/>
                <w:szCs w:val="24"/>
              </w:rPr>
            </w:pPr>
            <w:r w:rsidRPr="00845EDC">
              <w:rPr>
                <w:rFonts w:ascii="Times New Roman" w:hAnsi="Times New Roman" w:cs="Times New Roman"/>
                <w:color w:val="000000"/>
                <w:sz w:val="24"/>
                <w:szCs w:val="24"/>
              </w:rPr>
              <w:t>8,5</w:t>
            </w:r>
          </w:p>
        </w:tc>
        <w:tc>
          <w:tcPr>
            <w:tcW w:w="1134" w:type="dxa"/>
            <w:vAlign w:val="center"/>
          </w:tcPr>
          <w:p w:rsidR="00B96822" w:rsidRPr="00845EDC" w:rsidRDefault="00B96822" w:rsidP="00845EDC">
            <w:pPr>
              <w:jc w:val="center"/>
              <w:rPr>
                <w:rFonts w:ascii="Times New Roman" w:hAnsi="Times New Roman" w:cs="Times New Roman"/>
                <w:color w:val="000000"/>
                <w:sz w:val="24"/>
                <w:szCs w:val="24"/>
              </w:rPr>
            </w:pPr>
            <w:r w:rsidRPr="00845EDC">
              <w:rPr>
                <w:rFonts w:ascii="Times New Roman" w:hAnsi="Times New Roman" w:cs="Times New Roman"/>
                <w:color w:val="000000"/>
                <w:sz w:val="24"/>
                <w:szCs w:val="24"/>
              </w:rPr>
              <w:t>25</w:t>
            </w:r>
          </w:p>
        </w:tc>
        <w:tc>
          <w:tcPr>
            <w:tcW w:w="993" w:type="dxa"/>
            <w:vAlign w:val="center"/>
          </w:tcPr>
          <w:p w:rsidR="00B96822" w:rsidRPr="00845EDC" w:rsidRDefault="00B96822" w:rsidP="00845EDC">
            <w:pPr>
              <w:jc w:val="center"/>
              <w:rPr>
                <w:rFonts w:ascii="Times New Roman" w:hAnsi="Times New Roman" w:cs="Times New Roman"/>
                <w:color w:val="000000"/>
                <w:sz w:val="24"/>
                <w:szCs w:val="24"/>
              </w:rPr>
            </w:pPr>
            <w:r w:rsidRPr="00845EDC">
              <w:rPr>
                <w:rFonts w:ascii="Times New Roman" w:hAnsi="Times New Roman" w:cs="Times New Roman"/>
                <w:color w:val="000000"/>
                <w:sz w:val="24"/>
                <w:szCs w:val="24"/>
              </w:rPr>
              <w:t>-11</w:t>
            </w:r>
          </w:p>
        </w:tc>
        <w:tc>
          <w:tcPr>
            <w:tcW w:w="992" w:type="dxa"/>
            <w:vAlign w:val="center"/>
          </w:tcPr>
          <w:p w:rsidR="00B96822" w:rsidRPr="00845EDC" w:rsidRDefault="00B96822" w:rsidP="00845EDC">
            <w:pPr>
              <w:jc w:val="center"/>
              <w:rPr>
                <w:rFonts w:ascii="Times New Roman" w:hAnsi="Times New Roman" w:cs="Times New Roman"/>
                <w:color w:val="000000"/>
                <w:sz w:val="24"/>
                <w:szCs w:val="24"/>
              </w:rPr>
            </w:pPr>
            <w:r w:rsidRPr="00845EDC">
              <w:rPr>
                <w:rFonts w:ascii="Times New Roman" w:hAnsi="Times New Roman" w:cs="Times New Roman"/>
                <w:color w:val="000000"/>
                <w:sz w:val="24"/>
                <w:szCs w:val="24"/>
              </w:rPr>
              <w:t>1557</w:t>
            </w:r>
          </w:p>
        </w:tc>
        <w:tc>
          <w:tcPr>
            <w:tcW w:w="992" w:type="dxa"/>
            <w:vAlign w:val="center"/>
          </w:tcPr>
          <w:p w:rsidR="00B96822" w:rsidRPr="00845EDC" w:rsidRDefault="00B96822" w:rsidP="00845EDC">
            <w:pPr>
              <w:jc w:val="center"/>
              <w:rPr>
                <w:rFonts w:ascii="Times New Roman" w:hAnsi="Times New Roman" w:cs="Times New Roman"/>
                <w:color w:val="000000"/>
                <w:sz w:val="24"/>
                <w:szCs w:val="24"/>
              </w:rPr>
            </w:pPr>
            <w:r w:rsidRPr="00845EDC">
              <w:rPr>
                <w:rFonts w:ascii="Times New Roman" w:hAnsi="Times New Roman" w:cs="Times New Roman"/>
                <w:color w:val="000000"/>
                <w:sz w:val="24"/>
                <w:szCs w:val="24"/>
              </w:rPr>
              <w:t>1612,5</w:t>
            </w:r>
          </w:p>
        </w:tc>
        <w:tc>
          <w:tcPr>
            <w:tcW w:w="992" w:type="dxa"/>
            <w:vAlign w:val="center"/>
          </w:tcPr>
          <w:p w:rsidR="00B96822" w:rsidRPr="00845EDC" w:rsidRDefault="00B96822" w:rsidP="00845EDC">
            <w:pPr>
              <w:jc w:val="center"/>
              <w:rPr>
                <w:rFonts w:ascii="Times New Roman" w:hAnsi="Times New Roman" w:cs="Times New Roman"/>
                <w:color w:val="000000"/>
                <w:sz w:val="24"/>
                <w:szCs w:val="24"/>
              </w:rPr>
            </w:pPr>
            <w:r w:rsidRPr="00845EDC">
              <w:rPr>
                <w:rFonts w:ascii="Times New Roman" w:hAnsi="Times New Roman" w:cs="Times New Roman"/>
                <w:color w:val="000000"/>
                <w:sz w:val="24"/>
                <w:szCs w:val="24"/>
              </w:rPr>
              <w:t>96,56</w:t>
            </w:r>
          </w:p>
        </w:tc>
      </w:tr>
      <w:tr w:rsidR="00B96822" w:rsidRPr="007B666E" w:rsidTr="006027B0">
        <w:tc>
          <w:tcPr>
            <w:tcW w:w="2376" w:type="dxa"/>
          </w:tcPr>
          <w:p w:rsidR="00B96822" w:rsidRPr="00845EDC" w:rsidRDefault="00B96822" w:rsidP="00845EDC">
            <w:pPr>
              <w:pStyle w:val="a6"/>
              <w:ind w:left="0"/>
              <w:jc w:val="center"/>
              <w:rPr>
                <w:rFonts w:ascii="Times New Roman" w:hAnsi="Times New Roman" w:cs="Times New Roman"/>
                <w:color w:val="000000"/>
                <w:sz w:val="24"/>
                <w:szCs w:val="24"/>
              </w:rPr>
            </w:pPr>
            <w:r w:rsidRPr="00845EDC">
              <w:rPr>
                <w:rFonts w:ascii="Times New Roman" w:hAnsi="Times New Roman" w:cs="Times New Roman"/>
                <w:color w:val="000000"/>
                <w:sz w:val="24"/>
                <w:szCs w:val="24"/>
              </w:rPr>
              <w:t>Себестоимость товарной продукции, тыс. руб.</w:t>
            </w:r>
          </w:p>
        </w:tc>
        <w:tc>
          <w:tcPr>
            <w:tcW w:w="1134" w:type="dxa"/>
            <w:vAlign w:val="center"/>
          </w:tcPr>
          <w:p w:rsidR="00B96822" w:rsidRPr="00845EDC" w:rsidRDefault="00B96822" w:rsidP="00845EDC">
            <w:pPr>
              <w:jc w:val="center"/>
              <w:rPr>
                <w:rFonts w:ascii="Times New Roman" w:hAnsi="Times New Roman" w:cs="Times New Roman"/>
                <w:color w:val="000000"/>
                <w:sz w:val="24"/>
                <w:szCs w:val="24"/>
              </w:rPr>
            </w:pPr>
            <w:r w:rsidRPr="00845EDC">
              <w:rPr>
                <w:rFonts w:ascii="Times New Roman" w:hAnsi="Times New Roman" w:cs="Times New Roman"/>
                <w:color w:val="000000"/>
                <w:sz w:val="24"/>
                <w:szCs w:val="24"/>
              </w:rPr>
              <w:t>-3069</w:t>
            </w:r>
          </w:p>
        </w:tc>
        <w:tc>
          <w:tcPr>
            <w:tcW w:w="1134" w:type="dxa"/>
            <w:vAlign w:val="center"/>
          </w:tcPr>
          <w:p w:rsidR="00B96822" w:rsidRPr="00845EDC" w:rsidRDefault="00B96822" w:rsidP="00845EDC">
            <w:pPr>
              <w:jc w:val="center"/>
              <w:rPr>
                <w:rFonts w:ascii="Times New Roman" w:hAnsi="Times New Roman" w:cs="Times New Roman"/>
                <w:color w:val="000000"/>
                <w:sz w:val="24"/>
                <w:szCs w:val="24"/>
              </w:rPr>
            </w:pPr>
            <w:r w:rsidRPr="00845EDC">
              <w:rPr>
                <w:rFonts w:ascii="Times New Roman" w:hAnsi="Times New Roman" w:cs="Times New Roman"/>
                <w:color w:val="000000"/>
                <w:sz w:val="24"/>
                <w:szCs w:val="24"/>
              </w:rPr>
              <w:t>15217</w:t>
            </w:r>
          </w:p>
        </w:tc>
        <w:tc>
          <w:tcPr>
            <w:tcW w:w="1134" w:type="dxa"/>
            <w:vAlign w:val="center"/>
          </w:tcPr>
          <w:p w:rsidR="00B96822" w:rsidRPr="00845EDC" w:rsidRDefault="00B96822" w:rsidP="00845EDC">
            <w:pPr>
              <w:jc w:val="center"/>
              <w:rPr>
                <w:rFonts w:ascii="Times New Roman" w:hAnsi="Times New Roman" w:cs="Times New Roman"/>
                <w:color w:val="000000"/>
                <w:sz w:val="24"/>
                <w:szCs w:val="24"/>
              </w:rPr>
            </w:pPr>
            <w:r w:rsidRPr="00845EDC">
              <w:rPr>
                <w:rFonts w:ascii="Times New Roman" w:hAnsi="Times New Roman" w:cs="Times New Roman"/>
                <w:color w:val="000000"/>
                <w:sz w:val="24"/>
                <w:szCs w:val="24"/>
              </w:rPr>
              <w:t>1683</w:t>
            </w:r>
          </w:p>
        </w:tc>
        <w:tc>
          <w:tcPr>
            <w:tcW w:w="993" w:type="dxa"/>
            <w:vAlign w:val="center"/>
          </w:tcPr>
          <w:p w:rsidR="00B96822" w:rsidRPr="00845EDC" w:rsidRDefault="00B96822" w:rsidP="00845EDC">
            <w:pPr>
              <w:jc w:val="center"/>
              <w:rPr>
                <w:rFonts w:ascii="Times New Roman" w:hAnsi="Times New Roman" w:cs="Times New Roman"/>
                <w:color w:val="000000"/>
                <w:sz w:val="24"/>
                <w:szCs w:val="24"/>
              </w:rPr>
            </w:pPr>
            <w:r w:rsidRPr="00845EDC">
              <w:rPr>
                <w:rFonts w:ascii="Times New Roman" w:hAnsi="Times New Roman" w:cs="Times New Roman"/>
                <w:color w:val="000000"/>
                <w:sz w:val="24"/>
                <w:szCs w:val="24"/>
              </w:rPr>
              <w:t>13831</w:t>
            </w:r>
          </w:p>
        </w:tc>
        <w:tc>
          <w:tcPr>
            <w:tcW w:w="992" w:type="dxa"/>
            <w:vAlign w:val="center"/>
          </w:tcPr>
          <w:p w:rsidR="00B96822" w:rsidRPr="00845EDC" w:rsidRDefault="00B96822" w:rsidP="00845EDC">
            <w:pPr>
              <w:jc w:val="center"/>
              <w:rPr>
                <w:rFonts w:ascii="Times New Roman" w:hAnsi="Times New Roman" w:cs="Times New Roman"/>
                <w:color w:val="000000"/>
                <w:sz w:val="24"/>
                <w:szCs w:val="24"/>
              </w:rPr>
            </w:pPr>
            <w:r w:rsidRPr="00845EDC">
              <w:rPr>
                <w:rFonts w:ascii="Times New Roman" w:hAnsi="Times New Roman" w:cs="Times New Roman"/>
                <w:color w:val="000000"/>
                <w:sz w:val="24"/>
                <w:szCs w:val="24"/>
              </w:rPr>
              <w:t>120299</w:t>
            </w:r>
          </w:p>
        </w:tc>
        <w:tc>
          <w:tcPr>
            <w:tcW w:w="992" w:type="dxa"/>
            <w:vAlign w:val="center"/>
          </w:tcPr>
          <w:p w:rsidR="00B96822" w:rsidRPr="00845EDC" w:rsidRDefault="00B96822" w:rsidP="00845EDC">
            <w:pPr>
              <w:jc w:val="center"/>
              <w:rPr>
                <w:rFonts w:ascii="Times New Roman" w:hAnsi="Times New Roman" w:cs="Times New Roman"/>
                <w:color w:val="000000"/>
                <w:sz w:val="24"/>
                <w:szCs w:val="24"/>
              </w:rPr>
            </w:pPr>
            <w:r w:rsidRPr="00845EDC">
              <w:rPr>
                <w:rFonts w:ascii="Times New Roman" w:hAnsi="Times New Roman" w:cs="Times New Roman"/>
                <w:color w:val="000000"/>
                <w:sz w:val="24"/>
                <w:szCs w:val="24"/>
              </w:rPr>
              <w:t>106468</w:t>
            </w:r>
          </w:p>
        </w:tc>
        <w:tc>
          <w:tcPr>
            <w:tcW w:w="992" w:type="dxa"/>
            <w:vAlign w:val="center"/>
          </w:tcPr>
          <w:p w:rsidR="00B96822" w:rsidRPr="00845EDC" w:rsidRDefault="00B96822" w:rsidP="00845EDC">
            <w:pPr>
              <w:jc w:val="center"/>
              <w:rPr>
                <w:rFonts w:ascii="Times New Roman" w:hAnsi="Times New Roman" w:cs="Times New Roman"/>
                <w:color w:val="000000"/>
                <w:sz w:val="24"/>
                <w:szCs w:val="24"/>
              </w:rPr>
            </w:pPr>
            <w:r w:rsidRPr="00845EDC">
              <w:rPr>
                <w:rFonts w:ascii="Times New Roman" w:hAnsi="Times New Roman" w:cs="Times New Roman"/>
                <w:color w:val="000000"/>
                <w:sz w:val="24"/>
                <w:szCs w:val="24"/>
              </w:rPr>
              <w:t>112,99</w:t>
            </w:r>
          </w:p>
        </w:tc>
      </w:tr>
      <w:tr w:rsidR="00B96822" w:rsidRPr="007B666E" w:rsidTr="006027B0">
        <w:tc>
          <w:tcPr>
            <w:tcW w:w="2376" w:type="dxa"/>
          </w:tcPr>
          <w:p w:rsidR="00B96822" w:rsidRPr="00845EDC" w:rsidRDefault="00B96822" w:rsidP="00845EDC">
            <w:pPr>
              <w:pStyle w:val="a6"/>
              <w:ind w:left="0"/>
              <w:jc w:val="both"/>
              <w:rPr>
                <w:rFonts w:ascii="Times New Roman" w:hAnsi="Times New Roman" w:cs="Times New Roman"/>
                <w:color w:val="000000"/>
                <w:sz w:val="24"/>
                <w:szCs w:val="24"/>
              </w:rPr>
            </w:pPr>
            <w:r w:rsidRPr="00845EDC">
              <w:rPr>
                <w:rFonts w:ascii="Times New Roman" w:hAnsi="Times New Roman" w:cs="Times New Roman"/>
                <w:color w:val="000000"/>
                <w:sz w:val="24"/>
                <w:szCs w:val="24"/>
              </w:rPr>
              <w:t>Прибыль, тыс. руб.</w:t>
            </w:r>
          </w:p>
        </w:tc>
        <w:tc>
          <w:tcPr>
            <w:tcW w:w="1134" w:type="dxa"/>
            <w:vAlign w:val="center"/>
          </w:tcPr>
          <w:p w:rsidR="00B96822" w:rsidRPr="00845EDC" w:rsidRDefault="00B96822" w:rsidP="00845EDC">
            <w:pPr>
              <w:jc w:val="center"/>
              <w:rPr>
                <w:rFonts w:ascii="Times New Roman" w:hAnsi="Times New Roman" w:cs="Times New Roman"/>
                <w:color w:val="000000"/>
                <w:sz w:val="24"/>
                <w:szCs w:val="24"/>
              </w:rPr>
            </w:pPr>
            <w:r w:rsidRPr="00845EDC">
              <w:rPr>
                <w:rFonts w:ascii="Times New Roman" w:hAnsi="Times New Roman" w:cs="Times New Roman"/>
                <w:color w:val="000000"/>
                <w:sz w:val="24"/>
                <w:szCs w:val="24"/>
              </w:rPr>
              <w:t>3068</w:t>
            </w:r>
          </w:p>
        </w:tc>
        <w:tc>
          <w:tcPr>
            <w:tcW w:w="1134" w:type="dxa"/>
            <w:vAlign w:val="center"/>
          </w:tcPr>
          <w:p w:rsidR="00B96822" w:rsidRPr="00845EDC" w:rsidRDefault="00B96822" w:rsidP="00845EDC">
            <w:pPr>
              <w:jc w:val="center"/>
              <w:rPr>
                <w:rFonts w:ascii="Times New Roman" w:hAnsi="Times New Roman" w:cs="Times New Roman"/>
                <w:color w:val="000000"/>
                <w:sz w:val="24"/>
                <w:szCs w:val="24"/>
              </w:rPr>
            </w:pPr>
            <w:r w:rsidRPr="00845EDC">
              <w:rPr>
                <w:rFonts w:ascii="Times New Roman" w:hAnsi="Times New Roman" w:cs="Times New Roman"/>
                <w:color w:val="000000"/>
                <w:sz w:val="24"/>
                <w:szCs w:val="24"/>
              </w:rPr>
              <w:t>10070</w:t>
            </w:r>
          </w:p>
        </w:tc>
        <w:tc>
          <w:tcPr>
            <w:tcW w:w="1134" w:type="dxa"/>
            <w:vAlign w:val="center"/>
          </w:tcPr>
          <w:p w:rsidR="00B96822" w:rsidRPr="00845EDC" w:rsidRDefault="00B96822" w:rsidP="00845EDC">
            <w:pPr>
              <w:jc w:val="center"/>
              <w:rPr>
                <w:rFonts w:ascii="Times New Roman" w:hAnsi="Times New Roman" w:cs="Times New Roman"/>
                <w:color w:val="000000"/>
                <w:sz w:val="24"/>
                <w:szCs w:val="24"/>
              </w:rPr>
            </w:pPr>
            <w:r w:rsidRPr="00845EDC">
              <w:rPr>
                <w:rFonts w:ascii="Times New Roman" w:hAnsi="Times New Roman" w:cs="Times New Roman"/>
                <w:color w:val="000000"/>
                <w:sz w:val="24"/>
                <w:szCs w:val="24"/>
              </w:rPr>
              <w:t>2974</w:t>
            </w:r>
          </w:p>
        </w:tc>
        <w:tc>
          <w:tcPr>
            <w:tcW w:w="993" w:type="dxa"/>
            <w:vAlign w:val="center"/>
          </w:tcPr>
          <w:p w:rsidR="00B96822" w:rsidRPr="00845EDC" w:rsidRDefault="00B96822" w:rsidP="00845EDC">
            <w:pPr>
              <w:jc w:val="center"/>
              <w:rPr>
                <w:rFonts w:ascii="Times New Roman" w:hAnsi="Times New Roman" w:cs="Times New Roman"/>
                <w:color w:val="000000"/>
                <w:sz w:val="24"/>
                <w:szCs w:val="24"/>
              </w:rPr>
            </w:pPr>
            <w:r w:rsidRPr="00845EDC">
              <w:rPr>
                <w:rFonts w:ascii="Times New Roman" w:hAnsi="Times New Roman" w:cs="Times New Roman"/>
                <w:color w:val="000000"/>
                <w:sz w:val="24"/>
                <w:szCs w:val="24"/>
              </w:rPr>
              <w:t>16112</w:t>
            </w:r>
          </w:p>
        </w:tc>
        <w:tc>
          <w:tcPr>
            <w:tcW w:w="992" w:type="dxa"/>
            <w:vAlign w:val="center"/>
          </w:tcPr>
          <w:p w:rsidR="00B96822" w:rsidRPr="00845EDC" w:rsidRDefault="00B96822" w:rsidP="00845EDC">
            <w:pPr>
              <w:jc w:val="center"/>
              <w:rPr>
                <w:rFonts w:ascii="Times New Roman" w:hAnsi="Times New Roman" w:cs="Times New Roman"/>
                <w:color w:val="000000"/>
                <w:sz w:val="24"/>
                <w:szCs w:val="24"/>
              </w:rPr>
            </w:pPr>
            <w:r w:rsidRPr="00845EDC">
              <w:rPr>
                <w:rFonts w:ascii="Times New Roman" w:hAnsi="Times New Roman" w:cs="Times New Roman"/>
                <w:color w:val="000000"/>
                <w:sz w:val="24"/>
                <w:szCs w:val="24"/>
              </w:rPr>
              <w:t>48570</w:t>
            </w:r>
          </w:p>
        </w:tc>
        <w:tc>
          <w:tcPr>
            <w:tcW w:w="992" w:type="dxa"/>
            <w:vAlign w:val="center"/>
          </w:tcPr>
          <w:p w:rsidR="00B96822" w:rsidRPr="00845EDC" w:rsidRDefault="00B96822" w:rsidP="00845EDC">
            <w:pPr>
              <w:jc w:val="center"/>
              <w:rPr>
                <w:rFonts w:ascii="Times New Roman" w:hAnsi="Times New Roman" w:cs="Times New Roman"/>
                <w:color w:val="000000"/>
                <w:sz w:val="24"/>
                <w:szCs w:val="24"/>
              </w:rPr>
            </w:pPr>
            <w:r w:rsidRPr="00845EDC">
              <w:rPr>
                <w:rFonts w:ascii="Times New Roman" w:hAnsi="Times New Roman" w:cs="Times New Roman"/>
                <w:color w:val="000000"/>
                <w:sz w:val="24"/>
                <w:szCs w:val="24"/>
              </w:rPr>
              <w:t>32458</w:t>
            </w:r>
          </w:p>
        </w:tc>
        <w:tc>
          <w:tcPr>
            <w:tcW w:w="992" w:type="dxa"/>
            <w:vAlign w:val="center"/>
          </w:tcPr>
          <w:p w:rsidR="00B96822" w:rsidRPr="00845EDC" w:rsidRDefault="00B96822" w:rsidP="00845EDC">
            <w:pPr>
              <w:jc w:val="center"/>
              <w:rPr>
                <w:rFonts w:ascii="Times New Roman" w:hAnsi="Times New Roman" w:cs="Times New Roman"/>
                <w:color w:val="000000"/>
                <w:sz w:val="24"/>
                <w:szCs w:val="24"/>
              </w:rPr>
            </w:pPr>
            <w:r w:rsidRPr="00845EDC">
              <w:rPr>
                <w:rFonts w:ascii="Times New Roman" w:hAnsi="Times New Roman" w:cs="Times New Roman"/>
                <w:color w:val="000000"/>
                <w:sz w:val="24"/>
                <w:szCs w:val="24"/>
              </w:rPr>
              <w:t>149,64</w:t>
            </w:r>
          </w:p>
        </w:tc>
      </w:tr>
      <w:tr w:rsidR="00B96822" w:rsidRPr="007B666E" w:rsidTr="006027B0">
        <w:tc>
          <w:tcPr>
            <w:tcW w:w="2376" w:type="dxa"/>
          </w:tcPr>
          <w:p w:rsidR="00B96822" w:rsidRPr="00845EDC" w:rsidRDefault="00B96822" w:rsidP="00845EDC">
            <w:pPr>
              <w:pStyle w:val="a6"/>
              <w:ind w:left="0"/>
              <w:jc w:val="both"/>
              <w:rPr>
                <w:rFonts w:ascii="Times New Roman" w:hAnsi="Times New Roman" w:cs="Times New Roman"/>
                <w:color w:val="000000"/>
                <w:sz w:val="24"/>
                <w:szCs w:val="24"/>
              </w:rPr>
            </w:pPr>
            <w:r w:rsidRPr="00845EDC">
              <w:rPr>
                <w:rFonts w:ascii="Times New Roman" w:hAnsi="Times New Roman" w:cs="Times New Roman"/>
                <w:color w:val="000000"/>
                <w:sz w:val="24"/>
                <w:szCs w:val="24"/>
              </w:rPr>
              <w:t>Уровень рентабельности, п.п.</w:t>
            </w:r>
          </w:p>
        </w:tc>
        <w:tc>
          <w:tcPr>
            <w:tcW w:w="1134" w:type="dxa"/>
            <w:vAlign w:val="center"/>
          </w:tcPr>
          <w:p w:rsidR="00B96822" w:rsidRPr="00845EDC" w:rsidRDefault="00B96822" w:rsidP="00845EDC">
            <w:pPr>
              <w:jc w:val="center"/>
              <w:rPr>
                <w:rFonts w:ascii="Times New Roman" w:hAnsi="Times New Roman" w:cs="Times New Roman"/>
                <w:color w:val="000000"/>
                <w:sz w:val="24"/>
                <w:szCs w:val="24"/>
              </w:rPr>
            </w:pPr>
            <w:r w:rsidRPr="00845EDC">
              <w:rPr>
                <w:rFonts w:ascii="Times New Roman" w:hAnsi="Times New Roman" w:cs="Times New Roman"/>
                <w:color w:val="000000"/>
                <w:sz w:val="24"/>
                <w:szCs w:val="24"/>
              </w:rPr>
              <w:t>3,4</w:t>
            </w:r>
          </w:p>
        </w:tc>
        <w:tc>
          <w:tcPr>
            <w:tcW w:w="1134" w:type="dxa"/>
            <w:vAlign w:val="center"/>
          </w:tcPr>
          <w:p w:rsidR="00B96822" w:rsidRPr="00845EDC" w:rsidRDefault="00B96822" w:rsidP="00845EDC">
            <w:pPr>
              <w:jc w:val="center"/>
              <w:rPr>
                <w:rFonts w:ascii="Times New Roman" w:hAnsi="Times New Roman" w:cs="Times New Roman"/>
                <w:color w:val="000000"/>
                <w:sz w:val="24"/>
                <w:szCs w:val="24"/>
              </w:rPr>
            </w:pPr>
            <w:r w:rsidRPr="00845EDC">
              <w:rPr>
                <w:rFonts w:ascii="Times New Roman" w:hAnsi="Times New Roman" w:cs="Times New Roman"/>
                <w:color w:val="000000"/>
                <w:sz w:val="24"/>
                <w:szCs w:val="24"/>
              </w:rPr>
              <w:t>4,4</w:t>
            </w:r>
          </w:p>
        </w:tc>
        <w:tc>
          <w:tcPr>
            <w:tcW w:w="1134" w:type="dxa"/>
            <w:vAlign w:val="center"/>
          </w:tcPr>
          <w:p w:rsidR="00B96822" w:rsidRPr="00845EDC" w:rsidRDefault="00B96822" w:rsidP="00845EDC">
            <w:pPr>
              <w:jc w:val="center"/>
              <w:rPr>
                <w:rFonts w:ascii="Times New Roman" w:hAnsi="Times New Roman" w:cs="Times New Roman"/>
                <w:color w:val="000000"/>
                <w:sz w:val="24"/>
                <w:szCs w:val="24"/>
              </w:rPr>
            </w:pPr>
            <w:r w:rsidRPr="00845EDC">
              <w:rPr>
                <w:rFonts w:ascii="Times New Roman" w:hAnsi="Times New Roman" w:cs="Times New Roman"/>
                <w:color w:val="000000"/>
                <w:sz w:val="24"/>
                <w:szCs w:val="24"/>
              </w:rPr>
              <w:t>2,4</w:t>
            </w:r>
          </w:p>
        </w:tc>
        <w:tc>
          <w:tcPr>
            <w:tcW w:w="993" w:type="dxa"/>
            <w:vAlign w:val="center"/>
          </w:tcPr>
          <w:p w:rsidR="00B96822" w:rsidRPr="00845EDC" w:rsidRDefault="00B96822" w:rsidP="00845EDC">
            <w:pPr>
              <w:jc w:val="center"/>
              <w:rPr>
                <w:rFonts w:ascii="Times New Roman" w:hAnsi="Times New Roman" w:cs="Times New Roman"/>
                <w:color w:val="000000"/>
                <w:sz w:val="24"/>
                <w:szCs w:val="24"/>
              </w:rPr>
            </w:pPr>
            <w:r w:rsidRPr="00845EDC">
              <w:rPr>
                <w:rFonts w:ascii="Times New Roman" w:hAnsi="Times New Roman" w:cs="Times New Roman"/>
                <w:color w:val="000000"/>
                <w:sz w:val="24"/>
                <w:szCs w:val="24"/>
              </w:rPr>
              <w:t>10,2</w:t>
            </w:r>
          </w:p>
        </w:tc>
        <w:tc>
          <w:tcPr>
            <w:tcW w:w="992" w:type="dxa"/>
            <w:vAlign w:val="center"/>
          </w:tcPr>
          <w:p w:rsidR="00B96822" w:rsidRPr="00845EDC" w:rsidRDefault="00B96822" w:rsidP="00845EDC">
            <w:pPr>
              <w:jc w:val="center"/>
              <w:rPr>
                <w:rFonts w:ascii="Times New Roman" w:hAnsi="Times New Roman" w:cs="Times New Roman"/>
                <w:color w:val="000000"/>
                <w:sz w:val="24"/>
                <w:szCs w:val="24"/>
              </w:rPr>
            </w:pPr>
            <w:r w:rsidRPr="00845EDC">
              <w:rPr>
                <w:rFonts w:ascii="Times New Roman" w:hAnsi="Times New Roman" w:cs="Times New Roman"/>
                <w:color w:val="000000"/>
                <w:sz w:val="24"/>
                <w:szCs w:val="24"/>
              </w:rPr>
              <w:t>40,6</w:t>
            </w:r>
          </w:p>
        </w:tc>
        <w:tc>
          <w:tcPr>
            <w:tcW w:w="992" w:type="dxa"/>
            <w:vAlign w:val="center"/>
          </w:tcPr>
          <w:p w:rsidR="00B96822" w:rsidRPr="00845EDC" w:rsidRDefault="00B96822" w:rsidP="00845EDC">
            <w:pPr>
              <w:jc w:val="center"/>
              <w:rPr>
                <w:rFonts w:ascii="Times New Roman" w:hAnsi="Times New Roman" w:cs="Times New Roman"/>
                <w:color w:val="000000"/>
                <w:sz w:val="24"/>
                <w:szCs w:val="24"/>
              </w:rPr>
            </w:pPr>
            <w:r w:rsidRPr="00845EDC">
              <w:rPr>
                <w:rFonts w:ascii="Times New Roman" w:hAnsi="Times New Roman" w:cs="Times New Roman"/>
                <w:color w:val="000000"/>
                <w:sz w:val="24"/>
                <w:szCs w:val="24"/>
              </w:rPr>
              <w:t>30,5</w:t>
            </w:r>
          </w:p>
        </w:tc>
        <w:tc>
          <w:tcPr>
            <w:tcW w:w="992" w:type="dxa"/>
            <w:vAlign w:val="center"/>
          </w:tcPr>
          <w:p w:rsidR="00B96822" w:rsidRPr="00845EDC" w:rsidRDefault="00B96822" w:rsidP="00845EDC">
            <w:pPr>
              <w:jc w:val="center"/>
              <w:rPr>
                <w:rFonts w:ascii="Times New Roman" w:hAnsi="Times New Roman" w:cs="Times New Roman"/>
                <w:color w:val="000000"/>
                <w:sz w:val="24"/>
                <w:szCs w:val="24"/>
              </w:rPr>
            </w:pPr>
            <w:r w:rsidRPr="00845EDC">
              <w:rPr>
                <w:rFonts w:ascii="Times New Roman" w:hAnsi="Times New Roman" w:cs="Times New Roman"/>
                <w:color w:val="000000"/>
                <w:sz w:val="24"/>
                <w:szCs w:val="24"/>
              </w:rPr>
              <w:t>133,11</w:t>
            </w:r>
          </w:p>
        </w:tc>
      </w:tr>
    </w:tbl>
    <w:p w:rsidR="00B96822" w:rsidRDefault="00B96822" w:rsidP="00B96822">
      <w:pPr>
        <w:pStyle w:val="a6"/>
        <w:spacing w:line="360" w:lineRule="auto"/>
        <w:ind w:left="0" w:right="-143"/>
        <w:jc w:val="both"/>
        <w:rPr>
          <w:color w:val="000000"/>
          <w:sz w:val="28"/>
          <w:szCs w:val="28"/>
        </w:rPr>
      </w:pPr>
    </w:p>
    <w:p w:rsidR="008A4699" w:rsidRDefault="00B96822" w:rsidP="008A4699">
      <w:pPr>
        <w:pStyle w:val="23"/>
        <w:spacing w:line="360" w:lineRule="auto"/>
        <w:ind w:left="284" w:firstLine="142"/>
        <w:jc w:val="both"/>
        <w:rPr>
          <w:rFonts w:ascii="Times New Roman" w:hAnsi="Times New Roman" w:cs="Times New Roman"/>
          <w:color w:val="000000" w:themeColor="text1"/>
          <w:sz w:val="28"/>
          <w:szCs w:val="28"/>
        </w:rPr>
      </w:pPr>
      <w:r>
        <w:rPr>
          <w:rFonts w:ascii="Times New Roman" w:hAnsi="Times New Roman" w:cs="Times New Roman"/>
          <w:sz w:val="28"/>
          <w:szCs w:val="28"/>
        </w:rPr>
        <w:tab/>
        <w:t xml:space="preserve">Анализируя данные, можно прийти к выводу, что внедрение всех трех мероприятий в раз целесообразно, так как уровень рентабельности вырос на 33,11% или 10,2 п.п., на что оказали влияние следующие факторы: увеличение объема товарной продукции и цены реализации молока за 1 ц. на 17,1% и 4%, соответственно, привели к росту выручки на 21,5%.  Себестоимость всей товарной продукции увеличилась на 12,9%, так как темп роста данного показателя меньше, чем темпы роста выручки, организации получит прибыль в </w:t>
      </w:r>
      <w:r w:rsidRPr="007D22DE">
        <w:rPr>
          <w:rFonts w:ascii="Times New Roman" w:hAnsi="Times New Roman" w:cs="Times New Roman"/>
          <w:color w:val="000000" w:themeColor="text1"/>
          <w:sz w:val="28"/>
          <w:szCs w:val="28"/>
        </w:rPr>
        <w:t>размере 485700 тыс. руб., что на 49,6% больше, чем в 2016 году.</w:t>
      </w:r>
    </w:p>
    <w:p w:rsidR="00B96822" w:rsidRDefault="008A4699" w:rsidP="008A4699">
      <w:pPr>
        <w:pStyle w:val="23"/>
        <w:spacing w:line="360" w:lineRule="auto"/>
        <w:ind w:left="284" w:firstLine="142"/>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B96822">
        <w:rPr>
          <w:rFonts w:ascii="Times New Roman" w:hAnsi="Times New Roman" w:cs="Times New Roman"/>
          <w:color w:val="000000"/>
          <w:sz w:val="28"/>
          <w:szCs w:val="28"/>
        </w:rPr>
        <w:t>На рисунке 4.4 наглядно представлены изменения показателей при внедрении в совокупности всех мероприятий в реализации молока.</w:t>
      </w:r>
    </w:p>
    <w:p w:rsidR="00B96822" w:rsidRDefault="00B96822" w:rsidP="00B96822">
      <w:pPr>
        <w:pStyle w:val="23"/>
        <w:spacing w:line="360" w:lineRule="auto"/>
        <w:ind w:left="0"/>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inline distT="0" distB="0" distL="0" distR="0">
            <wp:extent cx="5486400" cy="3200400"/>
            <wp:effectExtent l="19050" t="0" r="19050" b="0"/>
            <wp:docPr id="21"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B96822" w:rsidRPr="007D22DE" w:rsidRDefault="008A4699" w:rsidP="00B96822">
      <w:pPr>
        <w:pStyle w:val="23"/>
        <w:spacing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Рис. 4.4 - </w:t>
      </w:r>
      <w:r>
        <w:rPr>
          <w:rFonts w:ascii="Times New Roman" w:hAnsi="Times New Roman" w:cs="Times New Roman"/>
          <w:color w:val="000000"/>
          <w:sz w:val="28"/>
          <w:szCs w:val="28"/>
        </w:rPr>
        <w:t>Изменения показателей при внедрении в совокупности всех мероприятий в реализации молока.</w:t>
      </w:r>
    </w:p>
    <w:p w:rsidR="00B96822" w:rsidRPr="008A4699" w:rsidRDefault="00B96822" w:rsidP="008A4699">
      <w:pPr>
        <w:autoSpaceDE w:val="0"/>
        <w:autoSpaceDN w:val="0"/>
        <w:adjustRightInd w:val="0"/>
        <w:spacing w:after="0" w:line="360" w:lineRule="auto"/>
        <w:ind w:left="284"/>
        <w:jc w:val="both"/>
        <w:rPr>
          <w:rFonts w:ascii="Times New Roman" w:hAnsi="Times New Roman" w:cs="Times New Roman"/>
          <w:color w:val="000000" w:themeColor="text1"/>
          <w:sz w:val="28"/>
          <w:szCs w:val="28"/>
          <w:shd w:val="clear" w:color="auto" w:fill="FFFFFF"/>
        </w:rPr>
      </w:pPr>
      <w:r w:rsidRPr="007D22DE">
        <w:rPr>
          <w:rFonts w:ascii="Times New Roman" w:hAnsi="Times New Roman" w:cs="Times New Roman"/>
          <w:color w:val="000000" w:themeColor="text1"/>
          <w:sz w:val="28"/>
          <w:szCs w:val="28"/>
          <w:shd w:val="clear" w:color="auto" w:fill="FFFFFF"/>
        </w:rPr>
        <w:tab/>
      </w:r>
      <w:r w:rsidRPr="008A4699">
        <w:rPr>
          <w:rFonts w:ascii="Times New Roman" w:hAnsi="Times New Roman" w:cs="Times New Roman"/>
          <w:color w:val="000000" w:themeColor="text1"/>
          <w:sz w:val="28"/>
          <w:szCs w:val="28"/>
          <w:shd w:val="clear" w:color="auto" w:fill="FFFFFF"/>
        </w:rPr>
        <w:t xml:space="preserve">Рассчитаем точку безубыточности производства молока в ООО «АгроНива»  по прогнозу  и проведем факторный анализ с 2016 годом . Для данного расчета понадобится информация о постоянных и переменных затратах. Произведя расчеты структуры постоянных и переменных затрат на производство молока, было выявлено г. 2016 г. переменные затраты составили  83,4%, , для прогноза возьмем аналогично </w:t>
      </w:r>
    </w:p>
    <w:p w:rsidR="00B96822" w:rsidRPr="008A4699" w:rsidRDefault="00B96822" w:rsidP="008A4699">
      <w:pPr>
        <w:autoSpaceDE w:val="0"/>
        <w:autoSpaceDN w:val="0"/>
        <w:adjustRightInd w:val="0"/>
        <w:spacing w:after="0" w:line="360" w:lineRule="auto"/>
        <w:ind w:left="284"/>
        <w:jc w:val="both"/>
        <w:rPr>
          <w:rFonts w:ascii="Times New Roman" w:hAnsi="Times New Roman" w:cs="Times New Roman"/>
          <w:sz w:val="28"/>
          <w:szCs w:val="28"/>
        </w:rPr>
      </w:pPr>
      <w:r w:rsidRPr="008A4699">
        <w:rPr>
          <w:rFonts w:ascii="Times New Roman" w:hAnsi="Times New Roman" w:cs="Times New Roman"/>
          <w:sz w:val="28"/>
          <w:szCs w:val="28"/>
        </w:rPr>
        <w:t>Тбн = Зпост / (Ц - ЗСпер)</w:t>
      </w:r>
    </w:p>
    <w:p w:rsidR="00B96822" w:rsidRPr="008A4699" w:rsidRDefault="00B96822" w:rsidP="008A4699">
      <w:pPr>
        <w:ind w:left="284"/>
        <w:rPr>
          <w:rFonts w:ascii="Times New Roman" w:hAnsi="Times New Roman" w:cs="Times New Roman"/>
          <w:sz w:val="28"/>
          <w:szCs w:val="28"/>
        </w:rPr>
      </w:pPr>
      <w:r w:rsidRPr="008A4699">
        <w:rPr>
          <w:rFonts w:ascii="Times New Roman" w:hAnsi="Times New Roman" w:cs="Times New Roman"/>
          <w:sz w:val="28"/>
          <w:szCs w:val="28"/>
        </w:rPr>
        <w:t>Где:</w:t>
      </w:r>
    </w:p>
    <w:tbl>
      <w:tblPr>
        <w:tblW w:w="9350" w:type="dxa"/>
        <w:tblCellSpacing w:w="15" w:type="dxa"/>
        <w:tblCellMar>
          <w:top w:w="15" w:type="dxa"/>
          <w:left w:w="15" w:type="dxa"/>
          <w:bottom w:w="15" w:type="dxa"/>
          <w:right w:w="15" w:type="dxa"/>
        </w:tblCellMar>
        <w:tblLook w:val="04A0" w:firstRow="1" w:lastRow="0" w:firstColumn="1" w:lastColumn="0" w:noHBand="0" w:noVBand="1"/>
      </w:tblPr>
      <w:tblGrid>
        <w:gridCol w:w="1193"/>
        <w:gridCol w:w="676"/>
        <w:gridCol w:w="7481"/>
      </w:tblGrid>
      <w:tr w:rsidR="00B96822" w:rsidRPr="008A4699" w:rsidTr="006027B0">
        <w:trPr>
          <w:trHeight w:val="324"/>
          <w:tblCellSpacing w:w="15" w:type="dxa"/>
        </w:trPr>
        <w:tc>
          <w:tcPr>
            <w:tcW w:w="0" w:type="auto"/>
            <w:hideMark/>
          </w:tcPr>
          <w:p w:rsidR="00B96822" w:rsidRPr="008A4699" w:rsidRDefault="00B96822" w:rsidP="008A4699">
            <w:pPr>
              <w:spacing w:after="0" w:line="240" w:lineRule="auto"/>
              <w:ind w:left="284"/>
              <w:rPr>
                <w:rFonts w:ascii="Times New Roman" w:eastAsia="Times New Roman" w:hAnsi="Times New Roman" w:cs="Times New Roman"/>
                <w:color w:val="000000"/>
                <w:sz w:val="28"/>
                <w:szCs w:val="28"/>
              </w:rPr>
            </w:pPr>
            <w:r w:rsidRPr="008A4699">
              <w:rPr>
                <w:rFonts w:ascii="Times New Roman" w:eastAsia="Times New Roman" w:hAnsi="Times New Roman" w:cs="Times New Roman"/>
                <w:color w:val="000000"/>
                <w:sz w:val="28"/>
                <w:szCs w:val="28"/>
              </w:rPr>
              <w:t>Зпост</w:t>
            </w:r>
          </w:p>
        </w:tc>
        <w:tc>
          <w:tcPr>
            <w:tcW w:w="0" w:type="auto"/>
            <w:hideMark/>
          </w:tcPr>
          <w:p w:rsidR="00B96822" w:rsidRPr="008A4699" w:rsidRDefault="00B96822" w:rsidP="008A4699">
            <w:pPr>
              <w:spacing w:after="0" w:line="240" w:lineRule="auto"/>
              <w:ind w:left="284"/>
              <w:rPr>
                <w:rFonts w:ascii="Times New Roman" w:eastAsia="Times New Roman" w:hAnsi="Times New Roman" w:cs="Times New Roman"/>
                <w:color w:val="000000"/>
                <w:sz w:val="28"/>
                <w:szCs w:val="28"/>
              </w:rPr>
            </w:pPr>
            <w:r w:rsidRPr="008A4699">
              <w:rPr>
                <w:rFonts w:ascii="Times New Roman" w:eastAsia="Times New Roman" w:hAnsi="Times New Roman" w:cs="Times New Roman"/>
                <w:color w:val="000000"/>
                <w:sz w:val="28"/>
                <w:szCs w:val="28"/>
              </w:rPr>
              <w:t>—</w:t>
            </w:r>
          </w:p>
        </w:tc>
        <w:tc>
          <w:tcPr>
            <w:tcW w:w="0" w:type="auto"/>
            <w:hideMark/>
          </w:tcPr>
          <w:p w:rsidR="00B96822" w:rsidRPr="008A4699" w:rsidRDefault="00B96822" w:rsidP="008A4699">
            <w:pPr>
              <w:spacing w:after="0" w:line="240" w:lineRule="auto"/>
              <w:ind w:left="284"/>
              <w:rPr>
                <w:rFonts w:ascii="Times New Roman" w:eastAsia="Times New Roman" w:hAnsi="Times New Roman" w:cs="Times New Roman"/>
                <w:color w:val="000000"/>
                <w:sz w:val="28"/>
                <w:szCs w:val="28"/>
              </w:rPr>
            </w:pPr>
            <w:r w:rsidRPr="008A4699">
              <w:rPr>
                <w:rFonts w:ascii="Times New Roman" w:eastAsia="Times New Roman" w:hAnsi="Times New Roman" w:cs="Times New Roman"/>
                <w:color w:val="000000"/>
                <w:sz w:val="28"/>
                <w:szCs w:val="28"/>
              </w:rPr>
              <w:t>постоянные затраты.</w:t>
            </w:r>
          </w:p>
        </w:tc>
      </w:tr>
      <w:tr w:rsidR="00B96822" w:rsidRPr="008A4699" w:rsidTr="006027B0">
        <w:trPr>
          <w:trHeight w:val="324"/>
          <w:tblCellSpacing w:w="15" w:type="dxa"/>
        </w:trPr>
        <w:tc>
          <w:tcPr>
            <w:tcW w:w="0" w:type="auto"/>
            <w:hideMark/>
          </w:tcPr>
          <w:p w:rsidR="00B96822" w:rsidRPr="008A4699" w:rsidRDefault="00B96822" w:rsidP="008A4699">
            <w:pPr>
              <w:spacing w:after="0" w:line="240" w:lineRule="auto"/>
              <w:ind w:left="284"/>
              <w:rPr>
                <w:rFonts w:ascii="Times New Roman" w:eastAsia="Times New Roman" w:hAnsi="Times New Roman" w:cs="Times New Roman"/>
                <w:color w:val="000000"/>
                <w:sz w:val="28"/>
                <w:szCs w:val="28"/>
              </w:rPr>
            </w:pPr>
            <w:r w:rsidRPr="008A4699">
              <w:rPr>
                <w:rFonts w:ascii="Times New Roman" w:eastAsia="Times New Roman" w:hAnsi="Times New Roman" w:cs="Times New Roman"/>
                <w:color w:val="000000"/>
                <w:sz w:val="28"/>
                <w:szCs w:val="28"/>
              </w:rPr>
              <w:t>Ц</w:t>
            </w:r>
          </w:p>
        </w:tc>
        <w:tc>
          <w:tcPr>
            <w:tcW w:w="0" w:type="auto"/>
            <w:hideMark/>
          </w:tcPr>
          <w:p w:rsidR="00B96822" w:rsidRPr="008A4699" w:rsidRDefault="00B96822" w:rsidP="008A4699">
            <w:pPr>
              <w:spacing w:after="0" w:line="240" w:lineRule="auto"/>
              <w:ind w:left="284"/>
              <w:rPr>
                <w:rFonts w:ascii="Times New Roman" w:eastAsia="Times New Roman" w:hAnsi="Times New Roman" w:cs="Times New Roman"/>
                <w:color w:val="000000"/>
                <w:sz w:val="28"/>
                <w:szCs w:val="28"/>
              </w:rPr>
            </w:pPr>
            <w:r w:rsidRPr="008A4699">
              <w:rPr>
                <w:rFonts w:ascii="Times New Roman" w:eastAsia="Times New Roman" w:hAnsi="Times New Roman" w:cs="Times New Roman"/>
                <w:color w:val="000000"/>
                <w:sz w:val="28"/>
                <w:szCs w:val="28"/>
              </w:rPr>
              <w:t>—</w:t>
            </w:r>
          </w:p>
        </w:tc>
        <w:tc>
          <w:tcPr>
            <w:tcW w:w="0" w:type="auto"/>
            <w:hideMark/>
          </w:tcPr>
          <w:p w:rsidR="00B96822" w:rsidRPr="008A4699" w:rsidRDefault="00B96822" w:rsidP="008A4699">
            <w:pPr>
              <w:spacing w:after="0" w:line="240" w:lineRule="auto"/>
              <w:ind w:left="284"/>
              <w:rPr>
                <w:rFonts w:ascii="Times New Roman" w:eastAsia="Times New Roman" w:hAnsi="Times New Roman" w:cs="Times New Roman"/>
                <w:color w:val="000000"/>
                <w:sz w:val="28"/>
                <w:szCs w:val="28"/>
              </w:rPr>
            </w:pPr>
            <w:r w:rsidRPr="008A4699">
              <w:rPr>
                <w:rFonts w:ascii="Times New Roman" w:eastAsia="Times New Roman" w:hAnsi="Times New Roman" w:cs="Times New Roman"/>
                <w:color w:val="000000"/>
                <w:sz w:val="28"/>
                <w:szCs w:val="28"/>
              </w:rPr>
              <w:t>цена за шт.</w:t>
            </w:r>
          </w:p>
        </w:tc>
      </w:tr>
      <w:tr w:rsidR="00B96822" w:rsidRPr="008A4699" w:rsidTr="006027B0">
        <w:trPr>
          <w:trHeight w:val="324"/>
          <w:tblCellSpacing w:w="15" w:type="dxa"/>
        </w:trPr>
        <w:tc>
          <w:tcPr>
            <w:tcW w:w="0" w:type="auto"/>
            <w:hideMark/>
          </w:tcPr>
          <w:p w:rsidR="00B96822" w:rsidRPr="008A4699" w:rsidRDefault="00B96822" w:rsidP="008A4699">
            <w:pPr>
              <w:spacing w:after="0" w:line="240" w:lineRule="auto"/>
              <w:ind w:left="284"/>
              <w:rPr>
                <w:rFonts w:ascii="Times New Roman" w:eastAsia="Times New Roman" w:hAnsi="Times New Roman" w:cs="Times New Roman"/>
                <w:color w:val="000000"/>
                <w:sz w:val="28"/>
                <w:szCs w:val="28"/>
              </w:rPr>
            </w:pPr>
            <w:r w:rsidRPr="008A4699">
              <w:rPr>
                <w:rFonts w:ascii="Times New Roman" w:eastAsia="Times New Roman" w:hAnsi="Times New Roman" w:cs="Times New Roman"/>
                <w:color w:val="000000"/>
                <w:sz w:val="28"/>
                <w:szCs w:val="28"/>
              </w:rPr>
              <w:t>ЗСпер</w:t>
            </w:r>
          </w:p>
        </w:tc>
        <w:tc>
          <w:tcPr>
            <w:tcW w:w="0" w:type="auto"/>
            <w:hideMark/>
          </w:tcPr>
          <w:p w:rsidR="00B96822" w:rsidRPr="008A4699" w:rsidRDefault="00B96822" w:rsidP="008A4699">
            <w:pPr>
              <w:spacing w:after="0" w:line="240" w:lineRule="auto"/>
              <w:ind w:left="284"/>
              <w:rPr>
                <w:rFonts w:ascii="Times New Roman" w:eastAsia="Times New Roman" w:hAnsi="Times New Roman" w:cs="Times New Roman"/>
                <w:color w:val="000000"/>
                <w:sz w:val="28"/>
                <w:szCs w:val="28"/>
              </w:rPr>
            </w:pPr>
            <w:r w:rsidRPr="008A4699">
              <w:rPr>
                <w:rFonts w:ascii="Times New Roman" w:eastAsia="Times New Roman" w:hAnsi="Times New Roman" w:cs="Times New Roman"/>
                <w:color w:val="000000"/>
                <w:sz w:val="28"/>
                <w:szCs w:val="28"/>
              </w:rPr>
              <w:t>—</w:t>
            </w:r>
          </w:p>
        </w:tc>
        <w:tc>
          <w:tcPr>
            <w:tcW w:w="0" w:type="auto"/>
            <w:hideMark/>
          </w:tcPr>
          <w:p w:rsidR="00B96822" w:rsidRPr="008A4699" w:rsidRDefault="00B96822" w:rsidP="008A4699">
            <w:pPr>
              <w:spacing w:after="0" w:line="240" w:lineRule="auto"/>
              <w:ind w:left="284"/>
              <w:rPr>
                <w:rFonts w:ascii="Times New Roman" w:eastAsia="Times New Roman" w:hAnsi="Times New Roman" w:cs="Times New Roman"/>
                <w:color w:val="000000"/>
                <w:sz w:val="28"/>
                <w:szCs w:val="28"/>
              </w:rPr>
            </w:pPr>
            <w:r w:rsidRPr="008A4699">
              <w:rPr>
                <w:rFonts w:ascii="Times New Roman" w:eastAsia="Times New Roman" w:hAnsi="Times New Roman" w:cs="Times New Roman"/>
                <w:color w:val="000000"/>
                <w:sz w:val="28"/>
                <w:szCs w:val="28"/>
              </w:rPr>
              <w:t>средние переменные затраты (на единицу продукции).</w:t>
            </w:r>
          </w:p>
        </w:tc>
      </w:tr>
      <w:tr w:rsidR="00B96822" w:rsidRPr="008A4699" w:rsidTr="006027B0">
        <w:trPr>
          <w:trHeight w:val="324"/>
          <w:tblCellSpacing w:w="15" w:type="dxa"/>
        </w:trPr>
        <w:tc>
          <w:tcPr>
            <w:tcW w:w="0" w:type="auto"/>
            <w:hideMark/>
          </w:tcPr>
          <w:p w:rsidR="00B96822" w:rsidRPr="008A4699" w:rsidRDefault="00B96822" w:rsidP="008A4699">
            <w:pPr>
              <w:spacing w:after="0" w:line="240" w:lineRule="auto"/>
              <w:ind w:left="284"/>
              <w:rPr>
                <w:rFonts w:ascii="Times New Roman" w:eastAsia="Times New Roman" w:hAnsi="Times New Roman" w:cs="Times New Roman"/>
                <w:color w:val="000000"/>
                <w:sz w:val="28"/>
                <w:szCs w:val="28"/>
              </w:rPr>
            </w:pPr>
            <w:r w:rsidRPr="008A4699">
              <w:rPr>
                <w:rFonts w:ascii="Times New Roman" w:eastAsia="Times New Roman" w:hAnsi="Times New Roman" w:cs="Times New Roman"/>
                <w:color w:val="000000"/>
                <w:sz w:val="28"/>
                <w:szCs w:val="28"/>
              </w:rPr>
              <w:t>Тбн</w:t>
            </w:r>
          </w:p>
        </w:tc>
        <w:tc>
          <w:tcPr>
            <w:tcW w:w="0" w:type="auto"/>
            <w:hideMark/>
          </w:tcPr>
          <w:p w:rsidR="00B96822" w:rsidRPr="008A4699" w:rsidRDefault="00B96822" w:rsidP="008A4699">
            <w:pPr>
              <w:spacing w:after="0" w:line="240" w:lineRule="auto"/>
              <w:ind w:left="284"/>
              <w:rPr>
                <w:rFonts w:ascii="Times New Roman" w:eastAsia="Times New Roman" w:hAnsi="Times New Roman" w:cs="Times New Roman"/>
                <w:color w:val="000000"/>
                <w:sz w:val="28"/>
                <w:szCs w:val="28"/>
              </w:rPr>
            </w:pPr>
            <w:r w:rsidRPr="008A4699">
              <w:rPr>
                <w:rFonts w:ascii="Times New Roman" w:eastAsia="Times New Roman" w:hAnsi="Times New Roman" w:cs="Times New Roman"/>
                <w:color w:val="000000"/>
                <w:sz w:val="28"/>
                <w:szCs w:val="28"/>
              </w:rPr>
              <w:t>—</w:t>
            </w:r>
          </w:p>
        </w:tc>
        <w:tc>
          <w:tcPr>
            <w:tcW w:w="0" w:type="auto"/>
            <w:hideMark/>
          </w:tcPr>
          <w:p w:rsidR="00B96822" w:rsidRPr="008A4699" w:rsidRDefault="00B96822" w:rsidP="008A4699">
            <w:pPr>
              <w:spacing w:after="0" w:line="240" w:lineRule="auto"/>
              <w:ind w:left="284"/>
              <w:rPr>
                <w:rFonts w:ascii="Times New Roman" w:eastAsia="Times New Roman" w:hAnsi="Times New Roman" w:cs="Times New Roman"/>
                <w:color w:val="000000"/>
                <w:sz w:val="28"/>
                <w:szCs w:val="28"/>
              </w:rPr>
            </w:pPr>
            <w:r w:rsidRPr="008A4699">
              <w:rPr>
                <w:rFonts w:ascii="Times New Roman" w:eastAsia="Times New Roman" w:hAnsi="Times New Roman" w:cs="Times New Roman"/>
                <w:color w:val="000000"/>
                <w:sz w:val="28"/>
                <w:szCs w:val="28"/>
              </w:rPr>
              <w:t>точка безубыточности в натуральном выражении.</w:t>
            </w:r>
          </w:p>
        </w:tc>
      </w:tr>
      <w:tr w:rsidR="00B96822" w:rsidRPr="008A4699" w:rsidTr="006027B0">
        <w:trPr>
          <w:trHeight w:val="16"/>
          <w:tblCellSpacing w:w="15" w:type="dxa"/>
        </w:trPr>
        <w:tc>
          <w:tcPr>
            <w:tcW w:w="0" w:type="auto"/>
            <w:hideMark/>
          </w:tcPr>
          <w:p w:rsidR="00B96822" w:rsidRPr="008A4699" w:rsidRDefault="00B96822" w:rsidP="008A4699">
            <w:pPr>
              <w:spacing w:after="0" w:line="240" w:lineRule="auto"/>
              <w:ind w:left="284"/>
              <w:rPr>
                <w:rFonts w:ascii="Times New Roman" w:eastAsia="Times New Roman" w:hAnsi="Times New Roman" w:cs="Times New Roman"/>
                <w:color w:val="000000"/>
                <w:sz w:val="28"/>
                <w:szCs w:val="28"/>
              </w:rPr>
            </w:pPr>
          </w:p>
        </w:tc>
        <w:tc>
          <w:tcPr>
            <w:tcW w:w="0" w:type="auto"/>
            <w:hideMark/>
          </w:tcPr>
          <w:p w:rsidR="00B96822" w:rsidRPr="008A4699" w:rsidRDefault="00B96822" w:rsidP="008A4699">
            <w:pPr>
              <w:spacing w:after="0" w:line="240" w:lineRule="auto"/>
              <w:ind w:left="284"/>
              <w:rPr>
                <w:rFonts w:ascii="Times New Roman" w:eastAsia="Times New Roman" w:hAnsi="Times New Roman" w:cs="Times New Roman"/>
                <w:color w:val="000000"/>
                <w:sz w:val="28"/>
                <w:szCs w:val="28"/>
              </w:rPr>
            </w:pPr>
          </w:p>
        </w:tc>
        <w:tc>
          <w:tcPr>
            <w:tcW w:w="0" w:type="auto"/>
            <w:hideMark/>
          </w:tcPr>
          <w:p w:rsidR="00B96822" w:rsidRPr="008A4699" w:rsidRDefault="00B96822" w:rsidP="008A4699">
            <w:pPr>
              <w:spacing w:after="0" w:line="240" w:lineRule="auto"/>
              <w:ind w:left="284"/>
              <w:rPr>
                <w:rFonts w:ascii="Times New Roman" w:eastAsia="Times New Roman" w:hAnsi="Times New Roman" w:cs="Times New Roman"/>
                <w:color w:val="000000"/>
                <w:sz w:val="28"/>
                <w:szCs w:val="28"/>
              </w:rPr>
            </w:pPr>
          </w:p>
        </w:tc>
      </w:tr>
      <w:tr w:rsidR="00B96822" w:rsidRPr="008A4699" w:rsidTr="006027B0">
        <w:trPr>
          <w:tblCellSpacing w:w="15" w:type="dxa"/>
        </w:trPr>
        <w:tc>
          <w:tcPr>
            <w:tcW w:w="0" w:type="auto"/>
            <w:hideMark/>
          </w:tcPr>
          <w:p w:rsidR="00B96822" w:rsidRPr="008A4699" w:rsidRDefault="00B96822" w:rsidP="008A4699">
            <w:pPr>
              <w:spacing w:after="0" w:line="240" w:lineRule="auto"/>
              <w:ind w:left="284"/>
              <w:rPr>
                <w:rFonts w:ascii="Times New Roman" w:eastAsia="Times New Roman" w:hAnsi="Times New Roman" w:cs="Times New Roman"/>
                <w:color w:val="000000"/>
                <w:sz w:val="28"/>
                <w:szCs w:val="28"/>
              </w:rPr>
            </w:pPr>
          </w:p>
        </w:tc>
        <w:tc>
          <w:tcPr>
            <w:tcW w:w="0" w:type="auto"/>
            <w:hideMark/>
          </w:tcPr>
          <w:p w:rsidR="00B96822" w:rsidRPr="008A4699" w:rsidRDefault="00B96822" w:rsidP="008A4699">
            <w:pPr>
              <w:spacing w:after="0" w:line="240" w:lineRule="auto"/>
              <w:ind w:left="284"/>
              <w:rPr>
                <w:rFonts w:ascii="Times New Roman" w:eastAsia="Times New Roman" w:hAnsi="Times New Roman" w:cs="Times New Roman"/>
                <w:color w:val="000000"/>
                <w:sz w:val="28"/>
                <w:szCs w:val="28"/>
              </w:rPr>
            </w:pPr>
          </w:p>
        </w:tc>
        <w:tc>
          <w:tcPr>
            <w:tcW w:w="0" w:type="auto"/>
            <w:hideMark/>
          </w:tcPr>
          <w:p w:rsidR="00B96822" w:rsidRPr="008A4699" w:rsidRDefault="00B96822" w:rsidP="008A4699">
            <w:pPr>
              <w:spacing w:after="0" w:line="240" w:lineRule="auto"/>
              <w:ind w:left="284"/>
              <w:rPr>
                <w:rFonts w:ascii="Times New Roman" w:eastAsia="Times New Roman" w:hAnsi="Times New Roman" w:cs="Times New Roman"/>
                <w:color w:val="000000"/>
                <w:sz w:val="28"/>
                <w:szCs w:val="28"/>
              </w:rPr>
            </w:pPr>
          </w:p>
        </w:tc>
      </w:tr>
    </w:tbl>
    <w:p w:rsidR="00DE2ECA" w:rsidRDefault="00DE2ECA" w:rsidP="008A4699">
      <w:pPr>
        <w:autoSpaceDE w:val="0"/>
        <w:autoSpaceDN w:val="0"/>
        <w:adjustRightInd w:val="0"/>
        <w:spacing w:after="0" w:line="360" w:lineRule="auto"/>
        <w:ind w:left="284"/>
        <w:jc w:val="both"/>
        <w:rPr>
          <w:rFonts w:ascii="Times New Roman" w:hAnsi="Times New Roman" w:cs="Times New Roman"/>
          <w:color w:val="000000" w:themeColor="text1"/>
          <w:sz w:val="28"/>
          <w:szCs w:val="28"/>
          <w:shd w:val="clear" w:color="auto" w:fill="FFFFFF"/>
        </w:rPr>
      </w:pPr>
    </w:p>
    <w:p w:rsidR="00B96822" w:rsidRPr="008A4699" w:rsidRDefault="00B96822" w:rsidP="008A4699">
      <w:pPr>
        <w:autoSpaceDE w:val="0"/>
        <w:autoSpaceDN w:val="0"/>
        <w:adjustRightInd w:val="0"/>
        <w:spacing w:after="0" w:line="360" w:lineRule="auto"/>
        <w:ind w:left="284"/>
        <w:jc w:val="both"/>
        <w:rPr>
          <w:rFonts w:ascii="Times New Roman" w:hAnsi="Times New Roman" w:cs="Times New Roman"/>
          <w:color w:val="000000" w:themeColor="text1"/>
          <w:sz w:val="28"/>
          <w:szCs w:val="28"/>
          <w:shd w:val="clear" w:color="auto" w:fill="FFFFFF"/>
        </w:rPr>
      </w:pPr>
      <w:r w:rsidRPr="008A4699">
        <w:rPr>
          <w:rFonts w:ascii="Times New Roman" w:hAnsi="Times New Roman" w:cs="Times New Roman"/>
          <w:color w:val="000000" w:themeColor="text1"/>
          <w:sz w:val="28"/>
          <w:szCs w:val="28"/>
          <w:shd w:val="clear" w:color="auto" w:fill="FFFFFF"/>
        </w:rPr>
        <w:t xml:space="preserve">Прогноз : </w:t>
      </w:r>
    </w:p>
    <w:p w:rsidR="00B96822" w:rsidRDefault="00B96822" w:rsidP="008A4699">
      <w:pPr>
        <w:pStyle w:val="2"/>
        <w:spacing w:line="360" w:lineRule="auto"/>
        <w:ind w:left="284"/>
        <w:jc w:val="both"/>
        <w:rPr>
          <w:rFonts w:ascii="Times New Roman" w:hAnsi="Times New Roman" w:cs="Times New Roman"/>
          <w:b w:val="0"/>
          <w:i w:val="0"/>
        </w:rPr>
      </w:pPr>
      <w:r w:rsidRPr="008A4699">
        <w:rPr>
          <w:rFonts w:ascii="Times New Roman" w:hAnsi="Times New Roman" w:cs="Times New Roman"/>
          <w:b w:val="0"/>
          <w:i w:val="0"/>
        </w:rPr>
        <w:t>ТБ= 19969,6/(2,188-1,298)=22437,8</w:t>
      </w:r>
      <w:r w:rsidR="008A4699">
        <w:rPr>
          <w:rFonts w:ascii="Times New Roman" w:hAnsi="Times New Roman" w:cs="Times New Roman"/>
          <w:b w:val="0"/>
          <w:i w:val="0"/>
        </w:rPr>
        <w:t xml:space="preserve"> ц.</w:t>
      </w:r>
    </w:p>
    <w:p w:rsidR="00A006B3" w:rsidRDefault="00A006B3" w:rsidP="00A006B3"/>
    <w:p w:rsidR="00A006B3" w:rsidRDefault="00A006B3" w:rsidP="00A006B3"/>
    <w:p w:rsidR="00A006B3" w:rsidRPr="00A006B3" w:rsidRDefault="00A006B3" w:rsidP="00A006B3"/>
    <w:p w:rsidR="00B96822" w:rsidRPr="0075445A" w:rsidRDefault="007059FA" w:rsidP="00B96822">
      <w:pPr>
        <w:autoSpaceDE w:val="0"/>
        <w:autoSpaceDN w:val="0"/>
        <w:adjustRightInd w:val="0"/>
        <w:spacing w:after="0" w:line="360" w:lineRule="auto"/>
        <w:jc w:val="both"/>
        <w:rPr>
          <w:rFonts w:ascii="Times New Roman" w:hAnsi="Times New Roman" w:cs="Times New Roman"/>
          <w:color w:val="000000" w:themeColor="text1"/>
          <w:sz w:val="28"/>
          <w:szCs w:val="28"/>
        </w:rPr>
      </w:pPr>
      <w:r>
        <w:rPr>
          <w:rFonts w:ascii="Times New Roman" w:hAnsi="Times New Roman" w:cs="Times New Roman"/>
          <w:noProof/>
          <w:sz w:val="28"/>
          <w:szCs w:val="28"/>
        </w:rPr>
        <w:pict>
          <v:shape id="_x0000_s1043" type="#_x0000_t32" style="position:absolute;left:0;text-align:left;margin-left:4.75pt;margin-top:23.05pt;width:177pt;height:129.6pt;flip:y;z-index:251667456" o:connectortype="straight">
            <v:stroke endarrow="block"/>
          </v:shape>
        </w:pict>
      </w:r>
      <w:r>
        <w:rPr>
          <w:rFonts w:ascii="Times New Roman" w:hAnsi="Times New Roman" w:cs="Times New Roman"/>
          <w:noProof/>
          <w:color w:val="222222"/>
          <w:sz w:val="28"/>
          <w:szCs w:val="28"/>
        </w:rPr>
        <w:pict>
          <v:shape id="_x0000_s1038" type="#_x0000_t32" style="position:absolute;left:0;text-align:left;margin-left:4.75pt;margin-top:5.65pt;width:0;height:152.45pt;flip:y;z-index:251662336" o:connectortype="straight">
            <v:stroke endarrow="block"/>
          </v:shape>
        </w:pict>
      </w:r>
    </w:p>
    <w:p w:rsidR="00B96822" w:rsidRPr="0066655E" w:rsidRDefault="007059FA" w:rsidP="00B96822">
      <w:pPr>
        <w:tabs>
          <w:tab w:val="left" w:pos="4083"/>
        </w:tabs>
        <w:autoSpaceDE w:val="0"/>
        <w:autoSpaceDN w:val="0"/>
        <w:adjustRightInd w:val="0"/>
        <w:spacing w:after="0" w:line="360"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42" type="#_x0000_t32" style="position:absolute;left:0;text-align:left;margin-left:181.75pt;margin-top:4.35pt;width:0;height:129.6pt;z-index:251666432" o:connectortype="straight">
            <v:stroke dashstyle="dash"/>
          </v:shape>
        </w:pict>
      </w:r>
      <w:r>
        <w:rPr>
          <w:rFonts w:ascii="Times New Roman" w:hAnsi="Times New Roman" w:cs="Times New Roman"/>
          <w:noProof/>
          <w:color w:val="000000" w:themeColor="text1"/>
          <w:sz w:val="28"/>
          <w:szCs w:val="28"/>
        </w:rPr>
        <w:pict>
          <v:shape id="_x0000_s1041" type="#_x0000_t32" style="position:absolute;left:0;text-align:left;margin-left:4.75pt;margin-top:4.35pt;width:177pt;height:0;z-index:251665408" o:connectortype="straight">
            <v:stroke dashstyle="dash"/>
          </v:shape>
        </w:pict>
      </w:r>
      <w:r w:rsidR="00B96822">
        <w:rPr>
          <w:rFonts w:ascii="Times New Roman" w:hAnsi="Times New Roman" w:cs="Times New Roman"/>
          <w:color w:val="000000" w:themeColor="text1"/>
          <w:sz w:val="28"/>
          <w:szCs w:val="28"/>
        </w:rPr>
        <w:t xml:space="preserve">        168867 тыс.руб</w:t>
      </w:r>
      <w:r w:rsidR="00B96822">
        <w:rPr>
          <w:rFonts w:ascii="Times New Roman" w:hAnsi="Times New Roman" w:cs="Times New Roman"/>
          <w:color w:val="000000" w:themeColor="text1"/>
          <w:sz w:val="28"/>
          <w:szCs w:val="28"/>
        </w:rPr>
        <w:tab/>
        <w:t>выручка</w:t>
      </w:r>
    </w:p>
    <w:p w:rsidR="00B96822" w:rsidRPr="00F57DB4" w:rsidRDefault="007059FA" w:rsidP="00B96822">
      <w:pPr>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iCs/>
          <w:noProof/>
          <w:sz w:val="28"/>
          <w:szCs w:val="28"/>
        </w:rPr>
        <w:pict>
          <v:shape id="_x0000_s1045" type="#_x0000_t32" style="position:absolute;left:0;text-align:left;margin-left:4.75pt;margin-top:23.05pt;width:177pt;height:42.35pt;flip:y;z-index:251669504" o:connectortype="straight">
            <v:stroke endarrow="block"/>
          </v:shape>
        </w:pict>
      </w:r>
      <w:r>
        <w:rPr>
          <w:rFonts w:ascii="Times New Roman" w:hAnsi="Times New Roman" w:cs="Times New Roman"/>
          <w:iCs/>
          <w:noProof/>
          <w:sz w:val="28"/>
          <w:szCs w:val="28"/>
        </w:rPr>
        <w:pict>
          <v:shape id="_x0000_s1044" type="#_x0000_t32" style="position:absolute;left:0;text-align:left;margin-left:4.75pt;margin-top:21.35pt;width:177pt;height:1.7pt;flip:y;z-index:251668480" o:connectortype="straight">
            <v:stroke dashstyle="dash"/>
          </v:shape>
        </w:pict>
      </w:r>
      <w:r w:rsidR="00B96822">
        <w:rPr>
          <w:rFonts w:ascii="Times New Roman" w:hAnsi="Times New Roman" w:cs="Times New Roman"/>
          <w:iCs/>
          <w:sz w:val="28"/>
          <w:szCs w:val="28"/>
        </w:rPr>
        <w:t>120299 тыс.руб.                        совокупные</w:t>
      </w:r>
    </w:p>
    <w:p w:rsidR="00B96822" w:rsidRPr="0066655E" w:rsidRDefault="007059FA" w:rsidP="00B96822">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pict>
          <v:shape id="_x0000_s1047" type="#_x0000_t32" style="position:absolute;left:0;text-align:left;margin-left:84.3pt;margin-top:21.7pt;width:.05pt;height:58.5pt;z-index:251671552" o:connectortype="straight"/>
        </w:pict>
      </w:r>
      <w:r>
        <w:rPr>
          <w:rFonts w:ascii="Times New Roman" w:hAnsi="Times New Roman" w:cs="Times New Roman"/>
          <w:noProof/>
          <w:sz w:val="28"/>
          <w:szCs w:val="28"/>
        </w:rPr>
        <w:pict>
          <v:shape id="_x0000_s1046" type="#_x0000_t32" style="position:absolute;left:0;text-align:left;margin-left:4.75pt;margin-top:19.15pt;width:79.6pt;height:2.55pt;flip:x;z-index:251670528" o:connectortype="straight"/>
        </w:pict>
      </w:r>
    </w:p>
    <w:p w:rsidR="00B96822" w:rsidRPr="0066655E" w:rsidRDefault="00B96822" w:rsidP="00B96822">
      <w:pPr>
        <w:tabs>
          <w:tab w:val="center" w:pos="4961"/>
        </w:tabs>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постоянные</w:t>
      </w:r>
    </w:p>
    <w:p w:rsidR="00B96822" w:rsidRPr="0066655E" w:rsidRDefault="007059FA" w:rsidP="00B96822">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rPr>
        <w:pict>
          <v:shape id="_x0000_s1040" type="#_x0000_t32" style="position:absolute;left:0;text-align:left;margin-left:4.75pt;margin-top:-.25pt;width:227.85pt;height:0;z-index:251664384" o:connectortype="straight"/>
        </w:pict>
      </w:r>
    </w:p>
    <w:p w:rsidR="00B96822" w:rsidRDefault="007059FA" w:rsidP="00B96822">
      <w:pPr>
        <w:spacing w:after="0" w:line="360" w:lineRule="auto"/>
        <w:ind w:firstLine="708"/>
        <w:jc w:val="both"/>
        <w:rPr>
          <w:rFonts w:ascii="Times New Roman" w:hAnsi="Times New Roman" w:cs="Times New Roman"/>
          <w:sz w:val="28"/>
          <w:szCs w:val="28"/>
        </w:rPr>
      </w:pPr>
      <w:r>
        <w:rPr>
          <w:rFonts w:ascii="Times New Roman" w:hAnsi="Times New Roman" w:cs="Times New Roman"/>
          <w:noProof/>
          <w:sz w:val="28"/>
          <w:szCs w:val="28"/>
        </w:rPr>
        <w:pict>
          <v:shape id="_x0000_s1039" type="#_x0000_t32" style="position:absolute;left:0;text-align:left;margin-left:4.75pt;margin-top:13.25pt;width:227.85pt;height:0;z-index:251663360" o:connectortype="straight">
            <v:stroke endarrow="block"/>
          </v:shape>
        </w:pict>
      </w:r>
      <w:r w:rsidR="00B96822">
        <w:rPr>
          <w:rFonts w:ascii="Times New Roman" w:hAnsi="Times New Roman" w:cs="Times New Roman"/>
          <w:sz w:val="28"/>
          <w:szCs w:val="28"/>
        </w:rPr>
        <w:t xml:space="preserve">                                                                                                                                      </w:t>
      </w:r>
    </w:p>
    <w:p w:rsidR="00B96822" w:rsidRPr="0066655E" w:rsidRDefault="00B96822" w:rsidP="00B9682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0000" w:themeColor="text1"/>
          <w:spacing w:val="2"/>
          <w:sz w:val="28"/>
          <w:szCs w:val="28"/>
          <w:shd w:val="clear" w:color="auto" w:fill="FFFFFF"/>
        </w:rPr>
        <w:t>22437,8 ц.</w:t>
      </w:r>
      <w:r>
        <w:rPr>
          <w:rFonts w:ascii="Times New Roman" w:hAnsi="Times New Roman" w:cs="Times New Roman"/>
          <w:sz w:val="28"/>
          <w:szCs w:val="28"/>
        </w:rPr>
        <w:t xml:space="preserve">            77260 ц.</w:t>
      </w:r>
    </w:p>
    <w:p w:rsidR="00B96822" w:rsidRPr="00720FD3" w:rsidRDefault="00B96822" w:rsidP="008A4699">
      <w:pPr>
        <w:spacing w:after="0" w:line="360" w:lineRule="auto"/>
        <w:ind w:left="284"/>
        <w:jc w:val="both"/>
        <w:rPr>
          <w:rFonts w:ascii="Times New Roman" w:hAnsi="Times New Roman" w:cs="Times New Roman"/>
          <w:sz w:val="28"/>
          <w:szCs w:val="28"/>
        </w:rPr>
      </w:pPr>
      <w:r w:rsidRPr="00720FD3">
        <w:rPr>
          <w:rFonts w:ascii="Times New Roman" w:hAnsi="Times New Roman" w:cs="Times New Roman"/>
          <w:sz w:val="28"/>
          <w:szCs w:val="28"/>
        </w:rPr>
        <w:tab/>
      </w:r>
      <w:r w:rsidR="008A4699">
        <w:rPr>
          <w:rFonts w:ascii="Times New Roman" w:hAnsi="Times New Roman" w:cs="Times New Roman"/>
          <w:sz w:val="28"/>
          <w:szCs w:val="28"/>
        </w:rPr>
        <w:t xml:space="preserve">  </w:t>
      </w:r>
      <w:r w:rsidRPr="00720FD3">
        <w:rPr>
          <w:rFonts w:ascii="Times New Roman" w:hAnsi="Times New Roman" w:cs="Times New Roman"/>
          <w:sz w:val="28"/>
          <w:szCs w:val="28"/>
        </w:rPr>
        <w:t>При данном о</w:t>
      </w:r>
      <w:r w:rsidRPr="00720FD3">
        <w:rPr>
          <w:rFonts w:ascii="Times New Roman" w:hAnsi="Times New Roman" w:cs="Times New Roman"/>
          <w:color w:val="000000"/>
          <w:sz w:val="28"/>
          <w:szCs w:val="28"/>
          <w:shd w:val="clear" w:color="auto" w:fill="FFFFFF"/>
        </w:rPr>
        <w:t xml:space="preserve">бъеме продаж  </w:t>
      </w:r>
      <w:r>
        <w:rPr>
          <w:rFonts w:ascii="Times New Roman" w:hAnsi="Times New Roman" w:cs="Times New Roman"/>
          <w:color w:val="000000"/>
          <w:sz w:val="28"/>
          <w:szCs w:val="28"/>
          <w:shd w:val="clear" w:color="auto" w:fill="FFFFFF"/>
        </w:rPr>
        <w:t>22437,8</w:t>
      </w:r>
      <w:r w:rsidRPr="00720FD3">
        <w:rPr>
          <w:rFonts w:ascii="Times New Roman" w:hAnsi="Times New Roman" w:cs="Times New Roman"/>
          <w:color w:val="000000"/>
          <w:sz w:val="28"/>
          <w:szCs w:val="28"/>
          <w:shd w:val="clear" w:color="auto" w:fill="FFFFFF"/>
        </w:rPr>
        <w:t xml:space="preserve"> ц. молока организация покрывает все свои расходы, не получая прибыли.</w:t>
      </w:r>
      <w:r>
        <w:rPr>
          <w:rFonts w:ascii="Times New Roman" w:hAnsi="Times New Roman" w:cs="Times New Roman"/>
          <w:color w:val="000000"/>
          <w:sz w:val="28"/>
          <w:szCs w:val="28"/>
          <w:shd w:val="clear" w:color="auto" w:fill="FFFFFF"/>
        </w:rPr>
        <w:t xml:space="preserve"> Следует отметить, что точка безубыточности в прогнозируемом периоде сократилась по сравнению с 2016 годом на 816,2 ц., это изменение положительно скажется на хозяйственно- экономической деятельности организации.</w:t>
      </w:r>
    </w:p>
    <w:p w:rsidR="00B96822" w:rsidRPr="008A4699" w:rsidRDefault="00B96822" w:rsidP="008A4699">
      <w:pPr>
        <w:pStyle w:val="2"/>
        <w:spacing w:before="0" w:after="0" w:line="360" w:lineRule="auto"/>
        <w:ind w:left="284"/>
        <w:jc w:val="both"/>
        <w:rPr>
          <w:rFonts w:ascii="Times New Roman" w:hAnsi="Times New Roman" w:cs="Times New Roman"/>
          <w:b w:val="0"/>
          <w:i w:val="0"/>
        </w:rPr>
      </w:pPr>
      <w:r w:rsidRPr="008A4699">
        <w:rPr>
          <w:rFonts w:ascii="Times New Roman" w:hAnsi="Times New Roman" w:cs="Times New Roman"/>
          <w:b w:val="0"/>
          <w:i w:val="0"/>
        </w:rPr>
        <w:t>2016 год: ТБ= 17673,6/(2,104-1,345)=23254,7ц.</w:t>
      </w:r>
    </w:p>
    <w:p w:rsidR="00B96822" w:rsidRPr="007D22DE" w:rsidRDefault="00B96822" w:rsidP="008A4699">
      <w:pPr>
        <w:spacing w:after="0" w:line="360" w:lineRule="auto"/>
        <w:ind w:left="284"/>
        <w:rPr>
          <w:sz w:val="28"/>
          <w:szCs w:val="28"/>
        </w:rPr>
      </w:pPr>
      <w:r>
        <w:rPr>
          <w:rFonts w:ascii="Times New Roman" w:hAnsi="Times New Roman" w:cs="Times New Roman"/>
          <w:sz w:val="28"/>
          <w:szCs w:val="28"/>
        </w:rPr>
        <w:tab/>
      </w:r>
      <w:r>
        <w:rPr>
          <w:rFonts w:ascii="Times New Roman" w:hAnsi="Times New Roman" w:cs="Times New Roman"/>
          <w:color w:val="000000" w:themeColor="text1"/>
          <w:sz w:val="28"/>
          <w:szCs w:val="28"/>
        </w:rPr>
        <w:t>Проведем факторный анализ точки безубыточности за 2016- прогнозируемый год.:</w:t>
      </w:r>
    </w:p>
    <w:p w:rsidR="00B96822" w:rsidRPr="007D22DE" w:rsidRDefault="00B96822" w:rsidP="008A4699">
      <w:pPr>
        <w:spacing w:after="0" w:line="360" w:lineRule="auto"/>
        <w:ind w:left="284"/>
        <w:jc w:val="both"/>
        <w:rPr>
          <w:rFonts w:ascii="Times New Roman" w:hAnsi="Times New Roman" w:cs="Times New Roman"/>
          <w:sz w:val="28"/>
          <w:szCs w:val="28"/>
        </w:rPr>
      </w:pPr>
      <w:r w:rsidRPr="00720FD3">
        <w:rPr>
          <w:rFonts w:ascii="Times New Roman" w:hAnsi="Times New Roman" w:cs="Times New Roman"/>
          <w:sz w:val="28"/>
          <w:szCs w:val="28"/>
        </w:rPr>
        <w:t>ТБ</w:t>
      </w:r>
      <w:r w:rsidRPr="00720FD3">
        <w:rPr>
          <w:rFonts w:ascii="Times New Roman" w:hAnsi="Times New Roman" w:cs="Times New Roman"/>
          <w:sz w:val="28"/>
          <w:szCs w:val="28"/>
          <w:vertAlign w:val="subscript"/>
        </w:rPr>
        <w:t>0</w:t>
      </w:r>
      <w:r w:rsidRPr="00720FD3">
        <w:rPr>
          <w:rFonts w:ascii="Times New Roman" w:hAnsi="Times New Roman" w:cs="Times New Roman"/>
          <w:sz w:val="28"/>
          <w:szCs w:val="28"/>
        </w:rPr>
        <w:t>=</w:t>
      </w:r>
      <w:r w:rsidRPr="007D22DE">
        <w:rPr>
          <w:rFonts w:ascii="Times New Roman" w:hAnsi="Times New Roman" w:cs="Times New Roman"/>
        </w:rPr>
        <w:t xml:space="preserve"> </w:t>
      </w:r>
      <w:r w:rsidRPr="007D22DE">
        <w:rPr>
          <w:rFonts w:ascii="Times New Roman" w:hAnsi="Times New Roman" w:cs="Times New Roman"/>
          <w:sz w:val="28"/>
          <w:szCs w:val="28"/>
        </w:rPr>
        <w:t>17673,6/(2,104-1,345)=23254,7ц</w:t>
      </w:r>
    </w:p>
    <w:p w:rsidR="00B96822" w:rsidRPr="00720FD3" w:rsidRDefault="00B96822" w:rsidP="008A4699">
      <w:pPr>
        <w:spacing w:after="0" w:line="360" w:lineRule="auto"/>
        <w:ind w:left="284"/>
        <w:jc w:val="both"/>
        <w:rPr>
          <w:rFonts w:ascii="Times New Roman" w:hAnsi="Times New Roman" w:cs="Times New Roman"/>
          <w:sz w:val="28"/>
          <w:szCs w:val="28"/>
        </w:rPr>
      </w:pPr>
      <w:r w:rsidRPr="00720FD3">
        <w:rPr>
          <w:rFonts w:ascii="Times New Roman" w:hAnsi="Times New Roman" w:cs="Times New Roman"/>
          <w:sz w:val="28"/>
          <w:szCs w:val="28"/>
        </w:rPr>
        <w:t>ТБ</w:t>
      </w:r>
      <w:r w:rsidRPr="00720FD3">
        <w:rPr>
          <w:rFonts w:ascii="Times New Roman" w:hAnsi="Times New Roman" w:cs="Times New Roman"/>
          <w:sz w:val="28"/>
          <w:szCs w:val="28"/>
          <w:vertAlign w:val="subscript"/>
        </w:rPr>
        <w:t>усл1</w:t>
      </w:r>
      <w:r w:rsidRPr="00720FD3">
        <w:rPr>
          <w:rFonts w:ascii="Times New Roman" w:hAnsi="Times New Roman" w:cs="Times New Roman"/>
          <w:sz w:val="28"/>
          <w:szCs w:val="28"/>
        </w:rPr>
        <w:t>=</w:t>
      </w:r>
      <w:r>
        <w:rPr>
          <w:rFonts w:ascii="Times New Roman" w:hAnsi="Times New Roman" w:cs="Times New Roman"/>
          <w:sz w:val="28"/>
          <w:szCs w:val="28"/>
        </w:rPr>
        <w:t>19969,6</w:t>
      </w:r>
      <w:r w:rsidRPr="00720FD3">
        <w:rPr>
          <w:rFonts w:ascii="Times New Roman" w:hAnsi="Times New Roman" w:cs="Times New Roman"/>
          <w:sz w:val="28"/>
          <w:szCs w:val="28"/>
        </w:rPr>
        <w:t>/(1,89-1,28)=</w:t>
      </w:r>
      <w:r>
        <w:rPr>
          <w:rFonts w:ascii="Times New Roman" w:hAnsi="Times New Roman" w:cs="Times New Roman"/>
          <w:sz w:val="28"/>
          <w:szCs w:val="28"/>
        </w:rPr>
        <w:t>32737</w:t>
      </w:r>
      <w:r w:rsidRPr="00720FD3">
        <w:rPr>
          <w:rFonts w:ascii="Times New Roman" w:hAnsi="Times New Roman" w:cs="Times New Roman"/>
          <w:sz w:val="28"/>
          <w:szCs w:val="28"/>
        </w:rPr>
        <w:t xml:space="preserve"> ц.</w:t>
      </w:r>
    </w:p>
    <w:p w:rsidR="00B96822" w:rsidRPr="00720FD3" w:rsidRDefault="00B96822" w:rsidP="008A4699">
      <w:pPr>
        <w:tabs>
          <w:tab w:val="left" w:pos="3507"/>
          <w:tab w:val="left" w:pos="3558"/>
        </w:tabs>
        <w:spacing w:after="0" w:line="360" w:lineRule="auto"/>
        <w:ind w:left="284"/>
        <w:jc w:val="both"/>
        <w:rPr>
          <w:rFonts w:ascii="Times New Roman" w:hAnsi="Times New Roman" w:cs="Times New Roman"/>
          <w:sz w:val="28"/>
          <w:szCs w:val="28"/>
        </w:rPr>
      </w:pPr>
      <w:r w:rsidRPr="00720FD3">
        <w:rPr>
          <w:rFonts w:ascii="Times New Roman" w:hAnsi="Times New Roman" w:cs="Times New Roman"/>
          <w:sz w:val="28"/>
          <w:szCs w:val="28"/>
        </w:rPr>
        <w:t xml:space="preserve">ТБ </w:t>
      </w:r>
      <w:r w:rsidRPr="00720FD3">
        <w:rPr>
          <w:rFonts w:ascii="Times New Roman" w:hAnsi="Times New Roman" w:cs="Times New Roman"/>
          <w:sz w:val="28"/>
          <w:szCs w:val="28"/>
          <w:vertAlign w:val="subscript"/>
        </w:rPr>
        <w:t>усл2</w:t>
      </w:r>
      <w:r w:rsidRPr="00720FD3">
        <w:rPr>
          <w:rFonts w:ascii="Times New Roman" w:hAnsi="Times New Roman" w:cs="Times New Roman"/>
          <w:sz w:val="28"/>
          <w:szCs w:val="28"/>
        </w:rPr>
        <w:t>=</w:t>
      </w:r>
      <w:r>
        <w:rPr>
          <w:rFonts w:ascii="Times New Roman" w:hAnsi="Times New Roman" w:cs="Times New Roman"/>
          <w:sz w:val="28"/>
          <w:szCs w:val="28"/>
        </w:rPr>
        <w:t>19969</w:t>
      </w:r>
      <w:r w:rsidRPr="00720FD3">
        <w:rPr>
          <w:rFonts w:ascii="Times New Roman" w:hAnsi="Times New Roman" w:cs="Times New Roman"/>
          <w:sz w:val="28"/>
          <w:szCs w:val="28"/>
        </w:rPr>
        <w:t>,6/(2,</w:t>
      </w:r>
      <w:r>
        <w:rPr>
          <w:rFonts w:ascii="Times New Roman" w:hAnsi="Times New Roman" w:cs="Times New Roman"/>
          <w:sz w:val="28"/>
          <w:szCs w:val="28"/>
        </w:rPr>
        <w:t>188</w:t>
      </w:r>
      <w:r w:rsidRPr="00720FD3">
        <w:rPr>
          <w:rFonts w:ascii="Times New Roman" w:hAnsi="Times New Roman" w:cs="Times New Roman"/>
          <w:sz w:val="28"/>
          <w:szCs w:val="28"/>
        </w:rPr>
        <w:t>-1,28 ) = 214</w:t>
      </w:r>
      <w:r>
        <w:rPr>
          <w:rFonts w:ascii="Times New Roman" w:hAnsi="Times New Roman" w:cs="Times New Roman"/>
          <w:sz w:val="28"/>
          <w:szCs w:val="28"/>
        </w:rPr>
        <w:t>92,3</w:t>
      </w:r>
      <w:r w:rsidRPr="00720FD3">
        <w:rPr>
          <w:rFonts w:ascii="Times New Roman" w:hAnsi="Times New Roman" w:cs="Times New Roman"/>
          <w:sz w:val="28"/>
          <w:szCs w:val="28"/>
        </w:rPr>
        <w:t xml:space="preserve">  ц.</w:t>
      </w:r>
    </w:p>
    <w:p w:rsidR="00B96822" w:rsidRPr="008A4699" w:rsidRDefault="00B96822" w:rsidP="008A4699">
      <w:pPr>
        <w:pStyle w:val="2"/>
        <w:spacing w:line="360" w:lineRule="auto"/>
        <w:ind w:left="284"/>
        <w:jc w:val="both"/>
        <w:rPr>
          <w:rFonts w:ascii="Times New Roman" w:hAnsi="Times New Roman" w:cs="Times New Roman"/>
          <w:b w:val="0"/>
          <w:i w:val="0"/>
        </w:rPr>
      </w:pPr>
      <w:r w:rsidRPr="008A4699">
        <w:rPr>
          <w:rFonts w:ascii="Times New Roman" w:hAnsi="Times New Roman" w:cs="Times New Roman"/>
          <w:b w:val="0"/>
          <w:i w:val="0"/>
        </w:rPr>
        <w:t>ТБ</w:t>
      </w:r>
      <w:r w:rsidRPr="008A4699">
        <w:rPr>
          <w:rFonts w:ascii="Times New Roman" w:hAnsi="Times New Roman" w:cs="Times New Roman"/>
          <w:b w:val="0"/>
          <w:i w:val="0"/>
          <w:vertAlign w:val="subscript"/>
        </w:rPr>
        <w:t>1</w:t>
      </w:r>
      <w:r w:rsidRPr="008A4699">
        <w:rPr>
          <w:rFonts w:ascii="Times New Roman" w:hAnsi="Times New Roman" w:cs="Times New Roman"/>
          <w:b w:val="0"/>
          <w:i w:val="0"/>
        </w:rPr>
        <w:t>= 19969,6/(2,188-1,298)=22437,8 ц.</w:t>
      </w:r>
    </w:p>
    <w:p w:rsidR="00B96822" w:rsidRPr="008A4699" w:rsidRDefault="00B96822" w:rsidP="008A4699">
      <w:pPr>
        <w:pStyle w:val="2"/>
        <w:spacing w:line="360" w:lineRule="auto"/>
        <w:ind w:left="284"/>
        <w:jc w:val="both"/>
        <w:rPr>
          <w:rFonts w:ascii="Times New Roman" w:hAnsi="Times New Roman" w:cs="Times New Roman"/>
          <w:b w:val="0"/>
          <w:i w:val="0"/>
          <w:color w:val="000000" w:themeColor="text1"/>
        </w:rPr>
      </w:pPr>
      <w:r w:rsidRPr="008A4699">
        <w:rPr>
          <w:rFonts w:ascii="Times New Roman" w:hAnsi="Times New Roman" w:cs="Times New Roman"/>
          <w:b w:val="0"/>
          <w:i w:val="0"/>
          <w:color w:val="000000" w:themeColor="text1"/>
        </w:rPr>
        <w:t>Общее изменение: -816,9 ц.</w:t>
      </w:r>
    </w:p>
    <w:p w:rsidR="00B96822" w:rsidRDefault="00B96822" w:rsidP="008A4699">
      <w:pPr>
        <w:tabs>
          <w:tab w:val="left" w:pos="3507"/>
          <w:tab w:val="left" w:pos="3558"/>
        </w:tabs>
        <w:spacing w:after="0" w:line="360" w:lineRule="auto"/>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Изменение за счет постоянных затрат: 9482,3ц.</w:t>
      </w:r>
    </w:p>
    <w:p w:rsidR="00B96822" w:rsidRDefault="00B96822" w:rsidP="008A4699">
      <w:pPr>
        <w:tabs>
          <w:tab w:val="left" w:pos="3507"/>
          <w:tab w:val="left" w:pos="3558"/>
        </w:tabs>
        <w:spacing w:after="0" w:line="360" w:lineRule="auto"/>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Изменение за счет цены реализации:-11245 ц.</w:t>
      </w:r>
    </w:p>
    <w:p w:rsidR="00B96822" w:rsidRDefault="00B96822" w:rsidP="008A4699">
      <w:pPr>
        <w:tabs>
          <w:tab w:val="left" w:pos="3507"/>
          <w:tab w:val="left" w:pos="3558"/>
        </w:tabs>
        <w:spacing w:after="0" w:line="360" w:lineRule="auto"/>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Изменение за счет удельных переменных затрат:942 ц.</w:t>
      </w:r>
    </w:p>
    <w:p w:rsidR="00B96822" w:rsidRDefault="00B96822" w:rsidP="008A4699">
      <w:pPr>
        <w:tabs>
          <w:tab w:val="left" w:pos="3507"/>
          <w:tab w:val="left" w:pos="3558"/>
        </w:tabs>
        <w:spacing w:after="0" w:line="360" w:lineRule="auto"/>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Проводя факторный анализ, следует отметить, что на сокращение  точки безубыточности  на 1% повлиял такой весомый  фактор, как увеличение цены реализации молока на 84 руб. за один центнер. Это привело к сокращению ТБ на 11245 ц. , что оказывает положительное влияние на финансово-экономическую деятельность предприятия так как организация может сократить объемы производства при этом производство не станет убыточным. Увеличение постоянных затрат на 2296 тыс. руб. привели к росту ТБ на 9482,3 ц., что говорит об увеличении заработной платы аппарата управления, амортизации, что отрицательно сказывается на финансовых результатах организации. Увеличение удельных переменных затрат на 18  руб. за один ц., также, привело к увеличению точки безубыточности  на 816,9  ц.</w:t>
      </w:r>
    </w:p>
    <w:p w:rsidR="00B96822" w:rsidRDefault="00B96822" w:rsidP="00EC0673">
      <w:pPr>
        <w:ind w:left="1212" w:hanging="1212"/>
        <w:jc w:val="both"/>
        <w:rPr>
          <w:rFonts w:ascii="Times New Roman" w:hAnsi="Times New Roman" w:cs="Times New Roman"/>
          <w:sz w:val="28"/>
          <w:szCs w:val="28"/>
        </w:rPr>
      </w:pPr>
    </w:p>
    <w:p w:rsidR="00B96822" w:rsidRDefault="00B96822" w:rsidP="00EC0673">
      <w:pPr>
        <w:ind w:left="1212" w:hanging="1212"/>
        <w:jc w:val="both"/>
        <w:rPr>
          <w:rFonts w:ascii="Times New Roman" w:hAnsi="Times New Roman" w:cs="Times New Roman"/>
          <w:sz w:val="28"/>
          <w:szCs w:val="28"/>
        </w:rPr>
      </w:pPr>
    </w:p>
    <w:p w:rsidR="00B96822" w:rsidRDefault="00B96822" w:rsidP="00EC0673">
      <w:pPr>
        <w:ind w:left="1212" w:hanging="1212"/>
        <w:jc w:val="both"/>
        <w:rPr>
          <w:rFonts w:ascii="Times New Roman" w:hAnsi="Times New Roman" w:cs="Times New Roman"/>
          <w:sz w:val="28"/>
          <w:szCs w:val="28"/>
        </w:rPr>
      </w:pPr>
    </w:p>
    <w:p w:rsidR="00B96822" w:rsidRDefault="00B96822" w:rsidP="00EC0673">
      <w:pPr>
        <w:ind w:left="1212" w:hanging="1212"/>
        <w:jc w:val="both"/>
        <w:rPr>
          <w:rFonts w:ascii="Times New Roman" w:hAnsi="Times New Roman" w:cs="Times New Roman"/>
          <w:sz w:val="28"/>
          <w:szCs w:val="28"/>
        </w:rPr>
      </w:pPr>
    </w:p>
    <w:p w:rsidR="00B96822" w:rsidRDefault="00B96822" w:rsidP="00EC0673">
      <w:pPr>
        <w:ind w:left="1212" w:hanging="1212"/>
        <w:jc w:val="both"/>
        <w:rPr>
          <w:rFonts w:ascii="Times New Roman" w:hAnsi="Times New Roman" w:cs="Times New Roman"/>
          <w:sz w:val="28"/>
          <w:szCs w:val="28"/>
        </w:rPr>
      </w:pPr>
    </w:p>
    <w:p w:rsidR="00845EDC" w:rsidRDefault="00845EDC" w:rsidP="005F6257">
      <w:pPr>
        <w:ind w:left="1212" w:hanging="1212"/>
        <w:jc w:val="center"/>
        <w:rPr>
          <w:rFonts w:ascii="Times New Roman" w:hAnsi="Times New Roman" w:cs="Times New Roman"/>
          <w:b/>
          <w:sz w:val="28"/>
          <w:szCs w:val="28"/>
        </w:rPr>
      </w:pPr>
    </w:p>
    <w:p w:rsidR="00845EDC" w:rsidRDefault="00845EDC" w:rsidP="005F6257">
      <w:pPr>
        <w:ind w:left="1212" w:hanging="1212"/>
        <w:jc w:val="center"/>
        <w:rPr>
          <w:rFonts w:ascii="Times New Roman" w:hAnsi="Times New Roman" w:cs="Times New Roman"/>
          <w:b/>
          <w:sz w:val="28"/>
          <w:szCs w:val="28"/>
        </w:rPr>
      </w:pPr>
    </w:p>
    <w:p w:rsidR="00A006B3" w:rsidRDefault="00A006B3" w:rsidP="005F6257">
      <w:pPr>
        <w:ind w:left="1212" w:hanging="1212"/>
        <w:jc w:val="center"/>
        <w:rPr>
          <w:rFonts w:ascii="Times New Roman" w:hAnsi="Times New Roman" w:cs="Times New Roman"/>
          <w:b/>
          <w:sz w:val="28"/>
          <w:szCs w:val="28"/>
        </w:rPr>
      </w:pPr>
    </w:p>
    <w:p w:rsidR="00A006B3" w:rsidRDefault="00A006B3" w:rsidP="005F6257">
      <w:pPr>
        <w:ind w:left="1212" w:hanging="1212"/>
        <w:jc w:val="center"/>
        <w:rPr>
          <w:rFonts w:ascii="Times New Roman" w:hAnsi="Times New Roman" w:cs="Times New Roman"/>
          <w:b/>
          <w:sz w:val="28"/>
          <w:szCs w:val="28"/>
        </w:rPr>
      </w:pPr>
    </w:p>
    <w:p w:rsidR="00A006B3" w:rsidRDefault="00A006B3" w:rsidP="005F6257">
      <w:pPr>
        <w:ind w:left="1212" w:hanging="1212"/>
        <w:jc w:val="center"/>
        <w:rPr>
          <w:rFonts w:ascii="Times New Roman" w:hAnsi="Times New Roman" w:cs="Times New Roman"/>
          <w:b/>
          <w:sz w:val="28"/>
          <w:szCs w:val="28"/>
        </w:rPr>
      </w:pPr>
    </w:p>
    <w:p w:rsidR="00A006B3" w:rsidRDefault="00A006B3" w:rsidP="005F6257">
      <w:pPr>
        <w:ind w:left="1212" w:hanging="1212"/>
        <w:jc w:val="center"/>
        <w:rPr>
          <w:rFonts w:ascii="Times New Roman" w:hAnsi="Times New Roman" w:cs="Times New Roman"/>
          <w:b/>
          <w:sz w:val="28"/>
          <w:szCs w:val="28"/>
        </w:rPr>
      </w:pPr>
    </w:p>
    <w:p w:rsidR="00A006B3" w:rsidRDefault="00A006B3" w:rsidP="005F6257">
      <w:pPr>
        <w:ind w:left="1212" w:hanging="1212"/>
        <w:jc w:val="center"/>
        <w:rPr>
          <w:rFonts w:ascii="Times New Roman" w:hAnsi="Times New Roman" w:cs="Times New Roman"/>
          <w:b/>
          <w:sz w:val="28"/>
          <w:szCs w:val="28"/>
        </w:rPr>
      </w:pPr>
    </w:p>
    <w:p w:rsidR="00A006B3" w:rsidRDefault="00A006B3" w:rsidP="005F6257">
      <w:pPr>
        <w:ind w:left="1212" w:hanging="1212"/>
        <w:jc w:val="center"/>
        <w:rPr>
          <w:rFonts w:ascii="Times New Roman" w:hAnsi="Times New Roman" w:cs="Times New Roman"/>
          <w:b/>
          <w:sz w:val="28"/>
          <w:szCs w:val="28"/>
        </w:rPr>
      </w:pPr>
    </w:p>
    <w:p w:rsidR="00A006B3" w:rsidRDefault="00A006B3" w:rsidP="005F6257">
      <w:pPr>
        <w:ind w:left="1212" w:hanging="1212"/>
        <w:jc w:val="center"/>
        <w:rPr>
          <w:rFonts w:ascii="Times New Roman" w:hAnsi="Times New Roman" w:cs="Times New Roman"/>
          <w:b/>
          <w:sz w:val="28"/>
          <w:szCs w:val="28"/>
        </w:rPr>
      </w:pPr>
    </w:p>
    <w:p w:rsidR="00A006B3" w:rsidRDefault="00A006B3" w:rsidP="005F6257">
      <w:pPr>
        <w:ind w:left="1212" w:hanging="1212"/>
        <w:jc w:val="center"/>
        <w:rPr>
          <w:rFonts w:ascii="Times New Roman" w:hAnsi="Times New Roman" w:cs="Times New Roman"/>
          <w:b/>
          <w:sz w:val="28"/>
          <w:szCs w:val="28"/>
        </w:rPr>
      </w:pPr>
    </w:p>
    <w:p w:rsidR="00A006B3" w:rsidRDefault="00A006B3" w:rsidP="005F6257">
      <w:pPr>
        <w:ind w:left="1212" w:hanging="1212"/>
        <w:jc w:val="center"/>
        <w:rPr>
          <w:rFonts w:ascii="Times New Roman" w:hAnsi="Times New Roman" w:cs="Times New Roman"/>
          <w:b/>
          <w:sz w:val="28"/>
          <w:szCs w:val="28"/>
        </w:rPr>
      </w:pPr>
    </w:p>
    <w:p w:rsidR="00A006B3" w:rsidRDefault="00A006B3" w:rsidP="005F6257">
      <w:pPr>
        <w:ind w:left="1212" w:hanging="1212"/>
        <w:jc w:val="center"/>
        <w:rPr>
          <w:rFonts w:ascii="Times New Roman" w:hAnsi="Times New Roman" w:cs="Times New Roman"/>
          <w:b/>
          <w:sz w:val="28"/>
          <w:szCs w:val="28"/>
        </w:rPr>
      </w:pPr>
    </w:p>
    <w:p w:rsidR="00A006B3" w:rsidRDefault="00A006B3" w:rsidP="005F6257">
      <w:pPr>
        <w:ind w:left="1212" w:hanging="1212"/>
        <w:jc w:val="center"/>
        <w:rPr>
          <w:rFonts w:ascii="Times New Roman" w:hAnsi="Times New Roman" w:cs="Times New Roman"/>
          <w:b/>
          <w:sz w:val="28"/>
          <w:szCs w:val="28"/>
        </w:rPr>
      </w:pPr>
    </w:p>
    <w:p w:rsidR="00A006B3" w:rsidRDefault="00A006B3" w:rsidP="00DE2ECA">
      <w:pPr>
        <w:ind w:left="1212" w:hanging="1212"/>
        <w:rPr>
          <w:rFonts w:ascii="Times New Roman" w:hAnsi="Times New Roman" w:cs="Times New Roman"/>
          <w:b/>
          <w:sz w:val="28"/>
          <w:szCs w:val="28"/>
        </w:rPr>
      </w:pPr>
    </w:p>
    <w:p w:rsidR="00B96822" w:rsidRPr="005F6257" w:rsidRDefault="005F6257" w:rsidP="005F6257">
      <w:pPr>
        <w:ind w:left="1212" w:hanging="1212"/>
        <w:jc w:val="center"/>
        <w:rPr>
          <w:rFonts w:ascii="Times New Roman" w:hAnsi="Times New Roman" w:cs="Times New Roman"/>
          <w:b/>
          <w:sz w:val="28"/>
          <w:szCs w:val="28"/>
        </w:rPr>
      </w:pPr>
      <w:r w:rsidRPr="005F6257">
        <w:rPr>
          <w:rFonts w:ascii="Times New Roman" w:hAnsi="Times New Roman" w:cs="Times New Roman"/>
          <w:b/>
          <w:sz w:val="28"/>
          <w:szCs w:val="28"/>
        </w:rPr>
        <w:t>ВЫВОДЫ И ПРЕДЛОЖЕНИЯ</w:t>
      </w:r>
    </w:p>
    <w:p w:rsidR="008A70DB" w:rsidRPr="00427B1C" w:rsidRDefault="008A70DB" w:rsidP="00427B1C">
      <w:pPr>
        <w:shd w:val="clear" w:color="auto" w:fill="FFFFFF"/>
        <w:spacing w:after="0" w:line="360" w:lineRule="auto"/>
        <w:ind w:left="284" w:firstLine="709"/>
        <w:jc w:val="both"/>
        <w:rPr>
          <w:rFonts w:ascii="Times New Roman" w:hAnsi="Times New Roman" w:cs="Times New Roman"/>
          <w:color w:val="000000"/>
          <w:sz w:val="28"/>
          <w:szCs w:val="28"/>
        </w:rPr>
      </w:pPr>
      <w:r w:rsidRPr="00427B1C">
        <w:rPr>
          <w:rFonts w:ascii="Times New Roman" w:hAnsi="Times New Roman" w:cs="Times New Roman"/>
          <w:color w:val="000000"/>
          <w:sz w:val="28"/>
          <w:szCs w:val="28"/>
        </w:rPr>
        <w:t xml:space="preserve">Объект исследования </w:t>
      </w:r>
      <w:r w:rsidR="00380FA0" w:rsidRPr="00427B1C">
        <w:rPr>
          <w:rFonts w:ascii="Times New Roman" w:hAnsi="Times New Roman" w:cs="Times New Roman"/>
          <w:color w:val="000000"/>
          <w:sz w:val="28"/>
          <w:szCs w:val="28"/>
        </w:rPr>
        <w:t>выпускной квалификационной ра</w:t>
      </w:r>
      <w:r w:rsidRPr="00427B1C">
        <w:rPr>
          <w:rFonts w:ascii="Times New Roman" w:hAnsi="Times New Roman" w:cs="Times New Roman"/>
          <w:color w:val="000000"/>
          <w:sz w:val="28"/>
          <w:szCs w:val="28"/>
        </w:rPr>
        <w:t xml:space="preserve">боты </w:t>
      </w:r>
      <w:r w:rsidR="00380FA0" w:rsidRPr="00427B1C">
        <w:rPr>
          <w:rFonts w:ascii="Times New Roman" w:hAnsi="Times New Roman" w:cs="Times New Roman"/>
          <w:color w:val="000000"/>
          <w:sz w:val="28"/>
          <w:szCs w:val="28"/>
        </w:rPr>
        <w:t xml:space="preserve">общество с ограниченной ответственностью </w:t>
      </w:r>
      <w:r w:rsidRPr="00427B1C">
        <w:rPr>
          <w:rFonts w:ascii="Times New Roman" w:hAnsi="Times New Roman" w:cs="Times New Roman"/>
          <w:sz w:val="28"/>
          <w:szCs w:val="28"/>
        </w:rPr>
        <w:t xml:space="preserve"> «</w:t>
      </w:r>
      <w:r w:rsidR="00380FA0" w:rsidRPr="00427B1C">
        <w:rPr>
          <w:rFonts w:ascii="Times New Roman" w:hAnsi="Times New Roman" w:cs="Times New Roman"/>
          <w:sz w:val="28"/>
          <w:szCs w:val="28"/>
        </w:rPr>
        <w:t>АгроНива</w:t>
      </w:r>
      <w:r w:rsidRPr="00427B1C">
        <w:rPr>
          <w:rFonts w:ascii="Times New Roman" w:hAnsi="Times New Roman" w:cs="Times New Roman"/>
          <w:sz w:val="28"/>
          <w:szCs w:val="28"/>
        </w:rPr>
        <w:t xml:space="preserve">», расположенный по адресу: </w:t>
      </w:r>
      <w:r w:rsidR="00380FA0" w:rsidRPr="00427B1C">
        <w:rPr>
          <w:rFonts w:ascii="Times New Roman" w:hAnsi="Times New Roman" w:cs="Times New Roman"/>
          <w:sz w:val="28"/>
          <w:szCs w:val="28"/>
        </w:rPr>
        <w:t>Удмуртская Республика</w:t>
      </w:r>
      <w:r w:rsidRPr="00427B1C">
        <w:rPr>
          <w:rFonts w:ascii="Times New Roman" w:hAnsi="Times New Roman" w:cs="Times New Roman"/>
          <w:sz w:val="28"/>
          <w:szCs w:val="28"/>
        </w:rPr>
        <w:t xml:space="preserve">, </w:t>
      </w:r>
      <w:r w:rsidR="00380FA0" w:rsidRPr="00427B1C">
        <w:rPr>
          <w:rFonts w:ascii="Times New Roman" w:hAnsi="Times New Roman" w:cs="Times New Roman"/>
          <w:sz w:val="28"/>
          <w:szCs w:val="28"/>
        </w:rPr>
        <w:t>с. Мостовое</w:t>
      </w:r>
      <w:r w:rsidRPr="00427B1C">
        <w:rPr>
          <w:rFonts w:ascii="Times New Roman" w:hAnsi="Times New Roman" w:cs="Times New Roman"/>
          <w:sz w:val="28"/>
          <w:szCs w:val="28"/>
        </w:rPr>
        <w:t xml:space="preserve">, </w:t>
      </w:r>
      <w:r w:rsidR="00380FA0" w:rsidRPr="00427B1C">
        <w:rPr>
          <w:rFonts w:ascii="Times New Roman" w:hAnsi="Times New Roman" w:cs="Times New Roman"/>
          <w:color w:val="000000"/>
          <w:sz w:val="28"/>
          <w:szCs w:val="28"/>
        </w:rPr>
        <w:t>ул.Платова, д.8.</w:t>
      </w:r>
      <w:r w:rsidR="00427B1C" w:rsidRPr="00427B1C">
        <w:rPr>
          <w:rFonts w:ascii="Times New Roman" w:hAnsi="Times New Roman" w:cs="Times New Roman"/>
          <w:color w:val="000000"/>
          <w:sz w:val="28"/>
          <w:szCs w:val="28"/>
        </w:rPr>
        <w:t xml:space="preserve"> ООО </w:t>
      </w:r>
    </w:p>
    <w:p w:rsidR="00617DF8" w:rsidRDefault="00427B1C" w:rsidP="00617DF8">
      <w:pPr>
        <w:shd w:val="clear" w:color="auto" w:fill="FFFFFF"/>
        <w:spacing w:after="0" w:line="360" w:lineRule="auto"/>
        <w:ind w:left="284" w:firstLine="709"/>
        <w:jc w:val="both"/>
        <w:rPr>
          <w:rFonts w:ascii="Times New Roman" w:hAnsi="Times New Roman" w:cs="Times New Roman"/>
          <w:sz w:val="28"/>
          <w:szCs w:val="28"/>
        </w:rPr>
      </w:pPr>
      <w:r w:rsidRPr="00427B1C">
        <w:rPr>
          <w:rFonts w:ascii="Times New Roman" w:hAnsi="Times New Roman" w:cs="Times New Roman"/>
          <w:sz w:val="28"/>
          <w:szCs w:val="28"/>
        </w:rPr>
        <w:t>На основе проведенных исследований можно сделать следующие выводы:</w:t>
      </w:r>
    </w:p>
    <w:p w:rsidR="00427B1C" w:rsidRPr="00617DF8" w:rsidRDefault="00427B1C" w:rsidP="00617DF8">
      <w:pPr>
        <w:shd w:val="clear" w:color="auto" w:fill="FFFFFF"/>
        <w:spacing w:after="0" w:line="360" w:lineRule="auto"/>
        <w:ind w:left="284" w:firstLine="709"/>
        <w:jc w:val="both"/>
        <w:rPr>
          <w:rFonts w:ascii="Times New Roman" w:hAnsi="Times New Roman" w:cs="Times New Roman"/>
          <w:sz w:val="28"/>
          <w:szCs w:val="28"/>
        </w:rPr>
      </w:pPr>
      <w:r w:rsidRPr="00617DF8">
        <w:rPr>
          <w:rFonts w:ascii="Times New Roman" w:hAnsi="Times New Roman" w:cs="Times New Roman"/>
          <w:color w:val="000000"/>
          <w:sz w:val="28"/>
          <w:szCs w:val="28"/>
        </w:rPr>
        <w:t>АгроНива» относится к передовым хозяйствам Сарапульского района Удмуртской Республики</w:t>
      </w:r>
      <w:r w:rsidRPr="00617DF8">
        <w:rPr>
          <w:rFonts w:ascii="Times New Roman" w:hAnsi="Times New Roman" w:cs="Times New Roman"/>
          <w:sz w:val="28"/>
          <w:szCs w:val="28"/>
        </w:rPr>
        <w:t>,</w:t>
      </w:r>
      <w:r w:rsidRPr="00617DF8">
        <w:rPr>
          <w:rFonts w:ascii="Times New Roman" w:hAnsi="Times New Roman" w:cs="Times New Roman"/>
          <w:color w:val="000000"/>
          <w:sz w:val="28"/>
          <w:szCs w:val="28"/>
        </w:rPr>
        <w:t xml:space="preserve"> специализируемых на молочном скотоводстве,</w:t>
      </w:r>
      <w:r w:rsidRPr="00617DF8">
        <w:rPr>
          <w:rFonts w:ascii="Times New Roman" w:hAnsi="Times New Roman" w:cs="Times New Roman"/>
          <w:sz w:val="28"/>
          <w:szCs w:val="28"/>
        </w:rPr>
        <w:t xml:space="preserve"> занимающееся производством и реализацией сельскохозяйственной продукции. В среднем за 5 лет наибольший удельный вес в структуре товарной продукции </w:t>
      </w:r>
      <w:r w:rsidR="00617DF8" w:rsidRPr="00617DF8">
        <w:rPr>
          <w:rFonts w:ascii="Times New Roman" w:hAnsi="Times New Roman" w:cs="Times New Roman"/>
          <w:sz w:val="28"/>
          <w:szCs w:val="28"/>
        </w:rPr>
        <w:t>организации</w:t>
      </w:r>
      <w:r w:rsidRPr="00617DF8">
        <w:rPr>
          <w:rFonts w:ascii="Times New Roman" w:hAnsi="Times New Roman" w:cs="Times New Roman"/>
          <w:sz w:val="28"/>
          <w:szCs w:val="28"/>
        </w:rPr>
        <w:t xml:space="preserve"> занимает продукция молочного скотоводства (</w:t>
      </w:r>
      <w:r w:rsidR="00617DF8" w:rsidRPr="00617DF8">
        <w:rPr>
          <w:rFonts w:ascii="Times New Roman" w:hAnsi="Times New Roman" w:cs="Times New Roman"/>
          <w:sz w:val="28"/>
          <w:szCs w:val="28"/>
        </w:rPr>
        <w:t>90,3</w:t>
      </w:r>
      <w:r w:rsidRPr="00617DF8">
        <w:rPr>
          <w:rFonts w:ascii="Times New Roman" w:hAnsi="Times New Roman" w:cs="Times New Roman"/>
          <w:sz w:val="28"/>
          <w:szCs w:val="28"/>
        </w:rPr>
        <w:t xml:space="preserve">%), из нее </w:t>
      </w:r>
      <w:r w:rsidR="00617DF8" w:rsidRPr="00617DF8">
        <w:rPr>
          <w:rFonts w:ascii="Times New Roman" w:hAnsi="Times New Roman" w:cs="Times New Roman"/>
          <w:sz w:val="28"/>
          <w:szCs w:val="28"/>
        </w:rPr>
        <w:t>80,2</w:t>
      </w:r>
      <w:r w:rsidRPr="00617DF8">
        <w:rPr>
          <w:rFonts w:ascii="Times New Roman" w:hAnsi="Times New Roman" w:cs="Times New Roman"/>
          <w:sz w:val="28"/>
          <w:szCs w:val="28"/>
        </w:rPr>
        <w:t>% выручки приходится на производство и реализацию цельного молока.</w:t>
      </w:r>
    </w:p>
    <w:p w:rsidR="00145071" w:rsidRPr="00145071" w:rsidRDefault="00617DF8" w:rsidP="00617DF8">
      <w:pPr>
        <w:pStyle w:val="a6"/>
        <w:shd w:val="clear" w:color="auto" w:fill="FFFFFF"/>
        <w:spacing w:after="0" w:line="360" w:lineRule="auto"/>
        <w:ind w:left="284" w:firstLine="709"/>
        <w:jc w:val="both"/>
        <w:rPr>
          <w:rFonts w:ascii="Times New Roman" w:hAnsi="Times New Roman" w:cs="Times New Roman"/>
          <w:sz w:val="28"/>
          <w:szCs w:val="28"/>
        </w:rPr>
      </w:pPr>
      <w:r w:rsidRPr="00145071">
        <w:rPr>
          <w:rFonts w:ascii="Times New Roman" w:hAnsi="Times New Roman" w:cs="Times New Roman"/>
          <w:sz w:val="28"/>
          <w:szCs w:val="28"/>
        </w:rPr>
        <w:t>Анализ хозяйственной деятельности ООО «АгроНива» показал</w:t>
      </w:r>
      <w:r w:rsidR="006A7C15" w:rsidRPr="00145071">
        <w:rPr>
          <w:rFonts w:ascii="Times New Roman" w:hAnsi="Times New Roman" w:cs="Times New Roman"/>
          <w:sz w:val="28"/>
          <w:szCs w:val="28"/>
        </w:rPr>
        <w:t>, что за пять лет т</w:t>
      </w:r>
      <w:r w:rsidR="00055866" w:rsidRPr="00145071">
        <w:rPr>
          <w:rFonts w:ascii="Times New Roman" w:hAnsi="Times New Roman" w:cs="Times New Roman"/>
          <w:sz w:val="28"/>
          <w:szCs w:val="28"/>
        </w:rPr>
        <w:t xml:space="preserve">емпы роста </w:t>
      </w:r>
      <w:r w:rsidR="00145071">
        <w:rPr>
          <w:rFonts w:ascii="Times New Roman" w:hAnsi="Times New Roman" w:cs="Times New Roman"/>
          <w:sz w:val="28"/>
          <w:szCs w:val="28"/>
        </w:rPr>
        <w:t>себестоимости продаж</w:t>
      </w:r>
      <w:r w:rsidR="006A7C15" w:rsidRPr="00145071">
        <w:rPr>
          <w:rFonts w:ascii="Times New Roman" w:hAnsi="Times New Roman" w:cs="Times New Roman"/>
          <w:sz w:val="28"/>
          <w:szCs w:val="28"/>
        </w:rPr>
        <w:t xml:space="preserve"> аналогичен темпам роста прибыли от продаж</w:t>
      </w:r>
      <w:r w:rsidR="00042C99">
        <w:rPr>
          <w:rFonts w:ascii="Times New Roman" w:hAnsi="Times New Roman" w:cs="Times New Roman"/>
          <w:sz w:val="28"/>
          <w:szCs w:val="28"/>
        </w:rPr>
        <w:t xml:space="preserve"> (прибыль увеличилась на 4947 тыс. руб., себестоимость продаж на 106790 тыс. руб.)</w:t>
      </w:r>
      <w:r w:rsidR="006A7C15" w:rsidRPr="00145071">
        <w:rPr>
          <w:rFonts w:ascii="Times New Roman" w:hAnsi="Times New Roman" w:cs="Times New Roman"/>
          <w:sz w:val="28"/>
          <w:szCs w:val="28"/>
        </w:rPr>
        <w:t>, что сохранило рентабельность на прежнем уровне, но следует отметить, что наблюдаются промежуточные рост и падение</w:t>
      </w:r>
      <w:r w:rsidR="00145071">
        <w:rPr>
          <w:rFonts w:ascii="Times New Roman" w:hAnsi="Times New Roman" w:cs="Times New Roman"/>
          <w:sz w:val="28"/>
          <w:szCs w:val="28"/>
        </w:rPr>
        <w:t>. Н</w:t>
      </w:r>
      <w:r w:rsidR="006A7C15" w:rsidRPr="00145071">
        <w:rPr>
          <w:rFonts w:ascii="Times New Roman" w:hAnsi="Times New Roman" w:cs="Times New Roman"/>
          <w:sz w:val="28"/>
          <w:szCs w:val="28"/>
        </w:rPr>
        <w:t>апример</w:t>
      </w:r>
      <w:r w:rsidR="00042C99">
        <w:rPr>
          <w:rFonts w:ascii="Times New Roman" w:hAnsi="Times New Roman" w:cs="Times New Roman"/>
          <w:sz w:val="28"/>
          <w:szCs w:val="28"/>
        </w:rPr>
        <w:t>,</w:t>
      </w:r>
      <w:r w:rsidR="006A7C15" w:rsidRPr="00145071">
        <w:rPr>
          <w:rFonts w:ascii="Times New Roman" w:hAnsi="Times New Roman" w:cs="Times New Roman"/>
          <w:sz w:val="28"/>
          <w:szCs w:val="28"/>
        </w:rPr>
        <w:t xml:space="preserve"> в 2013 году рентабельность составила 26%, а в 2015 году – 8,6 %, что говорит о нестабильн</w:t>
      </w:r>
      <w:r w:rsidR="00145071" w:rsidRPr="00145071">
        <w:rPr>
          <w:rFonts w:ascii="Times New Roman" w:hAnsi="Times New Roman" w:cs="Times New Roman"/>
          <w:sz w:val="28"/>
          <w:szCs w:val="28"/>
        </w:rPr>
        <w:t>ости финансово – хозяйственной деятельности организации.</w:t>
      </w:r>
    </w:p>
    <w:p w:rsidR="00145071" w:rsidRPr="005D7BE4" w:rsidRDefault="00145071" w:rsidP="00042C99">
      <w:pPr>
        <w:spacing w:after="0" w:line="360" w:lineRule="auto"/>
        <w:ind w:left="284" w:firstLine="709"/>
        <w:jc w:val="both"/>
        <w:rPr>
          <w:rFonts w:ascii="Times New Roman" w:hAnsi="Times New Roman" w:cs="Times New Roman"/>
          <w:sz w:val="28"/>
          <w:szCs w:val="28"/>
        </w:rPr>
      </w:pPr>
      <w:r w:rsidRPr="005D7BE4">
        <w:rPr>
          <w:rFonts w:ascii="Times New Roman" w:hAnsi="Times New Roman" w:cs="Times New Roman"/>
          <w:sz w:val="28"/>
          <w:szCs w:val="28"/>
        </w:rPr>
        <w:t xml:space="preserve">Основные средства в 2016 году используются эффективнее, чем в 2012 году, что подтверждается повышением коэффициента фондоотдачи на </w:t>
      </w:r>
      <w:r w:rsidR="005D7BE4" w:rsidRPr="005D7BE4">
        <w:rPr>
          <w:rFonts w:ascii="Times New Roman" w:hAnsi="Times New Roman" w:cs="Times New Roman"/>
          <w:sz w:val="28"/>
          <w:szCs w:val="28"/>
        </w:rPr>
        <w:t>1,2</w:t>
      </w:r>
      <w:r w:rsidRPr="005D7BE4">
        <w:rPr>
          <w:rFonts w:ascii="Times New Roman" w:hAnsi="Times New Roman" w:cs="Times New Roman"/>
          <w:sz w:val="28"/>
          <w:szCs w:val="28"/>
        </w:rPr>
        <w:t>.</w:t>
      </w:r>
      <w:r w:rsidR="005D7BE4" w:rsidRPr="005D7BE4">
        <w:rPr>
          <w:rFonts w:ascii="Times New Roman" w:hAnsi="Times New Roman" w:cs="Times New Roman"/>
          <w:sz w:val="28"/>
          <w:szCs w:val="28"/>
        </w:rPr>
        <w:t xml:space="preserve"> Также, наблюдается положительная тенденция эффективности использования оборотных средств, так как коэффициент оборачиваемости за пять лет  увеличился на 0,17</w:t>
      </w:r>
      <w:r w:rsidR="00042C99">
        <w:rPr>
          <w:rFonts w:ascii="Times New Roman" w:hAnsi="Times New Roman" w:cs="Times New Roman"/>
          <w:sz w:val="28"/>
          <w:szCs w:val="28"/>
        </w:rPr>
        <w:t>.</w:t>
      </w:r>
    </w:p>
    <w:p w:rsidR="00F41BD2" w:rsidRDefault="00042C99" w:rsidP="00042C99">
      <w:pPr>
        <w:spacing w:after="0" w:line="360" w:lineRule="auto"/>
        <w:ind w:left="284" w:firstLine="720"/>
        <w:jc w:val="both"/>
        <w:rPr>
          <w:rFonts w:ascii="Times New Roman" w:hAnsi="Times New Roman" w:cs="Times New Roman"/>
          <w:sz w:val="28"/>
          <w:szCs w:val="28"/>
        </w:rPr>
      </w:pPr>
      <w:r w:rsidRPr="00042C99">
        <w:rPr>
          <w:rFonts w:ascii="Times New Roman" w:hAnsi="Times New Roman" w:cs="Times New Roman"/>
          <w:sz w:val="28"/>
          <w:szCs w:val="28"/>
        </w:rPr>
        <w:t xml:space="preserve">Годовая выработка  работника </w:t>
      </w:r>
      <w:r w:rsidR="00145071" w:rsidRPr="00042C99">
        <w:rPr>
          <w:rFonts w:ascii="Times New Roman" w:hAnsi="Times New Roman" w:cs="Times New Roman"/>
          <w:sz w:val="28"/>
          <w:szCs w:val="28"/>
        </w:rPr>
        <w:t xml:space="preserve"> в  201</w:t>
      </w:r>
      <w:r w:rsidRPr="00042C99">
        <w:rPr>
          <w:rFonts w:ascii="Times New Roman" w:hAnsi="Times New Roman" w:cs="Times New Roman"/>
          <w:sz w:val="28"/>
          <w:szCs w:val="28"/>
        </w:rPr>
        <w:t>6</w:t>
      </w:r>
      <w:r w:rsidR="00145071" w:rsidRPr="00042C99">
        <w:rPr>
          <w:rFonts w:ascii="Times New Roman" w:hAnsi="Times New Roman" w:cs="Times New Roman"/>
          <w:sz w:val="28"/>
          <w:szCs w:val="28"/>
        </w:rPr>
        <w:t xml:space="preserve"> году по сравнению с 2012 годом увеличилась на </w:t>
      </w:r>
      <w:r w:rsidRPr="00042C99">
        <w:rPr>
          <w:rFonts w:ascii="Times New Roman" w:hAnsi="Times New Roman" w:cs="Times New Roman"/>
          <w:sz w:val="28"/>
          <w:szCs w:val="28"/>
        </w:rPr>
        <w:t>51,2% или 293,3 тыс.</w:t>
      </w:r>
      <w:r w:rsidR="00ED1317">
        <w:rPr>
          <w:rFonts w:ascii="Times New Roman" w:hAnsi="Times New Roman" w:cs="Times New Roman"/>
          <w:sz w:val="28"/>
          <w:szCs w:val="28"/>
        </w:rPr>
        <w:t xml:space="preserve"> </w:t>
      </w:r>
      <w:r w:rsidRPr="00042C99">
        <w:rPr>
          <w:rFonts w:ascii="Times New Roman" w:hAnsi="Times New Roman" w:cs="Times New Roman"/>
          <w:sz w:val="28"/>
          <w:szCs w:val="28"/>
        </w:rPr>
        <w:t>руб., это обусловлено тем, что темпы роста выручки на 7% превышают темпы роста  численности работников</w:t>
      </w:r>
      <w:r w:rsidR="00145071" w:rsidRPr="00042C99">
        <w:rPr>
          <w:rFonts w:ascii="Times New Roman" w:hAnsi="Times New Roman" w:cs="Times New Roman"/>
          <w:sz w:val="28"/>
          <w:szCs w:val="28"/>
        </w:rPr>
        <w:t>.</w:t>
      </w:r>
      <w:r w:rsidR="00F41BD2">
        <w:rPr>
          <w:rFonts w:ascii="Times New Roman" w:hAnsi="Times New Roman" w:cs="Times New Roman"/>
          <w:sz w:val="28"/>
          <w:szCs w:val="28"/>
        </w:rPr>
        <w:t xml:space="preserve"> </w:t>
      </w:r>
    </w:p>
    <w:p w:rsidR="00ED1317" w:rsidRPr="00042C99" w:rsidRDefault="00ED1317" w:rsidP="00042C99">
      <w:pPr>
        <w:spacing w:after="0" w:line="360" w:lineRule="auto"/>
        <w:ind w:left="284" w:firstLine="720"/>
        <w:jc w:val="both"/>
        <w:rPr>
          <w:rFonts w:ascii="Times New Roman" w:hAnsi="Times New Roman" w:cs="Times New Roman"/>
          <w:sz w:val="28"/>
          <w:szCs w:val="28"/>
        </w:rPr>
      </w:pPr>
      <w:r>
        <w:rPr>
          <w:rFonts w:ascii="Times New Roman" w:hAnsi="Times New Roman" w:cs="Times New Roman"/>
          <w:sz w:val="28"/>
          <w:szCs w:val="28"/>
        </w:rPr>
        <w:t xml:space="preserve">Молочного скотоводство </w:t>
      </w:r>
      <w:r w:rsidR="00F41BD2">
        <w:rPr>
          <w:rFonts w:ascii="Times New Roman" w:hAnsi="Times New Roman" w:cs="Times New Roman"/>
          <w:sz w:val="28"/>
          <w:szCs w:val="28"/>
        </w:rPr>
        <w:t>ежегодно в течение</w:t>
      </w:r>
      <w:r>
        <w:rPr>
          <w:rFonts w:ascii="Times New Roman" w:hAnsi="Times New Roman" w:cs="Times New Roman"/>
          <w:sz w:val="28"/>
          <w:szCs w:val="28"/>
        </w:rPr>
        <w:t xml:space="preserve"> пяти лет приносило прибыль организации, так</w:t>
      </w:r>
      <w:r w:rsidR="00F41BD2">
        <w:rPr>
          <w:rFonts w:ascii="Times New Roman" w:hAnsi="Times New Roman" w:cs="Times New Roman"/>
          <w:sz w:val="28"/>
          <w:szCs w:val="28"/>
        </w:rPr>
        <w:t>,</w:t>
      </w:r>
      <w:r>
        <w:rPr>
          <w:rFonts w:ascii="Times New Roman" w:hAnsi="Times New Roman" w:cs="Times New Roman"/>
          <w:sz w:val="28"/>
          <w:szCs w:val="28"/>
        </w:rPr>
        <w:t xml:space="preserve"> за пять лет данный показатель вырос на  5,4% или 1676 руб.</w:t>
      </w:r>
      <w:r w:rsidR="00F41BD2">
        <w:rPr>
          <w:rFonts w:ascii="Times New Roman" w:hAnsi="Times New Roman" w:cs="Times New Roman"/>
          <w:sz w:val="28"/>
          <w:szCs w:val="28"/>
        </w:rPr>
        <w:t xml:space="preserve"> </w:t>
      </w:r>
      <w:r w:rsidR="00030EB9">
        <w:rPr>
          <w:rFonts w:ascii="Times New Roman" w:hAnsi="Times New Roman" w:cs="Times New Roman"/>
          <w:sz w:val="28"/>
          <w:szCs w:val="28"/>
        </w:rPr>
        <w:t>За анализируемый период цена реализации 1ц. молока выроста на 217 рублей, также, увеличился объем реализации на 2537 ц., что привело к росту выручки в 2 раза. Себестоимость реализации молока выросла почти в 2 раза, а темпы роста прибыли составили 5%, что привело к снижению рентабельности реализации продукции 46,5%.</w:t>
      </w:r>
      <w:r w:rsidR="00F41BD2">
        <w:rPr>
          <w:rFonts w:ascii="Times New Roman" w:hAnsi="Times New Roman" w:cs="Times New Roman"/>
          <w:sz w:val="28"/>
          <w:szCs w:val="28"/>
        </w:rPr>
        <w:t xml:space="preserve"> За счет увеличения поголовья основного стада молочного скота на 13 голов и продуктивности на 30,4% или 1310 кг</w:t>
      </w:r>
      <w:r w:rsidR="00030EB9">
        <w:rPr>
          <w:rFonts w:ascii="Times New Roman" w:hAnsi="Times New Roman" w:cs="Times New Roman"/>
          <w:sz w:val="28"/>
          <w:szCs w:val="28"/>
        </w:rPr>
        <w:t>.</w:t>
      </w:r>
      <w:r w:rsidR="00F41BD2">
        <w:rPr>
          <w:rFonts w:ascii="Times New Roman" w:hAnsi="Times New Roman" w:cs="Times New Roman"/>
          <w:sz w:val="28"/>
          <w:szCs w:val="28"/>
        </w:rPr>
        <w:t xml:space="preserve">, увеличился валовой надой на 17214 ц. и в 2016 году составил 71492 ц. </w:t>
      </w:r>
    </w:p>
    <w:p w:rsidR="00735AAB" w:rsidRDefault="00735AAB" w:rsidP="00735AAB">
      <w:pPr>
        <w:pStyle w:val="a6"/>
        <w:shd w:val="clear" w:color="auto" w:fill="FFFFFF"/>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Состояние </w:t>
      </w:r>
      <w:r w:rsidRPr="00735AAB">
        <w:rPr>
          <w:rFonts w:ascii="Times New Roman" w:hAnsi="Times New Roman" w:cs="Times New Roman"/>
          <w:sz w:val="28"/>
          <w:szCs w:val="28"/>
        </w:rPr>
        <w:t>молочного скотоводства позволяет предприятию</w:t>
      </w:r>
      <w:r>
        <w:rPr>
          <w:rFonts w:ascii="Times New Roman" w:hAnsi="Times New Roman" w:cs="Times New Roman"/>
          <w:sz w:val="28"/>
          <w:szCs w:val="28"/>
        </w:rPr>
        <w:t xml:space="preserve"> развивать данное производство в</w:t>
      </w:r>
      <w:r w:rsidRPr="00735AAB">
        <w:rPr>
          <w:rFonts w:ascii="Times New Roman" w:hAnsi="Times New Roman" w:cs="Times New Roman"/>
          <w:sz w:val="28"/>
          <w:szCs w:val="28"/>
        </w:rPr>
        <w:t xml:space="preserve"> соответствии с современными требованиями конкурентоспособности.</w:t>
      </w:r>
    </w:p>
    <w:p w:rsidR="00427B1C" w:rsidRDefault="00735AAB" w:rsidP="00735AAB">
      <w:pPr>
        <w:pStyle w:val="a6"/>
        <w:shd w:val="clear" w:color="auto" w:fill="FFFFFF"/>
        <w:spacing w:after="0" w:line="360" w:lineRule="auto"/>
        <w:ind w:left="284" w:firstLine="709"/>
        <w:jc w:val="both"/>
        <w:rPr>
          <w:rFonts w:ascii="Times New Roman" w:hAnsi="Times New Roman" w:cs="Times New Roman"/>
          <w:sz w:val="28"/>
          <w:szCs w:val="28"/>
        </w:rPr>
      </w:pPr>
      <w:r w:rsidRPr="00735AAB">
        <w:rPr>
          <w:rFonts w:ascii="Times New Roman" w:hAnsi="Times New Roman" w:cs="Times New Roman"/>
          <w:sz w:val="28"/>
          <w:szCs w:val="28"/>
        </w:rPr>
        <w:t xml:space="preserve"> Для сбалансирования рациона и снижения затрат на корма была разработана экономико-математическая модель оптимизации структуры </w:t>
      </w:r>
      <w:r>
        <w:rPr>
          <w:rFonts w:ascii="Times New Roman" w:hAnsi="Times New Roman" w:cs="Times New Roman"/>
          <w:sz w:val="28"/>
          <w:szCs w:val="28"/>
        </w:rPr>
        <w:t>рациона питания</w:t>
      </w:r>
      <w:r w:rsidRPr="00735AAB">
        <w:rPr>
          <w:rFonts w:ascii="Times New Roman" w:hAnsi="Times New Roman" w:cs="Times New Roman"/>
          <w:sz w:val="28"/>
          <w:szCs w:val="28"/>
        </w:rPr>
        <w:t xml:space="preserve">. В результате </w:t>
      </w:r>
      <w:r>
        <w:rPr>
          <w:rFonts w:ascii="Times New Roman" w:hAnsi="Times New Roman" w:cs="Times New Roman"/>
          <w:sz w:val="28"/>
          <w:szCs w:val="28"/>
        </w:rPr>
        <w:t>предложенного</w:t>
      </w:r>
      <w:r w:rsidRPr="00735AAB">
        <w:rPr>
          <w:rFonts w:ascii="Times New Roman" w:hAnsi="Times New Roman" w:cs="Times New Roman"/>
          <w:sz w:val="28"/>
          <w:szCs w:val="28"/>
        </w:rPr>
        <w:t xml:space="preserve"> мероприятия </w:t>
      </w:r>
      <w:r>
        <w:rPr>
          <w:rFonts w:ascii="Times New Roman" w:hAnsi="Times New Roman" w:cs="Times New Roman"/>
          <w:sz w:val="28"/>
          <w:szCs w:val="28"/>
        </w:rPr>
        <w:t xml:space="preserve">затраты на ежедневный рацион кормления одной коровы сократились на 7,06 руб., а на </w:t>
      </w:r>
      <w:r w:rsidR="00CD57B2">
        <w:rPr>
          <w:rFonts w:ascii="Times New Roman" w:hAnsi="Times New Roman" w:cs="Times New Roman"/>
          <w:sz w:val="28"/>
          <w:szCs w:val="28"/>
        </w:rPr>
        <w:t>1ц. молока – 6,3 %.</w:t>
      </w:r>
    </w:p>
    <w:p w:rsidR="00CD57B2" w:rsidRPr="008421C5" w:rsidRDefault="00CD57B2" w:rsidP="00735AAB">
      <w:pPr>
        <w:pStyle w:val="a6"/>
        <w:shd w:val="clear" w:color="auto" w:fill="FFFFFF"/>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С целью повышения продуктивности коров и качества молока была разработана пищевая добавка для дойных коров в период лактации. Результатом реализации данного мероприятия является повышение продуктивности  на 13,6%, что привело к росту валового надоя на 9725 ц. и товарной продукции на 9017 ц. За счет повышения качества молока цена реализации выросла на 2%, что в совокупности с ростом товарной продукции, привело к росту выручки на 18,2% в сравнении с 2016 годом. Следует учесть, что увеличение себестоимости 1ц. молока при применении данного мероприятия  выросла на 8,5 руб. </w:t>
      </w:r>
      <w:r w:rsidR="008421C5">
        <w:rPr>
          <w:rFonts w:ascii="Times New Roman" w:hAnsi="Times New Roman" w:cs="Times New Roman"/>
          <w:sz w:val="28"/>
          <w:szCs w:val="28"/>
        </w:rPr>
        <w:t>Темп роста прибыли составил 31% , что превышает темпы роста стоимости реализованной продукции на 16,7 п.п.</w:t>
      </w:r>
      <w:r>
        <w:rPr>
          <w:rFonts w:ascii="Times New Roman" w:hAnsi="Times New Roman" w:cs="Times New Roman"/>
          <w:sz w:val="28"/>
          <w:szCs w:val="28"/>
        </w:rPr>
        <w:t xml:space="preserve"> </w:t>
      </w:r>
      <w:r w:rsidR="008421C5">
        <w:rPr>
          <w:rFonts w:ascii="Times New Roman" w:hAnsi="Times New Roman" w:cs="Times New Roman"/>
          <w:sz w:val="28"/>
          <w:szCs w:val="28"/>
        </w:rPr>
        <w:t>и данное явление привело к росту рентабельности с 30,5% до 35%.</w:t>
      </w:r>
    </w:p>
    <w:p w:rsidR="00427B1C" w:rsidRDefault="008421C5" w:rsidP="00845EDC">
      <w:pPr>
        <w:shd w:val="clear" w:color="auto" w:fill="FFFFFF"/>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Также, для сокращения выбытия коров  из основного стада, на основании  выявления патологий, было предложено зооветеринарное мероприятие, а именно внедрении профилактического лекарственного препарата, в результате применения которого выб</w:t>
      </w:r>
      <w:r w:rsidR="00936E38">
        <w:rPr>
          <w:rFonts w:ascii="Times New Roman" w:hAnsi="Times New Roman" w:cs="Times New Roman"/>
          <w:sz w:val="28"/>
          <w:szCs w:val="28"/>
        </w:rPr>
        <w:t xml:space="preserve">ытие коров сократилось на 42 головы. Экономическим эффектом </w:t>
      </w:r>
      <w:r>
        <w:rPr>
          <w:rFonts w:ascii="Times New Roman" w:hAnsi="Times New Roman" w:cs="Times New Roman"/>
          <w:sz w:val="28"/>
          <w:szCs w:val="28"/>
        </w:rPr>
        <w:t xml:space="preserve"> </w:t>
      </w:r>
      <w:r w:rsidR="00936E38">
        <w:rPr>
          <w:rFonts w:ascii="Times New Roman" w:hAnsi="Times New Roman" w:cs="Times New Roman"/>
          <w:sz w:val="28"/>
          <w:szCs w:val="28"/>
        </w:rPr>
        <w:t>от данного мероприятия является повышение валового надоя  на 3,4% или 2364 ц., что привело к росту выручки на 3% и прибыли на 2974 тыс. руб. Следует отметить что себестоимость реализованной продукции увеличилась на 1,7% (1797 тыс. руб.), но данный фактор не помешал росту рентабельности реализации молока на 2,3 п.п. в сравнении с 2016 годом.</w:t>
      </w:r>
    </w:p>
    <w:p w:rsidR="00936E38" w:rsidRPr="00845EDC" w:rsidRDefault="00936E38" w:rsidP="00936E38">
      <w:pPr>
        <w:spacing w:line="360" w:lineRule="auto"/>
        <w:ind w:left="284" w:firstLine="720"/>
        <w:jc w:val="both"/>
        <w:rPr>
          <w:rFonts w:ascii="Times New Roman" w:hAnsi="Times New Roman" w:cs="Times New Roman"/>
          <w:sz w:val="28"/>
          <w:szCs w:val="28"/>
        </w:rPr>
      </w:pPr>
      <w:r w:rsidRPr="00845EDC">
        <w:rPr>
          <w:rFonts w:ascii="Times New Roman" w:hAnsi="Times New Roman" w:cs="Times New Roman"/>
          <w:sz w:val="28"/>
          <w:szCs w:val="28"/>
        </w:rPr>
        <w:t>После внедрения всего комплекса предлагаемых мероприятий</w:t>
      </w:r>
      <w:r w:rsidR="00845EDC" w:rsidRPr="00845EDC">
        <w:rPr>
          <w:rFonts w:ascii="Times New Roman" w:hAnsi="Times New Roman" w:cs="Times New Roman"/>
          <w:sz w:val="28"/>
          <w:szCs w:val="28"/>
        </w:rPr>
        <w:t xml:space="preserve"> повышается</w:t>
      </w:r>
      <w:r w:rsidRPr="00845EDC">
        <w:rPr>
          <w:rFonts w:ascii="Times New Roman" w:hAnsi="Times New Roman" w:cs="Times New Roman"/>
          <w:sz w:val="28"/>
          <w:szCs w:val="28"/>
        </w:rPr>
        <w:t xml:space="preserve"> конкурентоспособность продукции молочного скотоводства и финансовые результаты</w:t>
      </w:r>
      <w:r w:rsidR="00845EDC" w:rsidRPr="00845EDC">
        <w:rPr>
          <w:rFonts w:ascii="Times New Roman" w:hAnsi="Times New Roman" w:cs="Times New Roman"/>
          <w:sz w:val="28"/>
          <w:szCs w:val="28"/>
        </w:rPr>
        <w:t xml:space="preserve"> в целом по организации.</w:t>
      </w:r>
    </w:p>
    <w:p w:rsidR="00936E38" w:rsidRPr="00735AAB" w:rsidRDefault="00936E38" w:rsidP="00735AAB">
      <w:pPr>
        <w:shd w:val="clear" w:color="auto" w:fill="FFFFFF"/>
        <w:spacing w:line="360" w:lineRule="auto"/>
        <w:ind w:left="284" w:firstLine="709"/>
        <w:jc w:val="both"/>
        <w:rPr>
          <w:rFonts w:ascii="Times New Roman" w:hAnsi="Times New Roman" w:cs="Times New Roman"/>
          <w:sz w:val="28"/>
          <w:szCs w:val="28"/>
        </w:rPr>
      </w:pPr>
    </w:p>
    <w:p w:rsidR="00B96822" w:rsidRDefault="00B96822" w:rsidP="00EC0673">
      <w:pPr>
        <w:ind w:left="1212" w:hanging="1212"/>
        <w:jc w:val="both"/>
        <w:rPr>
          <w:rFonts w:ascii="Times New Roman" w:hAnsi="Times New Roman" w:cs="Times New Roman"/>
          <w:sz w:val="28"/>
          <w:szCs w:val="28"/>
        </w:rPr>
      </w:pPr>
    </w:p>
    <w:p w:rsidR="00B96822" w:rsidRDefault="00B96822" w:rsidP="00EC0673">
      <w:pPr>
        <w:ind w:left="1212" w:hanging="1212"/>
        <w:jc w:val="both"/>
        <w:rPr>
          <w:rFonts w:ascii="Times New Roman" w:hAnsi="Times New Roman" w:cs="Times New Roman"/>
          <w:sz w:val="28"/>
          <w:szCs w:val="28"/>
        </w:rPr>
      </w:pPr>
    </w:p>
    <w:p w:rsidR="00B96822" w:rsidRDefault="00B96822" w:rsidP="00EC0673">
      <w:pPr>
        <w:ind w:left="1212" w:hanging="1212"/>
        <w:jc w:val="both"/>
        <w:rPr>
          <w:rFonts w:ascii="Times New Roman" w:hAnsi="Times New Roman" w:cs="Times New Roman"/>
          <w:sz w:val="28"/>
          <w:szCs w:val="28"/>
        </w:rPr>
      </w:pPr>
    </w:p>
    <w:p w:rsidR="00B96822" w:rsidRDefault="00B96822" w:rsidP="00EC0673">
      <w:pPr>
        <w:ind w:left="1212" w:hanging="1212"/>
        <w:jc w:val="both"/>
        <w:rPr>
          <w:rFonts w:ascii="Times New Roman" w:hAnsi="Times New Roman" w:cs="Times New Roman"/>
          <w:sz w:val="28"/>
          <w:szCs w:val="28"/>
        </w:rPr>
      </w:pPr>
    </w:p>
    <w:p w:rsidR="00845EDC" w:rsidRDefault="00845EDC" w:rsidP="00EC0673">
      <w:pPr>
        <w:ind w:left="1212" w:hanging="1212"/>
        <w:jc w:val="both"/>
        <w:rPr>
          <w:rFonts w:ascii="Times New Roman" w:hAnsi="Times New Roman" w:cs="Times New Roman"/>
          <w:sz w:val="28"/>
          <w:szCs w:val="28"/>
        </w:rPr>
      </w:pPr>
    </w:p>
    <w:p w:rsidR="00845EDC" w:rsidRDefault="00845EDC" w:rsidP="00EC0673">
      <w:pPr>
        <w:ind w:left="1212" w:hanging="1212"/>
        <w:jc w:val="both"/>
        <w:rPr>
          <w:rFonts w:ascii="Times New Roman" w:hAnsi="Times New Roman" w:cs="Times New Roman"/>
          <w:sz w:val="28"/>
          <w:szCs w:val="28"/>
        </w:rPr>
      </w:pPr>
    </w:p>
    <w:p w:rsidR="00845EDC" w:rsidRDefault="00845EDC" w:rsidP="00EC0673">
      <w:pPr>
        <w:ind w:left="1212" w:hanging="1212"/>
        <w:jc w:val="both"/>
        <w:rPr>
          <w:rFonts w:ascii="Times New Roman" w:hAnsi="Times New Roman" w:cs="Times New Roman"/>
          <w:sz w:val="28"/>
          <w:szCs w:val="28"/>
        </w:rPr>
      </w:pPr>
    </w:p>
    <w:p w:rsidR="00845EDC" w:rsidRDefault="00845EDC" w:rsidP="00EC0673">
      <w:pPr>
        <w:ind w:left="1212" w:hanging="1212"/>
        <w:jc w:val="both"/>
        <w:rPr>
          <w:rFonts w:ascii="Times New Roman" w:hAnsi="Times New Roman" w:cs="Times New Roman"/>
          <w:sz w:val="28"/>
          <w:szCs w:val="28"/>
        </w:rPr>
      </w:pPr>
    </w:p>
    <w:p w:rsidR="00845EDC" w:rsidRDefault="00845EDC" w:rsidP="00EC0673">
      <w:pPr>
        <w:ind w:left="1212" w:hanging="1212"/>
        <w:jc w:val="both"/>
        <w:rPr>
          <w:rFonts w:ascii="Times New Roman" w:hAnsi="Times New Roman" w:cs="Times New Roman"/>
          <w:sz w:val="28"/>
          <w:szCs w:val="28"/>
        </w:rPr>
      </w:pPr>
    </w:p>
    <w:p w:rsidR="00845EDC" w:rsidRDefault="00845EDC" w:rsidP="00EC0673">
      <w:pPr>
        <w:ind w:left="1212" w:hanging="1212"/>
        <w:jc w:val="both"/>
        <w:rPr>
          <w:rFonts w:ascii="Times New Roman" w:hAnsi="Times New Roman" w:cs="Times New Roman"/>
          <w:sz w:val="28"/>
          <w:szCs w:val="28"/>
        </w:rPr>
      </w:pPr>
    </w:p>
    <w:p w:rsidR="00845EDC" w:rsidRDefault="00845EDC" w:rsidP="00DE2ECA">
      <w:pPr>
        <w:jc w:val="both"/>
        <w:rPr>
          <w:rFonts w:ascii="Times New Roman" w:hAnsi="Times New Roman" w:cs="Times New Roman"/>
          <w:sz w:val="28"/>
          <w:szCs w:val="28"/>
        </w:rPr>
      </w:pPr>
    </w:p>
    <w:p w:rsidR="00845EDC" w:rsidRDefault="00845EDC" w:rsidP="00845EDC">
      <w:pPr>
        <w:ind w:left="1212" w:hanging="1212"/>
        <w:jc w:val="center"/>
        <w:rPr>
          <w:rFonts w:ascii="Times New Roman" w:hAnsi="Times New Roman" w:cs="Times New Roman"/>
          <w:b/>
          <w:sz w:val="28"/>
          <w:szCs w:val="28"/>
        </w:rPr>
      </w:pPr>
      <w:r w:rsidRPr="00845EDC">
        <w:rPr>
          <w:rFonts w:ascii="Times New Roman" w:hAnsi="Times New Roman" w:cs="Times New Roman"/>
          <w:b/>
          <w:sz w:val="28"/>
          <w:szCs w:val="28"/>
        </w:rPr>
        <w:t>СПИСОК ИСПОЛЬЗУЕМЫХ ИСТОЧНИКОВ И ЛИТЕРАТУРЫ</w:t>
      </w:r>
    </w:p>
    <w:p w:rsidR="00845EDC" w:rsidRPr="0019423D" w:rsidRDefault="00845EDC" w:rsidP="0019423D">
      <w:pPr>
        <w:pStyle w:val="a6"/>
        <w:numPr>
          <w:ilvl w:val="0"/>
          <w:numId w:val="29"/>
        </w:numPr>
        <w:spacing w:after="0" w:line="360" w:lineRule="auto"/>
        <w:ind w:left="426" w:hanging="567"/>
        <w:jc w:val="both"/>
        <w:rPr>
          <w:rFonts w:ascii="Times New Roman" w:hAnsi="Times New Roman" w:cs="Times New Roman"/>
          <w:color w:val="000000" w:themeColor="text1"/>
          <w:sz w:val="28"/>
          <w:szCs w:val="28"/>
        </w:rPr>
      </w:pPr>
      <w:r w:rsidRPr="0019423D">
        <w:rPr>
          <w:rFonts w:ascii="Times New Roman" w:hAnsi="Times New Roman" w:cs="Times New Roman"/>
          <w:color w:val="000000" w:themeColor="text1"/>
          <w:sz w:val="28"/>
          <w:szCs w:val="28"/>
        </w:rPr>
        <w:t>Постановления Правительства УР </w:t>
      </w:r>
      <w:hyperlink r:id="rId35" w:history="1">
        <w:r w:rsidRPr="0019423D">
          <w:rPr>
            <w:rStyle w:val="a7"/>
            <w:rFonts w:ascii="Times New Roman" w:hAnsi="Times New Roman" w:cs="Times New Roman"/>
            <w:color w:val="000000" w:themeColor="text1"/>
            <w:sz w:val="28"/>
            <w:szCs w:val="28"/>
            <w:u w:val="none"/>
          </w:rPr>
          <w:t>от 11 января 2013 года № 2</w:t>
        </w:r>
      </w:hyperlink>
      <w:r w:rsidRPr="0019423D">
        <w:rPr>
          <w:rFonts w:ascii="Times New Roman" w:hAnsi="Times New Roman" w:cs="Times New Roman"/>
          <w:color w:val="000000" w:themeColor="text1"/>
          <w:sz w:val="28"/>
          <w:szCs w:val="28"/>
        </w:rPr>
        <w:t xml:space="preserve"> Об утверждении республиканской целевой программы «Развитие молочного скотоводства и увеличение производства молока в Удмуртской Республике на 2013 - 2015 годы»</w:t>
      </w:r>
    </w:p>
    <w:p w:rsidR="00660739" w:rsidRPr="0019423D" w:rsidRDefault="00660739" w:rsidP="0019423D">
      <w:pPr>
        <w:pStyle w:val="a6"/>
        <w:numPr>
          <w:ilvl w:val="0"/>
          <w:numId w:val="29"/>
        </w:numPr>
        <w:spacing w:after="0" w:line="360" w:lineRule="auto"/>
        <w:ind w:left="426" w:hanging="567"/>
        <w:jc w:val="both"/>
        <w:rPr>
          <w:rFonts w:ascii="Times New Roman" w:hAnsi="Times New Roman" w:cs="Times New Roman"/>
          <w:color w:val="000000" w:themeColor="text1"/>
          <w:sz w:val="28"/>
          <w:szCs w:val="28"/>
        </w:rPr>
      </w:pPr>
      <w:r w:rsidRPr="0019423D">
        <w:rPr>
          <w:rFonts w:ascii="Times New Roman" w:hAnsi="Times New Roman" w:cs="Times New Roman"/>
          <w:color w:val="000000" w:themeColor="text1"/>
          <w:sz w:val="28"/>
          <w:szCs w:val="28"/>
        </w:rPr>
        <w:t>Постановление правительства РФ от 14 июля 2012 года № 717 О Государственной программе развития сельского хозяйства и регулирования рынков сельскохозяйственной продукции, сырья       и продовольствия на 2013-2020 годы</w:t>
      </w:r>
      <w:r w:rsidR="003E5DC1" w:rsidRPr="0019423D">
        <w:rPr>
          <w:rFonts w:ascii="Times New Roman" w:hAnsi="Times New Roman" w:cs="Times New Roman"/>
          <w:color w:val="000000" w:themeColor="text1"/>
          <w:sz w:val="28"/>
          <w:szCs w:val="28"/>
        </w:rPr>
        <w:t>.</w:t>
      </w:r>
    </w:p>
    <w:p w:rsidR="00660739" w:rsidRPr="0019423D" w:rsidRDefault="003E5DC1" w:rsidP="0019423D">
      <w:pPr>
        <w:pStyle w:val="a6"/>
        <w:numPr>
          <w:ilvl w:val="0"/>
          <w:numId w:val="29"/>
        </w:numPr>
        <w:spacing w:after="0" w:line="360" w:lineRule="auto"/>
        <w:ind w:left="426" w:hanging="567"/>
        <w:jc w:val="both"/>
        <w:rPr>
          <w:rFonts w:ascii="Times New Roman" w:hAnsi="Times New Roman" w:cs="Times New Roman"/>
          <w:color w:val="000000" w:themeColor="text1"/>
          <w:sz w:val="28"/>
          <w:szCs w:val="28"/>
        </w:rPr>
      </w:pPr>
      <w:r w:rsidRPr="0019423D">
        <w:rPr>
          <w:rFonts w:ascii="Times New Roman" w:hAnsi="Times New Roman" w:cs="Times New Roman"/>
          <w:color w:val="000000" w:themeColor="text1"/>
          <w:sz w:val="28"/>
          <w:szCs w:val="28"/>
        </w:rPr>
        <w:t>Гражданский кодекс Российской Федерации.</w:t>
      </w:r>
    </w:p>
    <w:p w:rsidR="003E5DC1" w:rsidRPr="0019423D" w:rsidRDefault="003E5DC1" w:rsidP="0019423D">
      <w:pPr>
        <w:pStyle w:val="a6"/>
        <w:numPr>
          <w:ilvl w:val="0"/>
          <w:numId w:val="29"/>
        </w:numPr>
        <w:spacing w:after="0" w:line="360" w:lineRule="auto"/>
        <w:ind w:left="426" w:hanging="567"/>
        <w:jc w:val="both"/>
        <w:rPr>
          <w:rFonts w:ascii="Times New Roman" w:hAnsi="Times New Roman" w:cs="Times New Roman"/>
          <w:color w:val="000000" w:themeColor="text1"/>
          <w:sz w:val="28"/>
          <w:szCs w:val="28"/>
        </w:rPr>
      </w:pPr>
      <w:r w:rsidRPr="0019423D">
        <w:rPr>
          <w:rFonts w:ascii="Times New Roman" w:hAnsi="Times New Roman" w:cs="Times New Roman"/>
          <w:color w:val="000000" w:themeColor="text1"/>
          <w:sz w:val="28"/>
          <w:szCs w:val="28"/>
        </w:rPr>
        <w:t>Устав ООО «АгроНива» от 07.04.2014</w:t>
      </w:r>
    </w:p>
    <w:p w:rsidR="003E5DC1" w:rsidRPr="0019423D" w:rsidRDefault="003E5DC1" w:rsidP="0019423D">
      <w:pPr>
        <w:pStyle w:val="a6"/>
        <w:numPr>
          <w:ilvl w:val="0"/>
          <w:numId w:val="29"/>
        </w:numPr>
        <w:spacing w:after="0" w:line="360" w:lineRule="auto"/>
        <w:ind w:left="426" w:hanging="567"/>
        <w:jc w:val="both"/>
        <w:rPr>
          <w:rFonts w:ascii="Times New Roman" w:hAnsi="Times New Roman" w:cs="Times New Roman"/>
          <w:color w:val="000000" w:themeColor="text1"/>
          <w:sz w:val="28"/>
          <w:szCs w:val="28"/>
        </w:rPr>
      </w:pPr>
      <w:r w:rsidRPr="0019423D">
        <w:rPr>
          <w:rFonts w:ascii="Times New Roman" w:hAnsi="Times New Roman" w:cs="Times New Roman"/>
          <w:color w:val="000000" w:themeColor="text1"/>
          <w:sz w:val="28"/>
          <w:szCs w:val="28"/>
        </w:rPr>
        <w:t>Инвестиционный паспорт муниципального образования «Сарапульский район» Удмуртской Республики</w:t>
      </w:r>
    </w:p>
    <w:p w:rsidR="003E5DC1" w:rsidRPr="0019423D" w:rsidRDefault="003E5DC1" w:rsidP="0019423D">
      <w:pPr>
        <w:pStyle w:val="a6"/>
        <w:numPr>
          <w:ilvl w:val="0"/>
          <w:numId w:val="29"/>
        </w:numPr>
        <w:spacing w:after="0" w:line="360" w:lineRule="auto"/>
        <w:ind w:left="426" w:hanging="567"/>
        <w:jc w:val="both"/>
        <w:rPr>
          <w:rFonts w:ascii="Times New Roman" w:hAnsi="Times New Roman" w:cs="Times New Roman"/>
          <w:color w:val="000000" w:themeColor="text1"/>
          <w:sz w:val="28"/>
          <w:szCs w:val="28"/>
        </w:rPr>
      </w:pPr>
      <w:r w:rsidRPr="0019423D">
        <w:rPr>
          <w:rFonts w:ascii="Times New Roman" w:hAnsi="Times New Roman" w:cs="Times New Roman"/>
          <w:color w:val="000000" w:themeColor="text1"/>
          <w:sz w:val="28"/>
          <w:szCs w:val="28"/>
        </w:rPr>
        <w:t>Формы бухгалтерской отчетности о финансово-экономическом состоянии ООО «АгроНива»Сарапульского района УР за 2012, 2014, 2015, 2016 г.г.</w:t>
      </w:r>
    </w:p>
    <w:p w:rsidR="003E5DC1" w:rsidRPr="0019423D" w:rsidRDefault="003E5DC1" w:rsidP="0019423D">
      <w:pPr>
        <w:pStyle w:val="a6"/>
        <w:numPr>
          <w:ilvl w:val="0"/>
          <w:numId w:val="29"/>
        </w:numPr>
        <w:spacing w:after="0" w:line="360" w:lineRule="auto"/>
        <w:ind w:left="426" w:hanging="567"/>
        <w:jc w:val="both"/>
        <w:rPr>
          <w:rFonts w:ascii="Times New Roman" w:hAnsi="Times New Roman" w:cs="Times New Roman"/>
          <w:color w:val="000000" w:themeColor="text1"/>
          <w:sz w:val="28"/>
          <w:szCs w:val="28"/>
        </w:rPr>
      </w:pPr>
      <w:r w:rsidRPr="0019423D">
        <w:rPr>
          <w:rFonts w:ascii="Times New Roman" w:hAnsi="Times New Roman" w:cs="Times New Roman"/>
          <w:color w:val="000000" w:themeColor="text1"/>
          <w:sz w:val="28"/>
          <w:szCs w:val="28"/>
        </w:rPr>
        <w:t>Портер М. Конкуренция / Пер. с англ. — М.: Издательский дом «Вильямс»,</w:t>
      </w:r>
    </w:p>
    <w:p w:rsidR="003E5DC1" w:rsidRPr="0019423D" w:rsidRDefault="003E5DC1" w:rsidP="0019423D">
      <w:pPr>
        <w:pStyle w:val="a6"/>
        <w:numPr>
          <w:ilvl w:val="0"/>
          <w:numId w:val="29"/>
        </w:numPr>
        <w:spacing w:after="0" w:line="360" w:lineRule="auto"/>
        <w:ind w:left="426" w:hanging="567"/>
        <w:jc w:val="both"/>
        <w:rPr>
          <w:rFonts w:ascii="Times New Roman" w:hAnsi="Times New Roman" w:cs="Times New Roman"/>
          <w:color w:val="000000" w:themeColor="text1"/>
          <w:sz w:val="28"/>
          <w:szCs w:val="28"/>
        </w:rPr>
      </w:pPr>
      <w:r w:rsidRPr="0019423D">
        <w:rPr>
          <w:rFonts w:ascii="Times New Roman" w:hAnsi="Times New Roman" w:cs="Times New Roman"/>
          <w:color w:val="000000" w:themeColor="text1"/>
          <w:sz w:val="28"/>
          <w:szCs w:val="28"/>
        </w:rPr>
        <w:t>Портер М. Конкурентное преимущество: Как достичь высокого результата и обеспечить его успешность / Пер. с англ. — М.: Альпина Бизнес Букс, 2005.</w:t>
      </w:r>
    </w:p>
    <w:p w:rsidR="003E5DC1" w:rsidRPr="0019423D" w:rsidRDefault="003E5DC1" w:rsidP="0019423D">
      <w:pPr>
        <w:pStyle w:val="a6"/>
        <w:numPr>
          <w:ilvl w:val="0"/>
          <w:numId w:val="29"/>
        </w:numPr>
        <w:spacing w:after="0" w:line="360" w:lineRule="auto"/>
        <w:ind w:left="426" w:hanging="567"/>
        <w:jc w:val="both"/>
        <w:rPr>
          <w:rFonts w:ascii="Times New Roman" w:hAnsi="Times New Roman" w:cs="Times New Roman"/>
          <w:color w:val="000000" w:themeColor="text1"/>
          <w:sz w:val="28"/>
          <w:szCs w:val="28"/>
        </w:rPr>
      </w:pPr>
      <w:r w:rsidRPr="0019423D">
        <w:rPr>
          <w:rFonts w:ascii="Times New Roman" w:hAnsi="Times New Roman" w:cs="Times New Roman"/>
          <w:color w:val="000000" w:themeColor="text1"/>
          <w:sz w:val="28"/>
          <w:szCs w:val="28"/>
        </w:rPr>
        <w:t>Андрианов, В.А. Конкурентоспособность России в мировой экономике / В.А. Андрианов // Экономист. - 1997. </w:t>
      </w:r>
    </w:p>
    <w:p w:rsidR="003E5DC1" w:rsidRPr="0019423D" w:rsidRDefault="003E5DC1" w:rsidP="0019423D">
      <w:pPr>
        <w:pStyle w:val="a6"/>
        <w:numPr>
          <w:ilvl w:val="0"/>
          <w:numId w:val="29"/>
        </w:numPr>
        <w:spacing w:after="0" w:line="360" w:lineRule="auto"/>
        <w:ind w:left="426" w:hanging="567"/>
        <w:jc w:val="both"/>
        <w:rPr>
          <w:rFonts w:ascii="Times New Roman" w:hAnsi="Times New Roman" w:cs="Times New Roman"/>
          <w:color w:val="000000" w:themeColor="text1"/>
          <w:sz w:val="28"/>
          <w:szCs w:val="28"/>
        </w:rPr>
      </w:pPr>
      <w:r w:rsidRPr="0019423D">
        <w:rPr>
          <w:rFonts w:ascii="Times New Roman" w:hAnsi="Times New Roman" w:cs="Times New Roman"/>
          <w:color w:val="000000" w:themeColor="text1"/>
          <w:sz w:val="28"/>
          <w:szCs w:val="28"/>
        </w:rPr>
        <w:t>Минаков И.А. Экономика отраслей АПК</w:t>
      </w:r>
      <w:r w:rsidR="002D05B4" w:rsidRPr="0019423D">
        <w:rPr>
          <w:rFonts w:ascii="Times New Roman" w:hAnsi="Times New Roman" w:cs="Times New Roman"/>
          <w:color w:val="000000" w:themeColor="text1"/>
          <w:sz w:val="28"/>
          <w:szCs w:val="28"/>
        </w:rPr>
        <w:t>, 2004 г.</w:t>
      </w:r>
      <w:r w:rsidRPr="0019423D">
        <w:rPr>
          <w:rFonts w:ascii="Times New Roman" w:hAnsi="Times New Roman" w:cs="Times New Roman"/>
          <w:color w:val="000000" w:themeColor="text1"/>
          <w:sz w:val="28"/>
          <w:szCs w:val="28"/>
        </w:rPr>
        <w:t xml:space="preserve"> </w:t>
      </w:r>
    </w:p>
    <w:p w:rsidR="002D05B4" w:rsidRPr="0019423D" w:rsidRDefault="002D05B4" w:rsidP="0019423D">
      <w:pPr>
        <w:pStyle w:val="a6"/>
        <w:numPr>
          <w:ilvl w:val="0"/>
          <w:numId w:val="29"/>
        </w:numPr>
        <w:spacing w:after="0" w:line="360" w:lineRule="auto"/>
        <w:ind w:left="426" w:hanging="567"/>
        <w:jc w:val="both"/>
        <w:rPr>
          <w:rFonts w:ascii="Times New Roman" w:hAnsi="Times New Roman" w:cs="Times New Roman"/>
          <w:color w:val="000000" w:themeColor="text1"/>
          <w:sz w:val="28"/>
          <w:szCs w:val="28"/>
        </w:rPr>
      </w:pPr>
      <w:r w:rsidRPr="0019423D">
        <w:rPr>
          <w:rFonts w:ascii="Times New Roman" w:hAnsi="Times New Roman" w:cs="Times New Roman"/>
          <w:color w:val="000000" w:themeColor="text1"/>
          <w:sz w:val="28"/>
          <w:szCs w:val="28"/>
        </w:rPr>
        <w:t>Буздалов И. Теория аграрных отношений: современные представления //АПК: экономика, управление. - 2002.</w:t>
      </w:r>
    </w:p>
    <w:p w:rsidR="002D05B4" w:rsidRPr="0019423D" w:rsidRDefault="002D05B4" w:rsidP="0019423D">
      <w:pPr>
        <w:pStyle w:val="a6"/>
        <w:numPr>
          <w:ilvl w:val="0"/>
          <w:numId w:val="29"/>
        </w:numPr>
        <w:spacing w:after="0" w:line="360" w:lineRule="auto"/>
        <w:ind w:left="426" w:hanging="567"/>
        <w:jc w:val="both"/>
        <w:rPr>
          <w:rFonts w:ascii="Times New Roman" w:hAnsi="Times New Roman" w:cs="Times New Roman"/>
          <w:color w:val="000000" w:themeColor="text1"/>
          <w:sz w:val="28"/>
          <w:szCs w:val="28"/>
        </w:rPr>
      </w:pPr>
      <w:r w:rsidRPr="0019423D">
        <w:rPr>
          <w:rFonts w:ascii="Times New Roman" w:hAnsi="Times New Roman" w:cs="Times New Roman"/>
          <w:color w:val="000000" w:themeColor="text1"/>
          <w:sz w:val="28"/>
          <w:szCs w:val="28"/>
        </w:rPr>
        <w:t>Лазаренко А. А. Методы оценки конкурентоспособности // Молодой ученый. – 2014.</w:t>
      </w:r>
    </w:p>
    <w:p w:rsidR="002D05B4" w:rsidRPr="0019423D" w:rsidRDefault="009E3C83" w:rsidP="0019423D">
      <w:pPr>
        <w:pStyle w:val="a6"/>
        <w:numPr>
          <w:ilvl w:val="0"/>
          <w:numId w:val="29"/>
        </w:numPr>
        <w:spacing w:after="0" w:line="360" w:lineRule="auto"/>
        <w:ind w:left="426" w:hanging="567"/>
        <w:jc w:val="both"/>
        <w:rPr>
          <w:rFonts w:ascii="Times New Roman" w:hAnsi="Times New Roman" w:cs="Times New Roman"/>
          <w:color w:val="000000" w:themeColor="text1"/>
          <w:sz w:val="28"/>
          <w:szCs w:val="28"/>
        </w:rPr>
      </w:pPr>
      <w:r w:rsidRPr="0019423D">
        <w:rPr>
          <w:rFonts w:ascii="Times New Roman" w:hAnsi="Times New Roman" w:cs="Times New Roman"/>
          <w:color w:val="000000" w:themeColor="text1"/>
          <w:sz w:val="28"/>
          <w:szCs w:val="28"/>
        </w:rPr>
        <w:t>Савицкая, Г.В. Анализ хозяйственной деятельности предприятия / Г.В. Савицкая. - М.: Мн: Новое знание; Издание 5-е, 2015. </w:t>
      </w:r>
      <w:r w:rsidR="00EB602E" w:rsidRPr="0019423D">
        <w:rPr>
          <w:rFonts w:ascii="Times New Roman" w:hAnsi="Times New Roman" w:cs="Times New Roman"/>
          <w:color w:val="000000" w:themeColor="text1"/>
          <w:sz w:val="28"/>
          <w:szCs w:val="28"/>
        </w:rPr>
        <w:t>Моисеева Н.К. Международный маркетинг и бизнес. – М.: КУРС, 2013.</w:t>
      </w:r>
    </w:p>
    <w:p w:rsidR="00EB602E" w:rsidRPr="0019423D" w:rsidRDefault="00EB602E" w:rsidP="0019423D">
      <w:pPr>
        <w:pStyle w:val="a6"/>
        <w:numPr>
          <w:ilvl w:val="0"/>
          <w:numId w:val="29"/>
        </w:numPr>
        <w:spacing w:after="0" w:line="360" w:lineRule="auto"/>
        <w:ind w:left="426" w:hanging="567"/>
        <w:jc w:val="both"/>
        <w:rPr>
          <w:rFonts w:ascii="Times New Roman" w:hAnsi="Times New Roman" w:cs="Times New Roman"/>
          <w:color w:val="000000" w:themeColor="text1"/>
          <w:sz w:val="28"/>
          <w:szCs w:val="28"/>
        </w:rPr>
      </w:pPr>
      <w:r w:rsidRPr="0019423D">
        <w:rPr>
          <w:rFonts w:ascii="Times New Roman" w:hAnsi="Times New Roman" w:cs="Times New Roman"/>
          <w:color w:val="000000" w:themeColor="text1"/>
          <w:sz w:val="28"/>
          <w:szCs w:val="28"/>
        </w:rPr>
        <w:t>Экономика сельскохозяйственного предприятия/Под ред. И.А.Минакова.-М.:КолосС,2008.</w:t>
      </w:r>
    </w:p>
    <w:p w:rsidR="00EB602E" w:rsidRPr="0019423D" w:rsidRDefault="00EB602E" w:rsidP="0019423D">
      <w:pPr>
        <w:pStyle w:val="a6"/>
        <w:numPr>
          <w:ilvl w:val="0"/>
          <w:numId w:val="29"/>
        </w:numPr>
        <w:spacing w:after="0" w:line="360" w:lineRule="auto"/>
        <w:ind w:left="426" w:hanging="567"/>
        <w:jc w:val="both"/>
        <w:rPr>
          <w:rFonts w:ascii="Times New Roman" w:hAnsi="Times New Roman" w:cs="Times New Roman"/>
          <w:color w:val="000000" w:themeColor="text1"/>
          <w:sz w:val="28"/>
          <w:szCs w:val="28"/>
        </w:rPr>
      </w:pPr>
      <w:r w:rsidRPr="0019423D">
        <w:rPr>
          <w:rFonts w:ascii="Times New Roman" w:hAnsi="Times New Roman" w:cs="Times New Roman"/>
          <w:color w:val="000000" w:themeColor="text1"/>
          <w:sz w:val="28"/>
          <w:szCs w:val="28"/>
        </w:rPr>
        <w:t>. Кондратьев В. Макроэкономические проблемы конкурентоспособности России / В. Кондратьев // Мировая экономика и международные отношения. 2001. № 3.</w:t>
      </w:r>
    </w:p>
    <w:p w:rsidR="00EB602E" w:rsidRPr="0019423D" w:rsidRDefault="00EB602E" w:rsidP="0019423D">
      <w:pPr>
        <w:pStyle w:val="a6"/>
        <w:numPr>
          <w:ilvl w:val="0"/>
          <w:numId w:val="29"/>
        </w:numPr>
        <w:spacing w:after="0" w:line="360" w:lineRule="auto"/>
        <w:ind w:left="426" w:hanging="567"/>
        <w:jc w:val="both"/>
        <w:rPr>
          <w:rFonts w:ascii="Times New Roman" w:hAnsi="Times New Roman" w:cs="Times New Roman"/>
          <w:color w:val="000000" w:themeColor="text1"/>
          <w:sz w:val="28"/>
          <w:szCs w:val="28"/>
        </w:rPr>
      </w:pPr>
      <w:r w:rsidRPr="0019423D">
        <w:rPr>
          <w:rFonts w:ascii="Times New Roman" w:hAnsi="Times New Roman" w:cs="Times New Roman"/>
          <w:color w:val="000000" w:themeColor="text1"/>
          <w:sz w:val="28"/>
          <w:szCs w:val="28"/>
        </w:rPr>
        <w:t>Колобова А.И. Организация сельскохозяйственных предприятий в условиях интенсификации / А.И. Колобова, Г.М. Азарин. М.: Изд-во МСХА, 2001 г.</w:t>
      </w:r>
    </w:p>
    <w:p w:rsidR="00EB602E" w:rsidRPr="0019423D" w:rsidRDefault="00EB602E" w:rsidP="0019423D">
      <w:pPr>
        <w:pStyle w:val="a6"/>
        <w:numPr>
          <w:ilvl w:val="0"/>
          <w:numId w:val="29"/>
        </w:numPr>
        <w:spacing w:after="0" w:line="360" w:lineRule="auto"/>
        <w:ind w:left="426" w:hanging="567"/>
        <w:jc w:val="both"/>
        <w:rPr>
          <w:rFonts w:ascii="Times New Roman" w:hAnsi="Times New Roman" w:cs="Times New Roman"/>
          <w:color w:val="000000" w:themeColor="text1"/>
          <w:sz w:val="28"/>
          <w:szCs w:val="28"/>
        </w:rPr>
      </w:pPr>
      <w:r w:rsidRPr="0019423D">
        <w:rPr>
          <w:rFonts w:ascii="Times New Roman" w:hAnsi="Times New Roman" w:cs="Times New Roman"/>
          <w:color w:val="000000" w:themeColor="text1"/>
          <w:sz w:val="28"/>
          <w:szCs w:val="28"/>
        </w:rPr>
        <w:t>Организация сельскохозяйственного производства/Под ред. Ф.К.Шакирова.-М.:Колос,2008.</w:t>
      </w:r>
    </w:p>
    <w:p w:rsidR="00EB602E" w:rsidRPr="0019423D" w:rsidRDefault="00EB602E" w:rsidP="0019423D">
      <w:pPr>
        <w:pStyle w:val="a6"/>
        <w:numPr>
          <w:ilvl w:val="0"/>
          <w:numId w:val="29"/>
        </w:numPr>
        <w:spacing w:after="0" w:line="360" w:lineRule="auto"/>
        <w:ind w:left="426" w:hanging="567"/>
        <w:jc w:val="both"/>
        <w:rPr>
          <w:rFonts w:ascii="Times New Roman" w:hAnsi="Times New Roman" w:cs="Times New Roman"/>
          <w:color w:val="000000" w:themeColor="text1"/>
          <w:sz w:val="28"/>
          <w:szCs w:val="28"/>
        </w:rPr>
      </w:pPr>
      <w:r w:rsidRPr="0019423D">
        <w:rPr>
          <w:rFonts w:ascii="Times New Roman" w:hAnsi="Times New Roman" w:cs="Times New Roman"/>
          <w:color w:val="000000" w:themeColor="text1"/>
          <w:sz w:val="28"/>
          <w:szCs w:val="28"/>
        </w:rPr>
        <w:t>Конкурентоспособность товаров и услуг.  Лифиц И.М, 2009 г.</w:t>
      </w:r>
    </w:p>
    <w:p w:rsidR="00EB602E" w:rsidRPr="0019423D" w:rsidRDefault="00F855F4" w:rsidP="0019423D">
      <w:pPr>
        <w:pStyle w:val="a6"/>
        <w:numPr>
          <w:ilvl w:val="0"/>
          <w:numId w:val="29"/>
        </w:numPr>
        <w:spacing w:after="0" w:line="360" w:lineRule="auto"/>
        <w:ind w:left="426" w:hanging="567"/>
        <w:jc w:val="both"/>
        <w:rPr>
          <w:rFonts w:ascii="Times New Roman" w:hAnsi="Times New Roman" w:cs="Times New Roman"/>
          <w:color w:val="000000" w:themeColor="text1"/>
          <w:sz w:val="28"/>
          <w:szCs w:val="28"/>
        </w:rPr>
      </w:pPr>
      <w:r w:rsidRPr="0019423D">
        <w:rPr>
          <w:rFonts w:ascii="Times New Roman" w:hAnsi="Times New Roman" w:cs="Times New Roman"/>
          <w:color w:val="000000" w:themeColor="text1"/>
          <w:sz w:val="28"/>
          <w:szCs w:val="28"/>
        </w:rPr>
        <w:t>Алтухова Л.А., Семко И.А. Методика комплексной оценки уровня конкурентноспособности сельскохозяйственных предпринимательских стуктур // Российское предпринимательство. − 2011.</w:t>
      </w:r>
    </w:p>
    <w:p w:rsidR="00F855F4" w:rsidRPr="0019423D" w:rsidRDefault="00F855F4" w:rsidP="0019423D">
      <w:pPr>
        <w:pStyle w:val="a6"/>
        <w:numPr>
          <w:ilvl w:val="0"/>
          <w:numId w:val="29"/>
        </w:numPr>
        <w:spacing w:after="0" w:line="360" w:lineRule="auto"/>
        <w:ind w:left="426" w:hanging="567"/>
        <w:jc w:val="both"/>
        <w:rPr>
          <w:rFonts w:ascii="Times New Roman" w:hAnsi="Times New Roman" w:cs="Times New Roman"/>
          <w:color w:val="000000" w:themeColor="text1"/>
          <w:sz w:val="28"/>
          <w:szCs w:val="28"/>
        </w:rPr>
      </w:pPr>
      <w:r w:rsidRPr="0019423D">
        <w:rPr>
          <w:rFonts w:ascii="Times New Roman" w:hAnsi="Times New Roman" w:cs="Times New Roman"/>
          <w:color w:val="000000" w:themeColor="text1"/>
          <w:sz w:val="28"/>
          <w:szCs w:val="28"/>
        </w:rPr>
        <w:t>Трубилин А. Конкурентоспособность - главный фактор эффективности производства / А. Трубилин // АПК: экономика, управление. 2002.</w:t>
      </w:r>
    </w:p>
    <w:p w:rsidR="00F855F4" w:rsidRPr="0019423D" w:rsidRDefault="00F855F4" w:rsidP="0019423D">
      <w:pPr>
        <w:pStyle w:val="a6"/>
        <w:numPr>
          <w:ilvl w:val="0"/>
          <w:numId w:val="29"/>
        </w:numPr>
        <w:spacing w:after="0" w:line="360" w:lineRule="auto"/>
        <w:ind w:left="426" w:hanging="567"/>
        <w:jc w:val="both"/>
        <w:rPr>
          <w:rFonts w:ascii="Times New Roman" w:hAnsi="Times New Roman" w:cs="Times New Roman"/>
          <w:color w:val="000000" w:themeColor="text1"/>
          <w:sz w:val="28"/>
          <w:szCs w:val="28"/>
        </w:rPr>
      </w:pPr>
      <w:r w:rsidRPr="0019423D">
        <w:rPr>
          <w:rFonts w:ascii="Times New Roman" w:hAnsi="Times New Roman" w:cs="Times New Roman"/>
          <w:color w:val="000000" w:themeColor="text1"/>
          <w:sz w:val="28"/>
          <w:szCs w:val="28"/>
        </w:rPr>
        <w:t>Сидун В.А., Пономарева Ю.В. Экономика предприятия / В. А. Сидун, Ю. В. Пономарева. – М.: Финансы и статистика, 2003.</w:t>
      </w:r>
    </w:p>
    <w:p w:rsidR="00F855F4" w:rsidRPr="0019423D" w:rsidRDefault="00F855F4" w:rsidP="0019423D">
      <w:pPr>
        <w:pStyle w:val="a6"/>
        <w:numPr>
          <w:ilvl w:val="0"/>
          <w:numId w:val="29"/>
        </w:numPr>
        <w:spacing w:after="0" w:line="360" w:lineRule="auto"/>
        <w:ind w:left="426" w:hanging="567"/>
        <w:jc w:val="both"/>
        <w:rPr>
          <w:rFonts w:ascii="Times New Roman" w:hAnsi="Times New Roman" w:cs="Times New Roman"/>
          <w:color w:val="000000" w:themeColor="text1"/>
          <w:sz w:val="28"/>
          <w:szCs w:val="28"/>
        </w:rPr>
      </w:pPr>
      <w:r w:rsidRPr="0019423D">
        <w:rPr>
          <w:rFonts w:ascii="Times New Roman" w:hAnsi="Times New Roman" w:cs="Times New Roman"/>
          <w:color w:val="000000" w:themeColor="text1"/>
          <w:sz w:val="28"/>
          <w:szCs w:val="28"/>
        </w:rPr>
        <w:t>Экономика сельского хозяйства/Н.Я.Коваленко и др. - М.: ЮРКНИГА, 2007.</w:t>
      </w:r>
    </w:p>
    <w:p w:rsidR="00F855F4" w:rsidRPr="0019423D" w:rsidRDefault="0019423D" w:rsidP="0019423D">
      <w:pPr>
        <w:pStyle w:val="a6"/>
        <w:numPr>
          <w:ilvl w:val="0"/>
          <w:numId w:val="29"/>
        </w:numPr>
        <w:spacing w:after="0" w:line="360" w:lineRule="auto"/>
        <w:ind w:left="426" w:hanging="567"/>
        <w:jc w:val="both"/>
        <w:rPr>
          <w:rFonts w:ascii="Times New Roman" w:hAnsi="Times New Roman" w:cs="Times New Roman"/>
          <w:color w:val="000000" w:themeColor="text1"/>
          <w:sz w:val="28"/>
          <w:szCs w:val="28"/>
        </w:rPr>
      </w:pPr>
      <w:r w:rsidRPr="0019423D">
        <w:rPr>
          <w:rFonts w:ascii="Times New Roman" w:hAnsi="Times New Roman" w:cs="Times New Roman"/>
          <w:color w:val="000000" w:themeColor="text1"/>
          <w:sz w:val="28"/>
          <w:szCs w:val="28"/>
        </w:rPr>
        <w:t>Л</w:t>
      </w:r>
      <w:r w:rsidR="00F855F4" w:rsidRPr="0019423D">
        <w:rPr>
          <w:rFonts w:ascii="Times New Roman" w:hAnsi="Times New Roman" w:cs="Times New Roman"/>
          <w:color w:val="000000" w:themeColor="text1"/>
          <w:sz w:val="28"/>
          <w:szCs w:val="28"/>
        </w:rPr>
        <w:t>акарец Л.И. Экономика производства сельскохозяйственной продукции. - СПб.: Издательство ЛАНЬ,2009.</w:t>
      </w:r>
    </w:p>
    <w:p w:rsidR="00F855F4" w:rsidRPr="0019423D" w:rsidRDefault="00F855F4" w:rsidP="0019423D">
      <w:pPr>
        <w:pStyle w:val="a6"/>
        <w:numPr>
          <w:ilvl w:val="0"/>
          <w:numId w:val="29"/>
        </w:numPr>
        <w:spacing w:after="0" w:line="360" w:lineRule="auto"/>
        <w:ind w:left="426" w:hanging="567"/>
        <w:jc w:val="both"/>
        <w:rPr>
          <w:rFonts w:ascii="Times New Roman" w:hAnsi="Times New Roman" w:cs="Times New Roman"/>
          <w:color w:val="000000" w:themeColor="text1"/>
          <w:sz w:val="28"/>
          <w:szCs w:val="28"/>
        </w:rPr>
      </w:pPr>
      <w:r w:rsidRPr="0019423D">
        <w:rPr>
          <w:rFonts w:ascii="Times New Roman" w:hAnsi="Times New Roman" w:cs="Times New Roman"/>
          <w:color w:val="000000" w:themeColor="text1"/>
          <w:sz w:val="28"/>
          <w:szCs w:val="28"/>
        </w:rPr>
        <w:t>Ахмадов М.М. Конкурентоспособность фирмы: содержание категорий / М.М. Ахмадов</w:t>
      </w:r>
    </w:p>
    <w:p w:rsidR="00F855F4" w:rsidRPr="0019423D" w:rsidRDefault="00F855F4" w:rsidP="0019423D">
      <w:pPr>
        <w:pStyle w:val="a6"/>
        <w:numPr>
          <w:ilvl w:val="0"/>
          <w:numId w:val="29"/>
        </w:numPr>
        <w:spacing w:after="0" w:line="360" w:lineRule="auto"/>
        <w:ind w:left="426" w:hanging="567"/>
        <w:jc w:val="both"/>
        <w:rPr>
          <w:rFonts w:ascii="Times New Roman" w:hAnsi="Times New Roman" w:cs="Times New Roman"/>
          <w:color w:val="000000" w:themeColor="text1"/>
          <w:sz w:val="28"/>
          <w:szCs w:val="28"/>
        </w:rPr>
      </w:pPr>
      <w:r w:rsidRPr="0019423D">
        <w:rPr>
          <w:rFonts w:ascii="Times New Roman" w:hAnsi="Times New Roman" w:cs="Times New Roman"/>
          <w:color w:val="000000" w:themeColor="text1"/>
          <w:sz w:val="28"/>
          <w:szCs w:val="28"/>
        </w:rPr>
        <w:t>Макконнелл К.Р., Брю С. Л. Экономикс: принципы, проблемы и политика: В 2.т. Т.1. М.: 2002.</w:t>
      </w:r>
    </w:p>
    <w:p w:rsidR="00F855F4" w:rsidRPr="0019423D" w:rsidRDefault="00F855F4" w:rsidP="0019423D">
      <w:pPr>
        <w:pStyle w:val="a6"/>
        <w:numPr>
          <w:ilvl w:val="0"/>
          <w:numId w:val="29"/>
        </w:numPr>
        <w:spacing w:after="0" w:line="360" w:lineRule="auto"/>
        <w:ind w:left="426" w:hanging="567"/>
        <w:jc w:val="both"/>
        <w:rPr>
          <w:rFonts w:ascii="Times New Roman" w:hAnsi="Times New Roman" w:cs="Times New Roman"/>
          <w:color w:val="000000" w:themeColor="text1"/>
          <w:sz w:val="28"/>
          <w:szCs w:val="28"/>
        </w:rPr>
      </w:pPr>
      <w:r w:rsidRPr="0019423D">
        <w:rPr>
          <w:rFonts w:ascii="Times New Roman" w:hAnsi="Times New Roman" w:cs="Times New Roman"/>
          <w:color w:val="000000" w:themeColor="text1"/>
          <w:sz w:val="28"/>
          <w:szCs w:val="28"/>
        </w:rPr>
        <w:t>Фатхутдинов Р. А. Глобальная конкурентоспособность. На стол современному руководителю; Стандарты и качество - Москва, 2013. </w:t>
      </w:r>
    </w:p>
    <w:p w:rsidR="00F855F4" w:rsidRPr="0019423D" w:rsidRDefault="009E3C83" w:rsidP="0019423D">
      <w:pPr>
        <w:pStyle w:val="a6"/>
        <w:numPr>
          <w:ilvl w:val="0"/>
          <w:numId w:val="29"/>
        </w:numPr>
        <w:spacing w:after="0" w:line="360" w:lineRule="auto"/>
        <w:ind w:left="426" w:hanging="567"/>
        <w:jc w:val="both"/>
        <w:rPr>
          <w:rFonts w:ascii="Times New Roman" w:hAnsi="Times New Roman" w:cs="Times New Roman"/>
          <w:color w:val="000000" w:themeColor="text1"/>
          <w:sz w:val="28"/>
          <w:szCs w:val="28"/>
        </w:rPr>
      </w:pPr>
      <w:r w:rsidRPr="0019423D">
        <w:rPr>
          <w:rFonts w:ascii="Times New Roman" w:hAnsi="Times New Roman" w:cs="Times New Roman"/>
          <w:color w:val="000000" w:themeColor="text1"/>
          <w:sz w:val="28"/>
          <w:szCs w:val="28"/>
        </w:rPr>
        <w:t>Аристов, О.В. Управление качеством: Учебник / О.В. Аристов. - М.: НИЦ ИНФРА-М, 2013.</w:t>
      </w:r>
    </w:p>
    <w:p w:rsidR="009E3C83" w:rsidRPr="0019423D" w:rsidRDefault="009E3C83" w:rsidP="0019423D">
      <w:pPr>
        <w:pStyle w:val="a6"/>
        <w:numPr>
          <w:ilvl w:val="0"/>
          <w:numId w:val="29"/>
        </w:numPr>
        <w:spacing w:after="0" w:line="360" w:lineRule="auto"/>
        <w:ind w:left="426" w:hanging="567"/>
        <w:jc w:val="both"/>
        <w:rPr>
          <w:rFonts w:ascii="Times New Roman" w:hAnsi="Times New Roman" w:cs="Times New Roman"/>
          <w:color w:val="000000" w:themeColor="text1"/>
          <w:sz w:val="28"/>
          <w:szCs w:val="28"/>
        </w:rPr>
      </w:pPr>
      <w:r w:rsidRPr="0019423D">
        <w:rPr>
          <w:rFonts w:ascii="Times New Roman" w:hAnsi="Times New Roman" w:cs="Times New Roman"/>
          <w:color w:val="000000" w:themeColor="text1"/>
          <w:sz w:val="28"/>
          <w:szCs w:val="28"/>
        </w:rPr>
        <w:t>Синько В. Конкуренция и конкурентоспособность: основные понятия / В. Синько // Стандарты и качество. 2000.</w:t>
      </w:r>
    </w:p>
    <w:p w:rsidR="009E3C83" w:rsidRPr="0019423D" w:rsidRDefault="009E3C83" w:rsidP="0019423D">
      <w:pPr>
        <w:pStyle w:val="a6"/>
        <w:numPr>
          <w:ilvl w:val="0"/>
          <w:numId w:val="29"/>
        </w:numPr>
        <w:spacing w:after="0" w:line="360" w:lineRule="auto"/>
        <w:ind w:left="426" w:hanging="567"/>
        <w:jc w:val="both"/>
        <w:rPr>
          <w:rFonts w:ascii="Times New Roman" w:hAnsi="Times New Roman" w:cs="Times New Roman"/>
          <w:color w:val="000000" w:themeColor="text1"/>
          <w:sz w:val="28"/>
          <w:szCs w:val="28"/>
        </w:rPr>
      </w:pPr>
      <w:r w:rsidRPr="0019423D">
        <w:rPr>
          <w:rFonts w:ascii="Times New Roman" w:hAnsi="Times New Roman" w:cs="Times New Roman"/>
          <w:color w:val="000000" w:themeColor="text1"/>
          <w:sz w:val="28"/>
          <w:szCs w:val="28"/>
        </w:rPr>
        <w:t>Арбатская, Е. А. Подходы к оценке конкурентоспособности предприятия / Е. А. Арбатская // Известия ИГЭА. - 2012. </w:t>
      </w:r>
    </w:p>
    <w:p w:rsidR="009E3C83" w:rsidRPr="0019423D" w:rsidRDefault="009E3C83" w:rsidP="0019423D">
      <w:pPr>
        <w:pStyle w:val="a6"/>
        <w:numPr>
          <w:ilvl w:val="0"/>
          <w:numId w:val="29"/>
        </w:numPr>
        <w:spacing w:after="0" w:line="360" w:lineRule="auto"/>
        <w:ind w:left="426" w:hanging="567"/>
        <w:jc w:val="both"/>
        <w:rPr>
          <w:rFonts w:ascii="Times New Roman" w:hAnsi="Times New Roman" w:cs="Times New Roman"/>
          <w:color w:val="000000" w:themeColor="text1"/>
          <w:sz w:val="28"/>
          <w:szCs w:val="28"/>
        </w:rPr>
      </w:pPr>
      <w:r w:rsidRPr="0019423D">
        <w:rPr>
          <w:rFonts w:ascii="Times New Roman" w:hAnsi="Times New Roman" w:cs="Times New Roman"/>
          <w:color w:val="000000" w:themeColor="text1"/>
          <w:sz w:val="28"/>
          <w:szCs w:val="28"/>
        </w:rPr>
        <w:t>Лоскутова, М.В. Анализ теорий конкуренции и конкурентоспособности / М.В. Лоскутова // Социально-экономические явления и процессы. – 2011</w:t>
      </w:r>
    </w:p>
    <w:p w:rsidR="009E3C83" w:rsidRPr="0019423D" w:rsidRDefault="0019423D" w:rsidP="0019423D">
      <w:pPr>
        <w:pStyle w:val="a6"/>
        <w:numPr>
          <w:ilvl w:val="0"/>
          <w:numId w:val="29"/>
        </w:numPr>
        <w:spacing w:after="0" w:line="360" w:lineRule="auto"/>
        <w:ind w:left="426" w:hanging="567"/>
        <w:jc w:val="both"/>
        <w:rPr>
          <w:rFonts w:ascii="Times New Roman" w:hAnsi="Times New Roman" w:cs="Times New Roman"/>
          <w:color w:val="000000" w:themeColor="text1"/>
          <w:sz w:val="28"/>
          <w:szCs w:val="28"/>
        </w:rPr>
      </w:pPr>
      <w:r w:rsidRPr="0019423D">
        <w:rPr>
          <w:rFonts w:ascii="Times New Roman" w:hAnsi="Times New Roman" w:cs="Times New Roman"/>
          <w:color w:val="000000" w:themeColor="text1"/>
          <w:sz w:val="28"/>
          <w:szCs w:val="28"/>
        </w:rPr>
        <w:t>Емадаков Р.Ю. Организационно-экономический механизм обеспечения конкурентоспособности мясоперерабатывающих предприятий: автореферат дис. канд. экон. наук: 08.00.05 / Р.Ю. Емадаков. М., 2001</w:t>
      </w:r>
    </w:p>
    <w:p w:rsidR="0019423D" w:rsidRPr="0019423D" w:rsidRDefault="0019423D" w:rsidP="0019423D">
      <w:pPr>
        <w:pStyle w:val="a6"/>
        <w:numPr>
          <w:ilvl w:val="0"/>
          <w:numId w:val="29"/>
        </w:numPr>
        <w:spacing w:after="0" w:line="360" w:lineRule="auto"/>
        <w:ind w:left="426" w:hanging="567"/>
        <w:jc w:val="both"/>
        <w:rPr>
          <w:rFonts w:ascii="Times New Roman" w:hAnsi="Times New Roman" w:cs="Times New Roman"/>
          <w:color w:val="000000" w:themeColor="text1"/>
          <w:sz w:val="28"/>
          <w:szCs w:val="28"/>
        </w:rPr>
      </w:pPr>
      <w:r w:rsidRPr="0019423D">
        <w:rPr>
          <w:rFonts w:ascii="Times New Roman" w:hAnsi="Times New Roman" w:cs="Times New Roman"/>
          <w:color w:val="000000" w:themeColor="text1"/>
          <w:sz w:val="28"/>
          <w:szCs w:val="28"/>
        </w:rPr>
        <w:t>Горностаєва, Ж.В. Бенчмаркинг в сфере услуг: монография [Текст] / Ж.В. Горностаева и др.; ГОУ ВПО «Южно-Рос. гос. ун-т экономики и сервиса». – Шахты: ЮРГУЭС, 2009.</w:t>
      </w:r>
    </w:p>
    <w:p w:rsidR="0019423D" w:rsidRPr="0019423D" w:rsidRDefault="0019423D" w:rsidP="0019423D">
      <w:pPr>
        <w:pStyle w:val="a6"/>
        <w:numPr>
          <w:ilvl w:val="0"/>
          <w:numId w:val="29"/>
        </w:numPr>
        <w:spacing w:after="0" w:line="360" w:lineRule="auto"/>
        <w:ind w:left="426" w:hanging="567"/>
        <w:jc w:val="both"/>
        <w:rPr>
          <w:rFonts w:ascii="Times New Roman" w:hAnsi="Times New Roman" w:cs="Times New Roman"/>
          <w:color w:val="000000" w:themeColor="text1"/>
          <w:sz w:val="28"/>
          <w:szCs w:val="28"/>
        </w:rPr>
      </w:pPr>
      <w:r w:rsidRPr="0019423D">
        <w:rPr>
          <w:rFonts w:ascii="Times New Roman" w:hAnsi="Times New Roman" w:cs="Times New Roman"/>
          <w:color w:val="000000" w:themeColor="text1"/>
          <w:sz w:val="28"/>
          <w:szCs w:val="28"/>
        </w:rPr>
        <w:t>Сиваков, И.Ф. Экономический анализ и диагностика деятельности сельскохозяйственных предприятий: учебник./ И.Ф. Сиваков, Т.П. Соколова, Г.И. Чудилин; Под ред. Г.И. Чудилина. – 2-е изд., испр. и доп. – М.: ИИЦ «Статистика России», 2005.</w:t>
      </w:r>
    </w:p>
    <w:p w:rsidR="0019423D" w:rsidRPr="0019423D" w:rsidRDefault="0019423D" w:rsidP="0019423D">
      <w:pPr>
        <w:pStyle w:val="a6"/>
        <w:numPr>
          <w:ilvl w:val="0"/>
          <w:numId w:val="29"/>
        </w:numPr>
        <w:spacing w:after="0" w:line="360" w:lineRule="auto"/>
        <w:ind w:left="426" w:hanging="567"/>
        <w:jc w:val="both"/>
        <w:rPr>
          <w:rFonts w:ascii="Times New Roman" w:hAnsi="Times New Roman" w:cs="Times New Roman"/>
          <w:color w:val="000000" w:themeColor="text1"/>
          <w:sz w:val="28"/>
          <w:szCs w:val="28"/>
        </w:rPr>
      </w:pPr>
      <w:r w:rsidRPr="0019423D">
        <w:rPr>
          <w:rFonts w:ascii="Times New Roman" w:hAnsi="Times New Roman" w:cs="Times New Roman"/>
          <w:color w:val="000000" w:themeColor="text1"/>
          <w:sz w:val="28"/>
          <w:szCs w:val="28"/>
        </w:rPr>
        <w:t>Сидун В.А., Пономарева Ю.В. Экономика предприятия / В. А. Сидун, Ю. В. Пономарева. – М.: Финансы и статистика, 2003</w:t>
      </w:r>
    </w:p>
    <w:p w:rsidR="0019423D" w:rsidRPr="0019423D" w:rsidRDefault="0019423D" w:rsidP="0019423D">
      <w:pPr>
        <w:pStyle w:val="a6"/>
        <w:numPr>
          <w:ilvl w:val="0"/>
          <w:numId w:val="29"/>
        </w:numPr>
        <w:spacing w:after="0" w:line="360" w:lineRule="auto"/>
        <w:ind w:left="426" w:hanging="567"/>
        <w:jc w:val="both"/>
        <w:rPr>
          <w:rFonts w:ascii="Times New Roman" w:hAnsi="Times New Roman" w:cs="Times New Roman"/>
          <w:color w:val="000000" w:themeColor="text1"/>
          <w:sz w:val="28"/>
          <w:szCs w:val="28"/>
        </w:rPr>
      </w:pPr>
      <w:r w:rsidRPr="0019423D">
        <w:rPr>
          <w:rFonts w:ascii="Times New Roman" w:hAnsi="Times New Roman" w:cs="Times New Roman"/>
          <w:color w:val="000000" w:themeColor="text1"/>
          <w:sz w:val="28"/>
          <w:szCs w:val="28"/>
        </w:rPr>
        <w:t>.Завгородний В.И., Скляр В.А., Трубилин И.П. Экономический анализ хозяйственной деятельности сельскохозяйственных предприятий.- М, 2004.</w:t>
      </w:r>
    </w:p>
    <w:p w:rsidR="0019423D" w:rsidRPr="0019423D" w:rsidRDefault="0019423D" w:rsidP="0019423D">
      <w:pPr>
        <w:pStyle w:val="a6"/>
        <w:numPr>
          <w:ilvl w:val="0"/>
          <w:numId w:val="29"/>
        </w:numPr>
        <w:spacing w:after="0" w:line="360" w:lineRule="auto"/>
        <w:ind w:left="426" w:hanging="567"/>
        <w:jc w:val="both"/>
        <w:rPr>
          <w:rFonts w:ascii="Times New Roman" w:hAnsi="Times New Roman" w:cs="Times New Roman"/>
          <w:color w:val="000000" w:themeColor="text1"/>
          <w:sz w:val="28"/>
          <w:szCs w:val="28"/>
        </w:rPr>
      </w:pPr>
      <w:r w:rsidRPr="0019423D">
        <w:rPr>
          <w:rFonts w:ascii="Times New Roman" w:hAnsi="Times New Roman" w:cs="Times New Roman"/>
          <w:color w:val="000000" w:themeColor="text1"/>
          <w:sz w:val="28"/>
          <w:szCs w:val="28"/>
        </w:rPr>
        <w:t>Сафронова Ю.А. Повышение экономической эффективности производства и переработки молока. - 2009.</w:t>
      </w:r>
    </w:p>
    <w:p w:rsidR="0019423D" w:rsidRPr="0019423D" w:rsidRDefault="0019423D" w:rsidP="0019423D">
      <w:pPr>
        <w:pStyle w:val="a6"/>
        <w:numPr>
          <w:ilvl w:val="0"/>
          <w:numId w:val="29"/>
        </w:numPr>
        <w:spacing w:after="0" w:line="360" w:lineRule="auto"/>
        <w:ind w:left="426" w:hanging="567"/>
        <w:jc w:val="both"/>
        <w:rPr>
          <w:rFonts w:ascii="Times New Roman" w:hAnsi="Times New Roman" w:cs="Times New Roman"/>
          <w:color w:val="000000" w:themeColor="text1"/>
          <w:sz w:val="28"/>
          <w:szCs w:val="28"/>
        </w:rPr>
      </w:pPr>
      <w:r w:rsidRPr="0019423D">
        <w:rPr>
          <w:rFonts w:ascii="Times New Roman" w:hAnsi="Times New Roman" w:cs="Times New Roman"/>
          <w:color w:val="000000" w:themeColor="text1"/>
          <w:sz w:val="28"/>
          <w:szCs w:val="28"/>
        </w:rPr>
        <w:t xml:space="preserve">Электронный ресурс: </w:t>
      </w:r>
      <w:hyperlink r:id="rId36" w:history="1">
        <w:r w:rsidRPr="0019423D">
          <w:rPr>
            <w:rStyle w:val="a7"/>
            <w:rFonts w:ascii="Times New Roman" w:hAnsi="Times New Roman" w:cs="Times New Roman"/>
            <w:color w:val="000000" w:themeColor="text1"/>
            <w:sz w:val="28"/>
            <w:szCs w:val="28"/>
            <w:u w:val="none"/>
          </w:rPr>
          <w:t>http://udmstat.gks.ru/</w:t>
        </w:r>
      </w:hyperlink>
      <w:r w:rsidRPr="0019423D">
        <w:rPr>
          <w:rFonts w:ascii="Times New Roman" w:hAnsi="Times New Roman" w:cs="Times New Roman"/>
          <w:color w:val="000000" w:themeColor="text1"/>
          <w:sz w:val="28"/>
          <w:szCs w:val="28"/>
        </w:rPr>
        <w:t xml:space="preserve"> (Статистический сборник УР)</w:t>
      </w:r>
    </w:p>
    <w:p w:rsidR="0019423D" w:rsidRPr="0019423D" w:rsidRDefault="0019423D" w:rsidP="0019423D">
      <w:pPr>
        <w:pStyle w:val="a6"/>
        <w:numPr>
          <w:ilvl w:val="0"/>
          <w:numId w:val="29"/>
        </w:numPr>
        <w:spacing w:after="0" w:line="360" w:lineRule="auto"/>
        <w:ind w:left="426" w:hanging="567"/>
        <w:jc w:val="both"/>
        <w:rPr>
          <w:rFonts w:ascii="Times New Roman" w:hAnsi="Times New Roman" w:cs="Times New Roman"/>
          <w:color w:val="000000" w:themeColor="text1"/>
          <w:sz w:val="28"/>
          <w:szCs w:val="28"/>
        </w:rPr>
      </w:pPr>
      <w:r w:rsidRPr="0019423D">
        <w:rPr>
          <w:rFonts w:ascii="Times New Roman" w:hAnsi="Times New Roman" w:cs="Times New Roman"/>
          <w:color w:val="000000" w:themeColor="text1"/>
          <w:sz w:val="28"/>
          <w:szCs w:val="28"/>
        </w:rPr>
        <w:t>Интернер ресурс :http://bibliotekar.ru/</w:t>
      </w:r>
    </w:p>
    <w:p w:rsidR="0019423D" w:rsidRPr="0019423D" w:rsidRDefault="0019423D" w:rsidP="0019423D">
      <w:pPr>
        <w:pStyle w:val="a6"/>
        <w:numPr>
          <w:ilvl w:val="0"/>
          <w:numId w:val="29"/>
        </w:numPr>
        <w:spacing w:after="0" w:line="360" w:lineRule="auto"/>
        <w:ind w:left="426" w:hanging="567"/>
        <w:jc w:val="both"/>
        <w:rPr>
          <w:rFonts w:ascii="Times New Roman" w:hAnsi="Times New Roman" w:cs="Times New Roman"/>
          <w:color w:val="000000" w:themeColor="text1"/>
          <w:sz w:val="28"/>
          <w:szCs w:val="28"/>
        </w:rPr>
      </w:pPr>
      <w:r w:rsidRPr="0019423D">
        <w:rPr>
          <w:rFonts w:ascii="Times New Roman" w:hAnsi="Times New Roman" w:cs="Times New Roman"/>
          <w:color w:val="000000" w:themeColor="text1"/>
          <w:sz w:val="28"/>
          <w:szCs w:val="28"/>
        </w:rPr>
        <w:t xml:space="preserve">Интернер ресурс : </w:t>
      </w:r>
      <w:hyperlink r:id="rId37" w:history="1">
        <w:r w:rsidRPr="0019423D">
          <w:rPr>
            <w:rStyle w:val="a7"/>
            <w:rFonts w:ascii="Times New Roman" w:hAnsi="Times New Roman" w:cs="Times New Roman"/>
            <w:color w:val="000000" w:themeColor="text1"/>
            <w:sz w:val="28"/>
            <w:szCs w:val="28"/>
            <w:u w:val="none"/>
          </w:rPr>
          <w:t>http://www.consultant.ru/</w:t>
        </w:r>
      </w:hyperlink>
    </w:p>
    <w:p w:rsidR="0019423D" w:rsidRPr="0019423D" w:rsidRDefault="0019423D" w:rsidP="0019423D">
      <w:pPr>
        <w:pStyle w:val="a6"/>
        <w:numPr>
          <w:ilvl w:val="0"/>
          <w:numId w:val="29"/>
        </w:numPr>
        <w:spacing w:after="0" w:line="360" w:lineRule="auto"/>
        <w:ind w:left="426" w:hanging="567"/>
        <w:jc w:val="both"/>
        <w:rPr>
          <w:rFonts w:ascii="Times New Roman" w:hAnsi="Times New Roman" w:cs="Times New Roman"/>
          <w:color w:val="000000" w:themeColor="text1"/>
          <w:sz w:val="28"/>
          <w:szCs w:val="28"/>
        </w:rPr>
      </w:pPr>
      <w:r w:rsidRPr="0019423D">
        <w:rPr>
          <w:rFonts w:ascii="Times New Roman" w:hAnsi="Times New Roman" w:cs="Times New Roman"/>
          <w:color w:val="000000" w:themeColor="text1"/>
          <w:sz w:val="28"/>
          <w:szCs w:val="28"/>
        </w:rPr>
        <w:t>Интернер ресурс: http://sarapulrayon.udmurt.ru/</w:t>
      </w:r>
    </w:p>
    <w:p w:rsidR="00EB602E" w:rsidRPr="00EB602E" w:rsidRDefault="00EB602E" w:rsidP="0082216B">
      <w:pPr>
        <w:spacing w:before="100" w:beforeAutospacing="1" w:after="0" w:line="240" w:lineRule="auto"/>
        <w:ind w:left="1416"/>
        <w:rPr>
          <w:rFonts w:ascii="Arial" w:eastAsia="Times New Roman" w:hAnsi="Arial" w:cs="Arial"/>
          <w:color w:val="000000"/>
          <w:sz w:val="21"/>
          <w:szCs w:val="21"/>
        </w:rPr>
      </w:pPr>
    </w:p>
    <w:p w:rsidR="00EB602E" w:rsidRPr="002D05B4" w:rsidRDefault="00EB602E" w:rsidP="0082216B">
      <w:pPr>
        <w:pStyle w:val="HTML"/>
        <w:tabs>
          <w:tab w:val="clear" w:pos="916"/>
          <w:tab w:val="clear" w:pos="1832"/>
          <w:tab w:val="left" w:pos="142"/>
          <w:tab w:val="left" w:pos="426"/>
        </w:tabs>
        <w:spacing w:line="360" w:lineRule="auto"/>
        <w:ind w:left="336"/>
        <w:jc w:val="both"/>
        <w:rPr>
          <w:rFonts w:ascii="Times New Roman" w:hAnsi="Times New Roman" w:cs="Times New Roman"/>
          <w:color w:val="000000"/>
          <w:sz w:val="28"/>
          <w:szCs w:val="28"/>
        </w:rPr>
      </w:pPr>
    </w:p>
    <w:p w:rsidR="00845EDC" w:rsidRPr="0082216B" w:rsidRDefault="00845EDC" w:rsidP="0082216B">
      <w:pPr>
        <w:spacing w:line="360" w:lineRule="auto"/>
        <w:jc w:val="both"/>
        <w:rPr>
          <w:rFonts w:ascii="Times New Roman" w:hAnsi="Times New Roman" w:cs="Times New Roman"/>
          <w:sz w:val="28"/>
          <w:szCs w:val="28"/>
        </w:rPr>
      </w:pPr>
    </w:p>
    <w:sectPr w:rsidR="00845EDC" w:rsidRPr="0082216B" w:rsidSect="009A21EE">
      <w:headerReference w:type="even" r:id="rId38"/>
      <w:footerReference w:type="even" r:id="rId39"/>
      <w:footerReference w:type="default" r:id="rId40"/>
      <w:headerReference w:type="first" r:id="rId41"/>
      <w:footerReference w:type="first" r:id="rId42"/>
      <w:pgSz w:w="11906" w:h="16838"/>
      <w:pgMar w:top="1134" w:right="850" w:bottom="1134" w:left="1701" w:header="709" w:footer="709" w:gutter="0"/>
      <w:pgNumType w:start="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9FA" w:rsidRDefault="007059FA" w:rsidP="008838C2">
      <w:pPr>
        <w:pStyle w:val="a3"/>
        <w:spacing w:before="0" w:after="0"/>
      </w:pPr>
      <w:r>
        <w:separator/>
      </w:r>
    </w:p>
  </w:endnote>
  <w:endnote w:type="continuationSeparator" w:id="0">
    <w:p w:rsidR="007059FA" w:rsidRDefault="007059FA" w:rsidP="008838C2">
      <w:pPr>
        <w:pStyle w:val="a3"/>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Roboto-Regular">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16B" w:rsidRDefault="0082216B" w:rsidP="00A309B5">
    <w:pPr>
      <w:pStyle w:val="ad"/>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82216B" w:rsidRDefault="0082216B" w:rsidP="00A309B5">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647358"/>
      <w:docPartObj>
        <w:docPartGallery w:val="Page Numbers (Bottom of Page)"/>
        <w:docPartUnique/>
      </w:docPartObj>
    </w:sdtPr>
    <w:sdtEndPr/>
    <w:sdtContent>
      <w:p w:rsidR="0082216B" w:rsidRDefault="007059FA">
        <w:pPr>
          <w:pStyle w:val="ad"/>
          <w:jc w:val="center"/>
        </w:pPr>
        <w:r>
          <w:fldChar w:fldCharType="begin"/>
        </w:r>
        <w:r>
          <w:instrText xml:space="preserve"> PAGE   \* MERGEFORMAT </w:instrText>
        </w:r>
        <w:r>
          <w:fldChar w:fldCharType="separate"/>
        </w:r>
        <w:r w:rsidR="00344FA2">
          <w:rPr>
            <w:noProof/>
          </w:rPr>
          <w:t>6</w:t>
        </w:r>
        <w:r>
          <w:rPr>
            <w:noProof/>
          </w:rPr>
          <w:fldChar w:fldCharType="end"/>
        </w:r>
      </w:p>
    </w:sdtContent>
  </w:sdt>
  <w:p w:rsidR="0082216B" w:rsidRDefault="0082216B" w:rsidP="00A309B5">
    <w:pPr>
      <w:pStyle w:val="ad"/>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16B" w:rsidRDefault="0082216B" w:rsidP="00A309B5">
    <w:pPr>
      <w:pStyle w:val="ad"/>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7059FA">
      <w:rPr>
        <w:rStyle w:val="af6"/>
        <w:noProof/>
      </w:rPr>
      <w:t>5</w:t>
    </w:r>
    <w:r>
      <w:rPr>
        <w:rStyle w:val="af6"/>
      </w:rPr>
      <w:fldChar w:fldCharType="end"/>
    </w:r>
  </w:p>
  <w:p w:rsidR="0082216B" w:rsidRDefault="0082216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9FA" w:rsidRDefault="007059FA" w:rsidP="008838C2">
      <w:pPr>
        <w:pStyle w:val="a3"/>
        <w:spacing w:before="0" w:after="0"/>
      </w:pPr>
      <w:r>
        <w:separator/>
      </w:r>
    </w:p>
  </w:footnote>
  <w:footnote w:type="continuationSeparator" w:id="0">
    <w:p w:rsidR="007059FA" w:rsidRDefault="007059FA" w:rsidP="008838C2">
      <w:pPr>
        <w:pStyle w:val="a3"/>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16B" w:rsidRDefault="0082216B" w:rsidP="00A309B5">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82216B" w:rsidRDefault="0082216B">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16B" w:rsidRDefault="0082216B" w:rsidP="00A309B5">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F203C"/>
    <w:multiLevelType w:val="multilevel"/>
    <w:tmpl w:val="A8D8D0D8"/>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8A140A5"/>
    <w:multiLevelType w:val="multilevel"/>
    <w:tmpl w:val="7A7AF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C30605"/>
    <w:multiLevelType w:val="multilevel"/>
    <w:tmpl w:val="3B22D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2C32FC"/>
    <w:multiLevelType w:val="multilevel"/>
    <w:tmpl w:val="46602C24"/>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7F2129"/>
    <w:multiLevelType w:val="multilevel"/>
    <w:tmpl w:val="A34AC48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183C79A1"/>
    <w:multiLevelType w:val="multilevel"/>
    <w:tmpl w:val="DD8CE706"/>
    <w:lvl w:ilvl="0">
      <w:start w:val="1"/>
      <w:numFmt w:val="decimal"/>
      <w:lvlText w:val="%1."/>
      <w:lvlJc w:val="left"/>
      <w:pPr>
        <w:ind w:left="390" w:hanging="390"/>
      </w:pPr>
      <w:rPr>
        <w:rFonts w:hint="default"/>
      </w:rPr>
    </w:lvl>
    <w:lvl w:ilvl="1">
      <w:start w:val="1"/>
      <w:numFmt w:val="decimal"/>
      <w:lvlText w:val="%1.%2."/>
      <w:lvlJc w:val="left"/>
      <w:pPr>
        <w:ind w:left="1008" w:hanging="72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880" w:hanging="144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816" w:hanging="1800"/>
      </w:pPr>
      <w:rPr>
        <w:rFonts w:hint="default"/>
      </w:rPr>
    </w:lvl>
    <w:lvl w:ilvl="8">
      <w:start w:val="1"/>
      <w:numFmt w:val="decimal"/>
      <w:lvlText w:val="%1.%2.%3.%4.%5.%6.%7.%8.%9."/>
      <w:lvlJc w:val="left"/>
      <w:pPr>
        <w:ind w:left="4104" w:hanging="1800"/>
      </w:pPr>
      <w:rPr>
        <w:rFonts w:hint="default"/>
      </w:rPr>
    </w:lvl>
  </w:abstractNum>
  <w:abstractNum w:abstractNumId="6">
    <w:nsid w:val="18DE25F2"/>
    <w:multiLevelType w:val="hybridMultilevel"/>
    <w:tmpl w:val="E9CE364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720B33"/>
    <w:multiLevelType w:val="multilevel"/>
    <w:tmpl w:val="BF1E62BA"/>
    <w:lvl w:ilvl="0">
      <w:start w:val="1"/>
      <w:numFmt w:val="decimal"/>
      <w:lvlText w:val="%1."/>
      <w:lvlJc w:val="left"/>
      <w:pPr>
        <w:ind w:left="435" w:hanging="435"/>
      </w:pPr>
      <w:rPr>
        <w:rFonts w:eastAsiaTheme="minorEastAsia" w:hint="default"/>
        <w:color w:val="auto"/>
      </w:rPr>
    </w:lvl>
    <w:lvl w:ilvl="1">
      <w:start w:val="1"/>
      <w:numFmt w:val="decimal"/>
      <w:lvlText w:val="%1.%2."/>
      <w:lvlJc w:val="left"/>
      <w:pPr>
        <w:ind w:left="1008" w:hanging="720"/>
      </w:pPr>
      <w:rPr>
        <w:rFonts w:eastAsiaTheme="minorEastAsia" w:hint="default"/>
        <w:color w:val="auto"/>
      </w:rPr>
    </w:lvl>
    <w:lvl w:ilvl="2">
      <w:start w:val="1"/>
      <w:numFmt w:val="decimal"/>
      <w:lvlText w:val="%1.%2.%3."/>
      <w:lvlJc w:val="left"/>
      <w:pPr>
        <w:ind w:left="1296" w:hanging="720"/>
      </w:pPr>
      <w:rPr>
        <w:rFonts w:eastAsiaTheme="minorEastAsia" w:hint="default"/>
        <w:color w:val="auto"/>
      </w:rPr>
    </w:lvl>
    <w:lvl w:ilvl="3">
      <w:start w:val="1"/>
      <w:numFmt w:val="decimal"/>
      <w:lvlText w:val="%1.%2.%3.%4."/>
      <w:lvlJc w:val="left"/>
      <w:pPr>
        <w:ind w:left="1944" w:hanging="1080"/>
      </w:pPr>
      <w:rPr>
        <w:rFonts w:eastAsiaTheme="minorEastAsia" w:hint="default"/>
        <w:color w:val="auto"/>
      </w:rPr>
    </w:lvl>
    <w:lvl w:ilvl="4">
      <w:start w:val="1"/>
      <w:numFmt w:val="decimal"/>
      <w:lvlText w:val="%1.%2.%3.%4.%5."/>
      <w:lvlJc w:val="left"/>
      <w:pPr>
        <w:ind w:left="2232" w:hanging="1080"/>
      </w:pPr>
      <w:rPr>
        <w:rFonts w:eastAsiaTheme="minorEastAsia" w:hint="default"/>
        <w:color w:val="auto"/>
      </w:rPr>
    </w:lvl>
    <w:lvl w:ilvl="5">
      <w:start w:val="1"/>
      <w:numFmt w:val="decimal"/>
      <w:lvlText w:val="%1.%2.%3.%4.%5.%6."/>
      <w:lvlJc w:val="left"/>
      <w:pPr>
        <w:ind w:left="2880" w:hanging="1440"/>
      </w:pPr>
      <w:rPr>
        <w:rFonts w:eastAsiaTheme="minorEastAsia" w:hint="default"/>
        <w:color w:val="auto"/>
      </w:rPr>
    </w:lvl>
    <w:lvl w:ilvl="6">
      <w:start w:val="1"/>
      <w:numFmt w:val="decimal"/>
      <w:lvlText w:val="%1.%2.%3.%4.%5.%6.%7."/>
      <w:lvlJc w:val="left"/>
      <w:pPr>
        <w:ind w:left="3528" w:hanging="1800"/>
      </w:pPr>
      <w:rPr>
        <w:rFonts w:eastAsiaTheme="minorEastAsia" w:hint="default"/>
        <w:color w:val="auto"/>
      </w:rPr>
    </w:lvl>
    <w:lvl w:ilvl="7">
      <w:start w:val="1"/>
      <w:numFmt w:val="decimal"/>
      <w:lvlText w:val="%1.%2.%3.%4.%5.%6.%7.%8."/>
      <w:lvlJc w:val="left"/>
      <w:pPr>
        <w:ind w:left="3816" w:hanging="1800"/>
      </w:pPr>
      <w:rPr>
        <w:rFonts w:eastAsiaTheme="minorEastAsia" w:hint="default"/>
        <w:color w:val="auto"/>
      </w:rPr>
    </w:lvl>
    <w:lvl w:ilvl="8">
      <w:start w:val="1"/>
      <w:numFmt w:val="decimal"/>
      <w:lvlText w:val="%1.%2.%3.%4.%5.%6.%7.%8.%9."/>
      <w:lvlJc w:val="left"/>
      <w:pPr>
        <w:ind w:left="4464" w:hanging="2160"/>
      </w:pPr>
      <w:rPr>
        <w:rFonts w:eastAsiaTheme="minorEastAsia" w:hint="default"/>
        <w:color w:val="auto"/>
      </w:rPr>
    </w:lvl>
  </w:abstractNum>
  <w:abstractNum w:abstractNumId="8">
    <w:nsid w:val="2C6729E4"/>
    <w:multiLevelType w:val="hybridMultilevel"/>
    <w:tmpl w:val="30A0E53E"/>
    <w:lvl w:ilvl="0" w:tplc="67FEDE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CD0626B"/>
    <w:multiLevelType w:val="multilevel"/>
    <w:tmpl w:val="CC5C5E78"/>
    <w:lvl w:ilvl="0">
      <w:start w:val="1"/>
      <w:numFmt w:val="decimal"/>
      <w:lvlText w:val="%1"/>
      <w:lvlJc w:val="left"/>
      <w:pPr>
        <w:ind w:left="360" w:hanging="360"/>
      </w:pPr>
      <w:rPr>
        <w:rFonts w:asciiTheme="minorHAnsi" w:hAnsiTheme="minorHAnsi" w:hint="default"/>
        <w:color w:val="333333"/>
        <w:sz w:val="22"/>
      </w:rPr>
    </w:lvl>
    <w:lvl w:ilvl="1">
      <w:start w:val="1"/>
      <w:numFmt w:val="decimal"/>
      <w:lvlText w:val="%1.%2"/>
      <w:lvlJc w:val="left"/>
      <w:pPr>
        <w:ind w:left="1080" w:hanging="360"/>
      </w:pPr>
      <w:rPr>
        <w:rFonts w:asciiTheme="minorHAnsi" w:hAnsiTheme="minorHAnsi" w:hint="default"/>
        <w:color w:val="333333"/>
        <w:sz w:val="22"/>
      </w:rPr>
    </w:lvl>
    <w:lvl w:ilvl="2">
      <w:start w:val="1"/>
      <w:numFmt w:val="decimal"/>
      <w:lvlText w:val="%1.%2.%3"/>
      <w:lvlJc w:val="left"/>
      <w:pPr>
        <w:ind w:left="2160" w:hanging="720"/>
      </w:pPr>
      <w:rPr>
        <w:rFonts w:asciiTheme="minorHAnsi" w:hAnsiTheme="minorHAnsi" w:hint="default"/>
        <w:color w:val="333333"/>
        <w:sz w:val="22"/>
      </w:rPr>
    </w:lvl>
    <w:lvl w:ilvl="3">
      <w:start w:val="1"/>
      <w:numFmt w:val="decimal"/>
      <w:lvlText w:val="%1.%2.%3.%4"/>
      <w:lvlJc w:val="left"/>
      <w:pPr>
        <w:ind w:left="2880" w:hanging="720"/>
      </w:pPr>
      <w:rPr>
        <w:rFonts w:asciiTheme="minorHAnsi" w:hAnsiTheme="minorHAnsi" w:hint="default"/>
        <w:color w:val="333333"/>
        <w:sz w:val="22"/>
      </w:rPr>
    </w:lvl>
    <w:lvl w:ilvl="4">
      <w:start w:val="1"/>
      <w:numFmt w:val="decimal"/>
      <w:lvlText w:val="%1.%2.%3.%4.%5"/>
      <w:lvlJc w:val="left"/>
      <w:pPr>
        <w:ind w:left="3960" w:hanging="1080"/>
      </w:pPr>
      <w:rPr>
        <w:rFonts w:asciiTheme="minorHAnsi" w:hAnsiTheme="minorHAnsi" w:hint="default"/>
        <w:color w:val="333333"/>
        <w:sz w:val="22"/>
      </w:rPr>
    </w:lvl>
    <w:lvl w:ilvl="5">
      <w:start w:val="1"/>
      <w:numFmt w:val="decimal"/>
      <w:lvlText w:val="%1.%2.%3.%4.%5.%6"/>
      <w:lvlJc w:val="left"/>
      <w:pPr>
        <w:ind w:left="4680" w:hanging="1080"/>
      </w:pPr>
      <w:rPr>
        <w:rFonts w:asciiTheme="minorHAnsi" w:hAnsiTheme="minorHAnsi" w:hint="default"/>
        <w:color w:val="333333"/>
        <w:sz w:val="22"/>
      </w:rPr>
    </w:lvl>
    <w:lvl w:ilvl="6">
      <w:start w:val="1"/>
      <w:numFmt w:val="decimal"/>
      <w:lvlText w:val="%1.%2.%3.%4.%5.%6.%7"/>
      <w:lvlJc w:val="left"/>
      <w:pPr>
        <w:ind w:left="5760" w:hanging="1440"/>
      </w:pPr>
      <w:rPr>
        <w:rFonts w:asciiTheme="minorHAnsi" w:hAnsiTheme="minorHAnsi" w:hint="default"/>
        <w:color w:val="333333"/>
        <w:sz w:val="22"/>
      </w:rPr>
    </w:lvl>
    <w:lvl w:ilvl="7">
      <w:start w:val="1"/>
      <w:numFmt w:val="decimal"/>
      <w:lvlText w:val="%1.%2.%3.%4.%5.%6.%7.%8"/>
      <w:lvlJc w:val="left"/>
      <w:pPr>
        <w:ind w:left="6480" w:hanging="1440"/>
      </w:pPr>
      <w:rPr>
        <w:rFonts w:asciiTheme="minorHAnsi" w:hAnsiTheme="minorHAnsi" w:hint="default"/>
        <w:color w:val="333333"/>
        <w:sz w:val="22"/>
      </w:rPr>
    </w:lvl>
    <w:lvl w:ilvl="8">
      <w:start w:val="1"/>
      <w:numFmt w:val="decimal"/>
      <w:lvlText w:val="%1.%2.%3.%4.%5.%6.%7.%8.%9"/>
      <w:lvlJc w:val="left"/>
      <w:pPr>
        <w:ind w:left="7560" w:hanging="1800"/>
      </w:pPr>
      <w:rPr>
        <w:rFonts w:asciiTheme="minorHAnsi" w:hAnsiTheme="minorHAnsi" w:hint="default"/>
        <w:color w:val="333333"/>
        <w:sz w:val="22"/>
      </w:rPr>
    </w:lvl>
  </w:abstractNum>
  <w:abstractNum w:abstractNumId="10">
    <w:nsid w:val="30C47D59"/>
    <w:multiLevelType w:val="hybridMultilevel"/>
    <w:tmpl w:val="402E72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3C8A321F"/>
    <w:multiLevelType w:val="hybridMultilevel"/>
    <w:tmpl w:val="F4A4C796"/>
    <w:lvl w:ilvl="0" w:tplc="5BF8B608">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6881872"/>
    <w:multiLevelType w:val="hybridMultilevel"/>
    <w:tmpl w:val="F866FC9E"/>
    <w:lvl w:ilvl="0" w:tplc="CC5EC6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99933BB"/>
    <w:multiLevelType w:val="hybridMultilevel"/>
    <w:tmpl w:val="C4301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846EF5"/>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53581C27"/>
    <w:multiLevelType w:val="hybridMultilevel"/>
    <w:tmpl w:val="FE0482A2"/>
    <w:lvl w:ilvl="0" w:tplc="717E64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4E5225D"/>
    <w:multiLevelType w:val="multilevel"/>
    <w:tmpl w:val="0B5E8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5224218"/>
    <w:multiLevelType w:val="multilevel"/>
    <w:tmpl w:val="A9663256"/>
    <w:lvl w:ilvl="0">
      <w:start w:val="3"/>
      <w:numFmt w:val="decimal"/>
      <w:lvlText w:val="%1."/>
      <w:lvlJc w:val="left"/>
      <w:pPr>
        <w:ind w:left="420" w:hanging="420"/>
      </w:pPr>
      <w:rPr>
        <w:rFonts w:hint="default"/>
      </w:rPr>
    </w:lvl>
    <w:lvl w:ilvl="1">
      <w:start w:val="5"/>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8">
    <w:nsid w:val="552375EC"/>
    <w:multiLevelType w:val="hybridMultilevel"/>
    <w:tmpl w:val="44F288DC"/>
    <w:lvl w:ilvl="0" w:tplc="CC5EC638">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0559CA"/>
    <w:multiLevelType w:val="hybridMultilevel"/>
    <w:tmpl w:val="E7A062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59E43D57"/>
    <w:multiLevelType w:val="hybridMultilevel"/>
    <w:tmpl w:val="FF3A1EA6"/>
    <w:lvl w:ilvl="0" w:tplc="3C5AA24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1">
    <w:nsid w:val="5AE12483"/>
    <w:multiLevelType w:val="hybridMultilevel"/>
    <w:tmpl w:val="4E7C64CA"/>
    <w:lvl w:ilvl="0" w:tplc="2D707AD6">
      <w:start w:val="1"/>
      <w:numFmt w:val="decimal"/>
      <w:lvlText w:val="%1)"/>
      <w:lvlJc w:val="left"/>
      <w:pPr>
        <w:ind w:left="502" w:hanging="360"/>
      </w:pPr>
      <w:rPr>
        <w:rFonts w:hint="default"/>
        <w:b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61E5616E"/>
    <w:multiLevelType w:val="hybridMultilevel"/>
    <w:tmpl w:val="829AC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A6C0FCD"/>
    <w:multiLevelType w:val="multilevel"/>
    <w:tmpl w:val="A34AC48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nsid w:val="6B3A4E8F"/>
    <w:multiLevelType w:val="multilevel"/>
    <w:tmpl w:val="FEF6E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DF05A52"/>
    <w:multiLevelType w:val="hybridMultilevel"/>
    <w:tmpl w:val="22E2C34A"/>
    <w:lvl w:ilvl="0" w:tplc="6CDC983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FB13873"/>
    <w:multiLevelType w:val="hybridMultilevel"/>
    <w:tmpl w:val="05FAC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ED1AAA"/>
    <w:multiLevelType w:val="hybridMultilevel"/>
    <w:tmpl w:val="8676F57E"/>
    <w:lvl w:ilvl="0" w:tplc="F01AA92C">
      <w:start w:val="1"/>
      <w:numFmt w:val="decimal"/>
      <w:lvlText w:val="%1."/>
      <w:lvlJc w:val="left"/>
      <w:pPr>
        <w:ind w:left="720" w:hanging="360"/>
      </w:pPr>
      <w:rPr>
        <w:rFonts w:hint="default"/>
        <w:color w:val="555555"/>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AC70627"/>
    <w:multiLevelType w:val="hybridMultilevel"/>
    <w:tmpl w:val="70028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23"/>
  </w:num>
  <w:num w:numId="5">
    <w:abstractNumId w:val="9"/>
  </w:num>
  <w:num w:numId="6">
    <w:abstractNumId w:val="4"/>
  </w:num>
  <w:num w:numId="7">
    <w:abstractNumId w:val="0"/>
  </w:num>
  <w:num w:numId="8">
    <w:abstractNumId w:val="6"/>
  </w:num>
  <w:num w:numId="9">
    <w:abstractNumId w:val="10"/>
  </w:num>
  <w:num w:numId="10">
    <w:abstractNumId w:val="27"/>
  </w:num>
  <w:num w:numId="11">
    <w:abstractNumId w:val="13"/>
  </w:num>
  <w:num w:numId="12">
    <w:abstractNumId w:val="19"/>
  </w:num>
  <w:num w:numId="13">
    <w:abstractNumId w:val="25"/>
  </w:num>
  <w:num w:numId="14">
    <w:abstractNumId w:val="14"/>
  </w:num>
  <w:num w:numId="15">
    <w:abstractNumId w:val="3"/>
  </w:num>
  <w:num w:numId="16">
    <w:abstractNumId w:val="17"/>
  </w:num>
  <w:num w:numId="17">
    <w:abstractNumId w:val="21"/>
  </w:num>
  <w:num w:numId="18">
    <w:abstractNumId w:val="26"/>
  </w:num>
  <w:num w:numId="19">
    <w:abstractNumId w:val="22"/>
  </w:num>
  <w:num w:numId="20">
    <w:abstractNumId w:val="8"/>
  </w:num>
  <w:num w:numId="21">
    <w:abstractNumId w:val="11"/>
  </w:num>
  <w:num w:numId="22">
    <w:abstractNumId w:val="15"/>
  </w:num>
  <w:num w:numId="23">
    <w:abstractNumId w:val="20"/>
  </w:num>
  <w:num w:numId="24">
    <w:abstractNumId w:val="28"/>
  </w:num>
  <w:num w:numId="25">
    <w:abstractNumId w:val="12"/>
  </w:num>
  <w:num w:numId="26">
    <w:abstractNumId w:val="24"/>
  </w:num>
  <w:num w:numId="27">
    <w:abstractNumId w:val="16"/>
  </w:num>
  <w:num w:numId="28">
    <w:abstractNumId w:val="2"/>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2F087F"/>
    <w:rsid w:val="00030EB9"/>
    <w:rsid w:val="00042C99"/>
    <w:rsid w:val="000542FF"/>
    <w:rsid w:val="00055866"/>
    <w:rsid w:val="00067272"/>
    <w:rsid w:val="0007022C"/>
    <w:rsid w:val="00074B2E"/>
    <w:rsid w:val="00075237"/>
    <w:rsid w:val="00076537"/>
    <w:rsid w:val="000B07D9"/>
    <w:rsid w:val="000E6E12"/>
    <w:rsid w:val="000E78A1"/>
    <w:rsid w:val="000F37B6"/>
    <w:rsid w:val="0010362B"/>
    <w:rsid w:val="00145071"/>
    <w:rsid w:val="001808A4"/>
    <w:rsid w:val="0019423D"/>
    <w:rsid w:val="001A4833"/>
    <w:rsid w:val="001A5DB9"/>
    <w:rsid w:val="00203281"/>
    <w:rsid w:val="00203E01"/>
    <w:rsid w:val="0021356B"/>
    <w:rsid w:val="00252B99"/>
    <w:rsid w:val="002B0B99"/>
    <w:rsid w:val="002C6C90"/>
    <w:rsid w:val="002D05B4"/>
    <w:rsid w:val="002E029E"/>
    <w:rsid w:val="002E20B4"/>
    <w:rsid w:val="002F087F"/>
    <w:rsid w:val="00344FA2"/>
    <w:rsid w:val="003466C5"/>
    <w:rsid w:val="003707C0"/>
    <w:rsid w:val="00380FA0"/>
    <w:rsid w:val="003E5DC1"/>
    <w:rsid w:val="004125FD"/>
    <w:rsid w:val="00427B1C"/>
    <w:rsid w:val="004476F5"/>
    <w:rsid w:val="00452399"/>
    <w:rsid w:val="004F07C9"/>
    <w:rsid w:val="004F12B7"/>
    <w:rsid w:val="0050259C"/>
    <w:rsid w:val="00551816"/>
    <w:rsid w:val="005670DF"/>
    <w:rsid w:val="00580900"/>
    <w:rsid w:val="005B4C01"/>
    <w:rsid w:val="005D7BE4"/>
    <w:rsid w:val="005F2447"/>
    <w:rsid w:val="005F2F29"/>
    <w:rsid w:val="005F6257"/>
    <w:rsid w:val="006027B0"/>
    <w:rsid w:val="00617DF8"/>
    <w:rsid w:val="00660739"/>
    <w:rsid w:val="006944D0"/>
    <w:rsid w:val="006A7C15"/>
    <w:rsid w:val="007059FA"/>
    <w:rsid w:val="00726ED6"/>
    <w:rsid w:val="00735AAB"/>
    <w:rsid w:val="00782E55"/>
    <w:rsid w:val="007A13F2"/>
    <w:rsid w:val="007B2FB3"/>
    <w:rsid w:val="007F284B"/>
    <w:rsid w:val="007F4078"/>
    <w:rsid w:val="0082216B"/>
    <w:rsid w:val="00825277"/>
    <w:rsid w:val="008421C5"/>
    <w:rsid w:val="00845EDC"/>
    <w:rsid w:val="00866B54"/>
    <w:rsid w:val="0088266B"/>
    <w:rsid w:val="008838C2"/>
    <w:rsid w:val="008A4699"/>
    <w:rsid w:val="008A70DB"/>
    <w:rsid w:val="008C53BA"/>
    <w:rsid w:val="008E1F16"/>
    <w:rsid w:val="009173A4"/>
    <w:rsid w:val="00926D2D"/>
    <w:rsid w:val="00936E38"/>
    <w:rsid w:val="00953835"/>
    <w:rsid w:val="009A21EE"/>
    <w:rsid w:val="009E3C83"/>
    <w:rsid w:val="00A006B3"/>
    <w:rsid w:val="00A309B5"/>
    <w:rsid w:val="00A63B4E"/>
    <w:rsid w:val="00A720E8"/>
    <w:rsid w:val="00AB2EBF"/>
    <w:rsid w:val="00AB44C6"/>
    <w:rsid w:val="00AF5B27"/>
    <w:rsid w:val="00B02846"/>
    <w:rsid w:val="00B06195"/>
    <w:rsid w:val="00B719F5"/>
    <w:rsid w:val="00B806F0"/>
    <w:rsid w:val="00B96822"/>
    <w:rsid w:val="00BF1BCF"/>
    <w:rsid w:val="00C77C83"/>
    <w:rsid w:val="00C8438F"/>
    <w:rsid w:val="00CB0A7D"/>
    <w:rsid w:val="00CD57B2"/>
    <w:rsid w:val="00D15D81"/>
    <w:rsid w:val="00D51FC3"/>
    <w:rsid w:val="00D84496"/>
    <w:rsid w:val="00DB7940"/>
    <w:rsid w:val="00DC0148"/>
    <w:rsid w:val="00DE2ECA"/>
    <w:rsid w:val="00E2397A"/>
    <w:rsid w:val="00E45B38"/>
    <w:rsid w:val="00EB602E"/>
    <w:rsid w:val="00EB7030"/>
    <w:rsid w:val="00EC0673"/>
    <w:rsid w:val="00ED1317"/>
    <w:rsid w:val="00ED160C"/>
    <w:rsid w:val="00ED47A9"/>
    <w:rsid w:val="00F1250D"/>
    <w:rsid w:val="00F41BD2"/>
    <w:rsid w:val="00F855F4"/>
    <w:rsid w:val="00F90201"/>
    <w:rsid w:val="00FC1F12"/>
    <w:rsid w:val="00FC1FD0"/>
    <w:rsid w:val="00FD7DCD"/>
    <w:rsid w:val="00FE5D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8"/>
    <o:shapelayout v:ext="edit">
      <o:idmap v:ext="edit" data="1"/>
      <o:rules v:ext="edit">
        <o:r id="V:Rule1" type="connector" idref="#_x0000_s1044"/>
        <o:r id="V:Rule2" type="connector" idref="#_x0000_s1041"/>
        <o:r id="V:Rule3" type="connector" idref="#_x0000_s1046"/>
        <o:r id="V:Rule4" type="connector" idref="#_x0000_s1038"/>
        <o:r id="V:Rule5" type="connector" idref="#_x0000_s1043"/>
        <o:r id="V:Rule6" type="connector" idref="#_x0000_s1039"/>
        <o:r id="V:Rule7" type="connector" idref="#_x0000_s1045"/>
        <o:r id="V:Rule8" type="connector" idref="#_x0000_s1037"/>
        <o:r id="V:Rule9" type="connector" idref="#_x0000_s1040"/>
        <o:r id="V:Rule10" type="connector" idref="#_x0000_s1042"/>
        <o:r id="V:Rule11" type="connector" idref="#_x0000_s104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B1C"/>
  </w:style>
  <w:style w:type="paragraph" w:styleId="1">
    <w:name w:val="heading 1"/>
    <w:basedOn w:val="a"/>
    <w:next w:val="a"/>
    <w:link w:val="10"/>
    <w:uiPriority w:val="9"/>
    <w:qFormat/>
    <w:rsid w:val="005518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C1FD0"/>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rPr>
  </w:style>
  <w:style w:type="paragraph" w:styleId="3">
    <w:name w:val="heading 3"/>
    <w:basedOn w:val="a"/>
    <w:link w:val="30"/>
    <w:uiPriority w:val="9"/>
    <w:qFormat/>
    <w:rsid w:val="005F244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6">
    <w:name w:val="heading 6"/>
    <w:basedOn w:val="a"/>
    <w:next w:val="a"/>
    <w:link w:val="60"/>
    <w:uiPriority w:val="9"/>
    <w:semiHidden/>
    <w:unhideWhenUsed/>
    <w:qFormat/>
    <w:rsid w:val="00B9682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B9682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1"/>
    <w:basedOn w:val="a"/>
    <w:uiPriority w:val="99"/>
    <w:unhideWhenUsed/>
    <w:rsid w:val="002F08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F087F"/>
  </w:style>
  <w:style w:type="character" w:customStyle="1" w:styleId="30">
    <w:name w:val="Заголовок 3 Знак"/>
    <w:basedOn w:val="a0"/>
    <w:link w:val="3"/>
    <w:uiPriority w:val="9"/>
    <w:rsid w:val="005F2447"/>
    <w:rPr>
      <w:rFonts w:ascii="Times New Roman" w:eastAsia="Times New Roman" w:hAnsi="Times New Roman" w:cs="Times New Roman"/>
      <w:b/>
      <w:bCs/>
      <w:sz w:val="27"/>
      <w:szCs w:val="27"/>
    </w:rPr>
  </w:style>
  <w:style w:type="paragraph" w:styleId="a4">
    <w:name w:val="Balloon Text"/>
    <w:basedOn w:val="a"/>
    <w:link w:val="a5"/>
    <w:uiPriority w:val="99"/>
    <w:semiHidden/>
    <w:unhideWhenUsed/>
    <w:rsid w:val="00DC01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0148"/>
    <w:rPr>
      <w:rFonts w:ascii="Tahoma" w:hAnsi="Tahoma" w:cs="Tahoma"/>
      <w:sz w:val="16"/>
      <w:szCs w:val="16"/>
    </w:rPr>
  </w:style>
  <w:style w:type="paragraph" w:styleId="a6">
    <w:name w:val="List Paragraph"/>
    <w:basedOn w:val="a"/>
    <w:uiPriority w:val="34"/>
    <w:qFormat/>
    <w:rsid w:val="00AB44C6"/>
    <w:pPr>
      <w:ind w:left="720"/>
      <w:contextualSpacing/>
    </w:pPr>
  </w:style>
  <w:style w:type="character" w:customStyle="1" w:styleId="10">
    <w:name w:val="Заголовок 1 Знак"/>
    <w:basedOn w:val="a0"/>
    <w:link w:val="1"/>
    <w:uiPriority w:val="9"/>
    <w:rsid w:val="00551816"/>
    <w:rPr>
      <w:rFonts w:asciiTheme="majorHAnsi" w:eastAsiaTheme="majorEastAsia" w:hAnsiTheme="majorHAnsi" w:cstheme="majorBidi"/>
      <w:b/>
      <w:bCs/>
      <w:color w:val="365F91" w:themeColor="accent1" w:themeShade="BF"/>
      <w:sz w:val="28"/>
      <w:szCs w:val="28"/>
    </w:rPr>
  </w:style>
  <w:style w:type="character" w:styleId="a7">
    <w:name w:val="Hyperlink"/>
    <w:basedOn w:val="a0"/>
    <w:unhideWhenUsed/>
    <w:rsid w:val="00551816"/>
    <w:rPr>
      <w:color w:val="0000FF"/>
      <w:u w:val="single"/>
    </w:rPr>
  </w:style>
  <w:style w:type="character" w:customStyle="1" w:styleId="field">
    <w:name w:val="field"/>
    <w:basedOn w:val="a0"/>
    <w:rsid w:val="00551816"/>
  </w:style>
  <w:style w:type="character" w:customStyle="1" w:styleId="filesize">
    <w:name w:val="filesize"/>
    <w:basedOn w:val="a0"/>
    <w:rsid w:val="00551816"/>
  </w:style>
  <w:style w:type="paragraph" w:styleId="a8">
    <w:name w:val="No Spacing"/>
    <w:uiPriority w:val="1"/>
    <w:qFormat/>
    <w:rsid w:val="001808A4"/>
    <w:pPr>
      <w:spacing w:after="0" w:line="240" w:lineRule="auto"/>
    </w:pPr>
  </w:style>
  <w:style w:type="character" w:customStyle="1" w:styleId="20">
    <w:name w:val="Заголовок 2 Знак"/>
    <w:basedOn w:val="a0"/>
    <w:link w:val="2"/>
    <w:rsid w:val="00FC1FD0"/>
    <w:rPr>
      <w:rFonts w:ascii="Arial" w:eastAsia="Times New Roman" w:hAnsi="Arial" w:cs="Arial"/>
      <w:b/>
      <w:bCs/>
      <w:i/>
      <w:iCs/>
      <w:sz w:val="28"/>
      <w:szCs w:val="28"/>
    </w:rPr>
  </w:style>
  <w:style w:type="character" w:styleId="a9">
    <w:name w:val="Strong"/>
    <w:basedOn w:val="a0"/>
    <w:uiPriority w:val="22"/>
    <w:qFormat/>
    <w:rsid w:val="00FC1FD0"/>
    <w:rPr>
      <w:b/>
      <w:bCs/>
    </w:rPr>
  </w:style>
  <w:style w:type="paragraph" w:customStyle="1" w:styleId="71">
    <w:name w:val="заголовок 7"/>
    <w:basedOn w:val="a"/>
    <w:next w:val="a"/>
    <w:uiPriority w:val="99"/>
    <w:rsid w:val="00FC1FD0"/>
    <w:pPr>
      <w:keepNext/>
      <w:autoSpaceDE w:val="0"/>
      <w:autoSpaceDN w:val="0"/>
      <w:spacing w:after="0" w:line="240" w:lineRule="auto"/>
      <w:jc w:val="right"/>
    </w:pPr>
    <w:rPr>
      <w:rFonts w:ascii="Times New Roman" w:eastAsia="Times New Roman" w:hAnsi="Times New Roman" w:cs="Times New Roman"/>
      <w:sz w:val="24"/>
      <w:szCs w:val="24"/>
    </w:rPr>
  </w:style>
  <w:style w:type="table" w:styleId="aa">
    <w:name w:val="Table Grid"/>
    <w:basedOn w:val="a1"/>
    <w:uiPriority w:val="59"/>
    <w:rsid w:val="00FC1FD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header"/>
    <w:basedOn w:val="a"/>
    <w:link w:val="ac"/>
    <w:uiPriority w:val="99"/>
    <w:unhideWhenUsed/>
    <w:rsid w:val="00FC1FD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C1FD0"/>
  </w:style>
  <w:style w:type="paragraph" w:styleId="ad">
    <w:name w:val="footer"/>
    <w:basedOn w:val="a"/>
    <w:link w:val="ae"/>
    <w:uiPriority w:val="99"/>
    <w:unhideWhenUsed/>
    <w:rsid w:val="00FC1FD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C1FD0"/>
  </w:style>
  <w:style w:type="paragraph" w:styleId="HTML">
    <w:name w:val="HTML Preformatted"/>
    <w:basedOn w:val="a"/>
    <w:link w:val="HTML0"/>
    <w:uiPriority w:val="99"/>
    <w:unhideWhenUsed/>
    <w:rsid w:val="00FC1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C1FD0"/>
    <w:rPr>
      <w:rFonts w:ascii="Courier New" w:eastAsia="Times New Roman" w:hAnsi="Courier New" w:cs="Courier New"/>
      <w:sz w:val="20"/>
      <w:szCs w:val="20"/>
    </w:rPr>
  </w:style>
  <w:style w:type="paragraph" w:customStyle="1" w:styleId="af">
    <w:name w:val="Згол таб"/>
    <w:basedOn w:val="a"/>
    <w:link w:val="af0"/>
    <w:qFormat/>
    <w:rsid w:val="00FC1FD0"/>
    <w:pPr>
      <w:keepNext/>
      <w:spacing w:after="0" w:line="360" w:lineRule="auto"/>
    </w:pPr>
    <w:rPr>
      <w:rFonts w:ascii="Times New Roman" w:hAnsi="Times New Roman" w:cs="Times New Roman"/>
      <w:sz w:val="28"/>
    </w:rPr>
  </w:style>
  <w:style w:type="character" w:customStyle="1" w:styleId="af0">
    <w:name w:val="Згол таб Знак"/>
    <w:basedOn w:val="a0"/>
    <w:link w:val="af"/>
    <w:locked/>
    <w:rsid w:val="00FC1FD0"/>
    <w:rPr>
      <w:rFonts w:ascii="Times New Roman" w:hAnsi="Times New Roman" w:cs="Times New Roman"/>
      <w:sz w:val="28"/>
    </w:rPr>
  </w:style>
  <w:style w:type="paragraph" w:customStyle="1" w:styleId="af1">
    <w:name w:val="таб формат"/>
    <w:basedOn w:val="a"/>
    <w:link w:val="af2"/>
    <w:qFormat/>
    <w:rsid w:val="00FC1FD0"/>
    <w:pPr>
      <w:spacing w:after="0" w:line="240" w:lineRule="auto"/>
    </w:pPr>
    <w:rPr>
      <w:rFonts w:ascii="Times New Roman" w:hAnsi="Times New Roman" w:cs="Times New Roman"/>
      <w:sz w:val="24"/>
    </w:rPr>
  </w:style>
  <w:style w:type="character" w:customStyle="1" w:styleId="af2">
    <w:name w:val="таб формат Знак"/>
    <w:basedOn w:val="a0"/>
    <w:link w:val="af1"/>
    <w:locked/>
    <w:rsid w:val="00FC1FD0"/>
    <w:rPr>
      <w:rFonts w:ascii="Times New Roman" w:hAnsi="Times New Roman" w:cs="Times New Roman"/>
      <w:sz w:val="24"/>
    </w:rPr>
  </w:style>
  <w:style w:type="paragraph" w:styleId="af3">
    <w:name w:val="footnote text"/>
    <w:basedOn w:val="a"/>
    <w:link w:val="af4"/>
    <w:uiPriority w:val="99"/>
    <w:rsid w:val="00FC1FD0"/>
    <w:pPr>
      <w:spacing w:after="0" w:line="240" w:lineRule="auto"/>
    </w:pPr>
    <w:rPr>
      <w:rFonts w:ascii="Times New Roman" w:eastAsia="Times New Roman" w:hAnsi="Times New Roman" w:cs="Times New Roman"/>
      <w:sz w:val="20"/>
      <w:szCs w:val="20"/>
    </w:rPr>
  </w:style>
  <w:style w:type="character" w:customStyle="1" w:styleId="af4">
    <w:name w:val="Текст сноски Знак"/>
    <w:basedOn w:val="a0"/>
    <w:link w:val="af3"/>
    <w:uiPriority w:val="99"/>
    <w:rsid w:val="00FC1FD0"/>
    <w:rPr>
      <w:rFonts w:ascii="Times New Roman" w:eastAsia="Times New Roman" w:hAnsi="Times New Roman" w:cs="Times New Roman"/>
      <w:sz w:val="20"/>
      <w:szCs w:val="20"/>
    </w:rPr>
  </w:style>
  <w:style w:type="character" w:styleId="af5">
    <w:name w:val="footnote reference"/>
    <w:basedOn w:val="a0"/>
    <w:uiPriority w:val="99"/>
    <w:rsid w:val="00FC1FD0"/>
    <w:rPr>
      <w:rFonts w:cs="Times New Roman"/>
      <w:vertAlign w:val="superscript"/>
    </w:rPr>
  </w:style>
  <w:style w:type="character" w:styleId="af6">
    <w:name w:val="page number"/>
    <w:basedOn w:val="a0"/>
    <w:rsid w:val="00A309B5"/>
  </w:style>
  <w:style w:type="paragraph" w:styleId="21">
    <w:name w:val="Body Text 2"/>
    <w:basedOn w:val="a"/>
    <w:link w:val="22"/>
    <w:uiPriority w:val="99"/>
    <w:rsid w:val="00A309B5"/>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A309B5"/>
    <w:rPr>
      <w:rFonts w:ascii="Times New Roman" w:eastAsia="Times New Roman" w:hAnsi="Times New Roman" w:cs="Times New Roman"/>
      <w:sz w:val="24"/>
      <w:szCs w:val="24"/>
    </w:rPr>
  </w:style>
  <w:style w:type="paragraph" w:customStyle="1" w:styleId="11">
    <w:name w:val="заголовок 1"/>
    <w:basedOn w:val="a"/>
    <w:next w:val="a"/>
    <w:uiPriority w:val="99"/>
    <w:rsid w:val="00A309B5"/>
    <w:pPr>
      <w:keepNext/>
      <w:autoSpaceDE w:val="0"/>
      <w:autoSpaceDN w:val="0"/>
      <w:spacing w:after="0" w:line="240" w:lineRule="auto"/>
      <w:jc w:val="center"/>
    </w:pPr>
    <w:rPr>
      <w:rFonts w:ascii="Times New Roman" w:eastAsia="Times New Roman" w:hAnsi="Times New Roman" w:cs="Times New Roman"/>
      <w:sz w:val="20"/>
      <w:szCs w:val="20"/>
    </w:rPr>
  </w:style>
  <w:style w:type="paragraph" w:customStyle="1" w:styleId="31">
    <w:name w:val="заголовок 3"/>
    <w:basedOn w:val="a"/>
    <w:next w:val="a"/>
    <w:uiPriority w:val="99"/>
    <w:rsid w:val="00A309B5"/>
    <w:pPr>
      <w:keepNext/>
      <w:autoSpaceDE w:val="0"/>
      <w:autoSpaceDN w:val="0"/>
      <w:spacing w:after="0" w:line="240" w:lineRule="auto"/>
      <w:jc w:val="center"/>
    </w:pPr>
    <w:rPr>
      <w:rFonts w:ascii="Times New Roman" w:eastAsia="Times New Roman" w:hAnsi="Times New Roman" w:cs="Times New Roman"/>
      <w:b/>
      <w:bCs/>
      <w:sz w:val="20"/>
      <w:szCs w:val="20"/>
    </w:rPr>
  </w:style>
  <w:style w:type="paragraph" w:customStyle="1" w:styleId="4">
    <w:name w:val="заголовок 4"/>
    <w:basedOn w:val="a"/>
    <w:next w:val="a"/>
    <w:uiPriority w:val="99"/>
    <w:rsid w:val="00A309B5"/>
    <w:pPr>
      <w:keepNext/>
      <w:autoSpaceDE w:val="0"/>
      <w:autoSpaceDN w:val="0"/>
      <w:spacing w:after="0" w:line="240" w:lineRule="auto"/>
    </w:pPr>
    <w:rPr>
      <w:rFonts w:ascii="Times New Roman" w:eastAsia="Times New Roman" w:hAnsi="Times New Roman" w:cs="Times New Roman"/>
      <w:b/>
      <w:bCs/>
      <w:sz w:val="20"/>
      <w:szCs w:val="20"/>
    </w:rPr>
  </w:style>
  <w:style w:type="character" w:customStyle="1" w:styleId="blk">
    <w:name w:val="blk"/>
    <w:basedOn w:val="a0"/>
    <w:rsid w:val="00A309B5"/>
  </w:style>
  <w:style w:type="paragraph" w:styleId="af7">
    <w:name w:val="Body Text Indent"/>
    <w:basedOn w:val="a"/>
    <w:link w:val="af8"/>
    <w:unhideWhenUsed/>
    <w:rsid w:val="00B96822"/>
    <w:pPr>
      <w:spacing w:after="120"/>
      <w:ind w:left="283"/>
    </w:pPr>
  </w:style>
  <w:style w:type="character" w:customStyle="1" w:styleId="af8">
    <w:name w:val="Основной текст с отступом Знак"/>
    <w:basedOn w:val="a0"/>
    <w:link w:val="af7"/>
    <w:rsid w:val="00B96822"/>
  </w:style>
  <w:style w:type="character" w:customStyle="1" w:styleId="60">
    <w:name w:val="Заголовок 6 Знак"/>
    <w:basedOn w:val="a0"/>
    <w:link w:val="6"/>
    <w:uiPriority w:val="9"/>
    <w:semiHidden/>
    <w:rsid w:val="00B96822"/>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B96822"/>
    <w:rPr>
      <w:rFonts w:asciiTheme="majorHAnsi" w:eastAsiaTheme="majorEastAsia" w:hAnsiTheme="majorHAnsi" w:cstheme="majorBidi"/>
      <w:i/>
      <w:iCs/>
      <w:color w:val="404040" w:themeColor="text1" w:themeTint="BF"/>
    </w:rPr>
  </w:style>
  <w:style w:type="paragraph" w:styleId="23">
    <w:name w:val="Body Text Indent 2"/>
    <w:basedOn w:val="a"/>
    <w:link w:val="24"/>
    <w:uiPriority w:val="99"/>
    <w:unhideWhenUsed/>
    <w:rsid w:val="00B96822"/>
    <w:pPr>
      <w:spacing w:after="120" w:line="480" w:lineRule="auto"/>
      <w:ind w:left="283"/>
    </w:pPr>
  </w:style>
  <w:style w:type="character" w:customStyle="1" w:styleId="24">
    <w:name w:val="Основной текст с отступом 2 Знак"/>
    <w:basedOn w:val="a0"/>
    <w:link w:val="23"/>
    <w:uiPriority w:val="99"/>
    <w:rsid w:val="00B96822"/>
  </w:style>
  <w:style w:type="paragraph" w:customStyle="1" w:styleId="Default">
    <w:name w:val="Default"/>
    <w:rsid w:val="00AF5B27"/>
    <w:pPr>
      <w:autoSpaceDE w:val="0"/>
      <w:autoSpaceDN w:val="0"/>
      <w:adjustRightInd w:val="0"/>
      <w:spacing w:after="0" w:line="240" w:lineRule="auto"/>
    </w:pPr>
    <w:rPr>
      <w:rFonts w:ascii="Times New Roman" w:eastAsia="Batang" w:hAnsi="Times New Roman" w:cs="Times New Roman"/>
      <w:color w:val="000000"/>
      <w:sz w:val="24"/>
      <w:szCs w:val="24"/>
      <w:lang w:eastAsia="ko-KR"/>
    </w:rPr>
  </w:style>
  <w:style w:type="paragraph" w:customStyle="1" w:styleId="12">
    <w:name w:val="Текст1"/>
    <w:basedOn w:val="a"/>
    <w:rsid w:val="00B806F0"/>
    <w:pPr>
      <w:suppressAutoHyphens/>
      <w:spacing w:after="0" w:line="240" w:lineRule="auto"/>
    </w:pPr>
    <w:rPr>
      <w:rFonts w:ascii="Courier New" w:eastAsia="Times New Roman" w:hAnsi="Courier New" w:cs="Courier New"/>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39287">
      <w:bodyDiv w:val="1"/>
      <w:marLeft w:val="0"/>
      <w:marRight w:val="0"/>
      <w:marTop w:val="0"/>
      <w:marBottom w:val="0"/>
      <w:divBdr>
        <w:top w:val="none" w:sz="0" w:space="0" w:color="auto"/>
        <w:left w:val="none" w:sz="0" w:space="0" w:color="auto"/>
        <w:bottom w:val="none" w:sz="0" w:space="0" w:color="auto"/>
        <w:right w:val="none" w:sz="0" w:space="0" w:color="auto"/>
      </w:divBdr>
    </w:div>
    <w:div w:id="197477827">
      <w:bodyDiv w:val="1"/>
      <w:marLeft w:val="0"/>
      <w:marRight w:val="0"/>
      <w:marTop w:val="0"/>
      <w:marBottom w:val="0"/>
      <w:divBdr>
        <w:top w:val="none" w:sz="0" w:space="0" w:color="auto"/>
        <w:left w:val="none" w:sz="0" w:space="0" w:color="auto"/>
        <w:bottom w:val="none" w:sz="0" w:space="0" w:color="auto"/>
        <w:right w:val="none" w:sz="0" w:space="0" w:color="auto"/>
      </w:divBdr>
    </w:div>
    <w:div w:id="281226332">
      <w:bodyDiv w:val="1"/>
      <w:marLeft w:val="0"/>
      <w:marRight w:val="0"/>
      <w:marTop w:val="0"/>
      <w:marBottom w:val="0"/>
      <w:divBdr>
        <w:top w:val="none" w:sz="0" w:space="0" w:color="auto"/>
        <w:left w:val="none" w:sz="0" w:space="0" w:color="auto"/>
        <w:bottom w:val="none" w:sz="0" w:space="0" w:color="auto"/>
        <w:right w:val="none" w:sz="0" w:space="0" w:color="auto"/>
      </w:divBdr>
    </w:div>
    <w:div w:id="397553154">
      <w:bodyDiv w:val="1"/>
      <w:marLeft w:val="0"/>
      <w:marRight w:val="0"/>
      <w:marTop w:val="0"/>
      <w:marBottom w:val="0"/>
      <w:divBdr>
        <w:top w:val="none" w:sz="0" w:space="0" w:color="auto"/>
        <w:left w:val="none" w:sz="0" w:space="0" w:color="auto"/>
        <w:bottom w:val="none" w:sz="0" w:space="0" w:color="auto"/>
        <w:right w:val="none" w:sz="0" w:space="0" w:color="auto"/>
      </w:divBdr>
    </w:div>
    <w:div w:id="444540646">
      <w:bodyDiv w:val="1"/>
      <w:marLeft w:val="0"/>
      <w:marRight w:val="0"/>
      <w:marTop w:val="0"/>
      <w:marBottom w:val="0"/>
      <w:divBdr>
        <w:top w:val="none" w:sz="0" w:space="0" w:color="auto"/>
        <w:left w:val="none" w:sz="0" w:space="0" w:color="auto"/>
        <w:bottom w:val="none" w:sz="0" w:space="0" w:color="auto"/>
        <w:right w:val="none" w:sz="0" w:space="0" w:color="auto"/>
      </w:divBdr>
    </w:div>
    <w:div w:id="477498270">
      <w:bodyDiv w:val="1"/>
      <w:marLeft w:val="0"/>
      <w:marRight w:val="0"/>
      <w:marTop w:val="0"/>
      <w:marBottom w:val="0"/>
      <w:divBdr>
        <w:top w:val="none" w:sz="0" w:space="0" w:color="auto"/>
        <w:left w:val="none" w:sz="0" w:space="0" w:color="auto"/>
        <w:bottom w:val="none" w:sz="0" w:space="0" w:color="auto"/>
        <w:right w:val="none" w:sz="0" w:space="0" w:color="auto"/>
      </w:divBdr>
    </w:div>
    <w:div w:id="726146057">
      <w:bodyDiv w:val="1"/>
      <w:marLeft w:val="0"/>
      <w:marRight w:val="0"/>
      <w:marTop w:val="0"/>
      <w:marBottom w:val="0"/>
      <w:divBdr>
        <w:top w:val="none" w:sz="0" w:space="0" w:color="auto"/>
        <w:left w:val="none" w:sz="0" w:space="0" w:color="auto"/>
        <w:bottom w:val="none" w:sz="0" w:space="0" w:color="auto"/>
        <w:right w:val="none" w:sz="0" w:space="0" w:color="auto"/>
      </w:divBdr>
    </w:div>
    <w:div w:id="827599890">
      <w:bodyDiv w:val="1"/>
      <w:marLeft w:val="0"/>
      <w:marRight w:val="0"/>
      <w:marTop w:val="0"/>
      <w:marBottom w:val="0"/>
      <w:divBdr>
        <w:top w:val="none" w:sz="0" w:space="0" w:color="auto"/>
        <w:left w:val="none" w:sz="0" w:space="0" w:color="auto"/>
        <w:bottom w:val="none" w:sz="0" w:space="0" w:color="auto"/>
        <w:right w:val="none" w:sz="0" w:space="0" w:color="auto"/>
      </w:divBdr>
    </w:div>
    <w:div w:id="907149518">
      <w:bodyDiv w:val="1"/>
      <w:marLeft w:val="0"/>
      <w:marRight w:val="0"/>
      <w:marTop w:val="0"/>
      <w:marBottom w:val="0"/>
      <w:divBdr>
        <w:top w:val="none" w:sz="0" w:space="0" w:color="auto"/>
        <w:left w:val="none" w:sz="0" w:space="0" w:color="auto"/>
        <w:bottom w:val="none" w:sz="0" w:space="0" w:color="auto"/>
        <w:right w:val="none" w:sz="0" w:space="0" w:color="auto"/>
      </w:divBdr>
    </w:div>
    <w:div w:id="928808936">
      <w:bodyDiv w:val="1"/>
      <w:marLeft w:val="0"/>
      <w:marRight w:val="0"/>
      <w:marTop w:val="0"/>
      <w:marBottom w:val="0"/>
      <w:divBdr>
        <w:top w:val="none" w:sz="0" w:space="0" w:color="auto"/>
        <w:left w:val="none" w:sz="0" w:space="0" w:color="auto"/>
        <w:bottom w:val="none" w:sz="0" w:space="0" w:color="auto"/>
        <w:right w:val="none" w:sz="0" w:space="0" w:color="auto"/>
      </w:divBdr>
    </w:div>
    <w:div w:id="1071464484">
      <w:bodyDiv w:val="1"/>
      <w:marLeft w:val="0"/>
      <w:marRight w:val="0"/>
      <w:marTop w:val="0"/>
      <w:marBottom w:val="0"/>
      <w:divBdr>
        <w:top w:val="none" w:sz="0" w:space="0" w:color="auto"/>
        <w:left w:val="none" w:sz="0" w:space="0" w:color="auto"/>
        <w:bottom w:val="none" w:sz="0" w:space="0" w:color="auto"/>
        <w:right w:val="none" w:sz="0" w:space="0" w:color="auto"/>
      </w:divBdr>
    </w:div>
    <w:div w:id="1076518121">
      <w:bodyDiv w:val="1"/>
      <w:marLeft w:val="0"/>
      <w:marRight w:val="0"/>
      <w:marTop w:val="0"/>
      <w:marBottom w:val="0"/>
      <w:divBdr>
        <w:top w:val="none" w:sz="0" w:space="0" w:color="auto"/>
        <w:left w:val="none" w:sz="0" w:space="0" w:color="auto"/>
        <w:bottom w:val="none" w:sz="0" w:space="0" w:color="auto"/>
        <w:right w:val="none" w:sz="0" w:space="0" w:color="auto"/>
      </w:divBdr>
      <w:divsChild>
        <w:div w:id="2016611677">
          <w:marLeft w:val="0"/>
          <w:marRight w:val="0"/>
          <w:marTop w:val="0"/>
          <w:marBottom w:val="0"/>
          <w:divBdr>
            <w:top w:val="none" w:sz="0" w:space="0" w:color="auto"/>
            <w:left w:val="none" w:sz="0" w:space="0" w:color="auto"/>
            <w:bottom w:val="none" w:sz="0" w:space="0" w:color="auto"/>
            <w:right w:val="none" w:sz="0" w:space="0" w:color="auto"/>
          </w:divBdr>
          <w:divsChild>
            <w:div w:id="1237594202">
              <w:marLeft w:val="0"/>
              <w:marRight w:val="0"/>
              <w:marTop w:val="0"/>
              <w:marBottom w:val="384"/>
              <w:divBdr>
                <w:top w:val="none" w:sz="0" w:space="0" w:color="auto"/>
                <w:left w:val="none" w:sz="0" w:space="0" w:color="auto"/>
                <w:bottom w:val="none" w:sz="0" w:space="0" w:color="auto"/>
                <w:right w:val="none" w:sz="0" w:space="0" w:color="auto"/>
              </w:divBdr>
              <w:divsChild>
                <w:div w:id="974869815">
                  <w:marLeft w:val="0"/>
                  <w:marRight w:val="0"/>
                  <w:marTop w:val="0"/>
                  <w:marBottom w:val="0"/>
                  <w:divBdr>
                    <w:top w:val="none" w:sz="0" w:space="0" w:color="auto"/>
                    <w:left w:val="none" w:sz="0" w:space="0" w:color="auto"/>
                    <w:bottom w:val="none" w:sz="0" w:space="0" w:color="auto"/>
                    <w:right w:val="none" w:sz="0" w:space="0" w:color="auto"/>
                  </w:divBdr>
                  <w:divsChild>
                    <w:div w:id="1610745139">
                      <w:marLeft w:val="0"/>
                      <w:marRight w:val="0"/>
                      <w:marTop w:val="0"/>
                      <w:marBottom w:val="0"/>
                      <w:divBdr>
                        <w:top w:val="none" w:sz="0" w:space="0" w:color="auto"/>
                        <w:left w:val="none" w:sz="0" w:space="0" w:color="auto"/>
                        <w:bottom w:val="none" w:sz="0" w:space="0" w:color="auto"/>
                        <w:right w:val="none" w:sz="0" w:space="0" w:color="auto"/>
                      </w:divBdr>
                      <w:divsChild>
                        <w:div w:id="1397314199">
                          <w:marLeft w:val="0"/>
                          <w:marRight w:val="0"/>
                          <w:marTop w:val="0"/>
                          <w:marBottom w:val="96"/>
                          <w:divBdr>
                            <w:top w:val="none" w:sz="0" w:space="0" w:color="auto"/>
                            <w:left w:val="none" w:sz="0" w:space="0" w:color="auto"/>
                            <w:bottom w:val="none" w:sz="0" w:space="0" w:color="auto"/>
                            <w:right w:val="none" w:sz="0" w:space="0" w:color="auto"/>
                          </w:divBdr>
                        </w:div>
                        <w:div w:id="449714559">
                          <w:marLeft w:val="0"/>
                          <w:marRight w:val="0"/>
                          <w:marTop w:val="192"/>
                          <w:marBottom w:val="288"/>
                          <w:divBdr>
                            <w:top w:val="none" w:sz="0" w:space="0" w:color="auto"/>
                            <w:left w:val="none" w:sz="0" w:space="0" w:color="auto"/>
                            <w:bottom w:val="none" w:sz="0" w:space="0" w:color="auto"/>
                            <w:right w:val="none" w:sz="0" w:space="0" w:color="auto"/>
                          </w:divBdr>
                        </w:div>
                        <w:div w:id="2108690170">
                          <w:marLeft w:val="0"/>
                          <w:marRight w:val="0"/>
                          <w:marTop w:val="0"/>
                          <w:marBottom w:val="0"/>
                          <w:divBdr>
                            <w:top w:val="none" w:sz="0" w:space="0" w:color="auto"/>
                            <w:left w:val="none" w:sz="0" w:space="0" w:color="auto"/>
                            <w:bottom w:val="none" w:sz="0" w:space="0" w:color="auto"/>
                            <w:right w:val="none" w:sz="0" w:space="0" w:color="auto"/>
                          </w:divBdr>
                          <w:divsChild>
                            <w:div w:id="1529104419">
                              <w:marLeft w:val="0"/>
                              <w:marRight w:val="0"/>
                              <w:marTop w:val="0"/>
                              <w:marBottom w:val="96"/>
                              <w:divBdr>
                                <w:top w:val="none" w:sz="0" w:space="0" w:color="auto"/>
                                <w:left w:val="none" w:sz="0" w:space="0" w:color="auto"/>
                                <w:bottom w:val="none" w:sz="0" w:space="0" w:color="auto"/>
                                <w:right w:val="none" w:sz="0" w:space="0" w:color="auto"/>
                              </w:divBdr>
                              <w:divsChild>
                                <w:div w:id="692267412">
                                  <w:marLeft w:val="0"/>
                                  <w:marRight w:val="0"/>
                                  <w:marTop w:val="0"/>
                                  <w:marBottom w:val="0"/>
                                  <w:divBdr>
                                    <w:top w:val="none" w:sz="0" w:space="0" w:color="auto"/>
                                    <w:left w:val="none" w:sz="0" w:space="0" w:color="auto"/>
                                    <w:bottom w:val="none" w:sz="0" w:space="0" w:color="auto"/>
                                    <w:right w:val="none" w:sz="0" w:space="0" w:color="auto"/>
                                  </w:divBdr>
                                </w:div>
                                <w:div w:id="8412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4616">
                          <w:marLeft w:val="0"/>
                          <w:marRight w:val="0"/>
                          <w:marTop w:val="0"/>
                          <w:marBottom w:val="96"/>
                          <w:divBdr>
                            <w:top w:val="none" w:sz="0" w:space="0" w:color="auto"/>
                            <w:left w:val="none" w:sz="0" w:space="0" w:color="auto"/>
                            <w:bottom w:val="none" w:sz="0" w:space="0" w:color="auto"/>
                            <w:right w:val="none" w:sz="0" w:space="0" w:color="auto"/>
                          </w:divBdr>
                        </w:div>
                        <w:div w:id="1547645528">
                          <w:marLeft w:val="0"/>
                          <w:marRight w:val="0"/>
                          <w:marTop w:val="0"/>
                          <w:marBottom w:val="96"/>
                          <w:divBdr>
                            <w:top w:val="none" w:sz="0" w:space="0" w:color="auto"/>
                            <w:left w:val="none" w:sz="0" w:space="0" w:color="auto"/>
                            <w:bottom w:val="none" w:sz="0" w:space="0" w:color="auto"/>
                            <w:right w:val="none" w:sz="0" w:space="0" w:color="auto"/>
                          </w:divBdr>
                        </w:div>
                      </w:divsChild>
                    </w:div>
                    <w:div w:id="1928922676">
                      <w:marLeft w:val="0"/>
                      <w:marRight w:val="0"/>
                      <w:marTop w:val="0"/>
                      <w:marBottom w:val="0"/>
                      <w:divBdr>
                        <w:top w:val="none" w:sz="0" w:space="0" w:color="auto"/>
                        <w:left w:val="none" w:sz="0" w:space="0" w:color="auto"/>
                        <w:bottom w:val="none" w:sz="0" w:space="0" w:color="auto"/>
                        <w:right w:val="none" w:sz="0" w:space="0" w:color="auto"/>
                      </w:divBdr>
                    </w:div>
                    <w:div w:id="1149127229">
                      <w:marLeft w:val="0"/>
                      <w:marRight w:val="0"/>
                      <w:marTop w:val="192"/>
                      <w:marBottom w:val="0"/>
                      <w:divBdr>
                        <w:top w:val="none" w:sz="0" w:space="0" w:color="auto"/>
                        <w:left w:val="none" w:sz="0" w:space="0" w:color="auto"/>
                        <w:bottom w:val="none" w:sz="0" w:space="0" w:color="auto"/>
                        <w:right w:val="none" w:sz="0" w:space="0" w:color="auto"/>
                      </w:divBdr>
                      <w:divsChild>
                        <w:div w:id="167598695">
                          <w:marLeft w:val="0"/>
                          <w:marRight w:val="0"/>
                          <w:marTop w:val="0"/>
                          <w:marBottom w:val="0"/>
                          <w:divBdr>
                            <w:top w:val="single" w:sz="8" w:space="10" w:color="CCCCCC"/>
                            <w:left w:val="single" w:sz="8" w:space="31" w:color="CCCCCC"/>
                            <w:bottom w:val="single" w:sz="8" w:space="10" w:color="CCCCCC"/>
                            <w:right w:val="single" w:sz="8" w:space="10" w:color="CCCCCC"/>
                          </w:divBdr>
                        </w:div>
                      </w:divsChild>
                    </w:div>
                    <w:div w:id="895050387">
                      <w:marLeft w:val="0"/>
                      <w:marRight w:val="0"/>
                      <w:marTop w:val="96"/>
                      <w:marBottom w:val="0"/>
                      <w:divBdr>
                        <w:top w:val="none" w:sz="0" w:space="0" w:color="auto"/>
                        <w:left w:val="none" w:sz="0" w:space="0" w:color="auto"/>
                        <w:bottom w:val="none" w:sz="0" w:space="0" w:color="auto"/>
                        <w:right w:val="none" w:sz="0" w:space="0" w:color="auto"/>
                      </w:divBdr>
                    </w:div>
                  </w:divsChild>
                </w:div>
              </w:divsChild>
            </w:div>
          </w:divsChild>
        </w:div>
      </w:divsChild>
    </w:div>
    <w:div w:id="1144154808">
      <w:bodyDiv w:val="1"/>
      <w:marLeft w:val="0"/>
      <w:marRight w:val="0"/>
      <w:marTop w:val="0"/>
      <w:marBottom w:val="0"/>
      <w:divBdr>
        <w:top w:val="none" w:sz="0" w:space="0" w:color="auto"/>
        <w:left w:val="none" w:sz="0" w:space="0" w:color="auto"/>
        <w:bottom w:val="none" w:sz="0" w:space="0" w:color="auto"/>
        <w:right w:val="none" w:sz="0" w:space="0" w:color="auto"/>
      </w:divBdr>
    </w:div>
    <w:div w:id="1315138999">
      <w:bodyDiv w:val="1"/>
      <w:marLeft w:val="0"/>
      <w:marRight w:val="0"/>
      <w:marTop w:val="0"/>
      <w:marBottom w:val="0"/>
      <w:divBdr>
        <w:top w:val="none" w:sz="0" w:space="0" w:color="auto"/>
        <w:left w:val="none" w:sz="0" w:space="0" w:color="auto"/>
        <w:bottom w:val="none" w:sz="0" w:space="0" w:color="auto"/>
        <w:right w:val="none" w:sz="0" w:space="0" w:color="auto"/>
      </w:divBdr>
    </w:div>
    <w:div w:id="1350790475">
      <w:bodyDiv w:val="1"/>
      <w:marLeft w:val="0"/>
      <w:marRight w:val="0"/>
      <w:marTop w:val="0"/>
      <w:marBottom w:val="0"/>
      <w:divBdr>
        <w:top w:val="none" w:sz="0" w:space="0" w:color="auto"/>
        <w:left w:val="none" w:sz="0" w:space="0" w:color="auto"/>
        <w:bottom w:val="none" w:sz="0" w:space="0" w:color="auto"/>
        <w:right w:val="none" w:sz="0" w:space="0" w:color="auto"/>
      </w:divBdr>
    </w:div>
    <w:div w:id="1644460286">
      <w:bodyDiv w:val="1"/>
      <w:marLeft w:val="0"/>
      <w:marRight w:val="0"/>
      <w:marTop w:val="0"/>
      <w:marBottom w:val="0"/>
      <w:divBdr>
        <w:top w:val="none" w:sz="0" w:space="0" w:color="auto"/>
        <w:left w:val="none" w:sz="0" w:space="0" w:color="auto"/>
        <w:bottom w:val="none" w:sz="0" w:space="0" w:color="auto"/>
        <w:right w:val="none" w:sz="0" w:space="0" w:color="auto"/>
      </w:divBdr>
    </w:div>
    <w:div w:id="1666324616">
      <w:bodyDiv w:val="1"/>
      <w:marLeft w:val="0"/>
      <w:marRight w:val="0"/>
      <w:marTop w:val="0"/>
      <w:marBottom w:val="0"/>
      <w:divBdr>
        <w:top w:val="none" w:sz="0" w:space="0" w:color="auto"/>
        <w:left w:val="none" w:sz="0" w:space="0" w:color="auto"/>
        <w:bottom w:val="none" w:sz="0" w:space="0" w:color="auto"/>
        <w:right w:val="none" w:sz="0" w:space="0" w:color="auto"/>
      </w:divBdr>
    </w:div>
    <w:div w:id="1689597523">
      <w:bodyDiv w:val="1"/>
      <w:marLeft w:val="0"/>
      <w:marRight w:val="0"/>
      <w:marTop w:val="0"/>
      <w:marBottom w:val="0"/>
      <w:divBdr>
        <w:top w:val="none" w:sz="0" w:space="0" w:color="auto"/>
        <w:left w:val="none" w:sz="0" w:space="0" w:color="auto"/>
        <w:bottom w:val="none" w:sz="0" w:space="0" w:color="auto"/>
        <w:right w:val="none" w:sz="0" w:space="0" w:color="auto"/>
      </w:divBdr>
    </w:div>
    <w:div w:id="1710716289">
      <w:bodyDiv w:val="1"/>
      <w:marLeft w:val="0"/>
      <w:marRight w:val="0"/>
      <w:marTop w:val="0"/>
      <w:marBottom w:val="0"/>
      <w:divBdr>
        <w:top w:val="none" w:sz="0" w:space="0" w:color="auto"/>
        <w:left w:val="none" w:sz="0" w:space="0" w:color="auto"/>
        <w:bottom w:val="none" w:sz="0" w:space="0" w:color="auto"/>
        <w:right w:val="none" w:sz="0" w:space="0" w:color="auto"/>
      </w:divBdr>
    </w:div>
    <w:div w:id="1727794670">
      <w:bodyDiv w:val="1"/>
      <w:marLeft w:val="0"/>
      <w:marRight w:val="0"/>
      <w:marTop w:val="0"/>
      <w:marBottom w:val="0"/>
      <w:divBdr>
        <w:top w:val="none" w:sz="0" w:space="0" w:color="auto"/>
        <w:left w:val="none" w:sz="0" w:space="0" w:color="auto"/>
        <w:bottom w:val="none" w:sz="0" w:space="0" w:color="auto"/>
        <w:right w:val="none" w:sz="0" w:space="0" w:color="auto"/>
      </w:divBdr>
    </w:div>
    <w:div w:id="1927572607">
      <w:bodyDiv w:val="1"/>
      <w:marLeft w:val="0"/>
      <w:marRight w:val="0"/>
      <w:marTop w:val="0"/>
      <w:marBottom w:val="0"/>
      <w:divBdr>
        <w:top w:val="none" w:sz="0" w:space="0" w:color="auto"/>
        <w:left w:val="none" w:sz="0" w:space="0" w:color="auto"/>
        <w:bottom w:val="none" w:sz="0" w:space="0" w:color="auto"/>
        <w:right w:val="none" w:sz="0" w:space="0" w:color="auto"/>
      </w:divBdr>
    </w:div>
    <w:div w:id="2076665098">
      <w:bodyDiv w:val="1"/>
      <w:marLeft w:val="0"/>
      <w:marRight w:val="0"/>
      <w:marTop w:val="0"/>
      <w:marBottom w:val="0"/>
      <w:divBdr>
        <w:top w:val="none" w:sz="0" w:space="0" w:color="auto"/>
        <w:left w:val="none" w:sz="0" w:space="0" w:color="auto"/>
        <w:bottom w:val="none" w:sz="0" w:space="0" w:color="auto"/>
        <w:right w:val="none" w:sz="0" w:space="0" w:color="auto"/>
      </w:divBdr>
    </w:div>
    <w:div w:id="209809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A3%D1%81%D1%82%D0%B0%D0%B2%D0%BD%D1%8B%D0%B9_%D0%BA%D0%B0%D0%BF%D0%B8%D1%82%D0%B0%D0%BB" TargetMode="External"/><Relationship Id="rId18" Type="http://schemas.openxmlformats.org/officeDocument/2006/relationships/chart" Target="charts/chart5.xml"/><Relationship Id="rId26" Type="http://schemas.openxmlformats.org/officeDocument/2006/relationships/chart" Target="charts/chart8.xm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chart" Target="charts/chart14.xml"/><Relationship Id="rId42"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ru.wikipedia.org/wiki/%D0%A5%D0%BE%D0%B7%D1%8F%D0%B9%D1%81%D1%82%D0%B2%D0%B5%D0%BD%D0%BD%D0%BE%D0%B5_%D0%BE%D0%B1%D1%89%D0%B5%D1%81%D1%82%D0%B2%D0%BE" TargetMode="External"/><Relationship Id="rId17" Type="http://schemas.openxmlformats.org/officeDocument/2006/relationships/chart" Target="charts/chart4.xml"/><Relationship Id="rId25" Type="http://schemas.openxmlformats.org/officeDocument/2006/relationships/chart" Target="charts/chart7.xml"/><Relationship Id="rId33" Type="http://schemas.openxmlformats.org/officeDocument/2006/relationships/chart" Target="charts/chart13.xm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www.grandars.ru/college/ekonomika-firmy/finansovyy-analiz-predpriyatiya.html" TargetMode="External"/><Relationship Id="rId29" Type="http://schemas.openxmlformats.org/officeDocument/2006/relationships/image" Target="media/image7.wmf"/><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6.png"/><Relationship Id="rId32" Type="http://schemas.openxmlformats.org/officeDocument/2006/relationships/chart" Target="charts/chart12.xml"/><Relationship Id="rId37" Type="http://schemas.openxmlformats.org/officeDocument/2006/relationships/hyperlink" Target="http://www.consultant.ru/" TargetMode="Externa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image" Target="media/image5.png"/><Relationship Id="rId28" Type="http://schemas.openxmlformats.org/officeDocument/2006/relationships/chart" Target="charts/chart10.xml"/><Relationship Id="rId36" Type="http://schemas.openxmlformats.org/officeDocument/2006/relationships/hyperlink" Target="http://udmstat.gks.ru/" TargetMode="External"/><Relationship Id="rId10" Type="http://schemas.openxmlformats.org/officeDocument/2006/relationships/image" Target="media/image1.png"/><Relationship Id="rId19" Type="http://schemas.openxmlformats.org/officeDocument/2006/relationships/chart" Target="charts/chart6.xml"/><Relationship Id="rId31" Type="http://schemas.openxmlformats.org/officeDocument/2006/relationships/chart" Target="charts/chart11.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referatya.ru/catalog/detail/55876" TargetMode="External"/><Relationship Id="rId14" Type="http://schemas.openxmlformats.org/officeDocument/2006/relationships/chart" Target="charts/chart1.xml"/><Relationship Id="rId22" Type="http://schemas.openxmlformats.org/officeDocument/2006/relationships/image" Target="media/image4.png"/><Relationship Id="rId27" Type="http://schemas.openxmlformats.org/officeDocument/2006/relationships/chart" Target="charts/chart9.xml"/><Relationship Id="rId30" Type="http://schemas.openxmlformats.org/officeDocument/2006/relationships/oleObject" Target="embeddings/oleObject1.bin"/><Relationship Id="rId35" Type="http://schemas.openxmlformats.org/officeDocument/2006/relationships/hyperlink" Target="http://docs.cntd.ru/document/453125000" TargetMode="Externa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Рост себестоимости,%</c:v>
                </c:pt>
              </c:strCache>
            </c:strRef>
          </c:tx>
          <c:invertIfNegative val="0"/>
          <c:cat>
            <c:strRef>
              <c:f>Лист1!$A$2:$A$4</c:f>
              <c:strCache>
                <c:ptCount val="3"/>
                <c:pt idx="0">
                  <c:v>Молоко</c:v>
                </c:pt>
                <c:pt idx="1">
                  <c:v>Прирост живой массы  КРС</c:v>
                </c:pt>
                <c:pt idx="2">
                  <c:v>Зерновые и зернобобовые</c:v>
                </c:pt>
              </c:strCache>
            </c:strRef>
          </c:cat>
          <c:val>
            <c:numRef>
              <c:f>Лист1!$B$2:$B$4</c:f>
              <c:numCache>
                <c:formatCode>General</c:formatCode>
                <c:ptCount val="3"/>
                <c:pt idx="0">
                  <c:v>208</c:v>
                </c:pt>
                <c:pt idx="1">
                  <c:v>129</c:v>
                </c:pt>
                <c:pt idx="2">
                  <c:v>154</c:v>
                </c:pt>
              </c:numCache>
            </c:numRef>
          </c:val>
        </c:ser>
        <c:ser>
          <c:idx val="1"/>
          <c:order val="1"/>
          <c:tx>
            <c:strRef>
              <c:f>Лист1!$C$1</c:f>
              <c:strCache>
                <c:ptCount val="1"/>
                <c:pt idx="0">
                  <c:v>Рост выручки, %</c:v>
                </c:pt>
              </c:strCache>
            </c:strRef>
          </c:tx>
          <c:invertIfNegative val="0"/>
          <c:cat>
            <c:strRef>
              <c:f>Лист1!$A$2:$A$4</c:f>
              <c:strCache>
                <c:ptCount val="3"/>
                <c:pt idx="0">
                  <c:v>Молоко</c:v>
                </c:pt>
                <c:pt idx="1">
                  <c:v>Прирост живой массы  КРС</c:v>
                </c:pt>
                <c:pt idx="2">
                  <c:v>Зерновые и зернобобовые</c:v>
                </c:pt>
              </c:strCache>
            </c:strRef>
          </c:cat>
          <c:val>
            <c:numRef>
              <c:f>Лист1!$C$2:$C$4</c:f>
              <c:numCache>
                <c:formatCode>General</c:formatCode>
                <c:ptCount val="3"/>
                <c:pt idx="0">
                  <c:v>224</c:v>
                </c:pt>
                <c:pt idx="1">
                  <c:v>127</c:v>
                </c:pt>
                <c:pt idx="2">
                  <c:v>204</c:v>
                </c:pt>
              </c:numCache>
            </c:numRef>
          </c:val>
        </c:ser>
        <c:dLbls>
          <c:showLegendKey val="0"/>
          <c:showVal val="0"/>
          <c:showCatName val="0"/>
          <c:showSerName val="0"/>
          <c:showPercent val="0"/>
          <c:showBubbleSize val="0"/>
        </c:dLbls>
        <c:gapWidth val="150"/>
        <c:axId val="339845504"/>
        <c:axId val="339847040"/>
      </c:barChart>
      <c:catAx>
        <c:axId val="339845504"/>
        <c:scaling>
          <c:orientation val="minMax"/>
        </c:scaling>
        <c:delete val="0"/>
        <c:axPos val="b"/>
        <c:majorTickMark val="out"/>
        <c:minorTickMark val="none"/>
        <c:tickLblPos val="nextTo"/>
        <c:crossAx val="339847040"/>
        <c:crosses val="autoZero"/>
        <c:auto val="1"/>
        <c:lblAlgn val="ctr"/>
        <c:lblOffset val="100"/>
        <c:noMultiLvlLbl val="0"/>
      </c:catAx>
      <c:valAx>
        <c:axId val="339847040"/>
        <c:scaling>
          <c:orientation val="minMax"/>
        </c:scaling>
        <c:delete val="0"/>
        <c:axPos val="l"/>
        <c:majorGridlines/>
        <c:numFmt formatCode="General" sourceLinked="1"/>
        <c:majorTickMark val="out"/>
        <c:minorTickMark val="none"/>
        <c:tickLblPos val="nextTo"/>
        <c:crossAx val="339845504"/>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Затраты на производство молока</c:v>
                </c:pt>
              </c:strCache>
            </c:strRef>
          </c:tx>
          <c:cat>
            <c:strRef>
              <c:f>Лист1!$A$2:$A$7</c:f>
              <c:strCache>
                <c:ptCount val="6"/>
                <c:pt idx="0">
                  <c:v>Оплата труда с отчислениями</c:v>
                </c:pt>
                <c:pt idx="1">
                  <c:v>Корма</c:v>
                </c:pt>
                <c:pt idx="2">
                  <c:v>Электроэнергия</c:v>
                </c:pt>
                <c:pt idx="3">
                  <c:v>Нефтепродукты</c:v>
                </c:pt>
                <c:pt idx="4">
                  <c:v>Содержание основных средств</c:v>
                </c:pt>
                <c:pt idx="5">
                  <c:v>Прочие затраты</c:v>
                </c:pt>
              </c:strCache>
            </c:strRef>
          </c:cat>
          <c:val>
            <c:numRef>
              <c:f>Лист1!$B$2:$B$7</c:f>
              <c:numCache>
                <c:formatCode>General</c:formatCode>
                <c:ptCount val="6"/>
                <c:pt idx="0">
                  <c:v>37169</c:v>
                </c:pt>
                <c:pt idx="1">
                  <c:v>47212</c:v>
                </c:pt>
                <c:pt idx="2">
                  <c:v>43511</c:v>
                </c:pt>
                <c:pt idx="3">
                  <c:v>4561</c:v>
                </c:pt>
                <c:pt idx="4">
                  <c:v>4393</c:v>
                </c:pt>
                <c:pt idx="5">
                  <c:v>16563</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2016 год</c:v>
                </c:pt>
              </c:strCache>
            </c:strRef>
          </c:tx>
          <c:invertIfNegative val="0"/>
          <c:cat>
            <c:strRef>
              <c:f>Лист1!$A$2:$A$4</c:f>
              <c:strCache>
                <c:ptCount val="3"/>
                <c:pt idx="0">
                  <c:v>Выручка, тыс.руб.</c:v>
                </c:pt>
                <c:pt idx="1">
                  <c:v>Себестоимость реализованой продукции, тыс. руб.</c:v>
                </c:pt>
                <c:pt idx="2">
                  <c:v>Прибыль, тыс. руб.</c:v>
                </c:pt>
              </c:strCache>
            </c:strRef>
          </c:cat>
          <c:val>
            <c:numRef>
              <c:f>Лист1!$B$2:$B$4</c:f>
              <c:numCache>
                <c:formatCode>General</c:formatCode>
                <c:ptCount val="3"/>
                <c:pt idx="0">
                  <c:v>138926</c:v>
                </c:pt>
                <c:pt idx="1">
                  <c:v>106468</c:v>
                </c:pt>
                <c:pt idx="2">
                  <c:v>32458</c:v>
                </c:pt>
              </c:numCache>
            </c:numRef>
          </c:val>
        </c:ser>
        <c:ser>
          <c:idx val="1"/>
          <c:order val="1"/>
          <c:tx>
            <c:strRef>
              <c:f>Лист1!$C$1</c:f>
              <c:strCache>
                <c:ptCount val="1"/>
                <c:pt idx="0">
                  <c:v>Прогноз</c:v>
                </c:pt>
              </c:strCache>
            </c:strRef>
          </c:tx>
          <c:invertIfNegative val="0"/>
          <c:cat>
            <c:strRef>
              <c:f>Лист1!$A$2:$A$4</c:f>
              <c:strCache>
                <c:ptCount val="3"/>
                <c:pt idx="0">
                  <c:v>Выручка, тыс.руб.</c:v>
                </c:pt>
                <c:pt idx="1">
                  <c:v>Себестоимость реализованой продукции, тыс. руб.</c:v>
                </c:pt>
                <c:pt idx="2">
                  <c:v>Прибыль, тыс. руб.</c:v>
                </c:pt>
              </c:strCache>
            </c:strRef>
          </c:cat>
          <c:val>
            <c:numRef>
              <c:f>Лист1!$C$2:$C$4</c:f>
              <c:numCache>
                <c:formatCode>General</c:formatCode>
                <c:ptCount val="3"/>
                <c:pt idx="0">
                  <c:v>138926</c:v>
                </c:pt>
                <c:pt idx="1">
                  <c:v>103399</c:v>
                </c:pt>
                <c:pt idx="2">
                  <c:v>35527</c:v>
                </c:pt>
              </c:numCache>
            </c:numRef>
          </c:val>
        </c:ser>
        <c:dLbls>
          <c:showLegendKey val="0"/>
          <c:showVal val="0"/>
          <c:showCatName val="0"/>
          <c:showSerName val="0"/>
          <c:showPercent val="0"/>
          <c:showBubbleSize val="0"/>
        </c:dLbls>
        <c:gapWidth val="150"/>
        <c:axId val="341994880"/>
        <c:axId val="342029440"/>
      </c:barChart>
      <c:catAx>
        <c:axId val="341994880"/>
        <c:scaling>
          <c:orientation val="minMax"/>
        </c:scaling>
        <c:delete val="0"/>
        <c:axPos val="b"/>
        <c:majorTickMark val="out"/>
        <c:minorTickMark val="none"/>
        <c:tickLblPos val="nextTo"/>
        <c:crossAx val="342029440"/>
        <c:crosses val="autoZero"/>
        <c:auto val="1"/>
        <c:lblAlgn val="ctr"/>
        <c:lblOffset val="100"/>
        <c:noMultiLvlLbl val="0"/>
      </c:catAx>
      <c:valAx>
        <c:axId val="342029440"/>
        <c:scaling>
          <c:orientation val="minMax"/>
        </c:scaling>
        <c:delete val="0"/>
        <c:axPos val="l"/>
        <c:majorGridlines/>
        <c:numFmt formatCode="General" sourceLinked="1"/>
        <c:majorTickMark val="out"/>
        <c:minorTickMark val="none"/>
        <c:tickLblPos val="nextTo"/>
        <c:crossAx val="341994880"/>
        <c:crosses val="autoZero"/>
        <c:crossBetween val="between"/>
      </c:valAx>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2016 год</c:v>
                </c:pt>
              </c:strCache>
            </c:strRef>
          </c:tx>
          <c:invertIfNegative val="0"/>
          <c:cat>
            <c:strRef>
              <c:f>Лист1!$A$2:$A$4</c:f>
              <c:strCache>
                <c:ptCount val="3"/>
                <c:pt idx="0">
                  <c:v>Выручка, тыс.руб.</c:v>
                </c:pt>
                <c:pt idx="1">
                  <c:v>Себестоимость реализованой продукции, тыс. руб.</c:v>
                </c:pt>
                <c:pt idx="2">
                  <c:v>Прибыль, тыс. руб.</c:v>
                </c:pt>
              </c:strCache>
            </c:strRef>
          </c:cat>
          <c:val>
            <c:numRef>
              <c:f>Лист1!$B$2:$B$4</c:f>
              <c:numCache>
                <c:formatCode>General</c:formatCode>
                <c:ptCount val="3"/>
                <c:pt idx="0">
                  <c:v>138926</c:v>
                </c:pt>
                <c:pt idx="1">
                  <c:v>106468</c:v>
                </c:pt>
                <c:pt idx="2">
                  <c:v>32458</c:v>
                </c:pt>
              </c:numCache>
            </c:numRef>
          </c:val>
        </c:ser>
        <c:ser>
          <c:idx val="1"/>
          <c:order val="1"/>
          <c:tx>
            <c:strRef>
              <c:f>Лист1!$C$1</c:f>
              <c:strCache>
                <c:ptCount val="1"/>
                <c:pt idx="0">
                  <c:v>Прогноз</c:v>
                </c:pt>
              </c:strCache>
            </c:strRef>
          </c:tx>
          <c:invertIfNegative val="0"/>
          <c:cat>
            <c:strRef>
              <c:f>Лист1!$A$2:$A$4</c:f>
              <c:strCache>
                <c:ptCount val="3"/>
                <c:pt idx="0">
                  <c:v>Выручка, тыс.руб.</c:v>
                </c:pt>
                <c:pt idx="1">
                  <c:v>Себестоимость реализованой продукции, тыс. руб.</c:v>
                </c:pt>
                <c:pt idx="2">
                  <c:v>Прибыль, тыс. руб.</c:v>
                </c:pt>
              </c:strCache>
            </c:strRef>
          </c:cat>
          <c:val>
            <c:numRef>
              <c:f>Лист1!$C$2:$C$4</c:f>
              <c:numCache>
                <c:formatCode>General</c:formatCode>
                <c:ptCount val="3"/>
                <c:pt idx="0">
                  <c:v>164213</c:v>
                </c:pt>
                <c:pt idx="1">
                  <c:v>121685</c:v>
                </c:pt>
                <c:pt idx="2">
                  <c:v>42528</c:v>
                </c:pt>
              </c:numCache>
            </c:numRef>
          </c:val>
        </c:ser>
        <c:dLbls>
          <c:showLegendKey val="0"/>
          <c:showVal val="0"/>
          <c:showCatName val="0"/>
          <c:showSerName val="0"/>
          <c:showPercent val="0"/>
          <c:showBubbleSize val="0"/>
        </c:dLbls>
        <c:gapWidth val="150"/>
        <c:axId val="342046208"/>
        <c:axId val="342047744"/>
      </c:barChart>
      <c:catAx>
        <c:axId val="342046208"/>
        <c:scaling>
          <c:orientation val="minMax"/>
        </c:scaling>
        <c:delete val="0"/>
        <c:axPos val="b"/>
        <c:numFmt formatCode="General" sourceLinked="1"/>
        <c:majorTickMark val="out"/>
        <c:minorTickMark val="none"/>
        <c:tickLblPos val="nextTo"/>
        <c:crossAx val="342047744"/>
        <c:crosses val="autoZero"/>
        <c:auto val="1"/>
        <c:lblAlgn val="ctr"/>
        <c:lblOffset val="100"/>
        <c:noMultiLvlLbl val="0"/>
      </c:catAx>
      <c:valAx>
        <c:axId val="342047744"/>
        <c:scaling>
          <c:orientation val="minMax"/>
        </c:scaling>
        <c:delete val="0"/>
        <c:axPos val="l"/>
        <c:majorGridlines/>
        <c:numFmt formatCode="General" sourceLinked="1"/>
        <c:majorTickMark val="out"/>
        <c:minorTickMark val="none"/>
        <c:tickLblPos val="nextTo"/>
        <c:crossAx val="342046208"/>
        <c:crosses val="autoZero"/>
        <c:crossBetween val="between"/>
      </c:valAx>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2016 год</c:v>
                </c:pt>
              </c:strCache>
            </c:strRef>
          </c:tx>
          <c:invertIfNegative val="0"/>
          <c:cat>
            <c:strRef>
              <c:f>Лист1!$A$2:$A$4</c:f>
              <c:strCache>
                <c:ptCount val="3"/>
                <c:pt idx="0">
                  <c:v>Выручка, тыс.руб.</c:v>
                </c:pt>
                <c:pt idx="1">
                  <c:v>Себестоимость реализованой продукции, тыс. руб.</c:v>
                </c:pt>
                <c:pt idx="2">
                  <c:v>Прибыль, тыс. руб.</c:v>
                </c:pt>
              </c:strCache>
            </c:strRef>
          </c:cat>
          <c:val>
            <c:numRef>
              <c:f>Лист1!$B$2:$B$4</c:f>
              <c:numCache>
                <c:formatCode>General</c:formatCode>
                <c:ptCount val="3"/>
                <c:pt idx="0">
                  <c:v>138926</c:v>
                </c:pt>
                <c:pt idx="1">
                  <c:v>106468</c:v>
                </c:pt>
                <c:pt idx="2">
                  <c:v>32458</c:v>
                </c:pt>
              </c:numCache>
            </c:numRef>
          </c:val>
        </c:ser>
        <c:ser>
          <c:idx val="1"/>
          <c:order val="1"/>
          <c:tx>
            <c:strRef>
              <c:f>Лист1!$C$1</c:f>
              <c:strCache>
                <c:ptCount val="1"/>
                <c:pt idx="0">
                  <c:v>Прогноз</c:v>
                </c:pt>
              </c:strCache>
            </c:strRef>
          </c:tx>
          <c:invertIfNegative val="0"/>
          <c:cat>
            <c:strRef>
              <c:f>Лист1!$A$2:$A$4</c:f>
              <c:strCache>
                <c:ptCount val="3"/>
                <c:pt idx="0">
                  <c:v>Выручка, тыс.руб.</c:v>
                </c:pt>
                <c:pt idx="1">
                  <c:v>Себестоимость реализованой продукции, тыс. руб.</c:v>
                </c:pt>
                <c:pt idx="2">
                  <c:v>Прибыль, тыс. руб.</c:v>
                </c:pt>
              </c:strCache>
            </c:strRef>
          </c:cat>
          <c:val>
            <c:numRef>
              <c:f>Лист1!$C$2:$C$4</c:f>
              <c:numCache>
                <c:formatCode>General</c:formatCode>
                <c:ptCount val="3"/>
                <c:pt idx="0">
                  <c:v>143583</c:v>
                </c:pt>
                <c:pt idx="1">
                  <c:v>108265</c:v>
                </c:pt>
                <c:pt idx="2">
                  <c:v>35432</c:v>
                </c:pt>
              </c:numCache>
            </c:numRef>
          </c:val>
        </c:ser>
        <c:dLbls>
          <c:showLegendKey val="0"/>
          <c:showVal val="0"/>
          <c:showCatName val="0"/>
          <c:showSerName val="0"/>
          <c:showPercent val="0"/>
          <c:showBubbleSize val="0"/>
        </c:dLbls>
        <c:gapWidth val="150"/>
        <c:axId val="342076800"/>
        <c:axId val="342369408"/>
      </c:barChart>
      <c:catAx>
        <c:axId val="342076800"/>
        <c:scaling>
          <c:orientation val="minMax"/>
        </c:scaling>
        <c:delete val="0"/>
        <c:axPos val="b"/>
        <c:majorTickMark val="out"/>
        <c:minorTickMark val="none"/>
        <c:tickLblPos val="nextTo"/>
        <c:crossAx val="342369408"/>
        <c:crosses val="autoZero"/>
        <c:auto val="1"/>
        <c:lblAlgn val="ctr"/>
        <c:lblOffset val="100"/>
        <c:noMultiLvlLbl val="0"/>
      </c:catAx>
      <c:valAx>
        <c:axId val="342369408"/>
        <c:scaling>
          <c:orientation val="minMax"/>
        </c:scaling>
        <c:delete val="0"/>
        <c:axPos val="l"/>
        <c:majorGridlines/>
        <c:numFmt formatCode="General" sourceLinked="1"/>
        <c:majorTickMark val="out"/>
        <c:minorTickMark val="none"/>
        <c:tickLblPos val="nextTo"/>
        <c:crossAx val="342076800"/>
        <c:crosses val="autoZero"/>
        <c:crossBetween val="between"/>
      </c:valAx>
    </c:plotArea>
    <c:legend>
      <c:legendPos val="r"/>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2016 год</c:v>
                </c:pt>
              </c:strCache>
            </c:strRef>
          </c:tx>
          <c:invertIfNegative val="0"/>
          <c:cat>
            <c:strRef>
              <c:f>Лист1!$A$2:$A$4</c:f>
              <c:strCache>
                <c:ptCount val="3"/>
                <c:pt idx="0">
                  <c:v>Выручка, тыс.руб.</c:v>
                </c:pt>
                <c:pt idx="1">
                  <c:v>Себестоимость реализованой продукции, тыс. руб.</c:v>
                </c:pt>
                <c:pt idx="2">
                  <c:v>Прибыль, тыс. руб.</c:v>
                </c:pt>
              </c:strCache>
            </c:strRef>
          </c:cat>
          <c:val>
            <c:numRef>
              <c:f>Лист1!$B$2:$B$4</c:f>
              <c:numCache>
                <c:formatCode>General</c:formatCode>
                <c:ptCount val="3"/>
                <c:pt idx="0">
                  <c:v>138926</c:v>
                </c:pt>
                <c:pt idx="1">
                  <c:v>106468</c:v>
                </c:pt>
                <c:pt idx="2">
                  <c:v>32458</c:v>
                </c:pt>
              </c:numCache>
            </c:numRef>
          </c:val>
        </c:ser>
        <c:ser>
          <c:idx val="1"/>
          <c:order val="1"/>
          <c:tx>
            <c:strRef>
              <c:f>Лист1!$C$1</c:f>
              <c:strCache>
                <c:ptCount val="1"/>
                <c:pt idx="0">
                  <c:v>Прогноз</c:v>
                </c:pt>
              </c:strCache>
            </c:strRef>
          </c:tx>
          <c:invertIfNegative val="0"/>
          <c:cat>
            <c:strRef>
              <c:f>Лист1!$A$2:$A$4</c:f>
              <c:strCache>
                <c:ptCount val="3"/>
                <c:pt idx="0">
                  <c:v>Выручка, тыс.руб.</c:v>
                </c:pt>
                <c:pt idx="1">
                  <c:v>Себестоимость реализованой продукции, тыс. руб.</c:v>
                </c:pt>
                <c:pt idx="2">
                  <c:v>Прибыль, тыс. руб.</c:v>
                </c:pt>
              </c:strCache>
            </c:strRef>
          </c:cat>
          <c:val>
            <c:numRef>
              <c:f>Лист1!$C$2:$C$4</c:f>
              <c:numCache>
                <c:formatCode>General</c:formatCode>
                <c:ptCount val="3"/>
                <c:pt idx="0">
                  <c:v>143583</c:v>
                </c:pt>
                <c:pt idx="1">
                  <c:v>108265</c:v>
                </c:pt>
                <c:pt idx="2">
                  <c:v>35432</c:v>
                </c:pt>
              </c:numCache>
            </c:numRef>
          </c:val>
        </c:ser>
        <c:dLbls>
          <c:showLegendKey val="0"/>
          <c:showVal val="0"/>
          <c:showCatName val="0"/>
          <c:showSerName val="0"/>
          <c:showPercent val="0"/>
          <c:showBubbleSize val="0"/>
        </c:dLbls>
        <c:gapWidth val="150"/>
        <c:axId val="342386176"/>
        <c:axId val="342387712"/>
      </c:barChart>
      <c:catAx>
        <c:axId val="342386176"/>
        <c:scaling>
          <c:orientation val="minMax"/>
        </c:scaling>
        <c:delete val="0"/>
        <c:axPos val="b"/>
        <c:majorTickMark val="out"/>
        <c:minorTickMark val="none"/>
        <c:tickLblPos val="nextTo"/>
        <c:crossAx val="342387712"/>
        <c:crosses val="autoZero"/>
        <c:auto val="1"/>
        <c:lblAlgn val="ctr"/>
        <c:lblOffset val="100"/>
        <c:noMultiLvlLbl val="0"/>
      </c:catAx>
      <c:valAx>
        <c:axId val="342387712"/>
        <c:scaling>
          <c:orientation val="minMax"/>
        </c:scaling>
        <c:delete val="0"/>
        <c:axPos val="l"/>
        <c:majorGridlines/>
        <c:numFmt formatCode="General" sourceLinked="1"/>
        <c:majorTickMark val="out"/>
        <c:minorTickMark val="none"/>
        <c:tickLblPos val="nextTo"/>
        <c:crossAx val="34238617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Основные средства</c:v>
                </c:pt>
              </c:strCache>
            </c:strRef>
          </c:tx>
          <c:cat>
            <c:strRef>
              <c:f>Лист1!$A$2:$A$6</c:f>
              <c:strCache>
                <c:ptCount val="5"/>
                <c:pt idx="0">
                  <c:v>1.транспортные средства</c:v>
                </c:pt>
                <c:pt idx="1">
                  <c:v>2. рабочий скот</c:v>
                </c:pt>
                <c:pt idx="2">
                  <c:v>3.продуктивный скот</c:v>
                </c:pt>
                <c:pt idx="3">
                  <c:v>4. здания, сооружения</c:v>
                </c:pt>
                <c:pt idx="4">
                  <c:v>5.машины и оборудования</c:v>
                </c:pt>
              </c:strCache>
            </c:strRef>
          </c:cat>
          <c:val>
            <c:numRef>
              <c:f>Лист1!$B$2:$B$6</c:f>
              <c:numCache>
                <c:formatCode>General</c:formatCode>
                <c:ptCount val="5"/>
                <c:pt idx="0">
                  <c:v>4758</c:v>
                </c:pt>
                <c:pt idx="1">
                  <c:v>817</c:v>
                </c:pt>
                <c:pt idx="2">
                  <c:v>48447</c:v>
                </c:pt>
                <c:pt idx="3">
                  <c:v>57522</c:v>
                </c:pt>
                <c:pt idx="4">
                  <c:v>53151</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Оборотные средства</c:v>
                </c:pt>
              </c:strCache>
            </c:strRef>
          </c:tx>
          <c:cat>
            <c:strRef>
              <c:f>Лист1!$A$2:$A$7</c:f>
              <c:strCache>
                <c:ptCount val="6"/>
                <c:pt idx="0">
                  <c:v>Запасы</c:v>
                </c:pt>
                <c:pt idx="1">
                  <c:v>НДС по приобретенным ценностям</c:v>
                </c:pt>
                <c:pt idx="2">
                  <c:v>Дебиторская задолжность</c:v>
                </c:pt>
                <c:pt idx="3">
                  <c:v>Финансовые вложения</c:v>
                </c:pt>
                <c:pt idx="4">
                  <c:v>Денежные средства и денежные эквиваленты</c:v>
                </c:pt>
                <c:pt idx="5">
                  <c:v>Прочие</c:v>
                </c:pt>
              </c:strCache>
            </c:strRef>
          </c:cat>
          <c:val>
            <c:numRef>
              <c:f>Лист1!$B$2:$B$7</c:f>
              <c:numCache>
                <c:formatCode>General</c:formatCode>
                <c:ptCount val="6"/>
                <c:pt idx="0">
                  <c:v>12677</c:v>
                </c:pt>
                <c:pt idx="1">
                  <c:v>1113</c:v>
                </c:pt>
                <c:pt idx="2">
                  <c:v>114202</c:v>
                </c:pt>
                <c:pt idx="3">
                  <c:v>90804</c:v>
                </c:pt>
                <c:pt idx="4">
                  <c:v>19</c:v>
                </c:pt>
                <c:pt idx="5">
                  <c:v>12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Трудовые ресурсы</c:v>
                </c:pt>
              </c:strCache>
            </c:strRef>
          </c:tx>
          <c:dLbls>
            <c:delete val="1"/>
          </c:dLbls>
          <c:cat>
            <c:strRef>
              <c:f>Лист1!$A$2:$A$7</c:f>
              <c:strCache>
                <c:ptCount val="6"/>
                <c:pt idx="0">
                  <c:v>из них: трактористы-машинисты</c:v>
                </c:pt>
                <c:pt idx="1">
                  <c:v>операторы машинного доения</c:v>
                </c:pt>
                <c:pt idx="2">
                  <c:v>скотники КРС</c:v>
                </c:pt>
                <c:pt idx="3">
                  <c:v>временные работника</c:v>
                </c:pt>
                <c:pt idx="4">
                  <c:v>руководители</c:v>
                </c:pt>
                <c:pt idx="5">
                  <c:v>специалисты</c:v>
                </c:pt>
              </c:strCache>
            </c:strRef>
          </c:cat>
          <c:val>
            <c:numRef>
              <c:f>Лист1!$B$2:$B$7</c:f>
              <c:numCache>
                <c:formatCode>General</c:formatCode>
                <c:ptCount val="6"/>
                <c:pt idx="0">
                  <c:v>60</c:v>
                </c:pt>
                <c:pt idx="1">
                  <c:v>32</c:v>
                </c:pt>
                <c:pt idx="2">
                  <c:v>78</c:v>
                </c:pt>
                <c:pt idx="3">
                  <c:v>19</c:v>
                </c:pt>
                <c:pt idx="4">
                  <c:v>2</c:v>
                </c:pt>
                <c:pt idx="5">
                  <c:v>49</c:v>
                </c:pt>
              </c:numCache>
            </c:numRef>
          </c:val>
        </c:ser>
        <c:dLbls>
          <c:showLegendKey val="0"/>
          <c:showVal val="1"/>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Материальные затраты</c:v>
                </c:pt>
              </c:strCache>
            </c:strRef>
          </c:tx>
          <c:invertIfNegative val="0"/>
          <c:cat>
            <c:strRef>
              <c:f>Лист1!$A$2:$A$6</c:f>
              <c:strCache>
                <c:ptCount val="5"/>
                <c:pt idx="0">
                  <c:v>2012 г.</c:v>
                </c:pt>
                <c:pt idx="1">
                  <c:v>2013 г.</c:v>
                </c:pt>
                <c:pt idx="2">
                  <c:v>2014 г.</c:v>
                </c:pt>
                <c:pt idx="3">
                  <c:v>2015 г. </c:v>
                </c:pt>
                <c:pt idx="4">
                  <c:v>2016 г.</c:v>
                </c:pt>
              </c:strCache>
            </c:strRef>
          </c:cat>
          <c:val>
            <c:numRef>
              <c:f>Лист1!$B$2:$B$6</c:f>
              <c:numCache>
                <c:formatCode>General</c:formatCode>
                <c:ptCount val="5"/>
                <c:pt idx="0">
                  <c:v>168913</c:v>
                </c:pt>
                <c:pt idx="1">
                  <c:v>128252</c:v>
                </c:pt>
                <c:pt idx="2">
                  <c:v>159340</c:v>
                </c:pt>
                <c:pt idx="3">
                  <c:v>179427</c:v>
                </c:pt>
                <c:pt idx="4">
                  <c:v>178512</c:v>
                </c:pt>
              </c:numCache>
            </c:numRef>
          </c:val>
        </c:ser>
        <c:ser>
          <c:idx val="1"/>
          <c:order val="1"/>
          <c:tx>
            <c:strRef>
              <c:f>Лист1!$C$1</c:f>
              <c:strCache>
                <c:ptCount val="1"/>
                <c:pt idx="0">
                  <c:v>Затраты на оплату труда </c:v>
                </c:pt>
              </c:strCache>
            </c:strRef>
          </c:tx>
          <c:invertIfNegative val="0"/>
          <c:cat>
            <c:strRef>
              <c:f>Лист1!$A$2:$A$6</c:f>
              <c:strCache>
                <c:ptCount val="5"/>
                <c:pt idx="0">
                  <c:v>2012 г.</c:v>
                </c:pt>
                <c:pt idx="1">
                  <c:v>2013 г.</c:v>
                </c:pt>
                <c:pt idx="2">
                  <c:v>2014 г.</c:v>
                </c:pt>
                <c:pt idx="3">
                  <c:v>2015 г. </c:v>
                </c:pt>
                <c:pt idx="4">
                  <c:v>2016 г.</c:v>
                </c:pt>
              </c:strCache>
            </c:strRef>
          </c:cat>
          <c:val>
            <c:numRef>
              <c:f>Лист1!$C$2:$C$6</c:f>
              <c:numCache>
                <c:formatCode>General</c:formatCode>
                <c:ptCount val="5"/>
                <c:pt idx="0">
                  <c:v>23754</c:v>
                </c:pt>
                <c:pt idx="1">
                  <c:v>28003</c:v>
                </c:pt>
                <c:pt idx="2">
                  <c:v>48025</c:v>
                </c:pt>
                <c:pt idx="3">
                  <c:v>54962</c:v>
                </c:pt>
                <c:pt idx="4">
                  <c:v>57754</c:v>
                </c:pt>
              </c:numCache>
            </c:numRef>
          </c:val>
        </c:ser>
        <c:ser>
          <c:idx val="2"/>
          <c:order val="2"/>
          <c:tx>
            <c:strRef>
              <c:f>Лист1!$D$1</c:f>
              <c:strCache>
                <c:ptCount val="1"/>
                <c:pt idx="0">
                  <c:v>Отчисления на соц. нужды</c:v>
                </c:pt>
              </c:strCache>
            </c:strRef>
          </c:tx>
          <c:invertIfNegative val="0"/>
          <c:cat>
            <c:strRef>
              <c:f>Лист1!$A$2:$A$6</c:f>
              <c:strCache>
                <c:ptCount val="5"/>
                <c:pt idx="0">
                  <c:v>2012 г.</c:v>
                </c:pt>
                <c:pt idx="1">
                  <c:v>2013 г.</c:v>
                </c:pt>
                <c:pt idx="2">
                  <c:v>2014 г.</c:v>
                </c:pt>
                <c:pt idx="3">
                  <c:v>2015 г. </c:v>
                </c:pt>
                <c:pt idx="4">
                  <c:v>2016 г.</c:v>
                </c:pt>
              </c:strCache>
            </c:strRef>
          </c:cat>
          <c:val>
            <c:numRef>
              <c:f>Лист1!$D$2:$D$6</c:f>
              <c:numCache>
                <c:formatCode>General</c:formatCode>
                <c:ptCount val="5"/>
                <c:pt idx="0">
                  <c:v>7126</c:v>
                </c:pt>
                <c:pt idx="1">
                  <c:v>8440</c:v>
                </c:pt>
                <c:pt idx="2">
                  <c:v>14081</c:v>
                </c:pt>
                <c:pt idx="3">
                  <c:v>16694</c:v>
                </c:pt>
                <c:pt idx="4">
                  <c:v>17532</c:v>
                </c:pt>
              </c:numCache>
            </c:numRef>
          </c:val>
        </c:ser>
        <c:ser>
          <c:idx val="3"/>
          <c:order val="3"/>
          <c:tx>
            <c:strRef>
              <c:f>Лист1!$E$1</c:f>
              <c:strCache>
                <c:ptCount val="1"/>
                <c:pt idx="0">
                  <c:v>Амортизация</c:v>
                </c:pt>
              </c:strCache>
            </c:strRef>
          </c:tx>
          <c:invertIfNegative val="0"/>
          <c:cat>
            <c:strRef>
              <c:f>Лист1!$A$2:$A$6</c:f>
              <c:strCache>
                <c:ptCount val="5"/>
                <c:pt idx="0">
                  <c:v>2012 г.</c:v>
                </c:pt>
                <c:pt idx="1">
                  <c:v>2013 г.</c:v>
                </c:pt>
                <c:pt idx="2">
                  <c:v>2014 г.</c:v>
                </c:pt>
                <c:pt idx="3">
                  <c:v>2015 г. </c:v>
                </c:pt>
                <c:pt idx="4">
                  <c:v>2016 г.</c:v>
                </c:pt>
              </c:strCache>
            </c:strRef>
          </c:cat>
          <c:val>
            <c:numRef>
              <c:f>Лист1!$E$2:$E$6</c:f>
              <c:numCache>
                <c:formatCode>General</c:formatCode>
                <c:ptCount val="5"/>
                <c:pt idx="0">
                  <c:v>10185</c:v>
                </c:pt>
                <c:pt idx="1">
                  <c:v>12039</c:v>
                </c:pt>
                <c:pt idx="2">
                  <c:v>17457</c:v>
                </c:pt>
                <c:pt idx="3">
                  <c:v>19345</c:v>
                </c:pt>
                <c:pt idx="4">
                  <c:v>22085</c:v>
                </c:pt>
              </c:numCache>
            </c:numRef>
          </c:val>
        </c:ser>
        <c:ser>
          <c:idx val="4"/>
          <c:order val="4"/>
          <c:tx>
            <c:strRef>
              <c:f>Лист1!$F$1</c:f>
              <c:strCache>
                <c:ptCount val="1"/>
                <c:pt idx="0">
                  <c:v>Прочие</c:v>
                </c:pt>
              </c:strCache>
            </c:strRef>
          </c:tx>
          <c:invertIfNegative val="0"/>
          <c:cat>
            <c:strRef>
              <c:f>Лист1!$A$2:$A$6</c:f>
              <c:strCache>
                <c:ptCount val="5"/>
                <c:pt idx="0">
                  <c:v>2012 г.</c:v>
                </c:pt>
                <c:pt idx="1">
                  <c:v>2013 г.</c:v>
                </c:pt>
                <c:pt idx="2">
                  <c:v>2014 г.</c:v>
                </c:pt>
                <c:pt idx="3">
                  <c:v>2015 г. </c:v>
                </c:pt>
                <c:pt idx="4">
                  <c:v>2016 г.</c:v>
                </c:pt>
              </c:strCache>
            </c:strRef>
          </c:cat>
          <c:val>
            <c:numRef>
              <c:f>Лист1!$F$2:$F$6</c:f>
              <c:numCache>
                <c:formatCode>General</c:formatCode>
                <c:ptCount val="5"/>
                <c:pt idx="0">
                  <c:v>982</c:v>
                </c:pt>
                <c:pt idx="1">
                  <c:v>949</c:v>
                </c:pt>
                <c:pt idx="2">
                  <c:v>1131</c:v>
                </c:pt>
                <c:pt idx="3">
                  <c:v>4401</c:v>
                </c:pt>
                <c:pt idx="4">
                  <c:v>4630</c:v>
                </c:pt>
              </c:numCache>
            </c:numRef>
          </c:val>
        </c:ser>
        <c:dLbls>
          <c:showLegendKey val="0"/>
          <c:showVal val="0"/>
          <c:showCatName val="0"/>
          <c:showSerName val="0"/>
          <c:showPercent val="0"/>
          <c:showBubbleSize val="0"/>
        </c:dLbls>
        <c:gapWidth val="150"/>
        <c:axId val="340492288"/>
        <c:axId val="340493824"/>
      </c:barChart>
      <c:catAx>
        <c:axId val="340492288"/>
        <c:scaling>
          <c:orientation val="minMax"/>
        </c:scaling>
        <c:delete val="0"/>
        <c:axPos val="b"/>
        <c:majorTickMark val="out"/>
        <c:minorTickMark val="none"/>
        <c:tickLblPos val="nextTo"/>
        <c:crossAx val="340493824"/>
        <c:crosses val="autoZero"/>
        <c:auto val="1"/>
        <c:lblAlgn val="ctr"/>
        <c:lblOffset val="100"/>
        <c:noMultiLvlLbl val="0"/>
      </c:catAx>
      <c:valAx>
        <c:axId val="340493824"/>
        <c:scaling>
          <c:orientation val="minMax"/>
        </c:scaling>
        <c:delete val="0"/>
        <c:axPos val="l"/>
        <c:majorGridlines/>
        <c:numFmt formatCode="General" sourceLinked="1"/>
        <c:majorTickMark val="out"/>
        <c:minorTickMark val="none"/>
        <c:tickLblPos val="nextTo"/>
        <c:crossAx val="340492288"/>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Затраты по экономичесим элементам</c:v>
                </c:pt>
              </c:strCache>
            </c:strRef>
          </c:tx>
          <c:cat>
            <c:strRef>
              <c:f>Лист1!$A$2:$A$6</c:f>
              <c:strCache>
                <c:ptCount val="5"/>
                <c:pt idx="0">
                  <c:v>Материальные затраты</c:v>
                </c:pt>
                <c:pt idx="1">
                  <c:v>Затраты на оплату труда</c:v>
                </c:pt>
                <c:pt idx="2">
                  <c:v>Отчисления на соц.нужды</c:v>
                </c:pt>
                <c:pt idx="3">
                  <c:v>Амортизация</c:v>
                </c:pt>
                <c:pt idx="4">
                  <c:v>Прочие затрат</c:v>
                </c:pt>
              </c:strCache>
            </c:strRef>
          </c:cat>
          <c:val>
            <c:numRef>
              <c:f>Лист1!$B$2:$B$6</c:f>
              <c:numCache>
                <c:formatCode>General</c:formatCode>
                <c:ptCount val="5"/>
                <c:pt idx="0">
                  <c:v>63.6</c:v>
                </c:pt>
                <c:pt idx="1">
                  <c:v>20.6</c:v>
                </c:pt>
                <c:pt idx="2">
                  <c:v>6.2</c:v>
                </c:pt>
                <c:pt idx="3">
                  <c:v>7.9</c:v>
                </c:pt>
                <c:pt idx="4">
                  <c:v>1.7</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Лист1!$B$1</c:f>
              <c:strCache>
                <c:ptCount val="1"/>
                <c:pt idx="0">
                  <c:v>Затраты на молочное стадо</c:v>
                </c:pt>
              </c:strCache>
            </c:strRef>
          </c:tx>
          <c:marker>
            <c:symbol val="none"/>
          </c:marker>
          <c:cat>
            <c:strRef>
              <c:f>Лист1!$A$2:$A$6</c:f>
              <c:strCache>
                <c:ptCount val="5"/>
                <c:pt idx="0">
                  <c:v>2012 год</c:v>
                </c:pt>
                <c:pt idx="1">
                  <c:v>2013 год</c:v>
                </c:pt>
                <c:pt idx="2">
                  <c:v>2014 год</c:v>
                </c:pt>
                <c:pt idx="3">
                  <c:v>2015 год</c:v>
                </c:pt>
                <c:pt idx="4">
                  <c:v>2016 год</c:v>
                </c:pt>
              </c:strCache>
            </c:strRef>
          </c:cat>
          <c:val>
            <c:numRef>
              <c:f>Лист1!$B$2:$B$6</c:f>
              <c:numCache>
                <c:formatCode>General</c:formatCode>
                <c:ptCount val="5"/>
                <c:pt idx="0">
                  <c:v>71218</c:v>
                </c:pt>
                <c:pt idx="1">
                  <c:v>59398</c:v>
                </c:pt>
                <c:pt idx="2">
                  <c:v>85822</c:v>
                </c:pt>
                <c:pt idx="3">
                  <c:v>118707</c:v>
                </c:pt>
                <c:pt idx="4">
                  <c:v>128087</c:v>
                </c:pt>
              </c:numCache>
            </c:numRef>
          </c:val>
          <c:smooth val="0"/>
        </c:ser>
        <c:ser>
          <c:idx val="1"/>
          <c:order val="1"/>
          <c:tx>
            <c:strRef>
              <c:f>Лист1!$C$1</c:f>
              <c:strCache>
                <c:ptCount val="1"/>
                <c:pt idx="0">
                  <c:v>Валовое производство молока</c:v>
                </c:pt>
              </c:strCache>
            </c:strRef>
          </c:tx>
          <c:marker>
            <c:symbol val="none"/>
          </c:marker>
          <c:cat>
            <c:strRef>
              <c:f>Лист1!$A$2:$A$6</c:f>
              <c:strCache>
                <c:ptCount val="5"/>
                <c:pt idx="0">
                  <c:v>2012 год</c:v>
                </c:pt>
                <c:pt idx="1">
                  <c:v>2013 год</c:v>
                </c:pt>
                <c:pt idx="2">
                  <c:v>2014 год</c:v>
                </c:pt>
                <c:pt idx="3">
                  <c:v>2015 год</c:v>
                </c:pt>
                <c:pt idx="4">
                  <c:v>2016 год</c:v>
                </c:pt>
              </c:strCache>
            </c:strRef>
          </c:cat>
          <c:val>
            <c:numRef>
              <c:f>Лист1!$C$2:$C$6</c:f>
              <c:numCache>
                <c:formatCode>General</c:formatCode>
                <c:ptCount val="5"/>
                <c:pt idx="0">
                  <c:v>75934</c:v>
                </c:pt>
                <c:pt idx="1">
                  <c:v>92041</c:v>
                </c:pt>
                <c:pt idx="2">
                  <c:v>121802</c:v>
                </c:pt>
                <c:pt idx="3">
                  <c:v>129813</c:v>
                </c:pt>
                <c:pt idx="4">
                  <c:v>147773</c:v>
                </c:pt>
              </c:numCache>
            </c:numRef>
          </c:val>
          <c:smooth val="0"/>
        </c:ser>
        <c:ser>
          <c:idx val="2"/>
          <c:order val="2"/>
          <c:tx>
            <c:strRef>
              <c:f>Лист1!$D$1</c:f>
              <c:strCache>
                <c:ptCount val="1"/>
                <c:pt idx="0">
                  <c:v>Затраты на животных на выращивание и откорме</c:v>
                </c:pt>
              </c:strCache>
            </c:strRef>
          </c:tx>
          <c:marker>
            <c:symbol val="none"/>
          </c:marker>
          <c:cat>
            <c:strRef>
              <c:f>Лист1!$A$2:$A$6</c:f>
              <c:strCache>
                <c:ptCount val="5"/>
                <c:pt idx="0">
                  <c:v>2012 год</c:v>
                </c:pt>
                <c:pt idx="1">
                  <c:v>2013 год</c:v>
                </c:pt>
                <c:pt idx="2">
                  <c:v>2014 год</c:v>
                </c:pt>
                <c:pt idx="3">
                  <c:v>2015 год</c:v>
                </c:pt>
                <c:pt idx="4">
                  <c:v>2016 год</c:v>
                </c:pt>
              </c:strCache>
            </c:strRef>
          </c:cat>
          <c:val>
            <c:numRef>
              <c:f>Лист1!$D$2:$D$6</c:f>
              <c:numCache>
                <c:formatCode>General</c:formatCode>
                <c:ptCount val="5"/>
                <c:pt idx="0">
                  <c:v>36280</c:v>
                </c:pt>
                <c:pt idx="1">
                  <c:v>39157</c:v>
                </c:pt>
                <c:pt idx="2">
                  <c:v>54895</c:v>
                </c:pt>
                <c:pt idx="3">
                  <c:v>54326</c:v>
                </c:pt>
                <c:pt idx="4">
                  <c:v>45214</c:v>
                </c:pt>
              </c:numCache>
            </c:numRef>
          </c:val>
          <c:smooth val="0"/>
        </c:ser>
        <c:ser>
          <c:idx val="3"/>
          <c:order val="3"/>
          <c:tx>
            <c:strRef>
              <c:f>Лист1!$E$1</c:f>
              <c:strCache>
                <c:ptCount val="1"/>
                <c:pt idx="0">
                  <c:v>Прирост живой массы КРС</c:v>
                </c:pt>
              </c:strCache>
            </c:strRef>
          </c:tx>
          <c:marker>
            <c:symbol val="none"/>
          </c:marker>
          <c:cat>
            <c:strRef>
              <c:f>Лист1!$A$2:$A$6</c:f>
              <c:strCache>
                <c:ptCount val="5"/>
                <c:pt idx="0">
                  <c:v>2012 год</c:v>
                </c:pt>
                <c:pt idx="1">
                  <c:v>2013 год</c:v>
                </c:pt>
                <c:pt idx="2">
                  <c:v>2014 год</c:v>
                </c:pt>
                <c:pt idx="3">
                  <c:v>2015 год</c:v>
                </c:pt>
                <c:pt idx="4">
                  <c:v>2016 год</c:v>
                </c:pt>
              </c:strCache>
            </c:strRef>
          </c:cat>
          <c:val>
            <c:numRef>
              <c:f>Лист1!$E$2:$E$6</c:f>
              <c:numCache>
                <c:formatCode>General</c:formatCode>
                <c:ptCount val="5"/>
                <c:pt idx="0">
                  <c:v>21226</c:v>
                </c:pt>
                <c:pt idx="1">
                  <c:v>24587</c:v>
                </c:pt>
                <c:pt idx="2">
                  <c:v>27925</c:v>
                </c:pt>
                <c:pt idx="3">
                  <c:v>55203</c:v>
                </c:pt>
                <c:pt idx="4">
                  <c:v>35774</c:v>
                </c:pt>
              </c:numCache>
            </c:numRef>
          </c:val>
          <c:smooth val="0"/>
        </c:ser>
        <c:dLbls>
          <c:showLegendKey val="0"/>
          <c:showVal val="0"/>
          <c:showCatName val="0"/>
          <c:showSerName val="0"/>
          <c:showPercent val="0"/>
          <c:showBubbleSize val="0"/>
        </c:dLbls>
        <c:marker val="1"/>
        <c:smooth val="0"/>
        <c:axId val="341129088"/>
        <c:axId val="341130624"/>
      </c:lineChart>
      <c:catAx>
        <c:axId val="341129088"/>
        <c:scaling>
          <c:orientation val="minMax"/>
        </c:scaling>
        <c:delete val="0"/>
        <c:axPos val="b"/>
        <c:majorTickMark val="out"/>
        <c:minorTickMark val="none"/>
        <c:tickLblPos val="nextTo"/>
        <c:crossAx val="341130624"/>
        <c:crosses val="autoZero"/>
        <c:auto val="1"/>
        <c:lblAlgn val="ctr"/>
        <c:lblOffset val="100"/>
        <c:noMultiLvlLbl val="0"/>
      </c:catAx>
      <c:valAx>
        <c:axId val="341130624"/>
        <c:scaling>
          <c:orientation val="minMax"/>
        </c:scaling>
        <c:delete val="0"/>
        <c:axPos val="l"/>
        <c:majorGridlines/>
        <c:numFmt formatCode="General" sourceLinked="1"/>
        <c:majorTickMark val="out"/>
        <c:minorTickMark val="none"/>
        <c:tickLblPos val="nextTo"/>
        <c:crossAx val="341129088"/>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2012 г.</c:v>
                </c:pt>
              </c:strCache>
            </c:strRef>
          </c:tx>
          <c:invertIfNegative val="0"/>
          <c:cat>
            <c:strRef>
              <c:f>Лист1!$A$2</c:f>
              <c:strCache>
                <c:ptCount val="1"/>
                <c:pt idx="0">
                  <c:v>Молоко</c:v>
                </c:pt>
              </c:strCache>
            </c:strRef>
          </c:cat>
          <c:val>
            <c:numRef>
              <c:f>Лист1!$B$2</c:f>
              <c:numCache>
                <c:formatCode>General</c:formatCode>
                <c:ptCount val="1"/>
                <c:pt idx="0">
                  <c:v>45268</c:v>
                </c:pt>
              </c:numCache>
            </c:numRef>
          </c:val>
        </c:ser>
        <c:ser>
          <c:idx val="1"/>
          <c:order val="1"/>
          <c:tx>
            <c:strRef>
              <c:f>Лист1!$C$1</c:f>
              <c:strCache>
                <c:ptCount val="1"/>
                <c:pt idx="0">
                  <c:v>2013 г.</c:v>
                </c:pt>
              </c:strCache>
            </c:strRef>
          </c:tx>
          <c:invertIfNegative val="0"/>
          <c:cat>
            <c:strRef>
              <c:f>Лист1!$A$2</c:f>
              <c:strCache>
                <c:ptCount val="1"/>
                <c:pt idx="0">
                  <c:v>Молоко</c:v>
                </c:pt>
              </c:strCache>
            </c:strRef>
          </c:cat>
          <c:val>
            <c:numRef>
              <c:f>Лист1!$C$2</c:f>
              <c:numCache>
                <c:formatCode>General</c:formatCode>
                <c:ptCount val="1"/>
                <c:pt idx="0">
                  <c:v>55186</c:v>
                </c:pt>
              </c:numCache>
            </c:numRef>
          </c:val>
        </c:ser>
        <c:ser>
          <c:idx val="2"/>
          <c:order val="2"/>
          <c:tx>
            <c:strRef>
              <c:f>Лист1!$D$1</c:f>
              <c:strCache>
                <c:ptCount val="1"/>
                <c:pt idx="0">
                  <c:v>2014 г.</c:v>
                </c:pt>
              </c:strCache>
            </c:strRef>
          </c:tx>
          <c:invertIfNegative val="0"/>
          <c:cat>
            <c:strRef>
              <c:f>Лист1!$A$2</c:f>
              <c:strCache>
                <c:ptCount val="1"/>
                <c:pt idx="0">
                  <c:v>Молоко</c:v>
                </c:pt>
              </c:strCache>
            </c:strRef>
          </c:cat>
          <c:val>
            <c:numRef>
              <c:f>Лист1!$D$2</c:f>
              <c:numCache>
                <c:formatCode>General</c:formatCode>
                <c:ptCount val="1"/>
                <c:pt idx="0">
                  <c:v>61836</c:v>
                </c:pt>
              </c:numCache>
            </c:numRef>
          </c:val>
        </c:ser>
        <c:ser>
          <c:idx val="3"/>
          <c:order val="3"/>
          <c:tx>
            <c:strRef>
              <c:f>Лист1!$E$1</c:f>
              <c:strCache>
                <c:ptCount val="1"/>
                <c:pt idx="0">
                  <c:v>2015 г.</c:v>
                </c:pt>
              </c:strCache>
            </c:strRef>
          </c:tx>
          <c:invertIfNegative val="0"/>
          <c:cat>
            <c:strRef>
              <c:f>Лист1!$A$2</c:f>
              <c:strCache>
                <c:ptCount val="1"/>
                <c:pt idx="0">
                  <c:v>Молоко</c:v>
                </c:pt>
              </c:strCache>
            </c:strRef>
          </c:cat>
          <c:val>
            <c:numRef>
              <c:f>Лист1!$E$2</c:f>
              <c:numCache>
                <c:formatCode>General</c:formatCode>
                <c:ptCount val="1"/>
                <c:pt idx="0">
                  <c:v>63491</c:v>
                </c:pt>
              </c:numCache>
            </c:numRef>
          </c:val>
        </c:ser>
        <c:ser>
          <c:idx val="4"/>
          <c:order val="4"/>
          <c:tx>
            <c:strRef>
              <c:f>Лист1!$F$1</c:f>
              <c:strCache>
                <c:ptCount val="1"/>
                <c:pt idx="0">
                  <c:v>2016 г.</c:v>
                </c:pt>
              </c:strCache>
            </c:strRef>
          </c:tx>
          <c:invertIfNegative val="0"/>
          <c:cat>
            <c:strRef>
              <c:f>Лист1!$A$2</c:f>
              <c:strCache>
                <c:ptCount val="1"/>
                <c:pt idx="0">
                  <c:v>Молоко</c:v>
                </c:pt>
              </c:strCache>
            </c:strRef>
          </c:cat>
          <c:val>
            <c:numRef>
              <c:f>Лист1!$F$2</c:f>
              <c:numCache>
                <c:formatCode>General</c:formatCode>
                <c:ptCount val="1"/>
                <c:pt idx="0">
                  <c:v>66028</c:v>
                </c:pt>
              </c:numCache>
            </c:numRef>
          </c:val>
        </c:ser>
        <c:dLbls>
          <c:showLegendKey val="0"/>
          <c:showVal val="0"/>
          <c:showCatName val="0"/>
          <c:showSerName val="0"/>
          <c:showPercent val="0"/>
          <c:showBubbleSize val="0"/>
        </c:dLbls>
        <c:gapWidth val="150"/>
        <c:axId val="341448960"/>
        <c:axId val="341463040"/>
      </c:barChart>
      <c:catAx>
        <c:axId val="341448960"/>
        <c:scaling>
          <c:orientation val="minMax"/>
        </c:scaling>
        <c:delete val="0"/>
        <c:axPos val="b"/>
        <c:majorTickMark val="out"/>
        <c:minorTickMark val="none"/>
        <c:tickLblPos val="nextTo"/>
        <c:crossAx val="341463040"/>
        <c:crosses val="autoZero"/>
        <c:auto val="1"/>
        <c:lblAlgn val="ctr"/>
        <c:lblOffset val="100"/>
        <c:noMultiLvlLbl val="0"/>
      </c:catAx>
      <c:valAx>
        <c:axId val="341463040"/>
        <c:scaling>
          <c:orientation val="minMax"/>
        </c:scaling>
        <c:delete val="0"/>
        <c:axPos val="l"/>
        <c:majorGridlines/>
        <c:numFmt formatCode="General" sourceLinked="1"/>
        <c:majorTickMark val="out"/>
        <c:minorTickMark val="none"/>
        <c:tickLblPos val="nextTo"/>
        <c:crossAx val="341448960"/>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2012   г.</c:v>
                </c:pt>
              </c:strCache>
            </c:strRef>
          </c:tx>
          <c:invertIfNegative val="0"/>
          <c:cat>
            <c:strRef>
              <c:f>Лист1!$A$2</c:f>
              <c:strCache>
                <c:ptCount val="1"/>
                <c:pt idx="0">
                  <c:v>Прирост живой массы КРС</c:v>
                </c:pt>
              </c:strCache>
            </c:strRef>
          </c:cat>
          <c:val>
            <c:numRef>
              <c:f>Лист1!$B$2</c:f>
              <c:numCache>
                <c:formatCode>General</c:formatCode>
                <c:ptCount val="1"/>
                <c:pt idx="0">
                  <c:v>3236</c:v>
                </c:pt>
              </c:numCache>
            </c:numRef>
          </c:val>
        </c:ser>
        <c:ser>
          <c:idx val="1"/>
          <c:order val="1"/>
          <c:tx>
            <c:strRef>
              <c:f>Лист1!$C$1</c:f>
              <c:strCache>
                <c:ptCount val="1"/>
                <c:pt idx="0">
                  <c:v>2013   г.</c:v>
                </c:pt>
              </c:strCache>
            </c:strRef>
          </c:tx>
          <c:invertIfNegative val="0"/>
          <c:cat>
            <c:strRef>
              <c:f>Лист1!$A$2</c:f>
              <c:strCache>
                <c:ptCount val="1"/>
                <c:pt idx="0">
                  <c:v>Прирост живой массы КРС</c:v>
                </c:pt>
              </c:strCache>
            </c:strRef>
          </c:cat>
          <c:val>
            <c:numRef>
              <c:f>Лист1!$C$2</c:f>
              <c:numCache>
                <c:formatCode>General</c:formatCode>
                <c:ptCount val="1"/>
                <c:pt idx="0">
                  <c:v>3856</c:v>
                </c:pt>
              </c:numCache>
            </c:numRef>
          </c:val>
        </c:ser>
        <c:ser>
          <c:idx val="2"/>
          <c:order val="2"/>
          <c:tx>
            <c:strRef>
              <c:f>Лист1!$D$1</c:f>
              <c:strCache>
                <c:ptCount val="1"/>
                <c:pt idx="0">
                  <c:v>2014 г.</c:v>
                </c:pt>
              </c:strCache>
            </c:strRef>
          </c:tx>
          <c:invertIfNegative val="0"/>
          <c:cat>
            <c:strRef>
              <c:f>Лист1!$A$2</c:f>
              <c:strCache>
                <c:ptCount val="1"/>
                <c:pt idx="0">
                  <c:v>Прирост живой массы КРС</c:v>
                </c:pt>
              </c:strCache>
            </c:strRef>
          </c:cat>
          <c:val>
            <c:numRef>
              <c:f>Лист1!$D$2</c:f>
              <c:numCache>
                <c:formatCode>General</c:formatCode>
                <c:ptCount val="1"/>
                <c:pt idx="0">
                  <c:v>3954</c:v>
                </c:pt>
              </c:numCache>
            </c:numRef>
          </c:val>
        </c:ser>
        <c:ser>
          <c:idx val="3"/>
          <c:order val="3"/>
          <c:tx>
            <c:strRef>
              <c:f>Лист1!$E$1</c:f>
              <c:strCache>
                <c:ptCount val="1"/>
                <c:pt idx="0">
                  <c:v>2015 г.</c:v>
                </c:pt>
              </c:strCache>
            </c:strRef>
          </c:tx>
          <c:invertIfNegative val="0"/>
          <c:cat>
            <c:strRef>
              <c:f>Лист1!$A$2</c:f>
              <c:strCache>
                <c:ptCount val="1"/>
                <c:pt idx="0">
                  <c:v>Прирост живой массы КРС</c:v>
                </c:pt>
              </c:strCache>
            </c:strRef>
          </c:cat>
          <c:val>
            <c:numRef>
              <c:f>Лист1!$E$2</c:f>
              <c:numCache>
                <c:formatCode>General</c:formatCode>
                <c:ptCount val="1"/>
                <c:pt idx="0">
                  <c:v>4660</c:v>
                </c:pt>
              </c:numCache>
            </c:numRef>
          </c:val>
        </c:ser>
        <c:ser>
          <c:idx val="4"/>
          <c:order val="4"/>
          <c:tx>
            <c:strRef>
              <c:f>Лист1!$F$1</c:f>
              <c:strCache>
                <c:ptCount val="1"/>
                <c:pt idx="0">
                  <c:v>2016   г.</c:v>
                </c:pt>
              </c:strCache>
            </c:strRef>
          </c:tx>
          <c:invertIfNegative val="0"/>
          <c:cat>
            <c:strRef>
              <c:f>Лист1!$A$2</c:f>
              <c:strCache>
                <c:ptCount val="1"/>
                <c:pt idx="0">
                  <c:v>Прирост живой массы КРС</c:v>
                </c:pt>
              </c:strCache>
            </c:strRef>
          </c:cat>
          <c:val>
            <c:numRef>
              <c:f>Лист1!$F$2</c:f>
              <c:numCache>
                <c:formatCode>General</c:formatCode>
                <c:ptCount val="1"/>
                <c:pt idx="0">
                  <c:v>4244</c:v>
                </c:pt>
              </c:numCache>
            </c:numRef>
          </c:val>
        </c:ser>
        <c:dLbls>
          <c:showLegendKey val="0"/>
          <c:showVal val="0"/>
          <c:showCatName val="0"/>
          <c:showSerName val="0"/>
          <c:showPercent val="0"/>
          <c:showBubbleSize val="0"/>
        </c:dLbls>
        <c:gapWidth val="150"/>
        <c:axId val="341678720"/>
        <c:axId val="341688704"/>
      </c:barChart>
      <c:catAx>
        <c:axId val="341678720"/>
        <c:scaling>
          <c:orientation val="minMax"/>
        </c:scaling>
        <c:delete val="0"/>
        <c:axPos val="b"/>
        <c:majorTickMark val="out"/>
        <c:minorTickMark val="none"/>
        <c:tickLblPos val="nextTo"/>
        <c:crossAx val="341688704"/>
        <c:crosses val="autoZero"/>
        <c:auto val="1"/>
        <c:lblAlgn val="ctr"/>
        <c:lblOffset val="100"/>
        <c:noMultiLvlLbl val="0"/>
      </c:catAx>
      <c:valAx>
        <c:axId val="341688704"/>
        <c:scaling>
          <c:orientation val="minMax"/>
        </c:scaling>
        <c:delete val="0"/>
        <c:axPos val="l"/>
        <c:majorGridlines/>
        <c:numFmt formatCode="General" sourceLinked="1"/>
        <c:majorTickMark val="out"/>
        <c:minorTickMark val="none"/>
        <c:tickLblPos val="nextTo"/>
        <c:crossAx val="34167872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5A1EB-C6E8-49D1-B12F-6571511EE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2200</TotalTime>
  <Pages>101</Pages>
  <Words>21172</Words>
  <Characters>120684</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Анюта</dc:creator>
  <cp:lastModifiedBy>Деканат</cp:lastModifiedBy>
  <cp:revision>39</cp:revision>
  <cp:lastPrinted>2017-06-12T12:23:00Z</cp:lastPrinted>
  <dcterms:created xsi:type="dcterms:W3CDTF">2017-06-10T16:14:00Z</dcterms:created>
  <dcterms:modified xsi:type="dcterms:W3CDTF">2018-03-21T13:25:00Z</dcterms:modified>
</cp:coreProperties>
</file>