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3D" w:rsidRPr="005846FC" w:rsidRDefault="00837FAF" w:rsidP="006D7F3D">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w:pict>
          <v:rect id="Прямоугольник 2" o:spid="_x0000_s1026" style="position:absolute;left:0;text-align:left;margin-left:468.45pt;margin-top:-27.05pt;width:20.25pt;height:15pt;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WJnwIAAFUFAAAOAAAAZHJzL2Uyb0RvYy54bWysVEtu2zAQ3RfoHQjuG0lGnI8QOTASpChg&#10;JEGdImuGomIhFIclacvuqkC3BXqEHqKbop+cQb5Rh5SsfOpV0Q3B4fwf38zR8bKSZCGMLUFlNNmJ&#10;KRGKQ16q24y+uzp7dUCJdUzlTIISGV0JS49HL18c1ToVA5iBzIUhGETZtNYZnTmn0yiyfCYqZndA&#10;C4XKAkzFHIrmNsoNqzF6JaNBHO9FNZhcG+DCWnw9bZV0FOIXheDuoiiscERmFGtz4TThvPFnNDpi&#10;6a1helbyrgz2D1VUrFSYtA91yhwjc1P+FaoquQELhdvhUEVQFCUXoQfsJomfdTOdMS1CLwiO1T1M&#10;9v+F5eeLS0PKPKODA8RHsQo/qfm6/rj+0vxq7tefmm/NffNz/bn53XxvfpCBR6zWNkXHqb40vmer&#10;J8DvLCqiJxov2M5mWZjK22LHZBngX/Xwi6UjHB8Hw/1kf0gJR1VyGA/j8D0RSzfO2lj3WkBF/CWj&#10;Bn83gM4WE+t8epZuTHwuqfyp4KyUstX6l1BjW1Yo0K2kaK3figKR8IWEqIGD4kQasmDIHsa5UG7P&#10;9495pEJr71Zg8N4x2eYoXdI5dbbeTQRu9o7xNsenGXuPkBWU652rUoHZFiC/6zO39pvu2559+zeQ&#10;r5AABtrJsJqflQjuhFl3yQyOApICx9td4FFIqDMK3Y2SGZgP2969PTIUtZTUOFoZte/nzAhK5BuF&#10;3D1Mdnf9LAZhd7g/QME81tw81qh5dQKIf4KLRPNw9fZObq6Fgeoat8DYZ0UVUxxzZ5Q7sxFOXDvy&#10;uEe4GI+DGc6fZm6ippr74B5VT56r5TUzumOYQ2qew2YMWfqMaK2t91QwnjsoysDCB1w7vHF2A2m6&#10;PeOXw2M5WD1sw9EfAAAA//8DAFBLAwQUAAYACAAAACEA00ZnReEAAAALAQAADwAAAGRycy9kb3du&#10;cmV2LnhtbEyPy07DMBBF90j8gzVI7Fqn7ybEqVAEgg2VCCxg58bGibDHUey0ab+eYQXLuXN050y+&#10;G51lR92H1qOA2TQBprH2qkUj4P3tcbIFFqJEJa1HLeCsA+yK66tcZsqf8FUfq2gYlWDIpIAmxi7j&#10;PNSNdjJMfaeRdl++dzLS2Buuenmicmf5PEnW3MkW6UIjO102uv6uBifgeb/329VDal8uH2X5VNVm&#10;+FwYIW5vxvs7YFGP8Q+GX31Sh4KcDn5AFZgVkC7WKaECJqvlDBgR6WazBHagZE4JL3L+/4fiBwAA&#10;//8DAFBLAQItABQABgAIAAAAIQC2gziS/gAAAOEBAAATAAAAAAAAAAAAAAAAAAAAAABbQ29udGVu&#10;dF9UeXBlc10ueG1sUEsBAi0AFAAGAAgAAAAhADj9If/WAAAAlAEAAAsAAAAAAAAAAAAAAAAALwEA&#10;AF9yZWxzLy5yZWxzUEsBAi0AFAAGAAgAAAAhANk19YmfAgAAVQUAAA4AAAAAAAAAAAAAAAAALgIA&#10;AGRycy9lMm9Eb2MueG1sUEsBAi0AFAAGAAgAAAAhANNGZ0XhAAAACwEAAA8AAAAAAAAAAAAAAAAA&#10;+QQAAGRycy9kb3ducmV2LnhtbFBLBQYAAAAABAAEAPMAAAAHBgAAAAA=&#10;" fillcolor="white [3201]" stroked="f" strokeweight="2pt">
            <v:path arrowok="t"/>
          </v:rect>
        </w:pict>
      </w:r>
      <w:r>
        <w:rPr>
          <w:rFonts w:ascii="Times New Roman" w:hAnsi="Times New Roman" w:cs="Times New Roman"/>
          <w:b/>
          <w:noProof/>
          <w:sz w:val="24"/>
          <w:szCs w:val="24"/>
          <w:lang w:eastAsia="ru-RU"/>
        </w:rPr>
        <w:pict>
          <v:rect id="Прямоугольник 15" o:spid="_x0000_s1175" style="position:absolute;left:0;text-align:left;margin-left:227.7pt;margin-top:-34.55pt;width:26.25pt;height:27.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kXoQIAAFYFAAAOAAAAZHJzL2Uyb0RvYy54bWysVEtu2zAQ3RfoHQjuG1mKnTRC5MBIkKKA&#10;kQZNiqwZioqFUByWpC27qwLdFugReohuin5yBvlGHVKy8qlXRbUgOJz/05s5PFpWkiyEsSWojMY7&#10;A0qE4pCX6iaj7y5PX7ykxDqmciZBiYyuhKVH4+fPDmudigRmIHNhCAZRNq11RmfO6TSKLJ+Jitkd&#10;0EKhsgBTMYeiuYlyw2qMXskoGQz2ohpMrg1wYS2+nrRKOg7xi0Jw96YorHBEZhRrc+E04bz2ZzQ+&#10;ZOmNYXpW8q4M9g9VVKxUmLQPdcIcI3NT/hWqKrkBC4Xb4VBFUBQlF6EH7CYePOnmYsa0CL0gOFb3&#10;MNn/F5afLc4NKfOMJvsHlChW4U9qvq4/rr80v5q79afmW3PX/Fx/bn4335sfJB55yGptU/S80OfG&#10;N231FPitRUX0SOMF29ksC1N5W2yZLAP+qx5/sXSE4+MufvsjSjiqdkfJMAnJIpZunLWx7pWAivhL&#10;Rg3+3oA6W0yt8+lZujHxuaTyp4LTUspW619CjW1ZoUC3kqK1fisKhAILSULUQEJxLA1ZMKQP41wo&#10;t+f7xzxSobV3KzB47xhvc5Qu7pw6W+8mAjl7x8E2x8cZe4+QFZTrnatSgdkWIL/tM7f2m+7bnn37&#10;15CvkAEG2tGwmp+WCO6UWXfODM4CTg3Ot3uDRyGhzih0N0pmYD5se/f2SFHUUlLjbGXUvp8zIyiR&#10;rxWS9yAeDv0wBmE42k9QMA811w81al4dA+If4ybRPFy9vZOba2GgusI1MPFZUcUUx9wZ5c5shGPX&#10;zjwuEi4mk2CGA6iZm6oLzX1wj6onz+XyihndMcwhNc9gM4csfUK01tZ7KpjMHRRlYOE9rh3eOLyB&#10;NN2i8dvhoRys7tfh+A8AAAD//wMAUEsDBBQABgAIAAAAIQA4At2P4wAAAAsBAAAPAAAAZHJzL2Rv&#10;d25yZXYueG1sTI9NT4NAEIbvJv6HzZh4axdswYIsjSEavdhE2oPetjAuxP0g7NKiv97xpMeZefLO&#10;8xbb2Wh2wtH3zgqIlxEwtI1re6sEHPaPiw0wH6RtpXYWBXyhh215eVHIvHVn+4qnOihGIdbnUkAX&#10;wpBz7psOjfRLN6Cl24cbjQw0joq3ozxTuNH8JopSbmRv6UMnB6w6bD7ryQh43u3cJnnI9Mv3W1U9&#10;1Y2a3ldKiOur+f4OWMA5/MHwq0/qUJLT0U229UwLWCfJmlABizSLgRGRRLcZsCNt4lUKvCz4/w7l&#10;DwAAAP//AwBQSwECLQAUAAYACAAAACEAtoM4kv4AAADhAQAAEwAAAAAAAAAAAAAAAAAAAAAAW0Nv&#10;bnRlbnRfVHlwZXNdLnhtbFBLAQItABQABgAIAAAAIQA4/SH/1gAAAJQBAAALAAAAAAAAAAAAAAAA&#10;AC8BAABfcmVscy8ucmVsc1BLAQItABQABgAIAAAAIQCxQXkXoQIAAFYFAAAOAAAAAAAAAAAAAAAA&#10;AC4CAABkcnMvZTJvRG9jLnhtbFBLAQItABQABgAIAAAAIQA4At2P4wAAAAsBAAAPAAAAAAAAAAAA&#10;AAAAAPsEAABkcnMvZG93bnJldi54bWxQSwUGAAAAAAQABADzAAAACwYAAAAA&#10;" fillcolor="white [3201]" stroked="f" strokeweight="2pt">
            <v:path arrowok="t"/>
          </v:rect>
        </w:pict>
      </w:r>
      <w:r w:rsidR="006D7F3D" w:rsidRPr="005846FC">
        <w:rPr>
          <w:rFonts w:ascii="Times New Roman" w:hAnsi="Times New Roman" w:cs="Times New Roman"/>
          <w:b/>
          <w:sz w:val="24"/>
          <w:szCs w:val="24"/>
        </w:rPr>
        <w:t>МИНИСТЕРСТВО СЕЛЬСКОГО ХОЗЯЙСТВА РОССИЙСКОЙ ФЕДЕРАЦИИ</w:t>
      </w:r>
    </w:p>
    <w:p w:rsidR="006D7F3D" w:rsidRPr="005846FC" w:rsidRDefault="006D7F3D" w:rsidP="006D7F3D">
      <w:pPr>
        <w:spacing w:after="0"/>
        <w:jc w:val="center"/>
        <w:rPr>
          <w:rFonts w:ascii="Times New Roman" w:hAnsi="Times New Roman" w:cs="Times New Roman"/>
          <w:b/>
          <w:sz w:val="24"/>
          <w:szCs w:val="24"/>
        </w:rPr>
      </w:pPr>
      <w:r w:rsidRPr="005846FC">
        <w:rPr>
          <w:rFonts w:ascii="Times New Roman" w:hAnsi="Times New Roman" w:cs="Times New Roman"/>
          <w:b/>
          <w:sz w:val="24"/>
          <w:szCs w:val="24"/>
        </w:rPr>
        <w:t>ФЕДЕРАЛЬНОЕ ГОСУДАРСТВЕННОЕ БЮДЖЕТНОЕ ОБРАЗОВАТЕЛЬНОЕ УЧРЕЖДЕНИЕ ВЫСШЕГО ОБРАЗОВАНИЯ</w:t>
      </w:r>
    </w:p>
    <w:p w:rsidR="006D7F3D" w:rsidRPr="005846FC" w:rsidRDefault="006D7F3D" w:rsidP="006D7F3D">
      <w:pPr>
        <w:spacing w:after="0"/>
        <w:jc w:val="center"/>
        <w:rPr>
          <w:rFonts w:ascii="Times New Roman" w:hAnsi="Times New Roman" w:cs="Times New Roman"/>
          <w:b/>
          <w:sz w:val="24"/>
          <w:szCs w:val="24"/>
        </w:rPr>
      </w:pPr>
      <w:r w:rsidRPr="005846FC">
        <w:rPr>
          <w:rFonts w:ascii="Times New Roman" w:hAnsi="Times New Roman" w:cs="Times New Roman"/>
          <w:b/>
          <w:sz w:val="24"/>
          <w:szCs w:val="24"/>
        </w:rPr>
        <w:t>«ИЖЕВСКАЯ ГОСУДАРСТВЕННАЯ СЕЛЬСКОХОЗЯЙСТВЕННАЯ АКАДЕМИЯ»</w:t>
      </w:r>
    </w:p>
    <w:p w:rsidR="006D7F3D" w:rsidRPr="005846FC" w:rsidRDefault="006D7F3D" w:rsidP="006D7F3D">
      <w:pPr>
        <w:spacing w:after="0"/>
        <w:jc w:val="center"/>
        <w:rPr>
          <w:rFonts w:ascii="Times New Roman" w:hAnsi="Times New Roman" w:cs="Times New Roman"/>
          <w:b/>
          <w:sz w:val="28"/>
          <w:szCs w:val="28"/>
        </w:rPr>
      </w:pPr>
    </w:p>
    <w:p w:rsidR="006D7F3D" w:rsidRPr="00624288" w:rsidRDefault="006D7F3D" w:rsidP="006D7F3D">
      <w:pPr>
        <w:spacing w:after="0"/>
        <w:jc w:val="center"/>
        <w:rPr>
          <w:rFonts w:ascii="Times New Roman" w:hAnsi="Times New Roman" w:cs="Times New Roman"/>
          <w:sz w:val="28"/>
          <w:szCs w:val="28"/>
        </w:rPr>
      </w:pPr>
      <w:r w:rsidRPr="005846FC">
        <w:rPr>
          <w:rFonts w:ascii="Times New Roman" w:hAnsi="Times New Roman" w:cs="Times New Roman"/>
          <w:sz w:val="28"/>
          <w:szCs w:val="28"/>
        </w:rPr>
        <w:t>Кафедр</w:t>
      </w:r>
      <w:r w:rsidRPr="00624288">
        <w:rPr>
          <w:rFonts w:ascii="Times New Roman" w:hAnsi="Times New Roman" w:cs="Times New Roman"/>
          <w:sz w:val="28"/>
          <w:szCs w:val="28"/>
        </w:rPr>
        <w:t xml:space="preserve">а </w:t>
      </w:r>
      <w:r w:rsidR="00624288" w:rsidRPr="00624288">
        <w:rPr>
          <w:rFonts w:ascii="Times New Roman" w:hAnsi="Times New Roman" w:cs="Times New Roman"/>
          <w:sz w:val="28"/>
          <w:szCs w:val="28"/>
        </w:rPr>
        <w:t>экономического анализа и статистики</w:t>
      </w:r>
    </w:p>
    <w:p w:rsidR="006D7F3D" w:rsidRPr="00624288" w:rsidRDefault="006D7F3D" w:rsidP="006D7F3D">
      <w:pPr>
        <w:spacing w:after="0"/>
        <w:jc w:val="both"/>
        <w:rPr>
          <w:rFonts w:ascii="Times New Roman" w:hAnsi="Times New Roman" w:cs="Times New Roman"/>
          <w:sz w:val="28"/>
          <w:szCs w:val="28"/>
        </w:rPr>
      </w:pPr>
      <w:r w:rsidRPr="00624288">
        <w:rPr>
          <w:rFonts w:ascii="Times New Roman" w:hAnsi="Times New Roman" w:cs="Times New Roman"/>
          <w:sz w:val="28"/>
          <w:szCs w:val="28"/>
        </w:rPr>
        <w:tab/>
      </w:r>
      <w:r w:rsidRPr="00624288">
        <w:rPr>
          <w:rFonts w:ascii="Times New Roman" w:hAnsi="Times New Roman" w:cs="Times New Roman"/>
          <w:sz w:val="28"/>
          <w:szCs w:val="28"/>
        </w:rPr>
        <w:tab/>
      </w:r>
      <w:r w:rsidRPr="00624288">
        <w:rPr>
          <w:rFonts w:ascii="Times New Roman" w:hAnsi="Times New Roman" w:cs="Times New Roman"/>
          <w:sz w:val="28"/>
          <w:szCs w:val="28"/>
        </w:rPr>
        <w:tab/>
      </w:r>
      <w:r w:rsidRPr="00624288">
        <w:rPr>
          <w:rFonts w:ascii="Times New Roman" w:hAnsi="Times New Roman" w:cs="Times New Roman"/>
          <w:sz w:val="28"/>
          <w:szCs w:val="28"/>
        </w:rPr>
        <w:tab/>
      </w:r>
      <w:r w:rsidRPr="00624288">
        <w:rPr>
          <w:rFonts w:ascii="Times New Roman" w:hAnsi="Times New Roman" w:cs="Times New Roman"/>
          <w:sz w:val="28"/>
          <w:szCs w:val="28"/>
        </w:rPr>
        <w:tab/>
      </w:r>
      <w:r w:rsidRPr="00624288">
        <w:rPr>
          <w:rFonts w:ascii="Times New Roman" w:hAnsi="Times New Roman" w:cs="Times New Roman"/>
          <w:sz w:val="28"/>
          <w:szCs w:val="28"/>
        </w:rPr>
        <w:tab/>
      </w:r>
      <w:r w:rsidRPr="00624288">
        <w:rPr>
          <w:rFonts w:ascii="Times New Roman" w:hAnsi="Times New Roman" w:cs="Times New Roman"/>
          <w:sz w:val="28"/>
          <w:szCs w:val="28"/>
        </w:rPr>
        <w:tab/>
      </w:r>
      <w:r w:rsidRPr="00624288">
        <w:rPr>
          <w:rFonts w:ascii="Times New Roman" w:hAnsi="Times New Roman" w:cs="Times New Roman"/>
          <w:sz w:val="28"/>
          <w:szCs w:val="28"/>
        </w:rPr>
        <w:tab/>
      </w:r>
      <w:r w:rsidRPr="00624288">
        <w:rPr>
          <w:rFonts w:ascii="Times New Roman" w:hAnsi="Times New Roman" w:cs="Times New Roman"/>
          <w:sz w:val="28"/>
          <w:szCs w:val="28"/>
        </w:rPr>
        <w:tab/>
      </w:r>
    </w:p>
    <w:p w:rsidR="006D7F3D" w:rsidRPr="005846FC" w:rsidRDefault="006D7F3D" w:rsidP="006D7F3D">
      <w:pPr>
        <w:spacing w:after="0"/>
        <w:jc w:val="both"/>
        <w:rPr>
          <w:rFonts w:ascii="Times New Roman" w:hAnsi="Times New Roman" w:cs="Times New Roman"/>
          <w:sz w:val="28"/>
          <w:szCs w:val="28"/>
        </w:rPr>
      </w:pPr>
    </w:p>
    <w:p w:rsidR="006D7F3D" w:rsidRPr="005846FC" w:rsidRDefault="006D7F3D" w:rsidP="006D7F3D">
      <w:pPr>
        <w:spacing w:after="0"/>
        <w:jc w:val="both"/>
        <w:rPr>
          <w:rFonts w:ascii="Times New Roman" w:hAnsi="Times New Roman" w:cs="Times New Roman"/>
          <w:sz w:val="28"/>
          <w:szCs w:val="28"/>
        </w:rPr>
      </w:pPr>
    </w:p>
    <w:p w:rsidR="006D7F3D" w:rsidRPr="005846FC" w:rsidRDefault="006D7F3D" w:rsidP="006D7F3D">
      <w:pPr>
        <w:spacing w:after="0"/>
        <w:jc w:val="center"/>
        <w:rPr>
          <w:rFonts w:ascii="Times New Roman" w:hAnsi="Times New Roman" w:cs="Times New Roman"/>
          <w:sz w:val="24"/>
          <w:szCs w:val="24"/>
        </w:rPr>
      </w:pPr>
      <w:r w:rsidRPr="005846FC">
        <w:rPr>
          <w:rFonts w:ascii="Times New Roman" w:hAnsi="Times New Roman" w:cs="Times New Roman"/>
          <w:sz w:val="24"/>
          <w:szCs w:val="24"/>
        </w:rPr>
        <w:t xml:space="preserve">                                                       </w:t>
      </w:r>
      <w:r w:rsidR="003B240D" w:rsidRPr="005846FC">
        <w:rPr>
          <w:rFonts w:ascii="Times New Roman" w:hAnsi="Times New Roman" w:cs="Times New Roman"/>
          <w:sz w:val="24"/>
          <w:szCs w:val="24"/>
        </w:rPr>
        <w:t xml:space="preserve">                            </w:t>
      </w:r>
      <w:r w:rsidRPr="005846FC">
        <w:rPr>
          <w:rFonts w:ascii="Times New Roman" w:hAnsi="Times New Roman" w:cs="Times New Roman"/>
          <w:sz w:val="24"/>
          <w:szCs w:val="24"/>
        </w:rPr>
        <w:t xml:space="preserve">  Допускается к защите: </w:t>
      </w:r>
    </w:p>
    <w:p w:rsidR="006D7F3D" w:rsidRPr="005846FC" w:rsidRDefault="006D7F3D" w:rsidP="006D7F3D">
      <w:pPr>
        <w:spacing w:after="0"/>
        <w:jc w:val="right"/>
        <w:rPr>
          <w:rFonts w:ascii="Times New Roman" w:hAnsi="Times New Roman" w:cs="Times New Roman"/>
          <w:sz w:val="24"/>
          <w:szCs w:val="24"/>
        </w:rPr>
      </w:pPr>
      <w:r w:rsidRPr="005846FC">
        <w:rPr>
          <w:rFonts w:ascii="Times New Roman" w:hAnsi="Times New Roman" w:cs="Times New Roman"/>
          <w:sz w:val="24"/>
          <w:szCs w:val="24"/>
        </w:rPr>
        <w:t>зав. кафедрой, д.э.н., профессор</w:t>
      </w:r>
    </w:p>
    <w:p w:rsidR="006D7F3D" w:rsidRPr="005846FC" w:rsidRDefault="006D7F3D" w:rsidP="006D7F3D">
      <w:pPr>
        <w:spacing w:after="0"/>
        <w:jc w:val="right"/>
        <w:rPr>
          <w:rFonts w:ascii="Times New Roman" w:hAnsi="Times New Roman" w:cs="Times New Roman"/>
          <w:sz w:val="24"/>
          <w:szCs w:val="24"/>
        </w:rPr>
      </w:pPr>
      <w:r w:rsidRPr="005846FC">
        <w:rPr>
          <w:rFonts w:ascii="Times New Roman" w:hAnsi="Times New Roman" w:cs="Times New Roman"/>
          <w:sz w:val="24"/>
          <w:szCs w:val="24"/>
        </w:rPr>
        <w:t>_______________</w:t>
      </w:r>
      <w:r w:rsidR="00017FCD">
        <w:rPr>
          <w:rFonts w:ascii="Times New Roman" w:hAnsi="Times New Roman" w:cs="Times New Roman"/>
          <w:sz w:val="24"/>
          <w:szCs w:val="24"/>
        </w:rPr>
        <w:t>Н.А. Алексеева</w:t>
      </w:r>
    </w:p>
    <w:p w:rsidR="006D7F3D" w:rsidRPr="005846FC" w:rsidRDefault="006D7F3D" w:rsidP="006D7F3D">
      <w:pPr>
        <w:spacing w:after="0"/>
        <w:jc w:val="right"/>
        <w:rPr>
          <w:rFonts w:ascii="Times New Roman" w:hAnsi="Times New Roman" w:cs="Times New Roman"/>
          <w:sz w:val="24"/>
          <w:szCs w:val="24"/>
        </w:rPr>
      </w:pPr>
      <w:r w:rsidRPr="005846FC">
        <w:rPr>
          <w:rFonts w:ascii="Times New Roman" w:hAnsi="Times New Roman" w:cs="Times New Roman"/>
          <w:sz w:val="24"/>
          <w:szCs w:val="24"/>
        </w:rPr>
        <w:tab/>
      </w:r>
      <w:r w:rsidRPr="005846FC">
        <w:rPr>
          <w:rFonts w:ascii="Times New Roman" w:hAnsi="Times New Roman" w:cs="Times New Roman"/>
          <w:sz w:val="24"/>
          <w:szCs w:val="24"/>
        </w:rPr>
        <w:tab/>
      </w:r>
      <w:r w:rsidRPr="005846FC">
        <w:rPr>
          <w:rFonts w:ascii="Times New Roman" w:hAnsi="Times New Roman" w:cs="Times New Roman"/>
          <w:sz w:val="24"/>
          <w:szCs w:val="24"/>
        </w:rPr>
        <w:tab/>
      </w:r>
      <w:r w:rsidRPr="005846FC">
        <w:rPr>
          <w:rFonts w:ascii="Times New Roman" w:hAnsi="Times New Roman" w:cs="Times New Roman"/>
          <w:sz w:val="24"/>
          <w:szCs w:val="24"/>
        </w:rPr>
        <w:tab/>
      </w:r>
      <w:r w:rsidRPr="005846FC">
        <w:rPr>
          <w:rFonts w:ascii="Times New Roman" w:hAnsi="Times New Roman" w:cs="Times New Roman"/>
          <w:sz w:val="24"/>
          <w:szCs w:val="24"/>
        </w:rPr>
        <w:tab/>
      </w:r>
      <w:r w:rsidRPr="005846FC">
        <w:rPr>
          <w:rFonts w:ascii="Times New Roman" w:hAnsi="Times New Roman" w:cs="Times New Roman"/>
          <w:sz w:val="24"/>
          <w:szCs w:val="24"/>
        </w:rPr>
        <w:tab/>
        <w:t xml:space="preserve">                       </w:t>
      </w:r>
      <w:r w:rsidR="003B240D" w:rsidRPr="005846FC">
        <w:rPr>
          <w:rFonts w:ascii="Times New Roman" w:hAnsi="Times New Roman" w:cs="Times New Roman"/>
          <w:sz w:val="24"/>
          <w:szCs w:val="24"/>
        </w:rPr>
        <w:t xml:space="preserve">   </w:t>
      </w:r>
      <w:r w:rsidRPr="005846FC">
        <w:rPr>
          <w:rFonts w:ascii="Times New Roman" w:hAnsi="Times New Roman" w:cs="Times New Roman"/>
          <w:sz w:val="24"/>
          <w:szCs w:val="24"/>
        </w:rPr>
        <w:t xml:space="preserve">   </w:t>
      </w:r>
      <w:r w:rsidR="003B240D" w:rsidRPr="005846FC">
        <w:rPr>
          <w:rFonts w:ascii="Times New Roman" w:hAnsi="Times New Roman" w:cs="Times New Roman"/>
          <w:sz w:val="24"/>
          <w:szCs w:val="24"/>
        </w:rPr>
        <w:t>«___»_________________ 2017</w:t>
      </w:r>
      <w:r w:rsidRPr="005846FC">
        <w:rPr>
          <w:rFonts w:ascii="Times New Roman" w:hAnsi="Times New Roman" w:cs="Times New Roman"/>
          <w:sz w:val="24"/>
          <w:szCs w:val="24"/>
        </w:rPr>
        <w:t>г.</w:t>
      </w:r>
      <w:r w:rsidRPr="005846FC">
        <w:rPr>
          <w:rFonts w:ascii="Times New Roman" w:hAnsi="Times New Roman" w:cs="Times New Roman"/>
          <w:sz w:val="24"/>
          <w:szCs w:val="24"/>
        </w:rPr>
        <w:tab/>
      </w:r>
      <w:r w:rsidRPr="005846FC">
        <w:rPr>
          <w:rFonts w:ascii="Times New Roman" w:hAnsi="Times New Roman" w:cs="Times New Roman"/>
          <w:sz w:val="24"/>
          <w:szCs w:val="24"/>
        </w:rPr>
        <w:tab/>
      </w:r>
    </w:p>
    <w:p w:rsidR="006D7F3D" w:rsidRPr="005846FC" w:rsidRDefault="006D7F3D" w:rsidP="006D7F3D">
      <w:pPr>
        <w:spacing w:after="0"/>
        <w:jc w:val="right"/>
        <w:rPr>
          <w:rFonts w:ascii="Times New Roman" w:hAnsi="Times New Roman" w:cs="Times New Roman"/>
          <w:sz w:val="24"/>
          <w:szCs w:val="24"/>
        </w:rPr>
      </w:pPr>
    </w:p>
    <w:p w:rsidR="006D7F3D" w:rsidRPr="005846FC" w:rsidRDefault="006D7F3D" w:rsidP="006D7F3D">
      <w:pPr>
        <w:spacing w:after="0"/>
        <w:jc w:val="center"/>
        <w:rPr>
          <w:rFonts w:ascii="Times New Roman" w:hAnsi="Times New Roman" w:cs="Times New Roman"/>
          <w:sz w:val="28"/>
          <w:szCs w:val="28"/>
        </w:rPr>
      </w:pPr>
    </w:p>
    <w:p w:rsidR="006D7F3D" w:rsidRPr="005846FC" w:rsidRDefault="006D7F3D" w:rsidP="006D7F3D">
      <w:pPr>
        <w:spacing w:after="0"/>
        <w:rPr>
          <w:rFonts w:ascii="Times New Roman" w:hAnsi="Times New Roman" w:cs="Times New Roman"/>
          <w:b/>
          <w:sz w:val="28"/>
          <w:szCs w:val="28"/>
        </w:rPr>
      </w:pPr>
    </w:p>
    <w:p w:rsidR="006D7F3D" w:rsidRPr="005846FC" w:rsidRDefault="006D7F3D" w:rsidP="006D7F3D">
      <w:pPr>
        <w:pStyle w:val="a7"/>
        <w:spacing w:before="0" w:beforeAutospacing="0" w:after="0" w:afterAutospacing="0"/>
        <w:jc w:val="center"/>
        <w:rPr>
          <w:b/>
          <w:bCs/>
          <w:sz w:val="28"/>
          <w:szCs w:val="28"/>
        </w:rPr>
      </w:pPr>
      <w:r w:rsidRPr="005846FC">
        <w:rPr>
          <w:b/>
          <w:bCs/>
          <w:sz w:val="28"/>
          <w:szCs w:val="28"/>
        </w:rPr>
        <w:t>ВЫПУСКНАЯ КВАЛИФИКАЦИОННАЯ РАБОТА</w:t>
      </w:r>
    </w:p>
    <w:p w:rsidR="006D7F3D" w:rsidRPr="005846FC" w:rsidRDefault="006D7F3D" w:rsidP="006D7F3D">
      <w:pPr>
        <w:pStyle w:val="a7"/>
        <w:spacing w:before="0" w:beforeAutospacing="0" w:after="0" w:afterAutospacing="0"/>
        <w:jc w:val="center"/>
        <w:rPr>
          <w:b/>
          <w:bCs/>
          <w:sz w:val="28"/>
          <w:szCs w:val="28"/>
        </w:rPr>
      </w:pPr>
    </w:p>
    <w:p w:rsidR="006D7F3D" w:rsidRPr="005846FC" w:rsidRDefault="006D7F3D" w:rsidP="006D7F3D">
      <w:pPr>
        <w:shd w:val="clear" w:color="auto" w:fill="FFFFFF"/>
        <w:spacing w:after="0"/>
        <w:jc w:val="center"/>
        <w:rPr>
          <w:rFonts w:ascii="Times New Roman" w:hAnsi="Times New Roman" w:cs="Times New Roman"/>
          <w:sz w:val="28"/>
          <w:szCs w:val="28"/>
        </w:rPr>
      </w:pPr>
      <w:r w:rsidRPr="005846FC">
        <w:rPr>
          <w:rFonts w:ascii="Times New Roman" w:hAnsi="Times New Roman" w:cs="Times New Roman"/>
          <w:sz w:val="28"/>
          <w:szCs w:val="28"/>
        </w:rPr>
        <w:t xml:space="preserve">на тему: Учет и </w:t>
      </w:r>
      <w:r w:rsidR="003B240D" w:rsidRPr="005846FC">
        <w:rPr>
          <w:rFonts w:ascii="Times New Roman" w:hAnsi="Times New Roman" w:cs="Times New Roman"/>
          <w:sz w:val="28"/>
          <w:szCs w:val="28"/>
        </w:rPr>
        <w:t xml:space="preserve">анализ </w:t>
      </w:r>
      <w:r w:rsidR="003C5175" w:rsidRPr="005846FC">
        <w:rPr>
          <w:rFonts w:ascii="Times New Roman" w:hAnsi="Times New Roman" w:cs="Times New Roman"/>
          <w:sz w:val="28"/>
          <w:szCs w:val="28"/>
        </w:rPr>
        <w:t>финансовых результатов</w:t>
      </w:r>
      <w:r w:rsidR="00A22D0F">
        <w:rPr>
          <w:rFonts w:ascii="Times New Roman" w:hAnsi="Times New Roman" w:cs="Times New Roman"/>
          <w:sz w:val="28"/>
          <w:szCs w:val="28"/>
        </w:rPr>
        <w:t xml:space="preserve"> деятельности организации</w:t>
      </w:r>
    </w:p>
    <w:p w:rsidR="006D7F3D" w:rsidRPr="005846FC" w:rsidRDefault="006D7F3D" w:rsidP="006D7F3D">
      <w:pPr>
        <w:shd w:val="clear" w:color="auto" w:fill="FFFFFF"/>
        <w:spacing w:after="0"/>
        <w:jc w:val="center"/>
        <w:rPr>
          <w:rFonts w:ascii="Times New Roman" w:hAnsi="Times New Roman" w:cs="Times New Roman"/>
          <w:sz w:val="28"/>
          <w:szCs w:val="28"/>
        </w:rPr>
      </w:pPr>
      <w:r w:rsidRPr="005846FC">
        <w:rPr>
          <w:rFonts w:ascii="Times New Roman" w:hAnsi="Times New Roman" w:cs="Times New Roman"/>
          <w:sz w:val="28"/>
          <w:szCs w:val="28"/>
        </w:rPr>
        <w:t>(на примере ООО «</w:t>
      </w:r>
      <w:r w:rsidR="003C5175" w:rsidRPr="005846FC">
        <w:rPr>
          <w:rFonts w:ascii="Times New Roman" w:hAnsi="Times New Roman" w:cs="Times New Roman"/>
          <w:sz w:val="28"/>
          <w:szCs w:val="28"/>
        </w:rPr>
        <w:t>АСПЭК-Моторс</w:t>
      </w:r>
      <w:r w:rsidRPr="005846FC">
        <w:rPr>
          <w:rFonts w:ascii="Times New Roman" w:hAnsi="Times New Roman" w:cs="Times New Roman"/>
          <w:sz w:val="28"/>
          <w:szCs w:val="28"/>
        </w:rPr>
        <w:t xml:space="preserve">» </w:t>
      </w:r>
      <w:r w:rsidR="003C5175" w:rsidRPr="005846FC">
        <w:rPr>
          <w:rFonts w:ascii="Times New Roman" w:hAnsi="Times New Roman" w:cs="Times New Roman"/>
          <w:sz w:val="28"/>
          <w:szCs w:val="28"/>
        </w:rPr>
        <w:t>г. Ижевска</w:t>
      </w:r>
      <w:r w:rsidR="003B240D" w:rsidRPr="005846FC">
        <w:rPr>
          <w:rFonts w:ascii="Times New Roman" w:hAnsi="Times New Roman" w:cs="Times New Roman"/>
          <w:sz w:val="28"/>
          <w:szCs w:val="28"/>
        </w:rPr>
        <w:t xml:space="preserve"> Удмуртской Республики</w:t>
      </w:r>
      <w:r w:rsidRPr="005846FC">
        <w:rPr>
          <w:rFonts w:ascii="Times New Roman" w:hAnsi="Times New Roman" w:cs="Times New Roman"/>
          <w:sz w:val="28"/>
          <w:szCs w:val="28"/>
        </w:rPr>
        <w:t>)</w:t>
      </w:r>
    </w:p>
    <w:p w:rsidR="006D7F3D" w:rsidRPr="005846FC" w:rsidRDefault="006D7F3D" w:rsidP="006D7F3D">
      <w:pPr>
        <w:pStyle w:val="a7"/>
        <w:spacing w:before="0" w:beforeAutospacing="0" w:after="0" w:afterAutospacing="0"/>
        <w:jc w:val="center"/>
        <w:rPr>
          <w:sz w:val="28"/>
          <w:szCs w:val="28"/>
        </w:rPr>
      </w:pPr>
    </w:p>
    <w:p w:rsidR="006D7F3D" w:rsidRPr="005846FC" w:rsidRDefault="006D7F3D" w:rsidP="006D7F3D">
      <w:pPr>
        <w:pStyle w:val="a7"/>
        <w:spacing w:before="0" w:beforeAutospacing="0" w:after="0" w:afterAutospacing="0"/>
        <w:rPr>
          <w:sz w:val="28"/>
          <w:szCs w:val="28"/>
        </w:rPr>
      </w:pPr>
    </w:p>
    <w:p w:rsidR="006D7F3D" w:rsidRPr="005846FC" w:rsidRDefault="006D7F3D" w:rsidP="006D7F3D">
      <w:pPr>
        <w:pStyle w:val="a7"/>
        <w:spacing w:before="0" w:beforeAutospacing="0" w:after="0" w:afterAutospacing="0"/>
        <w:jc w:val="center"/>
        <w:rPr>
          <w:sz w:val="28"/>
          <w:szCs w:val="28"/>
        </w:rPr>
      </w:pPr>
      <w:r w:rsidRPr="005846FC">
        <w:rPr>
          <w:sz w:val="28"/>
          <w:szCs w:val="28"/>
        </w:rPr>
        <w:t>Направление подготовки 38.03.01 «Экономика»</w:t>
      </w:r>
    </w:p>
    <w:p w:rsidR="006D7F3D" w:rsidRPr="005846FC" w:rsidRDefault="006D7F3D" w:rsidP="006D7F3D">
      <w:pPr>
        <w:pStyle w:val="a7"/>
        <w:spacing w:before="0" w:beforeAutospacing="0" w:after="0" w:afterAutospacing="0"/>
        <w:jc w:val="center"/>
        <w:rPr>
          <w:sz w:val="28"/>
          <w:szCs w:val="28"/>
        </w:rPr>
      </w:pPr>
      <w:r w:rsidRPr="005846FC">
        <w:rPr>
          <w:sz w:val="28"/>
          <w:szCs w:val="28"/>
        </w:rPr>
        <w:t>Направленность «Бухгалтерский учет, анализ и аудит»</w:t>
      </w:r>
    </w:p>
    <w:p w:rsidR="006D7F3D" w:rsidRPr="005846FC" w:rsidRDefault="006D7F3D" w:rsidP="006D7F3D">
      <w:pPr>
        <w:spacing w:after="0"/>
        <w:rPr>
          <w:rFonts w:ascii="Times New Roman" w:hAnsi="Times New Roman" w:cs="Times New Roman"/>
          <w:b/>
          <w:sz w:val="28"/>
          <w:szCs w:val="28"/>
        </w:rPr>
      </w:pPr>
    </w:p>
    <w:p w:rsidR="006D7F3D" w:rsidRPr="005846FC" w:rsidRDefault="006D7F3D" w:rsidP="006D7F3D">
      <w:pPr>
        <w:spacing w:after="0"/>
        <w:rPr>
          <w:rFonts w:ascii="Times New Roman" w:hAnsi="Times New Roman" w:cs="Times New Roman"/>
          <w:b/>
          <w:sz w:val="28"/>
          <w:szCs w:val="28"/>
        </w:rPr>
      </w:pPr>
    </w:p>
    <w:p w:rsidR="006D7F3D" w:rsidRPr="005846FC" w:rsidRDefault="006D7F3D" w:rsidP="006D7F3D">
      <w:pPr>
        <w:spacing w:after="0"/>
        <w:rPr>
          <w:rFonts w:ascii="Times New Roman" w:hAnsi="Times New Roman" w:cs="Times New Roman"/>
          <w:sz w:val="28"/>
          <w:szCs w:val="28"/>
        </w:rPr>
      </w:pPr>
      <w:r w:rsidRPr="005846FC">
        <w:rPr>
          <w:rFonts w:ascii="Times New Roman" w:hAnsi="Times New Roman" w:cs="Times New Roman"/>
          <w:sz w:val="28"/>
          <w:szCs w:val="28"/>
        </w:rPr>
        <w:t xml:space="preserve">Выпускник    </w:t>
      </w:r>
      <w:r w:rsidRPr="005846FC">
        <w:rPr>
          <w:rFonts w:ascii="Times New Roman" w:hAnsi="Times New Roman" w:cs="Times New Roman"/>
          <w:sz w:val="28"/>
          <w:szCs w:val="28"/>
        </w:rPr>
        <w:tab/>
      </w:r>
      <w:r w:rsidRPr="005846FC">
        <w:rPr>
          <w:rFonts w:ascii="Times New Roman" w:hAnsi="Times New Roman" w:cs="Times New Roman"/>
          <w:sz w:val="28"/>
          <w:szCs w:val="28"/>
        </w:rPr>
        <w:tab/>
      </w:r>
      <w:r w:rsidRPr="005846FC">
        <w:rPr>
          <w:rFonts w:ascii="Times New Roman" w:hAnsi="Times New Roman" w:cs="Times New Roman"/>
          <w:sz w:val="28"/>
          <w:szCs w:val="28"/>
        </w:rPr>
        <w:tab/>
        <w:t xml:space="preserve"> </w:t>
      </w:r>
      <w:r w:rsidRPr="005846FC">
        <w:rPr>
          <w:rFonts w:ascii="Times New Roman" w:hAnsi="Times New Roman" w:cs="Times New Roman"/>
          <w:sz w:val="28"/>
          <w:szCs w:val="28"/>
        </w:rPr>
        <w:tab/>
        <w:t xml:space="preserve">               </w:t>
      </w:r>
      <w:r w:rsidR="00C4142D">
        <w:rPr>
          <w:rFonts w:ascii="Times New Roman" w:hAnsi="Times New Roman" w:cs="Times New Roman"/>
          <w:sz w:val="28"/>
          <w:szCs w:val="28"/>
        </w:rPr>
        <w:t xml:space="preserve">                             </w:t>
      </w:r>
      <w:r w:rsidRPr="005846FC">
        <w:rPr>
          <w:rFonts w:ascii="Times New Roman" w:hAnsi="Times New Roman" w:cs="Times New Roman"/>
          <w:sz w:val="28"/>
          <w:szCs w:val="28"/>
        </w:rPr>
        <w:t xml:space="preserve"> </w:t>
      </w:r>
      <w:r w:rsidR="00C4142D">
        <w:rPr>
          <w:rFonts w:ascii="Times New Roman" w:hAnsi="Times New Roman" w:cs="Times New Roman"/>
          <w:sz w:val="28"/>
          <w:szCs w:val="28"/>
        </w:rPr>
        <w:t>А.А</w:t>
      </w:r>
      <w:r w:rsidR="003B240D" w:rsidRPr="005846FC">
        <w:rPr>
          <w:rFonts w:ascii="Times New Roman" w:hAnsi="Times New Roman" w:cs="Times New Roman"/>
          <w:sz w:val="28"/>
          <w:szCs w:val="28"/>
        </w:rPr>
        <w:t xml:space="preserve">. </w:t>
      </w:r>
      <w:r w:rsidR="00C4142D">
        <w:rPr>
          <w:rFonts w:ascii="Times New Roman" w:hAnsi="Times New Roman" w:cs="Times New Roman"/>
          <w:sz w:val="28"/>
          <w:szCs w:val="28"/>
        </w:rPr>
        <w:t>Печенина</w:t>
      </w:r>
    </w:p>
    <w:p w:rsidR="006D7F3D" w:rsidRPr="005846FC" w:rsidRDefault="006D7F3D" w:rsidP="006D7F3D">
      <w:pPr>
        <w:spacing w:after="0"/>
        <w:rPr>
          <w:rFonts w:ascii="Times New Roman" w:hAnsi="Times New Roman" w:cs="Times New Roman"/>
          <w:sz w:val="28"/>
          <w:szCs w:val="28"/>
        </w:rPr>
      </w:pPr>
    </w:p>
    <w:p w:rsidR="006D7F3D" w:rsidRPr="005846FC" w:rsidRDefault="006D7F3D" w:rsidP="006D7F3D">
      <w:pPr>
        <w:spacing w:after="0"/>
        <w:rPr>
          <w:rFonts w:ascii="Times New Roman" w:hAnsi="Times New Roman" w:cs="Times New Roman"/>
          <w:sz w:val="28"/>
          <w:szCs w:val="28"/>
        </w:rPr>
      </w:pPr>
      <w:r w:rsidRPr="005846FC">
        <w:rPr>
          <w:rFonts w:ascii="Times New Roman" w:hAnsi="Times New Roman" w:cs="Times New Roman"/>
          <w:sz w:val="28"/>
          <w:szCs w:val="28"/>
        </w:rPr>
        <w:t>Научный руководитель</w:t>
      </w:r>
    </w:p>
    <w:p w:rsidR="006D7F3D" w:rsidRPr="005846FC" w:rsidRDefault="006D7F3D" w:rsidP="006D7F3D">
      <w:pPr>
        <w:spacing w:after="0"/>
        <w:rPr>
          <w:rFonts w:ascii="Times New Roman" w:hAnsi="Times New Roman" w:cs="Times New Roman"/>
          <w:sz w:val="28"/>
          <w:szCs w:val="28"/>
        </w:rPr>
      </w:pPr>
      <w:r w:rsidRPr="005846FC">
        <w:rPr>
          <w:rFonts w:ascii="Times New Roman" w:hAnsi="Times New Roman" w:cs="Times New Roman"/>
          <w:sz w:val="28"/>
          <w:szCs w:val="28"/>
        </w:rPr>
        <w:t xml:space="preserve">к.э.н., доцент                              </w:t>
      </w:r>
      <w:r w:rsidRPr="005846FC">
        <w:rPr>
          <w:rFonts w:ascii="Times New Roman" w:hAnsi="Times New Roman" w:cs="Times New Roman"/>
          <w:sz w:val="28"/>
          <w:szCs w:val="28"/>
        </w:rPr>
        <w:tab/>
      </w:r>
      <w:r w:rsidRPr="005846FC">
        <w:rPr>
          <w:rFonts w:ascii="Times New Roman" w:hAnsi="Times New Roman" w:cs="Times New Roman"/>
          <w:sz w:val="28"/>
          <w:szCs w:val="28"/>
        </w:rPr>
        <w:tab/>
      </w:r>
      <w:r w:rsidRPr="005846FC">
        <w:rPr>
          <w:rFonts w:ascii="Times New Roman" w:hAnsi="Times New Roman" w:cs="Times New Roman"/>
          <w:sz w:val="28"/>
          <w:szCs w:val="28"/>
        </w:rPr>
        <w:tab/>
      </w:r>
      <w:r w:rsidRPr="005846FC">
        <w:rPr>
          <w:rFonts w:ascii="Times New Roman" w:hAnsi="Times New Roman" w:cs="Times New Roman"/>
          <w:sz w:val="28"/>
          <w:szCs w:val="28"/>
        </w:rPr>
        <w:tab/>
      </w:r>
      <w:r w:rsidR="00C4142D">
        <w:rPr>
          <w:rFonts w:ascii="Times New Roman" w:hAnsi="Times New Roman" w:cs="Times New Roman"/>
          <w:sz w:val="28"/>
          <w:szCs w:val="28"/>
        </w:rPr>
        <w:t xml:space="preserve">               Л.А</w:t>
      </w:r>
      <w:r w:rsidR="003B240D" w:rsidRPr="005846FC">
        <w:rPr>
          <w:rFonts w:ascii="Times New Roman" w:hAnsi="Times New Roman" w:cs="Times New Roman"/>
          <w:sz w:val="28"/>
          <w:szCs w:val="28"/>
        </w:rPr>
        <w:t xml:space="preserve">. </w:t>
      </w:r>
      <w:r w:rsidR="00C4142D">
        <w:rPr>
          <w:rFonts w:ascii="Times New Roman" w:hAnsi="Times New Roman" w:cs="Times New Roman"/>
          <w:sz w:val="28"/>
          <w:szCs w:val="28"/>
        </w:rPr>
        <w:t>Истомина</w:t>
      </w:r>
    </w:p>
    <w:p w:rsidR="006D7F3D" w:rsidRPr="005846FC" w:rsidRDefault="006D7F3D" w:rsidP="006D7F3D">
      <w:pPr>
        <w:spacing w:after="0"/>
        <w:rPr>
          <w:rFonts w:ascii="Times New Roman" w:hAnsi="Times New Roman" w:cs="Times New Roman"/>
          <w:sz w:val="28"/>
          <w:szCs w:val="28"/>
        </w:rPr>
      </w:pPr>
    </w:p>
    <w:p w:rsidR="006D7F3D" w:rsidRPr="005846FC" w:rsidRDefault="006D7F3D" w:rsidP="006D7F3D">
      <w:pPr>
        <w:spacing w:after="0"/>
        <w:rPr>
          <w:rFonts w:ascii="Times New Roman" w:hAnsi="Times New Roman" w:cs="Times New Roman"/>
          <w:sz w:val="28"/>
          <w:szCs w:val="28"/>
        </w:rPr>
      </w:pPr>
      <w:r w:rsidRPr="005846FC">
        <w:rPr>
          <w:rFonts w:ascii="Times New Roman" w:hAnsi="Times New Roman" w:cs="Times New Roman"/>
          <w:sz w:val="28"/>
          <w:szCs w:val="28"/>
        </w:rPr>
        <w:t>Рецензент</w:t>
      </w:r>
    </w:p>
    <w:p w:rsidR="006D7F3D" w:rsidRPr="005846FC" w:rsidRDefault="00A22D0F" w:rsidP="006D7F3D">
      <w:pPr>
        <w:spacing w:after="0"/>
        <w:rPr>
          <w:rFonts w:ascii="Times New Roman" w:hAnsi="Times New Roman" w:cs="Times New Roman"/>
          <w:sz w:val="28"/>
          <w:szCs w:val="28"/>
        </w:rPr>
      </w:pPr>
      <w:r>
        <w:rPr>
          <w:rFonts w:ascii="Times New Roman" w:hAnsi="Times New Roman" w:cs="Times New Roman"/>
          <w:sz w:val="28"/>
          <w:szCs w:val="28"/>
        </w:rPr>
        <w:t>ст. преподаватель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4142D">
        <w:rPr>
          <w:rFonts w:ascii="Times New Roman" w:hAnsi="Times New Roman" w:cs="Times New Roman"/>
          <w:sz w:val="28"/>
          <w:szCs w:val="28"/>
        </w:rPr>
        <w:t xml:space="preserve"> </w:t>
      </w:r>
      <w:r w:rsidR="006D7F3D" w:rsidRPr="005846FC">
        <w:rPr>
          <w:rFonts w:ascii="Times New Roman" w:hAnsi="Times New Roman" w:cs="Times New Roman"/>
          <w:sz w:val="28"/>
          <w:szCs w:val="28"/>
        </w:rPr>
        <w:t xml:space="preserve"> </w:t>
      </w:r>
      <w:r w:rsidR="00C4142D">
        <w:rPr>
          <w:rFonts w:ascii="Times New Roman" w:hAnsi="Times New Roman" w:cs="Times New Roman"/>
          <w:sz w:val="28"/>
          <w:szCs w:val="28"/>
        </w:rPr>
        <w:t>А.В</w:t>
      </w:r>
      <w:r w:rsidR="003B240D" w:rsidRPr="005846FC">
        <w:rPr>
          <w:rFonts w:ascii="Times New Roman" w:hAnsi="Times New Roman" w:cs="Times New Roman"/>
          <w:sz w:val="28"/>
          <w:szCs w:val="28"/>
        </w:rPr>
        <w:t xml:space="preserve">. </w:t>
      </w:r>
      <w:r w:rsidR="00C4142D">
        <w:rPr>
          <w:rFonts w:ascii="Times New Roman" w:hAnsi="Times New Roman" w:cs="Times New Roman"/>
          <w:sz w:val="28"/>
          <w:szCs w:val="28"/>
        </w:rPr>
        <w:t>Владимирова</w:t>
      </w:r>
    </w:p>
    <w:p w:rsidR="006D7F3D" w:rsidRPr="005846FC" w:rsidRDefault="006D7F3D" w:rsidP="006D7F3D">
      <w:pPr>
        <w:spacing w:after="0"/>
        <w:rPr>
          <w:rFonts w:ascii="Times New Roman" w:hAnsi="Times New Roman" w:cs="Times New Roman"/>
          <w:sz w:val="28"/>
          <w:szCs w:val="28"/>
        </w:rPr>
      </w:pPr>
    </w:p>
    <w:p w:rsidR="006D7F3D" w:rsidRPr="005846FC" w:rsidRDefault="006D7F3D" w:rsidP="006D7F3D">
      <w:pPr>
        <w:spacing w:after="0"/>
        <w:rPr>
          <w:rFonts w:ascii="Times New Roman" w:hAnsi="Times New Roman" w:cs="Times New Roman"/>
          <w:sz w:val="28"/>
          <w:szCs w:val="28"/>
        </w:rPr>
      </w:pPr>
    </w:p>
    <w:p w:rsidR="006D7F3D" w:rsidRPr="005846FC" w:rsidRDefault="006D7F3D" w:rsidP="006D7F3D">
      <w:pPr>
        <w:spacing w:after="0"/>
        <w:rPr>
          <w:rFonts w:ascii="Times New Roman" w:hAnsi="Times New Roman" w:cs="Times New Roman"/>
          <w:b/>
          <w:bCs/>
          <w:i/>
          <w:iCs/>
          <w:sz w:val="28"/>
          <w:szCs w:val="28"/>
        </w:rPr>
      </w:pPr>
    </w:p>
    <w:p w:rsidR="003B240D" w:rsidRPr="005846FC" w:rsidRDefault="003B240D" w:rsidP="006D7F3D">
      <w:pPr>
        <w:spacing w:after="0"/>
        <w:rPr>
          <w:rFonts w:ascii="Times New Roman" w:hAnsi="Times New Roman" w:cs="Times New Roman"/>
          <w:b/>
          <w:bCs/>
          <w:i/>
          <w:iCs/>
          <w:sz w:val="28"/>
          <w:szCs w:val="28"/>
        </w:rPr>
      </w:pPr>
    </w:p>
    <w:p w:rsidR="003B240D" w:rsidRPr="005846FC" w:rsidRDefault="003B240D" w:rsidP="006D7F3D">
      <w:pPr>
        <w:spacing w:after="0"/>
        <w:rPr>
          <w:rFonts w:ascii="Times New Roman" w:hAnsi="Times New Roman" w:cs="Times New Roman"/>
          <w:b/>
          <w:bCs/>
          <w:i/>
          <w:iCs/>
          <w:sz w:val="28"/>
          <w:szCs w:val="28"/>
        </w:rPr>
      </w:pPr>
    </w:p>
    <w:p w:rsidR="006D7F3D" w:rsidRPr="005846FC" w:rsidRDefault="003B240D" w:rsidP="006D7F3D">
      <w:pPr>
        <w:pStyle w:val="a7"/>
        <w:spacing w:before="0" w:beforeAutospacing="0" w:after="0" w:afterAutospacing="0"/>
        <w:jc w:val="center"/>
        <w:rPr>
          <w:bCs/>
          <w:iCs/>
          <w:sz w:val="28"/>
          <w:szCs w:val="28"/>
        </w:rPr>
      </w:pPr>
      <w:r w:rsidRPr="005846FC">
        <w:rPr>
          <w:bCs/>
          <w:iCs/>
          <w:sz w:val="28"/>
          <w:szCs w:val="28"/>
        </w:rPr>
        <w:t>Ижевск 2017</w:t>
      </w:r>
    </w:p>
    <w:p w:rsidR="00F73509" w:rsidRPr="005846FC" w:rsidRDefault="00F73509" w:rsidP="00913A73">
      <w:pPr>
        <w:pStyle w:val="a7"/>
        <w:spacing w:before="0" w:beforeAutospacing="0" w:after="0" w:afterAutospacing="0" w:line="360" w:lineRule="auto"/>
        <w:rPr>
          <w:b/>
          <w:bCs/>
          <w:iCs/>
          <w:sz w:val="28"/>
          <w:szCs w:val="28"/>
        </w:rPr>
      </w:pPr>
      <w:bookmarkStart w:id="0" w:name="_GoBack"/>
      <w:bookmarkEnd w:id="0"/>
    </w:p>
    <w:p w:rsidR="006D7F3D" w:rsidRPr="005846FC" w:rsidRDefault="00837FAF" w:rsidP="008B453B">
      <w:pPr>
        <w:pStyle w:val="a7"/>
        <w:spacing w:before="0" w:beforeAutospacing="0" w:after="0" w:afterAutospacing="0" w:line="360" w:lineRule="auto"/>
        <w:jc w:val="center"/>
        <w:rPr>
          <w:b/>
          <w:bCs/>
          <w:iCs/>
          <w:sz w:val="28"/>
          <w:szCs w:val="28"/>
        </w:rPr>
      </w:pPr>
      <w:r>
        <w:rPr>
          <w:b/>
          <w:bCs/>
          <w:iCs/>
          <w:noProof/>
          <w:sz w:val="28"/>
          <w:szCs w:val="28"/>
        </w:rPr>
        <w:lastRenderedPageBreak/>
        <w:pict>
          <v:rect id="Прямоугольник 4" o:spid="_x0000_s1172" style="position:absolute;left:0;text-align:left;margin-left:466.2pt;margin-top:-36.05pt;width:20.25pt;height:24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N1oAIAAFUFAAAOAAAAZHJzL2Uyb0RvYy54bWysVEtu2zAQ3RfoHQjuG0muE6dC5MBIkKKA&#10;kQRNiqwZioqFUByWpC27qwLdFugReohuin5yBvlGHVKy8qlXRTcEh/PmyzdzcLisJFkIY0tQGU12&#10;YkqE4pCX6iaj7y5PXuxTYh1TOZOgREZXwtLD8fNnB7VOxQBmIHNhCDpRNq11RmfO6TSKLJ+Jitkd&#10;0EKhsgBTMYeiuYlyw2r0XsloEMd7UQ0m1wa4sBZfj1slHQf/RSG4OysKKxyRGcXcXDhNOK/9GY0P&#10;WHpjmJ6VvEuD/UMWFSsVBu1dHTPHyNyUf7mqSm7AQuF2OFQRFEXJRagBq0niJ9VczJgWoRZsjtV9&#10;m+z/c8tPF+eGlHlGB6M9ShSr8JOar+uP6y/Nr+Zu/an51tw1P9efm9/N9+YHGfqO1dqmaHihz42v&#10;2eop8FuLiuiRxgu2wywLU3ksVkyWof2rvv1i6QjHx8HuKBntUsJR9TIe7sfheyKWboy1se61gIr4&#10;S0YN/m5oOltMrfPhWbqB+FhS+VPBSSllq/UvIcc2rZCgW0nRot+KAjvhEwleAwfFkTRkwZA9jHOh&#10;3J6vH+NIhWhvVqDz3jDZZihd0hl1WG8mAjd7w3ib4eOIvUWICsr1xlWpwGxzkN/2kVv8pvq2Zl/+&#10;NeQrJICBdjKs5iclNnfKrDtnBkcBhwbH253hUUioMwrdjZIZmA/b3j0eGYpaSmocrYza93NmBCXy&#10;jULuvkqGQz+LQRjujgYomIea64caNa+OAPuf4CLRPFw93snNtTBQXeEWmPioqGKKY+yMcmc2wpFr&#10;Rx73CBeTSYDh/GnmpupCc+/cd9WT53J5xYzuGOaQmqewGUOWPiFai/WWCiZzB0UZWHjf167fOLuB&#10;NN2e8cvhoRxQ99tw/AcAAP//AwBQSwMEFAAGAAgAAAAhAGoDpBDiAAAACwEAAA8AAABkcnMvZG93&#10;bnJldi54bWxMj8FOwzAMhu9IvENkJG5b2m6wtTSdUAWCC5MoHOCWNSatSJyqSbfC0xNOcLT96ff3&#10;l7vZGnbE0feOBKTLBBhS61RPWsDry/1iC8wHSUoaRyjgCz3sqvOzUhbKnegZj03QLIaQL6SALoSh&#10;4Ny3HVrpl25AircPN1oZ4jhqrkZ5iuHW8CxJrrmVPcUPnRyw7rD9bCYr4HG/d9uru9w8fb/V9UPT&#10;6ul9pYW4vJhvb4AFnMMfDL/6UR2q6HRwEynPjIB8la0jKmCxyVJgkcg3WQ7sEDfZOgVelfx/h+oH&#10;AAD//wMAUEsBAi0AFAAGAAgAAAAhALaDOJL+AAAA4QEAABMAAAAAAAAAAAAAAAAAAAAAAFtDb250&#10;ZW50X1R5cGVzXS54bWxQSwECLQAUAAYACAAAACEAOP0h/9YAAACUAQAACwAAAAAAAAAAAAAAAAAv&#10;AQAAX3JlbHMvLnJlbHNQSwECLQAUAAYACAAAACEA3RtjdaACAABVBQAADgAAAAAAAAAAAAAAAAAu&#10;AgAAZHJzL2Uyb0RvYy54bWxQSwECLQAUAAYACAAAACEAagOkEOIAAAALAQAADwAAAAAAAAAAAAAA&#10;AAD6BAAAZHJzL2Rvd25yZXYueG1sUEsFBgAAAAAEAAQA8wAAAAkGAAAAAA==&#10;" fillcolor="white [3201]" stroked="f" strokeweight="2pt">
            <v:path arrowok="t"/>
          </v:rect>
        </w:pict>
      </w:r>
      <w:r>
        <w:rPr>
          <w:b/>
          <w:bCs/>
          <w:iCs/>
          <w:noProof/>
          <w:sz w:val="28"/>
          <w:szCs w:val="28"/>
        </w:rPr>
        <w:pict>
          <v:rect id="Прямоугольник 9" o:spid="_x0000_s1171" style="position:absolute;left:0;text-align:left;margin-left:223.95pt;margin-top:-36.05pt;width:32.25pt;height:29.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OInAIAAFUFAAAOAAAAZHJzL2Uyb0RvYy54bWysVM1uEzEQviPxDpbvdLMhbemqmypqVYQU&#10;tREt6tn12s2qXo+xnT9OSFyReAQeggvip8+weSPG3s32h5wQF8vj+ebX38zh0bJSZC6sK0HnNN3p&#10;USI0h6LUNzl9d3n64hUlzjNdMAVa5HQlHD0aPn92uDCZ6MMUVCEsQSfaZQuT06n3JksSx6eiYm4H&#10;jNColGAr5lG0N0lh2QK9Vyrp93p7yQJsYSxw4Ry+njRKOoz+pRTcn0vphCcqp5ibj6eN53U4k+Eh&#10;y24sM9OSt2mwf8iiYqXGoJ2rE+YZmdnyL1dVyS04kH6HQ5WAlCUXsQasJu09qeZiyoyItWBznOna&#10;5P6fW342n1hSFjnt7+9SolmFn1R/XX9cf6l/1XfrT/W3+q7+uf5c/66/1z/IQejYwrgMDS/MxIaa&#10;nRkDv3WoSB5pguBazFLaKmCxYrKM7V917RdLTzg+DnoHuyEJjqqX++kA78EnyzbGxjr/WkBFwiWn&#10;Fn83Np3Nx8430A0kxFI6nBpOS6UabXiJOTZpxQT9SokG/VZI7AQm0o9eIwfFsbJkzpA9jHOh/V6b&#10;ktKIDmYSnXeG6TZD5dPWqMUGMxG52Rn2thk+jthZxKigfWdclRrsNgfFbRe5wW+qb2oO5V9DsUIC&#10;WGgmwxl+WmJzx8z5CbM4Cjg0ON7+HA+pYJFTaG+UTMF+2PYe8MhQ1FKywNHKqXs/Y1ZQot5o5O5B&#10;OhiEWYzCYHe/j4J9qLl+qNGz6hiw/ykuEsPjNeC92lylheoKt8AoREUV0xxj55R7uxGOfTPyuEe4&#10;GI0iDOfPMD/WF4YH56GrgTyXyytmTcswj9Q8g80YsuwJ0RpssNQwmnmQZWThfV/bfuPsRh63eyYs&#10;h4dyRN1vw+EfAAAA//8DAFBLAwQUAAYACAAAACEAjpNqxeMAAAALAQAADwAAAGRycy9kb3ducmV2&#10;LnhtbEyPy07DMBBF90j8gzVI7FonafoKcSoUgWBDJUIXZecmxomwx1HstIGvZ1jBcmaO7pyb7yZr&#10;2FkNvnMoIJ5HwBTWrulQCzi8Pc42wHyQ2EjjUAn4Uh52xfVVLrPGXfBVnaugGYWgz6SANoQ+49zX&#10;rbLSz12vkG4fbrAy0Dho3gzyQuHW8CSKVtzKDulDK3tVtqr+rEYr4Hm/d5vlw9a8fB/L8qmq9fi+&#10;0ELc3kz3d8CCmsIfDL/6pA4FOZ3ciI1nRkCarreECpitkxgYEcs4SYGdaBMvVsCLnP/vUPwAAAD/&#10;/wMAUEsBAi0AFAAGAAgAAAAhALaDOJL+AAAA4QEAABMAAAAAAAAAAAAAAAAAAAAAAFtDb250ZW50&#10;X1R5cGVzXS54bWxQSwECLQAUAAYACAAAACEAOP0h/9YAAACUAQAACwAAAAAAAAAAAAAAAAAvAQAA&#10;X3JlbHMvLnJlbHNQSwECLQAUAAYACAAAACEAxaxDiJwCAABVBQAADgAAAAAAAAAAAAAAAAAuAgAA&#10;ZHJzL2Uyb0RvYy54bWxQSwECLQAUAAYACAAAACEAjpNqxeMAAAALAQAADwAAAAAAAAAAAAAAAAD2&#10;BAAAZHJzL2Rvd25yZXYueG1sUEsFBgAAAAAEAAQA8wAAAAYGAAAAAA==&#10;" fillcolor="white [3201]" stroked="f" strokeweight="2pt">
            <v:path arrowok="t"/>
          </v:rect>
        </w:pict>
      </w:r>
      <w:r w:rsidR="006D7F3D" w:rsidRPr="005846FC">
        <w:rPr>
          <w:b/>
          <w:bCs/>
          <w:iCs/>
          <w:sz w:val="28"/>
          <w:szCs w:val="28"/>
        </w:rPr>
        <w:t>СОДЕРЖАНИЕ</w:t>
      </w:r>
    </w:p>
    <w:p w:rsidR="006D7F3D" w:rsidRPr="005846FC" w:rsidRDefault="006D7F3D" w:rsidP="008B453B">
      <w:pPr>
        <w:pStyle w:val="a7"/>
        <w:spacing w:before="0" w:beforeAutospacing="0" w:after="0" w:afterAutospacing="0" w:line="360" w:lineRule="auto"/>
        <w:jc w:val="center"/>
        <w:rPr>
          <w:b/>
          <w:bCs/>
          <w:iCs/>
          <w:sz w:val="28"/>
          <w:szCs w:val="28"/>
        </w:rPr>
      </w:pPr>
    </w:p>
    <w:tbl>
      <w:tblPr>
        <w:tblW w:w="0" w:type="auto"/>
        <w:tblInd w:w="108" w:type="dxa"/>
        <w:tblLook w:val="04A0" w:firstRow="1" w:lastRow="0" w:firstColumn="1" w:lastColumn="0" w:noHBand="0" w:noVBand="1"/>
      </w:tblPr>
      <w:tblGrid>
        <w:gridCol w:w="9070"/>
        <w:gridCol w:w="676"/>
      </w:tblGrid>
      <w:tr w:rsidR="006D7F3D" w:rsidRPr="005846FC" w:rsidTr="00F73509">
        <w:tc>
          <w:tcPr>
            <w:tcW w:w="8894" w:type="dxa"/>
            <w:tcBorders>
              <w:top w:val="nil"/>
              <w:left w:val="nil"/>
              <w:bottom w:val="nil"/>
              <w:right w:val="nil"/>
            </w:tcBorders>
          </w:tcPr>
          <w:p w:rsidR="006D7F3D"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ВВЕДЕ</w:t>
            </w:r>
            <w:r w:rsidR="00F73509">
              <w:rPr>
                <w:rFonts w:ascii="Times New Roman" w:hAnsi="Times New Roman" w:cs="Times New Roman"/>
                <w:sz w:val="28"/>
                <w:szCs w:val="28"/>
              </w:rPr>
              <w:t>НИЕ………………………………………………………</w:t>
            </w:r>
            <w:r w:rsidRPr="005846FC">
              <w:rPr>
                <w:rFonts w:ascii="Times New Roman" w:hAnsi="Times New Roman" w:cs="Times New Roman"/>
                <w:sz w:val="28"/>
                <w:szCs w:val="28"/>
              </w:rPr>
              <w:t>………</w:t>
            </w:r>
            <w:r w:rsidR="00932BB4" w:rsidRPr="005846FC">
              <w:rPr>
                <w:rFonts w:ascii="Times New Roman" w:hAnsi="Times New Roman" w:cs="Times New Roman"/>
                <w:sz w:val="28"/>
                <w:szCs w:val="28"/>
              </w:rPr>
              <w:t>.</w:t>
            </w:r>
            <w:r w:rsidRPr="005846FC">
              <w:rPr>
                <w:rFonts w:ascii="Times New Roman" w:hAnsi="Times New Roman" w:cs="Times New Roman"/>
                <w:sz w:val="28"/>
                <w:szCs w:val="28"/>
              </w:rPr>
              <w:t>…</w:t>
            </w:r>
            <w:r w:rsidR="003C5175" w:rsidRPr="005846FC">
              <w:rPr>
                <w:rFonts w:ascii="Times New Roman" w:hAnsi="Times New Roman" w:cs="Times New Roman"/>
                <w:sz w:val="28"/>
                <w:szCs w:val="28"/>
              </w:rPr>
              <w:t>.</w:t>
            </w:r>
            <w:r w:rsidR="00846584" w:rsidRPr="005846FC">
              <w:rPr>
                <w:rFonts w:ascii="Times New Roman" w:hAnsi="Times New Roman" w:cs="Times New Roman"/>
                <w:sz w:val="28"/>
                <w:szCs w:val="28"/>
              </w:rPr>
              <w:t>.</w:t>
            </w:r>
          </w:p>
          <w:p w:rsidR="006D7F3D"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1 ТЕОРЕТИЧЕСКИЕ ОСНОВЫ УЧЕТА И А</w:t>
            </w:r>
            <w:r w:rsidR="003B240D" w:rsidRPr="005846FC">
              <w:rPr>
                <w:rFonts w:ascii="Times New Roman" w:hAnsi="Times New Roman" w:cs="Times New Roman"/>
                <w:sz w:val="28"/>
                <w:szCs w:val="28"/>
              </w:rPr>
              <w:t>НАЛИЗА</w:t>
            </w:r>
            <w:r w:rsidRPr="005846FC">
              <w:rPr>
                <w:rFonts w:ascii="Times New Roman" w:hAnsi="Times New Roman" w:cs="Times New Roman"/>
                <w:sz w:val="28"/>
                <w:szCs w:val="28"/>
              </w:rPr>
              <w:t xml:space="preserve"> </w:t>
            </w:r>
            <w:r w:rsidR="003C5175" w:rsidRPr="005846FC">
              <w:rPr>
                <w:rFonts w:ascii="Times New Roman" w:hAnsi="Times New Roman" w:cs="Times New Roman"/>
                <w:sz w:val="28"/>
                <w:szCs w:val="28"/>
              </w:rPr>
              <w:t>ФИНАНСОВЫХ РЕЗУЛЬТАТОВ ДЕЯТЕЛЬНОСТИ ОРГАНИЗА</w:t>
            </w:r>
            <w:r w:rsidR="00F73509">
              <w:rPr>
                <w:rFonts w:ascii="Times New Roman" w:hAnsi="Times New Roman" w:cs="Times New Roman"/>
                <w:sz w:val="28"/>
                <w:szCs w:val="28"/>
              </w:rPr>
              <w:t>ЦИИ……………..……..</w:t>
            </w:r>
          </w:p>
          <w:p w:rsidR="006D7F3D"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 xml:space="preserve">1.1 Теоретические основы </w:t>
            </w:r>
            <w:r w:rsidR="003C5175" w:rsidRPr="005846FC">
              <w:rPr>
                <w:rFonts w:ascii="Times New Roman" w:hAnsi="Times New Roman" w:cs="Times New Roman"/>
                <w:sz w:val="28"/>
                <w:szCs w:val="28"/>
              </w:rPr>
              <w:t>учета финансовых результатов деятельности организа</w:t>
            </w:r>
            <w:r w:rsidR="00F73509">
              <w:rPr>
                <w:rFonts w:ascii="Times New Roman" w:hAnsi="Times New Roman" w:cs="Times New Roman"/>
                <w:sz w:val="28"/>
                <w:szCs w:val="28"/>
              </w:rPr>
              <w:t>ции…………………………………………</w:t>
            </w:r>
            <w:r w:rsidR="003C5175" w:rsidRPr="005846FC">
              <w:rPr>
                <w:rFonts w:ascii="Times New Roman" w:hAnsi="Times New Roman" w:cs="Times New Roman"/>
                <w:sz w:val="28"/>
                <w:szCs w:val="28"/>
              </w:rPr>
              <w:t>…………………….…..</w:t>
            </w:r>
          </w:p>
          <w:p w:rsidR="003C5175"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 xml:space="preserve">1.2 Теоретические основы </w:t>
            </w:r>
            <w:r w:rsidR="003B240D" w:rsidRPr="005846FC">
              <w:rPr>
                <w:rFonts w:ascii="Times New Roman" w:hAnsi="Times New Roman" w:cs="Times New Roman"/>
                <w:sz w:val="28"/>
                <w:szCs w:val="28"/>
              </w:rPr>
              <w:t>анализа</w:t>
            </w:r>
            <w:r w:rsidRPr="005846FC">
              <w:rPr>
                <w:rFonts w:ascii="Times New Roman" w:hAnsi="Times New Roman" w:cs="Times New Roman"/>
                <w:sz w:val="28"/>
                <w:szCs w:val="28"/>
              </w:rPr>
              <w:t xml:space="preserve"> </w:t>
            </w:r>
            <w:r w:rsidR="003C5175" w:rsidRPr="005846FC">
              <w:rPr>
                <w:rFonts w:ascii="Times New Roman" w:hAnsi="Times New Roman" w:cs="Times New Roman"/>
                <w:sz w:val="28"/>
                <w:szCs w:val="28"/>
              </w:rPr>
              <w:t>финансовых результатов деятельности организаци</w:t>
            </w:r>
            <w:r w:rsidR="00F73509">
              <w:rPr>
                <w:rFonts w:ascii="Times New Roman" w:hAnsi="Times New Roman" w:cs="Times New Roman"/>
                <w:sz w:val="28"/>
                <w:szCs w:val="28"/>
              </w:rPr>
              <w:t>и……………………………………………………..………….….</w:t>
            </w:r>
          </w:p>
          <w:p w:rsidR="003C5175" w:rsidRPr="005846FC" w:rsidRDefault="001B3129"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1.3</w:t>
            </w:r>
            <w:r w:rsidR="003C5175" w:rsidRPr="005846FC">
              <w:rPr>
                <w:rFonts w:ascii="Times New Roman" w:hAnsi="Times New Roman" w:cs="Times New Roman"/>
                <w:sz w:val="28"/>
                <w:szCs w:val="28"/>
              </w:rPr>
              <w:t xml:space="preserve"> Нормативное регулирование финансовых результатов деятельности организа</w:t>
            </w:r>
            <w:r w:rsidR="00F73509">
              <w:rPr>
                <w:rFonts w:ascii="Times New Roman" w:hAnsi="Times New Roman" w:cs="Times New Roman"/>
                <w:sz w:val="28"/>
                <w:szCs w:val="28"/>
              </w:rPr>
              <w:t>ции………………………………………………………</w:t>
            </w:r>
            <w:r w:rsidR="003C5175" w:rsidRPr="005846FC">
              <w:rPr>
                <w:rFonts w:ascii="Times New Roman" w:hAnsi="Times New Roman" w:cs="Times New Roman"/>
                <w:sz w:val="28"/>
                <w:szCs w:val="28"/>
              </w:rPr>
              <w:t>…………...</w:t>
            </w:r>
          </w:p>
          <w:p w:rsidR="006D7F3D"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2</w:t>
            </w:r>
            <w:r w:rsidR="001B3129" w:rsidRPr="005846FC">
              <w:rPr>
                <w:rFonts w:ascii="Times New Roman" w:hAnsi="Times New Roman" w:cs="Times New Roman"/>
                <w:sz w:val="28"/>
                <w:szCs w:val="28"/>
              </w:rPr>
              <w:t xml:space="preserve"> </w:t>
            </w:r>
            <w:r w:rsidRPr="005846FC">
              <w:rPr>
                <w:rFonts w:ascii="Times New Roman" w:hAnsi="Times New Roman" w:cs="Times New Roman"/>
                <w:sz w:val="28"/>
                <w:szCs w:val="28"/>
              </w:rPr>
              <w:t>ОРГАНИЗАЦИ</w:t>
            </w:r>
            <w:r w:rsidR="00851D6B">
              <w:rPr>
                <w:rFonts w:ascii="Times New Roman" w:hAnsi="Times New Roman" w:cs="Times New Roman"/>
                <w:sz w:val="28"/>
                <w:szCs w:val="28"/>
              </w:rPr>
              <w:t>О</w:t>
            </w:r>
            <w:r w:rsidRPr="005846FC">
              <w:rPr>
                <w:rFonts w:ascii="Times New Roman" w:hAnsi="Times New Roman" w:cs="Times New Roman"/>
                <w:sz w:val="28"/>
                <w:szCs w:val="28"/>
              </w:rPr>
              <w:t xml:space="preserve">ННО-ЭКОНОМИЧЕСКАЯ И ПРАВОВАЯ </w:t>
            </w:r>
          </w:p>
          <w:p w:rsidR="00393742"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ХАРАКТЕРИСТИК</w:t>
            </w:r>
            <w:proofErr w:type="gramStart"/>
            <w:r w:rsidRPr="005846FC">
              <w:rPr>
                <w:rFonts w:ascii="Times New Roman" w:hAnsi="Times New Roman" w:cs="Times New Roman"/>
                <w:sz w:val="28"/>
                <w:szCs w:val="28"/>
              </w:rPr>
              <w:t xml:space="preserve">А </w:t>
            </w:r>
            <w:r w:rsidR="00F73509">
              <w:rPr>
                <w:rFonts w:ascii="Times New Roman" w:hAnsi="Times New Roman" w:cs="Times New Roman"/>
                <w:sz w:val="28"/>
                <w:szCs w:val="28"/>
              </w:rPr>
              <w:t>ООО</w:t>
            </w:r>
            <w:proofErr w:type="gramEnd"/>
            <w:r w:rsidR="00F73509">
              <w:rPr>
                <w:rFonts w:ascii="Times New Roman" w:hAnsi="Times New Roman" w:cs="Times New Roman"/>
                <w:sz w:val="28"/>
                <w:szCs w:val="28"/>
              </w:rPr>
              <w:t xml:space="preserve"> «АСПЭК-МОТОРС»…………………</w:t>
            </w:r>
            <w:r w:rsidR="003C5175" w:rsidRPr="005846FC">
              <w:rPr>
                <w:rFonts w:ascii="Times New Roman" w:hAnsi="Times New Roman" w:cs="Times New Roman"/>
                <w:sz w:val="28"/>
                <w:szCs w:val="28"/>
              </w:rPr>
              <w:t>………</w:t>
            </w:r>
          </w:p>
          <w:p w:rsidR="006D7F3D"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2.1</w:t>
            </w:r>
            <w:r w:rsidR="001B3129" w:rsidRPr="005846FC">
              <w:rPr>
                <w:rFonts w:ascii="Times New Roman" w:hAnsi="Times New Roman" w:cs="Times New Roman"/>
                <w:sz w:val="28"/>
                <w:szCs w:val="28"/>
              </w:rPr>
              <w:t xml:space="preserve"> </w:t>
            </w:r>
            <w:r w:rsidRPr="005846FC">
              <w:rPr>
                <w:rFonts w:ascii="Times New Roman" w:hAnsi="Times New Roman" w:cs="Times New Roman"/>
                <w:sz w:val="28"/>
                <w:szCs w:val="28"/>
              </w:rPr>
              <w:t>Местоположение, правовой статус и виды деятельности</w:t>
            </w:r>
          </w:p>
          <w:p w:rsidR="006D7F3D"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организации.............................................</w:t>
            </w:r>
            <w:r w:rsidR="00F73509">
              <w:rPr>
                <w:rFonts w:ascii="Times New Roman" w:hAnsi="Times New Roman" w:cs="Times New Roman"/>
                <w:sz w:val="28"/>
                <w:szCs w:val="28"/>
              </w:rPr>
              <w:t>...............................</w:t>
            </w:r>
            <w:r w:rsidRPr="005846FC">
              <w:rPr>
                <w:rFonts w:ascii="Times New Roman" w:hAnsi="Times New Roman" w:cs="Times New Roman"/>
                <w:sz w:val="28"/>
                <w:szCs w:val="28"/>
              </w:rPr>
              <w:t>........................</w:t>
            </w:r>
            <w:r w:rsidR="00846584" w:rsidRPr="005846FC">
              <w:rPr>
                <w:rFonts w:ascii="Times New Roman" w:hAnsi="Times New Roman" w:cs="Times New Roman"/>
                <w:sz w:val="28"/>
                <w:szCs w:val="28"/>
              </w:rPr>
              <w:t>.</w:t>
            </w:r>
            <w:r w:rsidRPr="005846FC">
              <w:rPr>
                <w:rFonts w:ascii="Times New Roman" w:hAnsi="Times New Roman" w:cs="Times New Roman"/>
                <w:sz w:val="28"/>
                <w:szCs w:val="28"/>
              </w:rPr>
              <w:t>....</w:t>
            </w:r>
          </w:p>
          <w:p w:rsidR="006D7F3D" w:rsidRPr="005846FC" w:rsidRDefault="003C5175"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2.2</w:t>
            </w:r>
            <w:r w:rsidR="006D7F3D" w:rsidRPr="005846FC">
              <w:rPr>
                <w:rFonts w:ascii="Times New Roman" w:hAnsi="Times New Roman" w:cs="Times New Roman"/>
                <w:sz w:val="28"/>
                <w:szCs w:val="28"/>
              </w:rPr>
              <w:t xml:space="preserve"> Основные экономические показатели организации, ее </w:t>
            </w:r>
            <w:proofErr w:type="gramStart"/>
            <w:r w:rsidR="006D7F3D" w:rsidRPr="005846FC">
              <w:rPr>
                <w:rFonts w:ascii="Times New Roman" w:hAnsi="Times New Roman" w:cs="Times New Roman"/>
                <w:sz w:val="28"/>
                <w:szCs w:val="28"/>
              </w:rPr>
              <w:t>финансовое</w:t>
            </w:r>
            <w:proofErr w:type="gramEnd"/>
            <w:r w:rsidR="006D7F3D" w:rsidRPr="005846FC">
              <w:rPr>
                <w:rFonts w:ascii="Times New Roman" w:hAnsi="Times New Roman" w:cs="Times New Roman"/>
                <w:sz w:val="28"/>
                <w:szCs w:val="28"/>
              </w:rPr>
              <w:t xml:space="preserve"> </w:t>
            </w:r>
          </w:p>
          <w:p w:rsidR="006D7F3D"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состояние и платежеспособность…………………………………………</w:t>
            </w:r>
            <w:r w:rsidR="00846584" w:rsidRPr="005846FC">
              <w:rPr>
                <w:rFonts w:ascii="Times New Roman" w:hAnsi="Times New Roman" w:cs="Times New Roman"/>
                <w:sz w:val="28"/>
                <w:szCs w:val="28"/>
              </w:rPr>
              <w:t>.</w:t>
            </w:r>
            <w:r w:rsidRPr="005846FC">
              <w:rPr>
                <w:rFonts w:ascii="Times New Roman" w:hAnsi="Times New Roman" w:cs="Times New Roman"/>
                <w:sz w:val="28"/>
                <w:szCs w:val="28"/>
              </w:rPr>
              <w:t>..</w:t>
            </w:r>
          </w:p>
          <w:p w:rsidR="003C5175" w:rsidRPr="005846FC" w:rsidRDefault="003C5175"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2.3</w:t>
            </w:r>
            <w:r w:rsidR="006D7F3D" w:rsidRPr="005846FC">
              <w:rPr>
                <w:rFonts w:ascii="Times New Roman" w:hAnsi="Times New Roman" w:cs="Times New Roman"/>
                <w:sz w:val="28"/>
                <w:szCs w:val="28"/>
              </w:rPr>
              <w:t xml:space="preserve"> </w:t>
            </w:r>
            <w:r w:rsidR="00393742" w:rsidRPr="005846FC">
              <w:rPr>
                <w:rFonts w:ascii="Times New Roman" w:hAnsi="Times New Roman" w:cs="Times New Roman"/>
                <w:sz w:val="28"/>
                <w:szCs w:val="28"/>
              </w:rPr>
              <w:t>О</w:t>
            </w:r>
            <w:r w:rsidRPr="005846FC">
              <w:rPr>
                <w:rFonts w:ascii="Times New Roman" w:hAnsi="Times New Roman" w:cs="Times New Roman"/>
                <w:sz w:val="28"/>
                <w:szCs w:val="28"/>
              </w:rPr>
              <w:t>ценка</w:t>
            </w:r>
            <w:r w:rsidR="00393742" w:rsidRPr="005846FC">
              <w:rPr>
                <w:rFonts w:ascii="Times New Roman" w:hAnsi="Times New Roman" w:cs="Times New Roman"/>
                <w:sz w:val="28"/>
                <w:szCs w:val="28"/>
              </w:rPr>
              <w:t xml:space="preserve"> бухгалтерского учета</w:t>
            </w:r>
            <w:r w:rsidR="006D7F3D" w:rsidRPr="005846FC">
              <w:rPr>
                <w:rFonts w:ascii="Times New Roman" w:hAnsi="Times New Roman" w:cs="Times New Roman"/>
                <w:sz w:val="28"/>
                <w:szCs w:val="28"/>
              </w:rPr>
              <w:t xml:space="preserve"> </w:t>
            </w:r>
            <w:r w:rsidRPr="005846FC">
              <w:rPr>
                <w:rFonts w:ascii="Times New Roman" w:hAnsi="Times New Roman" w:cs="Times New Roman"/>
                <w:sz w:val="28"/>
                <w:szCs w:val="28"/>
              </w:rPr>
              <w:t>и внутреннего контроля</w:t>
            </w:r>
          </w:p>
          <w:p w:rsidR="006D7F3D"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в организа</w:t>
            </w:r>
            <w:r w:rsidR="00393742" w:rsidRPr="005846FC">
              <w:rPr>
                <w:rFonts w:ascii="Times New Roman" w:hAnsi="Times New Roman" w:cs="Times New Roman"/>
                <w:sz w:val="28"/>
                <w:szCs w:val="28"/>
              </w:rPr>
              <w:t>ции</w:t>
            </w:r>
            <w:r w:rsidR="003C5175" w:rsidRPr="005846FC">
              <w:rPr>
                <w:rFonts w:ascii="Times New Roman" w:hAnsi="Times New Roman" w:cs="Times New Roman"/>
                <w:sz w:val="28"/>
                <w:szCs w:val="28"/>
              </w:rPr>
              <w:t>………………………………….</w:t>
            </w:r>
            <w:r w:rsidR="00F73509">
              <w:rPr>
                <w:rFonts w:ascii="Times New Roman" w:hAnsi="Times New Roman" w:cs="Times New Roman"/>
                <w:sz w:val="28"/>
                <w:szCs w:val="28"/>
              </w:rPr>
              <w:t>…………………</w:t>
            </w:r>
            <w:r w:rsidR="003C5175" w:rsidRPr="005846FC">
              <w:rPr>
                <w:rFonts w:ascii="Times New Roman" w:hAnsi="Times New Roman" w:cs="Times New Roman"/>
                <w:sz w:val="28"/>
                <w:szCs w:val="28"/>
              </w:rPr>
              <w:t>………….</w:t>
            </w:r>
            <w:r w:rsidR="00393742" w:rsidRPr="005846FC">
              <w:rPr>
                <w:rFonts w:ascii="Times New Roman" w:hAnsi="Times New Roman" w:cs="Times New Roman"/>
                <w:sz w:val="28"/>
                <w:szCs w:val="28"/>
              </w:rPr>
              <w:t>..</w:t>
            </w:r>
          </w:p>
          <w:p w:rsidR="003C5175"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3</w:t>
            </w:r>
            <w:r w:rsidR="00393742" w:rsidRPr="005846FC">
              <w:rPr>
                <w:rFonts w:ascii="Times New Roman" w:hAnsi="Times New Roman" w:cs="Times New Roman"/>
                <w:sz w:val="28"/>
                <w:szCs w:val="28"/>
              </w:rPr>
              <w:t xml:space="preserve"> </w:t>
            </w:r>
            <w:r w:rsidR="003C5175" w:rsidRPr="005846FC">
              <w:rPr>
                <w:rFonts w:ascii="Times New Roman" w:hAnsi="Times New Roman" w:cs="Times New Roman"/>
                <w:sz w:val="28"/>
                <w:szCs w:val="28"/>
              </w:rPr>
              <w:t xml:space="preserve">УЧЕТ ФИНАНСОВЫХ РЕЗУЛЬТАТОВ ДЕЯТЕЛЬНОСТИ </w:t>
            </w:r>
          </w:p>
          <w:p w:rsidR="006D7F3D" w:rsidRPr="005846FC" w:rsidRDefault="003C5175"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В ООО «А</w:t>
            </w:r>
            <w:r w:rsidR="00F73509">
              <w:rPr>
                <w:rFonts w:ascii="Times New Roman" w:hAnsi="Times New Roman" w:cs="Times New Roman"/>
                <w:sz w:val="28"/>
                <w:szCs w:val="28"/>
              </w:rPr>
              <w:t>СПЭК-МОТОРС»……………………………………………..</w:t>
            </w:r>
            <w:r w:rsidRPr="005846FC">
              <w:rPr>
                <w:rFonts w:ascii="Times New Roman" w:hAnsi="Times New Roman" w:cs="Times New Roman"/>
                <w:sz w:val="28"/>
                <w:szCs w:val="28"/>
              </w:rPr>
              <w:t>…</w:t>
            </w:r>
            <w:r w:rsidR="006D7F3D" w:rsidRPr="005846FC">
              <w:rPr>
                <w:rFonts w:ascii="Times New Roman" w:hAnsi="Times New Roman" w:cs="Times New Roman"/>
                <w:sz w:val="28"/>
                <w:szCs w:val="28"/>
              </w:rPr>
              <w:t xml:space="preserve"> </w:t>
            </w:r>
          </w:p>
          <w:p w:rsidR="003C5175"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3.1</w:t>
            </w:r>
            <w:r w:rsidR="001B3129" w:rsidRPr="005846FC">
              <w:rPr>
                <w:rFonts w:ascii="Times New Roman" w:hAnsi="Times New Roman" w:cs="Times New Roman"/>
                <w:sz w:val="28"/>
                <w:szCs w:val="28"/>
              </w:rPr>
              <w:t xml:space="preserve"> </w:t>
            </w:r>
            <w:r w:rsidR="003C5175" w:rsidRPr="005846FC">
              <w:rPr>
                <w:rFonts w:ascii="Times New Roman" w:hAnsi="Times New Roman" w:cs="Times New Roman"/>
                <w:sz w:val="28"/>
                <w:szCs w:val="28"/>
              </w:rPr>
              <w:t xml:space="preserve">Учет финансовых результатов от обычных видов деятельности </w:t>
            </w:r>
          </w:p>
          <w:p w:rsidR="006D7F3D" w:rsidRPr="005846FC" w:rsidRDefault="003C5175"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в организа</w:t>
            </w:r>
            <w:r w:rsidR="00F73509">
              <w:rPr>
                <w:rFonts w:ascii="Times New Roman" w:hAnsi="Times New Roman" w:cs="Times New Roman"/>
                <w:sz w:val="28"/>
                <w:szCs w:val="28"/>
              </w:rPr>
              <w:t>ции……………………………………………………</w:t>
            </w:r>
            <w:r w:rsidRPr="005846FC">
              <w:rPr>
                <w:rFonts w:ascii="Times New Roman" w:hAnsi="Times New Roman" w:cs="Times New Roman"/>
                <w:sz w:val="28"/>
                <w:szCs w:val="28"/>
              </w:rPr>
              <w:t>……………</w:t>
            </w:r>
          </w:p>
          <w:p w:rsidR="003C5175" w:rsidRPr="005846FC" w:rsidRDefault="001B3129"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 xml:space="preserve">3.2 </w:t>
            </w:r>
            <w:r w:rsidR="003C5175" w:rsidRPr="005846FC">
              <w:rPr>
                <w:rFonts w:ascii="Times New Roman" w:hAnsi="Times New Roman" w:cs="Times New Roman"/>
                <w:sz w:val="28"/>
                <w:szCs w:val="28"/>
              </w:rPr>
              <w:t xml:space="preserve">Учет финансовых результатов от прочих видов деятельности </w:t>
            </w:r>
          </w:p>
          <w:p w:rsidR="003C5175" w:rsidRPr="005846FC" w:rsidRDefault="003C5175"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в организа</w:t>
            </w:r>
            <w:r w:rsidR="00F73509">
              <w:rPr>
                <w:rFonts w:ascii="Times New Roman" w:hAnsi="Times New Roman" w:cs="Times New Roman"/>
                <w:sz w:val="28"/>
                <w:szCs w:val="28"/>
              </w:rPr>
              <w:t>ции………………………………………………………</w:t>
            </w:r>
            <w:r w:rsidRPr="005846FC">
              <w:rPr>
                <w:rFonts w:ascii="Times New Roman" w:hAnsi="Times New Roman" w:cs="Times New Roman"/>
                <w:sz w:val="28"/>
                <w:szCs w:val="28"/>
              </w:rPr>
              <w:t>…………</w:t>
            </w:r>
          </w:p>
          <w:p w:rsidR="003C5175" w:rsidRPr="005846FC" w:rsidRDefault="001B3129"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 xml:space="preserve">3.3 </w:t>
            </w:r>
            <w:r w:rsidR="003C5175" w:rsidRPr="005846FC">
              <w:rPr>
                <w:rFonts w:ascii="Times New Roman" w:hAnsi="Times New Roman" w:cs="Times New Roman"/>
                <w:sz w:val="28"/>
                <w:szCs w:val="28"/>
              </w:rPr>
              <w:t>Учет формирования конечного финансового результата деятельности организа</w:t>
            </w:r>
            <w:r w:rsidR="00F73509">
              <w:rPr>
                <w:rFonts w:ascii="Times New Roman" w:hAnsi="Times New Roman" w:cs="Times New Roman"/>
                <w:sz w:val="28"/>
                <w:szCs w:val="28"/>
              </w:rPr>
              <w:t>ции…………………………………………………………</w:t>
            </w:r>
            <w:r w:rsidR="003C5175" w:rsidRPr="005846FC">
              <w:rPr>
                <w:rFonts w:ascii="Times New Roman" w:hAnsi="Times New Roman" w:cs="Times New Roman"/>
                <w:sz w:val="28"/>
                <w:szCs w:val="28"/>
              </w:rPr>
              <w:t>………..</w:t>
            </w:r>
          </w:p>
          <w:p w:rsidR="003C5175" w:rsidRPr="005846FC" w:rsidRDefault="001B3129"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3.4</w:t>
            </w:r>
            <w:r w:rsidR="003C5175" w:rsidRPr="005846FC">
              <w:rPr>
                <w:rFonts w:ascii="Times New Roman" w:hAnsi="Times New Roman" w:cs="Times New Roman"/>
                <w:sz w:val="28"/>
                <w:szCs w:val="28"/>
              </w:rPr>
              <w:t xml:space="preserve"> Пути </w:t>
            </w:r>
            <w:proofErr w:type="gramStart"/>
            <w:r w:rsidR="003C5175" w:rsidRPr="005846FC">
              <w:rPr>
                <w:rFonts w:ascii="Times New Roman" w:hAnsi="Times New Roman" w:cs="Times New Roman"/>
                <w:sz w:val="28"/>
                <w:szCs w:val="28"/>
              </w:rPr>
              <w:t>совершенствования учета финансовых результатов деятельн</w:t>
            </w:r>
            <w:r w:rsidR="003C5175" w:rsidRPr="005846FC">
              <w:rPr>
                <w:rFonts w:ascii="Times New Roman" w:hAnsi="Times New Roman" w:cs="Times New Roman"/>
                <w:sz w:val="28"/>
                <w:szCs w:val="28"/>
              </w:rPr>
              <w:t>о</w:t>
            </w:r>
            <w:r w:rsidR="003C5175" w:rsidRPr="005846FC">
              <w:rPr>
                <w:rFonts w:ascii="Times New Roman" w:hAnsi="Times New Roman" w:cs="Times New Roman"/>
                <w:sz w:val="28"/>
                <w:szCs w:val="28"/>
              </w:rPr>
              <w:t>сти организа</w:t>
            </w:r>
            <w:r w:rsidR="00F73509">
              <w:rPr>
                <w:rFonts w:ascii="Times New Roman" w:hAnsi="Times New Roman" w:cs="Times New Roman"/>
                <w:sz w:val="28"/>
                <w:szCs w:val="28"/>
              </w:rPr>
              <w:t>ции</w:t>
            </w:r>
            <w:proofErr w:type="gramEnd"/>
            <w:r w:rsidR="00F73509">
              <w:rPr>
                <w:rFonts w:ascii="Times New Roman" w:hAnsi="Times New Roman" w:cs="Times New Roman"/>
                <w:sz w:val="28"/>
                <w:szCs w:val="28"/>
              </w:rPr>
              <w:t>………………………………………………………</w:t>
            </w:r>
            <w:r w:rsidR="003C5175" w:rsidRPr="005846FC">
              <w:rPr>
                <w:rFonts w:ascii="Times New Roman" w:hAnsi="Times New Roman" w:cs="Times New Roman"/>
                <w:sz w:val="28"/>
                <w:szCs w:val="28"/>
              </w:rPr>
              <w:t>………..</w:t>
            </w:r>
          </w:p>
          <w:p w:rsidR="00BB09BB" w:rsidRDefault="006D7F3D" w:rsidP="00C64080">
            <w:pPr>
              <w:pStyle w:val="a7"/>
              <w:shd w:val="clear" w:color="auto" w:fill="FFFFFF"/>
              <w:spacing w:before="0" w:beforeAutospacing="0" w:after="0" w:afterAutospacing="0"/>
              <w:jc w:val="both"/>
              <w:textAlignment w:val="baseline"/>
              <w:rPr>
                <w:sz w:val="28"/>
                <w:szCs w:val="28"/>
              </w:rPr>
            </w:pPr>
            <w:r w:rsidRPr="005846FC">
              <w:rPr>
                <w:sz w:val="28"/>
                <w:szCs w:val="28"/>
              </w:rPr>
              <w:t>4 А</w:t>
            </w:r>
            <w:r w:rsidR="003B240D" w:rsidRPr="005846FC">
              <w:rPr>
                <w:sz w:val="28"/>
                <w:szCs w:val="28"/>
              </w:rPr>
              <w:t>НАЛИЗ</w:t>
            </w:r>
            <w:r w:rsidRPr="005846FC">
              <w:rPr>
                <w:sz w:val="28"/>
                <w:szCs w:val="28"/>
              </w:rPr>
              <w:t xml:space="preserve"> </w:t>
            </w:r>
            <w:r w:rsidR="003C5175" w:rsidRPr="005846FC">
              <w:rPr>
                <w:sz w:val="28"/>
                <w:szCs w:val="28"/>
              </w:rPr>
              <w:t>ФИНАНСОВЫХ РЕЗУЛЬТАТОВ</w:t>
            </w:r>
            <w:r w:rsidR="00C64080" w:rsidRPr="005846FC">
              <w:rPr>
                <w:sz w:val="28"/>
                <w:szCs w:val="28"/>
              </w:rPr>
              <w:t xml:space="preserve"> ДЕЯТЕЛЬНОСТИ </w:t>
            </w:r>
            <w:r w:rsidR="003C5175" w:rsidRPr="005846FC">
              <w:rPr>
                <w:sz w:val="28"/>
                <w:szCs w:val="28"/>
              </w:rPr>
              <w:t xml:space="preserve"> </w:t>
            </w:r>
          </w:p>
          <w:p w:rsidR="003C5175" w:rsidRPr="005846FC" w:rsidRDefault="003C5175" w:rsidP="00C64080">
            <w:pPr>
              <w:pStyle w:val="a7"/>
              <w:shd w:val="clear" w:color="auto" w:fill="FFFFFF"/>
              <w:spacing w:before="0" w:beforeAutospacing="0" w:after="0" w:afterAutospacing="0"/>
              <w:jc w:val="both"/>
              <w:textAlignment w:val="baseline"/>
              <w:rPr>
                <w:sz w:val="28"/>
                <w:szCs w:val="28"/>
              </w:rPr>
            </w:pPr>
            <w:r w:rsidRPr="005846FC">
              <w:rPr>
                <w:sz w:val="28"/>
                <w:szCs w:val="28"/>
              </w:rPr>
              <w:t>В ООО «АСПЭК-МОТОРС»…………………</w:t>
            </w:r>
            <w:r w:rsidR="00BB09BB">
              <w:rPr>
                <w:sz w:val="28"/>
                <w:szCs w:val="28"/>
              </w:rPr>
              <w:t>……………….</w:t>
            </w:r>
            <w:r w:rsidRPr="005846FC">
              <w:rPr>
                <w:sz w:val="28"/>
                <w:szCs w:val="28"/>
              </w:rPr>
              <w:t>………..........</w:t>
            </w:r>
          </w:p>
          <w:p w:rsidR="003C5175" w:rsidRPr="005846FC" w:rsidRDefault="001B3129" w:rsidP="00C64080">
            <w:pPr>
              <w:tabs>
                <w:tab w:val="left" w:pos="2910"/>
              </w:tabs>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4.1</w:t>
            </w:r>
            <w:r w:rsidR="003C5175" w:rsidRPr="005846FC">
              <w:rPr>
                <w:rFonts w:ascii="Times New Roman" w:hAnsi="Times New Roman" w:cs="Times New Roman"/>
                <w:sz w:val="28"/>
                <w:szCs w:val="28"/>
              </w:rPr>
              <w:t xml:space="preserve"> Анализ состава, структуры и динамики финансовых результатов </w:t>
            </w:r>
          </w:p>
          <w:p w:rsidR="003C5175" w:rsidRPr="005846FC" w:rsidRDefault="00726027" w:rsidP="00C64080">
            <w:pPr>
              <w:tabs>
                <w:tab w:val="left" w:pos="2910"/>
              </w:tabs>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Д</w:t>
            </w:r>
            <w:r w:rsidR="003C5175" w:rsidRPr="005846FC">
              <w:rPr>
                <w:rFonts w:ascii="Times New Roman" w:hAnsi="Times New Roman" w:cs="Times New Roman"/>
                <w:sz w:val="28"/>
                <w:szCs w:val="28"/>
              </w:rPr>
              <w:t>еятельности</w:t>
            </w:r>
            <w:r>
              <w:rPr>
                <w:rFonts w:ascii="Times New Roman" w:hAnsi="Times New Roman" w:cs="Times New Roman"/>
                <w:sz w:val="28"/>
                <w:szCs w:val="28"/>
              </w:rPr>
              <w:t xml:space="preserve"> </w:t>
            </w:r>
            <w:r w:rsidR="003C5175" w:rsidRPr="005846FC">
              <w:rPr>
                <w:rFonts w:ascii="Times New Roman" w:hAnsi="Times New Roman" w:cs="Times New Roman"/>
                <w:sz w:val="28"/>
                <w:szCs w:val="28"/>
              </w:rPr>
              <w:t xml:space="preserve"> организа</w:t>
            </w:r>
            <w:r w:rsidR="00F73509">
              <w:rPr>
                <w:rFonts w:ascii="Times New Roman" w:hAnsi="Times New Roman" w:cs="Times New Roman"/>
                <w:sz w:val="28"/>
                <w:szCs w:val="28"/>
              </w:rPr>
              <w:t>ции…………………………………………………</w:t>
            </w:r>
            <w:r w:rsidR="003C5175" w:rsidRPr="005846FC">
              <w:rPr>
                <w:rFonts w:ascii="Times New Roman" w:hAnsi="Times New Roman" w:cs="Times New Roman"/>
                <w:sz w:val="28"/>
                <w:szCs w:val="28"/>
              </w:rPr>
              <w:t>..</w:t>
            </w:r>
          </w:p>
          <w:p w:rsidR="003C5175" w:rsidRPr="005846FC" w:rsidRDefault="003C5175" w:rsidP="00C64080">
            <w:pPr>
              <w:tabs>
                <w:tab w:val="left" w:pos="2910"/>
              </w:tabs>
              <w:spacing w:after="0" w:line="240" w:lineRule="auto"/>
              <w:jc w:val="both"/>
              <w:rPr>
                <w:rFonts w:ascii="Times New Roman" w:hAnsi="Times New Roman" w:cs="Times New Roman"/>
                <w:sz w:val="28"/>
                <w:szCs w:val="28"/>
              </w:rPr>
            </w:pPr>
            <w:r w:rsidRPr="005846FC">
              <w:rPr>
                <w:rFonts w:ascii="Times New Roman" w:hAnsi="Times New Roman" w:cs="Times New Roman"/>
                <w:color w:val="000000"/>
                <w:sz w:val="28"/>
                <w:szCs w:val="28"/>
              </w:rPr>
              <w:t>4.2 Факторный</w:t>
            </w:r>
            <w:r w:rsidR="00782292">
              <w:rPr>
                <w:rFonts w:ascii="Times New Roman" w:hAnsi="Times New Roman" w:cs="Times New Roman"/>
                <w:color w:val="000000"/>
                <w:sz w:val="28"/>
                <w:szCs w:val="28"/>
              </w:rPr>
              <w:t xml:space="preserve"> анализ финансовых результатов </w:t>
            </w:r>
            <w:r w:rsidRPr="005846FC">
              <w:rPr>
                <w:rFonts w:ascii="Times New Roman" w:hAnsi="Times New Roman" w:cs="Times New Roman"/>
                <w:color w:val="000000"/>
                <w:sz w:val="28"/>
                <w:szCs w:val="28"/>
              </w:rPr>
              <w:t xml:space="preserve"> в организации…………</w:t>
            </w:r>
          </w:p>
          <w:p w:rsidR="003C5175" w:rsidRPr="005846FC" w:rsidRDefault="003C5175"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4.3 Маржинальный анализ прибыли от продажи в организа</w:t>
            </w:r>
            <w:r w:rsidR="00F73509">
              <w:rPr>
                <w:rFonts w:ascii="Times New Roman" w:hAnsi="Times New Roman" w:cs="Times New Roman"/>
                <w:sz w:val="28"/>
                <w:szCs w:val="28"/>
              </w:rPr>
              <w:t>ции………</w:t>
            </w:r>
            <w:r w:rsidRPr="005846FC">
              <w:rPr>
                <w:rFonts w:ascii="Times New Roman" w:hAnsi="Times New Roman" w:cs="Times New Roman"/>
                <w:sz w:val="28"/>
                <w:szCs w:val="28"/>
              </w:rPr>
              <w:t>…</w:t>
            </w:r>
          </w:p>
          <w:p w:rsidR="003C5175" w:rsidRPr="005846FC" w:rsidRDefault="001B3129"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 xml:space="preserve">4.4 </w:t>
            </w:r>
            <w:r w:rsidR="003C5175" w:rsidRPr="005846FC">
              <w:rPr>
                <w:rFonts w:ascii="Times New Roman" w:hAnsi="Times New Roman" w:cs="Times New Roman"/>
                <w:sz w:val="28"/>
                <w:szCs w:val="28"/>
              </w:rPr>
              <w:t>Мероприятия по увеличению прибыли и рентабельности деятельн</w:t>
            </w:r>
            <w:r w:rsidR="003C5175" w:rsidRPr="005846FC">
              <w:rPr>
                <w:rFonts w:ascii="Times New Roman" w:hAnsi="Times New Roman" w:cs="Times New Roman"/>
                <w:sz w:val="28"/>
                <w:szCs w:val="28"/>
              </w:rPr>
              <w:t>о</w:t>
            </w:r>
            <w:r w:rsidR="003C5175" w:rsidRPr="005846FC">
              <w:rPr>
                <w:rFonts w:ascii="Times New Roman" w:hAnsi="Times New Roman" w:cs="Times New Roman"/>
                <w:sz w:val="28"/>
                <w:szCs w:val="28"/>
              </w:rPr>
              <w:t xml:space="preserve">сти </w:t>
            </w:r>
            <w:r w:rsidR="00C64080" w:rsidRPr="005846FC">
              <w:rPr>
                <w:rFonts w:ascii="Times New Roman" w:hAnsi="Times New Roman" w:cs="Times New Roman"/>
                <w:sz w:val="28"/>
                <w:szCs w:val="28"/>
              </w:rPr>
              <w:t xml:space="preserve">в </w:t>
            </w:r>
            <w:r w:rsidR="003C5175" w:rsidRPr="005846FC">
              <w:rPr>
                <w:rFonts w:ascii="Times New Roman" w:hAnsi="Times New Roman" w:cs="Times New Roman"/>
                <w:sz w:val="28"/>
                <w:szCs w:val="28"/>
              </w:rPr>
              <w:t>организа</w:t>
            </w:r>
            <w:r w:rsidR="00F73509">
              <w:rPr>
                <w:rFonts w:ascii="Times New Roman" w:hAnsi="Times New Roman" w:cs="Times New Roman"/>
                <w:sz w:val="28"/>
                <w:szCs w:val="28"/>
              </w:rPr>
              <w:t>ции.........……………………………………</w:t>
            </w:r>
            <w:r w:rsidR="003C5175" w:rsidRPr="005846FC">
              <w:rPr>
                <w:rFonts w:ascii="Times New Roman" w:hAnsi="Times New Roman" w:cs="Times New Roman"/>
                <w:sz w:val="28"/>
                <w:szCs w:val="28"/>
              </w:rPr>
              <w:t>……………</w:t>
            </w:r>
            <w:r w:rsidR="009B7F5A" w:rsidRPr="005846FC">
              <w:rPr>
                <w:rFonts w:ascii="Times New Roman" w:hAnsi="Times New Roman" w:cs="Times New Roman"/>
                <w:sz w:val="28"/>
                <w:szCs w:val="28"/>
              </w:rPr>
              <w:t>……</w:t>
            </w:r>
            <w:r w:rsidR="003C5175" w:rsidRPr="005846FC">
              <w:rPr>
                <w:rFonts w:ascii="Times New Roman" w:hAnsi="Times New Roman" w:cs="Times New Roman"/>
                <w:sz w:val="28"/>
                <w:szCs w:val="28"/>
              </w:rPr>
              <w:t xml:space="preserve"> </w:t>
            </w:r>
          </w:p>
          <w:p w:rsidR="006D7F3D"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ВЫВОДЫ И ПРЕДЛОЖЕ</w:t>
            </w:r>
            <w:r w:rsidR="00F73509">
              <w:rPr>
                <w:rFonts w:ascii="Times New Roman" w:hAnsi="Times New Roman" w:cs="Times New Roman"/>
                <w:sz w:val="28"/>
                <w:szCs w:val="28"/>
              </w:rPr>
              <w:t>НИЯ…………………………………</w:t>
            </w:r>
            <w:r w:rsidRPr="005846FC">
              <w:rPr>
                <w:rFonts w:ascii="Times New Roman" w:hAnsi="Times New Roman" w:cs="Times New Roman"/>
                <w:sz w:val="28"/>
                <w:szCs w:val="28"/>
              </w:rPr>
              <w:t>……</w:t>
            </w:r>
            <w:r w:rsidR="00932BB4" w:rsidRPr="005846FC">
              <w:rPr>
                <w:rFonts w:ascii="Times New Roman" w:hAnsi="Times New Roman" w:cs="Times New Roman"/>
                <w:sz w:val="28"/>
                <w:szCs w:val="28"/>
              </w:rPr>
              <w:t>….</w:t>
            </w:r>
            <w:r w:rsidRPr="005846FC">
              <w:rPr>
                <w:rFonts w:ascii="Times New Roman" w:hAnsi="Times New Roman" w:cs="Times New Roman"/>
                <w:sz w:val="28"/>
                <w:szCs w:val="28"/>
              </w:rPr>
              <w:t>….</w:t>
            </w:r>
          </w:p>
          <w:p w:rsidR="006D7F3D"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СПИСОК ИСПОЛЬЗОВАННОЙ ЛИТЕРАТУ</w:t>
            </w:r>
            <w:r w:rsidR="00F73509">
              <w:rPr>
                <w:rFonts w:ascii="Times New Roman" w:hAnsi="Times New Roman" w:cs="Times New Roman"/>
                <w:sz w:val="28"/>
                <w:szCs w:val="28"/>
              </w:rPr>
              <w:t>РЫ…………………</w:t>
            </w:r>
            <w:r w:rsidR="00932BB4" w:rsidRPr="005846FC">
              <w:rPr>
                <w:rFonts w:ascii="Times New Roman" w:hAnsi="Times New Roman" w:cs="Times New Roman"/>
                <w:sz w:val="28"/>
                <w:szCs w:val="28"/>
              </w:rPr>
              <w:t>…...</w:t>
            </w:r>
            <w:r w:rsidRPr="005846FC">
              <w:rPr>
                <w:rFonts w:ascii="Times New Roman" w:hAnsi="Times New Roman" w:cs="Times New Roman"/>
                <w:sz w:val="28"/>
                <w:szCs w:val="28"/>
              </w:rPr>
              <w:t>….</w:t>
            </w:r>
          </w:p>
          <w:p w:rsidR="006D7F3D" w:rsidRPr="005846FC" w:rsidRDefault="006D7F3D" w:rsidP="00C64080">
            <w:pPr>
              <w:spacing w:after="0" w:line="240" w:lineRule="auto"/>
              <w:jc w:val="both"/>
              <w:rPr>
                <w:rFonts w:ascii="Times New Roman" w:hAnsi="Times New Roman" w:cs="Times New Roman"/>
                <w:sz w:val="28"/>
                <w:szCs w:val="28"/>
              </w:rPr>
            </w:pPr>
            <w:r w:rsidRPr="005846FC">
              <w:rPr>
                <w:rFonts w:ascii="Times New Roman" w:hAnsi="Times New Roman" w:cs="Times New Roman"/>
                <w:sz w:val="28"/>
                <w:szCs w:val="28"/>
              </w:rPr>
              <w:t>ПРИЛОЖЕ</w:t>
            </w:r>
            <w:r w:rsidR="00F73509">
              <w:rPr>
                <w:rFonts w:ascii="Times New Roman" w:hAnsi="Times New Roman" w:cs="Times New Roman"/>
                <w:sz w:val="28"/>
                <w:szCs w:val="28"/>
              </w:rPr>
              <w:t>НИЯ…………………………</w:t>
            </w:r>
            <w:r w:rsidRPr="005846FC">
              <w:rPr>
                <w:rFonts w:ascii="Times New Roman" w:hAnsi="Times New Roman" w:cs="Times New Roman"/>
                <w:sz w:val="28"/>
                <w:szCs w:val="28"/>
              </w:rPr>
              <w:t>………………………………</w:t>
            </w:r>
            <w:r w:rsidR="00932BB4" w:rsidRPr="005846FC">
              <w:rPr>
                <w:rFonts w:ascii="Times New Roman" w:hAnsi="Times New Roman" w:cs="Times New Roman"/>
                <w:sz w:val="28"/>
                <w:szCs w:val="28"/>
              </w:rPr>
              <w:t>..</w:t>
            </w:r>
            <w:r w:rsidRPr="005846FC">
              <w:rPr>
                <w:rFonts w:ascii="Times New Roman" w:hAnsi="Times New Roman" w:cs="Times New Roman"/>
                <w:sz w:val="28"/>
                <w:szCs w:val="28"/>
              </w:rPr>
              <w:t>….</w:t>
            </w:r>
          </w:p>
        </w:tc>
        <w:tc>
          <w:tcPr>
            <w:tcW w:w="745" w:type="dxa"/>
            <w:tcBorders>
              <w:top w:val="nil"/>
              <w:left w:val="nil"/>
              <w:bottom w:val="nil"/>
              <w:right w:val="nil"/>
            </w:tcBorders>
          </w:tcPr>
          <w:p w:rsidR="00BB09BB" w:rsidRDefault="00851D6B" w:rsidP="00851D6B">
            <w:pPr>
              <w:pStyle w:val="a7"/>
              <w:spacing w:before="0" w:beforeAutospacing="0" w:after="0" w:afterAutospacing="0"/>
              <w:jc w:val="right"/>
              <w:rPr>
                <w:bCs/>
                <w:iCs/>
                <w:sz w:val="28"/>
                <w:szCs w:val="28"/>
              </w:rPr>
            </w:pPr>
            <w:r>
              <w:rPr>
                <w:bCs/>
                <w:iCs/>
                <w:sz w:val="28"/>
                <w:szCs w:val="28"/>
              </w:rPr>
              <w:t>4</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6</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6</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13</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25</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32</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32</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34</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41</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49</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49</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62</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70</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75</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80</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80</w:t>
            </w:r>
          </w:p>
          <w:p w:rsidR="00851D6B" w:rsidRDefault="00851D6B" w:rsidP="00851D6B">
            <w:pPr>
              <w:pStyle w:val="a7"/>
              <w:spacing w:before="0" w:beforeAutospacing="0" w:after="0" w:afterAutospacing="0"/>
              <w:jc w:val="right"/>
              <w:rPr>
                <w:bCs/>
                <w:iCs/>
                <w:sz w:val="28"/>
                <w:szCs w:val="28"/>
              </w:rPr>
            </w:pPr>
            <w:r>
              <w:rPr>
                <w:bCs/>
                <w:iCs/>
                <w:sz w:val="28"/>
                <w:szCs w:val="28"/>
              </w:rPr>
              <w:t>84</w:t>
            </w:r>
          </w:p>
          <w:p w:rsidR="00851D6B" w:rsidRDefault="00851D6B" w:rsidP="00851D6B">
            <w:pPr>
              <w:pStyle w:val="a7"/>
              <w:spacing w:before="0" w:beforeAutospacing="0" w:after="0" w:afterAutospacing="0"/>
              <w:jc w:val="right"/>
              <w:rPr>
                <w:bCs/>
                <w:iCs/>
                <w:sz w:val="28"/>
                <w:szCs w:val="28"/>
              </w:rPr>
            </w:pPr>
            <w:r>
              <w:rPr>
                <w:bCs/>
                <w:iCs/>
                <w:sz w:val="28"/>
                <w:szCs w:val="28"/>
              </w:rPr>
              <w:t>90</w:t>
            </w:r>
          </w:p>
          <w:p w:rsidR="00851D6B" w:rsidRDefault="00851D6B" w:rsidP="00851D6B">
            <w:pPr>
              <w:pStyle w:val="a7"/>
              <w:spacing w:before="0" w:beforeAutospacing="0" w:after="0" w:afterAutospacing="0"/>
              <w:jc w:val="right"/>
              <w:rPr>
                <w:bCs/>
                <w:iCs/>
                <w:sz w:val="28"/>
                <w:szCs w:val="28"/>
              </w:rPr>
            </w:pPr>
          </w:p>
          <w:p w:rsidR="00851D6B" w:rsidRDefault="00851D6B" w:rsidP="00851D6B">
            <w:pPr>
              <w:pStyle w:val="a7"/>
              <w:spacing w:before="0" w:beforeAutospacing="0" w:after="0" w:afterAutospacing="0"/>
              <w:jc w:val="right"/>
              <w:rPr>
                <w:bCs/>
                <w:iCs/>
                <w:sz w:val="28"/>
                <w:szCs w:val="28"/>
              </w:rPr>
            </w:pPr>
            <w:r>
              <w:rPr>
                <w:bCs/>
                <w:iCs/>
                <w:sz w:val="28"/>
                <w:szCs w:val="28"/>
              </w:rPr>
              <w:t>93</w:t>
            </w:r>
          </w:p>
          <w:p w:rsidR="00851D6B" w:rsidRDefault="00877A1B" w:rsidP="00851D6B">
            <w:pPr>
              <w:pStyle w:val="a7"/>
              <w:spacing w:before="0" w:beforeAutospacing="0" w:after="0" w:afterAutospacing="0"/>
              <w:jc w:val="right"/>
              <w:rPr>
                <w:bCs/>
                <w:iCs/>
                <w:sz w:val="28"/>
                <w:szCs w:val="28"/>
              </w:rPr>
            </w:pPr>
            <w:r>
              <w:rPr>
                <w:bCs/>
                <w:iCs/>
                <w:sz w:val="28"/>
                <w:szCs w:val="28"/>
              </w:rPr>
              <w:t>101</w:t>
            </w:r>
          </w:p>
          <w:p w:rsidR="00851D6B" w:rsidRDefault="00730949" w:rsidP="00851D6B">
            <w:pPr>
              <w:pStyle w:val="a7"/>
              <w:spacing w:before="0" w:beforeAutospacing="0" w:after="0" w:afterAutospacing="0"/>
              <w:jc w:val="right"/>
              <w:rPr>
                <w:bCs/>
                <w:iCs/>
                <w:sz w:val="28"/>
                <w:szCs w:val="28"/>
              </w:rPr>
            </w:pPr>
            <w:r>
              <w:rPr>
                <w:bCs/>
                <w:iCs/>
                <w:sz w:val="28"/>
                <w:szCs w:val="28"/>
              </w:rPr>
              <w:t>107</w:t>
            </w:r>
          </w:p>
          <w:p w:rsidR="00851D6B" w:rsidRPr="00BB09BB" w:rsidRDefault="001554DD" w:rsidP="00851D6B">
            <w:pPr>
              <w:pStyle w:val="a7"/>
              <w:spacing w:before="0" w:beforeAutospacing="0" w:after="0" w:afterAutospacing="0"/>
              <w:jc w:val="right"/>
              <w:rPr>
                <w:bCs/>
                <w:iCs/>
                <w:sz w:val="28"/>
                <w:szCs w:val="28"/>
              </w:rPr>
            </w:pPr>
            <w:r>
              <w:rPr>
                <w:bCs/>
                <w:iCs/>
                <w:sz w:val="28"/>
                <w:szCs w:val="28"/>
              </w:rPr>
              <w:t>11</w:t>
            </w:r>
            <w:r w:rsidR="00730949">
              <w:rPr>
                <w:bCs/>
                <w:iCs/>
                <w:sz w:val="28"/>
                <w:szCs w:val="28"/>
              </w:rPr>
              <w:t>1</w:t>
            </w:r>
          </w:p>
        </w:tc>
      </w:tr>
    </w:tbl>
    <w:p w:rsidR="006D7F3D" w:rsidRPr="005846FC" w:rsidRDefault="006D7F3D" w:rsidP="008B453B">
      <w:pPr>
        <w:pStyle w:val="a7"/>
        <w:spacing w:before="0" w:beforeAutospacing="0" w:after="0" w:afterAutospacing="0"/>
        <w:jc w:val="center"/>
        <w:rPr>
          <w:b/>
          <w:bCs/>
          <w:iCs/>
          <w:sz w:val="28"/>
          <w:szCs w:val="28"/>
        </w:rPr>
      </w:pPr>
    </w:p>
    <w:p w:rsidR="008B453B" w:rsidRPr="005846FC" w:rsidRDefault="008B453B" w:rsidP="00E27F65">
      <w:pPr>
        <w:spacing w:after="0" w:line="360" w:lineRule="auto"/>
        <w:rPr>
          <w:rFonts w:ascii="Times New Roman" w:hAnsi="Times New Roman" w:cs="Times New Roman"/>
          <w:sz w:val="28"/>
          <w:szCs w:val="28"/>
        </w:rPr>
      </w:pPr>
    </w:p>
    <w:p w:rsidR="00F73509" w:rsidRDefault="00F73509" w:rsidP="002C6A2F">
      <w:pPr>
        <w:spacing w:after="0" w:line="360" w:lineRule="auto"/>
        <w:jc w:val="center"/>
        <w:rPr>
          <w:rFonts w:ascii="Times New Roman" w:hAnsi="Times New Roman" w:cs="Times New Roman"/>
          <w:b/>
          <w:sz w:val="28"/>
          <w:szCs w:val="28"/>
        </w:rPr>
      </w:pPr>
    </w:p>
    <w:p w:rsidR="006D7F3D" w:rsidRPr="005846FC" w:rsidRDefault="006D7F3D" w:rsidP="002C6A2F">
      <w:pPr>
        <w:spacing w:after="0" w:line="360" w:lineRule="auto"/>
        <w:jc w:val="center"/>
        <w:rPr>
          <w:rFonts w:ascii="Times New Roman" w:hAnsi="Times New Roman" w:cs="Times New Roman"/>
          <w:b/>
          <w:sz w:val="28"/>
          <w:szCs w:val="28"/>
        </w:rPr>
      </w:pPr>
      <w:r w:rsidRPr="005846FC">
        <w:rPr>
          <w:rFonts w:ascii="Times New Roman" w:hAnsi="Times New Roman" w:cs="Times New Roman"/>
          <w:b/>
          <w:sz w:val="28"/>
          <w:szCs w:val="28"/>
        </w:rPr>
        <w:lastRenderedPageBreak/>
        <w:t>ВВЕДЕНИЕ</w:t>
      </w:r>
    </w:p>
    <w:p w:rsidR="00624288" w:rsidRDefault="00624288" w:rsidP="002977BD">
      <w:pPr>
        <w:spacing w:after="0" w:line="360" w:lineRule="auto"/>
        <w:ind w:firstLine="709"/>
        <w:jc w:val="both"/>
        <w:rPr>
          <w:rFonts w:ascii="Times New Roman" w:hAnsi="Times New Roman" w:cs="Times New Roman"/>
          <w:b/>
          <w:sz w:val="28"/>
          <w:szCs w:val="28"/>
        </w:rPr>
      </w:pPr>
    </w:p>
    <w:p w:rsidR="002977BD" w:rsidRPr="005846FC" w:rsidRDefault="006D7F3D" w:rsidP="002977BD">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b/>
          <w:sz w:val="28"/>
          <w:szCs w:val="28"/>
        </w:rPr>
        <w:t xml:space="preserve">Актуальность темы исследования. </w:t>
      </w:r>
      <w:r w:rsidR="002977BD" w:rsidRPr="005846FC">
        <w:rPr>
          <w:rFonts w:ascii="Times New Roman" w:hAnsi="Times New Roman" w:cs="Times New Roman"/>
          <w:spacing w:val="-2"/>
          <w:sz w:val="28"/>
          <w:szCs w:val="28"/>
        </w:rPr>
        <w:t>В</w:t>
      </w:r>
      <w:r w:rsidR="002977BD" w:rsidRPr="005846FC">
        <w:rPr>
          <w:rFonts w:ascii="Times New Roman" w:hAnsi="Times New Roman" w:cs="Times New Roman"/>
          <w:color w:val="000000"/>
          <w:sz w:val="28"/>
          <w:szCs w:val="28"/>
        </w:rPr>
        <w:t xml:space="preserve"> условиях рыночной экономики эффективность производственной, инвестиционной и финансовой деятельности выражается в финансовых результатах. </w:t>
      </w:r>
      <w:r w:rsidR="002977BD" w:rsidRPr="005846FC">
        <w:rPr>
          <w:rFonts w:ascii="Times New Roman" w:hAnsi="Times New Roman" w:cs="Times New Roman"/>
          <w:sz w:val="28"/>
          <w:szCs w:val="28"/>
        </w:rPr>
        <w:t>Результаты финансового анализа позв</w:t>
      </w:r>
      <w:r w:rsidR="002977BD" w:rsidRPr="005846FC">
        <w:rPr>
          <w:rFonts w:ascii="Times New Roman" w:hAnsi="Times New Roman" w:cs="Times New Roman"/>
          <w:sz w:val="28"/>
          <w:szCs w:val="28"/>
        </w:rPr>
        <w:t>о</w:t>
      </w:r>
      <w:r w:rsidR="002977BD" w:rsidRPr="005846FC">
        <w:rPr>
          <w:rFonts w:ascii="Times New Roman" w:hAnsi="Times New Roman" w:cs="Times New Roman"/>
          <w:sz w:val="28"/>
          <w:szCs w:val="28"/>
        </w:rPr>
        <w:t>ляют выявить уязвимые места, требующие особого внимания, и разработать мероприятия по их ликвидации. Не секрет, что процесс принятия управленч</w:t>
      </w:r>
      <w:r w:rsidR="002977BD" w:rsidRPr="005846FC">
        <w:rPr>
          <w:rFonts w:ascii="Times New Roman" w:hAnsi="Times New Roman" w:cs="Times New Roman"/>
          <w:sz w:val="28"/>
          <w:szCs w:val="28"/>
        </w:rPr>
        <w:t>е</w:t>
      </w:r>
      <w:r w:rsidR="002977BD" w:rsidRPr="005846FC">
        <w:rPr>
          <w:rFonts w:ascii="Times New Roman" w:hAnsi="Times New Roman" w:cs="Times New Roman"/>
          <w:sz w:val="28"/>
          <w:szCs w:val="28"/>
        </w:rPr>
        <w:t>ских решений в большей степени искусство, чем наука. Результат выполненных формализованных аналитических процедур не является или, по крайней мере, не должен являться единственным критерием для принятия того или иного управленческого решения. Результаты анализа и учета финансовых результатов деятельности  – материальная основа управленческих решений, принятие кот</w:t>
      </w:r>
      <w:r w:rsidR="002977BD" w:rsidRPr="005846FC">
        <w:rPr>
          <w:rFonts w:ascii="Times New Roman" w:hAnsi="Times New Roman" w:cs="Times New Roman"/>
          <w:sz w:val="28"/>
          <w:szCs w:val="28"/>
        </w:rPr>
        <w:t>о</w:t>
      </w:r>
      <w:r w:rsidR="002977BD" w:rsidRPr="005846FC">
        <w:rPr>
          <w:rFonts w:ascii="Times New Roman" w:hAnsi="Times New Roman" w:cs="Times New Roman"/>
          <w:sz w:val="28"/>
          <w:szCs w:val="28"/>
        </w:rPr>
        <w:t>рых основывается также на интеллекте, логике, опыте, личных симпатиях и а</w:t>
      </w:r>
      <w:r w:rsidR="002977BD" w:rsidRPr="005846FC">
        <w:rPr>
          <w:rFonts w:ascii="Times New Roman" w:hAnsi="Times New Roman" w:cs="Times New Roman"/>
          <w:sz w:val="28"/>
          <w:szCs w:val="28"/>
        </w:rPr>
        <w:t>н</w:t>
      </w:r>
      <w:r w:rsidR="002977BD" w:rsidRPr="005846FC">
        <w:rPr>
          <w:rFonts w:ascii="Times New Roman" w:hAnsi="Times New Roman" w:cs="Times New Roman"/>
          <w:sz w:val="28"/>
          <w:szCs w:val="28"/>
        </w:rPr>
        <w:t xml:space="preserve">типатиях лица, принимающего эти решения. </w:t>
      </w:r>
    </w:p>
    <w:p w:rsidR="002977BD" w:rsidRPr="005846FC" w:rsidRDefault="002977BD" w:rsidP="002977BD">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Таким образом, рассмотрение вопроса о сущности и формировании ф</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нансовых результатов на счетах хозяйствующего субъекта является важным и актуальным в условиях рыночной экономики.</w:t>
      </w:r>
    </w:p>
    <w:p w:rsidR="006D7F3D" w:rsidRPr="005846FC" w:rsidRDefault="006D7F3D" w:rsidP="002977BD">
      <w:pPr>
        <w:spacing w:after="0" w:line="360" w:lineRule="auto"/>
        <w:ind w:firstLine="709"/>
        <w:jc w:val="both"/>
        <w:rPr>
          <w:rFonts w:ascii="Times New Roman" w:hAnsi="Times New Roman" w:cs="Times New Roman"/>
          <w:sz w:val="28"/>
          <w:szCs w:val="28"/>
        </w:rPr>
      </w:pPr>
      <w:r w:rsidRPr="005846FC">
        <w:rPr>
          <w:rStyle w:val="c3"/>
          <w:rFonts w:ascii="Times New Roman" w:hAnsi="Times New Roman" w:cs="Times New Roman"/>
          <w:b/>
          <w:sz w:val="28"/>
          <w:szCs w:val="28"/>
        </w:rPr>
        <w:t>Цели и задачи выпускной квалификационной работы.</w:t>
      </w:r>
      <w:r w:rsidRPr="005846FC">
        <w:rPr>
          <w:rStyle w:val="c3"/>
          <w:rFonts w:ascii="Times New Roman" w:hAnsi="Times New Roman" w:cs="Times New Roman"/>
          <w:sz w:val="28"/>
          <w:szCs w:val="28"/>
        </w:rPr>
        <w:t xml:space="preserve"> Цель выпус</w:t>
      </w:r>
      <w:r w:rsidRPr="005846FC">
        <w:rPr>
          <w:rStyle w:val="c3"/>
          <w:rFonts w:ascii="Times New Roman" w:hAnsi="Times New Roman" w:cs="Times New Roman"/>
          <w:sz w:val="28"/>
          <w:szCs w:val="28"/>
        </w:rPr>
        <w:t>к</w:t>
      </w:r>
      <w:r w:rsidRPr="005846FC">
        <w:rPr>
          <w:rStyle w:val="c3"/>
          <w:rFonts w:ascii="Times New Roman" w:hAnsi="Times New Roman" w:cs="Times New Roman"/>
          <w:sz w:val="28"/>
          <w:szCs w:val="28"/>
        </w:rPr>
        <w:t>ной квалификационной</w:t>
      </w:r>
      <w:r w:rsidR="002C6A2F" w:rsidRPr="005846FC">
        <w:rPr>
          <w:rStyle w:val="c3"/>
          <w:rFonts w:ascii="Times New Roman" w:hAnsi="Times New Roman" w:cs="Times New Roman"/>
          <w:sz w:val="28"/>
          <w:szCs w:val="28"/>
        </w:rPr>
        <w:t xml:space="preserve"> работы является изучение</w:t>
      </w:r>
      <w:r w:rsidRPr="005846FC">
        <w:rPr>
          <w:rStyle w:val="c3"/>
          <w:rFonts w:ascii="Times New Roman" w:hAnsi="Times New Roman" w:cs="Times New Roman"/>
          <w:sz w:val="28"/>
          <w:szCs w:val="28"/>
        </w:rPr>
        <w:t xml:space="preserve"> состояни</w:t>
      </w:r>
      <w:r w:rsidR="002C6A2F" w:rsidRPr="005846FC">
        <w:rPr>
          <w:rStyle w:val="c3"/>
          <w:rFonts w:ascii="Times New Roman" w:hAnsi="Times New Roman" w:cs="Times New Roman"/>
          <w:sz w:val="28"/>
          <w:szCs w:val="28"/>
        </w:rPr>
        <w:t xml:space="preserve">я </w:t>
      </w:r>
      <w:r w:rsidRPr="005846FC">
        <w:rPr>
          <w:rStyle w:val="c3"/>
          <w:rFonts w:ascii="Times New Roman" w:hAnsi="Times New Roman" w:cs="Times New Roman"/>
          <w:sz w:val="28"/>
          <w:szCs w:val="28"/>
        </w:rPr>
        <w:t xml:space="preserve">разработанности теоретических основ и практических аспектов </w:t>
      </w:r>
      <w:r w:rsidR="00E27F65" w:rsidRPr="005846FC">
        <w:rPr>
          <w:rStyle w:val="c3"/>
          <w:rFonts w:ascii="Times New Roman" w:hAnsi="Times New Roman" w:cs="Times New Roman"/>
          <w:sz w:val="28"/>
          <w:szCs w:val="28"/>
        </w:rPr>
        <w:t xml:space="preserve">бухгалтерского </w:t>
      </w:r>
      <w:r w:rsidRPr="005846FC">
        <w:rPr>
          <w:rStyle w:val="c3"/>
          <w:rFonts w:ascii="Times New Roman" w:hAnsi="Times New Roman" w:cs="Times New Roman"/>
          <w:sz w:val="28"/>
          <w:szCs w:val="28"/>
        </w:rPr>
        <w:t xml:space="preserve">учета и </w:t>
      </w:r>
      <w:r w:rsidR="002C6A2F" w:rsidRPr="005846FC">
        <w:rPr>
          <w:rStyle w:val="c3"/>
          <w:rFonts w:ascii="Times New Roman" w:hAnsi="Times New Roman" w:cs="Times New Roman"/>
          <w:sz w:val="28"/>
          <w:szCs w:val="28"/>
        </w:rPr>
        <w:t>анализа</w:t>
      </w:r>
      <w:r w:rsidRPr="005846FC">
        <w:rPr>
          <w:rStyle w:val="c3"/>
          <w:rFonts w:ascii="Times New Roman" w:hAnsi="Times New Roman" w:cs="Times New Roman"/>
          <w:sz w:val="28"/>
          <w:szCs w:val="28"/>
        </w:rPr>
        <w:t xml:space="preserve"> </w:t>
      </w:r>
      <w:r w:rsidR="00FD757B" w:rsidRPr="005846FC">
        <w:rPr>
          <w:rStyle w:val="c3"/>
          <w:rFonts w:ascii="Times New Roman" w:hAnsi="Times New Roman" w:cs="Times New Roman"/>
          <w:sz w:val="28"/>
          <w:szCs w:val="28"/>
        </w:rPr>
        <w:t>финансовых результатов деятельности организации</w:t>
      </w:r>
      <w:r w:rsidRPr="005846FC">
        <w:rPr>
          <w:rStyle w:val="c3"/>
          <w:rFonts w:ascii="Times New Roman" w:hAnsi="Times New Roman" w:cs="Times New Roman"/>
          <w:sz w:val="28"/>
          <w:szCs w:val="28"/>
        </w:rPr>
        <w:t xml:space="preserve">, а также </w:t>
      </w:r>
      <w:r w:rsidRPr="005846FC">
        <w:rPr>
          <w:rFonts w:ascii="Times New Roman" w:hAnsi="Times New Roman" w:cs="Times New Roman"/>
          <w:sz w:val="28"/>
          <w:szCs w:val="28"/>
        </w:rPr>
        <w:t>определ</w:t>
      </w:r>
      <w:r w:rsidR="00FD757B" w:rsidRPr="005846FC">
        <w:rPr>
          <w:rFonts w:ascii="Times New Roman" w:hAnsi="Times New Roman" w:cs="Times New Roman"/>
          <w:sz w:val="28"/>
          <w:szCs w:val="28"/>
        </w:rPr>
        <w:t>ение путей</w:t>
      </w:r>
      <w:r w:rsidRPr="005846FC">
        <w:rPr>
          <w:rFonts w:ascii="Times New Roman" w:hAnsi="Times New Roman" w:cs="Times New Roman"/>
          <w:sz w:val="28"/>
          <w:szCs w:val="28"/>
        </w:rPr>
        <w:t xml:space="preserve"> их совершенствования.</w:t>
      </w:r>
    </w:p>
    <w:p w:rsidR="006D7F3D" w:rsidRPr="005846FC" w:rsidRDefault="006D7F3D" w:rsidP="006D7F3D">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Для достижения поставленной цели в </w:t>
      </w:r>
      <w:r w:rsidRPr="005846FC">
        <w:rPr>
          <w:rStyle w:val="c3"/>
          <w:rFonts w:ascii="Times New Roman" w:hAnsi="Times New Roman" w:cs="Times New Roman"/>
          <w:sz w:val="28"/>
          <w:szCs w:val="28"/>
        </w:rPr>
        <w:t xml:space="preserve">выпускной квалификационной </w:t>
      </w:r>
      <w:r w:rsidRPr="005846FC">
        <w:rPr>
          <w:rFonts w:ascii="Times New Roman" w:hAnsi="Times New Roman" w:cs="Times New Roman"/>
          <w:sz w:val="28"/>
          <w:szCs w:val="28"/>
        </w:rPr>
        <w:t>р</w:t>
      </w:r>
      <w:r w:rsidRPr="005846FC">
        <w:rPr>
          <w:rFonts w:ascii="Times New Roman" w:hAnsi="Times New Roman" w:cs="Times New Roman"/>
          <w:sz w:val="28"/>
          <w:szCs w:val="28"/>
        </w:rPr>
        <w:t>а</w:t>
      </w:r>
      <w:r w:rsidRPr="005846FC">
        <w:rPr>
          <w:rFonts w:ascii="Times New Roman" w:hAnsi="Times New Roman" w:cs="Times New Roman"/>
          <w:sz w:val="28"/>
          <w:szCs w:val="28"/>
        </w:rPr>
        <w:t xml:space="preserve">боте необходимо решить </w:t>
      </w:r>
      <w:r w:rsidRPr="005846FC">
        <w:rPr>
          <w:rFonts w:ascii="Times New Roman" w:hAnsi="Times New Roman" w:cs="Times New Roman"/>
          <w:b/>
          <w:sz w:val="28"/>
          <w:szCs w:val="28"/>
        </w:rPr>
        <w:t>следующие задачи:</w:t>
      </w:r>
    </w:p>
    <w:p w:rsidR="006D7F3D" w:rsidRPr="005846FC" w:rsidRDefault="006D7F3D" w:rsidP="006D7F3D">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w:t>
      </w:r>
      <w:r w:rsidR="00FD757B" w:rsidRPr="005846FC">
        <w:rPr>
          <w:rFonts w:ascii="Times New Roman" w:hAnsi="Times New Roman" w:cs="Times New Roman"/>
          <w:sz w:val="28"/>
          <w:szCs w:val="28"/>
        </w:rPr>
        <w:t>исследовать теоретические основы учета и анализа финансовых резул</w:t>
      </w:r>
      <w:r w:rsidR="00FD757B" w:rsidRPr="005846FC">
        <w:rPr>
          <w:rFonts w:ascii="Times New Roman" w:hAnsi="Times New Roman" w:cs="Times New Roman"/>
          <w:sz w:val="28"/>
          <w:szCs w:val="28"/>
        </w:rPr>
        <w:t>ь</w:t>
      </w:r>
      <w:r w:rsidR="00FD757B" w:rsidRPr="005846FC">
        <w:rPr>
          <w:rFonts w:ascii="Times New Roman" w:hAnsi="Times New Roman" w:cs="Times New Roman"/>
          <w:sz w:val="28"/>
          <w:szCs w:val="28"/>
        </w:rPr>
        <w:t>татов деятельности организации;</w:t>
      </w:r>
    </w:p>
    <w:p w:rsidR="006D7F3D" w:rsidRPr="005846FC" w:rsidRDefault="006D7F3D" w:rsidP="006D7F3D">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дать оценку состояния экономики изучаемой организации, а так же с</w:t>
      </w:r>
      <w:r w:rsidRPr="005846FC">
        <w:rPr>
          <w:rFonts w:ascii="Times New Roman" w:hAnsi="Times New Roman" w:cs="Times New Roman"/>
          <w:sz w:val="28"/>
          <w:szCs w:val="28"/>
        </w:rPr>
        <w:t>о</w:t>
      </w:r>
      <w:r w:rsidRPr="005846FC">
        <w:rPr>
          <w:rFonts w:ascii="Times New Roman" w:hAnsi="Times New Roman" w:cs="Times New Roman"/>
          <w:sz w:val="28"/>
          <w:szCs w:val="28"/>
        </w:rPr>
        <w:t>стояния ее системы бухгалтерского учета и внутреннего контроля;</w:t>
      </w:r>
    </w:p>
    <w:p w:rsidR="006D7F3D" w:rsidRPr="005846FC" w:rsidRDefault="006D7F3D" w:rsidP="006D7F3D">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определить предложения и рекомендации по </w:t>
      </w:r>
      <w:r w:rsidR="00FD757B" w:rsidRPr="005846FC">
        <w:rPr>
          <w:rFonts w:ascii="Times New Roman" w:hAnsi="Times New Roman" w:cs="Times New Roman"/>
          <w:sz w:val="28"/>
          <w:szCs w:val="28"/>
        </w:rPr>
        <w:t>совершенствованию</w:t>
      </w:r>
      <w:r w:rsidRPr="005846FC">
        <w:rPr>
          <w:rFonts w:ascii="Times New Roman" w:hAnsi="Times New Roman" w:cs="Times New Roman"/>
          <w:sz w:val="28"/>
          <w:szCs w:val="28"/>
        </w:rPr>
        <w:t xml:space="preserve"> бу</w:t>
      </w:r>
      <w:r w:rsidRPr="005846FC">
        <w:rPr>
          <w:rFonts w:ascii="Times New Roman" w:hAnsi="Times New Roman" w:cs="Times New Roman"/>
          <w:sz w:val="28"/>
          <w:szCs w:val="28"/>
        </w:rPr>
        <w:t>х</w:t>
      </w:r>
      <w:r w:rsidRPr="005846FC">
        <w:rPr>
          <w:rFonts w:ascii="Times New Roman" w:hAnsi="Times New Roman" w:cs="Times New Roman"/>
          <w:sz w:val="28"/>
          <w:szCs w:val="28"/>
        </w:rPr>
        <w:t xml:space="preserve">галтерского учета </w:t>
      </w:r>
      <w:r w:rsidR="00FD757B" w:rsidRPr="005846FC">
        <w:rPr>
          <w:rFonts w:ascii="Times New Roman" w:hAnsi="Times New Roman" w:cs="Times New Roman"/>
          <w:sz w:val="28"/>
          <w:szCs w:val="28"/>
        </w:rPr>
        <w:t>финансовых результатов деятельности организации;</w:t>
      </w:r>
    </w:p>
    <w:p w:rsidR="006D7F3D" w:rsidRPr="005846FC" w:rsidRDefault="006D7F3D" w:rsidP="006D7F3D">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lastRenderedPageBreak/>
        <w:t xml:space="preserve">- </w:t>
      </w:r>
      <w:r w:rsidR="002C6A2F" w:rsidRPr="005846FC">
        <w:rPr>
          <w:rFonts w:ascii="Times New Roman" w:hAnsi="Times New Roman" w:cs="Times New Roman"/>
          <w:sz w:val="28"/>
          <w:szCs w:val="28"/>
        </w:rPr>
        <w:t xml:space="preserve">провести анализ </w:t>
      </w:r>
      <w:r w:rsidR="00FD757B" w:rsidRPr="005846FC">
        <w:rPr>
          <w:rFonts w:ascii="Times New Roman" w:hAnsi="Times New Roman" w:cs="Times New Roman"/>
          <w:sz w:val="28"/>
          <w:szCs w:val="28"/>
        </w:rPr>
        <w:t>финансовых результатов деятельности</w:t>
      </w:r>
      <w:r w:rsidR="00C64080" w:rsidRPr="005846FC">
        <w:rPr>
          <w:rFonts w:ascii="Times New Roman" w:hAnsi="Times New Roman" w:cs="Times New Roman"/>
          <w:sz w:val="28"/>
          <w:szCs w:val="28"/>
        </w:rPr>
        <w:t xml:space="preserve"> и предложить мероприятия по их увеличению в</w:t>
      </w:r>
      <w:r w:rsidR="00FD757B" w:rsidRPr="005846FC">
        <w:rPr>
          <w:rFonts w:ascii="Times New Roman" w:hAnsi="Times New Roman" w:cs="Times New Roman"/>
          <w:sz w:val="28"/>
          <w:szCs w:val="28"/>
        </w:rPr>
        <w:t xml:space="preserve"> организации.</w:t>
      </w:r>
    </w:p>
    <w:p w:rsidR="006D7F3D" w:rsidRPr="005846FC" w:rsidRDefault="006D7F3D" w:rsidP="00FD757B">
      <w:pPr>
        <w:keepNext/>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b/>
          <w:sz w:val="28"/>
          <w:szCs w:val="28"/>
        </w:rPr>
        <w:t>Объектом исследования</w:t>
      </w:r>
      <w:r w:rsidR="00FD757B" w:rsidRPr="005846FC">
        <w:rPr>
          <w:rFonts w:ascii="Times New Roman" w:hAnsi="Times New Roman" w:cs="Times New Roman"/>
          <w:sz w:val="28"/>
          <w:szCs w:val="28"/>
        </w:rPr>
        <w:t xml:space="preserve"> является ООО «АСПЭК-Моторс»</w:t>
      </w:r>
      <w:r w:rsidR="006A5213" w:rsidRPr="005846FC">
        <w:rPr>
          <w:rFonts w:ascii="Times New Roman" w:hAnsi="Times New Roman" w:cs="Times New Roman"/>
          <w:sz w:val="28"/>
          <w:szCs w:val="28"/>
        </w:rPr>
        <w:t xml:space="preserve">, основным видом </w:t>
      </w:r>
      <w:proofErr w:type="gramStart"/>
      <w:r w:rsidR="006A5213" w:rsidRPr="005846FC">
        <w:rPr>
          <w:rFonts w:ascii="Times New Roman" w:hAnsi="Times New Roman" w:cs="Times New Roman"/>
          <w:sz w:val="28"/>
          <w:szCs w:val="28"/>
        </w:rPr>
        <w:t>деятельности</w:t>
      </w:r>
      <w:proofErr w:type="gramEnd"/>
      <w:r w:rsidR="006A5213" w:rsidRPr="005846FC">
        <w:rPr>
          <w:rFonts w:ascii="Times New Roman" w:hAnsi="Times New Roman" w:cs="Times New Roman"/>
          <w:sz w:val="28"/>
          <w:szCs w:val="28"/>
        </w:rPr>
        <w:t xml:space="preserve"> которого является продажа и обслуживание  автомобилей</w:t>
      </w:r>
      <w:r w:rsidR="00FD757B" w:rsidRPr="005846FC">
        <w:rPr>
          <w:rFonts w:ascii="Times New Roman" w:hAnsi="Times New Roman" w:cs="Times New Roman"/>
          <w:sz w:val="28"/>
          <w:szCs w:val="28"/>
        </w:rPr>
        <w:t xml:space="preserve">. </w:t>
      </w:r>
      <w:r w:rsidRPr="005846FC">
        <w:rPr>
          <w:rFonts w:ascii="Times New Roman" w:hAnsi="Times New Roman" w:cs="Times New Roman"/>
          <w:b/>
          <w:sz w:val="28"/>
          <w:szCs w:val="28"/>
        </w:rPr>
        <w:t>Предмет исследования</w:t>
      </w:r>
      <w:r w:rsidRPr="005846FC">
        <w:rPr>
          <w:rFonts w:ascii="Times New Roman" w:hAnsi="Times New Roman" w:cs="Times New Roman"/>
          <w:sz w:val="28"/>
          <w:szCs w:val="28"/>
        </w:rPr>
        <w:t xml:space="preserve"> – организация </w:t>
      </w:r>
      <w:r w:rsidR="00E27F65" w:rsidRPr="005846FC">
        <w:rPr>
          <w:rFonts w:ascii="Times New Roman" w:hAnsi="Times New Roman" w:cs="Times New Roman"/>
          <w:sz w:val="28"/>
          <w:szCs w:val="28"/>
        </w:rPr>
        <w:t xml:space="preserve">бухгалтерского </w:t>
      </w:r>
      <w:r w:rsidRPr="005846FC">
        <w:rPr>
          <w:rFonts w:ascii="Times New Roman" w:hAnsi="Times New Roman" w:cs="Times New Roman"/>
          <w:sz w:val="28"/>
          <w:szCs w:val="28"/>
        </w:rPr>
        <w:t xml:space="preserve">учета и </w:t>
      </w:r>
      <w:r w:rsidR="002C6A2F" w:rsidRPr="005846FC">
        <w:rPr>
          <w:rFonts w:ascii="Times New Roman" w:hAnsi="Times New Roman" w:cs="Times New Roman"/>
          <w:sz w:val="28"/>
          <w:szCs w:val="28"/>
        </w:rPr>
        <w:t>анализа</w:t>
      </w:r>
      <w:r w:rsidRPr="005846FC">
        <w:rPr>
          <w:rFonts w:ascii="Times New Roman" w:hAnsi="Times New Roman" w:cs="Times New Roman"/>
          <w:sz w:val="28"/>
          <w:szCs w:val="28"/>
        </w:rPr>
        <w:t xml:space="preserve"> </w:t>
      </w:r>
      <w:r w:rsidR="00FD757B" w:rsidRPr="005846FC">
        <w:rPr>
          <w:rFonts w:ascii="Times New Roman" w:hAnsi="Times New Roman" w:cs="Times New Roman"/>
          <w:sz w:val="28"/>
          <w:szCs w:val="28"/>
        </w:rPr>
        <w:t>фина</w:t>
      </w:r>
      <w:r w:rsidR="00FD757B" w:rsidRPr="005846FC">
        <w:rPr>
          <w:rFonts w:ascii="Times New Roman" w:hAnsi="Times New Roman" w:cs="Times New Roman"/>
          <w:sz w:val="28"/>
          <w:szCs w:val="28"/>
        </w:rPr>
        <w:t>н</w:t>
      </w:r>
      <w:r w:rsidR="00FD757B" w:rsidRPr="005846FC">
        <w:rPr>
          <w:rFonts w:ascii="Times New Roman" w:hAnsi="Times New Roman" w:cs="Times New Roman"/>
          <w:sz w:val="28"/>
          <w:szCs w:val="28"/>
        </w:rPr>
        <w:t xml:space="preserve">совых результатов деятельности организации </w:t>
      </w:r>
      <w:r w:rsidRPr="005846FC">
        <w:rPr>
          <w:rFonts w:ascii="Times New Roman" w:hAnsi="Times New Roman" w:cs="Times New Roman"/>
          <w:sz w:val="28"/>
          <w:szCs w:val="28"/>
        </w:rPr>
        <w:t>на примере ООО «</w:t>
      </w:r>
      <w:r w:rsidR="00FD757B" w:rsidRPr="005846FC">
        <w:rPr>
          <w:rFonts w:ascii="Times New Roman" w:hAnsi="Times New Roman" w:cs="Times New Roman"/>
          <w:sz w:val="28"/>
          <w:szCs w:val="28"/>
        </w:rPr>
        <w:t>АСПЭК-Моторс</w:t>
      </w:r>
      <w:r w:rsidRPr="005846FC">
        <w:rPr>
          <w:rFonts w:ascii="Times New Roman" w:hAnsi="Times New Roman" w:cs="Times New Roman"/>
          <w:sz w:val="28"/>
          <w:szCs w:val="28"/>
        </w:rPr>
        <w:t xml:space="preserve">», а также пути </w:t>
      </w:r>
      <w:r w:rsidR="00E27F65" w:rsidRPr="005846FC">
        <w:rPr>
          <w:rFonts w:ascii="Times New Roman" w:hAnsi="Times New Roman" w:cs="Times New Roman"/>
          <w:sz w:val="28"/>
          <w:szCs w:val="28"/>
        </w:rPr>
        <w:t xml:space="preserve">их </w:t>
      </w:r>
      <w:r w:rsidRPr="005846FC">
        <w:rPr>
          <w:rFonts w:ascii="Times New Roman" w:hAnsi="Times New Roman" w:cs="Times New Roman"/>
          <w:sz w:val="28"/>
          <w:szCs w:val="28"/>
        </w:rPr>
        <w:t>совершенствования.</w:t>
      </w:r>
    </w:p>
    <w:p w:rsidR="006D7F3D" w:rsidRPr="005846FC" w:rsidRDefault="006D7F3D" w:rsidP="006D7F3D">
      <w:pPr>
        <w:pStyle w:val="ab"/>
        <w:spacing w:line="360" w:lineRule="auto"/>
        <w:ind w:firstLine="709"/>
        <w:jc w:val="both"/>
        <w:rPr>
          <w:b/>
          <w:sz w:val="28"/>
          <w:szCs w:val="28"/>
        </w:rPr>
      </w:pPr>
      <w:r w:rsidRPr="005846FC">
        <w:rPr>
          <w:b/>
          <w:sz w:val="28"/>
          <w:szCs w:val="28"/>
        </w:rPr>
        <w:t>Основные результаты исследования, выносимые на защиту:</w:t>
      </w:r>
    </w:p>
    <w:p w:rsidR="00FD757B" w:rsidRPr="005846FC" w:rsidRDefault="00FD757B" w:rsidP="00FD757B">
      <w:pPr>
        <w:spacing w:after="0" w:line="360" w:lineRule="auto"/>
        <w:ind w:firstLine="709"/>
        <w:jc w:val="both"/>
        <w:rPr>
          <w:rFonts w:ascii="Times New Roman" w:hAnsi="Times New Roman" w:cs="Times New Roman"/>
          <w:snapToGrid w:val="0"/>
          <w:sz w:val="28"/>
        </w:rPr>
      </w:pPr>
      <w:r w:rsidRPr="005846FC">
        <w:rPr>
          <w:rFonts w:ascii="Times New Roman" w:hAnsi="Times New Roman" w:cs="Times New Roman"/>
          <w:snapToGrid w:val="0"/>
          <w:sz w:val="28"/>
        </w:rPr>
        <w:t>- особенности бухгалтерского учета и анализа финансовых результатов деятельности организации в российской системе бухгалтерского учета;</w:t>
      </w:r>
    </w:p>
    <w:p w:rsidR="00FD757B" w:rsidRPr="005846FC" w:rsidRDefault="00FD757B" w:rsidP="00FD757B">
      <w:pPr>
        <w:spacing w:after="0" w:line="360" w:lineRule="auto"/>
        <w:ind w:firstLine="709"/>
        <w:jc w:val="both"/>
        <w:rPr>
          <w:rFonts w:ascii="Times New Roman" w:hAnsi="Times New Roman" w:cs="Times New Roman"/>
          <w:snapToGrid w:val="0"/>
          <w:sz w:val="28"/>
        </w:rPr>
      </w:pPr>
      <w:r w:rsidRPr="005846FC">
        <w:rPr>
          <w:rFonts w:ascii="Times New Roman" w:hAnsi="Times New Roman" w:cs="Times New Roman"/>
          <w:snapToGrid w:val="0"/>
          <w:sz w:val="28"/>
        </w:rPr>
        <w:t>- оценка экономического состояния организации, состояние ее организ</w:t>
      </w:r>
      <w:r w:rsidRPr="005846FC">
        <w:rPr>
          <w:rFonts w:ascii="Times New Roman" w:hAnsi="Times New Roman" w:cs="Times New Roman"/>
          <w:snapToGrid w:val="0"/>
          <w:sz w:val="28"/>
        </w:rPr>
        <w:t>а</w:t>
      </w:r>
      <w:r w:rsidRPr="005846FC">
        <w:rPr>
          <w:rFonts w:ascii="Times New Roman" w:hAnsi="Times New Roman" w:cs="Times New Roman"/>
          <w:snapToGrid w:val="0"/>
          <w:sz w:val="28"/>
        </w:rPr>
        <w:t>ции бухгалтерского учета;</w:t>
      </w:r>
    </w:p>
    <w:p w:rsidR="00FD757B" w:rsidRPr="00A14F39" w:rsidRDefault="00FD757B" w:rsidP="00A14F39">
      <w:pPr>
        <w:spacing w:after="0" w:line="360" w:lineRule="auto"/>
        <w:ind w:firstLine="709"/>
        <w:jc w:val="both"/>
        <w:rPr>
          <w:rFonts w:ascii="Times New Roman" w:hAnsi="Times New Roman" w:cs="Times New Roman"/>
          <w:snapToGrid w:val="0"/>
          <w:sz w:val="28"/>
        </w:rPr>
      </w:pPr>
      <w:r w:rsidRPr="005846FC">
        <w:rPr>
          <w:rFonts w:ascii="Times New Roman" w:hAnsi="Times New Roman" w:cs="Times New Roman"/>
          <w:snapToGrid w:val="0"/>
          <w:sz w:val="28"/>
        </w:rPr>
        <w:t>- предложения и рекомендации по учету и анализу финансовых результ</w:t>
      </w:r>
      <w:r w:rsidRPr="005846FC">
        <w:rPr>
          <w:rFonts w:ascii="Times New Roman" w:hAnsi="Times New Roman" w:cs="Times New Roman"/>
          <w:snapToGrid w:val="0"/>
          <w:sz w:val="28"/>
        </w:rPr>
        <w:t>а</w:t>
      </w:r>
      <w:r w:rsidRPr="005846FC">
        <w:rPr>
          <w:rFonts w:ascii="Times New Roman" w:hAnsi="Times New Roman" w:cs="Times New Roman"/>
          <w:snapToGrid w:val="0"/>
          <w:sz w:val="28"/>
        </w:rPr>
        <w:t>тов деятельности организации.</w:t>
      </w:r>
    </w:p>
    <w:p w:rsidR="006D7F3D" w:rsidRPr="005846FC" w:rsidRDefault="006D7F3D" w:rsidP="00EF0B92">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b/>
          <w:sz w:val="28"/>
          <w:szCs w:val="28"/>
        </w:rPr>
        <w:t xml:space="preserve">Теоретической основой выпускной квалификационной работы </w:t>
      </w:r>
      <w:r w:rsidRPr="005846FC">
        <w:rPr>
          <w:rFonts w:ascii="Times New Roman" w:hAnsi="Times New Roman" w:cs="Times New Roman"/>
          <w:sz w:val="28"/>
          <w:szCs w:val="28"/>
        </w:rPr>
        <w:t>явл</w:t>
      </w:r>
      <w:r w:rsidRPr="005846FC">
        <w:rPr>
          <w:rFonts w:ascii="Times New Roman" w:hAnsi="Times New Roman" w:cs="Times New Roman"/>
          <w:sz w:val="28"/>
          <w:szCs w:val="28"/>
        </w:rPr>
        <w:t>я</w:t>
      </w:r>
      <w:r w:rsidRPr="005846FC">
        <w:rPr>
          <w:rFonts w:ascii="Times New Roman" w:hAnsi="Times New Roman" w:cs="Times New Roman"/>
          <w:sz w:val="28"/>
          <w:szCs w:val="28"/>
        </w:rPr>
        <w:t>ются труды ученых - экономистов и практиков, а также законодат</w:t>
      </w:r>
      <w:r w:rsidR="00EF0B92" w:rsidRPr="005846FC">
        <w:rPr>
          <w:rFonts w:ascii="Times New Roman" w:hAnsi="Times New Roman" w:cs="Times New Roman"/>
          <w:sz w:val="28"/>
          <w:szCs w:val="28"/>
        </w:rPr>
        <w:t xml:space="preserve">ельные и нормативные документы. </w:t>
      </w:r>
      <w:r w:rsidRPr="005846FC">
        <w:rPr>
          <w:rFonts w:ascii="Times New Roman" w:hAnsi="Times New Roman" w:cs="Times New Roman"/>
          <w:sz w:val="28"/>
          <w:szCs w:val="28"/>
        </w:rPr>
        <w:t>Для реализации методической основы  в исследов</w:t>
      </w:r>
      <w:r w:rsidRPr="005846FC">
        <w:rPr>
          <w:rFonts w:ascii="Times New Roman" w:hAnsi="Times New Roman" w:cs="Times New Roman"/>
          <w:sz w:val="28"/>
          <w:szCs w:val="28"/>
        </w:rPr>
        <w:t>а</w:t>
      </w:r>
      <w:r w:rsidRPr="005846FC">
        <w:rPr>
          <w:rFonts w:ascii="Times New Roman" w:hAnsi="Times New Roman" w:cs="Times New Roman"/>
          <w:sz w:val="28"/>
          <w:szCs w:val="28"/>
        </w:rPr>
        <w:t xml:space="preserve">нии порядка учета и </w:t>
      </w:r>
      <w:r w:rsidR="002C6A2F" w:rsidRPr="005846FC">
        <w:rPr>
          <w:rFonts w:ascii="Times New Roman" w:hAnsi="Times New Roman" w:cs="Times New Roman"/>
          <w:sz w:val="28"/>
          <w:szCs w:val="28"/>
        </w:rPr>
        <w:t>анализа</w:t>
      </w:r>
      <w:r w:rsidRPr="005846FC">
        <w:rPr>
          <w:rFonts w:ascii="Times New Roman" w:hAnsi="Times New Roman" w:cs="Times New Roman"/>
          <w:sz w:val="28"/>
          <w:szCs w:val="28"/>
        </w:rPr>
        <w:t xml:space="preserve"> расчетов с покупателями и заказчиками были пр</w:t>
      </w:r>
      <w:r w:rsidRPr="005846FC">
        <w:rPr>
          <w:rFonts w:ascii="Times New Roman" w:hAnsi="Times New Roman" w:cs="Times New Roman"/>
          <w:sz w:val="28"/>
          <w:szCs w:val="28"/>
        </w:rPr>
        <w:t>и</w:t>
      </w:r>
      <w:r w:rsidRPr="005846FC">
        <w:rPr>
          <w:rFonts w:ascii="Times New Roman" w:hAnsi="Times New Roman" w:cs="Times New Roman"/>
          <w:sz w:val="28"/>
          <w:szCs w:val="28"/>
        </w:rPr>
        <w:t>менены общенаучные методы: статистический, монографический, ба</w:t>
      </w:r>
      <w:r w:rsidRPr="005846FC">
        <w:rPr>
          <w:rFonts w:ascii="Times New Roman" w:hAnsi="Times New Roman" w:cs="Times New Roman"/>
          <w:sz w:val="28"/>
          <w:szCs w:val="28"/>
        </w:rPr>
        <w:softHyphen/>
        <w:t>лансовый, экономико-математический.</w:t>
      </w:r>
      <w:r w:rsidR="00EF0B92" w:rsidRPr="005846FC">
        <w:rPr>
          <w:rFonts w:ascii="Times New Roman" w:hAnsi="Times New Roman" w:cs="Times New Roman"/>
          <w:sz w:val="28"/>
          <w:szCs w:val="28"/>
        </w:rPr>
        <w:t xml:space="preserve"> </w:t>
      </w:r>
      <w:r w:rsidRPr="005846FC">
        <w:rPr>
          <w:rFonts w:ascii="Times New Roman" w:hAnsi="Times New Roman" w:cs="Times New Roman"/>
          <w:sz w:val="28"/>
          <w:szCs w:val="28"/>
        </w:rPr>
        <w:t>В качестве информационной базы использованы первичные и сводные документы, регистры бухгалтерского учета, годовая бу</w:t>
      </w:r>
      <w:r w:rsidRPr="005846FC">
        <w:rPr>
          <w:rFonts w:ascii="Times New Roman" w:hAnsi="Times New Roman" w:cs="Times New Roman"/>
          <w:sz w:val="28"/>
          <w:szCs w:val="28"/>
        </w:rPr>
        <w:t>х</w:t>
      </w:r>
      <w:r w:rsidRPr="005846FC">
        <w:rPr>
          <w:rFonts w:ascii="Times New Roman" w:hAnsi="Times New Roman" w:cs="Times New Roman"/>
          <w:sz w:val="28"/>
          <w:szCs w:val="28"/>
        </w:rPr>
        <w:t>галтерская (финансовая) отчетность ООО «</w:t>
      </w:r>
      <w:r w:rsidR="00EF0B92" w:rsidRPr="005846FC">
        <w:rPr>
          <w:rFonts w:ascii="Times New Roman" w:hAnsi="Times New Roman" w:cs="Times New Roman"/>
          <w:sz w:val="28"/>
          <w:szCs w:val="28"/>
        </w:rPr>
        <w:t>АСПЭК-Моторс</w:t>
      </w:r>
      <w:r w:rsidR="002C6A2F" w:rsidRPr="005846FC">
        <w:rPr>
          <w:rFonts w:ascii="Times New Roman" w:hAnsi="Times New Roman" w:cs="Times New Roman"/>
          <w:sz w:val="28"/>
          <w:szCs w:val="28"/>
        </w:rPr>
        <w:t>» за период 2014-2016</w:t>
      </w:r>
      <w:r w:rsidR="006D4CFF" w:rsidRPr="005846FC">
        <w:rPr>
          <w:rFonts w:ascii="Times New Roman" w:hAnsi="Times New Roman" w:cs="Times New Roman"/>
          <w:sz w:val="28"/>
          <w:szCs w:val="28"/>
        </w:rPr>
        <w:t xml:space="preserve"> </w:t>
      </w:r>
      <w:r w:rsidRPr="005846FC">
        <w:rPr>
          <w:rFonts w:ascii="Times New Roman" w:hAnsi="Times New Roman" w:cs="Times New Roman"/>
          <w:sz w:val="28"/>
          <w:szCs w:val="28"/>
        </w:rPr>
        <w:t>гг.</w:t>
      </w:r>
      <w:r w:rsidR="009B7F5A" w:rsidRPr="005846FC">
        <w:rPr>
          <w:rFonts w:ascii="Times New Roman" w:hAnsi="Times New Roman" w:cs="Times New Roman"/>
          <w:sz w:val="28"/>
          <w:szCs w:val="28"/>
        </w:rPr>
        <w:t xml:space="preserve"> </w:t>
      </w:r>
      <w:r w:rsidR="00BA723C" w:rsidRPr="005846FC">
        <w:rPr>
          <w:rFonts w:ascii="Times New Roman" w:hAnsi="Times New Roman" w:cs="Times New Roman"/>
          <w:sz w:val="28"/>
          <w:szCs w:val="28"/>
        </w:rPr>
        <w:t>и др.</w:t>
      </w:r>
    </w:p>
    <w:p w:rsidR="006D7F3D" w:rsidRPr="005846FC" w:rsidRDefault="006D7F3D" w:rsidP="006D7F3D">
      <w:pPr>
        <w:spacing w:after="0"/>
        <w:rPr>
          <w:rFonts w:ascii="Times New Roman" w:hAnsi="Times New Roman" w:cs="Times New Roman"/>
        </w:rPr>
      </w:pPr>
    </w:p>
    <w:p w:rsidR="006D7F3D" w:rsidRPr="005846FC" w:rsidRDefault="006D7F3D" w:rsidP="006D7F3D">
      <w:pPr>
        <w:spacing w:after="0"/>
        <w:rPr>
          <w:rFonts w:ascii="Times New Roman" w:hAnsi="Times New Roman" w:cs="Times New Roman"/>
        </w:rPr>
      </w:pPr>
    </w:p>
    <w:p w:rsidR="006D7F3D" w:rsidRPr="005846FC" w:rsidRDefault="006D7F3D" w:rsidP="006D7F3D">
      <w:pPr>
        <w:spacing w:after="0"/>
        <w:rPr>
          <w:rFonts w:ascii="Times New Roman" w:hAnsi="Times New Roman" w:cs="Times New Roman"/>
        </w:rPr>
      </w:pPr>
    </w:p>
    <w:p w:rsidR="006D7F3D" w:rsidRPr="005846FC" w:rsidRDefault="006D7F3D" w:rsidP="006D7F3D">
      <w:pPr>
        <w:spacing w:after="0"/>
        <w:rPr>
          <w:rFonts w:ascii="Times New Roman" w:hAnsi="Times New Roman" w:cs="Times New Roman"/>
        </w:rPr>
      </w:pPr>
    </w:p>
    <w:p w:rsidR="006D7F3D" w:rsidRPr="005846FC" w:rsidRDefault="006D7F3D" w:rsidP="006D7F3D">
      <w:pPr>
        <w:spacing w:after="0"/>
        <w:rPr>
          <w:rFonts w:ascii="Times New Roman" w:hAnsi="Times New Roman" w:cs="Times New Roman"/>
        </w:rPr>
      </w:pPr>
    </w:p>
    <w:p w:rsidR="006D7F3D" w:rsidRPr="005846FC" w:rsidRDefault="006D7F3D" w:rsidP="006D7F3D">
      <w:pPr>
        <w:spacing w:after="0"/>
        <w:rPr>
          <w:rFonts w:ascii="Times New Roman" w:hAnsi="Times New Roman" w:cs="Times New Roman"/>
        </w:rPr>
      </w:pPr>
    </w:p>
    <w:p w:rsidR="006D7F3D" w:rsidRPr="005846FC" w:rsidRDefault="006D7F3D" w:rsidP="006D7F3D">
      <w:pPr>
        <w:spacing w:after="0"/>
        <w:rPr>
          <w:rFonts w:ascii="Times New Roman" w:hAnsi="Times New Roman" w:cs="Times New Roman"/>
        </w:rPr>
      </w:pPr>
    </w:p>
    <w:p w:rsidR="006D7F3D" w:rsidRPr="005846FC" w:rsidRDefault="006D7F3D" w:rsidP="006D7F3D">
      <w:pPr>
        <w:spacing w:after="0"/>
        <w:rPr>
          <w:rFonts w:ascii="Times New Roman" w:hAnsi="Times New Roman" w:cs="Times New Roman"/>
        </w:rPr>
      </w:pPr>
    </w:p>
    <w:p w:rsidR="006D7F3D" w:rsidRPr="005846FC" w:rsidRDefault="006D7F3D" w:rsidP="006D7F3D">
      <w:pPr>
        <w:spacing w:after="0"/>
        <w:rPr>
          <w:rFonts w:ascii="Times New Roman" w:hAnsi="Times New Roman" w:cs="Times New Roman"/>
        </w:rPr>
      </w:pPr>
    </w:p>
    <w:p w:rsidR="00A14F39" w:rsidRDefault="00A14F39" w:rsidP="001B3129">
      <w:pPr>
        <w:spacing w:after="0" w:line="240" w:lineRule="auto"/>
        <w:ind w:firstLine="709"/>
        <w:jc w:val="both"/>
        <w:rPr>
          <w:rFonts w:ascii="Times New Roman" w:hAnsi="Times New Roman" w:cs="Times New Roman"/>
          <w:b/>
          <w:sz w:val="28"/>
          <w:szCs w:val="28"/>
        </w:rPr>
      </w:pPr>
    </w:p>
    <w:p w:rsidR="00EF0B92" w:rsidRPr="005846FC" w:rsidRDefault="001B3129" w:rsidP="001B3129">
      <w:pPr>
        <w:spacing w:after="0" w:line="240" w:lineRule="auto"/>
        <w:ind w:firstLine="709"/>
        <w:jc w:val="both"/>
        <w:rPr>
          <w:rFonts w:ascii="Times New Roman" w:hAnsi="Times New Roman" w:cs="Times New Roman"/>
          <w:b/>
          <w:sz w:val="28"/>
          <w:szCs w:val="28"/>
        </w:rPr>
      </w:pPr>
      <w:r w:rsidRPr="005846FC">
        <w:rPr>
          <w:rFonts w:ascii="Times New Roman" w:hAnsi="Times New Roman" w:cs="Times New Roman"/>
          <w:b/>
          <w:sz w:val="28"/>
          <w:szCs w:val="28"/>
        </w:rPr>
        <w:lastRenderedPageBreak/>
        <w:t>1</w:t>
      </w:r>
      <w:r w:rsidR="00EF0B92" w:rsidRPr="005846FC">
        <w:rPr>
          <w:rFonts w:ascii="Times New Roman" w:hAnsi="Times New Roman" w:cs="Times New Roman"/>
          <w:b/>
          <w:sz w:val="28"/>
          <w:szCs w:val="28"/>
        </w:rPr>
        <w:t xml:space="preserve"> ТЕОРЕТИЧЕСКИЕ ОСНОВЫ УЧЕТА И АНАЛИЗА</w:t>
      </w:r>
      <w:r w:rsidRPr="005846FC">
        <w:rPr>
          <w:rFonts w:ascii="Times New Roman" w:hAnsi="Times New Roman" w:cs="Times New Roman"/>
          <w:b/>
          <w:sz w:val="28"/>
          <w:szCs w:val="28"/>
        </w:rPr>
        <w:t xml:space="preserve"> </w:t>
      </w:r>
      <w:r w:rsidR="009B7F5A" w:rsidRPr="005846FC">
        <w:rPr>
          <w:rFonts w:ascii="Times New Roman" w:hAnsi="Times New Roman" w:cs="Times New Roman"/>
          <w:b/>
          <w:sz w:val="28"/>
          <w:szCs w:val="28"/>
        </w:rPr>
        <w:t xml:space="preserve">                                 </w:t>
      </w:r>
      <w:r w:rsidR="00EF0B92" w:rsidRPr="005846FC">
        <w:rPr>
          <w:rFonts w:ascii="Times New Roman" w:hAnsi="Times New Roman" w:cs="Times New Roman"/>
          <w:b/>
          <w:sz w:val="28"/>
          <w:szCs w:val="28"/>
        </w:rPr>
        <w:t>ФИНАНСОВЫХ РЕЗУЛЬТАТОВ ДЕЯТЕЛЬНОСТИ ОРГАНИЗАЦИИ</w:t>
      </w:r>
    </w:p>
    <w:p w:rsidR="00EF0B92" w:rsidRPr="005846FC" w:rsidRDefault="00EF0B92" w:rsidP="001B3129">
      <w:pPr>
        <w:spacing w:after="0" w:line="240" w:lineRule="auto"/>
        <w:ind w:firstLine="709"/>
        <w:jc w:val="both"/>
        <w:rPr>
          <w:rFonts w:ascii="Times New Roman" w:hAnsi="Times New Roman" w:cs="Times New Roman"/>
          <w:b/>
          <w:sz w:val="28"/>
          <w:szCs w:val="28"/>
        </w:rPr>
      </w:pPr>
    </w:p>
    <w:p w:rsidR="00EF0B92" w:rsidRPr="005846FC" w:rsidRDefault="001B3129" w:rsidP="001B3129">
      <w:pPr>
        <w:spacing w:after="0" w:line="240" w:lineRule="auto"/>
        <w:ind w:firstLine="709"/>
        <w:jc w:val="both"/>
        <w:rPr>
          <w:rFonts w:ascii="Times New Roman" w:hAnsi="Times New Roman" w:cs="Times New Roman"/>
          <w:b/>
          <w:sz w:val="28"/>
          <w:szCs w:val="28"/>
        </w:rPr>
      </w:pPr>
      <w:r w:rsidRPr="005846FC">
        <w:rPr>
          <w:rFonts w:ascii="Times New Roman" w:hAnsi="Times New Roman" w:cs="Times New Roman"/>
          <w:b/>
          <w:sz w:val="28"/>
          <w:szCs w:val="28"/>
        </w:rPr>
        <w:t>1.1</w:t>
      </w:r>
      <w:r w:rsidR="00EF0B92" w:rsidRPr="005846FC">
        <w:rPr>
          <w:rFonts w:ascii="Times New Roman" w:hAnsi="Times New Roman" w:cs="Times New Roman"/>
          <w:b/>
          <w:sz w:val="28"/>
          <w:szCs w:val="28"/>
        </w:rPr>
        <w:t xml:space="preserve"> Теоретические основы учета финансовых результатов </w:t>
      </w:r>
      <w:r w:rsidRPr="005846FC">
        <w:rPr>
          <w:rFonts w:ascii="Times New Roman" w:hAnsi="Times New Roman" w:cs="Times New Roman"/>
          <w:b/>
          <w:sz w:val="28"/>
          <w:szCs w:val="28"/>
        </w:rPr>
        <w:t xml:space="preserve">                          </w:t>
      </w:r>
      <w:r w:rsidR="00EF0B92" w:rsidRPr="005846FC">
        <w:rPr>
          <w:rFonts w:ascii="Times New Roman" w:hAnsi="Times New Roman" w:cs="Times New Roman"/>
          <w:b/>
          <w:sz w:val="28"/>
          <w:szCs w:val="28"/>
        </w:rPr>
        <w:t>деятельно</w:t>
      </w:r>
      <w:r w:rsidRPr="005846FC">
        <w:rPr>
          <w:rFonts w:ascii="Times New Roman" w:hAnsi="Times New Roman" w:cs="Times New Roman"/>
          <w:b/>
          <w:sz w:val="28"/>
          <w:szCs w:val="28"/>
        </w:rPr>
        <w:t xml:space="preserve">сти </w:t>
      </w:r>
      <w:r w:rsidR="00EF0B92" w:rsidRPr="005846FC">
        <w:rPr>
          <w:rFonts w:ascii="Times New Roman" w:hAnsi="Times New Roman" w:cs="Times New Roman"/>
          <w:b/>
          <w:sz w:val="28"/>
          <w:szCs w:val="28"/>
        </w:rPr>
        <w:t>организации</w:t>
      </w:r>
    </w:p>
    <w:p w:rsidR="00EF0B92" w:rsidRPr="005846FC" w:rsidRDefault="00EF0B92" w:rsidP="001B3129">
      <w:pPr>
        <w:spacing w:after="0" w:line="240" w:lineRule="auto"/>
        <w:ind w:firstLine="709"/>
        <w:jc w:val="both"/>
        <w:rPr>
          <w:rFonts w:ascii="Times New Roman" w:hAnsi="Times New Roman" w:cs="Times New Roman"/>
          <w:bCs/>
          <w:color w:val="000000"/>
          <w:sz w:val="28"/>
          <w:szCs w:val="28"/>
          <w:bdr w:val="none" w:sz="0" w:space="0" w:color="auto" w:frame="1"/>
        </w:rPr>
      </w:pPr>
    </w:p>
    <w:p w:rsidR="007C14D4" w:rsidRPr="005846FC" w:rsidRDefault="007C14D4" w:rsidP="00EF0B92">
      <w:pPr>
        <w:spacing w:after="0" w:line="360" w:lineRule="auto"/>
        <w:ind w:firstLine="709"/>
        <w:jc w:val="both"/>
        <w:rPr>
          <w:rFonts w:ascii="Times New Roman" w:hAnsi="Times New Roman" w:cs="Times New Roman"/>
          <w:bCs/>
          <w:color w:val="000000"/>
          <w:sz w:val="28"/>
          <w:szCs w:val="28"/>
          <w:bdr w:val="none" w:sz="0" w:space="0" w:color="auto" w:frame="1"/>
        </w:rPr>
      </w:pPr>
      <w:r w:rsidRPr="005846FC">
        <w:rPr>
          <w:rFonts w:ascii="Times New Roman" w:hAnsi="Times New Roman" w:cs="Times New Roman"/>
          <w:bCs/>
          <w:color w:val="000000"/>
          <w:sz w:val="28"/>
          <w:szCs w:val="28"/>
          <w:bdr w:val="none" w:sz="0" w:space="0" w:color="auto" w:frame="1"/>
        </w:rPr>
        <w:t>Финансовый результат - конечный экономический итог хозяйственной деятельности предприятия, выраженный в форме прибыли.</w:t>
      </w:r>
      <w:r w:rsidR="009B7F5A" w:rsidRPr="005846FC">
        <w:rPr>
          <w:rFonts w:ascii="Times New Roman" w:hAnsi="Times New Roman" w:cs="Times New Roman"/>
          <w:bCs/>
          <w:color w:val="000000"/>
          <w:sz w:val="28"/>
          <w:szCs w:val="28"/>
          <w:bdr w:val="none" w:sz="0" w:space="0" w:color="auto" w:frame="1"/>
        </w:rPr>
        <w:t xml:space="preserve"> </w:t>
      </w:r>
      <w:r w:rsidR="003D2408" w:rsidRPr="005846FC">
        <w:rPr>
          <w:rFonts w:ascii="Times New Roman" w:hAnsi="Times New Roman" w:cs="Times New Roman"/>
          <w:bCs/>
          <w:color w:val="000000"/>
          <w:sz w:val="28"/>
          <w:szCs w:val="28"/>
          <w:bdr w:val="none" w:sz="0" w:space="0" w:color="auto" w:frame="1"/>
        </w:rPr>
        <w:t xml:space="preserve">Соколов </w:t>
      </w:r>
      <w:r w:rsidR="009B7F5A" w:rsidRPr="005846FC">
        <w:rPr>
          <w:rFonts w:ascii="Times New Roman" w:hAnsi="Times New Roman" w:cs="Times New Roman"/>
          <w:bCs/>
          <w:color w:val="000000"/>
          <w:sz w:val="28"/>
          <w:szCs w:val="28"/>
          <w:bdr w:val="none" w:sz="0" w:space="0" w:color="auto" w:frame="1"/>
        </w:rPr>
        <w:t>Я.В.</w:t>
      </w:r>
      <w:r w:rsidR="00A530FE" w:rsidRPr="00A530FE">
        <w:rPr>
          <w:rFonts w:ascii="Times New Roman" w:hAnsi="Times New Roman" w:cs="Times New Roman"/>
          <w:bCs/>
          <w:color w:val="000000"/>
          <w:sz w:val="28"/>
          <w:szCs w:val="28"/>
          <w:bdr w:val="none" w:sz="0" w:space="0" w:color="auto" w:frame="1"/>
        </w:rPr>
        <w:t xml:space="preserve"> </w:t>
      </w:r>
      <w:r w:rsidR="00A530FE" w:rsidRPr="005846FC">
        <w:rPr>
          <w:rFonts w:ascii="Times New Roman" w:hAnsi="Times New Roman" w:cs="Times New Roman"/>
          <w:bCs/>
          <w:color w:val="000000"/>
          <w:sz w:val="28"/>
          <w:szCs w:val="28"/>
          <w:bdr w:val="none" w:sz="0" w:space="0" w:color="auto" w:frame="1"/>
        </w:rPr>
        <w:t>[44, с.178]</w:t>
      </w:r>
      <w:r w:rsidR="009B7F5A" w:rsidRPr="005846FC">
        <w:rPr>
          <w:rFonts w:ascii="Times New Roman" w:hAnsi="Times New Roman" w:cs="Times New Roman"/>
          <w:bCs/>
          <w:color w:val="000000"/>
          <w:sz w:val="28"/>
          <w:szCs w:val="28"/>
          <w:bdr w:val="none" w:sz="0" w:space="0" w:color="auto" w:frame="1"/>
        </w:rPr>
        <w:t xml:space="preserve"> </w:t>
      </w:r>
      <w:r w:rsidR="003D2408" w:rsidRPr="005846FC">
        <w:rPr>
          <w:rFonts w:ascii="Times New Roman" w:hAnsi="Times New Roman" w:cs="Times New Roman"/>
          <w:bCs/>
          <w:color w:val="000000"/>
          <w:sz w:val="28"/>
          <w:szCs w:val="28"/>
          <w:bdr w:val="none" w:sz="0" w:space="0" w:color="auto" w:frame="1"/>
        </w:rPr>
        <w:t xml:space="preserve">дает следующее понятие. </w:t>
      </w:r>
      <w:r w:rsidRPr="005846FC">
        <w:rPr>
          <w:rFonts w:ascii="Times New Roman" w:hAnsi="Times New Roman" w:cs="Times New Roman"/>
          <w:bCs/>
          <w:color w:val="000000"/>
          <w:sz w:val="28"/>
          <w:szCs w:val="28"/>
          <w:bdr w:val="none" w:sz="0" w:space="0" w:color="auto" w:frame="1"/>
        </w:rPr>
        <w:t>Прибыль - важнейший показатель, характер</w:t>
      </w:r>
      <w:r w:rsidRPr="005846FC">
        <w:rPr>
          <w:rFonts w:ascii="Times New Roman" w:hAnsi="Times New Roman" w:cs="Times New Roman"/>
          <w:bCs/>
          <w:color w:val="000000"/>
          <w:sz w:val="28"/>
          <w:szCs w:val="28"/>
          <w:bdr w:val="none" w:sz="0" w:space="0" w:color="auto" w:frame="1"/>
        </w:rPr>
        <w:t>и</w:t>
      </w:r>
      <w:r w:rsidRPr="005846FC">
        <w:rPr>
          <w:rFonts w:ascii="Times New Roman" w:hAnsi="Times New Roman" w:cs="Times New Roman"/>
          <w:bCs/>
          <w:color w:val="000000"/>
          <w:sz w:val="28"/>
          <w:szCs w:val="28"/>
          <w:bdr w:val="none" w:sz="0" w:space="0" w:color="auto" w:frame="1"/>
        </w:rPr>
        <w:t>зующий деятельность предприятия. Прибыль формируется между выручкой от реализации продукции и полной себестоимостью данной реализованной пр</w:t>
      </w:r>
      <w:r w:rsidRPr="005846FC">
        <w:rPr>
          <w:rFonts w:ascii="Times New Roman" w:hAnsi="Times New Roman" w:cs="Times New Roman"/>
          <w:bCs/>
          <w:color w:val="000000"/>
          <w:sz w:val="28"/>
          <w:szCs w:val="28"/>
          <w:bdr w:val="none" w:sz="0" w:space="0" w:color="auto" w:frame="1"/>
        </w:rPr>
        <w:t>о</w:t>
      </w:r>
      <w:r w:rsidRPr="005846FC">
        <w:rPr>
          <w:rFonts w:ascii="Times New Roman" w:hAnsi="Times New Roman" w:cs="Times New Roman"/>
          <w:bCs/>
          <w:color w:val="000000"/>
          <w:sz w:val="28"/>
          <w:szCs w:val="28"/>
          <w:bdr w:val="none" w:sz="0" w:space="0" w:color="auto" w:frame="1"/>
        </w:rPr>
        <w:t>дукции. Прибыль является главным источником финансирования затрат на производственное и социальное развитие предприятия, а платежи из прибыли - важнейшим элементом доходов государствен</w:t>
      </w:r>
      <w:r w:rsidR="003D2408" w:rsidRPr="005846FC">
        <w:rPr>
          <w:rFonts w:ascii="Times New Roman" w:hAnsi="Times New Roman" w:cs="Times New Roman"/>
          <w:bCs/>
          <w:color w:val="000000"/>
          <w:sz w:val="28"/>
          <w:szCs w:val="28"/>
          <w:bdr w:val="none" w:sz="0" w:space="0" w:color="auto" w:frame="1"/>
        </w:rPr>
        <w:t>ного бюджета</w:t>
      </w:r>
      <w:r w:rsidR="00A530FE">
        <w:rPr>
          <w:rFonts w:ascii="Times New Roman" w:hAnsi="Times New Roman" w:cs="Times New Roman"/>
          <w:bCs/>
          <w:color w:val="000000"/>
          <w:sz w:val="28"/>
          <w:szCs w:val="28"/>
          <w:bdr w:val="none" w:sz="0" w:space="0" w:color="auto" w:frame="1"/>
        </w:rPr>
        <w:t>.</w:t>
      </w:r>
    </w:p>
    <w:p w:rsidR="007C14D4" w:rsidRPr="00741C8E" w:rsidRDefault="009B7F5A" w:rsidP="007C14D4">
      <w:pPr>
        <w:spacing w:after="0" w:line="360" w:lineRule="auto"/>
        <w:ind w:firstLine="709"/>
        <w:jc w:val="both"/>
        <w:rPr>
          <w:rFonts w:ascii="Times New Roman" w:hAnsi="Times New Roman" w:cs="Times New Roman"/>
          <w:color w:val="FF0000"/>
          <w:sz w:val="28"/>
          <w:szCs w:val="28"/>
        </w:rPr>
      </w:pPr>
      <w:r w:rsidRPr="005846FC">
        <w:rPr>
          <w:rFonts w:ascii="Times New Roman" w:hAnsi="Times New Roman" w:cs="Times New Roman"/>
          <w:bCs/>
          <w:color w:val="000000"/>
          <w:sz w:val="28"/>
          <w:szCs w:val="28"/>
          <w:bdr w:val="none" w:sz="0" w:space="0" w:color="auto" w:frame="1"/>
        </w:rPr>
        <w:t xml:space="preserve">А другой автор, </w:t>
      </w:r>
      <w:r w:rsidR="003D2408" w:rsidRPr="005846FC">
        <w:rPr>
          <w:rFonts w:ascii="Times New Roman" w:hAnsi="Times New Roman" w:cs="Times New Roman"/>
          <w:bCs/>
          <w:color w:val="000000"/>
          <w:sz w:val="28"/>
          <w:szCs w:val="28"/>
          <w:bdr w:val="none" w:sz="0" w:space="0" w:color="auto" w:frame="1"/>
        </w:rPr>
        <w:t>Кондраков</w:t>
      </w:r>
      <w:r w:rsidRPr="005846FC">
        <w:rPr>
          <w:rFonts w:ascii="Times New Roman" w:hAnsi="Times New Roman" w:cs="Times New Roman"/>
          <w:bCs/>
          <w:color w:val="000000"/>
          <w:sz w:val="28"/>
          <w:szCs w:val="28"/>
          <w:bdr w:val="none" w:sz="0" w:space="0" w:color="auto" w:frame="1"/>
        </w:rPr>
        <w:t xml:space="preserve"> Н.П.</w:t>
      </w:r>
      <w:r w:rsidR="00A530FE" w:rsidRPr="00A530FE">
        <w:rPr>
          <w:rFonts w:ascii="Times New Roman" w:hAnsi="Times New Roman" w:cs="Times New Roman"/>
          <w:bCs/>
          <w:color w:val="000000"/>
          <w:sz w:val="28"/>
          <w:szCs w:val="28"/>
          <w:bdr w:val="none" w:sz="0" w:space="0" w:color="auto" w:frame="1"/>
        </w:rPr>
        <w:t xml:space="preserve"> </w:t>
      </w:r>
      <w:r w:rsidR="00A530FE" w:rsidRPr="005846FC">
        <w:rPr>
          <w:rFonts w:ascii="Times New Roman" w:hAnsi="Times New Roman" w:cs="Times New Roman"/>
          <w:bCs/>
          <w:color w:val="000000"/>
          <w:sz w:val="28"/>
          <w:szCs w:val="28"/>
          <w:bdr w:val="none" w:sz="0" w:space="0" w:color="auto" w:frame="1"/>
        </w:rPr>
        <w:t>[31, с.196]</w:t>
      </w:r>
      <w:r w:rsidR="003D2408" w:rsidRPr="005846FC">
        <w:rPr>
          <w:rFonts w:ascii="Times New Roman" w:hAnsi="Times New Roman" w:cs="Times New Roman"/>
          <w:bCs/>
          <w:color w:val="000000"/>
          <w:sz w:val="28"/>
          <w:szCs w:val="28"/>
          <w:bdr w:val="none" w:sz="0" w:space="0" w:color="auto" w:frame="1"/>
        </w:rPr>
        <w:t>, считает, что ф</w:t>
      </w:r>
      <w:r w:rsidR="007C14D4" w:rsidRPr="005846FC">
        <w:rPr>
          <w:rFonts w:ascii="Times New Roman" w:hAnsi="Times New Roman" w:cs="Times New Roman"/>
          <w:bCs/>
          <w:color w:val="000000"/>
          <w:sz w:val="28"/>
          <w:szCs w:val="28"/>
          <w:bdr w:val="none" w:sz="0" w:space="0" w:color="auto" w:frame="1"/>
        </w:rPr>
        <w:t>инансовые р</w:t>
      </w:r>
      <w:r w:rsidR="007C14D4" w:rsidRPr="005846FC">
        <w:rPr>
          <w:rFonts w:ascii="Times New Roman" w:hAnsi="Times New Roman" w:cs="Times New Roman"/>
          <w:bCs/>
          <w:color w:val="000000"/>
          <w:sz w:val="28"/>
          <w:szCs w:val="28"/>
          <w:bdr w:val="none" w:sz="0" w:space="0" w:color="auto" w:frame="1"/>
        </w:rPr>
        <w:t>е</w:t>
      </w:r>
      <w:r w:rsidR="007C14D4" w:rsidRPr="005846FC">
        <w:rPr>
          <w:rFonts w:ascii="Times New Roman" w:hAnsi="Times New Roman" w:cs="Times New Roman"/>
          <w:bCs/>
          <w:color w:val="000000"/>
          <w:sz w:val="28"/>
          <w:szCs w:val="28"/>
          <w:bdr w:val="none" w:sz="0" w:space="0" w:color="auto" w:frame="1"/>
        </w:rPr>
        <w:t>зультаты</w:t>
      </w:r>
      <w:r w:rsidR="007C14D4" w:rsidRPr="005846FC">
        <w:rPr>
          <w:rFonts w:ascii="Times New Roman" w:hAnsi="Times New Roman" w:cs="Times New Roman"/>
          <w:color w:val="000000"/>
          <w:sz w:val="28"/>
          <w:szCs w:val="28"/>
        </w:rPr>
        <w:t xml:space="preserve"> – итоги хозяйственной деятельности предприятия или его подразд</w:t>
      </w:r>
      <w:r w:rsidR="007C14D4" w:rsidRPr="005846FC">
        <w:rPr>
          <w:rFonts w:ascii="Times New Roman" w:hAnsi="Times New Roman" w:cs="Times New Roman"/>
          <w:color w:val="000000"/>
          <w:sz w:val="28"/>
          <w:szCs w:val="28"/>
        </w:rPr>
        <w:t>е</w:t>
      </w:r>
      <w:r w:rsidR="007C14D4" w:rsidRPr="005846FC">
        <w:rPr>
          <w:rFonts w:ascii="Times New Roman" w:hAnsi="Times New Roman" w:cs="Times New Roman"/>
          <w:color w:val="000000"/>
          <w:sz w:val="28"/>
          <w:szCs w:val="28"/>
        </w:rPr>
        <w:t>лений, прирост (или уменьшение) стоимости собственного капитала. Опред</w:t>
      </w:r>
      <w:r w:rsidR="007C14D4" w:rsidRPr="005846FC">
        <w:rPr>
          <w:rFonts w:ascii="Times New Roman" w:hAnsi="Times New Roman" w:cs="Times New Roman"/>
          <w:color w:val="000000"/>
          <w:sz w:val="28"/>
          <w:szCs w:val="28"/>
        </w:rPr>
        <w:t>е</w:t>
      </w:r>
      <w:r w:rsidR="007C14D4" w:rsidRPr="005846FC">
        <w:rPr>
          <w:rFonts w:ascii="Times New Roman" w:hAnsi="Times New Roman" w:cs="Times New Roman"/>
          <w:color w:val="000000"/>
          <w:sz w:val="28"/>
          <w:szCs w:val="28"/>
        </w:rPr>
        <w:t>ляются путем сопоставления затрат с полученными доходами; основные пок</w:t>
      </w:r>
      <w:r w:rsidR="007C14D4" w:rsidRPr="005846FC">
        <w:rPr>
          <w:rFonts w:ascii="Times New Roman" w:hAnsi="Times New Roman" w:cs="Times New Roman"/>
          <w:color w:val="000000"/>
          <w:sz w:val="28"/>
          <w:szCs w:val="28"/>
        </w:rPr>
        <w:t>а</w:t>
      </w:r>
      <w:r w:rsidR="007C14D4" w:rsidRPr="005846FC">
        <w:rPr>
          <w:rFonts w:ascii="Times New Roman" w:hAnsi="Times New Roman" w:cs="Times New Roman"/>
          <w:color w:val="000000"/>
          <w:sz w:val="28"/>
          <w:szCs w:val="28"/>
        </w:rPr>
        <w:t>затели, характеризующие финансовые результаты – прибыль или убытки (по итогам работы по всем видам деятельно</w:t>
      </w:r>
      <w:r w:rsidR="003D2408" w:rsidRPr="005846FC">
        <w:rPr>
          <w:rFonts w:ascii="Times New Roman" w:hAnsi="Times New Roman" w:cs="Times New Roman"/>
          <w:color w:val="000000"/>
          <w:sz w:val="28"/>
          <w:szCs w:val="28"/>
        </w:rPr>
        <w:t>сти)</w:t>
      </w:r>
      <w:r w:rsidR="00A530FE">
        <w:rPr>
          <w:rFonts w:ascii="Times New Roman" w:hAnsi="Times New Roman" w:cs="Times New Roman"/>
          <w:bCs/>
          <w:color w:val="000000"/>
          <w:sz w:val="28"/>
          <w:szCs w:val="28"/>
          <w:bdr w:val="none" w:sz="0" w:space="0" w:color="auto" w:frame="1"/>
        </w:rPr>
        <w:t>.</w:t>
      </w:r>
    </w:p>
    <w:p w:rsidR="007C14D4" w:rsidRPr="005846FC" w:rsidRDefault="003D2408" w:rsidP="007C14D4">
      <w:pPr>
        <w:spacing w:after="0" w:line="360" w:lineRule="auto"/>
        <w:ind w:firstLine="709"/>
        <w:jc w:val="both"/>
        <w:rPr>
          <w:rFonts w:ascii="Times New Roman" w:hAnsi="Times New Roman" w:cs="Times New Roman"/>
          <w:color w:val="000000"/>
          <w:sz w:val="28"/>
          <w:szCs w:val="28"/>
          <w:shd w:val="clear" w:color="auto" w:fill="FFFFFF"/>
        </w:rPr>
      </w:pPr>
      <w:r w:rsidRPr="005846FC">
        <w:rPr>
          <w:rFonts w:ascii="Times New Roman" w:hAnsi="Times New Roman" w:cs="Times New Roman"/>
          <w:color w:val="000000"/>
          <w:sz w:val="28"/>
          <w:szCs w:val="28"/>
          <w:shd w:val="clear" w:color="auto" w:fill="FFFFFF"/>
        </w:rPr>
        <w:t xml:space="preserve">По мнению </w:t>
      </w:r>
      <w:proofErr w:type="spellStart"/>
      <w:r w:rsidRPr="005846FC">
        <w:rPr>
          <w:rFonts w:ascii="Times New Roman" w:hAnsi="Times New Roman" w:cs="Times New Roman"/>
          <w:color w:val="000000"/>
          <w:sz w:val="28"/>
          <w:szCs w:val="28"/>
          <w:shd w:val="clear" w:color="auto" w:fill="FFFFFF"/>
        </w:rPr>
        <w:t>Кожинова</w:t>
      </w:r>
      <w:proofErr w:type="spellEnd"/>
      <w:r w:rsidR="009B7F5A" w:rsidRPr="005846FC">
        <w:rPr>
          <w:rFonts w:ascii="Times New Roman" w:hAnsi="Times New Roman" w:cs="Times New Roman"/>
          <w:color w:val="000000"/>
          <w:sz w:val="28"/>
          <w:szCs w:val="28"/>
          <w:shd w:val="clear" w:color="auto" w:fill="FFFFFF"/>
        </w:rPr>
        <w:t xml:space="preserve"> В.Я.</w:t>
      </w:r>
      <w:r w:rsidR="00A530FE" w:rsidRPr="00A530FE">
        <w:rPr>
          <w:rFonts w:ascii="Times New Roman" w:hAnsi="Times New Roman" w:cs="Times New Roman"/>
          <w:bCs/>
          <w:color w:val="000000"/>
          <w:sz w:val="28"/>
          <w:szCs w:val="28"/>
          <w:bdr w:val="none" w:sz="0" w:space="0" w:color="auto" w:frame="1"/>
        </w:rPr>
        <w:t xml:space="preserve"> </w:t>
      </w:r>
      <w:r w:rsidR="00A530FE">
        <w:rPr>
          <w:rFonts w:ascii="Times New Roman" w:hAnsi="Times New Roman" w:cs="Times New Roman"/>
          <w:bCs/>
          <w:color w:val="000000"/>
          <w:sz w:val="28"/>
          <w:szCs w:val="28"/>
          <w:bdr w:val="none" w:sz="0" w:space="0" w:color="auto" w:frame="1"/>
        </w:rPr>
        <w:t>[33, с.177]</w:t>
      </w:r>
      <w:r w:rsidRPr="005846FC">
        <w:rPr>
          <w:rFonts w:ascii="Times New Roman" w:hAnsi="Times New Roman" w:cs="Times New Roman"/>
          <w:color w:val="000000"/>
          <w:sz w:val="28"/>
          <w:szCs w:val="28"/>
          <w:shd w:val="clear" w:color="auto" w:fill="FFFFFF"/>
        </w:rPr>
        <w:t>, ф</w:t>
      </w:r>
      <w:r w:rsidR="007C14D4" w:rsidRPr="005846FC">
        <w:rPr>
          <w:rFonts w:ascii="Times New Roman" w:hAnsi="Times New Roman" w:cs="Times New Roman"/>
          <w:color w:val="000000"/>
          <w:sz w:val="28"/>
          <w:szCs w:val="28"/>
          <w:shd w:val="clear" w:color="auto" w:fill="FFFFFF"/>
        </w:rPr>
        <w:t>инансовые результаты деятел</w:t>
      </w:r>
      <w:r w:rsidR="007C14D4" w:rsidRPr="005846FC">
        <w:rPr>
          <w:rFonts w:ascii="Times New Roman" w:hAnsi="Times New Roman" w:cs="Times New Roman"/>
          <w:color w:val="000000"/>
          <w:sz w:val="28"/>
          <w:szCs w:val="28"/>
          <w:shd w:val="clear" w:color="auto" w:fill="FFFFFF"/>
        </w:rPr>
        <w:t>ь</w:t>
      </w:r>
      <w:r w:rsidR="007C14D4" w:rsidRPr="005846FC">
        <w:rPr>
          <w:rFonts w:ascii="Times New Roman" w:hAnsi="Times New Roman" w:cs="Times New Roman"/>
          <w:color w:val="000000"/>
          <w:sz w:val="28"/>
          <w:szCs w:val="28"/>
          <w:shd w:val="clear" w:color="auto" w:fill="FFFFFF"/>
        </w:rPr>
        <w:t>ности предприятия характеризуются суммой полученной прибыли и уровнем рентабельности. Количественно она представляет собой разность между чистой выручкой (после уплаты налога на добавленную стоимость, акцизного налога и других отчислений из выручки в бюджетные и внебюджетные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w:t>
      </w:r>
      <w:r w:rsidR="007C14D4" w:rsidRPr="005846FC">
        <w:rPr>
          <w:rFonts w:ascii="Times New Roman" w:hAnsi="Times New Roman" w:cs="Times New Roman"/>
          <w:color w:val="000000"/>
          <w:sz w:val="28"/>
          <w:szCs w:val="28"/>
          <w:shd w:val="clear" w:color="auto" w:fill="FFFFFF"/>
        </w:rPr>
        <w:t>е</w:t>
      </w:r>
      <w:r w:rsidR="007C14D4" w:rsidRPr="005846FC">
        <w:rPr>
          <w:rFonts w:ascii="Times New Roman" w:hAnsi="Times New Roman" w:cs="Times New Roman"/>
          <w:color w:val="000000"/>
          <w:sz w:val="28"/>
          <w:szCs w:val="28"/>
          <w:shd w:val="clear" w:color="auto" w:fill="FFFFFF"/>
        </w:rPr>
        <w:t>дует изучать в тесной связи с использованием и реализацией продукции</w:t>
      </w:r>
      <w:r w:rsidR="00A530FE">
        <w:rPr>
          <w:rFonts w:ascii="Times New Roman" w:hAnsi="Times New Roman" w:cs="Times New Roman"/>
          <w:bCs/>
          <w:color w:val="000000"/>
          <w:sz w:val="28"/>
          <w:szCs w:val="28"/>
          <w:bdr w:val="none" w:sz="0" w:space="0" w:color="auto" w:frame="1"/>
        </w:rPr>
        <w:t>.</w:t>
      </w:r>
    </w:p>
    <w:p w:rsidR="007C14D4" w:rsidRPr="005846FC" w:rsidRDefault="003D2408" w:rsidP="007C14D4">
      <w:pPr>
        <w:shd w:val="clear" w:color="auto" w:fill="FFFFFF"/>
        <w:spacing w:after="0" w:line="360" w:lineRule="auto"/>
        <w:ind w:firstLine="709"/>
        <w:jc w:val="both"/>
        <w:rPr>
          <w:rFonts w:ascii="Times New Roman" w:hAnsi="Times New Roman" w:cs="Times New Roman"/>
          <w:color w:val="FF0000"/>
          <w:sz w:val="28"/>
          <w:szCs w:val="28"/>
        </w:rPr>
      </w:pPr>
      <w:r w:rsidRPr="005846FC">
        <w:rPr>
          <w:rFonts w:ascii="Times New Roman" w:hAnsi="Times New Roman" w:cs="Times New Roman"/>
          <w:sz w:val="28"/>
          <w:szCs w:val="28"/>
        </w:rPr>
        <w:t>Козлова</w:t>
      </w:r>
      <w:r w:rsidR="009B7F5A" w:rsidRPr="005846FC">
        <w:rPr>
          <w:rFonts w:ascii="Times New Roman" w:hAnsi="Times New Roman" w:cs="Times New Roman"/>
          <w:sz w:val="28"/>
          <w:szCs w:val="28"/>
        </w:rPr>
        <w:t xml:space="preserve"> К.П.</w:t>
      </w:r>
      <w:r w:rsidRPr="005846FC">
        <w:rPr>
          <w:rFonts w:ascii="Times New Roman" w:hAnsi="Times New Roman" w:cs="Times New Roman"/>
          <w:sz w:val="28"/>
          <w:szCs w:val="28"/>
        </w:rPr>
        <w:t xml:space="preserve">, Бабченко </w:t>
      </w:r>
      <w:r w:rsidR="009B7F5A" w:rsidRPr="005846FC">
        <w:rPr>
          <w:rFonts w:ascii="Times New Roman" w:hAnsi="Times New Roman" w:cs="Times New Roman"/>
          <w:sz w:val="28"/>
          <w:szCs w:val="28"/>
        </w:rPr>
        <w:t xml:space="preserve">Т.Н. </w:t>
      </w:r>
      <w:r w:rsidRPr="005846FC">
        <w:rPr>
          <w:rFonts w:ascii="Times New Roman" w:hAnsi="Times New Roman" w:cs="Times New Roman"/>
          <w:sz w:val="28"/>
          <w:szCs w:val="28"/>
        </w:rPr>
        <w:t>и Галанин</w:t>
      </w:r>
      <w:r w:rsidR="009B7F5A" w:rsidRPr="005846FC">
        <w:rPr>
          <w:rFonts w:ascii="Times New Roman" w:hAnsi="Times New Roman" w:cs="Times New Roman"/>
          <w:sz w:val="28"/>
          <w:szCs w:val="28"/>
        </w:rPr>
        <w:t xml:space="preserve"> Е.Н.</w:t>
      </w:r>
      <w:r w:rsidRPr="005846FC">
        <w:rPr>
          <w:rFonts w:ascii="Times New Roman" w:hAnsi="Times New Roman" w:cs="Times New Roman"/>
          <w:sz w:val="28"/>
          <w:szCs w:val="28"/>
        </w:rPr>
        <w:t xml:space="preserve"> </w:t>
      </w:r>
      <w:r w:rsidR="00A530FE">
        <w:rPr>
          <w:rFonts w:ascii="Times New Roman" w:hAnsi="Times New Roman" w:cs="Times New Roman"/>
          <w:bCs/>
          <w:color w:val="000000"/>
          <w:sz w:val="28"/>
          <w:szCs w:val="28"/>
          <w:bdr w:val="none" w:sz="0" w:space="0" w:color="auto" w:frame="1"/>
        </w:rPr>
        <w:t xml:space="preserve">[28, с.111-112] </w:t>
      </w:r>
      <w:r w:rsidRPr="005846FC">
        <w:rPr>
          <w:rFonts w:ascii="Times New Roman" w:hAnsi="Times New Roman" w:cs="Times New Roman"/>
          <w:sz w:val="28"/>
          <w:szCs w:val="28"/>
        </w:rPr>
        <w:t>считают, что ф</w:t>
      </w:r>
      <w:r w:rsidR="007C14D4" w:rsidRPr="005846FC">
        <w:rPr>
          <w:rFonts w:ascii="Times New Roman" w:hAnsi="Times New Roman" w:cs="Times New Roman"/>
          <w:color w:val="000000"/>
          <w:sz w:val="28"/>
          <w:szCs w:val="28"/>
        </w:rPr>
        <w:t>инансовые результаты состоят из двух частей – финансовые результаты от обычных видов деятельности и прочих доходов и расходов</w:t>
      </w:r>
      <w:r w:rsidR="009B7F5A" w:rsidRPr="005846FC">
        <w:rPr>
          <w:rFonts w:ascii="Times New Roman" w:hAnsi="Times New Roman" w:cs="Times New Roman"/>
          <w:color w:val="000000"/>
          <w:sz w:val="28"/>
          <w:szCs w:val="28"/>
          <w:shd w:val="clear" w:color="auto" w:fill="FFFFFF"/>
        </w:rPr>
        <w:t>.</w:t>
      </w:r>
    </w:p>
    <w:p w:rsidR="007C14D4" w:rsidRPr="005846FC" w:rsidRDefault="007C14D4" w:rsidP="007C14D4">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lastRenderedPageBreak/>
        <w:t>К абсолютным финансовы</w:t>
      </w:r>
      <w:r w:rsidR="001B3129" w:rsidRPr="005846FC">
        <w:rPr>
          <w:rFonts w:ascii="Times New Roman" w:hAnsi="Times New Roman" w:cs="Times New Roman"/>
          <w:color w:val="000000"/>
          <w:sz w:val="28"/>
          <w:szCs w:val="28"/>
        </w:rPr>
        <w:t>м результатам относятся: выручка от продажи продукции (товаров, работ, услуг)</w:t>
      </w:r>
      <w:r w:rsidRPr="005846FC">
        <w:rPr>
          <w:rFonts w:ascii="Times New Roman" w:hAnsi="Times New Roman" w:cs="Times New Roman"/>
          <w:color w:val="000000"/>
          <w:sz w:val="28"/>
          <w:szCs w:val="28"/>
        </w:rPr>
        <w:t xml:space="preserve">, </w:t>
      </w:r>
      <w:r w:rsidR="001B3129" w:rsidRPr="005846FC">
        <w:rPr>
          <w:rFonts w:ascii="Times New Roman" w:hAnsi="Times New Roman" w:cs="Times New Roman"/>
          <w:color w:val="000000"/>
          <w:sz w:val="28"/>
          <w:szCs w:val="28"/>
        </w:rPr>
        <w:t>валова</w:t>
      </w:r>
      <w:r w:rsidRPr="005846FC">
        <w:rPr>
          <w:rFonts w:ascii="Times New Roman" w:hAnsi="Times New Roman" w:cs="Times New Roman"/>
          <w:color w:val="000000"/>
          <w:sz w:val="28"/>
          <w:szCs w:val="28"/>
        </w:rPr>
        <w:t xml:space="preserve">я прибыль, прибыль от </w:t>
      </w:r>
      <w:r w:rsidR="001B3129" w:rsidRPr="005846FC">
        <w:rPr>
          <w:rFonts w:ascii="Times New Roman" w:hAnsi="Times New Roman" w:cs="Times New Roman"/>
          <w:color w:val="000000"/>
          <w:sz w:val="28"/>
          <w:szCs w:val="28"/>
        </w:rPr>
        <w:t>продаж</w:t>
      </w:r>
      <w:r w:rsidRPr="005846FC">
        <w:rPr>
          <w:rFonts w:ascii="Times New Roman" w:hAnsi="Times New Roman" w:cs="Times New Roman"/>
          <w:color w:val="000000"/>
          <w:sz w:val="28"/>
          <w:szCs w:val="28"/>
        </w:rPr>
        <w:t>, пр</w:t>
      </w:r>
      <w:r w:rsidRPr="005846FC">
        <w:rPr>
          <w:rFonts w:ascii="Times New Roman" w:hAnsi="Times New Roman" w:cs="Times New Roman"/>
          <w:color w:val="000000"/>
          <w:sz w:val="28"/>
          <w:szCs w:val="28"/>
        </w:rPr>
        <w:t>и</w:t>
      </w:r>
      <w:r w:rsidR="001B3129" w:rsidRPr="005846FC">
        <w:rPr>
          <w:rFonts w:ascii="Times New Roman" w:hAnsi="Times New Roman" w:cs="Times New Roman"/>
          <w:color w:val="000000"/>
          <w:sz w:val="28"/>
          <w:szCs w:val="28"/>
        </w:rPr>
        <w:t>быль до налогообложения и</w:t>
      </w:r>
      <w:r w:rsidRPr="005846FC">
        <w:rPr>
          <w:rFonts w:ascii="Times New Roman" w:hAnsi="Times New Roman" w:cs="Times New Roman"/>
          <w:color w:val="000000"/>
          <w:sz w:val="28"/>
          <w:szCs w:val="28"/>
        </w:rPr>
        <w:t xml:space="preserve"> чистая прибыль.</w:t>
      </w:r>
    </w:p>
    <w:p w:rsidR="007C14D4" w:rsidRPr="005846FC" w:rsidRDefault="007C14D4" w:rsidP="007C14D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5846FC">
        <w:rPr>
          <w:rFonts w:ascii="Times New Roman" w:hAnsi="Times New Roman" w:cs="Times New Roman"/>
          <w:color w:val="000000"/>
          <w:sz w:val="28"/>
          <w:szCs w:val="28"/>
        </w:rPr>
        <w:t>В качестве относительных показателей используют различные соотнош</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ния прибыли и затрат (или вложенного капитала – собственного, заемного, и</w:t>
      </w:r>
      <w:r w:rsidRPr="005846FC">
        <w:rPr>
          <w:rFonts w:ascii="Times New Roman" w:hAnsi="Times New Roman" w:cs="Times New Roman"/>
          <w:color w:val="000000"/>
          <w:sz w:val="28"/>
          <w:szCs w:val="28"/>
        </w:rPr>
        <w:t>н</w:t>
      </w:r>
      <w:r w:rsidRPr="005846FC">
        <w:rPr>
          <w:rFonts w:ascii="Times New Roman" w:hAnsi="Times New Roman" w:cs="Times New Roman"/>
          <w:color w:val="000000"/>
          <w:sz w:val="28"/>
          <w:szCs w:val="28"/>
        </w:rPr>
        <w:t>вестиционного и т.д.). Эту группу показателей называют также показателями рентабельности. Экономический смысл показателей рентабельности состоит в том, что они характеризуют прибыль, получаемую с каждого рубля капитала (собственного или заемного), вложенного в предприятие</w:t>
      </w:r>
      <w:r w:rsidR="00A530FE">
        <w:rPr>
          <w:rFonts w:ascii="Times New Roman" w:hAnsi="Times New Roman" w:cs="Times New Roman"/>
          <w:bCs/>
          <w:color w:val="000000"/>
          <w:sz w:val="28"/>
          <w:szCs w:val="28"/>
          <w:bdr w:val="none" w:sz="0" w:space="0" w:color="auto" w:frame="1"/>
        </w:rPr>
        <w:t>.</w:t>
      </w:r>
    </w:p>
    <w:p w:rsidR="009B7F5A" w:rsidRPr="005846FC" w:rsidRDefault="001B3129" w:rsidP="009B7F5A">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5846FC">
        <w:rPr>
          <w:rFonts w:ascii="Times New Roman" w:hAnsi="Times New Roman" w:cs="Times New Roman"/>
          <w:color w:val="000000"/>
          <w:sz w:val="28"/>
          <w:szCs w:val="28"/>
          <w:shd w:val="clear" w:color="auto" w:fill="FFFFFF"/>
        </w:rPr>
        <w:t>В таблице 1.1 представим полемику авторов на понятие «Финансовый р</w:t>
      </w:r>
      <w:r w:rsidRPr="005846FC">
        <w:rPr>
          <w:rFonts w:ascii="Times New Roman" w:hAnsi="Times New Roman" w:cs="Times New Roman"/>
          <w:color w:val="000000"/>
          <w:sz w:val="28"/>
          <w:szCs w:val="28"/>
          <w:shd w:val="clear" w:color="auto" w:fill="FFFFFF"/>
        </w:rPr>
        <w:t>е</w:t>
      </w:r>
      <w:r w:rsidRPr="005846FC">
        <w:rPr>
          <w:rFonts w:ascii="Times New Roman" w:hAnsi="Times New Roman" w:cs="Times New Roman"/>
          <w:color w:val="000000"/>
          <w:sz w:val="28"/>
          <w:szCs w:val="28"/>
          <w:shd w:val="clear" w:color="auto" w:fill="FFFFFF"/>
        </w:rPr>
        <w:t>зультат».</w:t>
      </w:r>
    </w:p>
    <w:p w:rsidR="007C14D4" w:rsidRPr="005846FC" w:rsidRDefault="007C14D4" w:rsidP="007C14D4">
      <w:pPr>
        <w:spacing w:after="0" w:line="360" w:lineRule="auto"/>
        <w:rPr>
          <w:rFonts w:ascii="Times New Roman" w:hAnsi="Times New Roman" w:cs="Times New Roman"/>
          <w:sz w:val="28"/>
          <w:szCs w:val="28"/>
        </w:rPr>
      </w:pPr>
      <w:r w:rsidRPr="005846FC">
        <w:rPr>
          <w:rFonts w:ascii="Times New Roman" w:hAnsi="Times New Roman" w:cs="Times New Roman"/>
          <w:sz w:val="28"/>
          <w:szCs w:val="28"/>
        </w:rPr>
        <w:t xml:space="preserve">Таблица 1.1 – </w:t>
      </w:r>
      <w:r w:rsidR="001B3129" w:rsidRPr="005846FC">
        <w:rPr>
          <w:rFonts w:ascii="Times New Roman" w:hAnsi="Times New Roman" w:cs="Times New Roman"/>
          <w:sz w:val="28"/>
          <w:szCs w:val="28"/>
        </w:rPr>
        <w:t>Полемика</w:t>
      </w:r>
      <w:r w:rsidRPr="005846FC">
        <w:rPr>
          <w:rFonts w:ascii="Times New Roman" w:hAnsi="Times New Roman" w:cs="Times New Roman"/>
          <w:sz w:val="28"/>
          <w:szCs w:val="28"/>
        </w:rPr>
        <w:t xml:space="preserve"> авторов </w:t>
      </w:r>
      <w:r w:rsidR="001B3129" w:rsidRPr="005846FC">
        <w:rPr>
          <w:rFonts w:ascii="Times New Roman" w:hAnsi="Times New Roman" w:cs="Times New Roman"/>
          <w:color w:val="000000"/>
          <w:sz w:val="28"/>
          <w:szCs w:val="28"/>
          <w:shd w:val="clear" w:color="auto" w:fill="FFFFFF"/>
        </w:rPr>
        <w:t>на понятие «Финансовый результат»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512"/>
      </w:tblGrid>
      <w:tr w:rsidR="007C14D4" w:rsidRPr="005846FC" w:rsidTr="007C14D4">
        <w:tc>
          <w:tcPr>
            <w:tcW w:w="2127" w:type="dxa"/>
          </w:tcPr>
          <w:p w:rsidR="007C14D4" w:rsidRPr="005846FC" w:rsidRDefault="007C14D4" w:rsidP="007C14D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Автор</w:t>
            </w:r>
          </w:p>
        </w:tc>
        <w:tc>
          <w:tcPr>
            <w:tcW w:w="7512" w:type="dxa"/>
          </w:tcPr>
          <w:p w:rsidR="007C14D4" w:rsidRPr="005846FC" w:rsidRDefault="007C14D4" w:rsidP="007C14D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Мнение</w:t>
            </w:r>
          </w:p>
        </w:tc>
      </w:tr>
      <w:tr w:rsidR="007C14D4" w:rsidRPr="005846FC" w:rsidTr="007C14D4">
        <w:tc>
          <w:tcPr>
            <w:tcW w:w="2127" w:type="dxa"/>
          </w:tcPr>
          <w:p w:rsidR="00A530FE" w:rsidRDefault="003D2408" w:rsidP="003D2408">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Глушков</w:t>
            </w:r>
            <w:r w:rsidR="009B7F5A" w:rsidRPr="005846FC">
              <w:rPr>
                <w:rFonts w:ascii="Times New Roman" w:hAnsi="Times New Roman" w:cs="Times New Roman"/>
                <w:sz w:val="24"/>
                <w:szCs w:val="24"/>
              </w:rPr>
              <w:t xml:space="preserve"> И.Е.</w:t>
            </w:r>
          </w:p>
          <w:p w:rsidR="007C14D4" w:rsidRPr="005846FC" w:rsidRDefault="00A530FE" w:rsidP="003D2408">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 xml:space="preserve"> [23, с.96</w:t>
            </w:r>
            <w:r>
              <w:rPr>
                <w:rFonts w:ascii="Times New Roman" w:hAnsi="Times New Roman" w:cs="Times New Roman"/>
                <w:sz w:val="24"/>
                <w:szCs w:val="24"/>
              </w:rPr>
              <w:t>]</w:t>
            </w:r>
          </w:p>
        </w:tc>
        <w:tc>
          <w:tcPr>
            <w:tcW w:w="7512" w:type="dxa"/>
          </w:tcPr>
          <w:p w:rsidR="007C14D4" w:rsidRPr="005846FC" w:rsidRDefault="007C14D4" w:rsidP="00A530FE">
            <w:pPr>
              <w:shd w:val="clear" w:color="auto" w:fill="FFFFFF"/>
              <w:spacing w:after="0" w:line="240" w:lineRule="auto"/>
              <w:jc w:val="both"/>
              <w:rPr>
                <w:rFonts w:ascii="Times New Roman" w:hAnsi="Times New Roman" w:cs="Times New Roman"/>
                <w:color w:val="000000"/>
                <w:sz w:val="24"/>
                <w:szCs w:val="24"/>
              </w:rPr>
            </w:pPr>
            <w:r w:rsidRPr="005846FC">
              <w:rPr>
                <w:rFonts w:ascii="Times New Roman" w:hAnsi="Times New Roman" w:cs="Times New Roman"/>
                <w:color w:val="000000"/>
                <w:sz w:val="24"/>
                <w:szCs w:val="24"/>
              </w:rPr>
              <w:t>Финансовый результат – это показатель хозяйственной деятельности предприятия, увеличения или снижение объема прибыли (убытка) за конкретный промежуток времени</w:t>
            </w:r>
            <w:r w:rsidR="00A530FE">
              <w:rPr>
                <w:rFonts w:ascii="Times New Roman" w:hAnsi="Times New Roman" w:cs="Times New Roman"/>
                <w:sz w:val="24"/>
                <w:szCs w:val="24"/>
              </w:rPr>
              <w:t>.</w:t>
            </w:r>
          </w:p>
        </w:tc>
      </w:tr>
      <w:tr w:rsidR="007C14D4" w:rsidRPr="005846FC" w:rsidTr="007C14D4">
        <w:tc>
          <w:tcPr>
            <w:tcW w:w="2127" w:type="dxa"/>
          </w:tcPr>
          <w:p w:rsidR="007C14D4" w:rsidRPr="005846FC" w:rsidRDefault="007C14D4" w:rsidP="007C14D4">
            <w:pPr>
              <w:spacing w:after="0" w:line="240" w:lineRule="auto"/>
              <w:rPr>
                <w:rFonts w:ascii="Times New Roman" w:hAnsi="Times New Roman" w:cs="Times New Roman"/>
                <w:sz w:val="24"/>
                <w:szCs w:val="24"/>
              </w:rPr>
            </w:pPr>
            <w:proofErr w:type="spellStart"/>
            <w:r w:rsidRPr="005846FC">
              <w:rPr>
                <w:rFonts w:ascii="Times New Roman" w:hAnsi="Times New Roman" w:cs="Times New Roman"/>
                <w:sz w:val="24"/>
                <w:szCs w:val="24"/>
              </w:rPr>
              <w:t>Пошерстник</w:t>
            </w:r>
            <w:proofErr w:type="spellEnd"/>
            <w:r w:rsidR="009B7F5A" w:rsidRPr="005846FC">
              <w:rPr>
                <w:rFonts w:ascii="Times New Roman" w:hAnsi="Times New Roman" w:cs="Times New Roman"/>
                <w:sz w:val="24"/>
                <w:szCs w:val="24"/>
              </w:rPr>
              <w:t xml:space="preserve"> Н.В.</w:t>
            </w:r>
            <w:r w:rsidR="00A530FE" w:rsidRPr="005846FC">
              <w:rPr>
                <w:rFonts w:ascii="Times New Roman" w:hAnsi="Times New Roman" w:cs="Times New Roman"/>
                <w:sz w:val="24"/>
                <w:szCs w:val="24"/>
              </w:rPr>
              <w:t xml:space="preserve"> [42</w:t>
            </w:r>
            <w:r w:rsidR="00A530FE">
              <w:rPr>
                <w:rFonts w:ascii="Times New Roman" w:hAnsi="Times New Roman" w:cs="Times New Roman"/>
                <w:sz w:val="24"/>
                <w:szCs w:val="24"/>
              </w:rPr>
              <w:t>, с. 69]</w:t>
            </w:r>
          </w:p>
        </w:tc>
        <w:tc>
          <w:tcPr>
            <w:tcW w:w="7512" w:type="dxa"/>
          </w:tcPr>
          <w:p w:rsidR="007C14D4" w:rsidRPr="005846FC" w:rsidRDefault="007C14D4" w:rsidP="00A530FE">
            <w:pPr>
              <w:shd w:val="clear" w:color="auto" w:fill="FFFFFF"/>
              <w:spacing w:after="0" w:line="240" w:lineRule="auto"/>
              <w:jc w:val="both"/>
              <w:rPr>
                <w:rFonts w:ascii="Times New Roman" w:hAnsi="Times New Roman" w:cs="Times New Roman"/>
                <w:color w:val="000000"/>
                <w:sz w:val="24"/>
                <w:szCs w:val="24"/>
              </w:rPr>
            </w:pPr>
            <w:r w:rsidRPr="005846FC">
              <w:rPr>
                <w:rFonts w:ascii="Times New Roman" w:hAnsi="Times New Roman" w:cs="Times New Roman"/>
                <w:color w:val="000000"/>
                <w:sz w:val="24"/>
                <w:szCs w:val="24"/>
              </w:rPr>
              <w:t>Финансовые результаты - это системное понятие, которое отражает совместный результат от производственной и коммерческой деятел</w:t>
            </w:r>
            <w:r w:rsidRPr="005846FC">
              <w:rPr>
                <w:rFonts w:ascii="Times New Roman" w:hAnsi="Times New Roman" w:cs="Times New Roman"/>
                <w:color w:val="000000"/>
                <w:sz w:val="24"/>
                <w:szCs w:val="24"/>
              </w:rPr>
              <w:t>ь</w:t>
            </w:r>
            <w:r w:rsidRPr="005846FC">
              <w:rPr>
                <w:rFonts w:ascii="Times New Roman" w:hAnsi="Times New Roman" w:cs="Times New Roman"/>
                <w:color w:val="000000"/>
                <w:sz w:val="24"/>
                <w:szCs w:val="24"/>
              </w:rPr>
              <w:t>ности предприятия в виде выручки от реализации, а также конечный результат финансовой деятельности в виде прибыли и чистой приб</w:t>
            </w:r>
            <w:r w:rsidRPr="005846FC">
              <w:rPr>
                <w:rFonts w:ascii="Times New Roman" w:hAnsi="Times New Roman" w:cs="Times New Roman"/>
                <w:color w:val="000000"/>
                <w:sz w:val="24"/>
                <w:szCs w:val="24"/>
              </w:rPr>
              <w:t>ы</w:t>
            </w:r>
            <w:r w:rsidRPr="005846FC">
              <w:rPr>
                <w:rFonts w:ascii="Times New Roman" w:hAnsi="Times New Roman" w:cs="Times New Roman"/>
                <w:color w:val="000000"/>
                <w:sz w:val="24"/>
                <w:szCs w:val="24"/>
              </w:rPr>
              <w:t>ли</w:t>
            </w:r>
            <w:r w:rsidR="00A530FE">
              <w:rPr>
                <w:rFonts w:ascii="Times New Roman" w:hAnsi="Times New Roman" w:cs="Times New Roman"/>
                <w:sz w:val="24"/>
                <w:szCs w:val="24"/>
              </w:rPr>
              <w:t>.</w:t>
            </w:r>
          </w:p>
        </w:tc>
      </w:tr>
      <w:tr w:rsidR="007C14D4" w:rsidRPr="005846FC" w:rsidTr="007C14D4">
        <w:tc>
          <w:tcPr>
            <w:tcW w:w="2127" w:type="dxa"/>
          </w:tcPr>
          <w:p w:rsidR="007C14D4" w:rsidRPr="005846FC" w:rsidRDefault="003D2408" w:rsidP="007C14D4">
            <w:pPr>
              <w:spacing w:after="0" w:line="240" w:lineRule="auto"/>
              <w:rPr>
                <w:rFonts w:ascii="Times New Roman" w:hAnsi="Times New Roman" w:cs="Times New Roman"/>
                <w:sz w:val="24"/>
                <w:szCs w:val="24"/>
              </w:rPr>
            </w:pPr>
            <w:proofErr w:type="spellStart"/>
            <w:r w:rsidRPr="005846FC">
              <w:rPr>
                <w:rFonts w:ascii="Times New Roman" w:hAnsi="Times New Roman" w:cs="Times New Roman"/>
                <w:sz w:val="24"/>
                <w:szCs w:val="24"/>
              </w:rPr>
              <w:t>Подстригич</w:t>
            </w:r>
            <w:proofErr w:type="spellEnd"/>
            <w:r w:rsidR="009B7F5A" w:rsidRPr="005846FC">
              <w:rPr>
                <w:rFonts w:ascii="Times New Roman" w:hAnsi="Times New Roman" w:cs="Times New Roman"/>
                <w:sz w:val="24"/>
                <w:szCs w:val="24"/>
              </w:rPr>
              <w:t xml:space="preserve"> Г.Б.</w:t>
            </w:r>
            <w:r w:rsidR="00A530FE" w:rsidRPr="005846FC">
              <w:rPr>
                <w:rFonts w:ascii="Times New Roman" w:hAnsi="Times New Roman" w:cs="Times New Roman"/>
                <w:sz w:val="24"/>
                <w:szCs w:val="24"/>
              </w:rPr>
              <w:t xml:space="preserve"> [41</w:t>
            </w:r>
            <w:r w:rsidR="00A530FE">
              <w:rPr>
                <w:rFonts w:ascii="Times New Roman" w:hAnsi="Times New Roman" w:cs="Times New Roman"/>
                <w:sz w:val="24"/>
                <w:szCs w:val="24"/>
              </w:rPr>
              <w:t>, с. 112]</w:t>
            </w:r>
          </w:p>
        </w:tc>
        <w:tc>
          <w:tcPr>
            <w:tcW w:w="7512" w:type="dxa"/>
          </w:tcPr>
          <w:p w:rsidR="007C14D4" w:rsidRPr="005846FC" w:rsidRDefault="007C14D4" w:rsidP="00A530FE">
            <w:pPr>
              <w:shd w:val="clear" w:color="auto" w:fill="FFFFFF"/>
              <w:spacing w:after="0" w:line="240" w:lineRule="auto"/>
              <w:jc w:val="both"/>
              <w:rPr>
                <w:rFonts w:ascii="Times New Roman" w:hAnsi="Times New Roman" w:cs="Times New Roman"/>
                <w:color w:val="000000"/>
                <w:sz w:val="24"/>
                <w:szCs w:val="24"/>
              </w:rPr>
            </w:pPr>
            <w:r w:rsidRPr="005846FC">
              <w:rPr>
                <w:rFonts w:ascii="Times New Roman" w:hAnsi="Times New Roman" w:cs="Times New Roman"/>
                <w:color w:val="000000"/>
                <w:sz w:val="24"/>
                <w:szCs w:val="24"/>
              </w:rPr>
              <w:t>Финансовые результаты - это прибыль или убыток, полученные по итогам доходов от продаж, уменьшенные на величину налоговых ра</w:t>
            </w:r>
            <w:r w:rsidRPr="005846FC">
              <w:rPr>
                <w:rFonts w:ascii="Times New Roman" w:hAnsi="Times New Roman" w:cs="Times New Roman"/>
                <w:color w:val="000000"/>
                <w:sz w:val="24"/>
                <w:szCs w:val="24"/>
              </w:rPr>
              <w:t>с</w:t>
            </w:r>
            <w:r w:rsidRPr="005846FC">
              <w:rPr>
                <w:rFonts w:ascii="Times New Roman" w:hAnsi="Times New Roman" w:cs="Times New Roman"/>
                <w:color w:val="000000"/>
                <w:sz w:val="24"/>
                <w:szCs w:val="24"/>
              </w:rPr>
              <w:t>ходов и расходов по выпуску продукции (выполнению работ, оказ</w:t>
            </w:r>
            <w:r w:rsidRPr="005846FC">
              <w:rPr>
                <w:rFonts w:ascii="Times New Roman" w:hAnsi="Times New Roman" w:cs="Times New Roman"/>
                <w:color w:val="000000"/>
                <w:sz w:val="24"/>
                <w:szCs w:val="24"/>
              </w:rPr>
              <w:t>а</w:t>
            </w:r>
            <w:r w:rsidRPr="005846FC">
              <w:rPr>
                <w:rFonts w:ascii="Times New Roman" w:hAnsi="Times New Roman" w:cs="Times New Roman"/>
                <w:color w:val="000000"/>
                <w:sz w:val="24"/>
                <w:szCs w:val="24"/>
              </w:rPr>
              <w:t>нию услуг)</w:t>
            </w:r>
            <w:r w:rsidR="00A530FE">
              <w:rPr>
                <w:rFonts w:ascii="Times New Roman" w:hAnsi="Times New Roman" w:cs="Times New Roman"/>
                <w:sz w:val="24"/>
                <w:szCs w:val="24"/>
              </w:rPr>
              <w:t>.</w:t>
            </w:r>
          </w:p>
        </w:tc>
      </w:tr>
      <w:tr w:rsidR="007C14D4" w:rsidRPr="005846FC" w:rsidTr="007C14D4">
        <w:tc>
          <w:tcPr>
            <w:tcW w:w="2127" w:type="dxa"/>
          </w:tcPr>
          <w:p w:rsidR="007C14D4" w:rsidRPr="005846FC" w:rsidRDefault="003D2408" w:rsidP="007C14D4">
            <w:pPr>
              <w:spacing w:after="0" w:line="240" w:lineRule="auto"/>
              <w:rPr>
                <w:rFonts w:ascii="Times New Roman" w:hAnsi="Times New Roman" w:cs="Times New Roman"/>
                <w:sz w:val="24"/>
                <w:szCs w:val="24"/>
              </w:rPr>
            </w:pPr>
            <w:proofErr w:type="spellStart"/>
            <w:r w:rsidRPr="005846FC">
              <w:rPr>
                <w:rFonts w:ascii="Times New Roman" w:hAnsi="Times New Roman" w:cs="Times New Roman"/>
                <w:sz w:val="24"/>
                <w:szCs w:val="24"/>
              </w:rPr>
              <w:t>Вещунова</w:t>
            </w:r>
            <w:proofErr w:type="spellEnd"/>
            <w:r w:rsidR="009B7F5A" w:rsidRPr="005846FC">
              <w:rPr>
                <w:rFonts w:ascii="Times New Roman" w:hAnsi="Times New Roman" w:cs="Times New Roman"/>
                <w:sz w:val="24"/>
                <w:szCs w:val="24"/>
              </w:rPr>
              <w:t xml:space="preserve"> Н.Л.</w:t>
            </w:r>
            <w:r w:rsidR="00A530FE" w:rsidRPr="005846FC">
              <w:rPr>
                <w:rFonts w:ascii="Times New Roman" w:hAnsi="Times New Roman" w:cs="Times New Roman"/>
                <w:sz w:val="24"/>
                <w:szCs w:val="24"/>
              </w:rPr>
              <w:t xml:space="preserve"> [20</w:t>
            </w:r>
            <w:r w:rsidR="00A530FE">
              <w:rPr>
                <w:rFonts w:ascii="Times New Roman" w:hAnsi="Times New Roman" w:cs="Times New Roman"/>
                <w:sz w:val="24"/>
                <w:szCs w:val="24"/>
              </w:rPr>
              <w:t>, с. 302]</w:t>
            </w:r>
          </w:p>
        </w:tc>
        <w:tc>
          <w:tcPr>
            <w:tcW w:w="7512" w:type="dxa"/>
          </w:tcPr>
          <w:p w:rsidR="007C14D4" w:rsidRPr="005846FC" w:rsidRDefault="007C14D4" w:rsidP="00A530FE">
            <w:pPr>
              <w:spacing w:after="0" w:line="240" w:lineRule="auto"/>
              <w:rPr>
                <w:rFonts w:ascii="Times New Roman" w:hAnsi="Times New Roman" w:cs="Times New Roman"/>
                <w:sz w:val="24"/>
                <w:szCs w:val="24"/>
              </w:rPr>
            </w:pPr>
            <w:r w:rsidRPr="005846FC">
              <w:rPr>
                <w:rFonts w:ascii="Times New Roman" w:hAnsi="Times New Roman" w:cs="Times New Roman"/>
                <w:color w:val="000000"/>
                <w:sz w:val="24"/>
                <w:szCs w:val="24"/>
              </w:rPr>
              <w:t>Финансовый результат деятельности предприятия - это балансовая прибыль или убыток, которая представляет собой алгебраическую сумму результата от реализации продукции (работ, услуг), результаты от прочей реализации, сальдо доходов и расходов от внереализацио</w:t>
            </w:r>
            <w:r w:rsidRPr="005846FC">
              <w:rPr>
                <w:rFonts w:ascii="Times New Roman" w:hAnsi="Times New Roman" w:cs="Times New Roman"/>
                <w:color w:val="000000"/>
                <w:sz w:val="24"/>
                <w:szCs w:val="24"/>
              </w:rPr>
              <w:t>н</w:t>
            </w:r>
            <w:r w:rsidRPr="005846FC">
              <w:rPr>
                <w:rFonts w:ascii="Times New Roman" w:hAnsi="Times New Roman" w:cs="Times New Roman"/>
                <w:color w:val="000000"/>
                <w:sz w:val="24"/>
                <w:szCs w:val="24"/>
              </w:rPr>
              <w:t>ных операций</w:t>
            </w:r>
            <w:r w:rsidR="00A530FE">
              <w:rPr>
                <w:rFonts w:ascii="Times New Roman" w:hAnsi="Times New Roman" w:cs="Times New Roman"/>
                <w:sz w:val="24"/>
                <w:szCs w:val="24"/>
              </w:rPr>
              <w:t>.</w:t>
            </w:r>
          </w:p>
        </w:tc>
      </w:tr>
      <w:tr w:rsidR="007C14D4" w:rsidRPr="005846FC" w:rsidTr="007C14D4">
        <w:tc>
          <w:tcPr>
            <w:tcW w:w="2127" w:type="dxa"/>
          </w:tcPr>
          <w:p w:rsidR="00A530FE" w:rsidRDefault="003D2408" w:rsidP="003D2408">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Астахов</w:t>
            </w:r>
            <w:r w:rsidR="009B7F5A" w:rsidRPr="005846FC">
              <w:rPr>
                <w:rFonts w:ascii="Times New Roman" w:hAnsi="Times New Roman" w:cs="Times New Roman"/>
                <w:sz w:val="24"/>
                <w:szCs w:val="24"/>
              </w:rPr>
              <w:t xml:space="preserve"> В.П.</w:t>
            </w:r>
            <w:r w:rsidR="00A530FE" w:rsidRPr="005846FC">
              <w:rPr>
                <w:rFonts w:ascii="Times New Roman" w:hAnsi="Times New Roman" w:cs="Times New Roman"/>
                <w:sz w:val="24"/>
                <w:szCs w:val="24"/>
              </w:rPr>
              <w:t xml:space="preserve"> </w:t>
            </w:r>
          </w:p>
          <w:p w:rsidR="003D2408" w:rsidRPr="005846FC" w:rsidRDefault="00A530FE" w:rsidP="003D2408">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[1</w:t>
            </w:r>
            <w:r>
              <w:rPr>
                <w:rFonts w:ascii="Times New Roman" w:hAnsi="Times New Roman" w:cs="Times New Roman"/>
                <w:sz w:val="24"/>
                <w:szCs w:val="24"/>
              </w:rPr>
              <w:t>6, с. 12]</w:t>
            </w:r>
          </w:p>
          <w:p w:rsidR="007C14D4" w:rsidRPr="005846FC" w:rsidRDefault="007C14D4" w:rsidP="007C14D4">
            <w:pPr>
              <w:spacing w:after="0" w:line="240" w:lineRule="auto"/>
              <w:rPr>
                <w:rFonts w:ascii="Times New Roman" w:hAnsi="Times New Roman" w:cs="Times New Roman"/>
                <w:sz w:val="24"/>
                <w:szCs w:val="24"/>
              </w:rPr>
            </w:pPr>
          </w:p>
        </w:tc>
        <w:tc>
          <w:tcPr>
            <w:tcW w:w="7512" w:type="dxa"/>
          </w:tcPr>
          <w:p w:rsidR="007C14D4" w:rsidRPr="005846FC" w:rsidRDefault="007C14D4" w:rsidP="00A530FE">
            <w:pPr>
              <w:shd w:val="clear" w:color="auto" w:fill="FFFFFF"/>
              <w:spacing w:after="0" w:line="240" w:lineRule="auto"/>
              <w:jc w:val="both"/>
              <w:rPr>
                <w:rFonts w:ascii="Times New Roman" w:hAnsi="Times New Roman" w:cs="Times New Roman"/>
                <w:color w:val="000000"/>
                <w:sz w:val="24"/>
                <w:szCs w:val="24"/>
              </w:rPr>
            </w:pPr>
            <w:r w:rsidRPr="005846FC">
              <w:rPr>
                <w:rFonts w:ascii="Times New Roman" w:hAnsi="Times New Roman" w:cs="Times New Roman"/>
                <w:color w:val="000000"/>
                <w:sz w:val="24"/>
                <w:szCs w:val="24"/>
              </w:rPr>
              <w:t>Финансовый результат - это прирост или уменьшение капитала орг</w:t>
            </w:r>
            <w:r w:rsidRPr="005846FC">
              <w:rPr>
                <w:rFonts w:ascii="Times New Roman" w:hAnsi="Times New Roman" w:cs="Times New Roman"/>
                <w:color w:val="000000"/>
                <w:sz w:val="24"/>
                <w:szCs w:val="24"/>
              </w:rPr>
              <w:t>а</w:t>
            </w:r>
            <w:r w:rsidRPr="005846FC">
              <w:rPr>
                <w:rFonts w:ascii="Times New Roman" w:hAnsi="Times New Roman" w:cs="Times New Roman"/>
                <w:color w:val="000000"/>
                <w:sz w:val="24"/>
                <w:szCs w:val="24"/>
              </w:rPr>
              <w:t>низации в процессе финансово-хозяйственной деятельности за отче</w:t>
            </w:r>
            <w:r w:rsidRPr="005846FC">
              <w:rPr>
                <w:rFonts w:ascii="Times New Roman" w:hAnsi="Times New Roman" w:cs="Times New Roman"/>
                <w:color w:val="000000"/>
                <w:sz w:val="24"/>
                <w:szCs w:val="24"/>
              </w:rPr>
              <w:t>т</w:t>
            </w:r>
            <w:r w:rsidRPr="005846FC">
              <w:rPr>
                <w:rFonts w:ascii="Times New Roman" w:hAnsi="Times New Roman" w:cs="Times New Roman"/>
                <w:color w:val="000000"/>
                <w:sz w:val="24"/>
                <w:szCs w:val="24"/>
              </w:rPr>
              <w:t>ный период, который выражается в</w:t>
            </w:r>
            <w:r w:rsidR="00A530FE">
              <w:rPr>
                <w:rFonts w:ascii="Times New Roman" w:hAnsi="Times New Roman" w:cs="Times New Roman"/>
                <w:color w:val="000000"/>
                <w:sz w:val="24"/>
                <w:szCs w:val="24"/>
              </w:rPr>
              <w:t xml:space="preserve"> форме общей прибыли или убы</w:t>
            </w:r>
            <w:r w:rsidR="00A530FE">
              <w:rPr>
                <w:rFonts w:ascii="Times New Roman" w:hAnsi="Times New Roman" w:cs="Times New Roman"/>
                <w:color w:val="000000"/>
                <w:sz w:val="24"/>
                <w:szCs w:val="24"/>
              </w:rPr>
              <w:t>т</w:t>
            </w:r>
            <w:r w:rsidR="00A530FE">
              <w:rPr>
                <w:rFonts w:ascii="Times New Roman" w:hAnsi="Times New Roman" w:cs="Times New Roman"/>
                <w:color w:val="000000"/>
                <w:sz w:val="24"/>
                <w:szCs w:val="24"/>
              </w:rPr>
              <w:t>ка.</w:t>
            </w:r>
          </w:p>
        </w:tc>
      </w:tr>
      <w:tr w:rsidR="007C14D4" w:rsidRPr="005846FC" w:rsidTr="007C14D4">
        <w:tc>
          <w:tcPr>
            <w:tcW w:w="2127" w:type="dxa"/>
          </w:tcPr>
          <w:p w:rsidR="007C14D4" w:rsidRPr="005846FC" w:rsidRDefault="007C14D4" w:rsidP="007C14D4">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Кондраков</w:t>
            </w:r>
            <w:r w:rsidR="009B7F5A" w:rsidRPr="005846FC">
              <w:rPr>
                <w:rFonts w:ascii="Times New Roman" w:hAnsi="Times New Roman" w:cs="Times New Roman"/>
                <w:sz w:val="24"/>
                <w:szCs w:val="24"/>
              </w:rPr>
              <w:t xml:space="preserve"> Н.П.</w:t>
            </w:r>
            <w:r w:rsidR="00A530FE" w:rsidRPr="005846FC">
              <w:rPr>
                <w:rFonts w:ascii="Times New Roman" w:hAnsi="Times New Roman" w:cs="Times New Roman"/>
                <w:sz w:val="24"/>
                <w:szCs w:val="24"/>
              </w:rPr>
              <w:t xml:space="preserve"> [30</w:t>
            </w:r>
            <w:r w:rsidR="00A530FE">
              <w:rPr>
                <w:rFonts w:ascii="Times New Roman" w:hAnsi="Times New Roman" w:cs="Times New Roman"/>
                <w:sz w:val="24"/>
                <w:szCs w:val="24"/>
              </w:rPr>
              <w:t>, с. 111]</w:t>
            </w:r>
          </w:p>
        </w:tc>
        <w:tc>
          <w:tcPr>
            <w:tcW w:w="7512" w:type="dxa"/>
          </w:tcPr>
          <w:p w:rsidR="007C14D4" w:rsidRPr="005846FC" w:rsidRDefault="007C14D4" w:rsidP="00A530FE">
            <w:pPr>
              <w:shd w:val="clear" w:color="auto" w:fill="FFFFFF"/>
              <w:spacing w:after="0" w:line="240" w:lineRule="auto"/>
              <w:jc w:val="both"/>
              <w:rPr>
                <w:rFonts w:ascii="Times New Roman" w:hAnsi="Times New Roman" w:cs="Times New Roman"/>
                <w:color w:val="000000"/>
                <w:sz w:val="24"/>
                <w:szCs w:val="24"/>
              </w:rPr>
            </w:pPr>
            <w:r w:rsidRPr="005846FC">
              <w:rPr>
                <w:rFonts w:ascii="Times New Roman" w:hAnsi="Times New Roman" w:cs="Times New Roman"/>
                <w:color w:val="000000"/>
                <w:sz w:val="24"/>
                <w:szCs w:val="24"/>
              </w:rPr>
              <w:t>Финансовый результат – это выраженный в денежной форме экон</w:t>
            </w:r>
            <w:r w:rsidRPr="005846FC">
              <w:rPr>
                <w:rFonts w:ascii="Times New Roman" w:hAnsi="Times New Roman" w:cs="Times New Roman"/>
                <w:color w:val="000000"/>
                <w:sz w:val="24"/>
                <w:szCs w:val="24"/>
              </w:rPr>
              <w:t>о</w:t>
            </w:r>
            <w:r w:rsidRPr="005846FC">
              <w:rPr>
                <w:rFonts w:ascii="Times New Roman" w:hAnsi="Times New Roman" w:cs="Times New Roman"/>
                <w:color w:val="000000"/>
                <w:sz w:val="24"/>
                <w:szCs w:val="24"/>
              </w:rPr>
              <w:t>мический итог хозяйственной деятельности организации в целом и её отдельных подразделений</w:t>
            </w:r>
            <w:r w:rsidR="00A530FE">
              <w:rPr>
                <w:rFonts w:ascii="Times New Roman" w:hAnsi="Times New Roman" w:cs="Times New Roman"/>
                <w:sz w:val="24"/>
                <w:szCs w:val="24"/>
              </w:rPr>
              <w:t>.</w:t>
            </w:r>
          </w:p>
        </w:tc>
      </w:tr>
    </w:tbl>
    <w:p w:rsidR="007C14D4" w:rsidRPr="005846FC" w:rsidRDefault="007C14D4" w:rsidP="007C14D4">
      <w:pPr>
        <w:shd w:val="clear" w:color="auto" w:fill="FFFFFF"/>
        <w:spacing w:after="0" w:line="240" w:lineRule="auto"/>
        <w:jc w:val="both"/>
        <w:rPr>
          <w:rFonts w:ascii="Times New Roman" w:hAnsi="Times New Roman" w:cs="Times New Roman"/>
          <w:color w:val="000000"/>
          <w:sz w:val="24"/>
          <w:szCs w:val="24"/>
        </w:rPr>
      </w:pPr>
    </w:p>
    <w:p w:rsidR="00002DD7" w:rsidRPr="005846FC" w:rsidRDefault="00A633E9" w:rsidP="00481E63">
      <w:pPr>
        <w:spacing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Нам близка точка зрения    </w:t>
      </w:r>
      <w:r w:rsidR="00002DD7" w:rsidRPr="005846FC">
        <w:rPr>
          <w:rFonts w:ascii="Times New Roman" w:hAnsi="Times New Roman" w:cs="Times New Roman"/>
          <w:color w:val="000000"/>
          <w:sz w:val="28"/>
          <w:szCs w:val="28"/>
        </w:rPr>
        <w:t xml:space="preserve">Г.Б. </w:t>
      </w:r>
      <w:proofErr w:type="spellStart"/>
      <w:r w:rsidR="00002DD7" w:rsidRPr="005846FC">
        <w:rPr>
          <w:rFonts w:ascii="Times New Roman" w:hAnsi="Times New Roman" w:cs="Times New Roman"/>
          <w:color w:val="000000"/>
          <w:sz w:val="28"/>
          <w:szCs w:val="28"/>
        </w:rPr>
        <w:t>Подстригич</w:t>
      </w:r>
      <w:proofErr w:type="spellEnd"/>
      <w:r w:rsidR="00002DD7" w:rsidRPr="005846FC">
        <w:rPr>
          <w:rFonts w:ascii="Times New Roman" w:hAnsi="Times New Roman" w:cs="Times New Roman"/>
          <w:color w:val="000000"/>
          <w:sz w:val="28"/>
          <w:szCs w:val="28"/>
        </w:rPr>
        <w:t>, так как он бо</w:t>
      </w:r>
      <w:r>
        <w:rPr>
          <w:rFonts w:ascii="Times New Roman" w:hAnsi="Times New Roman" w:cs="Times New Roman"/>
          <w:color w:val="000000"/>
          <w:sz w:val="28"/>
          <w:szCs w:val="28"/>
        </w:rPr>
        <w:t>лее точно</w:t>
      </w:r>
      <w:r w:rsidR="00002DD7" w:rsidRPr="005846FC">
        <w:rPr>
          <w:rFonts w:ascii="Times New Roman" w:hAnsi="Times New Roman" w:cs="Times New Roman"/>
          <w:color w:val="000000"/>
          <w:sz w:val="28"/>
          <w:szCs w:val="28"/>
        </w:rPr>
        <w:t xml:space="preserve"> и пр</w:t>
      </w:r>
      <w:r w:rsidR="00002DD7" w:rsidRPr="005846FC">
        <w:rPr>
          <w:rFonts w:ascii="Times New Roman" w:hAnsi="Times New Roman" w:cs="Times New Roman"/>
          <w:color w:val="000000"/>
          <w:sz w:val="28"/>
          <w:szCs w:val="28"/>
        </w:rPr>
        <w:t>о</w:t>
      </w:r>
      <w:r w:rsidR="00002DD7" w:rsidRPr="005846FC">
        <w:rPr>
          <w:rFonts w:ascii="Times New Roman" w:hAnsi="Times New Roman" w:cs="Times New Roman"/>
          <w:color w:val="000000"/>
          <w:sz w:val="28"/>
          <w:szCs w:val="28"/>
        </w:rPr>
        <w:t>зрачно дает расшифровку понятия «Финансовый результат», та как по своей с</w:t>
      </w:r>
      <w:r w:rsidR="00002DD7" w:rsidRPr="005846FC">
        <w:rPr>
          <w:rFonts w:ascii="Times New Roman" w:hAnsi="Times New Roman" w:cs="Times New Roman"/>
          <w:color w:val="000000"/>
          <w:sz w:val="28"/>
          <w:szCs w:val="28"/>
        </w:rPr>
        <w:t>у</w:t>
      </w:r>
      <w:r w:rsidR="00002DD7" w:rsidRPr="005846FC">
        <w:rPr>
          <w:rFonts w:ascii="Times New Roman" w:hAnsi="Times New Roman" w:cs="Times New Roman"/>
          <w:color w:val="000000"/>
          <w:sz w:val="28"/>
          <w:szCs w:val="28"/>
        </w:rPr>
        <w:t>ти, финансовый результаты – это доходы минус расходы (т.е. доходы от прод</w:t>
      </w:r>
      <w:r w:rsidR="00002DD7" w:rsidRPr="005846FC">
        <w:rPr>
          <w:rFonts w:ascii="Times New Roman" w:hAnsi="Times New Roman" w:cs="Times New Roman"/>
          <w:color w:val="000000"/>
          <w:sz w:val="28"/>
          <w:szCs w:val="28"/>
        </w:rPr>
        <w:t>а</w:t>
      </w:r>
      <w:r w:rsidR="00002DD7" w:rsidRPr="005846FC">
        <w:rPr>
          <w:rFonts w:ascii="Times New Roman" w:hAnsi="Times New Roman" w:cs="Times New Roman"/>
          <w:color w:val="000000"/>
          <w:sz w:val="28"/>
          <w:szCs w:val="28"/>
        </w:rPr>
        <w:lastRenderedPageBreak/>
        <w:t>жи и от прочих видов деятельности, а расходы – это все затраты на продажу, на производство продукции, налоги, сборы и пр.).</w:t>
      </w:r>
      <w:proofErr w:type="gramEnd"/>
    </w:p>
    <w:p w:rsidR="007C14D4" w:rsidRPr="005846FC" w:rsidRDefault="002C01BB"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 </w:t>
      </w:r>
      <w:r w:rsidR="007C14D4" w:rsidRPr="005846FC">
        <w:rPr>
          <w:rFonts w:ascii="Times New Roman" w:hAnsi="Times New Roman" w:cs="Times New Roman"/>
          <w:color w:val="000000"/>
          <w:sz w:val="28"/>
          <w:szCs w:val="28"/>
        </w:rPr>
        <w:t>Учет финансовых результатов деятельности предприятия ведется на сч</w:t>
      </w:r>
      <w:r w:rsidR="007C14D4" w:rsidRPr="005846FC">
        <w:rPr>
          <w:rFonts w:ascii="Times New Roman" w:hAnsi="Times New Roman" w:cs="Times New Roman"/>
          <w:color w:val="000000"/>
          <w:sz w:val="28"/>
          <w:szCs w:val="28"/>
        </w:rPr>
        <w:t>е</w:t>
      </w:r>
      <w:r w:rsidR="007C14D4" w:rsidRPr="005846FC">
        <w:rPr>
          <w:rFonts w:ascii="Times New Roman" w:hAnsi="Times New Roman" w:cs="Times New Roman"/>
          <w:color w:val="000000"/>
          <w:sz w:val="28"/>
          <w:szCs w:val="28"/>
        </w:rPr>
        <w:t>тах, предназначенных для обобщения информации о доходах и расходах пре</w:t>
      </w:r>
      <w:r w:rsidR="007C14D4" w:rsidRPr="005846FC">
        <w:rPr>
          <w:rFonts w:ascii="Times New Roman" w:hAnsi="Times New Roman" w:cs="Times New Roman"/>
          <w:color w:val="000000"/>
          <w:sz w:val="28"/>
          <w:szCs w:val="28"/>
        </w:rPr>
        <w:t>д</w:t>
      </w:r>
      <w:r w:rsidR="007C14D4" w:rsidRPr="005846FC">
        <w:rPr>
          <w:rFonts w:ascii="Times New Roman" w:hAnsi="Times New Roman" w:cs="Times New Roman"/>
          <w:color w:val="000000"/>
          <w:sz w:val="28"/>
          <w:szCs w:val="28"/>
        </w:rPr>
        <w:t>приятия, а также выявлении конечного финансового результата его деятельн</w:t>
      </w:r>
      <w:r w:rsidR="007C14D4" w:rsidRPr="005846FC">
        <w:rPr>
          <w:rFonts w:ascii="Times New Roman" w:hAnsi="Times New Roman" w:cs="Times New Roman"/>
          <w:color w:val="000000"/>
          <w:sz w:val="28"/>
          <w:szCs w:val="28"/>
        </w:rPr>
        <w:t>о</w:t>
      </w:r>
      <w:r w:rsidR="007C14D4" w:rsidRPr="005846FC">
        <w:rPr>
          <w:rFonts w:ascii="Times New Roman" w:hAnsi="Times New Roman" w:cs="Times New Roman"/>
          <w:color w:val="000000"/>
          <w:sz w:val="28"/>
          <w:szCs w:val="28"/>
        </w:rPr>
        <w:t>сти за отчетный период:</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Счет 90 «Продажи»;</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Счет 91 «Прочие доходы и расходы»;</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Счет 99 «Прибыли и убытки»</w:t>
      </w:r>
      <w:r w:rsidR="003D2408" w:rsidRPr="005846FC">
        <w:rPr>
          <w:rFonts w:ascii="Times New Roman" w:hAnsi="Times New Roman" w:cs="Times New Roman"/>
          <w:color w:val="000000"/>
          <w:sz w:val="28"/>
          <w:szCs w:val="28"/>
        </w:rPr>
        <w:t xml:space="preserve"> [5].</w:t>
      </w:r>
    </w:p>
    <w:p w:rsidR="007C14D4" w:rsidRPr="005846FC" w:rsidRDefault="003D2408"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Власов </w:t>
      </w:r>
      <w:r w:rsidR="009B7F5A" w:rsidRPr="005846FC">
        <w:rPr>
          <w:rFonts w:ascii="Times New Roman" w:hAnsi="Times New Roman" w:cs="Times New Roman"/>
          <w:color w:val="000000"/>
          <w:sz w:val="28"/>
          <w:szCs w:val="28"/>
        </w:rPr>
        <w:t xml:space="preserve">А.В. </w:t>
      </w:r>
      <w:r w:rsidR="00F63FBC">
        <w:rPr>
          <w:rFonts w:ascii="Times New Roman" w:hAnsi="Times New Roman" w:cs="Times New Roman"/>
          <w:color w:val="000000"/>
          <w:sz w:val="28"/>
          <w:szCs w:val="28"/>
        </w:rPr>
        <w:t xml:space="preserve">[21, с.55] </w:t>
      </w:r>
      <w:r w:rsidRPr="005846FC">
        <w:rPr>
          <w:rFonts w:ascii="Times New Roman" w:hAnsi="Times New Roman" w:cs="Times New Roman"/>
          <w:color w:val="000000"/>
          <w:sz w:val="28"/>
          <w:szCs w:val="28"/>
        </w:rPr>
        <w:t xml:space="preserve">сумму </w:t>
      </w:r>
      <w:r w:rsidR="007C14D4" w:rsidRPr="005846FC">
        <w:rPr>
          <w:rFonts w:ascii="Times New Roman" w:hAnsi="Times New Roman" w:cs="Times New Roman"/>
          <w:color w:val="000000"/>
          <w:sz w:val="28"/>
          <w:szCs w:val="28"/>
        </w:rPr>
        <w:t>выручки от продажи продукции, товаров, выполнения работ, ока</w:t>
      </w:r>
      <w:r w:rsidRPr="005846FC">
        <w:rPr>
          <w:rFonts w:ascii="Times New Roman" w:hAnsi="Times New Roman" w:cs="Times New Roman"/>
          <w:color w:val="000000"/>
          <w:sz w:val="28"/>
          <w:szCs w:val="28"/>
        </w:rPr>
        <w:t>зания услуг отражае</w:t>
      </w:r>
      <w:r w:rsidR="007C14D4" w:rsidRPr="005846FC">
        <w:rPr>
          <w:rFonts w:ascii="Times New Roman" w:hAnsi="Times New Roman" w:cs="Times New Roman"/>
          <w:color w:val="000000"/>
          <w:sz w:val="28"/>
          <w:szCs w:val="28"/>
        </w:rPr>
        <w:t>т</w:t>
      </w:r>
      <w:r w:rsidRPr="005846FC">
        <w:rPr>
          <w:rFonts w:ascii="Times New Roman" w:hAnsi="Times New Roman" w:cs="Times New Roman"/>
          <w:color w:val="000000"/>
          <w:sz w:val="28"/>
          <w:szCs w:val="28"/>
        </w:rPr>
        <w:t xml:space="preserve"> следующей проводкой</w:t>
      </w:r>
      <w:r w:rsidR="007C14D4" w:rsidRPr="005846FC">
        <w:rPr>
          <w:rFonts w:ascii="Times New Roman" w:hAnsi="Times New Roman" w:cs="Times New Roman"/>
          <w:color w:val="000000"/>
          <w:sz w:val="28"/>
          <w:szCs w:val="28"/>
        </w:rPr>
        <w:t>:</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Кредит счета 90 «Продажи»;</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Дебет счета 62 «Расчеты с покупателями и заказчиками».</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Одновременно себестоимость проданных продукции, товаров, работ, услуг списывает:</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Кредит счета 43 «Готовая продукция»;</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Кредит счета 41 «Товары»;</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Кредит счета 44 «Расходы на продажу»;</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Кредит счета 20 «Основное производство»;</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Дебет счета 90 «Продажи».</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Субсчет 90-9 «Прибыль/убыток от продаж» предназначен для финансов</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го результата от продаж за отчетный месяц.</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Таким образом, по окончании каждого месяца на синтетическом счете 90 «Продажи» никакого сальдо не имеется</w:t>
      </w:r>
      <w:r w:rsidR="0073555D" w:rsidRPr="005846FC">
        <w:rPr>
          <w:rFonts w:ascii="Times New Roman" w:hAnsi="Times New Roman" w:cs="Times New Roman"/>
          <w:color w:val="000000"/>
          <w:sz w:val="28"/>
          <w:szCs w:val="28"/>
        </w:rPr>
        <w:t>.</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В  декабре отчетного года после списания финансового результата за ук</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занный месяц внутри счета 90 «Продажи» производятся заключительные зап</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си по закрытию всех субсчетов. Для этого оборотами со всех субсчетов спис</w:t>
      </w:r>
      <w:r w:rsidRPr="005846FC">
        <w:rPr>
          <w:rFonts w:ascii="Times New Roman" w:hAnsi="Times New Roman" w:cs="Times New Roman"/>
          <w:color w:val="000000"/>
          <w:sz w:val="28"/>
          <w:szCs w:val="28"/>
        </w:rPr>
        <w:t>ы</w:t>
      </w:r>
      <w:r w:rsidRPr="005846FC">
        <w:rPr>
          <w:rFonts w:ascii="Times New Roman" w:hAnsi="Times New Roman" w:cs="Times New Roman"/>
          <w:color w:val="000000"/>
          <w:sz w:val="28"/>
          <w:szCs w:val="28"/>
        </w:rPr>
        <w:t>ваются соответствующие сальдо:</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Субсчет 90-9«Прибыль/убыток от продаж»;</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Субсчет 90-2 «Себестоимость продаж»;</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lastRenderedPageBreak/>
        <w:t>Субсчет 90-3 «Налог на добавленную стоимость»;</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Субсчет 90-4 «Акцизы»;</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Субсчет 90-5 «Экспортные пошлины».</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Закрываются </w:t>
      </w:r>
      <w:r w:rsidR="00A633E9">
        <w:rPr>
          <w:rFonts w:ascii="Times New Roman" w:hAnsi="Times New Roman" w:cs="Times New Roman"/>
          <w:color w:val="000000"/>
          <w:sz w:val="28"/>
          <w:szCs w:val="28"/>
        </w:rPr>
        <w:t>субсчета</w:t>
      </w:r>
      <w:r w:rsidR="00535FEF">
        <w:rPr>
          <w:rFonts w:ascii="Times New Roman" w:hAnsi="Times New Roman" w:cs="Times New Roman"/>
          <w:color w:val="000000"/>
          <w:sz w:val="28"/>
          <w:szCs w:val="28"/>
        </w:rPr>
        <w:t xml:space="preserve"> </w:t>
      </w:r>
      <w:r w:rsidRPr="005846FC">
        <w:rPr>
          <w:rFonts w:ascii="Times New Roman" w:hAnsi="Times New Roman" w:cs="Times New Roman"/>
          <w:color w:val="000000"/>
          <w:sz w:val="28"/>
          <w:szCs w:val="28"/>
        </w:rPr>
        <w:t>записями по кредиту в дебет счета 90-9 «Пр</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быль/убыток от продаж».</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Сумма субсчета 90-1 «Выручка» списывается с дебета в кредит субсчета                     90-9 «Прибыль/убыток от продаж». В результате произведенных записей по с</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стоянию на 1 января нового отчетного года на один из субсчетов счета 90 «Продажи» сальдо не имеет</w:t>
      </w:r>
      <w:r w:rsidR="00F63FBC">
        <w:rPr>
          <w:rFonts w:ascii="Times New Roman" w:hAnsi="Times New Roman" w:cs="Times New Roman"/>
          <w:color w:val="000000"/>
          <w:sz w:val="28"/>
          <w:szCs w:val="28"/>
        </w:rPr>
        <w:t>.</w:t>
      </w:r>
    </w:p>
    <w:p w:rsidR="007C14D4" w:rsidRPr="005846FC" w:rsidRDefault="007C14D4" w:rsidP="007C14D4">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color w:val="000000"/>
          <w:sz w:val="28"/>
          <w:szCs w:val="28"/>
        </w:rPr>
        <w:t>Аналитический учет по счету 90 «Продажи» ведут по каждому виду пр</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 xml:space="preserve">данной продукции, товаров, выполненных работ и оказанных услуг, а при </w:t>
      </w:r>
      <w:r w:rsidRPr="005846FC">
        <w:rPr>
          <w:rFonts w:ascii="Times New Roman" w:hAnsi="Times New Roman" w:cs="Times New Roman"/>
          <w:sz w:val="28"/>
          <w:szCs w:val="28"/>
        </w:rPr>
        <w:t>необходимости и по другим направлениям (по регионам продаж и т.п.)</w:t>
      </w:r>
      <w:r w:rsidR="00F63FBC">
        <w:rPr>
          <w:rFonts w:ascii="Times New Roman" w:hAnsi="Times New Roman" w:cs="Times New Roman"/>
          <w:sz w:val="28"/>
          <w:szCs w:val="28"/>
        </w:rPr>
        <w:t>.</w:t>
      </w:r>
    </w:p>
    <w:p w:rsidR="009B7F5A" w:rsidRPr="005846FC" w:rsidRDefault="009B7F5A" w:rsidP="009B7F5A">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Условия, при наличии которых выручка признается в бухгалтерском уч</w:t>
      </w:r>
      <w:r w:rsidRPr="005846FC">
        <w:rPr>
          <w:rFonts w:ascii="Times New Roman" w:hAnsi="Times New Roman" w:cs="Times New Roman"/>
          <w:sz w:val="28"/>
          <w:szCs w:val="28"/>
        </w:rPr>
        <w:t>е</w:t>
      </w:r>
      <w:r w:rsidRPr="005846FC">
        <w:rPr>
          <w:rFonts w:ascii="Times New Roman" w:hAnsi="Times New Roman" w:cs="Times New Roman"/>
          <w:sz w:val="28"/>
          <w:szCs w:val="28"/>
        </w:rPr>
        <w:t xml:space="preserve">те организации, приведены </w:t>
      </w:r>
      <w:r w:rsidR="003E060E">
        <w:rPr>
          <w:rFonts w:ascii="Times New Roman" w:hAnsi="Times New Roman" w:cs="Times New Roman"/>
          <w:sz w:val="28"/>
          <w:szCs w:val="28"/>
        </w:rPr>
        <w:t>в пункте 12 ПБУ 9/99. Представим ниже</w:t>
      </w:r>
      <w:r w:rsidRPr="005846FC">
        <w:rPr>
          <w:rFonts w:ascii="Times New Roman" w:hAnsi="Times New Roman" w:cs="Times New Roman"/>
          <w:sz w:val="28"/>
          <w:szCs w:val="28"/>
        </w:rPr>
        <w:t xml:space="preserve"> эти усл</w:t>
      </w:r>
      <w:r w:rsidRPr="005846FC">
        <w:rPr>
          <w:rFonts w:ascii="Times New Roman" w:hAnsi="Times New Roman" w:cs="Times New Roman"/>
          <w:sz w:val="28"/>
          <w:szCs w:val="28"/>
        </w:rPr>
        <w:t>о</w:t>
      </w:r>
      <w:r w:rsidRPr="005846FC">
        <w:rPr>
          <w:rFonts w:ascii="Times New Roman" w:hAnsi="Times New Roman" w:cs="Times New Roman"/>
          <w:sz w:val="28"/>
          <w:szCs w:val="28"/>
        </w:rPr>
        <w:t>вия:</w:t>
      </w:r>
    </w:p>
    <w:p w:rsidR="009B7F5A" w:rsidRPr="005846FC" w:rsidRDefault="009B7F5A" w:rsidP="009B7F5A">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1) организация имеет право на получение этой выручки, вытекающее из конкретного договора или подтвержденное иным соответствующим образом;</w:t>
      </w:r>
    </w:p>
    <w:p w:rsidR="009B7F5A" w:rsidRPr="005846FC" w:rsidRDefault="009B7F5A" w:rsidP="009B7F5A">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2) сумма выручки может быть определена;</w:t>
      </w:r>
    </w:p>
    <w:p w:rsidR="009B7F5A" w:rsidRPr="005846FC" w:rsidRDefault="009B7F5A" w:rsidP="009B7F5A">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3) имеется уверенность в том, что в результате конкретной операции пр</w:t>
      </w:r>
      <w:r w:rsidRPr="005846FC">
        <w:rPr>
          <w:rFonts w:ascii="Times New Roman" w:hAnsi="Times New Roman" w:cs="Times New Roman"/>
          <w:sz w:val="28"/>
          <w:szCs w:val="28"/>
        </w:rPr>
        <w:t>о</w:t>
      </w:r>
      <w:r w:rsidRPr="005846FC">
        <w:rPr>
          <w:rFonts w:ascii="Times New Roman" w:hAnsi="Times New Roman" w:cs="Times New Roman"/>
          <w:sz w:val="28"/>
          <w:szCs w:val="28"/>
        </w:rPr>
        <w:t>изойдет увеличение экономических выгод организации. Уверенность в том, что в результате конкретной операции произойдет увеличение экономических в</w:t>
      </w:r>
      <w:r w:rsidRPr="005846FC">
        <w:rPr>
          <w:rFonts w:ascii="Times New Roman" w:hAnsi="Times New Roman" w:cs="Times New Roman"/>
          <w:sz w:val="28"/>
          <w:szCs w:val="28"/>
        </w:rPr>
        <w:t>ы</w:t>
      </w:r>
      <w:r w:rsidRPr="005846FC">
        <w:rPr>
          <w:rFonts w:ascii="Times New Roman" w:hAnsi="Times New Roman" w:cs="Times New Roman"/>
          <w:sz w:val="28"/>
          <w:szCs w:val="28"/>
        </w:rPr>
        <w:t>год организации, имеется в случае, когда организация получила в оплату актив либо отсутствует неопределенность в отношении получения актива;</w:t>
      </w:r>
    </w:p>
    <w:p w:rsidR="009B7F5A" w:rsidRPr="005846FC" w:rsidRDefault="009B7F5A" w:rsidP="009B7F5A">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4) право собственности (владения, пользования и распоряжения) на пр</w:t>
      </w:r>
      <w:r w:rsidRPr="005846FC">
        <w:rPr>
          <w:rFonts w:ascii="Times New Roman" w:hAnsi="Times New Roman" w:cs="Times New Roman"/>
          <w:sz w:val="28"/>
          <w:szCs w:val="28"/>
        </w:rPr>
        <w:t>о</w:t>
      </w:r>
      <w:r w:rsidRPr="005846FC">
        <w:rPr>
          <w:rFonts w:ascii="Times New Roman" w:hAnsi="Times New Roman" w:cs="Times New Roman"/>
          <w:sz w:val="28"/>
          <w:szCs w:val="28"/>
        </w:rPr>
        <w:t>дукцию (товар) перешло от организации к покупателю или работа принята з</w:t>
      </w:r>
      <w:r w:rsidRPr="005846FC">
        <w:rPr>
          <w:rFonts w:ascii="Times New Roman" w:hAnsi="Times New Roman" w:cs="Times New Roman"/>
          <w:sz w:val="28"/>
          <w:szCs w:val="28"/>
        </w:rPr>
        <w:t>а</w:t>
      </w:r>
      <w:r w:rsidRPr="005846FC">
        <w:rPr>
          <w:rFonts w:ascii="Times New Roman" w:hAnsi="Times New Roman" w:cs="Times New Roman"/>
          <w:sz w:val="28"/>
          <w:szCs w:val="28"/>
        </w:rPr>
        <w:t>казчиком (услуга оказана);</w:t>
      </w:r>
    </w:p>
    <w:p w:rsidR="009B7F5A" w:rsidRPr="005846FC" w:rsidRDefault="009B7F5A" w:rsidP="009B7F5A">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5) расходы, которые произведены или будут произведены в связи с этой операцией, могут быть определены.</w:t>
      </w:r>
    </w:p>
    <w:p w:rsidR="009B7F5A" w:rsidRPr="005846FC" w:rsidRDefault="009B7F5A" w:rsidP="009B7F5A">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Для признания в бухгалтерском учете выручки необходимо, чтобы в</w:t>
      </w:r>
      <w:r w:rsidRPr="005846FC">
        <w:rPr>
          <w:rFonts w:ascii="Times New Roman" w:hAnsi="Times New Roman" w:cs="Times New Roman"/>
          <w:sz w:val="28"/>
          <w:szCs w:val="28"/>
        </w:rPr>
        <w:t>ы</w:t>
      </w:r>
      <w:r w:rsidRPr="005846FC">
        <w:rPr>
          <w:rFonts w:ascii="Times New Roman" w:hAnsi="Times New Roman" w:cs="Times New Roman"/>
          <w:sz w:val="28"/>
          <w:szCs w:val="28"/>
        </w:rPr>
        <w:t>полнялись все пять условий, перечисленных выше. Если же в отношении д</w:t>
      </w:r>
      <w:r w:rsidRPr="005846FC">
        <w:rPr>
          <w:rFonts w:ascii="Times New Roman" w:hAnsi="Times New Roman" w:cs="Times New Roman"/>
          <w:sz w:val="28"/>
          <w:szCs w:val="28"/>
        </w:rPr>
        <w:t>е</w:t>
      </w:r>
      <w:r w:rsidRPr="005846FC">
        <w:rPr>
          <w:rFonts w:ascii="Times New Roman" w:hAnsi="Times New Roman" w:cs="Times New Roman"/>
          <w:sz w:val="28"/>
          <w:szCs w:val="28"/>
        </w:rPr>
        <w:lastRenderedPageBreak/>
        <w:t>нежных средств и иных активов, полученных организацией в оплату, не будет выполнено хотя бы одно из названных условий, в бухгалтерском учете орган</w:t>
      </w:r>
      <w:r w:rsidRPr="005846FC">
        <w:rPr>
          <w:rFonts w:ascii="Times New Roman" w:hAnsi="Times New Roman" w:cs="Times New Roman"/>
          <w:sz w:val="28"/>
          <w:szCs w:val="28"/>
        </w:rPr>
        <w:t>и</w:t>
      </w:r>
      <w:r w:rsidRPr="005846FC">
        <w:rPr>
          <w:rFonts w:ascii="Times New Roman" w:hAnsi="Times New Roman" w:cs="Times New Roman"/>
          <w:sz w:val="28"/>
          <w:szCs w:val="28"/>
        </w:rPr>
        <w:t xml:space="preserve">зации будет признана не выручка, а кредиторская задолженность [6]. </w:t>
      </w:r>
    </w:p>
    <w:p w:rsidR="007C14D4" w:rsidRPr="005846FC" w:rsidRDefault="007C14D4" w:rsidP="009B7F5A">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Для обобще</w:t>
      </w:r>
      <w:r w:rsidR="00BA723C" w:rsidRPr="005846FC">
        <w:rPr>
          <w:rFonts w:ascii="Times New Roman" w:hAnsi="Times New Roman" w:cs="Times New Roman"/>
          <w:color w:val="000000"/>
          <w:sz w:val="28"/>
          <w:szCs w:val="28"/>
        </w:rPr>
        <w:t>ния информации о</w:t>
      </w:r>
      <w:r w:rsidRPr="005846FC">
        <w:rPr>
          <w:rFonts w:ascii="Times New Roman" w:hAnsi="Times New Roman" w:cs="Times New Roman"/>
          <w:color w:val="000000"/>
          <w:sz w:val="28"/>
          <w:szCs w:val="28"/>
        </w:rPr>
        <w:t xml:space="preserve"> прочих доходах и расходах используют счет 91 «Прочие доходы и расходы». К этому счету могут быть </w:t>
      </w:r>
      <w:proofErr w:type="gramStart"/>
      <w:r w:rsidRPr="005846FC">
        <w:rPr>
          <w:rFonts w:ascii="Times New Roman" w:hAnsi="Times New Roman" w:cs="Times New Roman"/>
          <w:color w:val="000000"/>
          <w:sz w:val="28"/>
          <w:szCs w:val="28"/>
        </w:rPr>
        <w:t>открыты</w:t>
      </w:r>
      <w:proofErr w:type="gramEnd"/>
      <w:r w:rsidRPr="005846FC">
        <w:rPr>
          <w:rFonts w:ascii="Times New Roman" w:hAnsi="Times New Roman" w:cs="Times New Roman"/>
          <w:color w:val="000000"/>
          <w:sz w:val="28"/>
          <w:szCs w:val="28"/>
        </w:rPr>
        <w:t xml:space="preserve"> су</w:t>
      </w:r>
      <w:r w:rsidRPr="005846FC">
        <w:rPr>
          <w:rFonts w:ascii="Times New Roman" w:hAnsi="Times New Roman" w:cs="Times New Roman"/>
          <w:color w:val="000000"/>
          <w:sz w:val="28"/>
          <w:szCs w:val="28"/>
        </w:rPr>
        <w:t>б</w:t>
      </w:r>
      <w:r w:rsidRPr="005846FC">
        <w:rPr>
          <w:rFonts w:ascii="Times New Roman" w:hAnsi="Times New Roman" w:cs="Times New Roman"/>
          <w:color w:val="000000"/>
          <w:sz w:val="28"/>
          <w:szCs w:val="28"/>
        </w:rPr>
        <w:t>счета:</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Субсчет 91-1 «Прочие доходы»;</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Субсчет 91-2 «Прочие расходы»;</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Субсчет 91-9 «Сальдо прочих доходов и расходов».</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На субсчете 91-1 «Прочие доходы» учитывают поступления активов, пр</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знаваемых прочими доходами (за исключением чрезвычайных).</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На субсчете 91-2 «Прочие расходы» учитывают операционные и прочие расходы, признаваемые прочими расходами</w:t>
      </w:r>
      <w:r w:rsidR="003D2408" w:rsidRPr="005846FC">
        <w:rPr>
          <w:rFonts w:ascii="Times New Roman" w:hAnsi="Times New Roman" w:cs="Times New Roman"/>
          <w:color w:val="000000"/>
          <w:sz w:val="28"/>
          <w:szCs w:val="28"/>
        </w:rPr>
        <w:t xml:space="preserve"> [5].</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В соответствии с ПБУ 9/99 «Доходы организации» операционными дох</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дами и расходами являются:</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поступления и расходы, связанные с предоставлением за плату во вр</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менное пользование (временное владение и пользование) активов организации;</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поступления и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поступления и расходы, связанные с участием в уставных капиталах других организаций (включая проценты и иные доходы по ценным бумагам);</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прибыль или убыток, полученные организацией в результате совмес</w:t>
      </w:r>
      <w:r w:rsidRPr="005846FC">
        <w:rPr>
          <w:rFonts w:ascii="Times New Roman" w:hAnsi="Times New Roman" w:cs="Times New Roman"/>
          <w:color w:val="000000"/>
          <w:sz w:val="28"/>
          <w:szCs w:val="28"/>
        </w:rPr>
        <w:t>т</w:t>
      </w:r>
      <w:r w:rsidRPr="005846FC">
        <w:rPr>
          <w:rFonts w:ascii="Times New Roman" w:hAnsi="Times New Roman" w:cs="Times New Roman"/>
          <w:color w:val="000000"/>
          <w:sz w:val="28"/>
          <w:szCs w:val="28"/>
        </w:rPr>
        <w:t>ной деятельности (по договору простого товарищества);</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поступления и расходы от продажи основных средств и иных активов, отличных от денежных средств (кроме иностранной валюты), продукции, тов</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ров;</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проценты, полученные и уплаченные за предоставление в пользование денежных средств организации, а также проценты за использование банком д</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нежных средств, находящихся на счете организации в этом банке;</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lastRenderedPageBreak/>
        <w:t>- отчисления в оценочные резервы;</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прочие операционные доходы и расходы</w:t>
      </w:r>
      <w:r w:rsidR="003D2408" w:rsidRPr="005846FC">
        <w:rPr>
          <w:rFonts w:ascii="Times New Roman" w:hAnsi="Times New Roman" w:cs="Times New Roman"/>
          <w:color w:val="000000"/>
          <w:sz w:val="28"/>
          <w:szCs w:val="28"/>
        </w:rPr>
        <w:t xml:space="preserve"> [6].</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sz w:val="28"/>
          <w:szCs w:val="28"/>
        </w:rPr>
        <w:t>П</w:t>
      </w:r>
      <w:r w:rsidRPr="005846FC">
        <w:rPr>
          <w:rFonts w:ascii="Times New Roman" w:hAnsi="Times New Roman" w:cs="Times New Roman"/>
          <w:color w:val="000000"/>
          <w:sz w:val="28"/>
          <w:szCs w:val="28"/>
        </w:rPr>
        <w:t>рочими доходами и расходами являются:</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штрафы, пени, неустойки за нарушение условий договоров полученные и уплаченные;</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активы, полученные и переданные безвозмездно, в том числе по догов</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ру дарения;</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поступления в возмещение и возмещение причиненных организации убытков;</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прибыль прошлых лет, выявленная в отчетном году, и убытки прошлых лет, признанные в отчетном году;</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суммы кредиторской, депонентской и дебиторской задолженности, по которым истек срок исковой давности;</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 </w:t>
      </w:r>
      <w:proofErr w:type="gramStart"/>
      <w:r w:rsidRPr="005846FC">
        <w:rPr>
          <w:rFonts w:ascii="Times New Roman" w:hAnsi="Times New Roman" w:cs="Times New Roman"/>
          <w:color w:val="000000"/>
          <w:sz w:val="28"/>
          <w:szCs w:val="28"/>
        </w:rPr>
        <w:t>курсовые</w:t>
      </w:r>
      <w:proofErr w:type="gramEnd"/>
      <w:r w:rsidRPr="005846FC">
        <w:rPr>
          <w:rFonts w:ascii="Times New Roman" w:hAnsi="Times New Roman" w:cs="Times New Roman"/>
          <w:color w:val="000000"/>
          <w:sz w:val="28"/>
          <w:szCs w:val="28"/>
        </w:rPr>
        <w:t xml:space="preserve"> разницы;</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 сумма </w:t>
      </w:r>
      <w:proofErr w:type="spellStart"/>
      <w:r w:rsidRPr="005846FC">
        <w:rPr>
          <w:rFonts w:ascii="Times New Roman" w:hAnsi="Times New Roman" w:cs="Times New Roman"/>
          <w:color w:val="000000"/>
          <w:sz w:val="28"/>
          <w:szCs w:val="28"/>
        </w:rPr>
        <w:t>дооценки</w:t>
      </w:r>
      <w:proofErr w:type="spellEnd"/>
      <w:r w:rsidRPr="005846FC">
        <w:rPr>
          <w:rFonts w:ascii="Times New Roman" w:hAnsi="Times New Roman" w:cs="Times New Roman"/>
          <w:color w:val="000000"/>
          <w:sz w:val="28"/>
          <w:szCs w:val="28"/>
        </w:rPr>
        <w:t xml:space="preserve"> и уценки активов;</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перечисление средств, связанных с благотворительной деятельностью, расходы на осуществление спортивных мероприятий, отдыха, развлечений, м</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роприятий культурно-просветительского характера и иных аналогичных мер</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приятий;</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прочие доходы и расходы</w:t>
      </w:r>
      <w:r w:rsidR="003D2408" w:rsidRPr="005846FC">
        <w:rPr>
          <w:rFonts w:ascii="Times New Roman" w:hAnsi="Times New Roman" w:cs="Times New Roman"/>
          <w:color w:val="000000"/>
          <w:sz w:val="28"/>
          <w:szCs w:val="28"/>
        </w:rPr>
        <w:t xml:space="preserve"> [7].</w:t>
      </w:r>
    </w:p>
    <w:p w:rsidR="007C14D4" w:rsidRPr="005846FC" w:rsidRDefault="003D2408"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По мнению </w:t>
      </w:r>
      <w:proofErr w:type="spellStart"/>
      <w:r w:rsidRPr="005846FC">
        <w:rPr>
          <w:rFonts w:ascii="Times New Roman" w:hAnsi="Times New Roman" w:cs="Times New Roman"/>
          <w:color w:val="000000"/>
          <w:sz w:val="28"/>
          <w:szCs w:val="28"/>
        </w:rPr>
        <w:t>Камышанова</w:t>
      </w:r>
      <w:proofErr w:type="spellEnd"/>
      <w:r w:rsidR="00A3583C" w:rsidRPr="005846FC">
        <w:rPr>
          <w:rFonts w:ascii="Times New Roman" w:hAnsi="Times New Roman" w:cs="Times New Roman"/>
          <w:color w:val="000000"/>
          <w:sz w:val="28"/>
          <w:szCs w:val="28"/>
        </w:rPr>
        <w:t xml:space="preserve"> П.И.</w:t>
      </w:r>
      <w:r w:rsidR="00F63FBC" w:rsidRPr="00F63FBC">
        <w:rPr>
          <w:rFonts w:ascii="Times New Roman" w:hAnsi="Times New Roman" w:cs="Times New Roman"/>
          <w:color w:val="000000"/>
          <w:sz w:val="28"/>
          <w:szCs w:val="28"/>
        </w:rPr>
        <w:t xml:space="preserve"> </w:t>
      </w:r>
      <w:r w:rsidR="00F63FBC">
        <w:rPr>
          <w:rFonts w:ascii="Times New Roman" w:hAnsi="Times New Roman" w:cs="Times New Roman"/>
          <w:color w:val="000000"/>
          <w:sz w:val="28"/>
          <w:szCs w:val="28"/>
        </w:rPr>
        <w:t>[25, с.88]</w:t>
      </w:r>
      <w:r w:rsidRPr="005846FC">
        <w:rPr>
          <w:rFonts w:ascii="Times New Roman" w:hAnsi="Times New Roman" w:cs="Times New Roman"/>
          <w:color w:val="000000"/>
          <w:sz w:val="28"/>
          <w:szCs w:val="28"/>
        </w:rPr>
        <w:t>, к</w:t>
      </w:r>
      <w:r w:rsidR="007C14D4" w:rsidRPr="005846FC">
        <w:rPr>
          <w:rFonts w:ascii="Times New Roman" w:hAnsi="Times New Roman" w:cs="Times New Roman"/>
          <w:color w:val="000000"/>
          <w:sz w:val="28"/>
          <w:szCs w:val="28"/>
        </w:rPr>
        <w:t>редит различных счетов спис</w:t>
      </w:r>
      <w:r w:rsidR="007C14D4" w:rsidRPr="005846FC">
        <w:rPr>
          <w:rFonts w:ascii="Times New Roman" w:hAnsi="Times New Roman" w:cs="Times New Roman"/>
          <w:color w:val="000000"/>
          <w:sz w:val="28"/>
          <w:szCs w:val="28"/>
        </w:rPr>
        <w:t>ы</w:t>
      </w:r>
      <w:r w:rsidR="007C14D4" w:rsidRPr="005846FC">
        <w:rPr>
          <w:rFonts w:ascii="Times New Roman" w:hAnsi="Times New Roman" w:cs="Times New Roman"/>
          <w:color w:val="000000"/>
          <w:sz w:val="28"/>
          <w:szCs w:val="28"/>
        </w:rPr>
        <w:t>вают расходы, связанные с благотворительной деятельностью, осуществлением мероприятий, спорта, отдыха, развлечений, культурно-просветительного хара</w:t>
      </w:r>
      <w:r w:rsidR="007C14D4" w:rsidRPr="005846FC">
        <w:rPr>
          <w:rFonts w:ascii="Times New Roman" w:hAnsi="Times New Roman" w:cs="Times New Roman"/>
          <w:color w:val="000000"/>
          <w:sz w:val="28"/>
          <w:szCs w:val="28"/>
        </w:rPr>
        <w:t>к</w:t>
      </w:r>
      <w:r w:rsidR="007C14D4" w:rsidRPr="005846FC">
        <w:rPr>
          <w:rFonts w:ascii="Times New Roman" w:hAnsi="Times New Roman" w:cs="Times New Roman"/>
          <w:color w:val="000000"/>
          <w:sz w:val="28"/>
          <w:szCs w:val="28"/>
        </w:rPr>
        <w:t>тера и иных аналогичных мероприятий.</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Прочие расходы и потери списываются с дебета или кредита соотве</w:t>
      </w:r>
      <w:r w:rsidRPr="005846FC">
        <w:rPr>
          <w:rFonts w:ascii="Times New Roman" w:hAnsi="Times New Roman" w:cs="Times New Roman"/>
          <w:color w:val="000000"/>
          <w:sz w:val="28"/>
          <w:szCs w:val="28"/>
        </w:rPr>
        <w:t>т</w:t>
      </w:r>
      <w:r w:rsidRPr="005846FC">
        <w:rPr>
          <w:rFonts w:ascii="Times New Roman" w:hAnsi="Times New Roman" w:cs="Times New Roman"/>
          <w:color w:val="000000"/>
          <w:sz w:val="28"/>
          <w:szCs w:val="28"/>
        </w:rPr>
        <w:t>ствующих счетов в момент их выявления на счет 91 «Прочие доходы и расх</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ды».</w:t>
      </w:r>
    </w:p>
    <w:p w:rsidR="0073555D" w:rsidRPr="005846FC" w:rsidRDefault="0073555D" w:rsidP="0073555D">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Под финансовым результатом понимают отражение изменений собстве</w:t>
      </w:r>
      <w:r w:rsidRPr="005846FC">
        <w:rPr>
          <w:rFonts w:ascii="Times New Roman" w:hAnsi="Times New Roman" w:cs="Times New Roman"/>
          <w:color w:val="000000"/>
          <w:sz w:val="28"/>
          <w:szCs w:val="28"/>
        </w:rPr>
        <w:t>н</w:t>
      </w:r>
      <w:r w:rsidRPr="005846FC">
        <w:rPr>
          <w:rFonts w:ascii="Times New Roman" w:hAnsi="Times New Roman" w:cs="Times New Roman"/>
          <w:color w:val="000000"/>
          <w:sz w:val="28"/>
          <w:szCs w:val="28"/>
        </w:rPr>
        <w:t>ного капитала за определенный период в результате производственно-финансовой деятельности организации</w:t>
      </w:r>
      <w:r w:rsidR="00F63FBC">
        <w:rPr>
          <w:rFonts w:ascii="Times New Roman" w:hAnsi="Times New Roman" w:cs="Times New Roman"/>
          <w:color w:val="000000"/>
          <w:sz w:val="28"/>
          <w:szCs w:val="28"/>
        </w:rPr>
        <w:t>.</w:t>
      </w:r>
    </w:p>
    <w:p w:rsidR="0073555D" w:rsidRPr="005846FC" w:rsidRDefault="0073555D" w:rsidP="0073555D">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lastRenderedPageBreak/>
        <w:t>Финансовый результат определяется на счете 99 «Прибыли и убытки». По кредиту этого счета отражаются доходы и прибыль, а по дебету – расходы и убытки.</w:t>
      </w:r>
    </w:p>
    <w:p w:rsidR="0073555D" w:rsidRPr="005846FC" w:rsidRDefault="0073555D" w:rsidP="0073555D">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color w:val="000000"/>
          <w:sz w:val="28"/>
          <w:szCs w:val="28"/>
        </w:rPr>
        <w:t xml:space="preserve">Хозяйственные операции отражаются на счете 99 «Прибыль и убытки» нарастающим итогом с начала года. </w:t>
      </w:r>
      <w:proofErr w:type="gramStart"/>
      <w:r w:rsidRPr="005846FC">
        <w:rPr>
          <w:rFonts w:ascii="Times New Roman" w:hAnsi="Times New Roman" w:cs="Times New Roman"/>
          <w:color w:val="000000"/>
          <w:sz w:val="28"/>
          <w:szCs w:val="28"/>
        </w:rPr>
        <w:t xml:space="preserve">Сопоставление кредитового и дебетового </w:t>
      </w:r>
      <w:r w:rsidRPr="005846FC">
        <w:rPr>
          <w:rFonts w:ascii="Times New Roman" w:hAnsi="Times New Roman" w:cs="Times New Roman"/>
          <w:sz w:val="28"/>
          <w:szCs w:val="28"/>
        </w:rPr>
        <w:t>оборотов по счету 99 «Прибыль и убытки» определяют конечный финансовый результат за отчетный период</w:t>
      </w:r>
      <w:r w:rsidR="00F63FBC">
        <w:rPr>
          <w:rFonts w:ascii="Times New Roman" w:hAnsi="Times New Roman" w:cs="Times New Roman"/>
          <w:sz w:val="28"/>
          <w:szCs w:val="28"/>
        </w:rPr>
        <w:t>.</w:t>
      </w:r>
      <w:r w:rsidR="003D2408" w:rsidRPr="005846FC">
        <w:rPr>
          <w:rFonts w:ascii="Times New Roman" w:hAnsi="Times New Roman" w:cs="Times New Roman"/>
          <w:sz w:val="28"/>
          <w:szCs w:val="28"/>
        </w:rPr>
        <w:t xml:space="preserve"> </w:t>
      </w:r>
      <w:proofErr w:type="gramEnd"/>
    </w:p>
    <w:p w:rsidR="0073555D" w:rsidRPr="005846FC" w:rsidRDefault="003D2408" w:rsidP="0073555D">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Кондраков</w:t>
      </w:r>
      <w:r w:rsidR="00A3583C" w:rsidRPr="005846FC">
        <w:rPr>
          <w:rFonts w:ascii="Times New Roman" w:hAnsi="Times New Roman" w:cs="Times New Roman"/>
          <w:sz w:val="28"/>
          <w:szCs w:val="28"/>
        </w:rPr>
        <w:t xml:space="preserve"> Н.П.</w:t>
      </w:r>
      <w:r w:rsidRPr="005846FC">
        <w:rPr>
          <w:rFonts w:ascii="Times New Roman" w:hAnsi="Times New Roman" w:cs="Times New Roman"/>
          <w:sz w:val="28"/>
          <w:szCs w:val="28"/>
        </w:rPr>
        <w:t xml:space="preserve"> </w:t>
      </w:r>
      <w:r w:rsidR="00A3583C" w:rsidRPr="005846FC">
        <w:rPr>
          <w:rFonts w:ascii="Times New Roman" w:hAnsi="Times New Roman" w:cs="Times New Roman"/>
          <w:sz w:val="28"/>
          <w:szCs w:val="28"/>
        </w:rPr>
        <w:t xml:space="preserve">и </w:t>
      </w:r>
      <w:r w:rsidRPr="005846FC">
        <w:rPr>
          <w:rFonts w:ascii="Times New Roman" w:hAnsi="Times New Roman" w:cs="Times New Roman"/>
          <w:sz w:val="28"/>
          <w:szCs w:val="28"/>
        </w:rPr>
        <w:t>Иванова</w:t>
      </w:r>
      <w:r w:rsidR="00A3583C" w:rsidRPr="005846FC">
        <w:rPr>
          <w:rFonts w:ascii="Times New Roman" w:hAnsi="Times New Roman" w:cs="Times New Roman"/>
          <w:sz w:val="28"/>
          <w:szCs w:val="28"/>
        </w:rPr>
        <w:t xml:space="preserve"> М.А.</w:t>
      </w:r>
      <w:r w:rsidR="00F63FBC" w:rsidRPr="00F63FBC">
        <w:rPr>
          <w:rFonts w:ascii="Times New Roman" w:hAnsi="Times New Roman" w:cs="Times New Roman"/>
          <w:color w:val="000000"/>
          <w:sz w:val="28"/>
          <w:szCs w:val="28"/>
        </w:rPr>
        <w:t xml:space="preserve"> </w:t>
      </w:r>
      <w:r w:rsidR="00F63FBC">
        <w:rPr>
          <w:rFonts w:ascii="Times New Roman" w:hAnsi="Times New Roman" w:cs="Times New Roman"/>
          <w:color w:val="000000"/>
          <w:sz w:val="28"/>
          <w:szCs w:val="28"/>
        </w:rPr>
        <w:t>[32, с.110]</w:t>
      </w:r>
      <w:r w:rsidRPr="005846FC">
        <w:rPr>
          <w:rFonts w:ascii="Times New Roman" w:hAnsi="Times New Roman" w:cs="Times New Roman"/>
          <w:sz w:val="28"/>
          <w:szCs w:val="28"/>
        </w:rPr>
        <w:t xml:space="preserve"> считают, что к</w:t>
      </w:r>
      <w:r w:rsidR="0073555D" w:rsidRPr="005846FC">
        <w:rPr>
          <w:rFonts w:ascii="Times New Roman" w:hAnsi="Times New Roman" w:cs="Times New Roman"/>
          <w:sz w:val="28"/>
          <w:szCs w:val="28"/>
        </w:rPr>
        <w:t>онечный ф</w:t>
      </w:r>
      <w:r w:rsidR="0073555D" w:rsidRPr="005846FC">
        <w:rPr>
          <w:rFonts w:ascii="Times New Roman" w:hAnsi="Times New Roman" w:cs="Times New Roman"/>
          <w:sz w:val="28"/>
          <w:szCs w:val="28"/>
        </w:rPr>
        <w:t>и</w:t>
      </w:r>
      <w:r w:rsidR="0073555D" w:rsidRPr="005846FC">
        <w:rPr>
          <w:rFonts w:ascii="Times New Roman" w:hAnsi="Times New Roman" w:cs="Times New Roman"/>
          <w:sz w:val="28"/>
          <w:szCs w:val="28"/>
        </w:rPr>
        <w:t>нансовый результат организации складывается под влиянием:</w:t>
      </w:r>
    </w:p>
    <w:p w:rsidR="0073555D" w:rsidRPr="005846FC" w:rsidRDefault="0073555D" w:rsidP="0073555D">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sz w:val="28"/>
          <w:szCs w:val="28"/>
        </w:rPr>
        <w:t>- финансового результата от продажи продукции</w:t>
      </w:r>
      <w:r w:rsidRPr="005846FC">
        <w:rPr>
          <w:rFonts w:ascii="Times New Roman" w:hAnsi="Times New Roman" w:cs="Times New Roman"/>
          <w:color w:val="000000"/>
          <w:sz w:val="28"/>
          <w:szCs w:val="28"/>
        </w:rPr>
        <w:t xml:space="preserve"> (работ и услуг);</w:t>
      </w:r>
    </w:p>
    <w:p w:rsidR="0073555D" w:rsidRPr="005846FC" w:rsidRDefault="0073555D" w:rsidP="0073555D">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финансового результата от продажи основных средств, нематериальных активов, материалов и другого имущества (части операционных доходов и ра</w:t>
      </w:r>
      <w:r w:rsidRPr="005846FC">
        <w:rPr>
          <w:rFonts w:ascii="Times New Roman" w:hAnsi="Times New Roman" w:cs="Times New Roman"/>
          <w:color w:val="000000"/>
          <w:sz w:val="28"/>
          <w:szCs w:val="28"/>
        </w:rPr>
        <w:t>с</w:t>
      </w:r>
      <w:r w:rsidRPr="005846FC">
        <w:rPr>
          <w:rFonts w:ascii="Times New Roman" w:hAnsi="Times New Roman" w:cs="Times New Roman"/>
          <w:color w:val="000000"/>
          <w:sz w:val="28"/>
          <w:szCs w:val="28"/>
        </w:rPr>
        <w:t>ходов);</w:t>
      </w:r>
    </w:p>
    <w:p w:rsidR="0073555D" w:rsidRPr="005846FC" w:rsidRDefault="0073555D" w:rsidP="0073555D">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прочих доходов и расходов</w:t>
      </w:r>
      <w:r w:rsidR="00F63FBC">
        <w:rPr>
          <w:rFonts w:ascii="Times New Roman" w:hAnsi="Times New Roman" w:cs="Times New Roman"/>
          <w:color w:val="000000"/>
          <w:sz w:val="28"/>
          <w:szCs w:val="28"/>
        </w:rPr>
        <w:t>.</w:t>
      </w:r>
    </w:p>
    <w:p w:rsidR="007C14D4" w:rsidRPr="005846FC" w:rsidRDefault="00F63FBC" w:rsidP="0073555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Кондраков Н.П. </w:t>
      </w:r>
      <w:r w:rsidRPr="005846FC">
        <w:rPr>
          <w:rFonts w:ascii="Times New Roman" w:hAnsi="Times New Roman" w:cs="Times New Roman"/>
          <w:color w:val="000000"/>
          <w:sz w:val="28"/>
          <w:szCs w:val="28"/>
        </w:rPr>
        <w:t>[29</w:t>
      </w:r>
      <w:r>
        <w:rPr>
          <w:rFonts w:ascii="Times New Roman" w:hAnsi="Times New Roman" w:cs="Times New Roman"/>
          <w:color w:val="000000"/>
          <w:sz w:val="28"/>
          <w:szCs w:val="28"/>
        </w:rPr>
        <w:t>, с. 17] пишет, что п</w:t>
      </w:r>
      <w:r w:rsidR="007C14D4" w:rsidRPr="005846FC">
        <w:rPr>
          <w:rFonts w:ascii="Times New Roman" w:hAnsi="Times New Roman" w:cs="Times New Roman"/>
          <w:color w:val="000000"/>
          <w:sz w:val="28"/>
          <w:szCs w:val="28"/>
        </w:rPr>
        <w:t>о дебету счета 99 «Прибыли и убытки» отражаются убытки (потери, расходы), а по кредиту – прибыли (дох</w:t>
      </w:r>
      <w:r w:rsidR="007C14D4" w:rsidRPr="005846FC">
        <w:rPr>
          <w:rFonts w:ascii="Times New Roman" w:hAnsi="Times New Roman" w:cs="Times New Roman"/>
          <w:color w:val="000000"/>
          <w:sz w:val="28"/>
          <w:szCs w:val="28"/>
        </w:rPr>
        <w:t>о</w:t>
      </w:r>
      <w:r w:rsidR="007C14D4" w:rsidRPr="005846FC">
        <w:rPr>
          <w:rFonts w:ascii="Times New Roman" w:hAnsi="Times New Roman" w:cs="Times New Roman"/>
          <w:color w:val="000000"/>
          <w:sz w:val="28"/>
          <w:szCs w:val="28"/>
        </w:rPr>
        <w:t>ды) организации. Сопоставление дебетового и кредитового оборотов за отче</w:t>
      </w:r>
      <w:r w:rsidR="007C14D4" w:rsidRPr="005846FC">
        <w:rPr>
          <w:rFonts w:ascii="Times New Roman" w:hAnsi="Times New Roman" w:cs="Times New Roman"/>
          <w:color w:val="000000"/>
          <w:sz w:val="28"/>
          <w:szCs w:val="28"/>
        </w:rPr>
        <w:t>т</w:t>
      </w:r>
      <w:r w:rsidR="007C14D4" w:rsidRPr="005846FC">
        <w:rPr>
          <w:rFonts w:ascii="Times New Roman" w:hAnsi="Times New Roman" w:cs="Times New Roman"/>
          <w:color w:val="000000"/>
          <w:sz w:val="28"/>
          <w:szCs w:val="28"/>
        </w:rPr>
        <w:t>ный период показывает конечный финансовый результат отчетного периода</w:t>
      </w:r>
      <w:r w:rsidR="0073555D" w:rsidRPr="005846FC">
        <w:rPr>
          <w:rFonts w:ascii="Times New Roman" w:hAnsi="Times New Roman" w:cs="Times New Roman"/>
          <w:color w:val="000000"/>
          <w:sz w:val="28"/>
          <w:szCs w:val="28"/>
        </w:rPr>
        <w:t>.</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На счете 99 «Прибыли и убытки» в течение отчетного года отражаются:</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прибыль или убыток от обычных видов деятельности – в корреспонде</w:t>
      </w:r>
      <w:r w:rsidRPr="005846FC">
        <w:rPr>
          <w:rFonts w:ascii="Times New Roman" w:hAnsi="Times New Roman" w:cs="Times New Roman"/>
          <w:color w:val="000000"/>
          <w:sz w:val="28"/>
          <w:szCs w:val="28"/>
        </w:rPr>
        <w:t>н</w:t>
      </w:r>
      <w:r w:rsidRPr="005846FC">
        <w:rPr>
          <w:rFonts w:ascii="Times New Roman" w:hAnsi="Times New Roman" w:cs="Times New Roman"/>
          <w:color w:val="000000"/>
          <w:sz w:val="28"/>
          <w:szCs w:val="28"/>
        </w:rPr>
        <w:t>ции со счетом 90 «Продажи»;</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сальдо прочих доходов и расходов за отчетный месяц – в корреспонде</w:t>
      </w:r>
      <w:r w:rsidRPr="005846FC">
        <w:rPr>
          <w:rFonts w:ascii="Times New Roman" w:hAnsi="Times New Roman" w:cs="Times New Roman"/>
          <w:color w:val="000000"/>
          <w:sz w:val="28"/>
          <w:szCs w:val="28"/>
        </w:rPr>
        <w:t>н</w:t>
      </w:r>
      <w:r w:rsidRPr="005846FC">
        <w:rPr>
          <w:rFonts w:ascii="Times New Roman" w:hAnsi="Times New Roman" w:cs="Times New Roman"/>
          <w:color w:val="000000"/>
          <w:sz w:val="28"/>
          <w:szCs w:val="28"/>
        </w:rPr>
        <w:t>ции со счетом 91 «Прочие доходы и расходы»;</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потери, расходы и доходы в связи с чрезвычайными обстоятельствами хозяйственной деятельности – в корреспонденции со счетами учета материал</w:t>
      </w:r>
      <w:r w:rsidRPr="005846FC">
        <w:rPr>
          <w:rFonts w:ascii="Times New Roman" w:hAnsi="Times New Roman" w:cs="Times New Roman"/>
          <w:color w:val="000000"/>
          <w:sz w:val="28"/>
          <w:szCs w:val="28"/>
        </w:rPr>
        <w:t>ь</w:t>
      </w:r>
      <w:r w:rsidRPr="005846FC">
        <w:rPr>
          <w:rFonts w:ascii="Times New Roman" w:hAnsi="Times New Roman" w:cs="Times New Roman"/>
          <w:color w:val="000000"/>
          <w:sz w:val="28"/>
          <w:szCs w:val="28"/>
        </w:rPr>
        <w:t>ных ценностей, расчетов с персоналом по оплате труда, денежных средств и т.п.;</w:t>
      </w:r>
    </w:p>
    <w:p w:rsidR="007C14D4" w:rsidRPr="005846FC" w:rsidRDefault="007C14D4" w:rsidP="007C14D4">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начисленные платежи налога на прибыль, платежи по перерасчетам по этому налогу из фактической прибыли и суммы причитающихся налоговых санкций – в корреспонденции со счетов 68 «Расчеты по налогам и сборам»</w:t>
      </w:r>
      <w:r w:rsidR="00F63FBC">
        <w:rPr>
          <w:rFonts w:ascii="Times New Roman" w:hAnsi="Times New Roman" w:cs="Times New Roman"/>
          <w:color w:val="000000"/>
          <w:sz w:val="28"/>
          <w:szCs w:val="28"/>
        </w:rPr>
        <w:t>.</w:t>
      </w:r>
    </w:p>
    <w:p w:rsidR="00EF0B92" w:rsidRPr="005846FC" w:rsidRDefault="00EF0B92" w:rsidP="0073555D">
      <w:pPr>
        <w:spacing w:after="0" w:line="360" w:lineRule="auto"/>
        <w:ind w:firstLine="720"/>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lastRenderedPageBreak/>
        <w:t>Так как данные о финансовых результатах организации являются осно</w:t>
      </w:r>
      <w:r w:rsidRPr="005846FC">
        <w:rPr>
          <w:rFonts w:ascii="Times New Roman" w:hAnsi="Times New Roman" w:cs="Times New Roman"/>
          <w:color w:val="000000"/>
          <w:sz w:val="28"/>
          <w:szCs w:val="28"/>
        </w:rPr>
        <w:t>в</w:t>
      </w:r>
      <w:r w:rsidRPr="005846FC">
        <w:rPr>
          <w:rFonts w:ascii="Times New Roman" w:hAnsi="Times New Roman" w:cs="Times New Roman"/>
          <w:color w:val="000000"/>
          <w:sz w:val="28"/>
          <w:szCs w:val="28"/>
        </w:rPr>
        <w:t>ной информацией необходимой для организаций, взаимодействующих  с да</w:t>
      </w:r>
      <w:r w:rsidRPr="005846FC">
        <w:rPr>
          <w:rFonts w:ascii="Times New Roman" w:hAnsi="Times New Roman" w:cs="Times New Roman"/>
          <w:color w:val="000000"/>
          <w:sz w:val="28"/>
          <w:szCs w:val="28"/>
        </w:rPr>
        <w:t>н</w:t>
      </w:r>
      <w:r w:rsidRPr="005846FC">
        <w:rPr>
          <w:rFonts w:ascii="Times New Roman" w:hAnsi="Times New Roman" w:cs="Times New Roman"/>
          <w:color w:val="000000"/>
          <w:sz w:val="28"/>
          <w:szCs w:val="28"/>
        </w:rPr>
        <w:t>ной организацией, поэтому в данной главе, был рассмотрен порядок заполнения отчета о финансовых результатах, который входит в состав годовой и квартал</w:t>
      </w:r>
      <w:r w:rsidRPr="005846FC">
        <w:rPr>
          <w:rFonts w:ascii="Times New Roman" w:hAnsi="Times New Roman" w:cs="Times New Roman"/>
          <w:color w:val="000000"/>
          <w:sz w:val="28"/>
          <w:szCs w:val="28"/>
        </w:rPr>
        <w:t>ь</w:t>
      </w:r>
      <w:r w:rsidRPr="005846FC">
        <w:rPr>
          <w:rFonts w:ascii="Times New Roman" w:hAnsi="Times New Roman" w:cs="Times New Roman"/>
          <w:color w:val="000000"/>
          <w:sz w:val="28"/>
          <w:szCs w:val="28"/>
        </w:rPr>
        <w:t>ной отчетности организации.</w:t>
      </w:r>
    </w:p>
    <w:p w:rsidR="00352589" w:rsidRPr="005846FC" w:rsidRDefault="00352589" w:rsidP="0073555D">
      <w:pPr>
        <w:spacing w:after="0" w:line="360" w:lineRule="auto"/>
        <w:ind w:firstLine="709"/>
        <w:jc w:val="both"/>
        <w:rPr>
          <w:rFonts w:ascii="Times New Roman" w:hAnsi="Times New Roman" w:cs="Times New Roman"/>
          <w:sz w:val="28"/>
          <w:szCs w:val="28"/>
        </w:rPr>
      </w:pPr>
    </w:p>
    <w:p w:rsidR="00EF0B92" w:rsidRPr="005846FC" w:rsidRDefault="0073555D" w:rsidP="0073555D">
      <w:pPr>
        <w:spacing w:after="0"/>
        <w:ind w:firstLine="709"/>
        <w:jc w:val="both"/>
        <w:rPr>
          <w:rFonts w:ascii="Times New Roman" w:hAnsi="Times New Roman" w:cs="Times New Roman"/>
          <w:b/>
          <w:sz w:val="28"/>
          <w:szCs w:val="28"/>
        </w:rPr>
      </w:pPr>
      <w:r w:rsidRPr="005846FC">
        <w:rPr>
          <w:rFonts w:ascii="Times New Roman" w:hAnsi="Times New Roman" w:cs="Times New Roman"/>
          <w:b/>
          <w:sz w:val="28"/>
          <w:szCs w:val="28"/>
        </w:rPr>
        <w:t>1.2</w:t>
      </w:r>
      <w:r w:rsidR="00EF0B92" w:rsidRPr="005846FC">
        <w:rPr>
          <w:rFonts w:ascii="Times New Roman" w:hAnsi="Times New Roman" w:cs="Times New Roman"/>
          <w:b/>
          <w:sz w:val="28"/>
          <w:szCs w:val="28"/>
        </w:rPr>
        <w:t xml:space="preserve"> Теоретические основы анализа финансовых результатов </w:t>
      </w:r>
      <w:r w:rsidRPr="005846FC">
        <w:rPr>
          <w:rFonts w:ascii="Times New Roman" w:hAnsi="Times New Roman" w:cs="Times New Roman"/>
          <w:b/>
          <w:sz w:val="28"/>
          <w:szCs w:val="28"/>
        </w:rPr>
        <w:t xml:space="preserve">                   </w:t>
      </w:r>
      <w:r w:rsidR="00EF0B92" w:rsidRPr="005846FC">
        <w:rPr>
          <w:rFonts w:ascii="Times New Roman" w:hAnsi="Times New Roman" w:cs="Times New Roman"/>
          <w:b/>
          <w:sz w:val="28"/>
          <w:szCs w:val="28"/>
        </w:rPr>
        <w:t>деятельности организации</w:t>
      </w:r>
    </w:p>
    <w:p w:rsidR="00EF0B92" w:rsidRPr="005846FC" w:rsidRDefault="00EF0B92" w:rsidP="00B04822">
      <w:pPr>
        <w:spacing w:after="0" w:line="360" w:lineRule="auto"/>
        <w:rPr>
          <w:rFonts w:ascii="Times New Roman" w:hAnsi="Times New Roman" w:cs="Times New Roman"/>
          <w:sz w:val="28"/>
          <w:szCs w:val="28"/>
        </w:rPr>
      </w:pPr>
    </w:p>
    <w:p w:rsidR="00B04822" w:rsidRPr="005846FC" w:rsidRDefault="00195CB9"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По мнению </w:t>
      </w:r>
      <w:proofErr w:type="spellStart"/>
      <w:r w:rsidRPr="005846FC">
        <w:rPr>
          <w:rFonts w:ascii="Times New Roman" w:hAnsi="Times New Roman" w:cs="Times New Roman"/>
          <w:sz w:val="28"/>
          <w:szCs w:val="28"/>
        </w:rPr>
        <w:t>Маркарьян</w:t>
      </w:r>
      <w:proofErr w:type="spellEnd"/>
      <w:r w:rsidR="00A3583C" w:rsidRPr="005846FC">
        <w:rPr>
          <w:rFonts w:ascii="Times New Roman" w:hAnsi="Times New Roman" w:cs="Times New Roman"/>
          <w:sz w:val="28"/>
          <w:szCs w:val="28"/>
        </w:rPr>
        <w:t xml:space="preserve"> Э.А.</w:t>
      </w:r>
      <w:r w:rsidRPr="005846FC">
        <w:rPr>
          <w:rFonts w:ascii="Times New Roman" w:hAnsi="Times New Roman" w:cs="Times New Roman"/>
          <w:sz w:val="28"/>
          <w:szCs w:val="28"/>
        </w:rPr>
        <w:t xml:space="preserve">, Герасименко </w:t>
      </w:r>
      <w:r w:rsidR="00A3583C" w:rsidRPr="005846FC">
        <w:rPr>
          <w:rFonts w:ascii="Times New Roman" w:hAnsi="Times New Roman" w:cs="Times New Roman"/>
          <w:sz w:val="28"/>
          <w:szCs w:val="28"/>
        </w:rPr>
        <w:t xml:space="preserve">Г.П. и </w:t>
      </w:r>
      <w:proofErr w:type="spellStart"/>
      <w:r w:rsidRPr="005846FC">
        <w:rPr>
          <w:rFonts w:ascii="Times New Roman" w:hAnsi="Times New Roman" w:cs="Times New Roman"/>
          <w:sz w:val="28"/>
          <w:szCs w:val="28"/>
        </w:rPr>
        <w:t>Маркарьян</w:t>
      </w:r>
      <w:proofErr w:type="spellEnd"/>
      <w:r w:rsidR="00A3583C" w:rsidRPr="005846FC">
        <w:rPr>
          <w:rFonts w:ascii="Times New Roman" w:hAnsi="Times New Roman" w:cs="Times New Roman"/>
          <w:sz w:val="28"/>
          <w:szCs w:val="28"/>
        </w:rPr>
        <w:t xml:space="preserve"> С.Э.</w:t>
      </w:r>
      <w:r w:rsidR="00F63FBC" w:rsidRPr="00F63FBC">
        <w:rPr>
          <w:rFonts w:ascii="Times New Roman" w:hAnsi="Times New Roman" w:cs="Times New Roman"/>
          <w:color w:val="000000"/>
          <w:sz w:val="28"/>
          <w:szCs w:val="28"/>
        </w:rPr>
        <w:t xml:space="preserve"> </w:t>
      </w:r>
      <w:r w:rsidR="00F63FBC">
        <w:rPr>
          <w:rFonts w:ascii="Times New Roman" w:hAnsi="Times New Roman" w:cs="Times New Roman"/>
          <w:color w:val="000000"/>
          <w:sz w:val="28"/>
          <w:szCs w:val="28"/>
        </w:rPr>
        <w:t>[35, с.119]</w:t>
      </w:r>
      <w:r w:rsidRPr="005846FC">
        <w:rPr>
          <w:rFonts w:ascii="Times New Roman" w:hAnsi="Times New Roman" w:cs="Times New Roman"/>
          <w:sz w:val="28"/>
          <w:szCs w:val="28"/>
        </w:rPr>
        <w:t xml:space="preserve">, </w:t>
      </w:r>
      <w:r w:rsidRPr="005846FC">
        <w:rPr>
          <w:rFonts w:ascii="Times New Roman" w:hAnsi="Times New Roman" w:cs="Times New Roman"/>
          <w:color w:val="000000"/>
          <w:sz w:val="28"/>
          <w:szCs w:val="28"/>
        </w:rPr>
        <w:t>а</w:t>
      </w:r>
      <w:r w:rsidR="00B04822" w:rsidRPr="005846FC">
        <w:rPr>
          <w:rFonts w:ascii="Times New Roman" w:hAnsi="Times New Roman" w:cs="Times New Roman"/>
          <w:color w:val="000000"/>
          <w:sz w:val="28"/>
          <w:szCs w:val="28"/>
        </w:rPr>
        <w:t>нализ финансовых результатов организации – это исследование пол</w:t>
      </w:r>
      <w:r w:rsidR="00B04822" w:rsidRPr="005846FC">
        <w:rPr>
          <w:rFonts w:ascii="Times New Roman" w:hAnsi="Times New Roman" w:cs="Times New Roman"/>
          <w:color w:val="000000"/>
          <w:sz w:val="28"/>
          <w:szCs w:val="28"/>
        </w:rPr>
        <w:t>у</w:t>
      </w:r>
      <w:r w:rsidR="00B04822" w:rsidRPr="005846FC">
        <w:rPr>
          <w:rFonts w:ascii="Times New Roman" w:hAnsi="Times New Roman" w:cs="Times New Roman"/>
          <w:color w:val="000000"/>
          <w:sz w:val="28"/>
          <w:szCs w:val="28"/>
        </w:rPr>
        <w:t>ченной ей прибыли или убытка как в абсолютной величине, таки и коэффиц</w:t>
      </w:r>
      <w:r w:rsidR="00B04822" w:rsidRPr="005846FC">
        <w:rPr>
          <w:rFonts w:ascii="Times New Roman" w:hAnsi="Times New Roman" w:cs="Times New Roman"/>
          <w:color w:val="000000"/>
          <w:sz w:val="28"/>
          <w:szCs w:val="28"/>
        </w:rPr>
        <w:t>и</w:t>
      </w:r>
      <w:r w:rsidR="00B04822" w:rsidRPr="005846FC">
        <w:rPr>
          <w:rFonts w:ascii="Times New Roman" w:hAnsi="Times New Roman" w:cs="Times New Roman"/>
          <w:color w:val="000000"/>
          <w:sz w:val="28"/>
          <w:szCs w:val="28"/>
        </w:rPr>
        <w:t>ентов относительно других финансовых показателей организации.</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Анализ финансовых результатов и рентабельности организации - это оценка и прогноз финансового состояния компании на основе данных её бу</w:t>
      </w:r>
      <w:r w:rsidRPr="005846FC">
        <w:rPr>
          <w:rFonts w:ascii="Times New Roman" w:hAnsi="Times New Roman" w:cs="Times New Roman"/>
          <w:color w:val="000000"/>
          <w:sz w:val="28"/>
          <w:szCs w:val="28"/>
        </w:rPr>
        <w:t>х</w:t>
      </w:r>
      <w:r w:rsidRPr="005846FC">
        <w:rPr>
          <w:rFonts w:ascii="Times New Roman" w:hAnsi="Times New Roman" w:cs="Times New Roman"/>
          <w:color w:val="000000"/>
          <w:sz w:val="28"/>
          <w:szCs w:val="28"/>
        </w:rPr>
        <w:t>галтерской отчётности. В систему показателей финансовых результатов входят абсолютные (прибыль) и относительные (рентабельность) показатели эффе</w:t>
      </w:r>
      <w:r w:rsidRPr="005846FC">
        <w:rPr>
          <w:rFonts w:ascii="Times New Roman" w:hAnsi="Times New Roman" w:cs="Times New Roman"/>
          <w:color w:val="000000"/>
          <w:sz w:val="28"/>
          <w:szCs w:val="28"/>
        </w:rPr>
        <w:t>к</w:t>
      </w:r>
      <w:r w:rsidRPr="005846FC">
        <w:rPr>
          <w:rFonts w:ascii="Times New Roman" w:hAnsi="Times New Roman" w:cs="Times New Roman"/>
          <w:color w:val="000000"/>
          <w:sz w:val="28"/>
          <w:szCs w:val="28"/>
        </w:rPr>
        <w:t>тивности деятельности предприятия</w:t>
      </w:r>
      <w:r w:rsidR="00F63FBC">
        <w:rPr>
          <w:rFonts w:ascii="Times New Roman" w:hAnsi="Times New Roman" w:cs="Times New Roman"/>
          <w:color w:val="000000"/>
          <w:sz w:val="28"/>
          <w:szCs w:val="28"/>
        </w:rPr>
        <w:t>.</w:t>
      </w:r>
    </w:p>
    <w:p w:rsidR="00B04822" w:rsidRPr="005846FC" w:rsidRDefault="00A3583C"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Как считает </w:t>
      </w:r>
      <w:r w:rsidR="00195CB9" w:rsidRPr="005846FC">
        <w:rPr>
          <w:rFonts w:ascii="Times New Roman" w:hAnsi="Times New Roman" w:cs="Times New Roman"/>
          <w:color w:val="000000"/>
          <w:sz w:val="28"/>
          <w:szCs w:val="28"/>
        </w:rPr>
        <w:t>Налетов</w:t>
      </w:r>
      <w:r w:rsidRPr="005846FC">
        <w:rPr>
          <w:rFonts w:ascii="Times New Roman" w:hAnsi="Times New Roman" w:cs="Times New Roman"/>
          <w:color w:val="000000"/>
          <w:sz w:val="28"/>
          <w:szCs w:val="28"/>
        </w:rPr>
        <w:t xml:space="preserve"> И.А.</w:t>
      </w:r>
      <w:r w:rsidR="00F63FBC" w:rsidRPr="00F63FBC">
        <w:rPr>
          <w:rFonts w:ascii="Times New Roman" w:hAnsi="Times New Roman" w:cs="Times New Roman"/>
          <w:color w:val="000000"/>
          <w:sz w:val="28"/>
          <w:szCs w:val="28"/>
        </w:rPr>
        <w:t xml:space="preserve"> </w:t>
      </w:r>
      <w:r w:rsidR="00F63FBC">
        <w:rPr>
          <w:rFonts w:ascii="Times New Roman" w:hAnsi="Times New Roman" w:cs="Times New Roman"/>
          <w:color w:val="000000"/>
          <w:sz w:val="28"/>
          <w:szCs w:val="28"/>
        </w:rPr>
        <w:t>[36, с.56]</w:t>
      </w:r>
      <w:r w:rsidR="00195CB9" w:rsidRPr="005846FC">
        <w:rPr>
          <w:rFonts w:ascii="Times New Roman" w:hAnsi="Times New Roman" w:cs="Times New Roman"/>
          <w:color w:val="000000"/>
          <w:sz w:val="28"/>
          <w:szCs w:val="28"/>
        </w:rPr>
        <w:t>, п</w:t>
      </w:r>
      <w:r w:rsidR="00B04822" w:rsidRPr="005846FC">
        <w:rPr>
          <w:rFonts w:ascii="Times New Roman" w:hAnsi="Times New Roman" w:cs="Times New Roman"/>
          <w:color w:val="000000"/>
          <w:sz w:val="28"/>
          <w:szCs w:val="28"/>
        </w:rPr>
        <w:t>роцесс исследования и оценки ф</w:t>
      </w:r>
      <w:r w:rsidR="00B04822" w:rsidRPr="005846FC">
        <w:rPr>
          <w:rFonts w:ascii="Times New Roman" w:hAnsi="Times New Roman" w:cs="Times New Roman"/>
          <w:color w:val="000000"/>
          <w:sz w:val="28"/>
          <w:szCs w:val="28"/>
        </w:rPr>
        <w:t>и</w:t>
      </w:r>
      <w:r w:rsidR="00B04822" w:rsidRPr="005846FC">
        <w:rPr>
          <w:rFonts w:ascii="Times New Roman" w:hAnsi="Times New Roman" w:cs="Times New Roman"/>
          <w:color w:val="000000"/>
          <w:sz w:val="28"/>
          <w:szCs w:val="28"/>
        </w:rPr>
        <w:t>нансовых результатов включает анализ динамики следующих показателей пр</w:t>
      </w:r>
      <w:r w:rsidR="00B04822" w:rsidRPr="005846FC">
        <w:rPr>
          <w:rFonts w:ascii="Times New Roman" w:hAnsi="Times New Roman" w:cs="Times New Roman"/>
          <w:color w:val="000000"/>
          <w:sz w:val="28"/>
          <w:szCs w:val="28"/>
        </w:rPr>
        <w:t>и</w:t>
      </w:r>
      <w:r w:rsidR="00B04822" w:rsidRPr="005846FC">
        <w:rPr>
          <w:rFonts w:ascii="Times New Roman" w:hAnsi="Times New Roman" w:cs="Times New Roman"/>
          <w:color w:val="000000"/>
          <w:sz w:val="28"/>
          <w:szCs w:val="28"/>
        </w:rPr>
        <w:t>были: выручки от продаж, прибыли от продаж, прибыли до налогообложения и чистой прибыли.</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Показатели прибыли не всегда способны обеспечить чёткое представл</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ние об эффективности деятельности организации, поэтому для её измерения дополнительно применяют коэффициенты рентабельности (доходности). Ре</w:t>
      </w:r>
      <w:r w:rsidRPr="005846FC">
        <w:rPr>
          <w:rFonts w:ascii="Times New Roman" w:hAnsi="Times New Roman" w:cs="Times New Roman"/>
          <w:color w:val="000000"/>
          <w:sz w:val="28"/>
          <w:szCs w:val="28"/>
        </w:rPr>
        <w:t>н</w:t>
      </w:r>
      <w:r w:rsidRPr="005846FC">
        <w:rPr>
          <w:rFonts w:ascii="Times New Roman" w:hAnsi="Times New Roman" w:cs="Times New Roman"/>
          <w:color w:val="000000"/>
          <w:sz w:val="28"/>
          <w:szCs w:val="28"/>
        </w:rPr>
        <w:t xml:space="preserve">табельным считается предприятие, </w:t>
      </w:r>
      <w:proofErr w:type="gramStart"/>
      <w:r w:rsidRPr="005846FC">
        <w:rPr>
          <w:rFonts w:ascii="Times New Roman" w:hAnsi="Times New Roman" w:cs="Times New Roman"/>
          <w:color w:val="000000"/>
          <w:sz w:val="28"/>
          <w:szCs w:val="28"/>
        </w:rPr>
        <w:t>результаты</w:t>
      </w:r>
      <w:proofErr w:type="gramEnd"/>
      <w:r w:rsidRPr="005846FC">
        <w:rPr>
          <w:rFonts w:ascii="Times New Roman" w:hAnsi="Times New Roman" w:cs="Times New Roman"/>
          <w:color w:val="000000"/>
          <w:sz w:val="28"/>
          <w:szCs w:val="28"/>
        </w:rPr>
        <w:t xml:space="preserve"> от продажи продукции которого покрывают все издержки производства, образуя при этом сумму прибыли д</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статочную для нормального функционирования компании</w:t>
      </w:r>
      <w:r w:rsidR="00F63FBC">
        <w:rPr>
          <w:rFonts w:ascii="Times New Roman" w:hAnsi="Times New Roman" w:cs="Times New Roman"/>
          <w:color w:val="000000"/>
          <w:sz w:val="28"/>
          <w:szCs w:val="28"/>
        </w:rPr>
        <w:t>.</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Целью деятельности любого предприятия</w:t>
      </w:r>
      <w:r w:rsidR="00195CB9" w:rsidRPr="005846FC">
        <w:rPr>
          <w:rFonts w:ascii="Times New Roman" w:hAnsi="Times New Roman" w:cs="Times New Roman"/>
          <w:color w:val="000000"/>
          <w:sz w:val="28"/>
          <w:szCs w:val="28"/>
        </w:rPr>
        <w:t>, как считает ряд авторов,</w:t>
      </w:r>
      <w:r w:rsidRPr="005846FC">
        <w:rPr>
          <w:rFonts w:ascii="Times New Roman" w:hAnsi="Times New Roman" w:cs="Times New Roman"/>
          <w:color w:val="000000"/>
          <w:sz w:val="28"/>
          <w:szCs w:val="28"/>
        </w:rPr>
        <w:t xml:space="preserve"> явл</w:t>
      </w:r>
      <w:r w:rsidRPr="005846FC">
        <w:rPr>
          <w:rFonts w:ascii="Times New Roman" w:hAnsi="Times New Roman" w:cs="Times New Roman"/>
          <w:color w:val="000000"/>
          <w:sz w:val="28"/>
          <w:szCs w:val="28"/>
        </w:rPr>
        <w:t>я</w:t>
      </w:r>
      <w:r w:rsidRPr="005846FC">
        <w:rPr>
          <w:rFonts w:ascii="Times New Roman" w:hAnsi="Times New Roman" w:cs="Times New Roman"/>
          <w:color w:val="000000"/>
          <w:sz w:val="28"/>
          <w:szCs w:val="28"/>
        </w:rPr>
        <w:t xml:space="preserve">ется прибыль. </w:t>
      </w:r>
      <w:r w:rsidR="00195CB9" w:rsidRPr="005846FC">
        <w:rPr>
          <w:rFonts w:ascii="Times New Roman" w:hAnsi="Times New Roman" w:cs="Times New Roman"/>
          <w:color w:val="000000"/>
          <w:sz w:val="28"/>
          <w:szCs w:val="28"/>
        </w:rPr>
        <w:t>Например, Николаева</w:t>
      </w:r>
      <w:r w:rsidR="00A3583C" w:rsidRPr="005846FC">
        <w:rPr>
          <w:rFonts w:ascii="Times New Roman" w:hAnsi="Times New Roman" w:cs="Times New Roman"/>
          <w:color w:val="000000"/>
          <w:sz w:val="28"/>
          <w:szCs w:val="28"/>
        </w:rPr>
        <w:t xml:space="preserve"> С.А.</w:t>
      </w:r>
      <w:r w:rsidR="00195CB9" w:rsidRPr="005846FC">
        <w:rPr>
          <w:rFonts w:ascii="Times New Roman" w:hAnsi="Times New Roman" w:cs="Times New Roman"/>
          <w:color w:val="000000"/>
          <w:sz w:val="28"/>
          <w:szCs w:val="28"/>
        </w:rPr>
        <w:t xml:space="preserve"> </w:t>
      </w:r>
      <w:r w:rsidR="00F63FBC">
        <w:rPr>
          <w:rFonts w:ascii="Times New Roman" w:hAnsi="Times New Roman" w:cs="Times New Roman"/>
          <w:color w:val="000000"/>
          <w:sz w:val="28"/>
          <w:szCs w:val="28"/>
        </w:rPr>
        <w:t xml:space="preserve">[37, с.102] </w:t>
      </w:r>
      <w:r w:rsidR="00195CB9" w:rsidRPr="005846FC">
        <w:rPr>
          <w:rFonts w:ascii="Times New Roman" w:hAnsi="Times New Roman" w:cs="Times New Roman"/>
          <w:color w:val="000000"/>
          <w:sz w:val="28"/>
          <w:szCs w:val="28"/>
        </w:rPr>
        <w:t>дает такое понятие: п</w:t>
      </w:r>
      <w:r w:rsidRPr="005846FC">
        <w:rPr>
          <w:rFonts w:ascii="Times New Roman" w:hAnsi="Times New Roman" w:cs="Times New Roman"/>
          <w:color w:val="000000"/>
          <w:sz w:val="28"/>
          <w:szCs w:val="28"/>
        </w:rPr>
        <w:t>р</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lastRenderedPageBreak/>
        <w:t>быль – это качественный показатель эффективности деятельности предприятия, который характеризует рациональность использования предприятием сре</w:t>
      </w:r>
      <w:proofErr w:type="gramStart"/>
      <w:r w:rsidRPr="005846FC">
        <w:rPr>
          <w:rFonts w:ascii="Times New Roman" w:hAnsi="Times New Roman" w:cs="Times New Roman"/>
          <w:color w:val="000000"/>
          <w:sz w:val="28"/>
          <w:szCs w:val="28"/>
        </w:rPr>
        <w:t>дств пр</w:t>
      </w:r>
      <w:proofErr w:type="gramEnd"/>
      <w:r w:rsidRPr="005846FC">
        <w:rPr>
          <w:rFonts w:ascii="Times New Roman" w:hAnsi="Times New Roman" w:cs="Times New Roman"/>
          <w:color w:val="000000"/>
          <w:sz w:val="28"/>
          <w:szCs w:val="28"/>
        </w:rPr>
        <w:t>оизводства, а так же финансовых, трудовых, материальных ресурсов</w:t>
      </w:r>
      <w:r w:rsidR="00F63FBC">
        <w:rPr>
          <w:rFonts w:ascii="Times New Roman" w:hAnsi="Times New Roman" w:cs="Times New Roman"/>
          <w:color w:val="000000"/>
          <w:sz w:val="28"/>
          <w:szCs w:val="28"/>
        </w:rPr>
        <w:t>.</w:t>
      </w:r>
    </w:p>
    <w:p w:rsidR="00B04822" w:rsidRPr="005846FC" w:rsidRDefault="00195CB9"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themeColor="text1"/>
          <w:sz w:val="28"/>
          <w:szCs w:val="28"/>
        </w:rPr>
        <w:t>Новодворский</w:t>
      </w:r>
      <w:r w:rsidR="00A3583C" w:rsidRPr="005846FC">
        <w:rPr>
          <w:rFonts w:ascii="Times New Roman" w:hAnsi="Times New Roman" w:cs="Times New Roman"/>
          <w:color w:val="000000" w:themeColor="text1"/>
          <w:sz w:val="28"/>
          <w:szCs w:val="28"/>
        </w:rPr>
        <w:t xml:space="preserve"> В.Д.</w:t>
      </w:r>
      <w:r w:rsidR="00F63FBC" w:rsidRPr="00F63FBC">
        <w:rPr>
          <w:rFonts w:ascii="Times New Roman" w:hAnsi="Times New Roman" w:cs="Times New Roman"/>
          <w:color w:val="000000"/>
          <w:sz w:val="28"/>
          <w:szCs w:val="28"/>
          <w:shd w:val="clear" w:color="auto" w:fill="FFFFFF"/>
        </w:rPr>
        <w:t xml:space="preserve"> </w:t>
      </w:r>
      <w:r w:rsidR="00F63FBC" w:rsidRPr="005846FC">
        <w:rPr>
          <w:rFonts w:ascii="Times New Roman" w:hAnsi="Times New Roman" w:cs="Times New Roman"/>
          <w:color w:val="000000"/>
          <w:sz w:val="28"/>
          <w:szCs w:val="28"/>
          <w:shd w:val="clear" w:color="auto" w:fill="FFFFFF"/>
        </w:rPr>
        <w:t>[39, с. 64</w:t>
      </w:r>
      <w:r w:rsidR="00F63FBC">
        <w:rPr>
          <w:rFonts w:ascii="Times New Roman" w:hAnsi="Times New Roman" w:cs="Times New Roman"/>
          <w:color w:val="000000"/>
          <w:sz w:val="28"/>
          <w:szCs w:val="28"/>
          <w:shd w:val="clear" w:color="auto" w:fill="FFFFFF"/>
        </w:rPr>
        <w:t>]</w:t>
      </w:r>
      <w:r w:rsidRPr="005846FC">
        <w:rPr>
          <w:rFonts w:ascii="Times New Roman" w:hAnsi="Times New Roman" w:cs="Times New Roman"/>
          <w:color w:val="000000" w:themeColor="text1"/>
          <w:sz w:val="28"/>
          <w:szCs w:val="28"/>
        </w:rPr>
        <w:t xml:space="preserve"> </w:t>
      </w:r>
      <w:r w:rsidR="00B04822" w:rsidRPr="005846FC">
        <w:rPr>
          <w:rFonts w:ascii="Times New Roman" w:hAnsi="Times New Roman" w:cs="Times New Roman"/>
          <w:color w:val="000000"/>
          <w:sz w:val="28"/>
          <w:szCs w:val="28"/>
        </w:rPr>
        <w:t>дает следующее понятие прибыли. Пр</w:t>
      </w:r>
      <w:r w:rsidR="00B04822" w:rsidRPr="005846FC">
        <w:rPr>
          <w:rFonts w:ascii="Times New Roman" w:hAnsi="Times New Roman" w:cs="Times New Roman"/>
          <w:color w:val="000000"/>
          <w:sz w:val="28"/>
          <w:szCs w:val="28"/>
        </w:rPr>
        <w:t>и</w:t>
      </w:r>
      <w:r w:rsidR="00B04822" w:rsidRPr="005846FC">
        <w:rPr>
          <w:rFonts w:ascii="Times New Roman" w:hAnsi="Times New Roman" w:cs="Times New Roman"/>
          <w:color w:val="000000"/>
          <w:sz w:val="28"/>
          <w:szCs w:val="28"/>
        </w:rPr>
        <w:t>быль – это превышение доходов от продажи товаров и услуг над затратами на производство и продажу этих товаров и услуг</w:t>
      </w:r>
      <w:r w:rsidR="00F63FBC">
        <w:rPr>
          <w:rFonts w:ascii="Times New Roman" w:hAnsi="Times New Roman" w:cs="Times New Roman"/>
          <w:color w:val="000000"/>
          <w:sz w:val="28"/>
          <w:szCs w:val="28"/>
          <w:shd w:val="clear" w:color="auto" w:fill="FFFFFF"/>
        </w:rPr>
        <w:t>.</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По мнению </w:t>
      </w:r>
      <w:proofErr w:type="spellStart"/>
      <w:r w:rsidR="00195CB9" w:rsidRPr="005846FC">
        <w:rPr>
          <w:rFonts w:ascii="Times New Roman" w:hAnsi="Times New Roman" w:cs="Times New Roman"/>
          <w:sz w:val="28"/>
          <w:szCs w:val="28"/>
        </w:rPr>
        <w:t>Суйц</w:t>
      </w:r>
      <w:proofErr w:type="spellEnd"/>
      <w:r w:rsidR="00A3583C" w:rsidRPr="005846FC">
        <w:rPr>
          <w:rFonts w:ascii="Times New Roman" w:hAnsi="Times New Roman" w:cs="Times New Roman"/>
          <w:sz w:val="28"/>
          <w:szCs w:val="28"/>
        </w:rPr>
        <w:t xml:space="preserve"> В.П.</w:t>
      </w:r>
      <w:r w:rsidR="00195CB9" w:rsidRPr="005846FC">
        <w:rPr>
          <w:rFonts w:ascii="Times New Roman" w:hAnsi="Times New Roman" w:cs="Times New Roman"/>
          <w:sz w:val="28"/>
          <w:szCs w:val="28"/>
        </w:rPr>
        <w:t xml:space="preserve">,  </w:t>
      </w:r>
      <w:proofErr w:type="spellStart"/>
      <w:r w:rsidR="00195CB9" w:rsidRPr="005846FC">
        <w:rPr>
          <w:rFonts w:ascii="Times New Roman" w:hAnsi="Times New Roman" w:cs="Times New Roman"/>
          <w:sz w:val="28"/>
          <w:szCs w:val="28"/>
        </w:rPr>
        <w:t>Ахметбекова</w:t>
      </w:r>
      <w:proofErr w:type="spellEnd"/>
      <w:r w:rsidR="00195CB9" w:rsidRPr="005846FC">
        <w:rPr>
          <w:rFonts w:ascii="Times New Roman" w:hAnsi="Times New Roman" w:cs="Times New Roman"/>
          <w:sz w:val="28"/>
          <w:szCs w:val="28"/>
        </w:rPr>
        <w:t xml:space="preserve"> </w:t>
      </w:r>
      <w:r w:rsidR="00A3583C" w:rsidRPr="005846FC">
        <w:rPr>
          <w:rFonts w:ascii="Times New Roman" w:hAnsi="Times New Roman" w:cs="Times New Roman"/>
          <w:sz w:val="28"/>
          <w:szCs w:val="28"/>
        </w:rPr>
        <w:t xml:space="preserve">А.Н. </w:t>
      </w:r>
      <w:r w:rsidR="00195CB9" w:rsidRPr="005846FC">
        <w:rPr>
          <w:rFonts w:ascii="Times New Roman" w:hAnsi="Times New Roman" w:cs="Times New Roman"/>
          <w:sz w:val="28"/>
          <w:szCs w:val="28"/>
        </w:rPr>
        <w:t>и Дубровиной</w:t>
      </w:r>
      <w:r w:rsidR="00A3583C" w:rsidRPr="005846FC">
        <w:rPr>
          <w:rFonts w:ascii="Times New Roman" w:hAnsi="Times New Roman" w:cs="Times New Roman"/>
          <w:sz w:val="28"/>
          <w:szCs w:val="28"/>
        </w:rPr>
        <w:t xml:space="preserve"> Т.А.</w:t>
      </w:r>
      <w:r w:rsidR="00F63FBC" w:rsidRPr="00F63FBC">
        <w:rPr>
          <w:rFonts w:ascii="Times New Roman" w:hAnsi="Times New Roman" w:cs="Times New Roman"/>
          <w:color w:val="000000"/>
          <w:sz w:val="28"/>
          <w:szCs w:val="28"/>
          <w:shd w:val="clear" w:color="auto" w:fill="FFFFFF"/>
        </w:rPr>
        <w:t xml:space="preserve"> </w:t>
      </w:r>
      <w:r w:rsidR="00F63FBC" w:rsidRPr="005846FC">
        <w:rPr>
          <w:rFonts w:ascii="Times New Roman" w:hAnsi="Times New Roman" w:cs="Times New Roman"/>
          <w:color w:val="000000"/>
          <w:sz w:val="28"/>
          <w:szCs w:val="28"/>
          <w:shd w:val="clear" w:color="auto" w:fill="FFFFFF"/>
        </w:rPr>
        <w:t>[43</w:t>
      </w:r>
      <w:r w:rsidR="00F63FBC">
        <w:rPr>
          <w:rFonts w:ascii="Times New Roman" w:hAnsi="Times New Roman" w:cs="Times New Roman"/>
          <w:color w:val="000000"/>
          <w:sz w:val="28"/>
          <w:szCs w:val="28"/>
          <w:shd w:val="clear" w:color="auto" w:fill="FFFFFF"/>
        </w:rPr>
        <w:t>, с. 53]</w:t>
      </w:r>
      <w:r w:rsidRPr="005846FC">
        <w:rPr>
          <w:rFonts w:ascii="Times New Roman" w:eastAsia="MS Mincho" w:hAnsi="Times New Roman" w:cs="Times New Roman"/>
          <w:sz w:val="28"/>
          <w:szCs w:val="28"/>
        </w:rPr>
        <w:t xml:space="preserve">, </w:t>
      </w:r>
      <w:r w:rsidRPr="005846FC">
        <w:rPr>
          <w:rFonts w:ascii="Times New Roman" w:hAnsi="Times New Roman" w:cs="Times New Roman"/>
          <w:color w:val="000000"/>
          <w:sz w:val="28"/>
          <w:szCs w:val="28"/>
        </w:rPr>
        <w:t>показатели рентабельности более полно, чем прибыль, отражают конечные р</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зультаты хозяйствования, потому что их величина показывает соотношение эффекта с наличными или использованными ресурсами. Поэтому поиск резе</w:t>
      </w:r>
      <w:r w:rsidRPr="005846FC">
        <w:rPr>
          <w:rFonts w:ascii="Times New Roman" w:hAnsi="Times New Roman" w:cs="Times New Roman"/>
          <w:color w:val="000000"/>
          <w:sz w:val="28"/>
          <w:szCs w:val="28"/>
        </w:rPr>
        <w:t>р</w:t>
      </w:r>
      <w:r w:rsidRPr="005846FC">
        <w:rPr>
          <w:rFonts w:ascii="Times New Roman" w:hAnsi="Times New Roman" w:cs="Times New Roman"/>
          <w:color w:val="000000"/>
          <w:sz w:val="28"/>
          <w:szCs w:val="28"/>
        </w:rPr>
        <w:t>вов увеличения прибыли и рентабельности</w:t>
      </w:r>
      <w:r w:rsidR="00195CB9" w:rsidRPr="005846FC">
        <w:rPr>
          <w:rFonts w:ascii="Times New Roman" w:hAnsi="Times New Roman" w:cs="Times New Roman"/>
          <w:color w:val="000000"/>
          <w:sz w:val="28"/>
          <w:szCs w:val="28"/>
        </w:rPr>
        <w:t xml:space="preserve"> </w:t>
      </w:r>
      <w:r w:rsidRPr="005846FC">
        <w:rPr>
          <w:rFonts w:ascii="Times New Roman" w:hAnsi="Times New Roman" w:cs="Times New Roman"/>
          <w:color w:val="000000"/>
          <w:sz w:val="28"/>
          <w:szCs w:val="28"/>
        </w:rPr>
        <w:t>- одна из основных задач в любой сфере бизнеса.</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Большое значение в процессе управления финансовыми результатами о</w:t>
      </w:r>
      <w:r w:rsidRPr="005846FC">
        <w:rPr>
          <w:rFonts w:ascii="Times New Roman" w:hAnsi="Times New Roman" w:cs="Times New Roman"/>
          <w:color w:val="000000"/>
          <w:sz w:val="28"/>
          <w:szCs w:val="28"/>
        </w:rPr>
        <w:t>т</w:t>
      </w:r>
      <w:r w:rsidRPr="005846FC">
        <w:rPr>
          <w:rFonts w:ascii="Times New Roman" w:hAnsi="Times New Roman" w:cs="Times New Roman"/>
          <w:color w:val="000000"/>
          <w:sz w:val="28"/>
          <w:szCs w:val="28"/>
        </w:rPr>
        <w:t>водится экономическому анализу.</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В условиях конкуренции и стремления предприятий к максимизации пр</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были анализ финансово-хозяйственной деятельности является неотъемлемой функцией управления. Этот аспект управления фирмой становится наиболее значимым в настоящее время, так как практика функционирования рынка пок</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зывает, что без анализа финансово-хозяйственной деятельности предприятие не может эффективно функционировать</w:t>
      </w:r>
      <w:r w:rsidR="00F63FBC">
        <w:rPr>
          <w:rFonts w:ascii="Times New Roman" w:hAnsi="Times New Roman" w:cs="Times New Roman"/>
          <w:color w:val="000000"/>
          <w:sz w:val="28"/>
          <w:szCs w:val="28"/>
          <w:shd w:val="clear" w:color="auto" w:fill="FFFFFF"/>
        </w:rPr>
        <w:t>.</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По мнению </w:t>
      </w:r>
      <w:r w:rsidR="00E51068" w:rsidRPr="005846FC">
        <w:rPr>
          <w:rFonts w:ascii="Times New Roman" w:hAnsi="Times New Roman" w:cs="Times New Roman"/>
          <w:sz w:val="28"/>
          <w:szCs w:val="28"/>
        </w:rPr>
        <w:t>Харченко</w:t>
      </w:r>
      <w:r w:rsidR="00A3583C" w:rsidRPr="005846FC">
        <w:rPr>
          <w:rFonts w:ascii="Times New Roman" w:hAnsi="Times New Roman" w:cs="Times New Roman"/>
          <w:sz w:val="28"/>
          <w:szCs w:val="28"/>
        </w:rPr>
        <w:t xml:space="preserve"> О.Н.</w:t>
      </w:r>
      <w:r w:rsidR="00E51068" w:rsidRPr="005846FC">
        <w:rPr>
          <w:rFonts w:ascii="Times New Roman" w:hAnsi="Times New Roman" w:cs="Times New Roman"/>
          <w:sz w:val="28"/>
          <w:szCs w:val="28"/>
        </w:rPr>
        <w:t>, Самусенко</w:t>
      </w:r>
      <w:r w:rsidR="00A3583C" w:rsidRPr="005846FC">
        <w:rPr>
          <w:rFonts w:ascii="Times New Roman" w:hAnsi="Times New Roman" w:cs="Times New Roman"/>
          <w:sz w:val="28"/>
          <w:szCs w:val="28"/>
        </w:rPr>
        <w:t xml:space="preserve"> С.А.</w:t>
      </w:r>
      <w:r w:rsidR="00E51068" w:rsidRPr="005846FC">
        <w:rPr>
          <w:rFonts w:ascii="Times New Roman" w:hAnsi="Times New Roman" w:cs="Times New Roman"/>
          <w:sz w:val="28"/>
          <w:szCs w:val="28"/>
        </w:rPr>
        <w:t xml:space="preserve"> и </w:t>
      </w:r>
      <w:proofErr w:type="spellStart"/>
      <w:r w:rsidR="00E51068" w:rsidRPr="005846FC">
        <w:rPr>
          <w:rFonts w:ascii="Times New Roman" w:hAnsi="Times New Roman" w:cs="Times New Roman"/>
          <w:sz w:val="28"/>
          <w:szCs w:val="28"/>
        </w:rPr>
        <w:t>Феровой</w:t>
      </w:r>
      <w:proofErr w:type="spellEnd"/>
      <w:r w:rsidR="00E51068" w:rsidRPr="005846FC">
        <w:rPr>
          <w:rFonts w:ascii="Times New Roman" w:hAnsi="Times New Roman" w:cs="Times New Roman"/>
          <w:sz w:val="28"/>
          <w:szCs w:val="28"/>
        </w:rPr>
        <w:t xml:space="preserve"> И.С.</w:t>
      </w:r>
      <w:r w:rsidR="00F63FBC" w:rsidRPr="00F63FBC">
        <w:rPr>
          <w:rFonts w:ascii="Times New Roman" w:hAnsi="Times New Roman" w:cs="Times New Roman"/>
          <w:color w:val="000000"/>
          <w:sz w:val="28"/>
          <w:szCs w:val="28"/>
          <w:shd w:val="clear" w:color="auto" w:fill="FFFFFF"/>
        </w:rPr>
        <w:t xml:space="preserve"> </w:t>
      </w:r>
      <w:r w:rsidR="00F63FBC" w:rsidRPr="005846FC">
        <w:rPr>
          <w:rFonts w:ascii="Times New Roman" w:hAnsi="Times New Roman" w:cs="Times New Roman"/>
          <w:color w:val="000000"/>
          <w:sz w:val="28"/>
          <w:szCs w:val="28"/>
          <w:shd w:val="clear" w:color="auto" w:fill="FFFFFF"/>
        </w:rPr>
        <w:t>[47, с. 111-112</w:t>
      </w:r>
      <w:r w:rsidR="00F63FBC">
        <w:rPr>
          <w:rFonts w:ascii="Times New Roman" w:hAnsi="Times New Roman" w:cs="Times New Roman"/>
          <w:color w:val="000000"/>
          <w:sz w:val="28"/>
          <w:szCs w:val="28"/>
          <w:shd w:val="clear" w:color="auto" w:fill="FFFFFF"/>
        </w:rPr>
        <w:t>]</w:t>
      </w:r>
      <w:r w:rsidRPr="005846FC">
        <w:rPr>
          <w:rFonts w:ascii="Times New Roman" w:hAnsi="Times New Roman" w:cs="Times New Roman"/>
          <w:sz w:val="28"/>
          <w:szCs w:val="28"/>
        </w:rPr>
        <w:t xml:space="preserve">, </w:t>
      </w:r>
      <w:r w:rsidRPr="005846FC">
        <w:rPr>
          <w:rFonts w:ascii="Times New Roman" w:hAnsi="Times New Roman" w:cs="Times New Roman"/>
          <w:color w:val="000000"/>
          <w:sz w:val="28"/>
          <w:szCs w:val="28"/>
        </w:rPr>
        <w:t>основными задачами анализа финансовых результатов деятельности предприятия является:</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оценка динамики абсолютных и относительных показателей финанс</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вых результатов (прибыль рентабельность);</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факторный анализ прибыли от реализации продукции (работ, услуг);</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анализ финансовых результатов от прочей реализации, внереализацио</w:t>
      </w:r>
      <w:r w:rsidRPr="005846FC">
        <w:rPr>
          <w:rFonts w:ascii="Times New Roman" w:hAnsi="Times New Roman" w:cs="Times New Roman"/>
          <w:color w:val="000000"/>
          <w:sz w:val="28"/>
          <w:szCs w:val="28"/>
        </w:rPr>
        <w:t>н</w:t>
      </w:r>
      <w:r w:rsidRPr="005846FC">
        <w:rPr>
          <w:rFonts w:ascii="Times New Roman" w:hAnsi="Times New Roman" w:cs="Times New Roman"/>
          <w:color w:val="000000"/>
          <w:sz w:val="28"/>
          <w:szCs w:val="28"/>
        </w:rPr>
        <w:t>ной деятельности;</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анализ и оценка использования чистой прибыли;</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lastRenderedPageBreak/>
        <w:t xml:space="preserve"> - выявление и оценка возможных резервов роста прибыли и рентабельн</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сти на основе оптимизации объемов производства и издержек производства и обращения;</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анализ взаимосвязи затрат, объема производства (продаж) и прибыли;</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разработка мероприятий по использованию выявленных резервов.</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Динамичность рыночных отношений обусловливает принятие неорд</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нарных решений, связанных с финансовыми результатами деятельности. Для оценки уровня эффективности работы получаемый результат – прибыль – соп</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ставляется с затратами или используемыми ресурсами.</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В анализе финансовых показателей используются следующие группы п</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казателей относительной доходности:</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рентабельность продукции, работ, услуг;</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рентаб</w:t>
      </w:r>
      <w:r w:rsidR="00535FEF">
        <w:rPr>
          <w:rFonts w:ascii="Times New Roman" w:hAnsi="Times New Roman" w:cs="Times New Roman"/>
          <w:color w:val="000000"/>
          <w:sz w:val="28"/>
          <w:szCs w:val="28"/>
        </w:rPr>
        <w:t>ельность производственных средств</w:t>
      </w:r>
      <w:r w:rsidRPr="005846FC">
        <w:rPr>
          <w:rFonts w:ascii="Times New Roman" w:hAnsi="Times New Roman" w:cs="Times New Roman"/>
          <w:color w:val="000000"/>
          <w:sz w:val="28"/>
          <w:szCs w:val="28"/>
        </w:rPr>
        <w:t>;</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рентабельность всего имущества;</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рентабельность вложений (инвестиций) и ценных бумаг;</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рентабельность издержек производства и инвестиционных проектов.</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Рентабельность характеризует относительную прибыльность организации (прибыль на 1 руб.). Показатели рентабельности реализации, эффективности собственного капитала и прибыльности тесно связаны.</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Также требуется обратить тщательное внимание на изучение вопроса к</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 xml:space="preserve">чества прибыли. Такое внимание к данной </w:t>
      </w:r>
      <w:proofErr w:type="gramStart"/>
      <w:r w:rsidRPr="005846FC">
        <w:rPr>
          <w:rFonts w:ascii="Times New Roman" w:hAnsi="Times New Roman" w:cs="Times New Roman"/>
          <w:color w:val="000000"/>
          <w:sz w:val="28"/>
          <w:szCs w:val="28"/>
        </w:rPr>
        <w:t>проблеме</w:t>
      </w:r>
      <w:proofErr w:type="gramEnd"/>
      <w:r w:rsidRPr="005846FC">
        <w:rPr>
          <w:rFonts w:ascii="Times New Roman" w:hAnsi="Times New Roman" w:cs="Times New Roman"/>
          <w:color w:val="000000"/>
          <w:sz w:val="28"/>
          <w:szCs w:val="28"/>
        </w:rPr>
        <w:t xml:space="preserve"> безусловно важно для об</w:t>
      </w:r>
      <w:r w:rsidRPr="005846FC">
        <w:rPr>
          <w:rFonts w:ascii="Times New Roman" w:hAnsi="Times New Roman" w:cs="Times New Roman"/>
          <w:color w:val="000000"/>
          <w:sz w:val="28"/>
          <w:szCs w:val="28"/>
        </w:rPr>
        <w:t>ъ</w:t>
      </w:r>
      <w:r w:rsidRPr="005846FC">
        <w:rPr>
          <w:rFonts w:ascii="Times New Roman" w:hAnsi="Times New Roman" w:cs="Times New Roman"/>
          <w:color w:val="000000"/>
          <w:sz w:val="28"/>
          <w:szCs w:val="28"/>
        </w:rPr>
        <w:t>ективной и качественной оценки деятельности организации с позиции всех з</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 xml:space="preserve">интересованных сторон. К таким субъектам рыночных отношений относятся, во-первых финансовые руководители, которым в процессе выполнения своих должностных обязанностей необходимо иметь реальную картину результатов деятельности фирмы, и менеджеры маркетинговых отделов, разрабатывающие направления продвижения продукции. Во-вторых, инвесторам и кредиторам, которые принимают решение о вложении своих средств, также важно иметь представление о качестве прибыли фирмы. И в-третьих, это аудиторы, которые </w:t>
      </w:r>
      <w:r w:rsidRPr="005846FC">
        <w:rPr>
          <w:rFonts w:ascii="Times New Roman" w:hAnsi="Times New Roman" w:cs="Times New Roman"/>
          <w:color w:val="000000"/>
          <w:sz w:val="28"/>
          <w:szCs w:val="28"/>
        </w:rPr>
        <w:lastRenderedPageBreak/>
        <w:t>призваны «стоять на страже» интересов пользователей результатов аудита, им также необходимо оценить качество прибыли</w:t>
      </w:r>
      <w:r w:rsidR="00F63FBC">
        <w:rPr>
          <w:rFonts w:ascii="Times New Roman" w:hAnsi="Times New Roman" w:cs="Times New Roman"/>
          <w:color w:val="000000"/>
          <w:sz w:val="28"/>
          <w:szCs w:val="28"/>
          <w:shd w:val="clear" w:color="auto" w:fill="FFFFFF"/>
        </w:rPr>
        <w:t>.</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Данная оценка производится с целью, чтобы выявить те моменты в де</w:t>
      </w:r>
      <w:r w:rsidRPr="005846FC">
        <w:rPr>
          <w:rFonts w:ascii="Times New Roman" w:hAnsi="Times New Roman" w:cs="Times New Roman"/>
          <w:color w:val="000000"/>
          <w:sz w:val="28"/>
          <w:szCs w:val="28"/>
        </w:rPr>
        <w:t>я</w:t>
      </w:r>
      <w:r w:rsidRPr="005846FC">
        <w:rPr>
          <w:rFonts w:ascii="Times New Roman" w:hAnsi="Times New Roman" w:cs="Times New Roman"/>
          <w:color w:val="000000"/>
          <w:sz w:val="28"/>
          <w:szCs w:val="28"/>
        </w:rPr>
        <w:t>тельности предприятия, которые позволят обеспечить даже не увеличение ма</w:t>
      </w:r>
      <w:r w:rsidRPr="005846FC">
        <w:rPr>
          <w:rFonts w:ascii="Times New Roman" w:hAnsi="Times New Roman" w:cs="Times New Roman"/>
          <w:color w:val="000000"/>
          <w:sz w:val="28"/>
          <w:szCs w:val="28"/>
        </w:rPr>
        <w:t>с</w:t>
      </w:r>
      <w:r w:rsidRPr="005846FC">
        <w:rPr>
          <w:rFonts w:ascii="Times New Roman" w:hAnsi="Times New Roman" w:cs="Times New Roman"/>
          <w:color w:val="000000"/>
          <w:sz w:val="28"/>
          <w:szCs w:val="28"/>
        </w:rPr>
        <w:t>сы прибыли, а влияние на обеспечение стабильности в будущих периодах. Сл</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довательно, существенна только та информация, которая указывает на то, что организация достигнет успеха в последующий период времени, т.е. упор дел</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 xml:space="preserve">ется на достоверность отчетности. Такого мнения придерживается такой автор, </w:t>
      </w:r>
      <w:r w:rsidR="00A110B1" w:rsidRPr="005846FC">
        <w:rPr>
          <w:rFonts w:ascii="Times New Roman" w:hAnsi="Times New Roman" w:cs="Times New Roman"/>
          <w:color w:val="000000"/>
          <w:sz w:val="28"/>
          <w:szCs w:val="28"/>
        </w:rPr>
        <w:t xml:space="preserve">как </w:t>
      </w:r>
      <w:r w:rsidR="00A110B1" w:rsidRPr="005846FC">
        <w:rPr>
          <w:rFonts w:ascii="Times New Roman" w:hAnsi="Times New Roman" w:cs="Times New Roman"/>
          <w:sz w:val="28"/>
          <w:szCs w:val="28"/>
        </w:rPr>
        <w:t>Гиляров</w:t>
      </w:r>
      <w:r w:rsidR="008834E0" w:rsidRPr="005846FC">
        <w:rPr>
          <w:rFonts w:ascii="Times New Roman" w:hAnsi="Times New Roman" w:cs="Times New Roman"/>
          <w:sz w:val="28"/>
          <w:szCs w:val="28"/>
        </w:rPr>
        <w:t>ская</w:t>
      </w:r>
      <w:r w:rsidR="00A3583C" w:rsidRPr="005846FC">
        <w:rPr>
          <w:rFonts w:ascii="Times New Roman" w:hAnsi="Times New Roman" w:cs="Times New Roman"/>
          <w:sz w:val="28"/>
          <w:szCs w:val="28"/>
        </w:rPr>
        <w:t xml:space="preserve"> Л.Т.</w:t>
      </w:r>
      <w:r w:rsidRPr="005846FC">
        <w:rPr>
          <w:rFonts w:ascii="Times New Roman" w:hAnsi="Times New Roman" w:cs="Times New Roman"/>
          <w:sz w:val="28"/>
          <w:szCs w:val="28"/>
        </w:rPr>
        <w:t xml:space="preserve"> </w:t>
      </w:r>
      <w:r w:rsidR="00A110B1" w:rsidRPr="005846FC">
        <w:rPr>
          <w:rFonts w:ascii="Times New Roman" w:hAnsi="Times New Roman" w:cs="Times New Roman"/>
          <w:color w:val="000000"/>
          <w:sz w:val="28"/>
          <w:szCs w:val="28"/>
          <w:shd w:val="clear" w:color="auto" w:fill="FFFFFF"/>
        </w:rPr>
        <w:t>[48</w:t>
      </w:r>
      <w:r w:rsidRPr="005846FC">
        <w:rPr>
          <w:rFonts w:ascii="Times New Roman" w:hAnsi="Times New Roman" w:cs="Times New Roman"/>
          <w:color w:val="000000"/>
          <w:sz w:val="28"/>
          <w:szCs w:val="28"/>
          <w:shd w:val="clear" w:color="auto" w:fill="FFFFFF"/>
        </w:rPr>
        <w:t>, с. 70-73].</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Друг</w:t>
      </w:r>
      <w:r w:rsidR="00E70CCF" w:rsidRPr="005846FC">
        <w:rPr>
          <w:rFonts w:ascii="Times New Roman" w:hAnsi="Times New Roman" w:cs="Times New Roman"/>
          <w:color w:val="000000"/>
          <w:sz w:val="28"/>
          <w:szCs w:val="28"/>
        </w:rPr>
        <w:t xml:space="preserve">ие </w:t>
      </w:r>
      <w:r w:rsidRPr="005846FC">
        <w:rPr>
          <w:rFonts w:ascii="Times New Roman" w:hAnsi="Times New Roman" w:cs="Times New Roman"/>
          <w:color w:val="000000"/>
          <w:sz w:val="28"/>
          <w:szCs w:val="28"/>
        </w:rPr>
        <w:t>автор</w:t>
      </w:r>
      <w:r w:rsidR="00E70CCF" w:rsidRPr="005846FC">
        <w:rPr>
          <w:rFonts w:ascii="Times New Roman" w:hAnsi="Times New Roman" w:cs="Times New Roman"/>
          <w:color w:val="000000"/>
          <w:sz w:val="28"/>
          <w:szCs w:val="28"/>
        </w:rPr>
        <w:t>ы</w:t>
      </w:r>
      <w:r w:rsidRPr="005846FC">
        <w:rPr>
          <w:rFonts w:ascii="Times New Roman" w:hAnsi="Times New Roman" w:cs="Times New Roman"/>
          <w:color w:val="000000"/>
          <w:sz w:val="28"/>
          <w:szCs w:val="28"/>
        </w:rPr>
        <w:t xml:space="preserve"> – </w:t>
      </w:r>
      <w:r w:rsidR="00E70CCF" w:rsidRPr="005846FC">
        <w:rPr>
          <w:rFonts w:ascii="Times New Roman" w:hAnsi="Times New Roman" w:cs="Times New Roman"/>
          <w:sz w:val="28"/>
          <w:szCs w:val="28"/>
        </w:rPr>
        <w:t>Палий</w:t>
      </w:r>
      <w:r w:rsidR="00A3583C" w:rsidRPr="005846FC">
        <w:rPr>
          <w:rFonts w:ascii="Times New Roman" w:hAnsi="Times New Roman" w:cs="Times New Roman"/>
          <w:sz w:val="28"/>
          <w:szCs w:val="28"/>
        </w:rPr>
        <w:t xml:space="preserve"> В.Ф.</w:t>
      </w:r>
      <w:r w:rsidR="00E70CCF" w:rsidRPr="005846FC">
        <w:rPr>
          <w:rFonts w:ascii="Times New Roman" w:hAnsi="Times New Roman" w:cs="Times New Roman"/>
          <w:sz w:val="28"/>
          <w:szCs w:val="28"/>
        </w:rPr>
        <w:t xml:space="preserve"> и Палий</w:t>
      </w:r>
      <w:r w:rsidR="00A3583C" w:rsidRPr="005846FC">
        <w:rPr>
          <w:rFonts w:ascii="Times New Roman" w:hAnsi="Times New Roman" w:cs="Times New Roman"/>
          <w:sz w:val="28"/>
          <w:szCs w:val="28"/>
        </w:rPr>
        <w:t xml:space="preserve"> В.В.</w:t>
      </w:r>
      <w:r w:rsidR="00F63FBC" w:rsidRPr="00F63FBC">
        <w:rPr>
          <w:rFonts w:ascii="Times New Roman" w:hAnsi="Times New Roman" w:cs="Times New Roman"/>
          <w:color w:val="000000"/>
          <w:sz w:val="28"/>
          <w:szCs w:val="28"/>
          <w:shd w:val="clear" w:color="auto" w:fill="FFFFFF"/>
        </w:rPr>
        <w:t xml:space="preserve"> </w:t>
      </w:r>
      <w:r w:rsidR="00F63FBC" w:rsidRPr="005846FC">
        <w:rPr>
          <w:rFonts w:ascii="Times New Roman" w:hAnsi="Times New Roman" w:cs="Times New Roman"/>
          <w:color w:val="000000"/>
          <w:sz w:val="28"/>
          <w:szCs w:val="28"/>
          <w:shd w:val="clear" w:color="auto" w:fill="FFFFFF"/>
        </w:rPr>
        <w:t>[40, с.</w:t>
      </w:r>
      <w:r w:rsidR="00F63FBC">
        <w:rPr>
          <w:rFonts w:ascii="Times New Roman" w:hAnsi="Times New Roman" w:cs="Times New Roman"/>
          <w:color w:val="000000"/>
          <w:sz w:val="28"/>
          <w:szCs w:val="28"/>
          <w:shd w:val="clear" w:color="auto" w:fill="FFFFFF"/>
        </w:rPr>
        <w:t xml:space="preserve"> 57-58]</w:t>
      </w:r>
      <w:r w:rsidRPr="005846FC">
        <w:rPr>
          <w:rFonts w:ascii="Times New Roman" w:hAnsi="Times New Roman" w:cs="Times New Roman"/>
          <w:sz w:val="28"/>
          <w:szCs w:val="28"/>
        </w:rPr>
        <w:t xml:space="preserve">, </w:t>
      </w:r>
      <w:r w:rsidR="00E70CCF" w:rsidRPr="005846FC">
        <w:rPr>
          <w:rFonts w:ascii="Times New Roman" w:hAnsi="Times New Roman" w:cs="Times New Roman"/>
          <w:color w:val="000000"/>
          <w:sz w:val="28"/>
          <w:szCs w:val="28"/>
        </w:rPr>
        <w:t>выдвигаю</w:t>
      </w:r>
      <w:r w:rsidRPr="005846FC">
        <w:rPr>
          <w:rFonts w:ascii="Times New Roman" w:hAnsi="Times New Roman" w:cs="Times New Roman"/>
          <w:color w:val="000000"/>
          <w:sz w:val="28"/>
          <w:szCs w:val="28"/>
        </w:rPr>
        <w:t>т мн</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 xml:space="preserve">ние, что качество прибыли - это обобщенная характеристика </w:t>
      </w:r>
      <w:proofErr w:type="gramStart"/>
      <w:r w:rsidRPr="005846FC">
        <w:rPr>
          <w:rFonts w:ascii="Times New Roman" w:hAnsi="Times New Roman" w:cs="Times New Roman"/>
          <w:color w:val="000000"/>
          <w:sz w:val="28"/>
          <w:szCs w:val="28"/>
        </w:rPr>
        <w:t>структуры исто</w:t>
      </w:r>
      <w:r w:rsidRPr="005846FC">
        <w:rPr>
          <w:rFonts w:ascii="Times New Roman" w:hAnsi="Times New Roman" w:cs="Times New Roman"/>
          <w:color w:val="000000"/>
          <w:sz w:val="28"/>
          <w:szCs w:val="28"/>
        </w:rPr>
        <w:t>ч</w:t>
      </w:r>
      <w:r w:rsidRPr="005846FC">
        <w:rPr>
          <w:rFonts w:ascii="Times New Roman" w:hAnsi="Times New Roman" w:cs="Times New Roman"/>
          <w:color w:val="000000"/>
          <w:sz w:val="28"/>
          <w:szCs w:val="28"/>
        </w:rPr>
        <w:t>ников формирования прибыли организации</w:t>
      </w:r>
      <w:proofErr w:type="gramEnd"/>
      <w:r w:rsidRPr="005846FC">
        <w:rPr>
          <w:rFonts w:ascii="Times New Roman" w:hAnsi="Times New Roman" w:cs="Times New Roman"/>
          <w:color w:val="000000"/>
          <w:sz w:val="28"/>
          <w:szCs w:val="28"/>
        </w:rPr>
        <w:t xml:space="preserve">. Как отмечают указанные авторы, прибыль от продаж </w:t>
      </w:r>
      <w:proofErr w:type="gramStart"/>
      <w:r w:rsidRPr="005846FC">
        <w:rPr>
          <w:rFonts w:ascii="Times New Roman" w:hAnsi="Times New Roman" w:cs="Times New Roman"/>
          <w:color w:val="000000"/>
          <w:sz w:val="28"/>
          <w:szCs w:val="28"/>
        </w:rPr>
        <w:t>может</w:t>
      </w:r>
      <w:proofErr w:type="gramEnd"/>
      <w:r w:rsidRPr="005846FC">
        <w:rPr>
          <w:rFonts w:ascii="Times New Roman" w:hAnsi="Times New Roman" w:cs="Times New Roman"/>
          <w:color w:val="000000"/>
          <w:sz w:val="28"/>
          <w:szCs w:val="28"/>
        </w:rPr>
        <w:t xml:space="preserve"> имеет высокое качество тогда, когда она формируе</w:t>
      </w:r>
      <w:r w:rsidRPr="005846FC">
        <w:rPr>
          <w:rFonts w:ascii="Times New Roman" w:hAnsi="Times New Roman" w:cs="Times New Roman"/>
          <w:color w:val="000000"/>
          <w:sz w:val="28"/>
          <w:szCs w:val="28"/>
        </w:rPr>
        <w:t>т</w:t>
      </w:r>
      <w:r w:rsidRPr="005846FC">
        <w:rPr>
          <w:rFonts w:ascii="Times New Roman" w:hAnsi="Times New Roman" w:cs="Times New Roman"/>
          <w:color w:val="000000"/>
          <w:sz w:val="28"/>
          <w:szCs w:val="28"/>
        </w:rPr>
        <w:t>ся под влиянием экономических факторов, но при этом авторы также обращают внимание на вопрос достоверности бухгалтерской отчетности при оценке кач</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ства прибыли.</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Существует еще одно мнение, авторы которого отмечают, что качество прибыли указывает на стабильность достигнутого уровня прибыли, а </w:t>
      </w:r>
      <w:proofErr w:type="gramStart"/>
      <w:r w:rsidRPr="005846FC">
        <w:rPr>
          <w:rFonts w:ascii="Times New Roman" w:hAnsi="Times New Roman" w:cs="Times New Roman"/>
          <w:color w:val="000000"/>
          <w:sz w:val="28"/>
          <w:szCs w:val="28"/>
        </w:rPr>
        <w:t>также</w:t>
      </w:r>
      <w:proofErr w:type="gramEnd"/>
      <w:r w:rsidRPr="005846FC">
        <w:rPr>
          <w:rFonts w:ascii="Times New Roman" w:hAnsi="Times New Roman" w:cs="Times New Roman"/>
          <w:color w:val="000000"/>
          <w:sz w:val="28"/>
          <w:szCs w:val="28"/>
        </w:rPr>
        <w:t xml:space="preserve"> на сколько используются хозяйственные резервы для его достижения.</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Термин «качество прибыли» широко представлен в научной литературе по анализу, но единогласия специалистов не наблюдается даже в отношении сущности качества прибыли</w:t>
      </w:r>
      <w:r w:rsidR="00F63FBC">
        <w:rPr>
          <w:rFonts w:ascii="Times New Roman" w:hAnsi="Times New Roman" w:cs="Times New Roman"/>
          <w:color w:val="000000"/>
          <w:sz w:val="28"/>
          <w:szCs w:val="28"/>
          <w:shd w:val="clear" w:color="auto" w:fill="FFFFFF"/>
        </w:rPr>
        <w:t>.</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Одни ученые</w:t>
      </w:r>
      <w:r w:rsidR="00F63FBC">
        <w:rPr>
          <w:rFonts w:ascii="Times New Roman" w:hAnsi="Times New Roman" w:cs="Times New Roman"/>
          <w:color w:val="000000"/>
          <w:sz w:val="28"/>
          <w:szCs w:val="28"/>
        </w:rPr>
        <w:t>, такие как Никитин В.М. и Никитина Д.А.</w:t>
      </w:r>
      <w:r w:rsidR="00F63FBC" w:rsidRPr="005846FC">
        <w:rPr>
          <w:rFonts w:ascii="Times New Roman" w:hAnsi="Times New Roman" w:cs="Times New Roman"/>
          <w:color w:val="000000"/>
          <w:sz w:val="28"/>
          <w:szCs w:val="28"/>
        </w:rPr>
        <w:t xml:space="preserve"> </w:t>
      </w:r>
      <w:r w:rsidR="00F63FBC" w:rsidRPr="005846FC">
        <w:rPr>
          <w:rFonts w:ascii="Times New Roman" w:hAnsi="Times New Roman" w:cs="Times New Roman"/>
          <w:sz w:val="28"/>
          <w:szCs w:val="28"/>
        </w:rPr>
        <w:t>[38, с.3</w:t>
      </w:r>
      <w:r w:rsidR="00F63FBC">
        <w:rPr>
          <w:rFonts w:ascii="Times New Roman" w:hAnsi="Times New Roman" w:cs="Times New Roman"/>
          <w:sz w:val="28"/>
          <w:szCs w:val="28"/>
        </w:rPr>
        <w:t>55]</w:t>
      </w:r>
      <w:r w:rsidR="00F63FBC">
        <w:rPr>
          <w:rFonts w:ascii="Times New Roman" w:hAnsi="Times New Roman" w:cs="Times New Roman"/>
          <w:color w:val="000000"/>
          <w:sz w:val="28"/>
          <w:szCs w:val="28"/>
        </w:rPr>
        <w:t>,</w:t>
      </w:r>
      <w:r w:rsidRPr="005846FC">
        <w:rPr>
          <w:rFonts w:ascii="Times New Roman" w:hAnsi="Times New Roman" w:cs="Times New Roman"/>
          <w:color w:val="000000"/>
          <w:sz w:val="28"/>
          <w:szCs w:val="28"/>
        </w:rPr>
        <w:t xml:space="preserve"> при исследовании качества прибыли уделяют внимание анализу прибыли от пр</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 xml:space="preserve">даж, другие – указывают на необходимость изучения показателей финансовых результатов. </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Если одни специалисты делают акцент на количественные показатели к</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 xml:space="preserve">чества прибыли, то другие </w:t>
      </w:r>
      <w:r w:rsidR="00A3583C" w:rsidRPr="005846FC">
        <w:rPr>
          <w:rFonts w:ascii="Times New Roman" w:hAnsi="Times New Roman" w:cs="Times New Roman"/>
          <w:color w:val="000000"/>
          <w:sz w:val="28"/>
          <w:szCs w:val="28"/>
        </w:rPr>
        <w:t>полагают, что качество прибыли -</w:t>
      </w:r>
      <w:r w:rsidRPr="005846FC">
        <w:rPr>
          <w:rFonts w:ascii="Times New Roman" w:hAnsi="Times New Roman" w:cs="Times New Roman"/>
          <w:color w:val="000000"/>
          <w:sz w:val="28"/>
          <w:szCs w:val="28"/>
        </w:rPr>
        <w:t xml:space="preserve"> «это характер</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стика факторов формирования показателей финансовых результатов, имеющих и не имеющих количественного измерения».</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lastRenderedPageBreak/>
        <w:t>Все то, что не имеет количественного изменения на это организация в с</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лах повлиять таким образом, чтобы качество прибыли стало выше. Также нем</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 xml:space="preserve">ловажную роль играет учетная политика, которая с помощью бухгалтерских методов формирует финансовый результат и др. </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Т.е. объектом анализа качества прибыли могут быть все финансовые р</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зультаты и все стадии их формирования</w:t>
      </w:r>
      <w:r w:rsidR="00F63FBC">
        <w:rPr>
          <w:rFonts w:ascii="Times New Roman" w:hAnsi="Times New Roman" w:cs="Times New Roman"/>
          <w:sz w:val="28"/>
          <w:szCs w:val="28"/>
        </w:rPr>
        <w:t>.</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Получить прибыль предприятие может, по мнению </w:t>
      </w:r>
      <w:r w:rsidR="005729B2" w:rsidRPr="005846FC">
        <w:rPr>
          <w:rFonts w:ascii="Times New Roman" w:hAnsi="Times New Roman" w:cs="Times New Roman"/>
          <w:color w:val="000000"/>
          <w:sz w:val="28"/>
          <w:szCs w:val="28"/>
        </w:rPr>
        <w:t>Ковалева</w:t>
      </w:r>
      <w:r w:rsidR="00A3583C" w:rsidRPr="005846FC">
        <w:rPr>
          <w:rFonts w:ascii="Times New Roman" w:hAnsi="Times New Roman" w:cs="Times New Roman"/>
          <w:color w:val="000000"/>
          <w:sz w:val="28"/>
          <w:szCs w:val="28"/>
        </w:rPr>
        <w:t xml:space="preserve"> В.В.</w:t>
      </w:r>
      <w:r w:rsidR="00F63FBC" w:rsidRPr="00F63FBC">
        <w:rPr>
          <w:rFonts w:ascii="Times New Roman" w:hAnsi="Times New Roman" w:cs="Times New Roman"/>
          <w:color w:val="000000"/>
          <w:sz w:val="28"/>
          <w:szCs w:val="28"/>
          <w:shd w:val="clear" w:color="auto" w:fill="FFFFFF"/>
        </w:rPr>
        <w:t xml:space="preserve"> </w:t>
      </w:r>
      <w:r w:rsidR="00F63FBC" w:rsidRPr="005846FC">
        <w:rPr>
          <w:rFonts w:ascii="Times New Roman" w:hAnsi="Times New Roman" w:cs="Times New Roman"/>
          <w:color w:val="000000"/>
          <w:sz w:val="28"/>
          <w:szCs w:val="28"/>
          <w:shd w:val="clear" w:color="auto" w:fill="FFFFFF"/>
        </w:rPr>
        <w:t>[27, с. 68</w:t>
      </w:r>
      <w:r w:rsidR="00F63FBC">
        <w:rPr>
          <w:rFonts w:ascii="Times New Roman" w:hAnsi="Times New Roman" w:cs="Times New Roman"/>
          <w:color w:val="000000"/>
          <w:sz w:val="28"/>
          <w:szCs w:val="28"/>
          <w:shd w:val="clear" w:color="auto" w:fill="FFFFFF"/>
        </w:rPr>
        <w:t>]</w:t>
      </w:r>
      <w:r w:rsidRPr="005846FC">
        <w:rPr>
          <w:rFonts w:ascii="Times New Roman" w:hAnsi="Times New Roman" w:cs="Times New Roman"/>
          <w:color w:val="000000"/>
          <w:sz w:val="28"/>
          <w:szCs w:val="28"/>
        </w:rPr>
        <w:t>, лишь производя товар или услуги, пользующиеся спросом и удовлетвор</w:t>
      </w:r>
      <w:r w:rsidRPr="005846FC">
        <w:rPr>
          <w:rFonts w:ascii="Times New Roman" w:hAnsi="Times New Roman" w:cs="Times New Roman"/>
          <w:color w:val="000000"/>
          <w:sz w:val="28"/>
          <w:szCs w:val="28"/>
        </w:rPr>
        <w:t>я</w:t>
      </w:r>
      <w:r w:rsidRPr="005846FC">
        <w:rPr>
          <w:rFonts w:ascii="Times New Roman" w:hAnsi="Times New Roman" w:cs="Times New Roman"/>
          <w:color w:val="000000"/>
          <w:sz w:val="28"/>
          <w:szCs w:val="28"/>
        </w:rPr>
        <w:t>ющие потребности общества. Причем существенную роль будет играть цена этих товаров и услуг – она должна соответствовать платежеспособности потр</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бителей.</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Что касается самого предприятия, то для него формирование цены ос</w:t>
      </w:r>
      <w:r w:rsidRPr="005846FC">
        <w:rPr>
          <w:rFonts w:ascii="Times New Roman" w:hAnsi="Times New Roman" w:cs="Times New Roman"/>
          <w:color w:val="000000"/>
          <w:sz w:val="28"/>
          <w:szCs w:val="28"/>
        </w:rPr>
        <w:t>у</w:t>
      </w:r>
      <w:r w:rsidRPr="005846FC">
        <w:rPr>
          <w:rFonts w:ascii="Times New Roman" w:hAnsi="Times New Roman" w:cs="Times New Roman"/>
          <w:color w:val="000000"/>
          <w:sz w:val="28"/>
          <w:szCs w:val="28"/>
        </w:rPr>
        <w:t>ществляется с учетом издержек. Приемлемая цена продукции предприятия во</w:t>
      </w:r>
      <w:r w:rsidRPr="005846FC">
        <w:rPr>
          <w:rFonts w:ascii="Times New Roman" w:hAnsi="Times New Roman" w:cs="Times New Roman"/>
          <w:color w:val="000000"/>
          <w:sz w:val="28"/>
          <w:szCs w:val="28"/>
        </w:rPr>
        <w:t>з</w:t>
      </w:r>
      <w:r w:rsidRPr="005846FC">
        <w:rPr>
          <w:rFonts w:ascii="Times New Roman" w:hAnsi="Times New Roman" w:cs="Times New Roman"/>
          <w:color w:val="000000"/>
          <w:sz w:val="28"/>
          <w:szCs w:val="28"/>
        </w:rPr>
        <w:t>можна лишь в случае, когда предприятие не превышает определенный уровень издержек.</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В результате сумма потребляемых ресурсов и затрат должна быть меньше получаемой выручки. Это будет означать, что предприятие работает с приб</w:t>
      </w:r>
      <w:r w:rsidRPr="005846FC">
        <w:rPr>
          <w:rFonts w:ascii="Times New Roman" w:hAnsi="Times New Roman" w:cs="Times New Roman"/>
          <w:color w:val="000000"/>
          <w:sz w:val="28"/>
          <w:szCs w:val="28"/>
        </w:rPr>
        <w:t>ы</w:t>
      </w:r>
      <w:r w:rsidRPr="005846FC">
        <w:rPr>
          <w:rFonts w:ascii="Times New Roman" w:hAnsi="Times New Roman" w:cs="Times New Roman"/>
          <w:color w:val="000000"/>
          <w:sz w:val="28"/>
          <w:szCs w:val="28"/>
        </w:rPr>
        <w:t>лью. Если предприятие работает без получения прибыли, то, в условиях рыно</w:t>
      </w:r>
      <w:r w:rsidRPr="005846FC">
        <w:rPr>
          <w:rFonts w:ascii="Times New Roman" w:hAnsi="Times New Roman" w:cs="Times New Roman"/>
          <w:color w:val="000000"/>
          <w:sz w:val="28"/>
          <w:szCs w:val="28"/>
        </w:rPr>
        <w:t>ч</w:t>
      </w:r>
      <w:r w:rsidRPr="005846FC">
        <w:rPr>
          <w:rFonts w:ascii="Times New Roman" w:hAnsi="Times New Roman" w:cs="Times New Roman"/>
          <w:color w:val="000000"/>
          <w:sz w:val="28"/>
          <w:szCs w:val="28"/>
        </w:rPr>
        <w:t>ной экономики, оно истощит свои ресурсы и уйдет из производственной сферы, став банкротом</w:t>
      </w:r>
      <w:r w:rsidR="00F63FBC">
        <w:rPr>
          <w:rFonts w:ascii="Times New Roman" w:hAnsi="Times New Roman" w:cs="Times New Roman"/>
          <w:color w:val="000000"/>
          <w:sz w:val="28"/>
          <w:szCs w:val="28"/>
          <w:shd w:val="clear" w:color="auto" w:fill="FFFFFF"/>
        </w:rPr>
        <w:t>.</w:t>
      </w:r>
    </w:p>
    <w:p w:rsidR="00B04822" w:rsidRPr="005846FC" w:rsidRDefault="005729B2" w:rsidP="00B04822">
      <w:pPr>
        <w:spacing w:after="0" w:line="360" w:lineRule="auto"/>
        <w:ind w:firstLine="709"/>
        <w:jc w:val="both"/>
        <w:rPr>
          <w:rFonts w:ascii="Times New Roman" w:hAnsi="Times New Roman" w:cs="Times New Roman"/>
          <w:color w:val="000000"/>
          <w:sz w:val="28"/>
          <w:szCs w:val="28"/>
        </w:rPr>
      </w:pPr>
      <w:proofErr w:type="spellStart"/>
      <w:r w:rsidRPr="005846FC">
        <w:rPr>
          <w:rFonts w:ascii="Times New Roman" w:hAnsi="Times New Roman" w:cs="Times New Roman"/>
          <w:color w:val="000000" w:themeColor="text1"/>
          <w:sz w:val="28"/>
          <w:szCs w:val="28"/>
        </w:rPr>
        <w:t>Войтоловский</w:t>
      </w:r>
      <w:proofErr w:type="spellEnd"/>
      <w:r w:rsidRPr="005846FC">
        <w:rPr>
          <w:rFonts w:ascii="Times New Roman" w:hAnsi="Times New Roman" w:cs="Times New Roman"/>
          <w:color w:val="000000" w:themeColor="text1"/>
          <w:sz w:val="28"/>
          <w:szCs w:val="28"/>
        </w:rPr>
        <w:t xml:space="preserve"> </w:t>
      </w:r>
      <w:r w:rsidR="00A3583C" w:rsidRPr="005846FC">
        <w:rPr>
          <w:rFonts w:ascii="Times New Roman" w:hAnsi="Times New Roman" w:cs="Times New Roman"/>
          <w:color w:val="000000" w:themeColor="text1"/>
          <w:sz w:val="28"/>
          <w:szCs w:val="28"/>
        </w:rPr>
        <w:t xml:space="preserve">Н.В. </w:t>
      </w:r>
      <w:r w:rsidR="00F63FBC" w:rsidRPr="005846FC">
        <w:rPr>
          <w:rFonts w:ascii="Times New Roman" w:hAnsi="Times New Roman" w:cs="Times New Roman"/>
          <w:color w:val="000000"/>
          <w:sz w:val="28"/>
          <w:szCs w:val="28"/>
          <w:shd w:val="clear" w:color="auto" w:fill="FFFFFF"/>
        </w:rPr>
        <w:t>[22, с. 96]</w:t>
      </w:r>
      <w:r w:rsidR="00F63FBC">
        <w:rPr>
          <w:rFonts w:ascii="Times New Roman" w:hAnsi="Times New Roman" w:cs="Times New Roman"/>
          <w:color w:val="000000"/>
          <w:sz w:val="28"/>
          <w:szCs w:val="28"/>
          <w:shd w:val="clear" w:color="auto" w:fill="FFFFFF"/>
        </w:rPr>
        <w:t xml:space="preserve"> </w:t>
      </w:r>
      <w:r w:rsidRPr="005846FC">
        <w:rPr>
          <w:rFonts w:ascii="Times New Roman" w:hAnsi="Times New Roman" w:cs="Times New Roman"/>
          <w:color w:val="000000" w:themeColor="text1"/>
          <w:sz w:val="28"/>
          <w:szCs w:val="28"/>
        </w:rPr>
        <w:t xml:space="preserve">считает, что </w:t>
      </w:r>
      <w:r w:rsidRPr="005846FC">
        <w:rPr>
          <w:rFonts w:ascii="Times New Roman" w:hAnsi="Times New Roman" w:cs="Times New Roman"/>
          <w:color w:val="000000"/>
          <w:sz w:val="28"/>
          <w:szCs w:val="28"/>
        </w:rPr>
        <w:t>м</w:t>
      </w:r>
      <w:r w:rsidR="00B04822" w:rsidRPr="005846FC">
        <w:rPr>
          <w:rFonts w:ascii="Times New Roman" w:hAnsi="Times New Roman" w:cs="Times New Roman"/>
          <w:color w:val="000000"/>
          <w:sz w:val="28"/>
          <w:szCs w:val="28"/>
        </w:rPr>
        <w:t>аксимальная прибыль и ее устойчивый рост – важнейшее условие процветания не только конкретного предприятия, но и национальной экономики в целом. Благодаря получению прибыли, предприятие может увеличить свои масштабы, укрепить позиции на рынке. Как правило, этот процесс сопровождается обновлением и усоверше</w:t>
      </w:r>
      <w:r w:rsidR="00B04822" w:rsidRPr="005846FC">
        <w:rPr>
          <w:rFonts w:ascii="Times New Roman" w:hAnsi="Times New Roman" w:cs="Times New Roman"/>
          <w:color w:val="000000"/>
          <w:sz w:val="28"/>
          <w:szCs w:val="28"/>
        </w:rPr>
        <w:t>н</w:t>
      </w:r>
      <w:r w:rsidR="00B04822" w:rsidRPr="005846FC">
        <w:rPr>
          <w:rFonts w:ascii="Times New Roman" w:hAnsi="Times New Roman" w:cs="Times New Roman"/>
          <w:color w:val="000000"/>
          <w:sz w:val="28"/>
          <w:szCs w:val="28"/>
        </w:rPr>
        <w:t>ствованием самого предприятия. Это является общей целью предпринимател</w:t>
      </w:r>
      <w:r w:rsidR="00B04822" w:rsidRPr="005846FC">
        <w:rPr>
          <w:rFonts w:ascii="Times New Roman" w:hAnsi="Times New Roman" w:cs="Times New Roman"/>
          <w:color w:val="000000"/>
          <w:sz w:val="28"/>
          <w:szCs w:val="28"/>
        </w:rPr>
        <w:t>ь</w:t>
      </w:r>
      <w:r w:rsidR="00B04822" w:rsidRPr="005846FC">
        <w:rPr>
          <w:rFonts w:ascii="Times New Roman" w:hAnsi="Times New Roman" w:cs="Times New Roman"/>
          <w:color w:val="000000"/>
          <w:sz w:val="28"/>
          <w:szCs w:val="28"/>
        </w:rPr>
        <w:t>ства.</w:t>
      </w:r>
    </w:p>
    <w:p w:rsidR="00B04822" w:rsidRPr="005846FC" w:rsidRDefault="00B04822" w:rsidP="005729B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В экономическом смысле прибыль исчисляется как разность между д</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 xml:space="preserve">нежными поступлениями и выплатами, в хозяйственном – как разность между имущественным состоянием рассматриваемого предприятия на конец и начало </w:t>
      </w:r>
      <w:r w:rsidR="00F63FBC">
        <w:rPr>
          <w:rFonts w:ascii="Times New Roman" w:hAnsi="Times New Roman" w:cs="Times New Roman"/>
          <w:color w:val="000000"/>
          <w:sz w:val="28"/>
          <w:szCs w:val="28"/>
        </w:rPr>
        <w:lastRenderedPageBreak/>
        <w:t>расчетного периода</w:t>
      </w:r>
      <w:r w:rsidRPr="005846FC">
        <w:rPr>
          <w:rFonts w:ascii="Times New Roman" w:hAnsi="Times New Roman" w:cs="Times New Roman"/>
          <w:color w:val="000000"/>
          <w:sz w:val="28"/>
          <w:szCs w:val="28"/>
          <w:shd w:val="clear" w:color="auto" w:fill="FFFFFF"/>
        </w:rPr>
        <w:t>.</w:t>
      </w:r>
      <w:r w:rsidR="005729B2" w:rsidRPr="005846FC">
        <w:rPr>
          <w:rFonts w:ascii="Times New Roman" w:hAnsi="Times New Roman" w:cs="Times New Roman"/>
          <w:color w:val="000000"/>
          <w:sz w:val="28"/>
          <w:szCs w:val="28"/>
        </w:rPr>
        <w:t xml:space="preserve"> </w:t>
      </w:r>
      <w:r w:rsidRPr="005846FC">
        <w:rPr>
          <w:rFonts w:ascii="Times New Roman" w:hAnsi="Times New Roman" w:cs="Times New Roman"/>
          <w:bCs/>
          <w:color w:val="000000"/>
          <w:sz w:val="28"/>
          <w:szCs w:val="28"/>
        </w:rPr>
        <w:t xml:space="preserve">По мнению </w:t>
      </w:r>
      <w:proofErr w:type="spellStart"/>
      <w:r w:rsidR="005729B2" w:rsidRPr="005846FC">
        <w:rPr>
          <w:rFonts w:ascii="Times New Roman" w:hAnsi="Times New Roman" w:cs="Times New Roman"/>
          <w:sz w:val="28"/>
          <w:szCs w:val="28"/>
        </w:rPr>
        <w:t>Вартанова</w:t>
      </w:r>
      <w:proofErr w:type="spellEnd"/>
      <w:r w:rsidR="00A3583C" w:rsidRPr="005846FC">
        <w:rPr>
          <w:rFonts w:ascii="Times New Roman" w:hAnsi="Times New Roman" w:cs="Times New Roman"/>
          <w:sz w:val="28"/>
          <w:szCs w:val="28"/>
        </w:rPr>
        <w:t xml:space="preserve"> А.С.</w:t>
      </w:r>
      <w:r w:rsidR="00F63FBC" w:rsidRPr="00F63FBC">
        <w:rPr>
          <w:rFonts w:ascii="Times New Roman" w:hAnsi="Times New Roman" w:cs="Times New Roman"/>
          <w:color w:val="000000"/>
          <w:sz w:val="28"/>
          <w:szCs w:val="28"/>
          <w:shd w:val="clear" w:color="auto" w:fill="FFFFFF"/>
        </w:rPr>
        <w:t xml:space="preserve"> </w:t>
      </w:r>
      <w:r w:rsidR="00F63FBC" w:rsidRPr="005846FC">
        <w:rPr>
          <w:rFonts w:ascii="Times New Roman" w:hAnsi="Times New Roman" w:cs="Times New Roman"/>
          <w:color w:val="000000"/>
          <w:sz w:val="28"/>
          <w:szCs w:val="28"/>
          <w:shd w:val="clear" w:color="auto" w:fill="FFFFFF"/>
        </w:rPr>
        <w:t>[19, с. 91]</w:t>
      </w:r>
      <w:r w:rsidRPr="005846FC">
        <w:rPr>
          <w:rFonts w:ascii="Times New Roman" w:hAnsi="Times New Roman" w:cs="Times New Roman"/>
          <w:sz w:val="28"/>
          <w:szCs w:val="28"/>
        </w:rPr>
        <w:t xml:space="preserve">, </w:t>
      </w:r>
      <w:r w:rsidRPr="005846FC">
        <w:rPr>
          <w:rFonts w:ascii="Times New Roman" w:hAnsi="Times New Roman" w:cs="Times New Roman"/>
          <w:bCs/>
          <w:color w:val="000000"/>
          <w:sz w:val="28"/>
          <w:szCs w:val="28"/>
        </w:rPr>
        <w:t>прибыль предпри</w:t>
      </w:r>
      <w:r w:rsidRPr="005846FC">
        <w:rPr>
          <w:rFonts w:ascii="Times New Roman" w:hAnsi="Times New Roman" w:cs="Times New Roman"/>
          <w:bCs/>
          <w:color w:val="000000"/>
          <w:sz w:val="28"/>
          <w:szCs w:val="28"/>
        </w:rPr>
        <w:t>я</w:t>
      </w:r>
      <w:r w:rsidRPr="005846FC">
        <w:rPr>
          <w:rFonts w:ascii="Times New Roman" w:hAnsi="Times New Roman" w:cs="Times New Roman"/>
          <w:bCs/>
          <w:color w:val="000000"/>
          <w:sz w:val="28"/>
          <w:szCs w:val="28"/>
        </w:rPr>
        <w:t>тия формируется под воздействием следующих факторов:</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внешние факторы, не зависящие от деятельности предприятия, но ок</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зывающие существенное влияние на прибыль: инфляция, изменения нормати</w:t>
      </w:r>
      <w:r w:rsidRPr="005846FC">
        <w:rPr>
          <w:rFonts w:ascii="Times New Roman" w:hAnsi="Times New Roman" w:cs="Times New Roman"/>
          <w:color w:val="000000"/>
          <w:sz w:val="28"/>
          <w:szCs w:val="28"/>
        </w:rPr>
        <w:t>в</w:t>
      </w:r>
      <w:r w:rsidRPr="005846FC">
        <w:rPr>
          <w:rFonts w:ascii="Times New Roman" w:hAnsi="Times New Roman" w:cs="Times New Roman"/>
          <w:color w:val="000000"/>
          <w:sz w:val="28"/>
          <w:szCs w:val="28"/>
        </w:rPr>
        <w:t>но-законодательной базы, изменение цен и тарифов на услуги и перевозки; нарушение поставщиками, банками условий договора и т.д.;</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 </w:t>
      </w:r>
      <w:proofErr w:type="gramStart"/>
      <w:r w:rsidRPr="005846FC">
        <w:rPr>
          <w:rFonts w:ascii="Times New Roman" w:hAnsi="Times New Roman" w:cs="Times New Roman"/>
          <w:color w:val="000000"/>
          <w:sz w:val="28"/>
          <w:szCs w:val="28"/>
        </w:rPr>
        <w:t>внутренние</w:t>
      </w:r>
      <w:proofErr w:type="gramEnd"/>
      <w:r w:rsidRPr="005846FC">
        <w:rPr>
          <w:rFonts w:ascii="Times New Roman" w:hAnsi="Times New Roman" w:cs="Times New Roman"/>
          <w:color w:val="000000"/>
          <w:sz w:val="28"/>
          <w:szCs w:val="28"/>
        </w:rPr>
        <w:t>, которые можно разделить на основные (связанные с ос</w:t>
      </w:r>
      <w:r w:rsidRPr="005846FC">
        <w:rPr>
          <w:rFonts w:ascii="Times New Roman" w:hAnsi="Times New Roman" w:cs="Times New Roman"/>
          <w:color w:val="000000"/>
          <w:sz w:val="28"/>
          <w:szCs w:val="28"/>
        </w:rPr>
        <w:t>у</w:t>
      </w:r>
      <w:r w:rsidRPr="005846FC">
        <w:rPr>
          <w:rFonts w:ascii="Times New Roman" w:hAnsi="Times New Roman" w:cs="Times New Roman"/>
          <w:color w:val="000000"/>
          <w:sz w:val="28"/>
          <w:szCs w:val="28"/>
        </w:rPr>
        <w:t>ществлением торгово-технологического процесса) и вспомогательные.</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К основным факторам относятся экстенсивные и интенсивные факторы.</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bCs/>
          <w:iCs/>
          <w:color w:val="000000"/>
          <w:sz w:val="28"/>
          <w:szCs w:val="28"/>
        </w:rPr>
        <w:t>Экстенсивные</w:t>
      </w:r>
      <w:r w:rsidRPr="005846FC">
        <w:rPr>
          <w:rFonts w:ascii="Times New Roman" w:hAnsi="Times New Roman" w:cs="Times New Roman"/>
          <w:color w:val="000000"/>
          <w:sz w:val="28"/>
          <w:szCs w:val="28"/>
        </w:rPr>
        <w:t xml:space="preserve"> – это факторы, влияющие на прибыль через количестве</w:t>
      </w:r>
      <w:r w:rsidRPr="005846FC">
        <w:rPr>
          <w:rFonts w:ascii="Times New Roman" w:hAnsi="Times New Roman" w:cs="Times New Roman"/>
          <w:color w:val="000000"/>
          <w:sz w:val="28"/>
          <w:szCs w:val="28"/>
        </w:rPr>
        <w:t>н</w:t>
      </w:r>
      <w:r w:rsidRPr="005846FC">
        <w:rPr>
          <w:rFonts w:ascii="Times New Roman" w:hAnsi="Times New Roman" w:cs="Times New Roman"/>
          <w:color w:val="000000"/>
          <w:sz w:val="28"/>
          <w:szCs w:val="28"/>
        </w:rPr>
        <w:t>ные изменения (изменение товарооборота, уровня торговых надбавок, режима работы предприятия, среднесписочная численность работников и т.д.)</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bCs/>
          <w:iCs/>
          <w:color w:val="000000"/>
          <w:sz w:val="28"/>
          <w:szCs w:val="28"/>
        </w:rPr>
        <w:t>Интенсивные</w:t>
      </w:r>
      <w:r w:rsidRPr="005846FC">
        <w:rPr>
          <w:rFonts w:ascii="Times New Roman" w:hAnsi="Times New Roman" w:cs="Times New Roman"/>
          <w:color w:val="000000"/>
          <w:sz w:val="28"/>
          <w:szCs w:val="28"/>
        </w:rPr>
        <w:t xml:space="preserve"> – факторы, влияющие на прибыль через качественные и</w:t>
      </w:r>
      <w:r w:rsidRPr="005846FC">
        <w:rPr>
          <w:rFonts w:ascii="Times New Roman" w:hAnsi="Times New Roman" w:cs="Times New Roman"/>
          <w:color w:val="000000"/>
          <w:sz w:val="28"/>
          <w:szCs w:val="28"/>
        </w:rPr>
        <w:t>з</w:t>
      </w:r>
      <w:r w:rsidRPr="005846FC">
        <w:rPr>
          <w:rFonts w:ascii="Times New Roman" w:hAnsi="Times New Roman" w:cs="Times New Roman"/>
          <w:color w:val="000000"/>
          <w:sz w:val="28"/>
          <w:szCs w:val="28"/>
        </w:rPr>
        <w:t>менения (повышение производительности труда, качества торгового обслуж</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вания, квалификации работников и т.д.).</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К вспомогательным факторам относятся: условия труда и быта работн</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ков предприятия, их социальная защищенность, соблюдение хозяйственной дисциплины (соблюдение требований налогового законодательства, методов списания безнадежных долгов и т.д.).</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Существуют различные виды прибыли</w:t>
      </w:r>
      <w:r w:rsidR="008834E0" w:rsidRPr="005846FC">
        <w:rPr>
          <w:rFonts w:ascii="Times New Roman" w:hAnsi="Times New Roman" w:cs="Times New Roman"/>
          <w:color w:val="000000"/>
          <w:sz w:val="28"/>
          <w:szCs w:val="28"/>
        </w:rPr>
        <w:t xml:space="preserve"> (убытка) </w:t>
      </w:r>
      <w:r w:rsidRPr="005846FC">
        <w:rPr>
          <w:rFonts w:ascii="Times New Roman" w:hAnsi="Times New Roman" w:cs="Times New Roman"/>
          <w:color w:val="000000"/>
          <w:sz w:val="28"/>
          <w:szCs w:val="28"/>
        </w:rPr>
        <w:t xml:space="preserve"> (рисунок 1.1)</w:t>
      </w:r>
      <w:r w:rsidR="00F63FBC">
        <w:rPr>
          <w:rFonts w:ascii="Times New Roman" w:hAnsi="Times New Roman" w:cs="Times New Roman"/>
          <w:color w:val="000000"/>
          <w:sz w:val="28"/>
          <w:szCs w:val="28"/>
          <w:shd w:val="clear" w:color="auto" w:fill="FFFFFF"/>
        </w:rPr>
        <w:t>:</w:t>
      </w:r>
    </w:p>
    <w:p w:rsidR="00B04822" w:rsidRPr="005846FC" w:rsidRDefault="00837FAF" w:rsidP="00B0482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ect id="Прямоугольник 247" o:spid="_x0000_s1170" style="position:absolute;left:0;text-align:left;margin-left:130.3pt;margin-top:3.9pt;width:204.75pt;height:31.3pt;z-index:251759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BlogIAAFMFAAAOAAAAZHJzL2Uyb0RvYy54bWysVMtuEzEU3SPxD5b3dB5NGjrqpIpaFSFF&#10;bUWLunY8djPqjG1sJzNhhdQtEp/AR7BBPPoNkz/i2vNoKRULxMayfc+573sPDuuyQGumTS5FiqOd&#10;ECMmqMxycZ3it5cnL15iZCwRGSmkYCneMIMPp8+fHVQqYbFcyiJjGoESYZJKpXhprUqCwNAlK4nZ&#10;kYoJEHKpS2Lhqa+DTJMKtJdFEIfhXlBJnSktKTMGfo9bIZ56/Zwzas84N8yiIsXgm/Wn9ufCncH0&#10;gCTXmqhlTjs3yD94UZJcgNFB1TGxBK10/oeqMqdaGsntDpVlIDnPKfMxQDRR+CiaiyVRzMcCyTFq&#10;SJP5f2rp6fpcozxLcTwZYSRICUVqPm8/bD81P5q77W3zpblrvm8/Nj+br803FI8mLmeVMglQL9S5&#10;dlEbNZf0xoAg+E3iHqbD1FyXDgsxo9oXYDMUgNUWUfiM98JwNx5jREG2uz8ZR75CAUl6ttLGvmKy&#10;RO6SYg0F9nkn67mxzj5JeogzVghUgaZoMnZee+daf7xndlOwFvWGcUiC88Br8+3HjgqN1gQaJ7uJ&#10;PN3pA6Sj8LwoBlL0FKmwPanDOhrzLTkQw6eI99YGtLcohR2IZS6k/juZt/g+6jZWF7atF3VXwoXM&#10;NlB+Ldu5MIqe5JDXOTH2nGgYBBgZGG57BgcvJKRSdjeMllK/f+rf4aE/QYpRBYOVYvNuRTTDqHgt&#10;oHP3o9HITaJ/jMaTGB76oWTxUCJW5ZGEEkSwRhT1V4e3RX/lWpZXsANmziqIiKBgO8XU6v5xZNuB&#10;hy1C2WzmYTB9iti5uFDUKXcJdn1zWV8RrbrmstCWp7IfQpI86rEW65hCzlZW8tw3oEtxm9cu9TC5&#10;vi+7LeNWw8O3R93vwukvAAAA//8DAFBLAwQUAAYACAAAACEAnUjwF94AAAAIAQAADwAAAGRycy9k&#10;b3ducmV2LnhtbEyPQUsDMRSE74L/ITzBi9ikpaS6braI4EVQ2FYo3l43cbO6eVk2abv+e5+nehxm&#10;mPmmXE+hF0c3pi6SgflMgXDURNtRa+B9+3x7ByJlJIt9JGfgxyVYV5cXJRY2nqh2x01uBZdQKtCA&#10;z3kopEyNdwHTLA6O2PuMY8DMcmylHfHE5aGXC6W0DNgRL3gc3JN3zffmEAy8vuFy+3G/C23Yhbr2&#10;/mX6utHGXF9Njw8gspvyOQx/+IwOFTPt44FsEr2BhVaaowZW/IB9vVJzEHvWagmyKuX/A9UvAAAA&#10;//8DAFBLAQItABQABgAIAAAAIQC2gziS/gAAAOEBAAATAAAAAAAAAAAAAAAAAAAAAABbQ29udGVu&#10;dF9UeXBlc10ueG1sUEsBAi0AFAAGAAgAAAAhADj9If/WAAAAlAEAAAsAAAAAAAAAAAAAAAAALwEA&#10;AF9yZWxzLy5yZWxzUEsBAi0AFAAGAAgAAAAhAMVocGWiAgAAUwUAAA4AAAAAAAAAAAAAAAAALgIA&#10;AGRycy9lMm9Eb2MueG1sUEsBAi0AFAAGAAgAAAAhAJ1I8BfeAAAACAEAAA8AAAAAAAAAAAAAAAAA&#10;/AQAAGRycy9kb3ducmV2LnhtbFBLBQYAAAAABAAEAPMAAAAHBgAAAAA=&#10;" fillcolor="white [3201]" strokecolor="black [3200]" strokeweight=".25pt">
            <v:path arrowok="t"/>
            <v:textbox>
              <w:txbxContent>
                <w:p w:rsidR="00D10A2A" w:rsidRPr="00B04822" w:rsidRDefault="00D10A2A" w:rsidP="00B04822">
                  <w:pPr>
                    <w:jc w:val="center"/>
                    <w:rPr>
                      <w:rFonts w:ascii="Times New Roman" w:hAnsi="Times New Roman" w:cs="Times New Roman"/>
                      <w:sz w:val="24"/>
                      <w:szCs w:val="24"/>
                    </w:rPr>
                  </w:pPr>
                  <w:r w:rsidRPr="00B04822">
                    <w:rPr>
                      <w:rFonts w:ascii="Times New Roman" w:hAnsi="Times New Roman" w:cs="Times New Roman"/>
                      <w:sz w:val="24"/>
                      <w:szCs w:val="24"/>
                    </w:rPr>
                    <w:t>Виды прибыли</w:t>
                  </w:r>
                  <w:r>
                    <w:rPr>
                      <w:rFonts w:ascii="Times New Roman" w:hAnsi="Times New Roman" w:cs="Times New Roman"/>
                      <w:sz w:val="24"/>
                      <w:szCs w:val="24"/>
                    </w:rPr>
                    <w:t xml:space="preserve"> (убытка)</w:t>
                  </w:r>
                </w:p>
              </w:txbxContent>
            </v:textbox>
          </v:rect>
        </w:pict>
      </w:r>
    </w:p>
    <w:p w:rsidR="00B04822" w:rsidRPr="005846FC" w:rsidRDefault="00837FAF" w:rsidP="00B0482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line id="Прямая соединительная линия 253" o:spid="_x0000_s1169" style="position:absolute;left:0;text-align:left;z-index:251765760;visibility:visible;mso-wrap-distance-left:3.17489mm;mso-wrap-distance-right:3.17489mm;mso-width-relative:margin;mso-height-relative:margin" from="220.95pt,11.2pt" to="220.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FH8AEAAPgDAAAOAAAAZHJzL2Uyb0RvYy54bWysU0tuFDEQ3SNxB8t7prsnyYBa05NFIthE&#10;MCJwAMdtT1vxT7aZ6dkBa6Q5AldgEaRIAc7gvhG2+8NXCCE2ll31Xn1elZenreBgS4xlSlawmOUQ&#10;EIlVzeSmgi9fPH7wCALrkKwRV5JUcE8sPF3dv7fc6ZLMVaN4TQwIQaQtd7qCjXO6zDKLGyKQnSlN&#10;ZHBSZQRy4Wk2WW3QLkQXPJvn+SLbKVNrozCxNljPeydcpfiUEuyeUWqJA7yCoTaXTpPOq3hmqyUq&#10;NwbphuGhDPQPVQjEZEg6hTpHDoFXhv0SSjBslFXUzbASmaKUYZJ6CN0U+U/dXDZIk9RLEMfqSSb7&#10;/8Lip9u1Aayu4PzhEQQSiTAk/7573R38J/+hO4Dujf/iP/obf+s/+9vubbjfde/CPTr93WA+gPnJ&#10;UVRzp20Zgp7JtYl64FZe6guFr23wZT8448PqHtZSIyI8CALaNJ39NB3SOoB7Iw7WYnF8vDiJqTJU&#10;jjxtrHtClADxUkHOZNQNlWh7YV0PHSFDGX3mVIPbcxLBXD4nNGgRchWJnbaQnHEDtijsT31dDGkT&#10;MlIo43wi5X8mDdhII2kz/5Y4oVNGJd1EFEwq87usrh1LpT1+7LrvNbZ9per92oxTCeuVBB2+Qtzf&#10;79+J/u3Drr4CAAD//wMAUEsDBBQABgAIAAAAIQCXHGGB3QAAAAkBAAAPAAAAZHJzL2Rvd25yZXYu&#10;eG1sTI9NT4QwEIbvJv6HZky8uWWRuCxL2Rg/TnpA9OCxS0cgS6eEdgH99Y7xoLf5ePLOM/l+sb2Y&#10;cPSdIwXrVQQCqXamo0bB2+vjVQrCB01G945QwSd62BfnZ7nOjJvpBacqNIJDyGdaQRvCkEnp6xat&#10;9is3IPHuw41WB27HRppRzxxuexlH0Y20uiO+0OoB71qsj9XJKtg8PFXlMN8/f5VyI8tyciE9vit1&#10;ebHc7kAEXMIfDD/6rA4FOx3ciYwXvYIkWW8ZVRDHCQgGfgcHLtJrkEUu/39QfAMAAP//AwBQSwEC&#10;LQAUAAYACAAAACEAtoM4kv4AAADhAQAAEwAAAAAAAAAAAAAAAAAAAAAAW0NvbnRlbnRfVHlwZXNd&#10;LnhtbFBLAQItABQABgAIAAAAIQA4/SH/1gAAAJQBAAALAAAAAAAAAAAAAAAAAC8BAABfcmVscy8u&#10;cmVsc1BLAQItABQABgAIAAAAIQB9LaFH8AEAAPgDAAAOAAAAAAAAAAAAAAAAAC4CAABkcnMvZTJv&#10;RG9jLnhtbFBLAQItABQABgAIAAAAIQCXHGGB3QAAAAkBAAAPAAAAAAAAAAAAAAAAAEoEAABkcnMv&#10;ZG93bnJldi54bWxQSwUGAAAAAAQABADzAAAAVAUAAAAA&#10;" strokecolor="black [3040]">
            <o:lock v:ext="edit" shapetype="f"/>
          </v:line>
        </w:pict>
      </w:r>
    </w:p>
    <w:p w:rsidR="00B04822" w:rsidRPr="005846FC" w:rsidRDefault="00837FAF" w:rsidP="00B0482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32" o:spid="_x0000_s1168" type="#_x0000_t32" style="position:absolute;left:0;text-align:left;margin-left:145.95pt;margin-top:.15pt;width:0;height:28.8pt;z-index:251768832;visibility:visible;mso-wrap-distance-left:3.17489mm;mso-wrap-distance-right:3.17489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jSBQIAABkEAAAOAAAAZHJzL2Uyb0RvYy54bWysU0uOEzEQ3SNxB8t70klGZFArnVlkgM0I&#10;IgYO4HHbaWvaH5VNurMbuMAcgSuwYcFHc4buG1F2J81fQohNyXbVq3qvqrw8a3VNdgK8sqags8mU&#10;EmG4LZXZFvTVyycPHlHiAzMlq60RBd0LT89W9+8tG5eLua1sXQogmMT4vHEFrUJweZZ5XgnN/MQ6&#10;YdApLWgW8ArbrATWYHZdZ/PpdJE1FkoHlgvv8fV8cNJVyi+l4OG5lF4EUhcUuYVkIdmraLPVkuVb&#10;YK5S/ECD/QMLzZTBomOqcxYYeQ3ql1RacbDeyjDhVmdWSsVF0oBqZtOf1FxWzImkBZvj3dgm///S&#10;8me7DRBVFnR+OqfEMI1D6t71N/1t96V739+S/k13h6Z/2990H7rP3afurvtITuaxdY3zOWZYmw1E&#10;8bw1l+7C8muPvuwHZ7x4N4S1EnQMR/WkTaPYj6MQbSB8eOT4erJ4eLpIU8pYfsQ58OGpsJrEQ0F9&#10;AKa2VVhbY3DeFmZpEmx34UPkwfIjIBatTbSBqfqxKUnYO9TLAGwT9WBs9CfqA9vEO+xrMWBfCInN&#10;Qn5DjbSmYl0D2TFcsPJ6NmbByAiRqq5H0DQR+yPoEBthIq3u3wLH6FTRmjACtTIWflc1tEeqcog/&#10;qh60RtlXttxv4DhJ3L/Un8NfiQv+/T3Bv/3o1VcAAAD//wMAUEsDBBQABgAIAAAAIQCxIX2h2wAA&#10;AAcBAAAPAAAAZHJzL2Rvd25yZXYueG1sTI7BTsMwEETvSPyDtUjcqNOiFhKyqQApQkJcWuDQmxsv&#10;cVR7HcVuGv4eIw7lOJrRm1euJ2fFSEPoPCPMZxkI4sbrjluEj/f65h5EiIq1sp4J4ZsCrKvLi1IV&#10;2p94Q+M2tiJBOBQKwcTYF1KGxpBTYeZ74tR9+cGpmOLQSj2oU4I7KxdZtpJOdZwejOrp2VBz2B4d&#10;Qk0vh25labeZdq1x47J+e336RLy+mh4fQESa4nkMv/pJHarktPdH1kFYhEU+z9MU4RZEqv/iHmF5&#10;l4OsSvnfv/oBAAD//wMAUEsBAi0AFAAGAAgAAAAhALaDOJL+AAAA4QEAABMAAAAAAAAAAAAAAAAA&#10;AAAAAFtDb250ZW50X1R5cGVzXS54bWxQSwECLQAUAAYACAAAACEAOP0h/9YAAACUAQAACwAAAAAA&#10;AAAAAAAAAAAvAQAAX3JlbHMvLnJlbHNQSwECLQAUAAYACAAAACEASIJY0gUCAAAZBAAADgAAAAAA&#10;AAAAAAAAAAAuAgAAZHJzL2Uyb0RvYy54bWxQSwECLQAUAAYACAAAACEAsSF9odsAAAAHAQAADwAA&#10;AAAAAAAAAAAAAABfBAAAZHJzL2Rvd25yZXYueG1sUEsFBgAAAAAEAAQA8wAAAGcFAAAAAA==&#10;" strokecolor="black [3040]">
            <v:stroke endarrow="open"/>
            <o:lock v:ext="edit" shapetype="f"/>
          </v:shape>
        </w:pict>
      </w:r>
      <w:r>
        <w:rPr>
          <w:rFonts w:ascii="Times New Roman" w:hAnsi="Times New Roman" w:cs="Times New Roman"/>
          <w:noProof/>
          <w:color w:val="000000"/>
          <w:sz w:val="28"/>
          <w:szCs w:val="28"/>
          <w:lang w:eastAsia="ru-RU"/>
        </w:rPr>
        <w:pict>
          <v:shape id="Прямая со стрелкой 33" o:spid="_x0000_s1167" type="#_x0000_t32" style="position:absolute;left:0;text-align:left;margin-left:286.85pt;margin-top:.15pt;width:0;height:28.8pt;z-index:25176985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VyBQIAABgEAAAOAAAAZHJzL2Uyb0RvYy54bWysU81uEzEQviPxDpbvZJOWBrTKpocUuFQQ&#10;UXgA12tnrXpta2yym1vhBfoIvAKXHvhRn2H3jRh7k+VfQojLyPbMN/N9M+PFaVtrshXglTUFnU2m&#10;lAjDbanMpqCvXz198JgSH5gpmbZGFHQnPD1d3r+3aFwujmxldSmAYBLj88YVtArB5VnmeSVq5ifW&#10;CYNOaaFmAa+wyUpgDWavdXY0nc6zxkLpwHLhPb6eDU66TPmlFDy8kNKLQHRBkVtIFpK9jDZbLli+&#10;AeYqxfc02D+wqJkyWHRMdcYCI29A/ZKqVhystzJMuK0zK6XiImlANbPpT2ouKuZE0oLN8W5sk/9/&#10;afnz7RqIKgt68pASw2qcUfe+v+5vui/dh/6G9G+7OzT9u/66u+0+d5+6u+4jOT6OnWuczzHByqwh&#10;auetuXDnll959GU/OOPFuyGslVDHcBRP2jSJ3TgJ0QbCh0eOr8fzk0fzNKSM5QecAx+eCVuTeCio&#10;D8DUpgorawyO28IsDYJtz32IPFh+AMSi2kQbmNJPTEnCzqFeBmCbqAdjoz9RH9gm3mGnxYB9KST2&#10;CvkNNdKWipUGsmW4X+XVbMyCkREildYjaJqI/RG0j40wkTb3b4FjdKpoTRiBtTIWflc1tAeqcog/&#10;qB60RtmXttyt4TBJXL/Un/1Xifv9/T3Bv33o5VcAAAD//wMAUEsDBBQABgAIAAAAIQAZolkL2wAA&#10;AAcBAAAPAAAAZHJzL2Rvd25yZXYueG1sTI7BTsMwEETvSPyDtUjcqANVWxriVIAUISEuLfTQ2zZe&#10;4qj2OordNPw9rjiU24xmNPOK1eisGKgPrWcF95MMBHHtdcuNgq/P6u4RRIjIGq1nUvBDAVbl9VWB&#10;ufYnXtOwiY1IIxxyVGBi7HIpQ23IYZj4jjhl3753GJPtG6l7PKVxZ+VDls2lw5bTg8GOXg3Vh83R&#10;Kajo7dDOLe3W464xbphVH+8vW6Vub8bnJxCRxngpwxk/oUOZmPb+yDoIq2C2mC5SVcEURIr/7P4s&#10;liDLQv7nL38BAAD//wMAUEsBAi0AFAAGAAgAAAAhALaDOJL+AAAA4QEAABMAAAAAAAAAAAAAAAAA&#10;AAAAAFtDb250ZW50X1R5cGVzXS54bWxQSwECLQAUAAYACAAAACEAOP0h/9YAAACUAQAACwAAAAAA&#10;AAAAAAAAAAAvAQAAX3JlbHMvLnJlbHNQSwECLQAUAAYACAAAACEAYicVcgUCAAAYBAAADgAAAAAA&#10;AAAAAAAAAAAuAgAAZHJzL2Uyb0RvYy54bWxQSwECLQAUAAYACAAAACEAGaJZC9sAAAAHAQAADwAA&#10;AAAAAAAAAAAAAABfBAAAZHJzL2Rvd25yZXYueG1sUEsFBgAAAAAEAAQA8wAAAGcFAAAAAA==&#10;" strokecolor="black [3040]">
            <v:stroke endarrow="open"/>
            <o:lock v:ext="edit" shapetype="f"/>
          </v:shape>
        </w:pict>
      </w:r>
      <w:r>
        <w:rPr>
          <w:rFonts w:ascii="Times New Roman" w:hAnsi="Times New Roman" w:cs="Times New Roman"/>
          <w:noProof/>
          <w:color w:val="000000"/>
          <w:sz w:val="28"/>
          <w:szCs w:val="28"/>
          <w:lang w:eastAsia="ru-RU"/>
        </w:rPr>
        <w:pict>
          <v:shape id="Прямая со стрелкой 255" o:spid="_x0000_s1166" type="#_x0000_t32" style="position:absolute;left:0;text-align:left;margin-left:445.2pt;margin-top:.15pt;width:0;height:28.8pt;z-index:25176780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HYBAIAABkEAAAOAAAAZHJzL2Uyb0RvYy54bWysU0uO1DAQ3SNxB8t7Ov1RNyjq9Cx6gM0I&#10;WgwcwOPYHWv8k2066d3ABeYIXIENCz6aMyQ3oux0wl9CiE3JdtWreq+qvD5rlEQH5rwwusCzyRQj&#10;pqkphd4X+NXLJw8eYeQD0SWRRrMCH5nHZ5v799a1zdncVEaWzCFIon1e2wJXIdg8yzytmCJ+YizT&#10;4OTGKRLg6vZZ6UgN2ZXM5tPpKquNK60zlHkPr+e9E29Sfs4ZDc859ywgWWDgFpJ1yV5Fm23WJN87&#10;YitBTzTIP7BQRGgoOqY6J4Gg1078kkoJ6ow3PEyoUZnhXFCWNICa2fQnNZcVsSxpgeZ4O7bJ/7+0&#10;9Nlh55AoC7xYYKSJghm177qb7rb90r7vblH3pr0D073tbtoP7ef2U3vXfkTz5TK2rrY+hwxbvXNR&#10;PG30pb0w9NqDL/vBGS/e9mENdyqGg3rUpFEcx1GwJiDaP1J4XayWD1dpShnJB5x1PjxlRqF4KLAP&#10;joh9FbZGa5i3cbM0CXK48CHyIPkAiEWljjYQIR/rEoWjBcHEOVNHPRAb/Yl6zzbxDkfJeuwLxqFZ&#10;wK+vkdaUbaVDBwILVl7PxiwQGSFcSDmCponYH0Gn2AhjaXX/FjhGp4pGhxGohDbud1VDM1Dlffyg&#10;utcaZV+Z8rhzwyRh/1J/Tn8lLvj39wT/9qM3XwEAAP//AwBQSwMEFAAGAAgAAAAhAJT6T6vcAAAA&#10;BwEAAA8AAABkcnMvZG93bnJldi54bWxMjk1PwzAQRO9I/AdrkbhRh4+WNmRTAVKEhHppaQ+9ufES&#10;R7XXUeym4d9jxAGOoxm9ecVydFYM1IfWM8LtJANBXHvdcoOw/ahu5iBCVKyV9UwIXxRgWV5eFCrX&#10;/sxrGjaxEQnCIVcIJsYulzLUhpwKE98Rp+7T907FFPtG6l6dE9xZeZdlM+lUy+nBqI5eDdXHzckh&#10;VPR2bGeW9utx3xg3TKvV+8sO8fpqfH4CEWmMf2P40U/qUCangz+xDsIizBfZQ5oi3INI9W88IEwf&#10;FyDLQv73L78BAAD//wMAUEsBAi0AFAAGAAgAAAAhALaDOJL+AAAA4QEAABMAAAAAAAAAAAAAAAAA&#10;AAAAAFtDb250ZW50X1R5cGVzXS54bWxQSwECLQAUAAYACAAAACEAOP0h/9YAAACUAQAACwAAAAAA&#10;AAAAAAAAAAAvAQAAX3JlbHMvLnJlbHNQSwECLQAUAAYACAAAACEAtSIx2AQCAAAZBAAADgAAAAAA&#10;AAAAAAAAAAAuAgAAZHJzL2Uyb0RvYy54bWxQSwECLQAUAAYACAAAACEAlPpPq9wAAAAHAQAADwAA&#10;AAAAAAAAAAAAAABeBAAAZHJzL2Rvd25yZXYueG1sUEsFBgAAAAAEAAQA8wAAAGcFAAAAAA==&#10;" strokecolor="black [3040]">
            <v:stroke endarrow="open"/>
            <o:lock v:ext="edit" shapetype="f"/>
          </v:shape>
        </w:pict>
      </w:r>
      <w:r>
        <w:rPr>
          <w:rFonts w:ascii="Times New Roman" w:hAnsi="Times New Roman" w:cs="Times New Roman"/>
          <w:noProof/>
          <w:color w:val="000000"/>
          <w:sz w:val="28"/>
          <w:szCs w:val="28"/>
          <w:lang w:eastAsia="ru-RU"/>
        </w:rPr>
        <w:pict>
          <v:shape id="Прямая со стрелкой 254" o:spid="_x0000_s1165" type="#_x0000_t32" style="position:absolute;left:0;text-align:left;margin-left:37.65pt;margin-top:.15pt;width:0;height:28.85pt;z-index:251766784;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CwAwIAABkEAAAOAAAAZHJzL2Uyb0RvYy54bWysU0tu2zAQ3RfoHQjua8l2Y7SC5Syctpug&#10;NZr2AAxFWkT4w5C15F3aC+QIvUI3WfSDnEG6UUnKVv9AUXQzEDnz3rzHGS1PWyXRjoETRpd4Oskx&#10;YpqaSuhtiV+/evrgEUbOE10RaTQr8Z45fLq6f2/Z2ILNTG1kxQAFEu2Kxpa49t4WWeZozRRxE2OZ&#10;DkluQBEfjrDNKiBNYFcym+X5ImsMVBYMZc6F27MhiVeJn3NG/QvOHfNIljho8ylCipcxZqslKbZA&#10;bC3oQQb5BxWKCB2ajlRnxBP0BsQvVEpQMM5wP6FGZYZzQVnyENxM85/cXNTEsuQlPI6z4zO5/0dL&#10;n+82gERV4vkMI01UmFH3vr/ub7ov3Yf+BvVvu7sQ+nf9dXfbfe4+dXfdRzQ7eRifrrGuCAxrvYFo&#10;nrb6wp4beuVCLvshGQ/ODmUtBxXLg3vUplHsx1Gw1iM6XNJwO18s5o9PYquMFEecBeefMaNQ/Cix&#10;80DEtvZro3WYt4FpmgTZnTs/AI+A2FTqGD0R8omukN/bYJgAmObQJOaT9EFt0u33kg3Yl4yHxwr6&#10;hh5pTdlaAtqRsGDV1XRkCZURwoWUIyhPwv4IOtRGGEur+7fAsTp1NNqPQCW0gd919e1RKh/qj64H&#10;r9H2pan2GzhOMuxfGsLhX4kL/v05wb/90auvAAAA//8DAFBLAwQUAAYACAAAACEARG9ZRdkAAAAF&#10;AQAADwAAAGRycy9kb3ducmV2LnhtbEyOQUvDQBSE74L/YXmCN7tRSS0xL0WFIIiXVj30ts0+k9Dd&#10;tyG7TeO/9+lFLwPDDDNfuZ69UxONsQ+McL3IQBE3wfbcIry/1VcrUDEZtsYFJoQvirCuzs9KU9hw&#10;4g1N29QqGeFYGIQupaHQOjYdeRMXYSCW7DOM3iSxY6vtaE4y7p2+ybKl9qZneejMQE8dNYft0SPU&#10;9Hzol452m3nXdn7K69eXxw/Ey4v54R5Uojn9leEHX9ChEqZ9OLKNyiHc5bfSRBCV9NftEfJVBroq&#10;9X/66hsAAP//AwBQSwECLQAUAAYACAAAACEAtoM4kv4AAADhAQAAEwAAAAAAAAAAAAAAAAAAAAAA&#10;W0NvbnRlbnRfVHlwZXNdLnhtbFBLAQItABQABgAIAAAAIQA4/SH/1gAAAJQBAAALAAAAAAAAAAAA&#10;AAAAAC8BAABfcmVscy8ucmVsc1BLAQItABQABgAIAAAAIQBWhDCwAwIAABkEAAAOAAAAAAAAAAAA&#10;AAAAAC4CAABkcnMvZTJvRG9jLnhtbFBLAQItABQABgAIAAAAIQBEb1lF2QAAAAUBAAAPAAAAAAAA&#10;AAAAAAAAAF0EAABkcnMvZG93bnJldi54bWxQSwUGAAAAAAQABADzAAAAYwUAAAAA&#10;" strokecolor="black [3040]">
            <v:stroke endarrow="open"/>
            <o:lock v:ext="edit" shapetype="f"/>
          </v:shape>
        </w:pict>
      </w:r>
      <w:r>
        <w:rPr>
          <w:rFonts w:ascii="Times New Roman" w:hAnsi="Times New Roman" w:cs="Times New Roman"/>
          <w:noProof/>
          <w:color w:val="000000"/>
          <w:sz w:val="28"/>
          <w:szCs w:val="28"/>
          <w:lang w:eastAsia="ru-RU"/>
        </w:rPr>
        <w:pict>
          <v:line id="Прямая соединительная линия 252" o:spid="_x0000_s1164" style="position:absolute;left:0;text-align:left;z-index:251764736;visibility:visible;mso-wrap-distance-top:-1e-4mm;mso-wrap-distance-bottom:-1e-4mm;mso-height-relative:margin" from="37.65pt,.15pt" to="44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Bq9AEAAPkDAAAOAAAAZHJzL2Uyb0RvYy54bWysU0uOEzEQ3SNxB8t70t2RAlErnVnMCDYj&#10;iBg4gMdtp63xT7ZJOjtgjZQjcAUWII00A2fovtGUnXQPPyGE2Fi2671X9crlxUmrJNow54XRFS4m&#10;OUZMU1MLva7w61dPH80x8oHomkijWYV3zOOT5cMHi60t2dQ0RtbMIRDRvtzaCjch2DLLPG2YIn5i&#10;LNMQ5MYpEuDo1lntyBbUlcymef442xpXW2co8x5uzw5BvEz6nDMaXnDuWUCywlBbSKtL62Vcs+WC&#10;lGtHbCPosQzyD1UoIjQkHaXOSCDojRO/SClBnfGGhwk1KjOcC8qSB3BT5D+5uWiIZckLNMfbsU3+&#10;/8nS55uVQ6Ku8HQ2w0gTBY/Ufezf9vvutvvU71H/rvvWfek+d9fd1+66fw/7m/4D7GOwuzle79F0&#10;No3d3FpfguipXrnYD9rqC3tu6JWHWPZDMB68PcBa7lSEQ0NQm15nN74OawOicDkrnszmcyiSDrGM&#10;lAPROh+eMaNQ3FRYCh0bR0qyOfchpiblADnWcUidigg7ySJY6peMQzMgWZHYaQzZqXRoQ2CA6qsi&#10;WgSthIwULqQcSfmfSUdspLE0mn9LHNEpo9FhJCqhjftd1tAOpfIDfnB98BptX5p6t3LDs8B8JWfH&#10;vxAH+Ptzot//2OUdAAAA//8DAFBLAwQUAAYACAAAACEA6pL82tkAAAAEAQAADwAAAGRycy9kb3du&#10;cmV2LnhtbEyOy06EQBBF9yb+Q6dM3DmNz0GkmRgfK10gunBZQ5dAhq4mdA+gX2/NSjeV3NybUyff&#10;LK5XE42h82zgfJWAIq697bgx8PH+fJaCChHZYu+ZDHxTgE1xfJRjZv3MbzRVsVEC4ZChgTbGIdM6&#10;1C05DCs/EEv35UeHUeLYaDviLHDX64skudEOO5YPLQ700FK9q/bOwPrppSqH+fH1p9RrXZaTj+nu&#10;05jTk+X+DlSkJf6N4aAv6lCI09bv2QbVC+P6UpYG5Eqb3iZXoLaHqItc/5cvfgEAAP//AwBQSwEC&#10;LQAUAAYACAAAACEAtoM4kv4AAADhAQAAEwAAAAAAAAAAAAAAAAAAAAAAW0NvbnRlbnRfVHlwZXNd&#10;LnhtbFBLAQItABQABgAIAAAAIQA4/SH/1gAAAJQBAAALAAAAAAAAAAAAAAAAAC8BAABfcmVscy8u&#10;cmVsc1BLAQItABQABgAIAAAAIQD0PwBq9AEAAPkDAAAOAAAAAAAAAAAAAAAAAC4CAABkcnMvZTJv&#10;RG9jLnhtbFBLAQItABQABgAIAAAAIQDqkvza2QAAAAQBAAAPAAAAAAAAAAAAAAAAAE4EAABkcnMv&#10;ZG93bnJldi54bWxQSwUGAAAAAAQABADzAAAAVAUAAAAA&#10;" strokecolor="black [3040]">
            <o:lock v:ext="edit" shapetype="f"/>
          </v:line>
        </w:pict>
      </w:r>
    </w:p>
    <w:p w:rsidR="00B04822" w:rsidRPr="005846FC" w:rsidRDefault="00837FAF" w:rsidP="00B0482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ect id="Прямоугольник 251" o:spid="_x0000_s1027" style="position:absolute;left:0;text-align:left;margin-left:372.45pt;margin-top:3.45pt;width:107.65pt;height:53.25pt;z-index:251763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g4ogIAAFoFAAAOAAAAZHJzL2Uyb0RvYy54bWysVMtu1DAU3SPxD5b3NJN0HhA1U41aFSGN&#10;2ooWde1x7E5Uxza2Z5JhhcQWiU/gI9ggHv2GzB9x7WTSUioWiI1l+577PvceHNalQGtmbKFkhuO9&#10;AUZMUpUX8jrDby5Pnj3HyDoicyKUZBneMIsPp0+fHFQ6ZYlaKpEzg8CItGmlM7x0TqdRZOmSlcTu&#10;Kc0kCLkyJXHwNNdRbkgF1ksRJYPBOKqUybVRlFkLv8etEE+Dfc4ZdWecW+aQyDDE5sJpwrnwZzQ9&#10;IOm1IXpZ0C4M8g9RlKSQ4LQ3dUwcQStT/GGqLKhRVnG3R1UZKc4LykIOkE08eJDNxZJoFnKB4ljd&#10;l8n+P7P0dH1uUJFnOBkNMZKkhCY1n7fvt5+aH83t9kPzpbltvm8/Nj+br803lIxiX7NK2xRUL/S5&#10;8VlbPVf0xoIg+k3iH7bD1NyUHgs5ozo0YNM3gNUOUfiM98eTeDTCiIJsPBknk5H3FpF0p62NdS+Z&#10;KpG/ZNhAg0PdyXpuXQvdQbwzIVGV4f24s3MXT7i5jWAt6jXjUASIIAnWAv3YkTBoTYA4+U1IGsIQ&#10;EpBehRdC9ErxY0rC7ZQ6rFdjgZK94uAxxTtvPTp4VNL1imUhlfm7Mm/xXUtsm6tP29WLOnS87+RC&#10;5RtggVHteFhNTwoo75xYd04MzANMDsy4O4ODCwUVVd0No6Uy7x7793igKUgxqmC+MmzfrohhGIlX&#10;Egj8Ih4O/UCGx3A0SeBh7ksW9yVyVR4p6EQM20TTcPV4J3ZXblR5Batg5r2CiEgKvjNMndk9jlw7&#10;97BMKJvNAgyGUBM3lxeaeuO+zp4+l/UVMbrjmAN2nqrdLJL0AdVarNeUarZyiheBh77SbV27DsAA&#10;ByZ3y8ZviPvvgLpbidNfAAAA//8DAFBLAwQUAAYACAAAACEAK53jSN8AAAAJAQAADwAAAGRycy9k&#10;b3ducmV2LnhtbEyPwUrDQBCG74LvsIzgReymNUQTsykieBEU0grF2zQZs9HsbMhu2/j2jic9DcP/&#10;8c835Xp2gzrSFHrPBpaLBBRx49ueOwNv26frO1AhIrc4eCYD3xRgXZ2flVi0/sQ1HTexU1LCoUAD&#10;Nsax0Do0lhyGhR+JJfvwk8Mo69TpdsKTlLtBr5Ik0w57lgsWR3q01HxtDs7Ayyum2/d85zq3c3Vt&#10;7fP8eZUZc3kxP9yDijTHPxh+9UUdKnHa+wO3QQ0GbtM0F9RAJkPyPEtWoPYCLm9S0FWp/39Q/QAA&#10;AP//AwBQSwECLQAUAAYACAAAACEAtoM4kv4AAADhAQAAEwAAAAAAAAAAAAAAAAAAAAAAW0NvbnRl&#10;bnRfVHlwZXNdLnhtbFBLAQItABQABgAIAAAAIQA4/SH/1gAAAJQBAAALAAAAAAAAAAAAAAAAAC8B&#10;AABfcmVscy8ucmVsc1BLAQItABQABgAIAAAAIQANrfg4ogIAAFoFAAAOAAAAAAAAAAAAAAAAAC4C&#10;AABkcnMvZTJvRG9jLnhtbFBLAQItABQABgAIAAAAIQArneNI3wAAAAkBAAAPAAAAAAAAAAAAAAAA&#10;APwEAABkcnMvZG93bnJldi54bWxQSwUGAAAAAAQABADzAAAACAYAAAAA&#10;" fillcolor="white [3201]" strokecolor="black [3200]" strokeweight=".25pt">
            <v:path arrowok="t"/>
            <v:textbox>
              <w:txbxContent>
                <w:p w:rsidR="00D10A2A" w:rsidRPr="00B04822" w:rsidRDefault="00D10A2A" w:rsidP="00B04822">
                  <w:pPr>
                    <w:jc w:val="center"/>
                    <w:rPr>
                      <w:rFonts w:ascii="Times New Roman" w:hAnsi="Times New Roman" w:cs="Times New Roman"/>
                      <w:sz w:val="24"/>
                      <w:szCs w:val="24"/>
                    </w:rPr>
                  </w:pPr>
                  <w:r w:rsidRPr="00B04822">
                    <w:rPr>
                      <w:rFonts w:ascii="Times New Roman" w:hAnsi="Times New Roman" w:cs="Times New Roman"/>
                      <w:sz w:val="24"/>
                      <w:szCs w:val="24"/>
                    </w:rPr>
                    <w:t>Чистая прибыль</w:t>
                  </w:r>
                  <w:r>
                    <w:rPr>
                      <w:rFonts w:ascii="Times New Roman" w:hAnsi="Times New Roman" w:cs="Times New Roman"/>
                      <w:sz w:val="24"/>
                      <w:szCs w:val="24"/>
                    </w:rPr>
                    <w:t xml:space="preserve"> (убыток)</w:t>
                  </w:r>
                </w:p>
              </w:txbxContent>
            </v:textbox>
          </v:rect>
        </w:pict>
      </w:r>
      <w:r>
        <w:rPr>
          <w:rFonts w:ascii="Times New Roman" w:hAnsi="Times New Roman" w:cs="Times New Roman"/>
          <w:noProof/>
          <w:color w:val="000000"/>
          <w:sz w:val="28"/>
          <w:szCs w:val="28"/>
          <w:lang w:eastAsia="ru-RU"/>
        </w:rPr>
        <w:pict>
          <v:rect id="Прямоугольник 250" o:spid="_x0000_s1028" style="position:absolute;left:0;text-align:left;margin-left:212.7pt;margin-top:3.45pt;width:135pt;height:53.25pt;z-index:251762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4oAIAAFoFAAAOAAAAZHJzL2Uyb0RvYy54bWysVN1u0zAUvkfiHSzfszRZu0K0dKo2DSFV&#10;28SGdu069hrNsY3tNilXSNwi8Qg8BDeInz1D+kYcO2k6xsQF4sayfb7z/51zeFSXAq2YsYWSGY73&#10;BhgxSVVeyJsMv7k6ffYcI+uIzIlQkmV4zSw+mjx9cljplCVqoUTODAIj0qaVzvDCOZ1GkaULVhK7&#10;pzSTIOTKlMTB09xEuSEVWC9FlAwGB1GlTK6Nosxa+D1phXgS7HPOqDvn3DKHRIYhNhdOE865P6PJ&#10;IUlvDNGLgnZhkH+IoiSFBKe9qRPiCFqa4g9TZUGNsoq7ParKSHFeUBZygGziwYNsLhdEs5ALFMfq&#10;vkz2/5mlZ6sLg4o8w8loHyNJSmhS83nzfvOp+dHcbT40X5q75vvmY/Oz+dp8Q8ko1KzSNgXVS31h&#10;fNZWzxS9tVDM6DeJf9gOU3NTeizkjOrQgHXfAFY7ROEzHsfD0QD6REF2MD5IxiPfoYikW21trHvJ&#10;VIn8JcMGGhzqTlYz61roFuKdCYmqDO/HnZ1dPOHm1oK1qNeMQxEggiRYC/Rjx8KgFQHi5LdxF4aQ&#10;gPQqvBCiV4ofUxJuq9RhvRoLlOwVB48p7rz16OBRSdcrloVU5u/KvMV3LbFtrj5tV8/rtuM+Kf8z&#10;V/kaWGBUOx5W09MCyjsj1l0QA/MAHYEZd+dwcKGgoqq7YbRQ5t1j/x4PNAUpRhXMV4bt2yUxDCPx&#10;SgKBX8TDoR/I8BiOxgk8zH3J/L5ELstjBZ2IYZtoGq4e78T2yo0qr2EVTL1XEBFJwXeGqTPbx7Fr&#10;5x6WCWXTaYDBEGriZvJSU2/c19nT56q+JkZ3HHPAzjO1nUWSPqBai/WaUk2XTvEi8HBX164DMMCB&#10;yd2y8Rvi/jugditx8gsAAP//AwBQSwMEFAAGAAgAAAAhAGU1i2DfAAAACQEAAA8AAABkcnMvZG93&#10;bnJldi54bWxMj0FLw0AQhe+C/2EZwYvYTWsMTcymiOBFUEgrlN6m2TEbze6G7LaN/97pqR4f7+PN&#10;N+Vqsr040hg67xTMZwkIco3XnWsVfG5e75cgQkSnsfeOFPxSgFV1fVViof3J1XRcx1bwiAsFKjAx&#10;DoWUoTFkMcz8QI67Lz9ajBzHVuoRTzxue7lIkkxa7BxfMDjQi6HmZ32wCt4/MN3s8q1t7dbWtTFv&#10;0/ddptTtzfT8BCLSFC8wnPVZHSp22vuD00H0CtLFY8qogiwHwX2Wn/OewflDCrIq5f8Pqj8AAAD/&#10;/wMAUEsBAi0AFAAGAAgAAAAhALaDOJL+AAAA4QEAABMAAAAAAAAAAAAAAAAAAAAAAFtDb250ZW50&#10;X1R5cGVzXS54bWxQSwECLQAUAAYACAAAACEAOP0h/9YAAACUAQAACwAAAAAAAAAAAAAAAAAvAQAA&#10;X3JlbHMvLnJlbHNQSwECLQAUAAYACAAAACEAvyUseKACAABaBQAADgAAAAAAAAAAAAAAAAAuAgAA&#10;ZHJzL2Uyb0RvYy54bWxQSwECLQAUAAYACAAAACEAZTWLYN8AAAAJAQAADwAAAAAAAAAAAAAAAAD6&#10;BAAAZHJzL2Rvd25yZXYueG1sUEsFBgAAAAAEAAQA8wAAAAYGAAAAAA==&#10;" fillcolor="white [3201]" strokecolor="black [3200]" strokeweight=".25pt">
            <v:path arrowok="t"/>
            <v:textbox>
              <w:txbxContent>
                <w:p w:rsidR="00D10A2A" w:rsidRDefault="00D10A2A" w:rsidP="00B04822">
                  <w:pPr>
                    <w:spacing w:after="0" w:line="240" w:lineRule="auto"/>
                    <w:jc w:val="center"/>
                    <w:rPr>
                      <w:rFonts w:ascii="Times New Roman" w:hAnsi="Times New Roman" w:cs="Times New Roman"/>
                      <w:sz w:val="24"/>
                      <w:szCs w:val="24"/>
                    </w:rPr>
                  </w:pPr>
                  <w:r w:rsidRPr="00B04822">
                    <w:rPr>
                      <w:rFonts w:ascii="Times New Roman" w:hAnsi="Times New Roman" w:cs="Times New Roman"/>
                      <w:sz w:val="24"/>
                      <w:szCs w:val="24"/>
                    </w:rPr>
                    <w:t>Прибыль</w:t>
                  </w:r>
                </w:p>
                <w:p w:rsidR="00D10A2A" w:rsidRDefault="00D10A2A" w:rsidP="00B048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(убыток)</w:t>
                  </w:r>
                  <w:r w:rsidRPr="00B04822">
                    <w:rPr>
                      <w:rFonts w:ascii="Times New Roman" w:hAnsi="Times New Roman" w:cs="Times New Roman"/>
                      <w:sz w:val="24"/>
                      <w:szCs w:val="24"/>
                    </w:rPr>
                    <w:t xml:space="preserve"> </w:t>
                  </w:r>
                </w:p>
                <w:p w:rsidR="00D10A2A" w:rsidRPr="00B04822" w:rsidRDefault="00D10A2A" w:rsidP="00B04822">
                  <w:pPr>
                    <w:spacing w:after="0" w:line="240" w:lineRule="auto"/>
                    <w:jc w:val="center"/>
                    <w:rPr>
                      <w:rFonts w:ascii="Times New Roman" w:hAnsi="Times New Roman" w:cs="Times New Roman"/>
                      <w:sz w:val="24"/>
                      <w:szCs w:val="24"/>
                    </w:rPr>
                  </w:pPr>
                  <w:r w:rsidRPr="00B04822">
                    <w:rPr>
                      <w:rFonts w:ascii="Times New Roman" w:hAnsi="Times New Roman" w:cs="Times New Roman"/>
                      <w:sz w:val="24"/>
                      <w:szCs w:val="24"/>
                    </w:rPr>
                    <w:t>до налогообложения</w:t>
                  </w:r>
                </w:p>
              </w:txbxContent>
            </v:textbox>
          </v:rect>
        </w:pict>
      </w:r>
      <w:r>
        <w:rPr>
          <w:rFonts w:ascii="Times New Roman" w:hAnsi="Times New Roman" w:cs="Times New Roman"/>
          <w:noProof/>
          <w:color w:val="000000"/>
          <w:sz w:val="28"/>
          <w:szCs w:val="28"/>
          <w:lang w:eastAsia="ru-RU"/>
        </w:rPr>
        <w:pict>
          <v:rect id="Прямоугольник 249" o:spid="_x0000_s1029" style="position:absolute;left:0;text-align:left;margin-left:97.2pt;margin-top:3.45pt;width:104.55pt;height:53.25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PuowIAAFoFAAAOAAAAZHJzL2Uyb0RvYy54bWysVMtuEzEU3SPxD5b3dDLTpGlHnVRRqyKk&#10;qK1oUdeOx25G9djGdpIJKyS2SHwCH8EG8eg3TP6Ia8+jpVQsEBvL9j33fe49PKpKgVbM2ELJDMc7&#10;A4yYpCov5E2G31ydvtjHyDoicyKUZBneMIuPJs+fHa51yhK1UCJnBoERadO1zvDCOZ1GkaULVhK7&#10;ozSTIOTKlMTB09xEuSFrsF6KKBkM9qK1Mrk2ijJr4fekEeJJsM85o+6cc8scEhmG2Fw4TTjn/owm&#10;hyS9MUQvCtqGQf4hipIUEpz2pk6II2hpij9MlQU1yirudqgqI8V5QVnIAbKJB4+yuVwQzUIuUByr&#10;+zLZ/2eWnq0uDCryDCejBCNJSmhS/Xn7fvup/lHfbT/UX+q7+vv2Y/2z/lp/Q8nwwNdsrW0Kqpf6&#10;wvisrZ4pemtBEP0m8Q/bYipuSo+FnFEVGrDpG8Aqhyh8xrvJeLw/woiCbG+8l4xH3ltE0k5bG+te&#10;MlUif8mwgQaHupPVzLoG2kG8MyHROsO7cWvnPp5wcxvBGtRrxqEIEEESrAX6sWNh0IoAcfLbuA1D&#10;SEB6FV4I0SvFTykJ1ym1WK/GAiV7xcFTivfeenTwqKTrFctCKvN3Zd7g25bYJleftqvmVej4btfJ&#10;uco3wAKjmvGwmp4WUN4Zse6CGJgHmByYcXcOBxcKKqraG0YLZd499e/xQFOQYrSG+cqwfbskhmEk&#10;Xkkg8EE8HPqBDI/haJzAwzyUzB9K5LI8VtCJGLaJpuHq8U50V25UeQ2rYOq9gohICr4zTJ3pHseu&#10;mXtYJpRNpwEGQ6iJm8lLTb1xX2dPn6vqmhjdcswBO89UN4skfUS1Bus1pZouneJF4KGvdFPXtgMw&#10;wIHJ7bLxG+LhO6DuV+LkFwAAAP//AwBQSwMEFAAGAAgAAAAhABlACJXeAAAACQEAAA8AAABkcnMv&#10;ZG93bnJldi54bWxMj0FLxDAQhe+C/yGM4EXcdN1YbG26iOBFUOiusHibbcam2iSlye7Wf+940uPj&#10;e7z5plrPbhBHmmIfvIblIgNBvg2m952Gt+3T9R2ImNAbHIInDd8UYV2fn1VYmnDyDR03qRM84mOJ&#10;GmxKYyllbC05jIswkmf2ESaHiePUSTPhicfdIG+yLJcOe88XLI70aKn92hychpdXVNv3Yuc6t3NN&#10;Y+3z/HmVa315MT/cg0g0p78y/OqzOtTstA8Hb6IYOBdKcVVDXoBgrrLVLYg9g+VKgawr+f+D+gcA&#10;AP//AwBQSwECLQAUAAYACAAAACEAtoM4kv4AAADhAQAAEwAAAAAAAAAAAAAAAAAAAAAAW0NvbnRl&#10;bnRfVHlwZXNdLnhtbFBLAQItABQABgAIAAAAIQA4/SH/1gAAAJQBAAALAAAAAAAAAAAAAAAAAC8B&#10;AABfcmVscy8ucmVsc1BLAQItABQABgAIAAAAIQAocxPuowIAAFoFAAAOAAAAAAAAAAAAAAAAAC4C&#10;AABkcnMvZTJvRG9jLnhtbFBLAQItABQABgAIAAAAIQAZQAiV3gAAAAkBAAAPAAAAAAAAAAAAAAAA&#10;AP0EAABkcnMvZG93bnJldi54bWxQSwUGAAAAAAQABADzAAAACAYAAAAA&#10;" fillcolor="white [3201]" strokecolor="black [3200]" strokeweight=".25pt">
            <v:path arrowok="t"/>
            <v:textbox>
              <w:txbxContent>
                <w:p w:rsidR="00D10A2A" w:rsidRDefault="00D10A2A" w:rsidP="00B04822">
                  <w:pPr>
                    <w:spacing w:after="0" w:line="240" w:lineRule="auto"/>
                    <w:contextualSpacing/>
                    <w:jc w:val="center"/>
                    <w:rPr>
                      <w:rFonts w:ascii="Times New Roman" w:hAnsi="Times New Roman" w:cs="Times New Roman"/>
                      <w:sz w:val="24"/>
                      <w:szCs w:val="24"/>
                    </w:rPr>
                  </w:pPr>
                  <w:r w:rsidRPr="00B04822">
                    <w:rPr>
                      <w:rFonts w:ascii="Times New Roman" w:hAnsi="Times New Roman" w:cs="Times New Roman"/>
                      <w:sz w:val="24"/>
                      <w:szCs w:val="24"/>
                    </w:rPr>
                    <w:t xml:space="preserve">Прибыль </w:t>
                  </w:r>
                </w:p>
                <w:p w:rsidR="00D10A2A" w:rsidRPr="00B04822" w:rsidRDefault="00D10A2A" w:rsidP="00B0482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(убыток)</w:t>
                  </w:r>
                </w:p>
                <w:p w:rsidR="00D10A2A" w:rsidRPr="00B04822" w:rsidRDefault="00D10A2A" w:rsidP="00B04822">
                  <w:pPr>
                    <w:spacing w:after="0" w:line="240" w:lineRule="auto"/>
                    <w:contextualSpacing/>
                    <w:jc w:val="center"/>
                    <w:rPr>
                      <w:rFonts w:ascii="Times New Roman" w:hAnsi="Times New Roman" w:cs="Times New Roman"/>
                      <w:sz w:val="24"/>
                      <w:szCs w:val="24"/>
                    </w:rPr>
                  </w:pPr>
                  <w:r w:rsidRPr="00B04822">
                    <w:rPr>
                      <w:rFonts w:ascii="Times New Roman" w:hAnsi="Times New Roman" w:cs="Times New Roman"/>
                      <w:sz w:val="24"/>
                      <w:szCs w:val="24"/>
                    </w:rPr>
                    <w:t>от продаж</w:t>
                  </w:r>
                </w:p>
              </w:txbxContent>
            </v:textbox>
          </v:rect>
        </w:pict>
      </w:r>
      <w:r>
        <w:rPr>
          <w:rFonts w:ascii="Times New Roman" w:hAnsi="Times New Roman" w:cs="Times New Roman"/>
          <w:noProof/>
          <w:color w:val="000000"/>
          <w:sz w:val="28"/>
          <w:szCs w:val="28"/>
          <w:lang w:eastAsia="ru-RU"/>
        </w:rPr>
        <w:pict>
          <v:rect id="Прямоугольник 248" o:spid="_x0000_s1030" style="position:absolute;left:0;text-align:left;margin-left:-5.55pt;margin-top:3.4pt;width:83.9pt;height:53.25pt;z-index:251760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rDoQIAAFoFAAAOAAAAZHJzL2Uyb0RvYy54bWysVMtuEzEU3SPxD5b3dDLTJC2jTqqoVRFS&#10;1Fa0qGvHYzejemxjO5mEFVK3SHwCH8EG8eg3TP6Ia8+jpVQsEBvL1/fc97k+OFyXAq2YsYWSGY53&#10;BhgxSVVeyOsMv708ebGPkXVE5kQoyTK8YRYfTp4/O6h0yhK1UCJnBoETadNKZ3jhnE6jyNIFK4nd&#10;UZpJUHJlSuJANNdRbkgF3ksRJYPBOKqUybVRlFkLr8eNEk+Cf84ZdWecW+aQyDDk5sJpwjn3ZzQ5&#10;IOm1IXpR0DYN8g9ZlKSQELR3dUwcQUtT/OGqLKhRVnG3Q1UZKc4LykINUE08eFTNxYJoFmqB5ljd&#10;t8n+P7f0dHVuUJFnOBnFGElSwpDqz9sP20/1j/pue1t/qe/q79uP9c/6a/0NJcN937NK2xRML/S5&#10;8VVbPVP0xoIi+k3jBdti1tyUHgs1o3UYwKYfAFs7ROExHoxHo12YEwXdeG+c7I18tIiknbU21r1i&#10;qkT+kmEDAw59J6uZdQ20g/hgQqIqw7tx6+c+n3BzG8Ea1BvGoQmQQRK8BfqxI2HQigBx8pu4TUNI&#10;QHoTXgjRG8VPGQnXGbVYb8YCJXvDwVOG99F6dIiopOsNy0Iq83dj3uDbkdimVl+2W8/XYeLDbpJz&#10;lW+ABUY162E1PSmgvTNi3TkxsA8wEdhxdwYHFwo6qtobRgtl3j/17vFAU9BiVMF+Zdi+WxLDMBKv&#10;JRD4ZTwc+oUMwnC0l4BgHmrmDzVyWR4pmARQFLILV493ortyo8or+AqmPiqoiKQQO8PUmU44cs3e&#10;w2dC2XQaYLCEmriZvNDUO/d99vS5XF8Ro1uOOWDnqep2kaSPqNZgvaVU06VTvAg89J1u+tpOABY4&#10;MLn9bPwP8VAOqPsvcfILAAD//wMAUEsDBBQABgAIAAAAIQAa5r644AAAAAkBAAAPAAAAZHJzL2Rv&#10;d25yZXYueG1sTI9BS8NAEIXvgv9hGcGLtJu1GjVmU0TwIlhIKxRv0+yYjWZ3Q3bbxn/v9KS3ebzH&#10;m++Vy8n14kBj7ILXoOYZCPJNMJ1vNbxvXmb3IGJCb7APnjT8UIRldX5WYmHC0dd0WKdWcImPBWqw&#10;KQ2FlLGx5DDOw0Cevc8wOkwsx1aaEY9c7np5nWW5dNh5/mBxoGdLzfd67zS8rfBm8/Gwda3burq2&#10;9nX6usq1vryYnh5BJJrSXxhO+IwOFTPtwt6bKHoNM6UURzXkvODk3+Z3IHZ8qMUCZFXK/wuqXwAA&#10;AP//AwBQSwECLQAUAAYACAAAACEAtoM4kv4AAADhAQAAEwAAAAAAAAAAAAAAAAAAAAAAW0NvbnRl&#10;bnRfVHlwZXNdLnhtbFBLAQItABQABgAIAAAAIQA4/SH/1gAAAJQBAAALAAAAAAAAAAAAAAAAAC8B&#10;AABfcmVscy8ucmVsc1BLAQItABQABgAIAAAAIQChYRrDoQIAAFoFAAAOAAAAAAAAAAAAAAAAAC4C&#10;AABkcnMvZTJvRG9jLnhtbFBLAQItABQABgAIAAAAIQAa5r644AAAAAkBAAAPAAAAAAAAAAAAAAAA&#10;APsEAABkcnMvZG93bnJldi54bWxQSwUGAAAAAAQABADzAAAACAYAAAAA&#10;" fillcolor="white [3201]" strokecolor="black [3200]" strokeweight=".25pt">
            <v:path arrowok="t"/>
            <v:textbox>
              <w:txbxContent>
                <w:p w:rsidR="00D10A2A" w:rsidRPr="00B04822" w:rsidRDefault="00D10A2A" w:rsidP="00B04822">
                  <w:pPr>
                    <w:jc w:val="center"/>
                    <w:rPr>
                      <w:rFonts w:ascii="Times New Roman" w:hAnsi="Times New Roman" w:cs="Times New Roman"/>
                      <w:sz w:val="24"/>
                      <w:szCs w:val="24"/>
                    </w:rPr>
                  </w:pPr>
                  <w:r w:rsidRPr="00B04822">
                    <w:rPr>
                      <w:rFonts w:ascii="Times New Roman" w:hAnsi="Times New Roman" w:cs="Times New Roman"/>
                      <w:sz w:val="24"/>
                      <w:szCs w:val="24"/>
                    </w:rPr>
                    <w:t>Валовая прибыль</w:t>
                  </w:r>
                  <w:r>
                    <w:rPr>
                      <w:rFonts w:ascii="Times New Roman" w:hAnsi="Times New Roman" w:cs="Times New Roman"/>
                      <w:sz w:val="24"/>
                      <w:szCs w:val="24"/>
                    </w:rPr>
                    <w:t xml:space="preserve"> (убыток)</w:t>
                  </w:r>
                </w:p>
              </w:txbxContent>
            </v:textbox>
          </v:rect>
        </w:pic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p>
    <w:p w:rsidR="00B04822" w:rsidRPr="005846FC" w:rsidRDefault="00B04822" w:rsidP="00B04822">
      <w:pPr>
        <w:spacing w:after="0" w:line="360" w:lineRule="auto"/>
        <w:ind w:firstLine="709"/>
        <w:jc w:val="center"/>
        <w:rPr>
          <w:rFonts w:ascii="Times New Roman" w:hAnsi="Times New Roman" w:cs="Times New Roman"/>
          <w:bCs/>
          <w:color w:val="000000"/>
          <w:sz w:val="28"/>
          <w:szCs w:val="28"/>
        </w:rPr>
      </w:pPr>
    </w:p>
    <w:p w:rsidR="008834E0" w:rsidRPr="005846FC" w:rsidRDefault="00B04822" w:rsidP="005729B2">
      <w:pPr>
        <w:spacing w:after="0" w:line="360" w:lineRule="auto"/>
        <w:jc w:val="center"/>
        <w:rPr>
          <w:rFonts w:ascii="Times New Roman" w:hAnsi="Times New Roman" w:cs="Times New Roman"/>
          <w:bCs/>
          <w:color w:val="000000"/>
          <w:sz w:val="28"/>
          <w:szCs w:val="28"/>
        </w:rPr>
      </w:pPr>
      <w:r w:rsidRPr="005846FC">
        <w:rPr>
          <w:rFonts w:ascii="Times New Roman" w:hAnsi="Times New Roman" w:cs="Times New Roman"/>
          <w:bCs/>
          <w:color w:val="000000"/>
          <w:sz w:val="28"/>
          <w:szCs w:val="28"/>
        </w:rPr>
        <w:t>Рисунок 1.1 - Виды прибыли</w:t>
      </w:r>
      <w:r w:rsidR="008834E0" w:rsidRPr="005846FC">
        <w:rPr>
          <w:rFonts w:ascii="Times New Roman" w:hAnsi="Times New Roman" w:cs="Times New Roman"/>
          <w:bCs/>
          <w:color w:val="000000"/>
          <w:sz w:val="28"/>
          <w:szCs w:val="28"/>
        </w:rPr>
        <w:t xml:space="preserve"> (убытка)  формируемые </w:t>
      </w:r>
      <w:proofErr w:type="gramStart"/>
      <w:r w:rsidR="008834E0" w:rsidRPr="005846FC">
        <w:rPr>
          <w:rFonts w:ascii="Times New Roman" w:hAnsi="Times New Roman" w:cs="Times New Roman"/>
          <w:bCs/>
          <w:color w:val="000000"/>
          <w:sz w:val="28"/>
          <w:szCs w:val="28"/>
        </w:rPr>
        <w:t>в</w:t>
      </w:r>
      <w:proofErr w:type="gramEnd"/>
      <w:r w:rsidR="008834E0" w:rsidRPr="005846FC">
        <w:rPr>
          <w:rFonts w:ascii="Times New Roman" w:hAnsi="Times New Roman" w:cs="Times New Roman"/>
          <w:bCs/>
          <w:color w:val="000000"/>
          <w:sz w:val="28"/>
          <w:szCs w:val="28"/>
        </w:rPr>
        <w:t xml:space="preserve"> коммерческой  </w:t>
      </w:r>
    </w:p>
    <w:p w:rsidR="00B04822" w:rsidRPr="005846FC" w:rsidRDefault="008834E0" w:rsidP="005729B2">
      <w:pPr>
        <w:spacing w:after="0" w:line="360" w:lineRule="auto"/>
        <w:jc w:val="center"/>
        <w:rPr>
          <w:rFonts w:ascii="Times New Roman" w:hAnsi="Times New Roman" w:cs="Times New Roman"/>
          <w:bCs/>
          <w:color w:val="000000"/>
          <w:sz w:val="28"/>
          <w:szCs w:val="28"/>
        </w:rPr>
      </w:pPr>
      <w:r w:rsidRPr="005846FC">
        <w:rPr>
          <w:rFonts w:ascii="Times New Roman" w:hAnsi="Times New Roman" w:cs="Times New Roman"/>
          <w:bCs/>
          <w:color w:val="000000"/>
          <w:sz w:val="28"/>
          <w:szCs w:val="28"/>
        </w:rPr>
        <w:t>организации</w:t>
      </w:r>
    </w:p>
    <w:p w:rsidR="00A3583C" w:rsidRPr="005846FC" w:rsidRDefault="00A3583C" w:rsidP="00B04822">
      <w:pPr>
        <w:spacing w:after="0" w:line="360" w:lineRule="auto"/>
        <w:ind w:firstLine="709"/>
        <w:jc w:val="both"/>
        <w:rPr>
          <w:rFonts w:ascii="Times New Roman" w:hAnsi="Times New Roman" w:cs="Times New Roman"/>
          <w:bCs/>
          <w:color w:val="000000"/>
          <w:sz w:val="28"/>
          <w:szCs w:val="28"/>
        </w:rPr>
      </w:pP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bCs/>
          <w:color w:val="000000"/>
          <w:sz w:val="28"/>
          <w:szCs w:val="28"/>
        </w:rPr>
        <w:lastRenderedPageBreak/>
        <w:t>По мнению</w:t>
      </w:r>
      <w:r w:rsidR="00A3583C" w:rsidRPr="005846FC">
        <w:rPr>
          <w:rFonts w:ascii="Times New Roman" w:hAnsi="Times New Roman" w:cs="Times New Roman"/>
          <w:bCs/>
          <w:color w:val="000000"/>
          <w:sz w:val="28"/>
          <w:szCs w:val="28"/>
        </w:rPr>
        <w:t xml:space="preserve"> </w:t>
      </w:r>
      <w:r w:rsidR="005729B2" w:rsidRPr="005846FC">
        <w:rPr>
          <w:rFonts w:ascii="Times New Roman" w:hAnsi="Times New Roman" w:cs="Times New Roman"/>
          <w:sz w:val="28"/>
          <w:szCs w:val="28"/>
        </w:rPr>
        <w:t xml:space="preserve">Богомолова </w:t>
      </w:r>
      <w:r w:rsidR="00A3583C" w:rsidRPr="005846FC">
        <w:rPr>
          <w:rFonts w:ascii="Times New Roman" w:hAnsi="Times New Roman" w:cs="Times New Roman"/>
          <w:sz w:val="28"/>
          <w:szCs w:val="28"/>
        </w:rPr>
        <w:t xml:space="preserve">А.М. и </w:t>
      </w:r>
      <w:proofErr w:type="spellStart"/>
      <w:r w:rsidR="005729B2" w:rsidRPr="005846FC">
        <w:rPr>
          <w:rFonts w:ascii="Times New Roman" w:hAnsi="Times New Roman" w:cs="Times New Roman"/>
          <w:sz w:val="28"/>
          <w:szCs w:val="28"/>
        </w:rPr>
        <w:t>Голощапова</w:t>
      </w:r>
      <w:proofErr w:type="spellEnd"/>
      <w:r w:rsidR="00A3583C" w:rsidRPr="005846FC">
        <w:rPr>
          <w:rFonts w:ascii="Times New Roman" w:hAnsi="Times New Roman" w:cs="Times New Roman"/>
          <w:sz w:val="28"/>
          <w:szCs w:val="28"/>
        </w:rPr>
        <w:t xml:space="preserve"> Н.А.</w:t>
      </w:r>
      <w:r w:rsidR="00F63FBC" w:rsidRPr="00F63FBC">
        <w:rPr>
          <w:rFonts w:ascii="Times New Roman" w:hAnsi="Times New Roman" w:cs="Times New Roman"/>
          <w:color w:val="000000"/>
          <w:sz w:val="28"/>
          <w:szCs w:val="28"/>
          <w:shd w:val="clear" w:color="auto" w:fill="FFFFFF"/>
        </w:rPr>
        <w:t xml:space="preserve"> </w:t>
      </w:r>
      <w:r w:rsidR="00F63FBC" w:rsidRPr="005846FC">
        <w:rPr>
          <w:rFonts w:ascii="Times New Roman" w:hAnsi="Times New Roman" w:cs="Times New Roman"/>
          <w:color w:val="000000"/>
          <w:sz w:val="28"/>
          <w:szCs w:val="28"/>
          <w:shd w:val="clear" w:color="auto" w:fill="FFFFFF"/>
        </w:rPr>
        <w:t>[17, с. 123-125</w:t>
      </w:r>
      <w:r w:rsidR="00F63FBC">
        <w:rPr>
          <w:rFonts w:ascii="Times New Roman" w:hAnsi="Times New Roman" w:cs="Times New Roman"/>
          <w:color w:val="000000"/>
          <w:sz w:val="28"/>
          <w:szCs w:val="28"/>
          <w:shd w:val="clear" w:color="auto" w:fill="FFFFFF"/>
        </w:rPr>
        <w:t>]</w:t>
      </w:r>
      <w:r w:rsidRPr="005846FC">
        <w:rPr>
          <w:rFonts w:ascii="Times New Roman" w:hAnsi="Times New Roman" w:cs="Times New Roman"/>
          <w:sz w:val="28"/>
          <w:szCs w:val="28"/>
        </w:rPr>
        <w:t xml:space="preserve">, </w:t>
      </w:r>
      <w:r w:rsidRPr="005846FC">
        <w:rPr>
          <w:rFonts w:ascii="Times New Roman" w:hAnsi="Times New Roman" w:cs="Times New Roman"/>
          <w:bCs/>
          <w:color w:val="000000"/>
          <w:sz w:val="28"/>
          <w:szCs w:val="28"/>
        </w:rPr>
        <w:t>валовая прибыль</w:t>
      </w:r>
      <w:r w:rsidRPr="005846FC">
        <w:rPr>
          <w:rFonts w:ascii="Times New Roman" w:hAnsi="Times New Roman" w:cs="Times New Roman"/>
          <w:color w:val="000000"/>
          <w:sz w:val="28"/>
          <w:szCs w:val="28"/>
        </w:rPr>
        <w:t xml:space="preserve"> определяется как разница между выручкой от продажи товаров, пр</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 xml:space="preserve">дукции, работ, услуг (за минусом НДС, акцизов и аналогичных обязательных платежей) и себестоимостью проданных товаров, продукции, работ и услуг. Выручку от реализации товаров, продукции, работ и услуг называют доходами от </w:t>
      </w:r>
      <w:r w:rsidRPr="005846FC">
        <w:rPr>
          <w:rFonts w:ascii="Times New Roman" w:hAnsi="Times New Roman" w:cs="Times New Roman"/>
          <w:iCs/>
          <w:color w:val="000000"/>
          <w:sz w:val="28"/>
          <w:szCs w:val="28"/>
        </w:rPr>
        <w:t>обычных видов деятельности.</w:t>
      </w:r>
      <w:r w:rsidRPr="005846FC">
        <w:rPr>
          <w:rFonts w:ascii="Times New Roman" w:hAnsi="Times New Roman" w:cs="Times New Roman"/>
          <w:color w:val="000000"/>
          <w:sz w:val="28"/>
          <w:szCs w:val="28"/>
        </w:rPr>
        <w:t xml:space="preserve"> Затраты на производство товаров, продукции, работ и услуг считают </w:t>
      </w:r>
      <w:r w:rsidRPr="005846FC">
        <w:rPr>
          <w:rFonts w:ascii="Times New Roman" w:hAnsi="Times New Roman" w:cs="Times New Roman"/>
          <w:iCs/>
          <w:color w:val="000000"/>
          <w:sz w:val="28"/>
          <w:szCs w:val="28"/>
        </w:rPr>
        <w:t>расходами по обычным видам деятельности. Чтобы пр</w:t>
      </w:r>
      <w:r w:rsidRPr="005846FC">
        <w:rPr>
          <w:rFonts w:ascii="Times New Roman" w:hAnsi="Times New Roman" w:cs="Times New Roman"/>
          <w:iCs/>
          <w:color w:val="000000"/>
          <w:sz w:val="28"/>
          <w:szCs w:val="28"/>
        </w:rPr>
        <w:t>а</w:t>
      </w:r>
      <w:r w:rsidRPr="005846FC">
        <w:rPr>
          <w:rFonts w:ascii="Times New Roman" w:hAnsi="Times New Roman" w:cs="Times New Roman"/>
          <w:iCs/>
          <w:color w:val="000000"/>
          <w:sz w:val="28"/>
          <w:szCs w:val="28"/>
        </w:rPr>
        <w:t>вильно и объективно получить объем валовой прибыли предприятия нужно в первую очередь определить все статьи расходов, которые включает в себя себ</w:t>
      </w:r>
      <w:r w:rsidRPr="005846FC">
        <w:rPr>
          <w:rFonts w:ascii="Times New Roman" w:hAnsi="Times New Roman" w:cs="Times New Roman"/>
          <w:iCs/>
          <w:color w:val="000000"/>
          <w:sz w:val="28"/>
          <w:szCs w:val="28"/>
        </w:rPr>
        <w:t>е</w:t>
      </w:r>
      <w:r w:rsidRPr="005846FC">
        <w:rPr>
          <w:rFonts w:ascii="Times New Roman" w:hAnsi="Times New Roman" w:cs="Times New Roman"/>
          <w:iCs/>
          <w:color w:val="000000"/>
          <w:sz w:val="28"/>
          <w:szCs w:val="28"/>
        </w:rPr>
        <w:t>стоимость товара, в том числе и переменные, которые заранее не были об</w:t>
      </w:r>
      <w:r w:rsidRPr="005846FC">
        <w:rPr>
          <w:rFonts w:ascii="Times New Roman" w:hAnsi="Times New Roman" w:cs="Times New Roman"/>
          <w:iCs/>
          <w:color w:val="000000"/>
          <w:sz w:val="28"/>
          <w:szCs w:val="28"/>
        </w:rPr>
        <w:t>у</w:t>
      </w:r>
      <w:r w:rsidRPr="005846FC">
        <w:rPr>
          <w:rFonts w:ascii="Times New Roman" w:hAnsi="Times New Roman" w:cs="Times New Roman"/>
          <w:iCs/>
          <w:color w:val="000000"/>
          <w:sz w:val="28"/>
          <w:szCs w:val="28"/>
        </w:rPr>
        <w:t xml:space="preserve">словлены и просчитаны. </w:t>
      </w:r>
      <w:r w:rsidRPr="005846FC">
        <w:rPr>
          <w:rFonts w:ascii="Times New Roman" w:hAnsi="Times New Roman" w:cs="Times New Roman"/>
          <w:color w:val="000000"/>
          <w:sz w:val="28"/>
          <w:szCs w:val="28"/>
        </w:rPr>
        <w:t xml:space="preserve"> Валовую прибыль рассчитывают по формуле (1.1):</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proofErr w:type="spellStart"/>
      <w:r w:rsidRPr="005846FC">
        <w:rPr>
          <w:rFonts w:ascii="Times New Roman" w:hAnsi="Times New Roman" w:cs="Times New Roman"/>
          <w:color w:val="000000"/>
          <w:sz w:val="28"/>
          <w:szCs w:val="28"/>
        </w:rPr>
        <w:t>Пвал</w:t>
      </w:r>
      <w:proofErr w:type="spellEnd"/>
      <w:r w:rsidRPr="005846FC">
        <w:rPr>
          <w:rFonts w:ascii="Times New Roman" w:hAnsi="Times New Roman" w:cs="Times New Roman"/>
          <w:color w:val="000000"/>
          <w:sz w:val="28"/>
          <w:szCs w:val="28"/>
        </w:rPr>
        <w:t xml:space="preserve"> = ВР – С                                                                                               (1.1)</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iCs/>
          <w:color w:val="000000"/>
          <w:sz w:val="28"/>
          <w:szCs w:val="28"/>
        </w:rPr>
        <w:t>где ВР</w:t>
      </w:r>
      <w:r w:rsidRPr="005846FC">
        <w:rPr>
          <w:rFonts w:ascii="Times New Roman" w:hAnsi="Times New Roman" w:cs="Times New Roman"/>
          <w:color w:val="000000"/>
          <w:sz w:val="28"/>
          <w:szCs w:val="28"/>
        </w:rPr>
        <w:t xml:space="preserve"> – выручка от продажи продукции (товаров, работ, услуг);</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iCs/>
          <w:color w:val="000000"/>
          <w:sz w:val="28"/>
          <w:szCs w:val="28"/>
        </w:rPr>
        <w:t>С</w:t>
      </w:r>
      <w:r w:rsidRPr="005846FC">
        <w:rPr>
          <w:rFonts w:ascii="Times New Roman" w:hAnsi="Times New Roman" w:cs="Times New Roman"/>
          <w:color w:val="000000"/>
          <w:sz w:val="28"/>
          <w:szCs w:val="28"/>
        </w:rPr>
        <w:t xml:space="preserve"> – себестоимость проданных товаров, продукции, работ и услуг.</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Прибыль (убыток) от продажи равна выручке от продаж (без НДС и акц</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зов, а так же косвенных налогов и сборов) минус затраты на производство и р</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ализацию (включаемые в себестоимость данной продукции). Прибыль от пр</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даж – это показатель основной деятельности предприятия, т.е. деятельности по производству и реализации своей продукции (формула 1.2):</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proofErr w:type="spellStart"/>
      <w:r w:rsidRPr="005846FC">
        <w:rPr>
          <w:rFonts w:ascii="Times New Roman" w:hAnsi="Times New Roman" w:cs="Times New Roman"/>
          <w:color w:val="000000"/>
          <w:sz w:val="28"/>
          <w:szCs w:val="28"/>
        </w:rPr>
        <w:t>Ппр</w:t>
      </w:r>
      <w:proofErr w:type="spellEnd"/>
      <w:r w:rsidRPr="005846FC">
        <w:rPr>
          <w:rFonts w:ascii="Times New Roman" w:hAnsi="Times New Roman" w:cs="Times New Roman"/>
          <w:color w:val="000000"/>
          <w:sz w:val="28"/>
          <w:szCs w:val="28"/>
        </w:rPr>
        <w:t xml:space="preserve"> = </w:t>
      </w:r>
      <w:proofErr w:type="spellStart"/>
      <w:r w:rsidRPr="005846FC">
        <w:rPr>
          <w:rFonts w:ascii="Times New Roman" w:hAnsi="Times New Roman" w:cs="Times New Roman"/>
          <w:color w:val="000000"/>
          <w:sz w:val="28"/>
          <w:szCs w:val="28"/>
        </w:rPr>
        <w:t>Пвал</w:t>
      </w:r>
      <w:proofErr w:type="spellEnd"/>
      <w:r w:rsidRPr="005846FC">
        <w:rPr>
          <w:rFonts w:ascii="Times New Roman" w:hAnsi="Times New Roman" w:cs="Times New Roman"/>
          <w:color w:val="000000"/>
          <w:sz w:val="28"/>
          <w:szCs w:val="28"/>
        </w:rPr>
        <w:t xml:space="preserve"> – </w:t>
      </w:r>
      <w:proofErr w:type="spellStart"/>
      <w:r w:rsidRPr="005846FC">
        <w:rPr>
          <w:rFonts w:ascii="Times New Roman" w:hAnsi="Times New Roman" w:cs="Times New Roman"/>
          <w:color w:val="000000"/>
          <w:sz w:val="28"/>
          <w:szCs w:val="28"/>
        </w:rPr>
        <w:t>Ру</w:t>
      </w:r>
      <w:proofErr w:type="spellEnd"/>
      <w:r w:rsidRPr="005846FC">
        <w:rPr>
          <w:rFonts w:ascii="Times New Roman" w:hAnsi="Times New Roman" w:cs="Times New Roman"/>
          <w:color w:val="000000"/>
          <w:sz w:val="28"/>
          <w:szCs w:val="28"/>
        </w:rPr>
        <w:t xml:space="preserve"> - </w:t>
      </w:r>
      <w:proofErr w:type="spellStart"/>
      <w:r w:rsidRPr="005846FC">
        <w:rPr>
          <w:rFonts w:ascii="Times New Roman" w:hAnsi="Times New Roman" w:cs="Times New Roman"/>
          <w:color w:val="000000"/>
          <w:sz w:val="28"/>
          <w:szCs w:val="28"/>
        </w:rPr>
        <w:t>Рк</w:t>
      </w:r>
      <w:proofErr w:type="spellEnd"/>
      <w:r w:rsidRPr="005846FC">
        <w:rPr>
          <w:rFonts w:ascii="Times New Roman" w:hAnsi="Times New Roman" w:cs="Times New Roman"/>
          <w:color w:val="000000"/>
          <w:sz w:val="28"/>
          <w:szCs w:val="28"/>
        </w:rPr>
        <w:t xml:space="preserve">                                                                                    (1.2)</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где </w:t>
      </w:r>
      <w:proofErr w:type="spellStart"/>
      <w:r w:rsidRPr="005846FC">
        <w:rPr>
          <w:rFonts w:ascii="Times New Roman" w:hAnsi="Times New Roman" w:cs="Times New Roman"/>
          <w:color w:val="000000"/>
          <w:sz w:val="28"/>
          <w:szCs w:val="28"/>
        </w:rPr>
        <w:t>Ру</w:t>
      </w:r>
      <w:proofErr w:type="spellEnd"/>
      <w:r w:rsidRPr="005846FC">
        <w:rPr>
          <w:rFonts w:ascii="Times New Roman" w:hAnsi="Times New Roman" w:cs="Times New Roman"/>
          <w:color w:val="000000"/>
          <w:sz w:val="28"/>
          <w:szCs w:val="28"/>
        </w:rPr>
        <w:t xml:space="preserve"> – управленческие расходы;</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proofErr w:type="spellStart"/>
      <w:r w:rsidRPr="005846FC">
        <w:rPr>
          <w:rFonts w:ascii="Times New Roman" w:hAnsi="Times New Roman" w:cs="Times New Roman"/>
          <w:color w:val="000000"/>
          <w:sz w:val="28"/>
          <w:szCs w:val="28"/>
        </w:rPr>
        <w:t>Рк</w:t>
      </w:r>
      <w:proofErr w:type="spellEnd"/>
      <w:r w:rsidRPr="005846FC">
        <w:rPr>
          <w:rFonts w:ascii="Times New Roman" w:hAnsi="Times New Roman" w:cs="Times New Roman"/>
          <w:color w:val="000000"/>
          <w:sz w:val="28"/>
          <w:szCs w:val="28"/>
        </w:rPr>
        <w:t xml:space="preserve"> – коммерческие расходы.</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Прибыль до налогообложения (или балансовая, бухгалтерская прибыль) – отражается в балансе предприятия, является конечным финансовым результ</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том деятельности предприятия; выявляется посредством бухгалтерского учета всех его хозяйственных операций и оценки статей баланса. Бухгалтерская пр</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быль является показателем эффективности всей хозяйственной деятельности предприятия.</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lastRenderedPageBreak/>
        <w:t>Прибыль (убыток) до налогообложения – это прибыль от продаж с учетом прочих доходов и расходов</w:t>
      </w:r>
      <w:r w:rsidR="00A3583C" w:rsidRPr="005846FC">
        <w:rPr>
          <w:rFonts w:ascii="Times New Roman" w:hAnsi="Times New Roman" w:cs="Times New Roman"/>
          <w:color w:val="000000"/>
          <w:sz w:val="28"/>
          <w:szCs w:val="28"/>
        </w:rPr>
        <w:t>. Прибыль (убыток) до налогообложения</w:t>
      </w:r>
      <w:r w:rsidR="008834E0" w:rsidRPr="005846FC">
        <w:rPr>
          <w:rFonts w:ascii="Times New Roman" w:hAnsi="Times New Roman" w:cs="Times New Roman"/>
          <w:color w:val="000000"/>
          <w:sz w:val="28"/>
          <w:szCs w:val="28"/>
        </w:rPr>
        <w:t xml:space="preserve"> </w:t>
      </w:r>
      <w:r w:rsidRPr="005846FC">
        <w:rPr>
          <w:rFonts w:ascii="Times New Roman" w:hAnsi="Times New Roman" w:cs="Times New Roman"/>
          <w:color w:val="000000"/>
          <w:sz w:val="28"/>
          <w:szCs w:val="28"/>
        </w:rPr>
        <w:t>определ</w:t>
      </w:r>
      <w:r w:rsidRPr="005846FC">
        <w:rPr>
          <w:rFonts w:ascii="Times New Roman" w:hAnsi="Times New Roman" w:cs="Times New Roman"/>
          <w:color w:val="000000"/>
          <w:sz w:val="28"/>
          <w:szCs w:val="28"/>
        </w:rPr>
        <w:t>я</w:t>
      </w:r>
      <w:r w:rsidRPr="005846FC">
        <w:rPr>
          <w:rFonts w:ascii="Times New Roman" w:hAnsi="Times New Roman" w:cs="Times New Roman"/>
          <w:color w:val="000000"/>
          <w:sz w:val="28"/>
          <w:szCs w:val="28"/>
        </w:rPr>
        <w:t>ется по формуле (1.3):</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Под = </w:t>
      </w:r>
      <w:proofErr w:type="spellStart"/>
      <w:r w:rsidRPr="005846FC">
        <w:rPr>
          <w:rFonts w:ascii="Times New Roman" w:hAnsi="Times New Roman" w:cs="Times New Roman"/>
          <w:color w:val="000000"/>
          <w:sz w:val="28"/>
          <w:szCs w:val="28"/>
        </w:rPr>
        <w:t>Ппр</w:t>
      </w:r>
      <w:proofErr w:type="spellEnd"/>
      <w:r w:rsidRPr="005846FC">
        <w:rPr>
          <w:rFonts w:ascii="Times New Roman" w:hAnsi="Times New Roman" w:cs="Times New Roman"/>
          <w:color w:val="000000"/>
          <w:sz w:val="28"/>
          <w:szCs w:val="28"/>
        </w:rPr>
        <w:t xml:space="preserve"> ± </w:t>
      </w:r>
      <w:proofErr w:type="spellStart"/>
      <w:r w:rsidRPr="005846FC">
        <w:rPr>
          <w:rFonts w:ascii="Times New Roman" w:hAnsi="Times New Roman" w:cs="Times New Roman"/>
          <w:color w:val="000000"/>
          <w:sz w:val="28"/>
          <w:szCs w:val="28"/>
        </w:rPr>
        <w:t>Дпр</w:t>
      </w:r>
      <w:proofErr w:type="spellEnd"/>
      <w:r w:rsidRPr="005846FC">
        <w:rPr>
          <w:rFonts w:ascii="Times New Roman" w:hAnsi="Times New Roman" w:cs="Times New Roman"/>
          <w:color w:val="000000"/>
          <w:sz w:val="28"/>
          <w:szCs w:val="28"/>
        </w:rPr>
        <w:t xml:space="preserve"> ± </w:t>
      </w:r>
      <w:proofErr w:type="spellStart"/>
      <w:r w:rsidRPr="005846FC">
        <w:rPr>
          <w:rFonts w:ascii="Times New Roman" w:hAnsi="Times New Roman" w:cs="Times New Roman"/>
          <w:color w:val="000000"/>
          <w:sz w:val="28"/>
          <w:szCs w:val="28"/>
        </w:rPr>
        <w:t>Рпр</w:t>
      </w:r>
      <w:proofErr w:type="spellEnd"/>
      <w:r w:rsidRPr="005846FC">
        <w:rPr>
          <w:rFonts w:ascii="Times New Roman" w:hAnsi="Times New Roman" w:cs="Times New Roman"/>
          <w:color w:val="000000"/>
          <w:sz w:val="28"/>
          <w:szCs w:val="28"/>
        </w:rPr>
        <w:t xml:space="preserve">                                                                               (1.3)</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iCs/>
          <w:color w:val="000000"/>
          <w:sz w:val="28"/>
          <w:szCs w:val="28"/>
        </w:rPr>
        <w:t xml:space="preserve">где </w:t>
      </w:r>
      <w:proofErr w:type="spellStart"/>
      <w:r w:rsidRPr="005846FC">
        <w:rPr>
          <w:rFonts w:ascii="Times New Roman" w:hAnsi="Times New Roman" w:cs="Times New Roman"/>
          <w:color w:val="000000"/>
          <w:sz w:val="28"/>
          <w:szCs w:val="28"/>
        </w:rPr>
        <w:t>Дпр</w:t>
      </w:r>
      <w:proofErr w:type="spellEnd"/>
      <w:r w:rsidRPr="005846FC">
        <w:rPr>
          <w:rFonts w:ascii="Times New Roman" w:hAnsi="Times New Roman" w:cs="Times New Roman"/>
          <w:iCs/>
          <w:color w:val="000000"/>
          <w:sz w:val="28"/>
          <w:szCs w:val="28"/>
        </w:rPr>
        <w:t xml:space="preserve"> – </w:t>
      </w:r>
      <w:r w:rsidRPr="005846FC">
        <w:rPr>
          <w:rFonts w:ascii="Times New Roman" w:hAnsi="Times New Roman" w:cs="Times New Roman"/>
          <w:color w:val="000000"/>
          <w:sz w:val="28"/>
          <w:szCs w:val="28"/>
        </w:rPr>
        <w:t>прочие доходы;</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proofErr w:type="spellStart"/>
      <w:r w:rsidRPr="005846FC">
        <w:rPr>
          <w:rFonts w:ascii="Times New Roman" w:hAnsi="Times New Roman" w:cs="Times New Roman"/>
          <w:iCs/>
          <w:color w:val="000000"/>
          <w:sz w:val="28"/>
          <w:szCs w:val="28"/>
        </w:rPr>
        <w:t>Рпр</w:t>
      </w:r>
      <w:proofErr w:type="spellEnd"/>
      <w:r w:rsidRPr="005846FC">
        <w:rPr>
          <w:rFonts w:ascii="Times New Roman" w:hAnsi="Times New Roman" w:cs="Times New Roman"/>
          <w:iCs/>
          <w:color w:val="000000"/>
          <w:sz w:val="28"/>
          <w:szCs w:val="28"/>
        </w:rPr>
        <w:t xml:space="preserve"> – </w:t>
      </w:r>
      <w:r w:rsidRPr="005846FC">
        <w:rPr>
          <w:rFonts w:ascii="Times New Roman" w:hAnsi="Times New Roman" w:cs="Times New Roman"/>
          <w:color w:val="000000"/>
          <w:sz w:val="28"/>
          <w:szCs w:val="28"/>
        </w:rPr>
        <w:t>прочие расходы</w:t>
      </w:r>
      <w:r w:rsidR="00C5271D" w:rsidRPr="005846FC">
        <w:rPr>
          <w:rFonts w:ascii="Times New Roman" w:hAnsi="Times New Roman" w:cs="Times New Roman"/>
          <w:color w:val="000000"/>
          <w:sz w:val="28"/>
          <w:szCs w:val="28"/>
        </w:rPr>
        <w:t>.</w:t>
      </w:r>
    </w:p>
    <w:p w:rsidR="00B04822" w:rsidRPr="005846FC" w:rsidRDefault="00C5271D"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Н</w:t>
      </w:r>
      <w:r w:rsidR="00B04822" w:rsidRPr="005846FC">
        <w:rPr>
          <w:rFonts w:ascii="Times New Roman" w:hAnsi="Times New Roman" w:cs="Times New Roman"/>
          <w:color w:val="000000"/>
          <w:sz w:val="28"/>
          <w:szCs w:val="28"/>
        </w:rPr>
        <w:t>алогооблагаемая прибыль – рассчитывается при налоговом учете в ра</w:t>
      </w:r>
      <w:r w:rsidR="00B04822" w:rsidRPr="005846FC">
        <w:rPr>
          <w:rFonts w:ascii="Times New Roman" w:hAnsi="Times New Roman" w:cs="Times New Roman"/>
          <w:color w:val="000000"/>
          <w:sz w:val="28"/>
          <w:szCs w:val="28"/>
        </w:rPr>
        <w:t>м</w:t>
      </w:r>
      <w:r w:rsidR="00B04822" w:rsidRPr="005846FC">
        <w:rPr>
          <w:rFonts w:ascii="Times New Roman" w:hAnsi="Times New Roman" w:cs="Times New Roman"/>
          <w:color w:val="000000"/>
          <w:sz w:val="28"/>
          <w:szCs w:val="28"/>
        </w:rPr>
        <w:t xml:space="preserve">ках действующего законодательства, является основанием для определения налогооблагаемой базы.  </w:t>
      </w:r>
      <w:r w:rsidR="00B04822" w:rsidRPr="005846FC">
        <w:rPr>
          <w:rFonts w:ascii="Times New Roman" w:hAnsi="Times New Roman" w:cs="Times New Roman"/>
          <w:iCs/>
          <w:color w:val="000000"/>
          <w:sz w:val="28"/>
          <w:szCs w:val="28"/>
        </w:rPr>
        <w:t xml:space="preserve">Налогооблагаемая прибыль </w:t>
      </w:r>
      <w:r w:rsidR="00B04822" w:rsidRPr="005846FC">
        <w:rPr>
          <w:rFonts w:ascii="Times New Roman" w:hAnsi="Times New Roman" w:cs="Times New Roman"/>
          <w:color w:val="000000"/>
          <w:sz w:val="28"/>
          <w:szCs w:val="28"/>
        </w:rPr>
        <w:t>определяется специал</w:t>
      </w:r>
      <w:r w:rsidR="00B04822" w:rsidRPr="005846FC">
        <w:rPr>
          <w:rFonts w:ascii="Times New Roman" w:hAnsi="Times New Roman" w:cs="Times New Roman"/>
          <w:color w:val="000000"/>
          <w:sz w:val="28"/>
          <w:szCs w:val="28"/>
        </w:rPr>
        <w:t>ь</w:t>
      </w:r>
      <w:r w:rsidR="00B04822" w:rsidRPr="005846FC">
        <w:rPr>
          <w:rFonts w:ascii="Times New Roman" w:hAnsi="Times New Roman" w:cs="Times New Roman"/>
          <w:color w:val="000000"/>
          <w:sz w:val="28"/>
          <w:szCs w:val="28"/>
        </w:rPr>
        <w:t>ным расчетом. Она равна балансовой прибыли, уменьшенной на сумму:</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1) отчислений в </w:t>
      </w:r>
      <w:proofErr w:type="gramStart"/>
      <w:r w:rsidRPr="005846FC">
        <w:rPr>
          <w:rFonts w:ascii="Times New Roman" w:hAnsi="Times New Roman" w:cs="Times New Roman"/>
          <w:color w:val="000000"/>
          <w:sz w:val="28"/>
          <w:szCs w:val="28"/>
        </w:rPr>
        <w:t>резервный</w:t>
      </w:r>
      <w:proofErr w:type="gramEnd"/>
      <w:r w:rsidRPr="005846FC">
        <w:rPr>
          <w:rFonts w:ascii="Times New Roman" w:hAnsi="Times New Roman" w:cs="Times New Roman"/>
          <w:color w:val="000000"/>
          <w:sz w:val="28"/>
          <w:szCs w:val="28"/>
        </w:rPr>
        <w:t xml:space="preserve"> и другие аналогичные фонды, создание кот</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рых предусмотрено законодательством (до достижения размеров этих фондов не более 25% уставного фонда, но не свыше 50% прибыли, подлежащей нал</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гообложению);</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2) рентных платежей в бюджет;</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3) доходов по ценным бумагам и  от долевого участия в деятельности других предприятий;</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4) доходов от казино, видеосалонов и пр.;</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5) прибыли от страховой деятельности;</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6) прибыли от отдельных банковских операций  и сделок;</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7) курсовой разницы, образовавшейся в результате изменения курса ру</w:t>
      </w:r>
      <w:r w:rsidRPr="005846FC">
        <w:rPr>
          <w:rFonts w:ascii="Times New Roman" w:hAnsi="Times New Roman" w:cs="Times New Roman"/>
          <w:color w:val="000000"/>
          <w:sz w:val="28"/>
          <w:szCs w:val="28"/>
        </w:rPr>
        <w:t>б</w:t>
      </w:r>
      <w:r w:rsidRPr="005846FC">
        <w:rPr>
          <w:rFonts w:ascii="Times New Roman" w:hAnsi="Times New Roman" w:cs="Times New Roman"/>
          <w:color w:val="000000"/>
          <w:sz w:val="28"/>
          <w:szCs w:val="28"/>
        </w:rPr>
        <w:t>ля по отношению к котируемым Центральным банком Российской Федерации иностранным валютам;</w:t>
      </w:r>
    </w:p>
    <w:p w:rsidR="00B04822" w:rsidRPr="005846FC" w:rsidRDefault="00B04822" w:rsidP="00B04822">
      <w:pPr>
        <w:shd w:val="clear" w:color="auto" w:fill="FFFFFF"/>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8) прибыли от производства и реализации производственной продукции.</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Чистая прибыль (нераспределенная прибыль) (убыток) за отчетный пер</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од (или прибыль к распределению) – это та часть прибыли, которая остается у предприятия после уплаты всех налогов и обязательств и используется на ну</w:t>
      </w:r>
      <w:r w:rsidRPr="005846FC">
        <w:rPr>
          <w:rFonts w:ascii="Times New Roman" w:hAnsi="Times New Roman" w:cs="Times New Roman"/>
          <w:color w:val="000000"/>
          <w:sz w:val="28"/>
          <w:szCs w:val="28"/>
        </w:rPr>
        <w:t>ж</w:t>
      </w:r>
      <w:r w:rsidRPr="005846FC">
        <w:rPr>
          <w:rFonts w:ascii="Times New Roman" w:hAnsi="Times New Roman" w:cs="Times New Roman"/>
          <w:color w:val="000000"/>
          <w:sz w:val="28"/>
          <w:szCs w:val="28"/>
        </w:rPr>
        <w:t>ды предприятия (развитие производства, социальные нужды и т.д.). Определ</w:t>
      </w:r>
      <w:r w:rsidRPr="005846FC">
        <w:rPr>
          <w:rFonts w:ascii="Times New Roman" w:hAnsi="Times New Roman" w:cs="Times New Roman"/>
          <w:color w:val="000000"/>
          <w:sz w:val="28"/>
          <w:szCs w:val="28"/>
        </w:rPr>
        <w:t>я</w:t>
      </w:r>
      <w:r w:rsidRPr="005846FC">
        <w:rPr>
          <w:rFonts w:ascii="Times New Roman" w:hAnsi="Times New Roman" w:cs="Times New Roman"/>
          <w:color w:val="000000"/>
          <w:sz w:val="28"/>
          <w:szCs w:val="28"/>
        </w:rPr>
        <w:t>ется по формуле (1.4):</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proofErr w:type="spellStart"/>
      <w:r w:rsidRPr="005846FC">
        <w:rPr>
          <w:rFonts w:ascii="Times New Roman" w:hAnsi="Times New Roman" w:cs="Times New Roman"/>
          <w:color w:val="000000"/>
          <w:sz w:val="28"/>
          <w:szCs w:val="28"/>
        </w:rPr>
        <w:t>Пч</w:t>
      </w:r>
      <w:proofErr w:type="spellEnd"/>
      <w:r w:rsidRPr="005846FC">
        <w:rPr>
          <w:rFonts w:ascii="Times New Roman" w:hAnsi="Times New Roman" w:cs="Times New Roman"/>
          <w:color w:val="000000"/>
          <w:sz w:val="28"/>
          <w:szCs w:val="28"/>
        </w:rPr>
        <w:t xml:space="preserve">=Под - ТНП - </w:t>
      </w:r>
      <w:proofErr w:type="spellStart"/>
      <w:proofErr w:type="gramStart"/>
      <w:r w:rsidRPr="005846FC">
        <w:rPr>
          <w:rFonts w:ascii="Times New Roman" w:hAnsi="Times New Roman" w:cs="Times New Roman"/>
          <w:color w:val="000000"/>
          <w:sz w:val="28"/>
          <w:szCs w:val="28"/>
        </w:rPr>
        <w:t>Пр</w:t>
      </w:r>
      <w:proofErr w:type="spellEnd"/>
      <w:proofErr w:type="gramEnd"/>
      <w:r w:rsidRPr="005846FC">
        <w:rPr>
          <w:rFonts w:ascii="Times New Roman" w:hAnsi="Times New Roman" w:cs="Times New Roman"/>
          <w:color w:val="000000"/>
          <w:sz w:val="28"/>
          <w:szCs w:val="28"/>
        </w:rPr>
        <w:t xml:space="preserve">                                                                                     (1.4)</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lastRenderedPageBreak/>
        <w:t>где ТНП – текущий налог на прибыль;</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proofErr w:type="spellStart"/>
      <w:proofErr w:type="gramStart"/>
      <w:r w:rsidRPr="005846FC">
        <w:rPr>
          <w:rFonts w:ascii="Times New Roman" w:hAnsi="Times New Roman" w:cs="Times New Roman"/>
          <w:color w:val="000000"/>
          <w:sz w:val="28"/>
          <w:szCs w:val="28"/>
        </w:rPr>
        <w:t>Пр</w:t>
      </w:r>
      <w:proofErr w:type="spellEnd"/>
      <w:proofErr w:type="gramEnd"/>
      <w:r w:rsidRPr="005846FC">
        <w:rPr>
          <w:rFonts w:ascii="Times New Roman" w:hAnsi="Times New Roman" w:cs="Times New Roman"/>
          <w:color w:val="000000"/>
          <w:sz w:val="28"/>
          <w:szCs w:val="28"/>
        </w:rPr>
        <w:t xml:space="preserve"> </w:t>
      </w:r>
      <w:r w:rsidR="00F63FBC">
        <w:rPr>
          <w:rFonts w:ascii="Times New Roman" w:hAnsi="Times New Roman" w:cs="Times New Roman"/>
          <w:color w:val="000000"/>
          <w:sz w:val="28"/>
          <w:szCs w:val="28"/>
        </w:rPr>
        <w:t>–</w:t>
      </w:r>
      <w:r w:rsidRPr="005846FC">
        <w:rPr>
          <w:rFonts w:ascii="Times New Roman" w:hAnsi="Times New Roman" w:cs="Times New Roman"/>
          <w:color w:val="000000"/>
          <w:sz w:val="28"/>
          <w:szCs w:val="28"/>
        </w:rPr>
        <w:t xml:space="preserve"> прочее</w:t>
      </w:r>
      <w:r w:rsidR="00F63FBC">
        <w:rPr>
          <w:rFonts w:ascii="Times New Roman" w:hAnsi="Times New Roman" w:cs="Times New Roman"/>
          <w:color w:val="000000"/>
          <w:sz w:val="28"/>
          <w:szCs w:val="28"/>
          <w:shd w:val="clear" w:color="auto" w:fill="FFFFFF"/>
        </w:rPr>
        <w:t>.</w:t>
      </w:r>
    </w:p>
    <w:p w:rsidR="00B04822" w:rsidRPr="005846FC" w:rsidRDefault="00B04822" w:rsidP="00B04822">
      <w:pPr>
        <w:spacing w:after="0" w:line="360" w:lineRule="auto"/>
        <w:ind w:firstLine="709"/>
        <w:jc w:val="both"/>
        <w:textAlignment w:val="baseline"/>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По мнению </w:t>
      </w:r>
      <w:r w:rsidR="00C5271D" w:rsidRPr="005846FC">
        <w:rPr>
          <w:rFonts w:ascii="Times New Roman" w:hAnsi="Times New Roman" w:cs="Times New Roman"/>
          <w:iCs/>
          <w:sz w:val="28"/>
          <w:szCs w:val="28"/>
        </w:rPr>
        <w:t>Ануфриева</w:t>
      </w:r>
      <w:r w:rsidR="00A3583C" w:rsidRPr="005846FC">
        <w:rPr>
          <w:rFonts w:ascii="Times New Roman" w:hAnsi="Times New Roman" w:cs="Times New Roman"/>
          <w:iCs/>
          <w:sz w:val="28"/>
          <w:szCs w:val="28"/>
        </w:rPr>
        <w:t xml:space="preserve"> В.Е.</w:t>
      </w:r>
      <w:r w:rsidR="00F63FBC" w:rsidRPr="00F63FBC">
        <w:rPr>
          <w:rFonts w:ascii="Times New Roman" w:hAnsi="Times New Roman" w:cs="Times New Roman"/>
          <w:color w:val="000000"/>
          <w:sz w:val="28"/>
          <w:szCs w:val="28"/>
          <w:shd w:val="clear" w:color="auto" w:fill="FFFFFF"/>
        </w:rPr>
        <w:t xml:space="preserve"> </w:t>
      </w:r>
      <w:r w:rsidR="00F63FBC" w:rsidRPr="005846FC">
        <w:rPr>
          <w:rFonts w:ascii="Times New Roman" w:hAnsi="Times New Roman" w:cs="Times New Roman"/>
          <w:color w:val="000000"/>
          <w:sz w:val="28"/>
          <w:szCs w:val="28"/>
          <w:shd w:val="clear" w:color="auto" w:fill="FFFFFF"/>
        </w:rPr>
        <w:t>[15, с. 17-20</w:t>
      </w:r>
      <w:r w:rsidR="00F63FBC">
        <w:rPr>
          <w:rFonts w:ascii="Times New Roman" w:hAnsi="Times New Roman" w:cs="Times New Roman"/>
          <w:color w:val="000000"/>
          <w:sz w:val="28"/>
          <w:szCs w:val="28"/>
          <w:shd w:val="clear" w:color="auto" w:fill="FFFFFF"/>
        </w:rPr>
        <w:t>]</w:t>
      </w:r>
      <w:r w:rsidRPr="005846FC">
        <w:rPr>
          <w:rFonts w:ascii="Times New Roman" w:hAnsi="Times New Roman" w:cs="Times New Roman"/>
          <w:sz w:val="28"/>
          <w:szCs w:val="28"/>
        </w:rPr>
        <w:t xml:space="preserve">, </w:t>
      </w:r>
      <w:r w:rsidRPr="005846FC">
        <w:rPr>
          <w:rFonts w:ascii="Times New Roman" w:hAnsi="Times New Roman" w:cs="Times New Roman"/>
          <w:color w:val="000000"/>
          <w:sz w:val="28"/>
          <w:szCs w:val="28"/>
        </w:rPr>
        <w:t>рентабельность представляет собой соотношение дохода и капитала, вложенного в создание этого дохода. Увязывая прибыль с вложенным капиталом, рентабельность позволяет сра</w:t>
      </w:r>
      <w:r w:rsidRPr="005846FC">
        <w:rPr>
          <w:rFonts w:ascii="Times New Roman" w:hAnsi="Times New Roman" w:cs="Times New Roman"/>
          <w:color w:val="000000"/>
          <w:sz w:val="28"/>
          <w:szCs w:val="28"/>
        </w:rPr>
        <w:t>в</w:t>
      </w:r>
      <w:r w:rsidRPr="005846FC">
        <w:rPr>
          <w:rFonts w:ascii="Times New Roman" w:hAnsi="Times New Roman" w:cs="Times New Roman"/>
          <w:color w:val="000000"/>
          <w:sz w:val="28"/>
          <w:szCs w:val="28"/>
        </w:rPr>
        <w:t>нить уровень доходности деятельности предприятия с альтернативным испол</w:t>
      </w:r>
      <w:r w:rsidRPr="005846FC">
        <w:rPr>
          <w:rFonts w:ascii="Times New Roman" w:hAnsi="Times New Roman" w:cs="Times New Roman"/>
          <w:color w:val="000000"/>
          <w:sz w:val="28"/>
          <w:szCs w:val="28"/>
        </w:rPr>
        <w:t>ь</w:t>
      </w:r>
      <w:r w:rsidRPr="005846FC">
        <w:rPr>
          <w:rFonts w:ascii="Times New Roman" w:hAnsi="Times New Roman" w:cs="Times New Roman"/>
          <w:color w:val="000000"/>
          <w:sz w:val="28"/>
          <w:szCs w:val="28"/>
        </w:rPr>
        <w:t>зованием капитала или с доходностью, полученной предприятием при сходных условиях риска. Более рисковые инвестиции требуют более высокой прибыли, чтобы они стали выгодными. Так как капитал всегда приносит прибыль, для измерения уровня доходности прибыль, как вознаграждение за риск, сопоста</w:t>
      </w:r>
      <w:r w:rsidRPr="005846FC">
        <w:rPr>
          <w:rFonts w:ascii="Times New Roman" w:hAnsi="Times New Roman" w:cs="Times New Roman"/>
          <w:color w:val="000000"/>
          <w:sz w:val="28"/>
          <w:szCs w:val="28"/>
        </w:rPr>
        <w:t>в</w:t>
      </w:r>
      <w:r w:rsidRPr="005846FC">
        <w:rPr>
          <w:rFonts w:ascii="Times New Roman" w:hAnsi="Times New Roman" w:cs="Times New Roman"/>
          <w:color w:val="000000"/>
          <w:sz w:val="28"/>
          <w:szCs w:val="28"/>
        </w:rPr>
        <w:t>ляется с размером капитала, который был необходим для образования этой прибыли. Рентабельность является показателем, комплексно характеризующим эффективность деятельности предприятия.</w:t>
      </w:r>
    </w:p>
    <w:p w:rsidR="00B04822" w:rsidRPr="005846FC" w:rsidRDefault="00C5271D" w:rsidP="00A3583C">
      <w:pPr>
        <w:spacing w:after="0" w:line="360" w:lineRule="auto"/>
        <w:ind w:firstLine="709"/>
        <w:jc w:val="both"/>
        <w:rPr>
          <w:rFonts w:ascii="Times New Roman" w:hAnsi="Times New Roman" w:cs="Times New Roman"/>
          <w:color w:val="000000"/>
          <w:sz w:val="28"/>
          <w:szCs w:val="28"/>
          <w:shd w:val="clear" w:color="auto" w:fill="FFFFFF"/>
        </w:rPr>
      </w:pPr>
      <w:r w:rsidRPr="005846FC">
        <w:rPr>
          <w:rFonts w:ascii="Times New Roman" w:hAnsi="Times New Roman" w:cs="Times New Roman"/>
          <w:sz w:val="28"/>
        </w:rPr>
        <w:t>Д</w:t>
      </w:r>
      <w:r w:rsidR="00B04822" w:rsidRPr="005846FC">
        <w:rPr>
          <w:rFonts w:ascii="Times New Roman" w:hAnsi="Times New Roman" w:cs="Times New Roman"/>
          <w:sz w:val="28"/>
        </w:rPr>
        <w:t>ля решения этой задачи необходимо провести арифметическую прове</w:t>
      </w:r>
      <w:r w:rsidR="00B04822" w:rsidRPr="005846FC">
        <w:rPr>
          <w:rFonts w:ascii="Times New Roman" w:hAnsi="Times New Roman" w:cs="Times New Roman"/>
          <w:sz w:val="28"/>
        </w:rPr>
        <w:t>р</w:t>
      </w:r>
      <w:r w:rsidR="00B04822" w:rsidRPr="005846FC">
        <w:rPr>
          <w:rFonts w:ascii="Times New Roman" w:hAnsi="Times New Roman" w:cs="Times New Roman"/>
          <w:sz w:val="28"/>
        </w:rPr>
        <w:t>ку данного отчета, используя порядок формирования показателей прибыли о</w:t>
      </w:r>
      <w:r w:rsidR="00B04822" w:rsidRPr="005846FC">
        <w:rPr>
          <w:rFonts w:ascii="Times New Roman" w:hAnsi="Times New Roman" w:cs="Times New Roman"/>
          <w:sz w:val="28"/>
        </w:rPr>
        <w:t>р</w:t>
      </w:r>
      <w:r w:rsidR="00B04822" w:rsidRPr="005846FC">
        <w:rPr>
          <w:rFonts w:ascii="Times New Roman" w:hAnsi="Times New Roman" w:cs="Times New Roman"/>
          <w:sz w:val="28"/>
        </w:rPr>
        <w:t>ганизации (рисунок 1.2)</w:t>
      </w:r>
      <w:r w:rsidR="00F63FBC">
        <w:rPr>
          <w:rFonts w:ascii="Times New Roman" w:hAnsi="Times New Roman" w:cs="Times New Roman"/>
          <w:color w:val="000000"/>
          <w:sz w:val="28"/>
          <w:szCs w:val="28"/>
          <w:shd w:val="clear" w:color="auto" w:fill="FFFFFF"/>
        </w:rPr>
        <w:t>.</w:t>
      </w:r>
    </w:p>
    <w:p w:rsidR="00B04822" w:rsidRPr="005846FC" w:rsidRDefault="00837FAF" w:rsidP="00C5271D">
      <w:pPr>
        <w:spacing w:after="0" w:line="360" w:lineRule="auto"/>
        <w:jc w:val="both"/>
        <w:rPr>
          <w:rFonts w:ascii="Times New Roman" w:hAnsi="Times New Roman" w:cs="Times New Roman"/>
          <w:sz w:val="28"/>
        </w:rPr>
      </w:pPr>
      <w:r>
        <w:rPr>
          <w:rFonts w:ascii="Times New Roman" w:hAnsi="Times New Roman" w:cs="Times New Roman"/>
          <w:noProof/>
          <w:sz w:val="28"/>
          <w:lang w:eastAsia="ru-RU"/>
        </w:rPr>
        <w:pict>
          <v:rect id="Прямоугольник 62" o:spid="_x0000_s1031" style="position:absolute;left:0;text-align:left;margin-left:289.95pt;margin-top:9.4pt;width:195pt;height:57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yngIAAFgFAAAOAAAAZHJzL2Uyb0RvYy54bWysVE1uEzEU3iNxB8t7Opk0beiokypqVYQU&#10;tRUt6trx2MmoHtvYTmbCCqlbJI7AIdggfnqGyY149kwmpUQsEBvrPb/v/f8cn1SFQEtmbK5kiuO9&#10;HkZMUpXlcpbitzfnL15iZB2RGRFKshSvmMUno+fPjkudsL6aK5Exg8CItEmpUzx3TidRZOmcFcTu&#10;Kc0kCLkyBXHAmlmUGVKC9UJE/V7vMCqVybRRlFkLv2eNEI+Cfc4ZdZecW+aQSDHE5sJrwjv1bzQ6&#10;JsnMED3PaRsG+YcoCpJLcNqZOiOOoIXJ/zBV5NQoq7jbo6qIFOc5ZSEHyCbuPcnmek40C7lAcazu&#10;ymT/n1l6sbwyKM9SfNjHSJICelR/Xn9Yf6p/1A/r+/pL/VB/X3+sf9Zf628IQFCxUtsEFK/1lfE5&#10;Wz1R9M6CIPpN4hnbYipuCo+FjFEVyr/qys8qhyh89gfDw4MedImCbNjfPwLaGyXJRlsb614xVSBP&#10;pNhAe0PVyXJiXQPdQLwzIVGZ4v14eBDsbOMJlFsJ1qDeMA4l8BEEa2H42KkwaElgbLK7uA1DSEB6&#10;FZ4L0SnFu5SE2yi1WK/GwkB2ir1diltvHTp4VNJ1ikUulfm7Mm/wbUtsk6tP21XTKvQ71MT/TFW2&#10;ghkwqlkOq+l5DuWdEOuuiIFtgI7AhrtLeLhQUFHVUhjNlXm/69/jYUhBilEJ25Vi+25BDMNIvJYw&#10;vkfxYODXMTCDg2EfGPNYMn0skYviVEEnYrglmgbS453YkNyo4hYOwdh7BRGRFHynmDqzYU5ds/Vw&#10;SigbjwMMVlATN5HXmnrjvs5+fG6qW2J0O2MOpvNCbTaRJE9GrcF6TanGC6d4HuZwW9e2A7C+YZLb&#10;U+Pvw2M+oLYHcfQLAAD//wMAUEsDBBQABgAIAAAAIQCSMqaU3wAAAAoBAAAPAAAAZHJzL2Rvd25y&#10;ZXYueG1sTI9BS8NAEIXvgv9hGcGL2I1V0yRmU0TwIlhIK5TettkxG83Ohuy2jf/e6UmP897Hm/fK&#10;5eR6ccQxdJ4U3M0SEEiNNx21Cj42r7cZiBA1Gd17QgU/GGBZXV6UujD+RDUe17EVHEKh0ApsjEMh&#10;ZWgsOh1mfkBi79OPTkc+x1aaUZ843PVyniSpdLoj/mD1gC8Wm+/1wSl4X+mHzS7futZtXV1b+zZ9&#10;3aRKXV9Nz08gIk7xD4Zzfa4OFXfa+wOZIHoFj4s8Z5SNjCcwkKdnYc/C/TwDWZXy/4TqFwAA//8D&#10;AFBLAQItABQABgAIAAAAIQC2gziS/gAAAOEBAAATAAAAAAAAAAAAAAAAAAAAAABbQ29udGVudF9U&#10;eXBlc10ueG1sUEsBAi0AFAAGAAgAAAAhADj9If/WAAAAlAEAAAsAAAAAAAAAAAAAAAAALwEAAF9y&#10;ZWxzLy5yZWxzUEsBAi0AFAAGAAgAAAAhAH/YiHKeAgAAWAUAAA4AAAAAAAAAAAAAAAAALgIAAGRy&#10;cy9lMm9Eb2MueG1sUEsBAi0AFAAGAAgAAAAhAJIyppTfAAAACgEAAA8AAAAAAAAAAAAAAAAA+AQA&#10;AGRycy9kb3ducmV2LnhtbFBLBQYAAAAABAAEAPMAAAAEBgAAAAA=&#10;" fillcolor="white [3201]" strokecolor="black [3200]" strokeweight=".25pt">
            <v:path arrowok="t"/>
            <v:textbox>
              <w:txbxContent>
                <w:p w:rsidR="00D10A2A" w:rsidRPr="00B04822" w:rsidRDefault="00D10A2A" w:rsidP="00B04822">
                  <w:pPr>
                    <w:jc w:val="center"/>
                    <w:rPr>
                      <w:rFonts w:ascii="Times New Roman" w:hAnsi="Times New Roman" w:cs="Times New Roman"/>
                      <w:sz w:val="24"/>
                      <w:szCs w:val="24"/>
                    </w:rPr>
                  </w:pPr>
                  <w:r w:rsidRPr="00B04822">
                    <w:rPr>
                      <w:rFonts w:ascii="Times New Roman" w:hAnsi="Times New Roman" w:cs="Times New Roman"/>
                      <w:sz w:val="24"/>
                      <w:szCs w:val="24"/>
                    </w:rPr>
                    <w:t>Себестоимость проданных тов</w:t>
                  </w:r>
                  <w:r w:rsidRPr="00B04822">
                    <w:rPr>
                      <w:rFonts w:ascii="Times New Roman" w:hAnsi="Times New Roman" w:cs="Times New Roman"/>
                      <w:sz w:val="24"/>
                      <w:szCs w:val="24"/>
                    </w:rPr>
                    <w:t>а</w:t>
                  </w:r>
                  <w:r w:rsidRPr="00B04822">
                    <w:rPr>
                      <w:rFonts w:ascii="Times New Roman" w:hAnsi="Times New Roman" w:cs="Times New Roman"/>
                      <w:sz w:val="24"/>
                      <w:szCs w:val="24"/>
                    </w:rPr>
                    <w:t>ров, продукции, работ, услуг (стр. 2120)</w:t>
                  </w:r>
                </w:p>
              </w:txbxContent>
            </v:textbox>
          </v:rect>
        </w:pict>
      </w:r>
      <w:r>
        <w:rPr>
          <w:rFonts w:ascii="Times New Roman" w:hAnsi="Times New Roman" w:cs="Times New Roman"/>
          <w:noProof/>
          <w:sz w:val="28"/>
          <w:lang w:eastAsia="ru-RU"/>
        </w:rPr>
        <w:pict>
          <v:rect id="Прямоугольник 61" o:spid="_x0000_s1032" style="position:absolute;left:0;text-align:left;margin-left:.45pt;margin-top:8.65pt;width:252.75pt;height:57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QOogIAAFgFAAAOAAAAZHJzL2Uyb0RvYy54bWysVMtu1DAU3SPxD5b3NJn0xUTNVKNWRUij&#10;tqJFXXscuxPVsY3tmWRYIXWLxCfwEWwQj35D5o+4dh4tpWKB2Fi+vue+z/XBYV0KtGLGFkpmeLQV&#10;Y8QkVXkhrzP89vLkxUuMrCMyJ0JJluE1s/hw8vzZQaVTlqiFEjkzCJxIm1Y6wwvndBpFli5YSeyW&#10;0kyCkitTEgeiuY5yQyrwXoooieO9qFIm10ZRZi28HrdKPAn+OWfUnXFumUMiw5CbC6cJ59yf0eSA&#10;pNeG6EVBuzTIP2RRkkJC0MHVMXEELU3xh6uyoEZZxd0WVWWkOC8oCzVANaP4UTUXC6JZqAWaY/XQ&#10;Jvv/3NLT1blBRZ7hvRFGkpQwo+bz5sPmU/OjudvcNl+au+b75mPzs/nafEMAgo5V2qZgeKHPja/Z&#10;6pmiNxYU0W8aL9gOU3NTeixUjOrQ/vXQflY7ROFxO4nH42QXIwq6/WR7HIf5RCTtrbWx7hVTJfKX&#10;DBsYb+g6Wc2s8/FJ2kN8MCFRBW5H+7s+65Bcm0/IzK0Fa1FvGIcWQAZJ8BbIx46EQSsCtMlvQtHg&#10;W0hAehNeCDEYjZ4yEq436rDejAVCDobxU4b30QZ0iKikGwzLQirzd2Pe4vuq21p92a6e1+28+0nO&#10;Vb4GDhjVLofV9KSA9s6IdefEwDbA3sCGuzM4uFDQUdXdMFoo8/6pd48HkoIWowq2K8P23ZIYhpF4&#10;LYG+49HOjl/HIOzs7icgmIea+UONXJZHCiYBDIXswtXjneiv3KjyCj6CqY8KKiIpxM4wdaYXjly7&#10;9fCVUDadBhisoCZuJi809c59nz19LusrYnTHMQfsPFX9JpL0EdVarLeUarp0iheBh77TbV+7CcD6&#10;Bnp2X43/Hx7KAXX/IU5+AQAA//8DAFBLAwQUAAYACAAAACEAQOyFeN0AAAAHAQAADwAAAGRycy9k&#10;b3ducmV2LnhtbEyOT0vDQBDF74LfYRnBi9hNTY02ZlNE8CJYSCsUb9NkzEazsyG7beO3dzzp8f3h&#10;vV+xmlyvjjSGzrOB+SwBRVz7puPWwNv2+foeVIjIDfaeycA3BViV52cF5o0/cUXHTWyVjHDI0YCN&#10;cci1DrUlh2HmB2LJPvzoMIocW92MeJJx1+ubJMm0w47lweJAT5bqr83BGXhd42L7vty51u1cVVn7&#10;Mn1eZcZcXkyPD6AiTfGvDL/4gg6lMO39gZugegNL6Yl7l4KS9DbJFqD2YqTzFHRZ6P/85Q8AAAD/&#10;/wMAUEsBAi0AFAAGAAgAAAAhALaDOJL+AAAA4QEAABMAAAAAAAAAAAAAAAAAAAAAAFtDb250ZW50&#10;X1R5cGVzXS54bWxQSwECLQAUAAYACAAAACEAOP0h/9YAAACUAQAACwAAAAAAAAAAAAAAAAAvAQAA&#10;X3JlbHMvLnJlbHNQSwECLQAUAAYACAAAACEA83U0DqICAABYBQAADgAAAAAAAAAAAAAAAAAuAgAA&#10;ZHJzL2Uyb0RvYy54bWxQSwECLQAUAAYACAAAACEAQOyFeN0AAAAHAQAADwAAAAAAAAAAAAAAAAD8&#10;BAAAZHJzL2Rvd25yZXYueG1sUEsFBgAAAAAEAAQA8wAAAAYGAAAAAA==&#10;" fillcolor="white [3201]" strokecolor="black [3200]" strokeweight=".25pt">
            <v:path arrowok="t"/>
            <v:textbox>
              <w:txbxContent>
                <w:p w:rsidR="00D10A2A" w:rsidRPr="00B04822" w:rsidRDefault="00D10A2A" w:rsidP="00B04822">
                  <w:pPr>
                    <w:jc w:val="center"/>
                    <w:rPr>
                      <w:rFonts w:ascii="Times New Roman" w:hAnsi="Times New Roman" w:cs="Times New Roman"/>
                      <w:sz w:val="24"/>
                      <w:szCs w:val="24"/>
                    </w:rPr>
                  </w:pPr>
                  <w:r w:rsidRPr="00B04822">
                    <w:rPr>
                      <w:rFonts w:ascii="Times New Roman" w:hAnsi="Times New Roman" w:cs="Times New Roman"/>
                      <w:sz w:val="24"/>
                      <w:szCs w:val="24"/>
                    </w:rPr>
                    <w:t>Выручка от продажи товаров, продукции, р</w:t>
                  </w:r>
                  <w:r w:rsidRPr="00B04822">
                    <w:rPr>
                      <w:rFonts w:ascii="Times New Roman" w:hAnsi="Times New Roman" w:cs="Times New Roman"/>
                      <w:sz w:val="24"/>
                      <w:szCs w:val="24"/>
                    </w:rPr>
                    <w:t>а</w:t>
                  </w:r>
                  <w:r w:rsidRPr="00B04822">
                    <w:rPr>
                      <w:rFonts w:ascii="Times New Roman" w:hAnsi="Times New Roman" w:cs="Times New Roman"/>
                      <w:sz w:val="24"/>
                      <w:szCs w:val="24"/>
                    </w:rPr>
                    <w:t>бот, услуг (без НДС, акцизов и аналогичных обязательных платежей) (стр.2110)</w:t>
                  </w:r>
                </w:p>
              </w:txbxContent>
            </v:textbox>
          </v:rect>
        </w:pict>
      </w:r>
    </w:p>
    <w:p w:rsidR="00B04822" w:rsidRPr="005846FC" w:rsidRDefault="00837FAF" w:rsidP="00B04822">
      <w:pPr>
        <w:tabs>
          <w:tab w:val="center" w:pos="5173"/>
        </w:tabs>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ru-RU"/>
        </w:rPr>
        <w:pict>
          <v:line id="Прямая соединительная линия 246" o:spid="_x0000_s1163" style="position:absolute;left:0;text-align:left;z-index:251743232;visibility:visible;mso-wrap-distance-top:-1e-4mm;mso-wrap-distance-bottom:-1e-4mm" from="253.2pt,19pt" to="289.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LC9AEAAPgDAAAOAAAAZHJzL2Uyb0RvYy54bWysU8tuEzEU3SPxD5b3ZCZRG9Aoky5awaaC&#10;iMIHuB47Y9Uv2SaZ7IA1Uj6BX2BBpUoFvmHmj3rtzAzlIYQQG8v2vefce46vFyeNkmjDnBdGl3g6&#10;yTFimppK6HWJX796+ugJRj4QXRFpNCvxjnl8snz4YLG1BZuZ2siKOQQk2hdbW+I6BFtkmac1U8RP&#10;jGUagtw4RQIc3TqrHNkCu5LZLM/n2da4yjpDmfdwe3YI4mXi55zR8IJzzwKSJYbeQlpdWi/jmi0X&#10;pFg7YmtB+zbIP3ShiNBQdKQ6I4GgN078QqUEdcYbHibUqMxwLihLGkDNNP9JzUVNLEtawBxvR5v8&#10;/6Olzzcrh0RV4tkx+KOJgkdqP3Zvu337pf3U7VH3rv3WXref25v2a3vTvYf9bfcB9jHY3vbXezQ7&#10;mkc3t9YXQHqqVy76QRt9Yc8NvfIQy34IxoO3h7SGOxXTwRDUpNfZja/DmoAoXB7N549nxxjRIZSR&#10;YsBZ58MzZhSKmxJLoaNvpCCbcx9iZVIMKX0bh8qph7CTLCZL/ZJx8AJqTRM6TSE7lQ5tCMxPdTWN&#10;CoErZUYIF1KOoPzPoD43wliazL8FjtmpotFhBCqhjftd1dAMrfJD/qD6oDXKvjTVbuWGV4HxSsr6&#10;rxDn9/45wb9/2OUdAAAA//8DAFBLAwQUAAYACAAAACEAK/Zu9d8AAAAJAQAADwAAAGRycy9kb3du&#10;cmV2LnhtbEyPTU+DQBCG7yb+h82YeLOLHy0UWRrjx8kekPbgccuOQMrOEnYL6K93jAc9zsyTd543&#10;28y2EyMOvnWk4HoRgUCqnGmpVrDfvVwlIHzQZHTnCBV8oodNfn6W6dS4id5wLEMtOIR8qhU0IfSp&#10;lL5q0Gq/cD0S3z7cYHXgcailGfTE4baTN1G0kla3xB8a3eNjg9WxPFkF8fNrWfTT0/arkLEsitGF&#10;5Piu1OXF/HAPIuAc/mD40Wd1yNnp4E5kvOgULKPVHaMKbhPuxMAyXq9BHH4XMs/k/wb5NwAAAP//&#10;AwBQSwECLQAUAAYACAAAACEAtoM4kv4AAADhAQAAEwAAAAAAAAAAAAAAAAAAAAAAW0NvbnRlbnRf&#10;VHlwZXNdLnhtbFBLAQItABQABgAIAAAAIQA4/SH/1gAAAJQBAAALAAAAAAAAAAAAAAAAAC8BAABf&#10;cmVscy8ucmVsc1BLAQItABQABgAIAAAAIQBRAHLC9AEAAPgDAAAOAAAAAAAAAAAAAAAAAC4CAABk&#10;cnMvZTJvRG9jLnhtbFBLAQItABQABgAIAAAAIQAr9m713wAAAAkBAAAPAAAAAAAAAAAAAAAAAE4E&#10;AABkcnMvZG93bnJldi54bWxQSwUGAAAAAAQABADzAAAAWgUAAAAA&#10;" strokecolor="black [3040]">
            <o:lock v:ext="edit" shapetype="f"/>
          </v:line>
        </w:pict>
      </w:r>
      <w:r w:rsidR="00B04822" w:rsidRPr="005846FC">
        <w:rPr>
          <w:rFonts w:ascii="Times New Roman" w:hAnsi="Times New Roman" w:cs="Times New Roman"/>
          <w:sz w:val="28"/>
        </w:rPr>
        <w:tab/>
        <w:t xml:space="preserve">     (-)</w:t>
      </w:r>
    </w:p>
    <w:p w:rsidR="00B04822" w:rsidRPr="005846FC" w:rsidRDefault="00837FAF" w:rsidP="00B04822">
      <w:pPr>
        <w:spacing w:after="0" w:line="360" w:lineRule="auto"/>
        <w:jc w:val="center"/>
        <w:rPr>
          <w:rFonts w:ascii="Times New Roman" w:hAnsi="Times New Roman" w:cs="Times New Roman"/>
          <w:b/>
          <w:sz w:val="28"/>
        </w:rPr>
      </w:pPr>
      <w:r>
        <w:rPr>
          <w:rFonts w:ascii="Times New Roman" w:hAnsi="Times New Roman" w:cs="Times New Roman"/>
          <w:b/>
          <w:noProof/>
          <w:sz w:val="28"/>
          <w:lang w:eastAsia="ru-RU"/>
        </w:rPr>
        <w:pict>
          <v:shape id="Прямая со стрелкой 245" o:spid="_x0000_s1162" type="#_x0000_t32" style="position:absolute;left:0;text-align:left;margin-left:394.95pt;margin-top:18.1pt;width:0;height:8.25pt;z-index:251744256;visibility:visible;mso-wrap-distance-left:3.17483mm;mso-wrap-distance-right:3.17483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BNBQIAABoEAAAOAAAAZHJzL2Uyb0RvYy54bWysU0uO1DAQ3SNxB8t7OkmrYSDq9Cx6gM0I&#10;WgwcwOPYHWv8k2066d3ABeYIXIENCz6aMyQ3oux0h7+EEJuS7apX9V5VeXnaKYl2zHlhdIWLWY4R&#10;09TUQm8r/Orlk3sPMfKB6JpIo1mF98zj09XdO8vWlmxuGiNr5hAk0b5sbYWbEGyZZZ42TBE/M5Zp&#10;cHLjFAlwddusdqSF7Epm8zx/kLXG1dYZyryH17PRiVcpP+eMhuecexaQrDBwC8m6ZC+jzVZLUm4d&#10;sY2gBxrkH1goIjQUnVKdkUDQayd+SaUEdcYbHmbUqMxwLihLGkBNkf+k5qIhliUt0Bxvpzb5/5eW&#10;PtttHBJ1heeLRxhpomBI/bvherjpv/Tvhxs0vOlvwQxvh+v+Q/+5/9Tf9h/RfHE/9q61voQUa71x&#10;UT3t9IU9N/TKgy/7wRkv3o5hHXcqhoN81KVZ7KdZsC4gOj5SeC3yxclJKpWR8oizzoenzCgUDxX2&#10;wRGxbcLaaA0DN65IoyC7cx8iD1IeAbGo1NEGIuRjXaOwtyCYOGfaqAdioz9RH9km3mEv2Yh9wTh0&#10;C/iNNdKesrV0aEdgw+qrYsoCkRHChZQTKE/E/gg6xEYYS7v7t8ApOlU0OkxAJbRxv6sauiNVPsYf&#10;VY9ao+xLU+837jhJWMDUn8NniRv+/T3Bv33p1VcAAAD//wMAUEsDBBQABgAIAAAAIQDdf+tN3gAA&#10;AAkBAAAPAAAAZHJzL2Rvd25yZXYueG1sTI/BTsMwDIbvSLxDZCRuLKVo3dbVnQCpQkJcNthht6w1&#10;TbXEqZqsK29PEAc42v70+/uLzWSNGGnwnWOE+1kCgrh2Tcctwsd7dbcE4YPiRhnHhPBFHjbl9VWh&#10;8sZdeEvjLrQihrDPFYIOoc+l9LUmq/zM9cTx9ukGq0Ich1Y2g7rEcGtkmiSZtKrj+EGrnp411afd&#10;2SJU9HLqMkOH7XRotR3n1dvr0x7x9mZ6XIMINIU/GH70ozqU0enoztx4YRAWy9UqoggPWQoiAr+L&#10;I8I8XYAsC/m/QfkNAAD//wMAUEsBAi0AFAAGAAgAAAAhALaDOJL+AAAA4QEAABMAAAAAAAAAAAAA&#10;AAAAAAAAAFtDb250ZW50X1R5cGVzXS54bWxQSwECLQAUAAYACAAAACEAOP0h/9YAAACUAQAACwAA&#10;AAAAAAAAAAAAAAAvAQAAX3JlbHMvLnJlbHNQSwECLQAUAAYACAAAACEAU2GATQUCAAAaBAAADgAA&#10;AAAAAAAAAAAAAAAuAgAAZHJzL2Uyb0RvYy54bWxQSwECLQAUAAYACAAAACEA3X/rTd4AAAAJAQAA&#10;DwAAAAAAAAAAAAAAAABfBAAAZHJzL2Rvd25yZXYueG1sUEsFBgAAAAAEAAQA8wAAAGoFAAAAAA==&#10;" strokecolor="black [3040]">
            <v:stroke endarrow="open"/>
            <o:lock v:ext="edit" shapetype="f"/>
          </v:shape>
        </w:pict>
      </w:r>
      <w:r>
        <w:rPr>
          <w:rFonts w:ascii="Times New Roman" w:hAnsi="Times New Roman" w:cs="Times New Roman"/>
          <w:b/>
          <w:noProof/>
          <w:sz w:val="28"/>
          <w:lang w:eastAsia="ru-RU"/>
        </w:rPr>
        <w:pict>
          <v:shape id="Прямая со стрелкой 244" o:spid="_x0000_s1161" type="#_x0000_t32" style="position:absolute;left:0;text-align:left;margin-left:126.45pt;margin-top:17.35pt;width:0;height:8.25pt;z-index:251745280;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zZAgIAABoEAAAOAAAAZHJzL2Uyb0RvYy54bWysU0uO1DAQ3SNxB8t7OulWw6Co07PoATYj&#10;aDFwAI9jd6zxT7bppHcDF5gjcAU2LAbQnCG5EWWnE/4SQmxKsaveq/dcldVpqyTaM+eF0SWez3KM&#10;mKamEnpX4tevnj54jJEPRFdEGs1KfGAen67v31s1tmALUxtZMYeARPuisSWuQ7BFlnlaM0X8zFim&#10;IcmNUyTA0e2yypEG2JXMFnn+KGuMq6wzlHkPt2dDEq8TP+eMhhecexaQLDFoCym6FC9jzNYrUuwc&#10;sbWgRxnkH1QoIjQ0najOSCDojRO/UClBnfGGhxk1KjOcC8qSB3Azz39yc1ETy5IXeBxvp2fy/4+W&#10;Pt9vHRJViRdLGJUmCobUve+v+5vuS/ehv0H92+4OQv+uv+4+dp+7T91dd4sWy2V8u8b6Aig2euui&#10;e9rqC3tu6JWHXPZDMh68Hcpa7lQsB/uoTbM4TLNgbUB0uKRwO8+XJycPY6uMFCPOOh+eMaNQ/Cix&#10;D46IXR02RmsYuHHzNAqyP/dhAI6A2FTqGAMR8omuUDhYMEycM82xScwn6YPapDscJBuwLxmH1wJ9&#10;Q4+0p2wjHdoT2LDqaj6xQGWEcCHlBMqTsD+CjrURxtLu/i1wqk4djQ4TUAlt3O+6hnaUyof60fXg&#10;Ndq+NNVh68ZJwgKmIRx/lrjh358T/Nsvvf4KAAD//wMAUEsDBBQABgAIAAAAIQBmya/U3gAAAAkB&#10;AAAPAAAAZHJzL2Rvd25yZXYueG1sTI/BTsMwDIbvSLxDZCRuLF2hA0rdCZAqJLTLxnbYLWtNUy1x&#10;qibrytsTxAGOtj/9/v5iOVkjRhp85xhhPktAENeu6bhF2H5UNw8gfFDcKOOYEL7Iw7K8vChU3rgz&#10;r2nchFbEEPa5QtAh9LmUvtZklZ+5njjePt1gVYjj0MpmUOcYbo1Mk2Qhreo4ftCqp1dN9XFzsggV&#10;vR27haH9etq32o5ZtXp/2SFeX03PTyACTeEPhh/9qA5ldDq4EzdeGIQ0Sx8jinB7dw8iAr+LA0I2&#10;T0GWhfzfoPwGAAD//wMAUEsBAi0AFAAGAAgAAAAhALaDOJL+AAAA4QEAABMAAAAAAAAAAAAAAAAA&#10;AAAAAFtDb250ZW50X1R5cGVzXS54bWxQSwECLQAUAAYACAAAACEAOP0h/9YAAACUAQAACwAAAAAA&#10;AAAAAAAAAAAvAQAAX3JlbHMvLnJlbHNQSwECLQAUAAYACAAAACEA97ps2QICAAAaBAAADgAAAAAA&#10;AAAAAAAAAAAuAgAAZHJzL2Uyb0RvYy54bWxQSwECLQAUAAYACAAAACEAZsmv1N4AAAAJAQAADwAA&#10;AAAAAAAAAAAAAABcBAAAZHJzL2Rvd25yZXYueG1sUEsFBgAAAAAEAAQA8wAAAGcFAAAAAA==&#10;" strokecolor="black [3040]">
            <v:stroke endarrow="open"/>
            <o:lock v:ext="edit" shapetype="f"/>
          </v:shape>
        </w:pict>
      </w:r>
    </w:p>
    <w:p w:rsidR="00B04822" w:rsidRPr="005846FC" w:rsidRDefault="00837FAF" w:rsidP="00B04822">
      <w:pPr>
        <w:spacing w:after="0" w:line="360" w:lineRule="auto"/>
        <w:jc w:val="center"/>
        <w:rPr>
          <w:rFonts w:ascii="Times New Roman" w:hAnsi="Times New Roman" w:cs="Times New Roman"/>
          <w:b/>
          <w:sz w:val="28"/>
        </w:rPr>
      </w:pPr>
      <w:r>
        <w:rPr>
          <w:rFonts w:ascii="Times New Roman" w:hAnsi="Times New Roman" w:cs="Times New Roman"/>
          <w:noProof/>
          <w:sz w:val="28"/>
          <w:lang w:eastAsia="ru-RU"/>
        </w:rPr>
        <w:pict>
          <v:rect id="Прямоугольник 243" o:spid="_x0000_s1033" style="position:absolute;left:0;text-align:left;margin-left:289.95pt;margin-top:2.2pt;width:195pt;height:57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ooQIAAFoFAAAOAAAAZHJzL2Uyb0RvYy54bWysVMtuEzEU3SPxD5b3dDJp2tBRJ1XUqggp&#10;aiNa1LXjsZtRPbaxncyEFVK3SHwCH8EG8eg3TP6Ia8+jpVQsEBvrXt9z34/Do6oQaM2MzZVMcbwz&#10;wIhJqrJcXqf47eXpi5cYWUdkRoSSLMUbZvHR5Pmzw1InbKiWSmTMIDAibVLqFC+d00kUWbpkBbE7&#10;SjMJQq5MQRyw5jrKDCnBeiGi4WCwH5XKZNooyqyF35NGiCfBPueMunPOLXNIpBhic+E14V34N5oc&#10;kuTaEL3MaRsG+YcoCpJLcNqbOiGOoJXJ/zBV5NQoq7jboaqIFOc5ZSEHyCYePMrmYkk0C7lAcazu&#10;y2T/n1l6tp4blGcpHo7GGElSQJPqz9sP20/1j/pue1t/qe/q79uP9c/6a/0NDUe7vmaltgmoXui5&#10;8VlbPVP0xoIg+k3iGdtiKm4Kj4WcURUasOkbwCqHKHxCDPt7A+gTBdl4uHsAtDdKkk5bG+teMVUg&#10;T6TYQIND3cl6Zl0D7SDemZCoTPFuPN4Ldu7jCZTbCNag3jAORfARBGth/NixMGhNYHCym7gNQ0hA&#10;ehWeC9ErxU8pCdcptVivxsJI9oqDpxTvvfXo4FFJ1ysWuVTm78q8wbctsU2uPm1XLarQ8XHXyYXK&#10;NjAFRjXrYTU9zaG8M2LdnBjYB+gI7Lg7h4cLBRVVLYXRUpn3T/17PIwpSDEqYb9SbN+tiGEYidcS&#10;BvggHo38QgZmtDceAmMeShYPJXJVHCvoRAzXRNNAerwTHcmNKq7gFEy9VxARScF3iqkzHXPsmr2H&#10;Y0LZdBpgsISauJm80NQb93X243NZXRGj2xlzMJ1nqttFkjwatQbrNaWarpzieZhDX+mmrm0HYIHD&#10;JLfHxl+Ih3xA3Z/EyS8AAAD//wMAUEsDBBQABgAIAAAAIQAmjE1E3wAAAAkBAAAPAAAAZHJzL2Rv&#10;d25yZXYueG1sTI9BS8NAEIXvgv9hGcGL2E0lxiZmU0TwIiikFUpv0+w2G83Ohuy2jf/e6akeH+/j&#10;zTflcnK9OJoxdJ4UzGcJCEON1x21Cr7Wb/cLECEiaew9GQW/JsCyur4qsdD+RLU5rmIreIRCgQps&#10;jEMhZWiscRhmfjDE3d6PDiPHsZV6xBOPu14+JEkmHXbEFywO5tWa5md1cAo+PjFdb/ONa93G1bW1&#10;79P3XabU7c308gwimileYDjrszpU7LTzB9JB9Aoen/KcUQVpCoL7PDvnHYPzRQqyKuX/D6o/AAAA&#10;//8DAFBLAQItABQABgAIAAAAIQC2gziS/gAAAOEBAAATAAAAAAAAAAAAAAAAAAAAAABbQ29udGVu&#10;dF9UeXBlc10ueG1sUEsBAi0AFAAGAAgAAAAhADj9If/WAAAAlAEAAAsAAAAAAAAAAAAAAAAALwEA&#10;AF9yZWxzLy5yZWxzUEsBAi0AFAAGAAgAAAAhAMhNz6ihAgAAWgUAAA4AAAAAAAAAAAAAAAAALgIA&#10;AGRycy9lMm9Eb2MueG1sUEsBAi0AFAAGAAgAAAAhACaMTUTfAAAACQEAAA8AAAAAAAAAAAAAAAAA&#10;+wQAAGRycy9kb3ducmV2LnhtbFBLBQYAAAAABAAEAPMAAAAHBgAAAAA=&#10;" fillcolor="white [3201]" strokecolor="black [3200]" strokeweight=".25pt">
            <v:path arrowok="t"/>
            <v:textbox>
              <w:txbxContent>
                <w:p w:rsidR="00D10A2A" w:rsidRPr="00B04822" w:rsidRDefault="00D10A2A" w:rsidP="00B04822">
                  <w:pPr>
                    <w:jc w:val="center"/>
                    <w:rPr>
                      <w:rFonts w:ascii="Times New Roman" w:hAnsi="Times New Roman" w:cs="Times New Roman"/>
                      <w:sz w:val="24"/>
                      <w:szCs w:val="24"/>
                    </w:rPr>
                  </w:pPr>
                  <w:r w:rsidRPr="00B04822">
                    <w:rPr>
                      <w:rFonts w:ascii="Times New Roman" w:hAnsi="Times New Roman" w:cs="Times New Roman"/>
                      <w:sz w:val="24"/>
                      <w:szCs w:val="24"/>
                    </w:rPr>
                    <w:t>Расходы периода (коммерческие и управленческие) (стр. 2210 + стр. 2220)</w:t>
                  </w:r>
                </w:p>
              </w:txbxContent>
            </v:textbox>
          </v:rect>
        </w:pict>
      </w:r>
      <w:r>
        <w:rPr>
          <w:rFonts w:ascii="Times New Roman" w:hAnsi="Times New Roman" w:cs="Times New Roman"/>
          <w:noProof/>
          <w:sz w:val="28"/>
          <w:lang w:eastAsia="ru-RU"/>
        </w:rPr>
        <w:pict>
          <v:rect id="Прямоугольник 63" o:spid="_x0000_s1034" style="position:absolute;left:0;text-align:left;margin-left:.45pt;margin-top:1.45pt;width:252.75pt;height:57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cogIAAFgFAAAOAAAAZHJzL2Uyb0RvYy54bWysVMtuEzEU3SPxD5b3dB59ZtRJFbUqQora&#10;ihZ17XjsZlSPbWwnk7BCYovEJ/ARbBCPfsPkj7j2PFpKxQKxsWzfc+773sOjVSXQkhlbKpnjZCvG&#10;iEmqilLe5PjN1emLA4ysI7IgQkmW4zWz+Gj8/NlhrTOWqrkSBTMIlEib1TrHc+d0FkWWzllF7JbS&#10;TIKQK1MRB09zExWG1KC9ElEax3tRrUyhjaLMWvg9aYV4HPRzzqg759wyh0SOwTcXThPOmT+j8SHJ&#10;bgzR85J2bpB/8KIipQSjg6oT4ghamPIPVVVJjbKKuy2qqkhxXlIWYoBokvhRNJdzolmIBZJj9ZAm&#10;+//U0rPlhUFlkeO9bYwkqaBGzefN+82n5kdzt/nQfGnumu+bj83P5mvzDQEIMlZrmwHxUl8YH7PV&#10;U0VvLQii3yT+YTvMipvKYyFitArpXw/pZyuHKHxup/FolO5iREG2n26P4lCfiGQ9WxvrXjJVIX/J&#10;sYHyhqyT5dQ6b59kPcQbExLVoDbZ3/VeB+daf4Jnbi1Yi3rNOKQAPEiDttB87FgYtCTQNsVtEuhe&#10;HyA9hZdCDKTkKZJwPanDehoLDTkQ46eI99YGdLCopBuIVSmV+TuZt/g+6jZWH7ZbzVah3gd9JWeq&#10;WEMPGNUOh9X0tIT0Tol1F8TANMDcwIS7czi4UJBR1d0wmivz7ql/j4cmBSlGNUxXju3bBTEMI/FK&#10;QvuOkp0dP47hsbO7n8LDPJTMHkrkojpWUIkEdomm4erxTvRXblR1DYtg4q2CiEgKtnNMnekfx66d&#10;elgllE0mAQYjqImbyktNvXKfZ98+V6trYnTXYw6680z1k0iyR63WYj1TqsnCKV6GPvSZbvPaVQDG&#10;N7Rnt2r8fnj4Dqj7hTj+BQAA//8DAFBLAwQUAAYACAAAACEA9snaLtwAAAAGAQAADwAAAGRycy9k&#10;b3ducmV2LnhtbEyOQUvDQBCF74L/YRnBi9hNSw0mzaaI4EVQSCuU3qbJmI1mZ0N228Z/73iqp+Hx&#10;Pt58xXpyvTrRGDrPBuazBBRx7ZuOWwMf25f7R1AhIjfYeyYDPxRgXV5fFZg3/swVnTaxVTLCIUcD&#10;NsYh1zrUlhyGmR+Ipfv0o8MocWx1M+JZxl2vF0mSaocdyweLAz1bqr83R2fg7R2X2322c63buaqy&#10;9nX6ukuNub2ZnlagIk3xAsOfvqhDKU4Hf+QmqN5AJpyBhRwpH5J0Ceog1DzNQJeF/q9f/gIAAP//&#10;AwBQSwECLQAUAAYACAAAACEAtoM4kv4AAADhAQAAEwAAAAAAAAAAAAAAAAAAAAAAW0NvbnRlbnRf&#10;VHlwZXNdLnhtbFBLAQItABQABgAIAAAAIQA4/SH/1gAAAJQBAAALAAAAAAAAAAAAAAAAAC8BAABf&#10;cmVscy8ucmVsc1BLAQItABQABgAIAAAAIQD+lgJcogIAAFgFAAAOAAAAAAAAAAAAAAAAAC4CAABk&#10;cnMvZTJvRG9jLnhtbFBLAQItABQABgAIAAAAIQD2ydou3AAAAAYBAAAPAAAAAAAAAAAAAAAAAPwE&#10;AABkcnMvZG93bnJldi54bWxQSwUGAAAAAAQABADzAAAABQYAAAAA&#10;" fillcolor="white [3201]" strokecolor="black [3200]" strokeweight=".25pt">
            <v:path arrowok="t"/>
            <v:textbox>
              <w:txbxContent>
                <w:p w:rsidR="00D10A2A" w:rsidRPr="00B04822" w:rsidRDefault="00D10A2A" w:rsidP="00B04822">
                  <w:pPr>
                    <w:jc w:val="center"/>
                    <w:rPr>
                      <w:rFonts w:ascii="Times New Roman" w:hAnsi="Times New Roman" w:cs="Times New Roman"/>
                      <w:sz w:val="24"/>
                      <w:szCs w:val="24"/>
                    </w:rPr>
                  </w:pPr>
                  <w:r w:rsidRPr="00B04822">
                    <w:rPr>
                      <w:rFonts w:ascii="Times New Roman" w:hAnsi="Times New Roman" w:cs="Times New Roman"/>
                      <w:sz w:val="24"/>
                      <w:szCs w:val="24"/>
                    </w:rPr>
                    <w:t>Валовая прибыль (стр.2100 = стр. 2110 – стр. 2120)</w:t>
                  </w:r>
                </w:p>
              </w:txbxContent>
            </v:textbox>
          </v:rect>
        </w:pict>
      </w:r>
      <w:r w:rsidR="00B04822" w:rsidRPr="005846FC">
        <w:rPr>
          <w:rFonts w:ascii="Times New Roman" w:hAnsi="Times New Roman" w:cs="Times New Roman"/>
          <w:b/>
          <w:sz w:val="28"/>
        </w:rPr>
        <w:t xml:space="preserve">               (-)</w:t>
      </w:r>
    </w:p>
    <w:p w:rsidR="00B04822" w:rsidRPr="005846FC" w:rsidRDefault="00837FAF" w:rsidP="00B04822">
      <w:pPr>
        <w:spacing w:after="0" w:line="360" w:lineRule="auto"/>
        <w:jc w:val="center"/>
        <w:rPr>
          <w:rFonts w:ascii="Times New Roman" w:hAnsi="Times New Roman" w:cs="Times New Roman"/>
          <w:b/>
          <w:sz w:val="28"/>
        </w:rPr>
      </w:pPr>
      <w:r>
        <w:rPr>
          <w:rFonts w:ascii="Times New Roman" w:hAnsi="Times New Roman" w:cs="Times New Roman"/>
          <w:b/>
          <w:noProof/>
          <w:sz w:val="28"/>
          <w:lang w:eastAsia="ru-RU"/>
        </w:rPr>
        <w:pict>
          <v:line id="Прямая соединительная линия 242" o:spid="_x0000_s1160" style="position:absolute;left:0;text-align:left;z-index:251748352;visibility:visible;mso-wrap-distance-top:-1e-4mm;mso-wrap-distance-bottom:-1e-4mm" from="253.2pt,.55pt" to="28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wx8wEAAPgDAAAOAAAAZHJzL2Uyb0RvYy54bWysU02O0zAU3iNxB8t7mjYqBUVNZzEj2Iyg&#10;YuAAHsdurfGfbNOkO2CN1CNwBRYgjTTAGZIb8ew0YQYQQoiNZft93/fe9/y8PGmURDvmvDC6xLPJ&#10;FCOmqamE3pT41csnDx5j5APRFZFGsxLvmccnq/v3lrUtWG62RlbMIRDRvqhtibch2CLLPN0yRfzE&#10;WKYhyI1TJMDRbbLKkRrUlczy6XSR1cZV1hnKvIfbsz6IV0mfc0bDc849C0iWGGoLaXVpvYxrtlqS&#10;YuOI3Qp6LIP8QxWKCA1JR6kzEgh67cQvUkpQZ7zhYUKNygzngrLkAdzMpj+5udgSy5IXaI63Y5v8&#10;/5Olz3Zrh0RV4ny+wEgTBY/UfujedIf2S/uxO6Dubfut/dx+aq/br+119w72N9172Mdge3O8PqB8&#10;nsdu1tYXIHqq1y72gzb6wp4beuUhlt0JxoO3PazhTkU4NAQ16XX24+uwJiAKl/PF4lH+ECM6hDJS&#10;DDzrfHjKjEJxU2IpdOwbKcju3IeYmRQD5FhGnznVEPaSRbDULxiHXkCuWWKnKWSn0qEdgfmprmbR&#10;IWglZKRwIeVImv6ZdMRGGkuT+bfEEZ0yGh1GohLauN9lDc1QKu/xg+vea7R9aar92g2vAuOVnB2/&#10;Qpzf2+dE//FhV98BAAD//wMAUEsDBBQABgAIAAAAIQBa8gpZ3AAAAAcBAAAPAAAAZHJzL2Rvd25y&#10;ZXYueG1sTI5NT8MwEETvSP0P1iJxo04RbdoQp6r4OMEhDRw4uvGSRI3XUewmgV/P0gs9jt5o5qXb&#10;ybZiwN43jhQs5hEIpNKZhioFH+8vt2sQPmgyunWECr7RwzabXaU6MW6kPQ5FqASPkE+0gjqELpHS&#10;lzVa7eeuQ2L25XqrA8e+kqbXI4/bVt5F0Upa3RA/1LrDxxrLY3GyCuLn1yLvxqe3n1zGMs8HF9bH&#10;T6VurqfdA4iAU/gvw58+q0PGTgd3IuNFq2AZre65ymABgvky3mxAHM5ZZqm89M9+AQAA//8DAFBL&#10;AQItABQABgAIAAAAIQC2gziS/gAAAOEBAAATAAAAAAAAAAAAAAAAAAAAAABbQ29udGVudF9UeXBl&#10;c10ueG1sUEsBAi0AFAAGAAgAAAAhADj9If/WAAAAlAEAAAsAAAAAAAAAAAAAAAAALwEAAF9yZWxz&#10;Ly5yZWxzUEsBAi0AFAAGAAgAAAAhAJh+7DHzAQAA+AMAAA4AAAAAAAAAAAAAAAAALgIAAGRycy9l&#10;Mm9Eb2MueG1sUEsBAi0AFAAGAAgAAAAhAFryClncAAAABwEAAA8AAAAAAAAAAAAAAAAATQQAAGRy&#10;cy9kb3ducmV2LnhtbFBLBQYAAAAABAAEAPMAAABWBQAAAAA=&#10;" strokecolor="black [3040]">
            <o:lock v:ext="edit" shapetype="f"/>
          </v:line>
        </w:pict>
      </w:r>
    </w:p>
    <w:p w:rsidR="00B04822" w:rsidRPr="005846FC" w:rsidRDefault="00837FAF" w:rsidP="00B04822">
      <w:pPr>
        <w:spacing w:after="0" w:line="360" w:lineRule="auto"/>
        <w:jc w:val="center"/>
        <w:rPr>
          <w:rFonts w:ascii="Times New Roman" w:hAnsi="Times New Roman" w:cs="Times New Roman"/>
          <w:b/>
          <w:sz w:val="28"/>
        </w:rPr>
      </w:pPr>
      <w:r>
        <w:rPr>
          <w:rFonts w:ascii="Times New Roman" w:hAnsi="Times New Roman" w:cs="Times New Roman"/>
          <w:noProof/>
          <w:sz w:val="28"/>
          <w:lang w:eastAsia="ru-RU"/>
        </w:rPr>
        <w:pict>
          <v:shape id="Прямая со стрелкой 241" o:spid="_x0000_s1159" type="#_x0000_t32" style="position:absolute;left:0;text-align:left;margin-left:394.2pt;margin-top:10.9pt;width:.75pt;height:8.2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r/CQIAAB0EAAAOAAAAZHJzL2Uyb0RvYy54bWysU0uOEzEQ3SNxB8t70p0oYaCVziwywGYE&#10;EQMH8LjttDX+yTbpzm7gAnMErsBmFnw0Z+i+EWV30vwlhNiUbFe9qveqysvTVkm0Y84Lo0s8neQY&#10;MU1NJfS2xK9fPX3wCCMfiK6INJqVeM88Pl3dv7dsbMFmpjayYg5BEu2Lxpa4DsEWWeZpzRTxE2OZ&#10;Bic3TpEAV7fNKkcayK5kNsvzh1ljXGWdocx7eD0bnHiV8nPOaHjBuWcByRIDt5CsS/Yy2my1JMXW&#10;EVsLeqBB/oGFIkJD0THVGQkEvXHil1RKUGe84WFCjcoM54KypAHUTPOf1FzUxLKkBZrj7dgm///S&#10;0ue7jUOiKvFsvsBIEwVD6t731/1N96X70N+g/m13B6Z/1193t93n7lN3131Es/k09q6xvoAUa71x&#10;UT1t9YU9N/TKgy/7wRkv3g5hLXcqhoN81KZZ7MdZsDYgCo+PFzPgQ8ExzecnJ4tYLSPFEWqdD8+Y&#10;USgeSuyDI2Jbh7XRGmZu3DRNg+zOfRiAR0CsK3W0gQj5RFco7C1oJs6Z5lAk+hP7gXCiHvaSDdiX&#10;jEPDgOJQI60qW0uHdgSWrLpKjQGqUkNkhHAh5QjKE7E/gg6xEcbS+v4tcIxOFY0OI1AJbdzvqob2&#10;SJUP8UfVg9Yo+9JU+407DhN2MA3h8F/ikn9/T/Bvv3r1FQAA//8DAFBLAwQUAAYACAAAACEASGkP&#10;luAAAAAJAQAADwAAAGRycy9kb3ducmV2LnhtbEyPwU7DMBBE70j8g7VI3KjTFlo3jVMBUoSEemmB&#10;Q29uvI2j2usodtPw95gTHFf7NPOm2IzOsgH70HqSMJ1kwJBqr1tqJHx+VA8CWIiKtLKeUMI3BtiU&#10;tzeFyrW/0g6HfWxYCqGQKwkmxi7nPNQGnQoT3yGl38n3TsV09g3XvbqmcGf5LMsW3KmWUoNRHb4a&#10;rM/7i5NQ4du5XVg87MZDY9zwVG3fX76kvL8bn9fAIo7xD4Zf/aQOZXI6+gvpwKyEpRCPCZUwm6YJ&#10;CViK1QrYUcJczIGXBf+/oPwBAAD//wMAUEsBAi0AFAAGAAgAAAAhALaDOJL+AAAA4QEAABMAAAAA&#10;AAAAAAAAAAAAAAAAAFtDb250ZW50X1R5cGVzXS54bWxQSwECLQAUAAYACAAAACEAOP0h/9YAAACU&#10;AQAACwAAAAAAAAAAAAAAAAAvAQAAX3JlbHMvLnJlbHNQSwECLQAUAAYACAAAACEAQgg6/wkCAAAd&#10;BAAADgAAAAAAAAAAAAAAAAAuAgAAZHJzL2Uyb0RvYy54bWxQSwECLQAUAAYACAAAACEASGkPluAA&#10;AAAJAQAADwAAAAAAAAAAAAAAAABjBAAAZHJzL2Rvd25yZXYueG1sUEsFBgAAAAAEAAQA8wAAAHAF&#10;AAAAAA==&#10;" strokecolor="black [3040]">
            <v:stroke endarrow="open"/>
            <o:lock v:ext="edit" shapetype="f"/>
          </v:shape>
        </w:pict>
      </w:r>
      <w:r>
        <w:rPr>
          <w:rFonts w:ascii="Times New Roman" w:hAnsi="Times New Roman" w:cs="Times New Roman"/>
          <w:noProof/>
          <w:sz w:val="28"/>
          <w:lang w:eastAsia="ru-RU"/>
        </w:rPr>
        <w:pict>
          <v:rect id="Прямоугольник 240" o:spid="_x0000_s1035" style="position:absolute;left:0;text-align:left;margin-left:289.95pt;margin-top:19.15pt;width:195pt;height:51pt;z-index:251750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pVowIAAFoFAAAOAAAAZHJzL2Uyb0RvYy54bWysVM1uEzEQviPxDpbvdLNh29BVN1XUqggp&#10;aiNa1LPjtZtVvbaxneyGExJXJB6Bh+CC+OkzbN6IsXezKaXigLhYHs834/n5Zo6O61KgFTO2UDLD&#10;8d4AIyapygt5k+E3V2fPXmBkHZE5EUqyDK+Zxcfjp0+OKp2yoVookTODwIm0aaUzvHBOp1Fk6YKV&#10;xO4pzSQouTIlcSCamyg3pALvpYiGg8FBVCmTa6MosxZeT1slHgf/nDPqLji3zCGRYYjNhdOEc+7P&#10;aHxE0htD9KKgXRjkH6IoSSHh097VKXEELU3xh6uyoEZZxd0eVWWkOC8oCzlANvHgQTaXC6JZyAWK&#10;Y3VfJvv/3NLz1cygIs/wMEkwkqSEJjWfN+83n5ofzd3mQ/OluWu+bz42P5uvzTc0TELNKm1TML3U&#10;M+Oztnqq6K2FYka/abxgO0zNTemxkDOqQwPWfQNY7RCFx2EyOtgfQJ8o6A6S0Qju3ilJt9baWPeS&#10;qRL5S4YNNDjUnaym1rXQLcR/JiSqMvw8Hu0HP7t4ws2tBWtRrxmHIvgIgrdAP3YiDFoRIE5+G3dh&#10;CAlIb8ILIXqj+DEj4bZGHdabsUDJ3nDwmOHutx4dflTS9YZlIZX5uzFv8V1LbJurT9vV8zp0/NAn&#10;5V/mKl8DC4xqx8NqelZAeafEuhkxMA/QEZhxdwEHFwoqqrobRgtl3j327vFAU9BiVMF8Zdi+XRLD&#10;MBKvJBD4ME6ASsgFIdkfDUEw9zXz+xq5LE8UdCKGbaJpuHq8E9srN6q8hlUw8b+CikgKf2eYOrMV&#10;Tlw797BMKJtMAgyGUBM3lZeaeue+zp4+V/U1MbrjmAN2nqvtLJL0AdVarLeUarJ0iheBh7u6dh2A&#10;AQ5M7paN3xD35YDarcTxLwAAAP//AwBQSwMEFAAGAAgAAAAhACbcrYbgAAAACgEAAA8AAABkcnMv&#10;ZG93bnJldi54bWxMj8FKw0AQhu+C77CM4EXsRlNjE7MpIngRFNIKpbdtdpqNZmdDdtvGt3d60uPM&#10;fPzz/eVycr044hg6TwruZgkIpMabjloFn+vX2wWIEDUZ3XtCBT8YYFldXpS6MP5ENR5XsRUcQqHQ&#10;CmyMQyFlaCw6HWZ+QOLb3o9ORx7HVppRnzjc9fI+STLpdEf8weoBXyw236uDU/D+oefrbb5xrdu4&#10;urb2bfq6yZS6vpqen0BEnOIfDGd9VoeKnXb+QCaIXsHDY54zqiBdpCAYyLPzYsfkPElBVqX8X6H6&#10;BQAA//8DAFBLAQItABQABgAIAAAAIQC2gziS/gAAAOEBAAATAAAAAAAAAAAAAAAAAAAAAABbQ29u&#10;dGVudF9UeXBlc10ueG1sUEsBAi0AFAAGAAgAAAAhADj9If/WAAAAlAEAAAsAAAAAAAAAAAAAAAAA&#10;LwEAAF9yZWxzLy5yZWxzUEsBAi0AFAAGAAgAAAAhAIriqlWjAgAAWgUAAA4AAAAAAAAAAAAAAAAA&#10;LgIAAGRycy9lMm9Eb2MueG1sUEsBAi0AFAAGAAgAAAAhACbcrYbgAAAACgEAAA8AAAAAAAAAAAAA&#10;AAAA/QQAAGRycy9kb3ducmV2LnhtbFBLBQYAAAAABAAEAPMAAAAKBgAAAAA=&#10;" fillcolor="white [3201]" strokecolor="black [3200]" strokeweight=".25pt">
            <v:path arrowok="t"/>
            <v:textbox>
              <w:txbxContent>
                <w:p w:rsidR="00D10A2A" w:rsidRPr="00B04822" w:rsidRDefault="00D10A2A" w:rsidP="00B04822">
                  <w:pPr>
                    <w:jc w:val="center"/>
                    <w:rPr>
                      <w:rFonts w:ascii="Times New Roman" w:hAnsi="Times New Roman" w:cs="Times New Roman"/>
                      <w:sz w:val="24"/>
                      <w:szCs w:val="24"/>
                    </w:rPr>
                  </w:pPr>
                  <w:r w:rsidRPr="00B04822">
                    <w:rPr>
                      <w:rFonts w:ascii="Times New Roman" w:hAnsi="Times New Roman" w:cs="Times New Roman"/>
                      <w:sz w:val="24"/>
                      <w:szCs w:val="24"/>
                    </w:rPr>
                    <w:t>Прибыль от продаж (стр.2100 – стр.2210 – стр. 2220)</w:t>
                  </w:r>
                </w:p>
              </w:txbxContent>
            </v:textbox>
          </v:rect>
        </w:pict>
      </w:r>
      <w:r>
        <w:rPr>
          <w:rFonts w:ascii="Times New Roman" w:hAnsi="Times New Roman" w:cs="Times New Roman"/>
          <w:noProof/>
          <w:sz w:val="28"/>
          <w:lang w:eastAsia="ru-RU"/>
        </w:rPr>
        <w:pict>
          <v:rect id="Прямоугольник 239" o:spid="_x0000_s1036" style="position:absolute;left:0;text-align:left;margin-left:.45pt;margin-top:19.15pt;width:252.75pt;height:51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0pQIAAFsFAAAOAAAAZHJzL2Uyb0RvYy54bWysVMtuEzEU3SPxD5b3dB5NGzLqpIpaFSFF&#10;bUWLunY8djPqjG1sJzNhhdQtEp/AR7BBPPoNkz/i2vNoKRULxMayfc+573sPDuuyQGumTS5FiqOd&#10;ECMmqMxycZ3it5cnL15iZCwRGSmkYCneMIMPp8+fHVQqYbFcyiJjGoESYZJKpXhprUqCwNAlK4nZ&#10;kYoJEHKpS2Lhqa+DTJMKtJdFEIfhflBJnSktKTMGfo9bIZ56/Zwzas84N8yiIsXgm/Wn9ufCncH0&#10;gCTXmqhlTjs3yD94UZJcgNFB1TGxBK10/oeqMqdaGsntDpVlIDnPKfMxQDRR+CiaiyVRzMcCyTFq&#10;SJP5f2rp6fpcozxLcTzaxUiQEorUfN5+2H5qfjR329vmS3PXfN9+bH42X5tvKN6duJxVyiRAvVDn&#10;2kVt1FzSGwOC4DeJe5gOU3NdOizEjGpfgM1QAFZbROFzNw4nk3gPIwqy/dF4HPoKBSTp2Uob+4rJ&#10;ErlLijUU2OedrOfGOvsk6SHOWCFQBWqj8Z7z2jvX+uM9s5uCtag3jEMSwIPYa/Ptx44KjdYEGie7&#10;iTzd6QOko/C8KAZS9BSpsD2pwzoa8y05EMOniPfWBrS3KIUdiGUupP47mbf4Puo2Vhe2rRe1r3jk&#10;k+u+FjLbQBto2c6HUfQkh/zOibHnRMNAwOjAkNszOHghIaWyu2G0lPr9U/8OD30KUowqGLAUm3cr&#10;ohlGxWsBHTyJRiM3kf4x2hvH8NAPJYuHErEqjySUIoJ1oqi/Orwt+ivXsryCXTBzVkFEBAXbKaZW&#10;948j2w4+bBPKZjMPgylUxM7FhaJOuUu065/L+opo1TWZhfY8lf0wkuRRr7VYxxRytrKS574R7/Pa&#10;lQAm2Pdnt23cinj49qj7nTj9BQAA//8DAFBLAwQUAAYACAAAACEAtkEuSN0AAAAHAQAADwAAAGRy&#10;cy9kb3ducmV2LnhtbEyOUUvDMBSF3wX/Q7iCL+ISbS1bbTpE8EVQ6CYM3+6aa1NtktJkW/33Xp/0&#10;8XA+zvmq9ewGcaQp9sFruFkoEOTbYHrfaXjbPl0vQcSE3uAQPGn4pgjr+vyswtKEk2/ouEmd4BEf&#10;S9RgUxpLKWNryWFchJE8dx9hcpg4Tp00E5543A3yVqlCOuw9P1gc6dFS+7U5OA0vr5hv31c717md&#10;axprn+fPq0Lry4v54R5Eojn9wfCrz+pQs9M+HLyJYtCwYk5DtsxAcHunihzEnrFcZSDrSv73r38A&#10;AAD//wMAUEsBAi0AFAAGAAgAAAAhALaDOJL+AAAA4QEAABMAAAAAAAAAAAAAAAAAAAAAAFtDb250&#10;ZW50X1R5cGVzXS54bWxQSwECLQAUAAYACAAAACEAOP0h/9YAAACUAQAACwAAAAAAAAAAAAAAAAAv&#10;AQAAX3JlbHMvLnJlbHNQSwECLQAUAAYACAAAACEAhrZWNKUCAABbBQAADgAAAAAAAAAAAAAAAAAu&#10;AgAAZHJzL2Uyb0RvYy54bWxQSwECLQAUAAYACAAAACEAtkEuSN0AAAAHAQAADwAAAAAAAAAAAAAA&#10;AAD/BAAAZHJzL2Rvd25yZXYueG1sUEsFBgAAAAAEAAQA8wAAAAkGAAAAAA==&#10;" fillcolor="white [3201]" strokecolor="black [3200]" strokeweight=".25pt">
            <v:path arrowok="t"/>
            <v:textbox>
              <w:txbxContent>
                <w:p w:rsidR="00D10A2A" w:rsidRPr="00B04822" w:rsidRDefault="00D10A2A" w:rsidP="00B04822">
                  <w:pPr>
                    <w:jc w:val="center"/>
                    <w:rPr>
                      <w:rFonts w:ascii="Times New Roman" w:hAnsi="Times New Roman" w:cs="Times New Roman"/>
                      <w:sz w:val="24"/>
                      <w:szCs w:val="24"/>
                    </w:rPr>
                  </w:pPr>
                  <w:r w:rsidRPr="00B04822">
                    <w:rPr>
                      <w:rFonts w:ascii="Times New Roman" w:hAnsi="Times New Roman" w:cs="Times New Roman"/>
                      <w:sz w:val="24"/>
                      <w:szCs w:val="24"/>
                    </w:rPr>
                    <w:t>Сальдо прочих доходов и расходов (стр. 2320 + стр. 2310 + стр. 2340 – стр. 2330 – стр.2350)</w:t>
                  </w:r>
                </w:p>
              </w:txbxContent>
            </v:textbox>
          </v:rect>
        </w:pict>
      </w:r>
    </w:p>
    <w:p w:rsidR="00B04822" w:rsidRPr="005846FC" w:rsidRDefault="00837FAF" w:rsidP="00B04822">
      <w:pPr>
        <w:spacing w:after="0" w:line="360" w:lineRule="auto"/>
        <w:jc w:val="center"/>
        <w:rPr>
          <w:rFonts w:ascii="Times New Roman" w:hAnsi="Times New Roman" w:cs="Times New Roman"/>
          <w:b/>
          <w:sz w:val="28"/>
        </w:rPr>
      </w:pPr>
      <w:r>
        <w:rPr>
          <w:rFonts w:ascii="Times New Roman" w:hAnsi="Times New Roman" w:cs="Times New Roman"/>
          <w:b/>
          <w:noProof/>
          <w:sz w:val="28"/>
          <w:lang w:eastAsia="ru-RU"/>
        </w:rPr>
        <w:pict>
          <v:line id="Прямая соединительная линия 238" o:spid="_x0000_s1158" style="position:absolute;left:0;text-align:left;z-index:251752448;visibility:visible;mso-wrap-distance-top:-1e-4mm;mso-wrap-distance-bottom:-1e-4mm" from="253.2pt,19pt" to="289.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L88wEAAPgDAAAOAAAAZHJzL2Uyb0RvYy54bWysU8tuEzEU3SPxD5b3ZJKhhGqUSRetYFNB&#10;ROEDXI+dseqXbJNMdsAaKZ/AL7AAqVKh3zDzR712ZoanEEJsLNv3nHPvub5enDRKog1zXhhd4tlk&#10;ihHT1FRCr0v86uWTB8cY+UB0RaTRrMQ75vHJ8v69xdYWLDe1kRVzCES0L7a2xHUItsgyT2umiJ8Y&#10;yzQEuXGKBDi6dVY5sgV1JbN8Op1nW+Mq6wxl3sPt2SGIl0mfc0bDc849C0iWGGoLaXVpvYxrtlyQ&#10;Yu2IrQXtyyD/UIUiQkPSUeqMBIJeO/GLlBLUGW94mFCjMsO5oCx5ADez6U9uLmpiWfICzfF2bJP/&#10;f7L02WblkKhKnB/lGGmi4JHaD92bbt9+aT92e9S9bW/bz+2n9rr92l5372B/072HfQy2N/31HuUP&#10;j2M3t9YXIHqqVy72gzb6wp4beuUhlv0QjAdvD7CGOxXh0BDUpNfZja/DmoAoXB7N54/zRxjRIZSR&#10;YuBZ58NTZhSKmxJLoWPfSEE25z7EzKQYIH0Zh8yphrCTLIKlfsE49AJyzRI7TSE7lQ5tCMxPdTWL&#10;DkErISOFCylH0vTPpB4baSxN5t8SR3TKaHQYiUpo436XNTRDqfyAH1wfvEbbl6bardzwKjBeyVn/&#10;FeL8fn9O9G8fdnkHAAD//wMAUEsDBBQABgAIAAAAIQAr9m713wAAAAkBAAAPAAAAZHJzL2Rvd25y&#10;ZXYueG1sTI9NT4NAEIbvJv6HzZh4s4sfLRRZGuPHyR6Q9uBxy45Ays4Sdgvor3eMBz3OzJN3njfb&#10;zLYTIw6+daTgehGBQKqcaalWsN+9XCUgfNBkdOcIFXyih01+fpbp1LiJ3nAsQy04hHyqFTQh9KmU&#10;vmrQar9wPRLfPtxgdeBxqKUZ9MThtpM3UbSSVrfEHxrd42OD1bE8WQXx82tZ9NPT9quQsSyK0YXk&#10;+K7U5cX8cA8i4Bz+YPjRZ3XI2engTmS86BQso9UdowpuE+7EwDJer0Ecfhcyz+T/Bvk3AAAA//8D&#10;AFBLAQItABQABgAIAAAAIQC2gziS/gAAAOEBAAATAAAAAAAAAAAAAAAAAAAAAABbQ29udGVudF9U&#10;eXBlc10ueG1sUEsBAi0AFAAGAAgAAAAhADj9If/WAAAAlAEAAAsAAAAAAAAAAAAAAAAALwEAAF9y&#10;ZWxzLy5yZWxzUEsBAi0AFAAGAAgAAAAhAB8K0vzzAQAA+AMAAA4AAAAAAAAAAAAAAAAALgIAAGRy&#10;cy9lMm9Eb2MueG1sUEsBAi0AFAAGAAgAAAAhACv2bvXfAAAACQEAAA8AAAAAAAAAAAAAAAAATQQA&#10;AGRycy9kb3ducmV2LnhtbFBLBQYAAAAABAAEAPMAAABZBQAAAAA=&#10;" strokecolor="black [3040]">
            <o:lock v:ext="edit" shapetype="f"/>
          </v:line>
        </w:pict>
      </w:r>
      <w:r w:rsidR="00B04822" w:rsidRPr="005846FC">
        <w:rPr>
          <w:rFonts w:ascii="Times New Roman" w:hAnsi="Times New Roman" w:cs="Times New Roman"/>
          <w:b/>
          <w:sz w:val="28"/>
        </w:rPr>
        <w:t xml:space="preserve">               (+)</w:t>
      </w:r>
    </w:p>
    <w:p w:rsidR="00B04822" w:rsidRPr="005846FC" w:rsidRDefault="00837FAF" w:rsidP="00B04822">
      <w:pPr>
        <w:spacing w:after="0" w:line="360" w:lineRule="auto"/>
        <w:ind w:firstLine="709"/>
        <w:rPr>
          <w:rFonts w:ascii="Times New Roman" w:hAnsi="Times New Roman" w:cs="Times New Roman"/>
          <w:sz w:val="28"/>
        </w:rPr>
      </w:pPr>
      <w:r>
        <w:rPr>
          <w:rFonts w:ascii="Times New Roman" w:hAnsi="Times New Roman" w:cs="Times New Roman"/>
          <w:noProof/>
          <w:sz w:val="28"/>
          <w:lang w:eastAsia="ru-RU"/>
        </w:rPr>
        <w:pict>
          <v:shape id="Прямая со стрелкой 237" o:spid="_x0000_s1157" type="#_x0000_t32" style="position:absolute;left:0;text-align:left;margin-left:394.2pt;margin-top:21.85pt;width:0;height:9.75pt;z-index:251753472;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lhAwIAABoEAAAOAAAAZHJzL2Uyb0RvYy54bWysU0tu2zAQ3RfoHQjua1lKP4FgOQun7SZo&#10;jaY5AEORFhH+QLKWvEt7gRyhV+imi36QM0g3ypCy1T9QFN0MRM68N+9xRouTTkm0Zc4Loyucz+YY&#10;MU1NLfSmwhevnz04xsgHomsijWYV3jGPT5b37y1aW7LCNEbWzCEg0b5sbYWbEGyZZZ42TBE/M5Zp&#10;SHLjFAlwdJusdqQFdiWzYj5/nLXG1dYZyryH29MxiZeJn3NGw0vOPQtIVhi0hRRdipcxZssFKTeO&#10;2EbQvQzyDyoUERqaTlSnJBD0xolfqJSgznjDw4walRnOBWXJA7jJ5z+5OW+IZckLPI630zP5/0dL&#10;X2zXDom6wsXDHCNNFAypfz9cDzf91/7DcIOGt/0thOHdcN1/7L/0n/vb/hMqjp7Et2utL4Fipdcu&#10;uqedPrdnhl55yGU/JOPB27Gs407FcrCPujSL3TQL1gVEx0sKt3lxdFw8iq0yUh5w1vnwnBmF4keF&#10;fXBEbJqwMlrDwI3L0yjI9syHEXgAxKZSxxiIkE91jcLOgmHinGn3TWI+SR/VJt1hJ9mIfcU4vBbo&#10;G3ukPWUr6dCWwIbVV/nEApURwoWUE2iehP0RtK+NMJZ292+BU3XqaHSYgEpo437XNXQHqXysP7ge&#10;vUbbl6berd1hkrCAaQj7nyVu+PfnBP/2Sy/vAAAA//8DAFBLAwQUAAYACAAAACEAKBQXX94AAAAJ&#10;AQAADwAAAGRycy9kb3ducmV2LnhtbEyPwU7DMAyG70i8Q2QkbixlG13V1Z0AqUJCXDbYYbesMW21&#10;xKmarCtvTxAHONr+9Pv7i81kjRhp8J1jhPtZAoK4drrjBuHjvbrLQPigWCvjmBC+yMOmvL4qVK7d&#10;hbc07kIjYgj7XCG0IfS5lL5uySo/cz1xvH26waoQx6GRelCXGG6NnCdJKq3qOH5oVU/PLdWn3dki&#10;VPRy6lJDh+10aFo7PlRvr097xNub6XENItAU/mD40Y/qUEanozuz9sIgrLJsGVGE5WIFIgK/iyNC&#10;upiDLAv5v0H5DQAA//8DAFBLAQItABQABgAIAAAAIQC2gziS/gAAAOEBAAATAAAAAAAAAAAAAAAA&#10;AAAAAABbQ29udGVudF9UeXBlc10ueG1sUEsBAi0AFAAGAAgAAAAhADj9If/WAAAAlAEAAAsAAAAA&#10;AAAAAAAAAAAALwEAAF9yZWxzLy5yZWxzUEsBAi0AFAAGAAgAAAAhAGRySWEDAgAAGgQAAA4AAAAA&#10;AAAAAAAAAAAALgIAAGRycy9lMm9Eb2MueG1sUEsBAi0AFAAGAAgAAAAhACgUF1/eAAAACQEAAA8A&#10;AAAAAAAAAAAAAAAAXQQAAGRycy9kb3ducmV2LnhtbFBLBQYAAAAABAAEAPMAAABoBQAAAAA=&#10;" strokecolor="black [3040]">
            <v:stroke endarrow="open"/>
            <o:lock v:ext="edit" shapetype="f"/>
          </v:shape>
        </w:pict>
      </w:r>
    </w:p>
    <w:p w:rsidR="00B04822" w:rsidRPr="005846FC" w:rsidRDefault="00837FAF" w:rsidP="00B04822">
      <w:pPr>
        <w:spacing w:after="0" w:line="360" w:lineRule="auto"/>
        <w:ind w:firstLine="709"/>
        <w:rPr>
          <w:rFonts w:ascii="Times New Roman" w:hAnsi="Times New Roman" w:cs="Times New Roman"/>
          <w:sz w:val="28"/>
        </w:rPr>
      </w:pPr>
      <w:r>
        <w:rPr>
          <w:rFonts w:ascii="Times New Roman" w:hAnsi="Times New Roman" w:cs="Times New Roman"/>
          <w:noProof/>
          <w:sz w:val="28"/>
          <w:lang w:eastAsia="ru-RU"/>
        </w:rPr>
        <w:pict>
          <v:rect id="Прямоугольник 236" o:spid="_x0000_s1037" style="position:absolute;left:0;text-align:left;margin-left:289.95pt;margin-top:7.45pt;width:195pt;height:49.5pt;z-index:251754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7soQIAAFsFAAAOAAAAZHJzL2Uyb0RvYy54bWysVN1u0zAUvkfiHSzfszRZ141o6VRtGkKq&#10;tokN7dp17DWaYxvbbVKukHaLxCPwENwgfvYM6Rtx7KTpGBMXiBvLx+c7/9/x4VFdCrRkxhZKZjje&#10;GWDEJFV5IW8y/Pbq9MUBRtYRmROhJMvwill8NH7+7LDSKUvUXImcGQROpE0rneG5czqNIkvnrCR2&#10;R2kmQcmVKYkD0dxEuSEVeC9FlAwGo6hSJtdGUWYtvJ60SjwO/jln1J1zbplDIsOQmwunCefMn9H4&#10;kKQ3huh5Qbs0yD9kUZJCQtDe1QlxBC1M8YersqBGWcXdDlVlpDgvKAs1QDXx4FE1l3OiWagFmmN1&#10;3yb7/9zSs+WFQUWe4WQI/ZGkhCE1n9cf1p+aH839+q750tw339cfm5/N1+YbSnZHvmeVtimYXuoL&#10;46u2eqrorQVF9JvGC7bD1NyUHgs1ozoMYNUPgNUOUXhMhvujvQHkQUE3Sg5A8NEikm6stbHuFVMl&#10;8pcMGxhw6DtZTq1roRuIDyYkqjK8G+/vBT/bfMLNrQRrUW8Yhyb4DIK3QD92LAxaEiBOfht3aQgJ&#10;SG/CCyF6o/gpI+E2Rh3Wm7FAyd5w8JThNlqPDhGVdL1hWUhl/m7MW3w3EtvW6st29awOE49Dgv5p&#10;pvIV0MCodj+spqcF9HdKrLsgBhYCRgJL7s7h4EJBS1V3w2iuzPun3j0eeApajCpYsAzbdwtiGEbi&#10;tQQGv4yHnnEuCMO9/QQE81Aze6iRi/JYwShi+E40DVePd2Jz5UaV1/AXTHxUUBFJIXaGqTMb4di1&#10;iw+/CWWTSYDBFmripvJSU+/cN9rz56q+JkZ3JHNAzzO1WUaSPuJai/WWUk0WTvEiEHHb124EsMGB&#10;yt1v47+Ih3JAbf/E8S8AAAD//wMAUEsDBBQABgAIAAAAIQAzmMau3wAAAAoBAAAPAAAAZHJzL2Rv&#10;d25yZXYueG1sTI9BS8NAEIXvgv9hGcGL2E21RjdmU0TwIlhIKxRv0+yYjWZ3Q3bbxn/v9KSnYd57&#10;vPmmXE6uFwcaYxe8hvksA0G+CabzrYb3zcv1A4iY0BvsgycNPxRhWZ2flViYcPQ1HdapFVziY4Ea&#10;bEpDIWVsLDmMszCQZ+8zjA4Tr2MrzYhHLne9vMmyXDrsPF+wONCzpeZ7vXca3la42HyorWvd1tW1&#10;ta/T11Wu9eXF9PQIItGU/sJwwmd0qJhpF/beRNFruLtXiqNsLHhyQOUnYcfC/FaBrEr5/4XqFwAA&#10;//8DAFBLAQItABQABgAIAAAAIQC2gziS/gAAAOEBAAATAAAAAAAAAAAAAAAAAAAAAABbQ29udGVu&#10;dF9UeXBlc10ueG1sUEsBAi0AFAAGAAgAAAAhADj9If/WAAAAlAEAAAsAAAAAAAAAAAAAAAAALwEA&#10;AF9yZWxzLy5yZWxzUEsBAi0AFAAGAAgAAAAhAHdLLuyhAgAAWwUAAA4AAAAAAAAAAAAAAAAALgIA&#10;AGRycy9lMm9Eb2MueG1sUEsBAi0AFAAGAAgAAAAhADOYxq7fAAAACgEAAA8AAAAAAAAAAAAAAAAA&#10;+wQAAGRycy9kb3ducmV2LnhtbFBLBQYAAAAABAAEAPMAAAAHBgAAAAA=&#10;" fillcolor="white [3201]" strokecolor="black [3200]" strokeweight=".25pt">
            <v:path arrowok="t"/>
            <v:textbox>
              <w:txbxContent>
                <w:p w:rsidR="00D10A2A" w:rsidRPr="00B04822" w:rsidRDefault="00D10A2A" w:rsidP="00B04822">
                  <w:pPr>
                    <w:jc w:val="center"/>
                    <w:rPr>
                      <w:rFonts w:ascii="Times New Roman" w:hAnsi="Times New Roman" w:cs="Times New Roman"/>
                      <w:sz w:val="24"/>
                      <w:szCs w:val="24"/>
                    </w:rPr>
                  </w:pPr>
                  <w:r w:rsidRPr="00B04822">
                    <w:rPr>
                      <w:rFonts w:ascii="Times New Roman" w:hAnsi="Times New Roman" w:cs="Times New Roman"/>
                      <w:sz w:val="24"/>
                      <w:szCs w:val="24"/>
                    </w:rPr>
                    <w:t>Прибыль до налогообложения (стр.2300)</w:t>
                  </w:r>
                </w:p>
              </w:txbxContent>
            </v:textbox>
          </v:rect>
        </w:pict>
      </w:r>
      <w:r>
        <w:rPr>
          <w:rFonts w:ascii="Times New Roman" w:hAnsi="Times New Roman" w:cs="Times New Roman"/>
          <w:noProof/>
          <w:sz w:val="28"/>
          <w:lang w:eastAsia="ru-RU"/>
        </w:rPr>
        <w:pict>
          <v:rect id="Прямоугольник 235" o:spid="_x0000_s1038" style="position:absolute;left:0;text-align:left;margin-left:.45pt;margin-top:5.95pt;width:252.75pt;height:51pt;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wqAIAAFsFAAAOAAAAZHJzL2Uyb0RvYy54bWysVN1u0zAUvkfiHSzfszRZt9Jo6VRtGkKq&#10;tokN7dp17DWaYxvbbVKukHaLxCPwENwgfvYM6Rtx7CTdGBMXiBvL9vnO/3fOwWFdCrRixhZKZjje&#10;GWDEJFV5Ia8z/Pby5MVLjKwjMidCSZbhNbP4cPL82UGlU5aohRI5MwiMSJtWOsML53QaRZYuWEns&#10;jtJMgpArUxIHT3Md5YZUYL0UUTIY7EeVMrk2ijJr4fe4FeJJsM85o+6Mc8scEhmG2Fw4TTjn/owm&#10;ByS9NkQvCtqFQf4hipIUEpxuTR0TR9DSFH+YKgtqlFXc7VBVRorzgrKQA2QTDx5lc7EgmoVcoDhW&#10;b8tk/59Zero6N6jIM5zsjjGSpIQmNZ83Hzafmh/N3ea2+dLcNd83H5ufzdfmG0p293zNKm1TUL3Q&#10;58ZnbfVM0RsLgug3iX/YDlNzU3os5Izq0ID1tgGsdojC524yGI+TPYwoyPaHo9EgdCgiaa+tjXWv&#10;mCqRv2TYQIND3clqZp33T9Ie4p0JiSowG49C1CG4Np4QmVsL1qLeMA5FgAiSYC3Qjx0Jg1YEiJPf&#10;xD5psC0kIL0KL4TYKsVPKQnXK3VYr8YCJbeKg6cU771t0cGjkm6rWBZSmb8r8xbftcS2ufq0XT2v&#10;Q8fjpG/lXOVroIFR7XxYTU8KqO+MWHdODAwEjA4MuTuDgwsFJVXdDaOFMu+f+vd44ClIMapgwDJs&#10;3y2JYRiJ1xIYPI6HQz+R4THcGyXwMA8l84cSuSyPFLQihnWiabh6vBP9lRtVXsEumHqvICKSgu8M&#10;U2f6x5FrBx+2CWXTaYDBFGriZvJCU2/cF9rz57K+IkZ3JHNAz1PVDyNJH3GtxXpNqaZLp3gRiOhL&#10;3da1awFMcOBQt238inj4Dqj7nTj5BQAA//8DAFBLAwQUAAYACAAAACEACgV9ttwAAAAHAQAADwAA&#10;AGRycy9kb3ducmV2LnhtbEyOTUvDQBCG74L/YRnBi9hNtYYmZlNE8CIopBWKt2kyzUazsyG7beO/&#10;d3rS0/B+8M5TrCbXqyONofNsYD5LQBHXvum4NfCxebldggoRucHeMxn4oQCr8vKiwLzxJ67ouI6t&#10;khEOORqwMQ651qG25DDM/EAs2d6PDqPIsdXNiCcZd72+S5JUO+xYPlgc6NlS/b0+OANv77jYfGZb&#10;17qtqyprX6evm9SY66vp6RFUpCn+leGML+hQCtPOH7gJqjeQSU/cuVxJH5J0AWp3Nu4z0GWh//OX&#10;vwAAAP//AwBQSwECLQAUAAYACAAAACEAtoM4kv4AAADhAQAAEwAAAAAAAAAAAAAAAAAAAAAAW0Nv&#10;bnRlbnRfVHlwZXNdLnhtbFBLAQItABQABgAIAAAAIQA4/SH/1gAAAJQBAAALAAAAAAAAAAAAAAAA&#10;AC8BAABfcmVscy8ucmVsc1BLAQItABQABgAIAAAAIQDPpw+wqAIAAFsFAAAOAAAAAAAAAAAAAAAA&#10;AC4CAABkcnMvZTJvRG9jLnhtbFBLAQItABQABgAIAAAAIQAKBX223AAAAAcBAAAPAAAAAAAAAAAA&#10;AAAAAAIFAABkcnMvZG93bnJldi54bWxQSwUGAAAAAAQABADzAAAACwYAAAAA&#10;" fillcolor="white [3201]" strokecolor="black [3200]" strokeweight=".25pt">
            <v:path arrowok="t"/>
            <v:textbox>
              <w:txbxContent>
                <w:p w:rsidR="00D10A2A" w:rsidRPr="00B04822" w:rsidRDefault="00D10A2A" w:rsidP="00B04822">
                  <w:pPr>
                    <w:jc w:val="center"/>
                    <w:rPr>
                      <w:rFonts w:ascii="Times New Roman" w:hAnsi="Times New Roman" w:cs="Times New Roman"/>
                      <w:sz w:val="24"/>
                      <w:szCs w:val="24"/>
                    </w:rPr>
                  </w:pPr>
                  <w:r w:rsidRPr="00B04822">
                    <w:rPr>
                      <w:rFonts w:ascii="Times New Roman" w:hAnsi="Times New Roman" w:cs="Times New Roman"/>
                      <w:sz w:val="24"/>
                      <w:szCs w:val="24"/>
                    </w:rPr>
                    <w:t>Налог на прибыль и иные аналогичные обяз</w:t>
                  </w:r>
                  <w:r w:rsidRPr="00B04822">
                    <w:rPr>
                      <w:rFonts w:ascii="Times New Roman" w:hAnsi="Times New Roman" w:cs="Times New Roman"/>
                      <w:sz w:val="24"/>
                      <w:szCs w:val="24"/>
                    </w:rPr>
                    <w:t>а</w:t>
                  </w:r>
                  <w:r w:rsidRPr="00B04822">
                    <w:rPr>
                      <w:rFonts w:ascii="Times New Roman" w:hAnsi="Times New Roman" w:cs="Times New Roman"/>
                      <w:sz w:val="24"/>
                      <w:szCs w:val="24"/>
                    </w:rPr>
                    <w:t>тельные платежи (стр. 2410)</w:t>
                  </w:r>
                </w:p>
              </w:txbxContent>
            </v:textbox>
          </v:rect>
        </w:pict>
      </w:r>
    </w:p>
    <w:p w:rsidR="00B04822" w:rsidRPr="005846FC" w:rsidRDefault="00837FAF" w:rsidP="00B04822">
      <w:pPr>
        <w:spacing w:after="0" w:line="360" w:lineRule="auto"/>
        <w:ind w:firstLine="709"/>
        <w:rPr>
          <w:rFonts w:ascii="Times New Roman" w:hAnsi="Times New Roman" w:cs="Times New Roman"/>
          <w:sz w:val="28"/>
        </w:rPr>
      </w:pPr>
      <w:r>
        <w:rPr>
          <w:rFonts w:ascii="Times New Roman" w:hAnsi="Times New Roman" w:cs="Times New Roman"/>
          <w:noProof/>
          <w:sz w:val="28"/>
          <w:lang w:eastAsia="ru-RU"/>
        </w:rPr>
        <w:pict>
          <v:line id="Прямая соединительная линия 234" o:spid="_x0000_s1156" style="position:absolute;left:0;text-align:left;flip:y;z-index:251756544;visibility:visible;mso-wrap-distance-top:-1e-4mm;mso-wrap-distance-bottom:-1e-4mm;mso-height-relative:margin" from="253.2pt,18.6pt" to="289.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Ht+wEAAAIEAAAOAAAAZHJzL2Uyb0RvYy54bWysU8tuEzEU3SPxD5b3ZCbTEtAoky5awaaC&#10;iAJ712MnVv2SbZLJDlgj5RP4BRYgVSrwDTN/xLVnMuUpIcTGsu/j3HPuvZ6fNEqiDXNeGF3h6STH&#10;iGlqaqFXFX7x/NG9hxj5QHRNpNGswjvm8cni7p351pasMGsja+YQgGhfbm2F1yHYMss8XTNF/MRY&#10;psHJjVMkwNOtstqRLaArmRV5Psu2xtXWGcq8B+tZ78SLhM85o+Ep554FJCsM3EI6XTov45kt5qRc&#10;OWLXgg40yD+wUERoKDpCnZFA0CsnfoFSgjrjDQ8TalRmOBeUJQ2gZpr/pOZiTSxLWqA53o5t8v8P&#10;lj7ZLB0SdYWLIxiVJgqG1L7vXnf79nP7oduj7k37tf3Ufmyv2y/tdfcW7jfdO7hHZ3szmPeoODqO&#10;3dxaXwLoqV662A/a6At7buiVB1/2gzM+vO3DGu4U4lLYl7BEqZHQGtSkOe3GObEmIArG49nsQXEf&#10;I3pwZaSMCLGgdT48ZkaheKmwFDp2kJRkc+5D5HAbMhDqOSQ2YSdZDJb6GePQFajVs0n7yE6lQxsC&#10;m1RfTaNWwEqRMYULKcekPJX8Y9IQG9NY2tG/TRyjU0Wjw5iohDbud1VDc6DK+/iD6l5rlH1p6t3S&#10;HeYDi5aUDZ8ibvL375R++3UX3wAAAP//AwBQSwMEFAAGAAgAAAAhAHe5/DfeAAAACQEAAA8AAABk&#10;cnMvZG93bnJldi54bWxMj0FOwzAQRfdI3MEaJDZV6xBI0oY4FarEBhZAywGceEgi7HGI3dS9PUYs&#10;YDkzT3/er7bBaDbj5AZLAm5WCTCk1qqBOgHvh8flGpjzkpTUllDAGR1s68uLSpbKnugN573vWAwh&#10;V0oBvfdjyblrezTSreyIFG8fdjLSx3HquJrkKYYbzdMkybmRA8UPvRxx12P7uT8aAU8vr4tzGvLF&#10;V5E1uzCvdXh2Wojrq/BwD8xj8H8w/OhHdaijU2OPpBzTArIkv4uogNsiBRaBrNhsgDW/C15X/H+D&#10;+hsAAP//AwBQSwECLQAUAAYACAAAACEAtoM4kv4AAADhAQAAEwAAAAAAAAAAAAAAAAAAAAAAW0Nv&#10;bnRlbnRfVHlwZXNdLnhtbFBLAQItABQABgAIAAAAIQA4/SH/1gAAAJQBAAALAAAAAAAAAAAAAAAA&#10;AC8BAABfcmVscy8ucmVsc1BLAQItABQABgAIAAAAIQC2EhHt+wEAAAIEAAAOAAAAAAAAAAAAAAAA&#10;AC4CAABkcnMvZTJvRG9jLnhtbFBLAQItABQABgAIAAAAIQB3ufw33gAAAAkBAAAPAAAAAAAAAAAA&#10;AAAAAFUEAABkcnMvZG93bnJldi54bWxQSwUGAAAAAAQABADzAAAAYAUAAAAA&#10;" strokecolor="black [3040]">
            <o:lock v:ext="edit" shapetype="f"/>
          </v:line>
        </w:pict>
      </w:r>
      <w:r w:rsidR="00B04822" w:rsidRPr="005846FC">
        <w:rPr>
          <w:rFonts w:ascii="Times New Roman" w:hAnsi="Times New Roman" w:cs="Times New Roman"/>
          <w:sz w:val="28"/>
        </w:rPr>
        <w:t xml:space="preserve">                                                                 (-)</w:t>
      </w:r>
    </w:p>
    <w:p w:rsidR="00B04822" w:rsidRPr="005846FC" w:rsidRDefault="00837FAF" w:rsidP="00B04822">
      <w:pPr>
        <w:spacing w:after="0" w:line="360" w:lineRule="auto"/>
        <w:ind w:firstLine="709"/>
        <w:rPr>
          <w:rFonts w:ascii="Times New Roman" w:hAnsi="Times New Roman" w:cs="Times New Roman"/>
          <w:sz w:val="28"/>
        </w:rPr>
      </w:pPr>
      <w:r>
        <w:rPr>
          <w:rFonts w:ascii="Times New Roman" w:hAnsi="Times New Roman" w:cs="Times New Roman"/>
          <w:noProof/>
          <w:sz w:val="28"/>
          <w:lang w:eastAsia="ru-RU"/>
        </w:rPr>
        <w:pict>
          <v:shape id="Прямая со стрелкой 232" o:spid="_x0000_s1155" type="#_x0000_t32" style="position:absolute;left:0;text-align:left;margin-left:397.2pt;margin-top:8.7pt;width:0;height:16.5pt;z-index:251757568;visibility:visible;mso-wrap-distance-left:3.17483mm;mso-wrap-distance-right:3.17483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BQIAABoEAAAOAAAAZHJzL2Uyb0RvYy54bWysU0uO1DAQ3SNxB8t7OumMBpio07PoATYj&#10;aDHDATyO3bHGP9mmk94NXGCOwBXYsOCjOUNyI8pOd/hLCLEp2a56Ve9VlRennZJoy5wXRld4Pssx&#10;YpqaWuhNhV9dPn3wGCMfiK6JNJpVeMc8Pl3ev7dobckK0xhZM4cgifZlayvchGDLLPO0YYr4mbFM&#10;g5Mbp0iAq9tktSMtZFcyK/L8YdYaV1tnKPMeXs9GJ16m/JwzGl5w7llAssLALSTrkr2KNlsuSLlx&#10;xDaC7mmQf2ChiNBQdEp1RgJBr534JZUS1BlveJhRozLDuaAsaQA18/wnNRcNsSxpgeZ4O7XJ/7+0&#10;9Pl27ZCoK1wcPcJIEwVD6t8NN8Nt/6V/P9yi4U1/B2Z4O9z0H/rP/af+rv+IiqMi9q61voQUK712&#10;UT3t9IU9N/Tagy/7wRkv3o5hHXcqhoN81KVZ7KZZsC4gOj5SeC3yk+PjNKaMlAecdT48Y0aheKiw&#10;D46ITRNWRmsYuHHzNAqyPfch8iDlARCLSh1tIEI+0TUKOwuCiXOmjXogNvoT9ZFt4h12ko3Yl4xD&#10;t4DfWCPtKVtJh7YENqy+nk9ZIDJCuJByAuWJ2B9B+9gIY2l3/xY4RaeKRocJqIQ27ndVQ3egysf4&#10;g+pRa5R9Zerd2h0mCQuY+rP/LHHDv78n+LcvvfwKAAD//wMAUEsDBBQABgAIAAAAIQCFWWwi3gAA&#10;AAkBAAAPAAAAZHJzL2Rvd25yZXYueG1sTI/NTsMwEITvSLyDtUjcqANKfwhxKkCKkBCXFnrozY2X&#10;OKq9jmI3DW/PIg5wWu3OaPabcj15J0YcYhdIwe0sA4HUBNNRq+Djvb5ZgYhJk9EuECr4wgjr6vKi&#10;1IUJZ9rguE2t4BCKhVZgU+oLKWNj0es4Cz0Sa59h8DrxOrTSDPrM4d7JuyxbSK874g9W9/hssTlu&#10;T15BjS/HbuFwv5n2rfXjvH57fdopdX01PT6ASDilPzP84DM6VMx0CCcyUTgFy/s8ZysLS55s+D0c&#10;FMyzHGRVyv8Nqm8AAAD//wMAUEsBAi0AFAAGAAgAAAAhALaDOJL+AAAA4QEAABMAAAAAAAAAAAAA&#10;AAAAAAAAAFtDb250ZW50X1R5cGVzXS54bWxQSwECLQAUAAYACAAAACEAOP0h/9YAAACUAQAACwAA&#10;AAAAAAAAAAAAAAAvAQAAX3JlbHMvLnJlbHNQSwECLQAUAAYACAAAACEAfmKvlwUCAAAaBAAADgAA&#10;AAAAAAAAAAAAAAAuAgAAZHJzL2Uyb0RvYy54bWxQSwECLQAUAAYACAAAACEAhVlsIt4AAAAJAQAA&#10;DwAAAAAAAAAAAAAAAABfBAAAZHJzL2Rvd25yZXYueG1sUEsFBgAAAAAEAAQA8wAAAGoFAAAAAA==&#10;" strokecolor="black [3040]">
            <v:stroke endarrow="open"/>
            <o:lock v:ext="edit" shapetype="f"/>
          </v:shape>
        </w:pict>
      </w:r>
    </w:p>
    <w:p w:rsidR="00B04822" w:rsidRPr="005846FC" w:rsidRDefault="00837FAF" w:rsidP="00481E63">
      <w:pPr>
        <w:spacing w:after="0" w:line="360" w:lineRule="auto"/>
        <w:ind w:firstLine="709"/>
        <w:rPr>
          <w:rFonts w:ascii="Times New Roman" w:hAnsi="Times New Roman" w:cs="Times New Roman"/>
          <w:sz w:val="28"/>
        </w:rPr>
      </w:pPr>
      <w:r>
        <w:rPr>
          <w:rFonts w:ascii="Times New Roman" w:hAnsi="Times New Roman" w:cs="Times New Roman"/>
          <w:noProof/>
          <w:sz w:val="28"/>
          <w:lang w:eastAsia="ru-RU"/>
        </w:rPr>
        <w:pict>
          <v:rect id="Прямоугольник 231" o:spid="_x0000_s1039" style="position:absolute;left:0;text-align:left;margin-left:289.95pt;margin-top:1.05pt;width:195pt;height:22.5pt;z-index:251758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v3pwIAAFsFAAAOAAAAZHJzL2Uyb0RvYy54bWysVMtuEzEU3SPxD5b3dDKTpCmjTqqoVRFS&#10;VCpa1LXjsZtRPbaxnWTCCoktEp/AR7BBPPoNkz/i2vNoKRULxMayfc99n3sPj6pSoDUztlAyw/He&#10;ACMmqcoLeZ3hN5enzw4wso7InAglWYa3zOKj6dMnhxudskQtlciZQWBE2nSjM7x0TqdRZOmSlcTu&#10;Kc0kCLkyJXHwNNdRbsgGrJciSgaD/WijTK6Nosxa+D1phHga7HPOqHvFuWUOiQxDbC6cJpwLf0bT&#10;Q5JeG6KXBW3DIP8QRUkKCU57UyfEEbQyxR+myoIaZRV3e1SVkeK8oCzkANnEgwfZXCyJZiEXKI7V&#10;fZns/zNLz9bnBhV5hpPhPkaSlNCk+vPu/e5T/aO+3X2ov9S39ffdx/pn/bX+hpJh7Gu20TYF1Qt9&#10;bnzWVs8VvbEgiH6T+IdtMRU3pcdCzqgKDdj2DWCVQxQ+k9FkfzyAPlGQJQfjyTh0KCJpp62NdS+Y&#10;KpG/ZNhAg0PdyXpunfdP0g7inQmJNhkexpOxjzoE18QTInNbwRrUa8ahCD6CYC3Qjx0Lg9YEiJPf&#10;hKTBtpCA9Cq8EKJXih9TEq5TarFejQVK9oqDxxTvvPXo4FFJ1yuWhVTm78q8wXdZN7n6tF21qELH&#10;42HXyoXKt0ADo5r5sJqeFlDfObHunBgYCGgJDLl7BQcXCkqq2htGS2XePfbv8cBTkGK0gQHLsH27&#10;IoZhJF5KYPDzeDTyExkeo/EkgYe5L1ncl8hVeaygFTGsE03D1eOd6K7cqPIKdsHMewURkRR8Z5g6&#10;0z2OXTP4sE0om80CDKZQEzeXF5p6477Qnj+X1RUxuiWZA3qeqW4YSfqAaw3Wa0o1WznFi0BEX+qm&#10;rm0LYIIDP9tt41fE/XdA3e3E6S8AAAD//wMAUEsDBBQABgAIAAAAIQBSAh1k3gAAAAgBAAAPAAAA&#10;ZHJzL2Rvd25yZXYueG1sTI9BS8NAFITvgv9heYIXsZuUmjYxL0UEL4JCWqH09pp9ZqPZ3ZDdtvHf&#10;uz3pcZhh5ptyPZlenHj0nbMI6SwBwbZxqrMtwsf25X4FwgeyinpnGeGHPayr66uSCuXOtubTJrQi&#10;llhfEIIOYSik9I1mQ37mBrbR+3SjoRDl2Eo10jmWm17OkySThjobFzQN/Ky5+d4cDcLbOy22+3xn&#10;WrMzda316/R1lyHe3kxPjyACT+EvDBf8iA5VZDq4o1Ve9AgPyzyPUYR5CiL6eXbRB4TFMgVZlfL/&#10;geoXAAD//wMAUEsBAi0AFAAGAAgAAAAhALaDOJL+AAAA4QEAABMAAAAAAAAAAAAAAAAAAAAAAFtD&#10;b250ZW50X1R5cGVzXS54bWxQSwECLQAUAAYACAAAACEAOP0h/9YAAACUAQAACwAAAAAAAAAAAAAA&#10;AAAvAQAAX3JlbHMvLnJlbHNQSwECLQAUAAYACAAAACEA51VL96cCAABbBQAADgAAAAAAAAAAAAAA&#10;AAAuAgAAZHJzL2Uyb0RvYy54bWxQSwECLQAUAAYACAAAACEAUgIdZN4AAAAIAQAADwAAAAAAAAAA&#10;AAAAAAABBQAAZHJzL2Rvd25yZXYueG1sUEsFBgAAAAAEAAQA8wAAAAwGAAAAAA==&#10;" fillcolor="white [3201]" strokecolor="black [3200]" strokeweight=".25pt">
            <v:path arrowok="t"/>
            <v:textbox>
              <w:txbxContent>
                <w:p w:rsidR="00D10A2A" w:rsidRPr="00B04822" w:rsidRDefault="00D10A2A" w:rsidP="00B04822">
                  <w:pPr>
                    <w:jc w:val="center"/>
                    <w:rPr>
                      <w:rFonts w:ascii="Times New Roman" w:hAnsi="Times New Roman" w:cs="Times New Roman"/>
                      <w:sz w:val="24"/>
                      <w:szCs w:val="24"/>
                    </w:rPr>
                  </w:pPr>
                  <w:r w:rsidRPr="00B04822">
                    <w:rPr>
                      <w:rFonts w:ascii="Times New Roman" w:hAnsi="Times New Roman" w:cs="Times New Roman"/>
                      <w:sz w:val="24"/>
                      <w:szCs w:val="24"/>
                    </w:rPr>
                    <w:t>Чистая прибыль (стр. 2400)</w:t>
                  </w:r>
                </w:p>
              </w:txbxContent>
            </v:textbox>
          </v:rect>
        </w:pict>
      </w:r>
    </w:p>
    <w:p w:rsidR="00481E63" w:rsidRPr="005846FC" w:rsidRDefault="00481E63" w:rsidP="00B04822">
      <w:pPr>
        <w:spacing w:after="0" w:line="360" w:lineRule="auto"/>
        <w:ind w:firstLine="709"/>
        <w:jc w:val="center"/>
        <w:rPr>
          <w:rFonts w:ascii="Times New Roman" w:hAnsi="Times New Roman" w:cs="Times New Roman"/>
          <w:sz w:val="28"/>
        </w:rPr>
      </w:pPr>
    </w:p>
    <w:p w:rsidR="00B04822" w:rsidRPr="005846FC" w:rsidRDefault="00B04822" w:rsidP="00B04822">
      <w:pPr>
        <w:spacing w:after="0" w:line="360" w:lineRule="auto"/>
        <w:ind w:firstLine="709"/>
        <w:jc w:val="center"/>
        <w:rPr>
          <w:rFonts w:ascii="Times New Roman" w:hAnsi="Times New Roman" w:cs="Times New Roman"/>
          <w:sz w:val="28"/>
        </w:rPr>
      </w:pPr>
      <w:r w:rsidRPr="005846FC">
        <w:rPr>
          <w:rFonts w:ascii="Times New Roman" w:hAnsi="Times New Roman" w:cs="Times New Roman"/>
          <w:sz w:val="28"/>
        </w:rPr>
        <w:t>Рисунок 1.2 - Формирование чистой прибыли</w:t>
      </w:r>
      <w:r w:rsidR="008834E0" w:rsidRPr="005846FC">
        <w:rPr>
          <w:rFonts w:ascii="Times New Roman" w:hAnsi="Times New Roman" w:cs="Times New Roman"/>
          <w:sz w:val="28"/>
        </w:rPr>
        <w:t xml:space="preserve"> в организации</w:t>
      </w:r>
    </w:p>
    <w:p w:rsidR="00B04822" w:rsidRPr="005846FC" w:rsidRDefault="00F63FBC" w:rsidP="00481E63">
      <w:pPr>
        <w:spacing w:after="0" w:line="360" w:lineRule="auto"/>
        <w:ind w:firstLine="709"/>
        <w:jc w:val="both"/>
        <w:textAlignment w:val="baseline"/>
        <w:rPr>
          <w:rFonts w:ascii="Times New Roman" w:hAnsi="Times New Roman" w:cs="Times New Roman"/>
          <w:color w:val="000000"/>
          <w:sz w:val="28"/>
          <w:szCs w:val="28"/>
        </w:rPr>
      </w:pPr>
      <w:r w:rsidRPr="005846FC">
        <w:rPr>
          <w:rFonts w:ascii="Times New Roman" w:hAnsi="Times New Roman" w:cs="Times New Roman"/>
          <w:sz w:val="28"/>
          <w:szCs w:val="28"/>
        </w:rPr>
        <w:lastRenderedPageBreak/>
        <w:t>Подольский В.И.</w:t>
      </w:r>
      <w:r w:rsidRPr="00F63FBC">
        <w:rPr>
          <w:rFonts w:ascii="Times New Roman" w:hAnsi="Times New Roman" w:cs="Times New Roman"/>
          <w:color w:val="000000"/>
          <w:sz w:val="28"/>
          <w:szCs w:val="28"/>
          <w:shd w:val="clear" w:color="auto" w:fill="FFFFFF"/>
        </w:rPr>
        <w:t xml:space="preserve"> </w:t>
      </w:r>
      <w:r w:rsidRPr="005846FC">
        <w:rPr>
          <w:rFonts w:ascii="Times New Roman" w:hAnsi="Times New Roman" w:cs="Times New Roman"/>
          <w:color w:val="000000"/>
          <w:sz w:val="28"/>
          <w:szCs w:val="28"/>
          <w:shd w:val="clear" w:color="auto" w:fill="FFFFFF"/>
        </w:rPr>
        <w:t>[14</w:t>
      </w:r>
      <w:r>
        <w:rPr>
          <w:rFonts w:ascii="Times New Roman" w:hAnsi="Times New Roman" w:cs="Times New Roman"/>
          <w:color w:val="000000"/>
          <w:sz w:val="28"/>
          <w:szCs w:val="28"/>
          <w:shd w:val="clear" w:color="auto" w:fill="FFFFFF"/>
        </w:rPr>
        <w:t>, с. 187-188]</w:t>
      </w:r>
      <w:r>
        <w:rPr>
          <w:rFonts w:ascii="Times New Roman" w:hAnsi="Times New Roman" w:cs="Times New Roman"/>
          <w:sz w:val="28"/>
          <w:szCs w:val="28"/>
        </w:rPr>
        <w:t xml:space="preserve"> считает, что </w:t>
      </w:r>
      <w:r>
        <w:rPr>
          <w:rFonts w:ascii="Times New Roman" w:hAnsi="Times New Roman" w:cs="Times New Roman"/>
          <w:color w:val="000000"/>
          <w:sz w:val="28"/>
          <w:szCs w:val="28"/>
        </w:rPr>
        <w:t>п</w:t>
      </w:r>
      <w:r w:rsidR="00481E63" w:rsidRPr="005846FC">
        <w:rPr>
          <w:rFonts w:ascii="Times New Roman" w:hAnsi="Times New Roman" w:cs="Times New Roman"/>
          <w:color w:val="000000"/>
          <w:sz w:val="28"/>
          <w:szCs w:val="28"/>
        </w:rPr>
        <w:t>ри анализе эффективности деятельности компании часто используют показатели рентабельности. Обычно рассчитывают следующие 4 основных вида коэффициентов рентабельности: рентабельность затрат и продаж, рентабельность всего капитала, рентабел</w:t>
      </w:r>
      <w:r w:rsidR="00481E63" w:rsidRPr="005846FC">
        <w:rPr>
          <w:rFonts w:ascii="Times New Roman" w:hAnsi="Times New Roman" w:cs="Times New Roman"/>
          <w:color w:val="000000"/>
          <w:sz w:val="28"/>
          <w:szCs w:val="28"/>
        </w:rPr>
        <w:t>ь</w:t>
      </w:r>
      <w:r w:rsidR="00481E63" w:rsidRPr="005846FC">
        <w:rPr>
          <w:rFonts w:ascii="Times New Roman" w:hAnsi="Times New Roman" w:cs="Times New Roman"/>
          <w:color w:val="000000"/>
          <w:sz w:val="28"/>
          <w:szCs w:val="28"/>
        </w:rPr>
        <w:t>ность собственного капитала.</w:t>
      </w:r>
    </w:p>
    <w:p w:rsidR="00B04822" w:rsidRPr="005846FC" w:rsidRDefault="00F63FBC" w:rsidP="00B0482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Предлагается проводить</w:t>
      </w:r>
      <w:r w:rsidR="00B04822" w:rsidRPr="005846FC">
        <w:rPr>
          <w:rFonts w:ascii="Times New Roman" w:hAnsi="Times New Roman" w:cs="Times New Roman"/>
          <w:color w:val="000000"/>
          <w:sz w:val="28"/>
          <w:szCs w:val="28"/>
          <w:shd w:val="clear" w:color="auto" w:fill="FFFFFF"/>
        </w:rPr>
        <w:t xml:space="preserve"> анализ прибыли и рентабельности продукции в следующей последовательности:</w:t>
      </w:r>
    </w:p>
    <w:p w:rsidR="00B04822" w:rsidRPr="005846FC" w:rsidRDefault="00B04822" w:rsidP="00B04822">
      <w:pPr>
        <w:spacing w:after="0" w:line="360" w:lineRule="auto"/>
        <w:ind w:firstLine="709"/>
        <w:jc w:val="both"/>
        <w:rPr>
          <w:rFonts w:ascii="Times New Roman" w:hAnsi="Times New Roman" w:cs="Times New Roman"/>
          <w:color w:val="000000"/>
          <w:sz w:val="28"/>
          <w:szCs w:val="28"/>
          <w:shd w:val="clear" w:color="auto" w:fill="FFFFFF"/>
        </w:rPr>
      </w:pPr>
      <w:r w:rsidRPr="005846FC">
        <w:rPr>
          <w:rFonts w:ascii="Times New Roman" w:hAnsi="Times New Roman" w:cs="Times New Roman"/>
          <w:color w:val="000000"/>
          <w:sz w:val="28"/>
          <w:szCs w:val="28"/>
          <w:shd w:val="clear" w:color="auto" w:fill="FFFFFF"/>
        </w:rPr>
        <w:t>1. Формируется ряд показателей, в которых проявляются финансовые р</w:t>
      </w:r>
      <w:r w:rsidRPr="005846FC">
        <w:rPr>
          <w:rFonts w:ascii="Times New Roman" w:hAnsi="Times New Roman" w:cs="Times New Roman"/>
          <w:color w:val="000000"/>
          <w:sz w:val="28"/>
          <w:szCs w:val="28"/>
          <w:shd w:val="clear" w:color="auto" w:fill="FFFFFF"/>
        </w:rPr>
        <w:t>е</w:t>
      </w:r>
      <w:r w:rsidRPr="005846FC">
        <w:rPr>
          <w:rFonts w:ascii="Times New Roman" w:hAnsi="Times New Roman" w:cs="Times New Roman"/>
          <w:color w:val="000000"/>
          <w:sz w:val="28"/>
          <w:szCs w:val="28"/>
          <w:shd w:val="clear" w:color="auto" w:fill="FFFFFF"/>
        </w:rPr>
        <w:t xml:space="preserve">зультаты организации». </w:t>
      </w:r>
      <w:proofErr w:type="gramStart"/>
      <w:r w:rsidRPr="005846FC">
        <w:rPr>
          <w:rFonts w:ascii="Times New Roman" w:hAnsi="Times New Roman" w:cs="Times New Roman"/>
          <w:color w:val="000000"/>
          <w:sz w:val="28"/>
          <w:szCs w:val="28"/>
          <w:shd w:val="clear" w:color="auto" w:fill="FFFFFF"/>
        </w:rPr>
        <w:t>При этом выделяются такие показатели, как валовая прибыль, прибыль (убыток) от продаж, прибыль (убыток от продаж и прочей внереализационной деятельности, прибыль (убыток) до налогообложения (о</w:t>
      </w:r>
      <w:r w:rsidRPr="005846FC">
        <w:rPr>
          <w:rFonts w:ascii="Times New Roman" w:hAnsi="Times New Roman" w:cs="Times New Roman"/>
          <w:color w:val="000000"/>
          <w:sz w:val="28"/>
          <w:szCs w:val="28"/>
          <w:shd w:val="clear" w:color="auto" w:fill="FFFFFF"/>
        </w:rPr>
        <w:t>б</w:t>
      </w:r>
      <w:r w:rsidRPr="005846FC">
        <w:rPr>
          <w:rFonts w:ascii="Times New Roman" w:hAnsi="Times New Roman" w:cs="Times New Roman"/>
          <w:color w:val="000000"/>
          <w:sz w:val="28"/>
          <w:szCs w:val="28"/>
          <w:shd w:val="clear" w:color="auto" w:fill="FFFFFF"/>
        </w:rPr>
        <w:t>щая бухгалтерская прибыль), прибыль (убыток) от обычной деятельности, ч</w:t>
      </w:r>
      <w:r w:rsidRPr="005846FC">
        <w:rPr>
          <w:rFonts w:ascii="Times New Roman" w:hAnsi="Times New Roman" w:cs="Times New Roman"/>
          <w:color w:val="000000"/>
          <w:sz w:val="28"/>
          <w:szCs w:val="28"/>
          <w:shd w:val="clear" w:color="auto" w:fill="FFFFFF"/>
        </w:rPr>
        <w:t>и</w:t>
      </w:r>
      <w:r w:rsidRPr="005846FC">
        <w:rPr>
          <w:rFonts w:ascii="Times New Roman" w:hAnsi="Times New Roman" w:cs="Times New Roman"/>
          <w:color w:val="000000"/>
          <w:sz w:val="28"/>
          <w:szCs w:val="28"/>
          <w:shd w:val="clear" w:color="auto" w:fill="FFFFFF"/>
        </w:rPr>
        <w:t>стая прибыль (нераспределенная прибыль (убыток) отчетного периода).</w:t>
      </w:r>
      <w:proofErr w:type="gramEnd"/>
    </w:p>
    <w:p w:rsidR="00B04822" w:rsidRPr="005846FC" w:rsidRDefault="00B04822" w:rsidP="00B04822">
      <w:pPr>
        <w:spacing w:after="0" w:line="360" w:lineRule="auto"/>
        <w:ind w:firstLine="709"/>
        <w:jc w:val="both"/>
        <w:rPr>
          <w:rFonts w:ascii="Times New Roman" w:hAnsi="Times New Roman" w:cs="Times New Roman"/>
          <w:color w:val="000000"/>
          <w:sz w:val="28"/>
          <w:szCs w:val="28"/>
          <w:shd w:val="clear" w:color="auto" w:fill="FFFFFF"/>
        </w:rPr>
      </w:pPr>
      <w:r w:rsidRPr="005846FC">
        <w:rPr>
          <w:rFonts w:ascii="Times New Roman" w:hAnsi="Times New Roman" w:cs="Times New Roman"/>
          <w:color w:val="000000"/>
          <w:sz w:val="28"/>
          <w:szCs w:val="28"/>
          <w:shd w:val="clear" w:color="auto" w:fill="FFFFFF"/>
        </w:rPr>
        <w:t>2. Анализ на предварительном этапе проводится как по абсолютным п</w:t>
      </w:r>
      <w:r w:rsidRPr="005846FC">
        <w:rPr>
          <w:rFonts w:ascii="Times New Roman" w:hAnsi="Times New Roman" w:cs="Times New Roman"/>
          <w:color w:val="000000"/>
          <w:sz w:val="28"/>
          <w:szCs w:val="28"/>
          <w:shd w:val="clear" w:color="auto" w:fill="FFFFFF"/>
        </w:rPr>
        <w:t>о</w:t>
      </w:r>
      <w:r w:rsidRPr="005846FC">
        <w:rPr>
          <w:rFonts w:ascii="Times New Roman" w:hAnsi="Times New Roman" w:cs="Times New Roman"/>
          <w:color w:val="000000"/>
          <w:sz w:val="28"/>
          <w:szCs w:val="28"/>
          <w:shd w:val="clear" w:color="auto" w:fill="FFFFFF"/>
        </w:rPr>
        <w:t>казателям прибыли, так и по ее относительным показателям, например по о</w:t>
      </w:r>
      <w:r w:rsidRPr="005846FC">
        <w:rPr>
          <w:rFonts w:ascii="Times New Roman" w:hAnsi="Times New Roman" w:cs="Times New Roman"/>
          <w:color w:val="000000"/>
          <w:sz w:val="28"/>
          <w:szCs w:val="28"/>
          <w:shd w:val="clear" w:color="auto" w:fill="FFFFFF"/>
        </w:rPr>
        <w:t>т</w:t>
      </w:r>
      <w:r w:rsidRPr="005846FC">
        <w:rPr>
          <w:rFonts w:ascii="Times New Roman" w:hAnsi="Times New Roman" w:cs="Times New Roman"/>
          <w:color w:val="000000"/>
          <w:sz w:val="28"/>
          <w:szCs w:val="28"/>
          <w:shd w:val="clear" w:color="auto" w:fill="FFFFFF"/>
        </w:rPr>
        <w:t>ношению прибыли к выручке от продажи – по рентабельности продаж.</w:t>
      </w:r>
    </w:p>
    <w:p w:rsidR="00B04822" w:rsidRPr="005846FC" w:rsidRDefault="00B04822" w:rsidP="00B04822">
      <w:pPr>
        <w:spacing w:after="0" w:line="360" w:lineRule="auto"/>
        <w:ind w:firstLine="709"/>
        <w:jc w:val="both"/>
        <w:rPr>
          <w:rFonts w:ascii="Times New Roman" w:hAnsi="Times New Roman" w:cs="Times New Roman"/>
          <w:color w:val="000000"/>
          <w:sz w:val="28"/>
          <w:szCs w:val="28"/>
          <w:shd w:val="clear" w:color="auto" w:fill="FFFFFF"/>
        </w:rPr>
      </w:pPr>
      <w:r w:rsidRPr="005846FC">
        <w:rPr>
          <w:rFonts w:ascii="Times New Roman" w:hAnsi="Times New Roman" w:cs="Times New Roman"/>
          <w:color w:val="000000"/>
          <w:sz w:val="28"/>
          <w:szCs w:val="28"/>
          <w:shd w:val="clear" w:color="auto" w:fill="FFFFFF"/>
        </w:rPr>
        <w:t>3. Углубленный анализ осуществляется путем исследования влияния на величину прибыли и рентабельность продаж различных факторов, которые подразделяются на группу внешних и группу внутренних факторов.</w:t>
      </w:r>
    </w:p>
    <w:p w:rsidR="00B04822" w:rsidRPr="005846FC" w:rsidRDefault="00B04822" w:rsidP="00B04822">
      <w:pPr>
        <w:spacing w:after="0" w:line="360" w:lineRule="auto"/>
        <w:ind w:firstLine="709"/>
        <w:jc w:val="both"/>
        <w:rPr>
          <w:rFonts w:ascii="Times New Roman" w:hAnsi="Times New Roman" w:cs="Times New Roman"/>
          <w:color w:val="000000"/>
          <w:sz w:val="28"/>
          <w:szCs w:val="28"/>
          <w:shd w:val="clear" w:color="auto" w:fill="FFFFFF"/>
        </w:rPr>
      </w:pPr>
      <w:r w:rsidRPr="005846FC">
        <w:rPr>
          <w:rFonts w:ascii="Times New Roman" w:hAnsi="Times New Roman" w:cs="Times New Roman"/>
          <w:color w:val="000000"/>
          <w:sz w:val="28"/>
          <w:szCs w:val="28"/>
          <w:shd w:val="clear" w:color="auto" w:fill="FFFFFF"/>
        </w:rPr>
        <w:t>4. Затем анализируется влияние инфляции на финансовые результаты от продаж продукции.</w:t>
      </w:r>
    </w:p>
    <w:p w:rsidR="00B04822" w:rsidRPr="005846FC" w:rsidRDefault="00B04822" w:rsidP="00B04822">
      <w:pPr>
        <w:spacing w:after="0" w:line="360" w:lineRule="auto"/>
        <w:ind w:firstLine="709"/>
        <w:jc w:val="both"/>
        <w:rPr>
          <w:rFonts w:ascii="Times New Roman" w:hAnsi="Times New Roman" w:cs="Times New Roman"/>
          <w:color w:val="000000"/>
          <w:sz w:val="28"/>
          <w:szCs w:val="28"/>
          <w:shd w:val="clear" w:color="auto" w:fill="FFFFFF"/>
        </w:rPr>
      </w:pPr>
      <w:r w:rsidRPr="005846FC">
        <w:rPr>
          <w:rFonts w:ascii="Times New Roman" w:hAnsi="Times New Roman" w:cs="Times New Roman"/>
          <w:color w:val="000000"/>
          <w:sz w:val="28"/>
          <w:szCs w:val="28"/>
          <w:shd w:val="clear" w:color="auto" w:fill="FFFFFF"/>
        </w:rPr>
        <w:t>5. Изучается качество прибыли – обобщенная характеристика структуры источников формирования прибыли.</w:t>
      </w:r>
    </w:p>
    <w:p w:rsidR="00B04822" w:rsidRPr="005846FC" w:rsidRDefault="00B04822" w:rsidP="00B04822">
      <w:pPr>
        <w:spacing w:after="0" w:line="360" w:lineRule="auto"/>
        <w:ind w:firstLine="709"/>
        <w:jc w:val="both"/>
        <w:rPr>
          <w:rFonts w:ascii="Times New Roman" w:hAnsi="Times New Roman" w:cs="Times New Roman"/>
          <w:color w:val="000000"/>
          <w:sz w:val="28"/>
          <w:szCs w:val="28"/>
          <w:shd w:val="clear" w:color="auto" w:fill="FFFFFF"/>
        </w:rPr>
      </w:pPr>
      <w:r w:rsidRPr="005846FC">
        <w:rPr>
          <w:rFonts w:ascii="Times New Roman" w:hAnsi="Times New Roman" w:cs="Times New Roman"/>
          <w:color w:val="000000"/>
          <w:sz w:val="28"/>
          <w:szCs w:val="28"/>
          <w:shd w:val="clear" w:color="auto" w:fill="FFFFFF"/>
        </w:rPr>
        <w:t>6. Проводится анализ рентабельности активов предприятия.</w:t>
      </w:r>
    </w:p>
    <w:p w:rsidR="00B04822" w:rsidRPr="005846FC" w:rsidRDefault="00B04822" w:rsidP="00B04822">
      <w:pPr>
        <w:spacing w:after="0" w:line="360" w:lineRule="auto"/>
        <w:ind w:firstLine="709"/>
        <w:jc w:val="both"/>
        <w:rPr>
          <w:rFonts w:ascii="Times New Roman" w:hAnsi="Times New Roman" w:cs="Times New Roman"/>
          <w:color w:val="000000"/>
          <w:sz w:val="28"/>
          <w:szCs w:val="28"/>
          <w:shd w:val="clear" w:color="auto" w:fill="FFFFFF"/>
        </w:rPr>
      </w:pPr>
      <w:r w:rsidRPr="005846FC">
        <w:rPr>
          <w:rFonts w:ascii="Times New Roman" w:hAnsi="Times New Roman" w:cs="Times New Roman"/>
          <w:color w:val="000000"/>
          <w:sz w:val="28"/>
          <w:szCs w:val="28"/>
          <w:shd w:val="clear" w:color="auto" w:fill="FFFFFF"/>
        </w:rPr>
        <w:t>7. Осуществляется маржинальный анализ прибыли</w:t>
      </w:r>
      <w:r w:rsidR="00C5271D" w:rsidRPr="005846FC">
        <w:rPr>
          <w:rFonts w:ascii="Times New Roman" w:hAnsi="Times New Roman" w:cs="Times New Roman"/>
          <w:color w:val="000000"/>
          <w:sz w:val="28"/>
          <w:szCs w:val="28"/>
          <w:shd w:val="clear" w:color="auto" w:fill="FFFFFF"/>
        </w:rPr>
        <w:t>.</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Эффективность основной деятельности предприятия по производству и реализации продукции, работ, услуг характеризуется показателем рентабельн</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сти затрат. Он определяется отношением прибыли от продажи продукции к полной себестоимости реализованной продукции по формуле (1.5):</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k = </w:t>
      </w:r>
      <w:proofErr w:type="gramStart"/>
      <w:r w:rsidRPr="005846FC">
        <w:rPr>
          <w:rFonts w:ascii="Times New Roman" w:hAnsi="Times New Roman" w:cs="Times New Roman"/>
          <w:color w:val="000000"/>
          <w:sz w:val="28"/>
          <w:szCs w:val="28"/>
        </w:rPr>
        <w:t>Р</w:t>
      </w:r>
      <w:proofErr w:type="gramEnd"/>
      <w:r w:rsidRPr="005846FC">
        <w:rPr>
          <w:rFonts w:ascii="Times New Roman" w:hAnsi="Times New Roman" w:cs="Times New Roman"/>
          <w:color w:val="000000"/>
          <w:sz w:val="28"/>
          <w:szCs w:val="28"/>
        </w:rPr>
        <w:t>/ S,                                                                                                          (1.5)</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lastRenderedPageBreak/>
        <w:t>где k – рентабельность затрат;</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proofErr w:type="gramStart"/>
      <w:r w:rsidRPr="005846FC">
        <w:rPr>
          <w:rFonts w:ascii="Times New Roman" w:hAnsi="Times New Roman" w:cs="Times New Roman"/>
          <w:color w:val="000000"/>
          <w:sz w:val="28"/>
          <w:szCs w:val="28"/>
        </w:rPr>
        <w:t>Р</w:t>
      </w:r>
      <w:proofErr w:type="gramEnd"/>
      <w:r w:rsidRPr="005846FC">
        <w:rPr>
          <w:rFonts w:ascii="Times New Roman" w:hAnsi="Times New Roman" w:cs="Times New Roman"/>
          <w:color w:val="000000"/>
          <w:sz w:val="28"/>
          <w:szCs w:val="28"/>
        </w:rPr>
        <w:t xml:space="preserve"> – прибыль от продажи продукции;</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S – общая сумма затрат на производство и реализацию продукции.</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Данный коэффициент показывает уровень прибыли на один рубль затр</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ченных средств и рассчитывается в целом по предприятию, отдельным его по</w:t>
      </w:r>
      <w:r w:rsidRPr="005846FC">
        <w:rPr>
          <w:rFonts w:ascii="Times New Roman" w:hAnsi="Times New Roman" w:cs="Times New Roman"/>
          <w:color w:val="000000"/>
          <w:sz w:val="28"/>
          <w:szCs w:val="28"/>
        </w:rPr>
        <w:t>д</w:t>
      </w:r>
      <w:r w:rsidRPr="005846FC">
        <w:rPr>
          <w:rFonts w:ascii="Times New Roman" w:hAnsi="Times New Roman" w:cs="Times New Roman"/>
          <w:color w:val="000000"/>
          <w:sz w:val="28"/>
          <w:szCs w:val="28"/>
        </w:rPr>
        <w:t>разделениям и видам продукции</w:t>
      </w:r>
      <w:r w:rsidR="00C5271D" w:rsidRPr="005846FC">
        <w:rPr>
          <w:rFonts w:ascii="Times New Roman" w:hAnsi="Times New Roman" w:cs="Times New Roman"/>
          <w:color w:val="000000"/>
          <w:sz w:val="28"/>
          <w:szCs w:val="28"/>
          <w:shd w:val="clear" w:color="auto" w:fill="FFFFFF"/>
        </w:rPr>
        <w:t>.</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bCs/>
          <w:color w:val="000000"/>
          <w:sz w:val="28"/>
          <w:szCs w:val="28"/>
        </w:rPr>
        <w:t xml:space="preserve">Рентабельность продаж </w:t>
      </w:r>
      <w:r w:rsidRPr="005846FC">
        <w:rPr>
          <w:rFonts w:ascii="Times New Roman" w:hAnsi="Times New Roman" w:cs="Times New Roman"/>
          <w:color w:val="000000"/>
          <w:sz w:val="28"/>
          <w:szCs w:val="28"/>
        </w:rPr>
        <w:t>показывает, какую долю, чистая прибыль заним</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ет в общем объеме продаж. Соответственно, формула (1.6) для расчета рент</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бельности продаж имеет следующий вид:</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k = </w:t>
      </w:r>
      <w:proofErr w:type="gramStart"/>
      <w:r w:rsidRPr="005846FC">
        <w:rPr>
          <w:rFonts w:ascii="Times New Roman" w:hAnsi="Times New Roman" w:cs="Times New Roman"/>
          <w:color w:val="000000"/>
          <w:sz w:val="28"/>
          <w:szCs w:val="28"/>
        </w:rPr>
        <w:t>Р</w:t>
      </w:r>
      <w:proofErr w:type="gramEnd"/>
      <w:r w:rsidRPr="005846FC">
        <w:rPr>
          <w:rFonts w:ascii="Times New Roman" w:hAnsi="Times New Roman" w:cs="Times New Roman"/>
          <w:color w:val="000000"/>
          <w:sz w:val="28"/>
          <w:szCs w:val="28"/>
        </w:rPr>
        <w:t>/ N,                                                                                                         (1.6)</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где k – рентабельность продаж;</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proofErr w:type="gramStart"/>
      <w:r w:rsidRPr="005846FC">
        <w:rPr>
          <w:rFonts w:ascii="Times New Roman" w:hAnsi="Times New Roman" w:cs="Times New Roman"/>
          <w:color w:val="000000"/>
          <w:sz w:val="28"/>
          <w:szCs w:val="28"/>
        </w:rPr>
        <w:t>Р</w:t>
      </w:r>
      <w:proofErr w:type="gramEnd"/>
      <w:r w:rsidRPr="005846FC">
        <w:rPr>
          <w:rFonts w:ascii="Times New Roman" w:hAnsi="Times New Roman" w:cs="Times New Roman"/>
          <w:color w:val="000000"/>
          <w:sz w:val="28"/>
          <w:szCs w:val="28"/>
        </w:rPr>
        <w:t xml:space="preserve"> – прибыль от продажи продукции (прибыль до налогообложения или чистая прибыль);</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N – выручка от продажи продукции за минусом налога на добавленную стоимость, акцизов и аналогичных обязательных платежей.</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Объем продаж выражается показателем выручки от продажи продукции за минусом налога на добавленную стоимость, акцизов и аналогичных обяз</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тельных платежей.</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Рентабельность продаж характеризует эффективность предпринимател</w:t>
      </w:r>
      <w:r w:rsidRPr="005846FC">
        <w:rPr>
          <w:rFonts w:ascii="Times New Roman" w:hAnsi="Times New Roman" w:cs="Times New Roman"/>
          <w:color w:val="000000"/>
          <w:sz w:val="28"/>
          <w:szCs w:val="28"/>
        </w:rPr>
        <w:t>ь</w:t>
      </w:r>
      <w:r w:rsidRPr="005846FC">
        <w:rPr>
          <w:rFonts w:ascii="Times New Roman" w:hAnsi="Times New Roman" w:cs="Times New Roman"/>
          <w:color w:val="000000"/>
          <w:sz w:val="28"/>
          <w:szCs w:val="28"/>
        </w:rPr>
        <w:t>ской деятельности и показывает, сколько получено прибыли с рубля продаж. Рассчитывается в целом по предприятию и отдельным видам продукции.</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Понятно, что чем выше этот показатель, тем лучше. Однако будут знач</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тельные различия в его значениях при анализе компаний различных отраслей. Сравнение рентабельности продаж следует проводить для компаний-аналогов.</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Прибыль может изменяться по разным причинам, не обязательно из-за увеличения цены товаров или услуг.</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Что касается уменьшения объема продаж, то здесь важно разобраться в причинах, по которым это происходит. Если продажи уменьшаются на фоне увеличения цены, то такое развитие событий можно расценить как нормальное.</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lastRenderedPageBreak/>
        <w:t>Если продажи падают по причине падения интереса к продукции комп</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нии, то такая ситуация должна настораживать инвесторов. При этом может быть даже рост рентабельности продаж из-за краткосрочного увеличения пр</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были.</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Резюмируя вышеизложенное, можно сказать, что анализ рентабельности продаж – очень туманное занятие, но при всех недостатках такого метода ан</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 xml:space="preserve">лиза он позволяет получить первоначальную картину прибыльности </w:t>
      </w:r>
      <w:hyperlink r:id="rId9" w:tgtFrame="blank" w:history="1">
        <w:r w:rsidRPr="005846FC">
          <w:rPr>
            <w:rFonts w:ascii="Times New Roman" w:hAnsi="Times New Roman" w:cs="Times New Roman"/>
            <w:color w:val="000000"/>
            <w:sz w:val="28"/>
            <w:szCs w:val="28"/>
          </w:rPr>
          <w:t>компании</w:t>
        </w:r>
      </w:hyperlink>
      <w:r w:rsidRPr="005846FC">
        <w:rPr>
          <w:rFonts w:ascii="Times New Roman" w:hAnsi="Times New Roman" w:cs="Times New Roman"/>
          <w:color w:val="000000"/>
          <w:sz w:val="28"/>
          <w:szCs w:val="28"/>
        </w:rPr>
        <w:t xml:space="preserve"> и сравнить компании-аналоги.</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bCs/>
          <w:color w:val="000000"/>
          <w:sz w:val="28"/>
          <w:szCs w:val="28"/>
        </w:rPr>
        <w:t>Рентабельность всего капитала</w:t>
      </w:r>
      <w:r w:rsidRPr="005846FC">
        <w:rPr>
          <w:rFonts w:ascii="Times New Roman" w:hAnsi="Times New Roman" w:cs="Times New Roman"/>
          <w:color w:val="000000"/>
          <w:sz w:val="28"/>
          <w:szCs w:val="28"/>
        </w:rPr>
        <w:t xml:space="preserve"> дает нам представление о том, как эффе</w:t>
      </w:r>
      <w:r w:rsidRPr="005846FC">
        <w:rPr>
          <w:rFonts w:ascii="Times New Roman" w:hAnsi="Times New Roman" w:cs="Times New Roman"/>
          <w:color w:val="000000"/>
          <w:sz w:val="28"/>
          <w:szCs w:val="28"/>
        </w:rPr>
        <w:t>к</w:t>
      </w:r>
      <w:r w:rsidRPr="005846FC">
        <w:rPr>
          <w:rFonts w:ascii="Times New Roman" w:hAnsi="Times New Roman" w:cs="Times New Roman"/>
          <w:color w:val="000000"/>
          <w:sz w:val="28"/>
          <w:szCs w:val="28"/>
        </w:rPr>
        <w:t>тивно компания распоряжается всем своим капиталом – собственным и зае</w:t>
      </w:r>
      <w:r w:rsidRPr="005846FC">
        <w:rPr>
          <w:rFonts w:ascii="Times New Roman" w:hAnsi="Times New Roman" w:cs="Times New Roman"/>
          <w:color w:val="000000"/>
          <w:sz w:val="28"/>
          <w:szCs w:val="28"/>
        </w:rPr>
        <w:t>м</w:t>
      </w:r>
      <w:r w:rsidRPr="005846FC">
        <w:rPr>
          <w:rFonts w:ascii="Times New Roman" w:hAnsi="Times New Roman" w:cs="Times New Roman"/>
          <w:color w:val="000000"/>
          <w:sz w:val="28"/>
          <w:szCs w:val="28"/>
        </w:rPr>
        <w:t>ным. Рассчитывается рентабельность всего капитала по формуле (1.7):</w:t>
      </w:r>
    </w:p>
    <w:p w:rsidR="00B04822" w:rsidRPr="005846FC" w:rsidRDefault="00B04822" w:rsidP="00B04822">
      <w:pPr>
        <w:spacing w:after="0" w:line="360" w:lineRule="auto"/>
        <w:ind w:firstLine="709"/>
        <w:jc w:val="both"/>
        <w:rPr>
          <w:rFonts w:ascii="Times New Roman" w:hAnsi="Times New Roman" w:cs="Times New Roman"/>
          <w:bCs/>
          <w:color w:val="000000"/>
          <w:sz w:val="28"/>
          <w:szCs w:val="28"/>
        </w:rPr>
      </w:pPr>
      <w:proofErr w:type="spellStart"/>
      <w:r w:rsidRPr="005846FC">
        <w:rPr>
          <w:rFonts w:ascii="Times New Roman" w:hAnsi="Times New Roman" w:cs="Times New Roman"/>
          <w:bCs/>
          <w:color w:val="000000"/>
          <w:sz w:val="28"/>
          <w:szCs w:val="28"/>
        </w:rPr>
        <w:t>Рк</w:t>
      </w:r>
      <w:proofErr w:type="spellEnd"/>
      <w:r w:rsidRPr="005846FC">
        <w:rPr>
          <w:rFonts w:ascii="Times New Roman" w:hAnsi="Times New Roman" w:cs="Times New Roman"/>
          <w:bCs/>
          <w:color w:val="000000"/>
          <w:sz w:val="28"/>
          <w:szCs w:val="28"/>
        </w:rPr>
        <w:t xml:space="preserve"> = ЧП / К,                                                                                                  (1.7)</w:t>
      </w:r>
    </w:p>
    <w:p w:rsidR="00B04822" w:rsidRPr="005846FC" w:rsidRDefault="00B04822" w:rsidP="00B04822">
      <w:pPr>
        <w:spacing w:after="0" w:line="360" w:lineRule="auto"/>
        <w:ind w:firstLine="709"/>
        <w:jc w:val="both"/>
        <w:rPr>
          <w:rFonts w:ascii="Times New Roman" w:hAnsi="Times New Roman" w:cs="Times New Roman"/>
          <w:bCs/>
          <w:color w:val="000000"/>
          <w:sz w:val="28"/>
          <w:szCs w:val="28"/>
        </w:rPr>
      </w:pPr>
      <w:r w:rsidRPr="005846FC">
        <w:rPr>
          <w:rFonts w:ascii="Times New Roman" w:hAnsi="Times New Roman" w:cs="Times New Roman"/>
          <w:bCs/>
          <w:color w:val="000000"/>
          <w:sz w:val="28"/>
          <w:szCs w:val="28"/>
        </w:rPr>
        <w:t xml:space="preserve">где </w:t>
      </w:r>
      <w:proofErr w:type="spellStart"/>
      <w:r w:rsidRPr="005846FC">
        <w:rPr>
          <w:rFonts w:ascii="Times New Roman" w:hAnsi="Times New Roman" w:cs="Times New Roman"/>
          <w:bCs/>
          <w:color w:val="000000"/>
          <w:sz w:val="28"/>
          <w:szCs w:val="28"/>
        </w:rPr>
        <w:t>Рк</w:t>
      </w:r>
      <w:proofErr w:type="spellEnd"/>
      <w:r w:rsidRPr="005846FC">
        <w:rPr>
          <w:rFonts w:ascii="Times New Roman" w:hAnsi="Times New Roman" w:cs="Times New Roman"/>
          <w:bCs/>
          <w:color w:val="000000"/>
          <w:sz w:val="28"/>
          <w:szCs w:val="28"/>
        </w:rPr>
        <w:t xml:space="preserve"> - рентабельность всего капитала;</w:t>
      </w:r>
    </w:p>
    <w:p w:rsidR="00B04822" w:rsidRPr="005846FC" w:rsidRDefault="00B04822" w:rsidP="00B04822">
      <w:pPr>
        <w:spacing w:after="0" w:line="360" w:lineRule="auto"/>
        <w:ind w:firstLine="709"/>
        <w:jc w:val="both"/>
        <w:rPr>
          <w:rFonts w:ascii="Times New Roman" w:hAnsi="Times New Roman" w:cs="Times New Roman"/>
          <w:bCs/>
          <w:color w:val="000000"/>
          <w:sz w:val="28"/>
          <w:szCs w:val="28"/>
        </w:rPr>
      </w:pPr>
      <w:r w:rsidRPr="005846FC">
        <w:rPr>
          <w:rFonts w:ascii="Times New Roman" w:hAnsi="Times New Roman" w:cs="Times New Roman"/>
          <w:bCs/>
          <w:color w:val="000000"/>
          <w:sz w:val="28"/>
          <w:szCs w:val="28"/>
        </w:rPr>
        <w:t>ЧП – чистая прибыль;</w:t>
      </w:r>
    </w:p>
    <w:p w:rsidR="00B04822" w:rsidRPr="005846FC" w:rsidRDefault="00B04822" w:rsidP="00B04822">
      <w:pPr>
        <w:spacing w:after="0" w:line="360" w:lineRule="auto"/>
        <w:ind w:firstLine="709"/>
        <w:jc w:val="both"/>
        <w:rPr>
          <w:rFonts w:ascii="Times New Roman" w:hAnsi="Times New Roman" w:cs="Times New Roman"/>
          <w:bCs/>
          <w:color w:val="000000"/>
          <w:sz w:val="28"/>
          <w:szCs w:val="28"/>
        </w:rPr>
      </w:pPr>
      <w:proofErr w:type="gramStart"/>
      <w:r w:rsidRPr="005846FC">
        <w:rPr>
          <w:rFonts w:ascii="Times New Roman" w:hAnsi="Times New Roman" w:cs="Times New Roman"/>
          <w:bCs/>
          <w:color w:val="000000"/>
          <w:sz w:val="28"/>
          <w:szCs w:val="28"/>
        </w:rPr>
        <w:t>К</w:t>
      </w:r>
      <w:proofErr w:type="gramEnd"/>
      <w:r w:rsidRPr="005846FC">
        <w:rPr>
          <w:rFonts w:ascii="Times New Roman" w:hAnsi="Times New Roman" w:cs="Times New Roman"/>
          <w:bCs/>
          <w:color w:val="000000"/>
          <w:sz w:val="28"/>
          <w:szCs w:val="28"/>
        </w:rPr>
        <w:t xml:space="preserve"> – весь капитал.</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На величину данного показателя сильное влияние оказывает величина з</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 xml:space="preserve">емных средств и стоимость обслуживания долга. Чем выше доля заемных </w:t>
      </w:r>
      <w:proofErr w:type="gramStart"/>
      <w:r w:rsidRPr="005846FC">
        <w:rPr>
          <w:rFonts w:ascii="Times New Roman" w:hAnsi="Times New Roman" w:cs="Times New Roman"/>
          <w:color w:val="000000"/>
          <w:sz w:val="28"/>
          <w:szCs w:val="28"/>
        </w:rPr>
        <w:t>средств</w:t>
      </w:r>
      <w:proofErr w:type="gramEnd"/>
      <w:r w:rsidRPr="005846FC">
        <w:rPr>
          <w:rFonts w:ascii="Times New Roman" w:hAnsi="Times New Roman" w:cs="Times New Roman"/>
          <w:color w:val="000000"/>
          <w:sz w:val="28"/>
          <w:szCs w:val="28"/>
        </w:rPr>
        <w:t xml:space="preserve"> под который компания привлекает средства и чем выше процент, тем ниже чистая прибыль и, соответственно, ниже рентабельность всего капитала. Этот показатель является очень важным при анализе эффективности бизнеса. По рентабельности всего капитала можно сравнивать не только компании ра</w:t>
      </w:r>
      <w:r w:rsidRPr="005846FC">
        <w:rPr>
          <w:rFonts w:ascii="Times New Roman" w:hAnsi="Times New Roman" w:cs="Times New Roman"/>
          <w:color w:val="000000"/>
          <w:sz w:val="28"/>
          <w:szCs w:val="28"/>
        </w:rPr>
        <w:t>з</w:t>
      </w:r>
      <w:r w:rsidRPr="005846FC">
        <w:rPr>
          <w:rFonts w:ascii="Times New Roman" w:hAnsi="Times New Roman" w:cs="Times New Roman"/>
          <w:color w:val="000000"/>
          <w:sz w:val="28"/>
          <w:szCs w:val="28"/>
        </w:rPr>
        <w:t>ных отраслей, но и определять наиболее прибыльные отрасли, куда стоит инв</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стировать свои средства.</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bCs/>
          <w:color w:val="000000"/>
          <w:sz w:val="28"/>
          <w:szCs w:val="28"/>
        </w:rPr>
        <w:t>Рентабельность собственного (акционерного) капитала</w:t>
      </w:r>
      <w:r w:rsidRPr="005846FC">
        <w:rPr>
          <w:rFonts w:ascii="Times New Roman" w:hAnsi="Times New Roman" w:cs="Times New Roman"/>
          <w:color w:val="000000"/>
          <w:sz w:val="28"/>
          <w:szCs w:val="28"/>
        </w:rPr>
        <w:t xml:space="preserve"> демонстрирует успех компании в увеличении акционерного капитала или ее неспособность г</w:t>
      </w:r>
      <w:r w:rsidRPr="005846FC">
        <w:rPr>
          <w:rFonts w:ascii="Times New Roman" w:hAnsi="Times New Roman" w:cs="Times New Roman"/>
          <w:color w:val="000000"/>
          <w:sz w:val="28"/>
          <w:szCs w:val="28"/>
        </w:rPr>
        <w:t>е</w:t>
      </w:r>
      <w:r w:rsidRPr="005846FC">
        <w:rPr>
          <w:rFonts w:ascii="Times New Roman" w:hAnsi="Times New Roman" w:cs="Times New Roman"/>
          <w:color w:val="000000"/>
          <w:sz w:val="28"/>
          <w:szCs w:val="28"/>
        </w:rPr>
        <w:t>нерировать достаточный уровень прибыльности. Формула рентабельности а</w:t>
      </w:r>
      <w:r w:rsidRPr="005846FC">
        <w:rPr>
          <w:rFonts w:ascii="Times New Roman" w:hAnsi="Times New Roman" w:cs="Times New Roman"/>
          <w:color w:val="000000"/>
          <w:sz w:val="28"/>
          <w:szCs w:val="28"/>
        </w:rPr>
        <w:t>к</w:t>
      </w:r>
      <w:r w:rsidRPr="005846FC">
        <w:rPr>
          <w:rFonts w:ascii="Times New Roman" w:hAnsi="Times New Roman" w:cs="Times New Roman"/>
          <w:color w:val="000000"/>
          <w:sz w:val="28"/>
          <w:szCs w:val="28"/>
        </w:rPr>
        <w:t>ционерного капитала выглядит следующим образом (1.8):</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Рак= ЧП/Ак,                                                                                                  (1.8)</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где Рак – рентабельность акционерного капитала;</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ЧП – чистая прибыль;</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lastRenderedPageBreak/>
        <w:t>Ак – акционерный капитал.</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Акционерный капитал в </w:t>
      </w:r>
      <w:hyperlink r:id="rId10" w:tgtFrame="blank" w:history="1">
        <w:r w:rsidRPr="005846FC">
          <w:rPr>
            <w:rFonts w:ascii="Times New Roman" w:hAnsi="Times New Roman" w:cs="Times New Roman"/>
            <w:color w:val="000000"/>
            <w:sz w:val="28"/>
            <w:szCs w:val="28"/>
          </w:rPr>
          <w:t>балансе</w:t>
        </w:r>
      </w:hyperlink>
      <w:r w:rsidRPr="005846FC">
        <w:rPr>
          <w:rFonts w:ascii="Times New Roman" w:hAnsi="Times New Roman" w:cs="Times New Roman"/>
          <w:color w:val="000000"/>
          <w:sz w:val="28"/>
          <w:szCs w:val="28"/>
        </w:rPr>
        <w:t xml:space="preserve"> - это статья пассива «капитал и резе</w:t>
      </w:r>
      <w:r w:rsidRPr="005846FC">
        <w:rPr>
          <w:rFonts w:ascii="Times New Roman" w:hAnsi="Times New Roman" w:cs="Times New Roman"/>
          <w:color w:val="000000"/>
          <w:sz w:val="28"/>
          <w:szCs w:val="28"/>
        </w:rPr>
        <w:t>р</w:t>
      </w:r>
      <w:r w:rsidRPr="005846FC">
        <w:rPr>
          <w:rFonts w:ascii="Times New Roman" w:hAnsi="Times New Roman" w:cs="Times New Roman"/>
          <w:color w:val="000000"/>
          <w:sz w:val="28"/>
          <w:szCs w:val="28"/>
        </w:rPr>
        <w:t>вы». Рентабельность акционерного капитала зависит не столько от прибыльн</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сти бизнеса, сколько от соотношения заемного и собственного капиталов. Это соотношение называется эффект рычага. Суть эффекта рычага заключается в следующем: компания, используя заемные средства, увеличивает либо умен</w:t>
      </w:r>
      <w:r w:rsidRPr="005846FC">
        <w:rPr>
          <w:rFonts w:ascii="Times New Roman" w:hAnsi="Times New Roman" w:cs="Times New Roman"/>
          <w:color w:val="000000"/>
          <w:sz w:val="28"/>
          <w:szCs w:val="28"/>
        </w:rPr>
        <w:t>ь</w:t>
      </w:r>
      <w:r w:rsidRPr="005846FC">
        <w:rPr>
          <w:rFonts w:ascii="Times New Roman" w:hAnsi="Times New Roman" w:cs="Times New Roman"/>
          <w:color w:val="000000"/>
          <w:sz w:val="28"/>
          <w:szCs w:val="28"/>
        </w:rPr>
        <w:t>шает рентабельность акционерного капитала.</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Снижение или увеличение рентабельности акционерного капитала зав</w:t>
      </w:r>
      <w:r w:rsidRPr="005846FC">
        <w:rPr>
          <w:rFonts w:ascii="Times New Roman" w:hAnsi="Times New Roman" w:cs="Times New Roman"/>
          <w:color w:val="000000"/>
          <w:sz w:val="28"/>
          <w:szCs w:val="28"/>
        </w:rPr>
        <w:t>и</w:t>
      </w:r>
      <w:r w:rsidRPr="005846FC">
        <w:rPr>
          <w:rFonts w:ascii="Times New Roman" w:hAnsi="Times New Roman" w:cs="Times New Roman"/>
          <w:color w:val="000000"/>
          <w:sz w:val="28"/>
          <w:szCs w:val="28"/>
        </w:rPr>
        <w:t>сит от средней стоимости заемного капитала (средней процентной ставки) и размера финансового рычага. Финансовым рычагом называется соотношение заемного и собственного капитала организации. Формула расчета финансового рычага (1.9):</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position w:val="-30"/>
          <w:sz w:val="28"/>
          <w:szCs w:val="28"/>
        </w:rPr>
        <w:object w:dxaOrig="4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33.75pt" o:ole="">
            <v:imagedata r:id="rId11" o:title=""/>
          </v:shape>
          <o:OLEObject Type="Embed" ProgID="Equation.3" ShapeID="_x0000_i1025" DrawAspect="Content" ObjectID="_1583151350" r:id="rId12"/>
        </w:object>
      </w:r>
      <w:r w:rsidRPr="005846FC">
        <w:rPr>
          <w:rFonts w:ascii="Times New Roman" w:hAnsi="Times New Roman" w:cs="Times New Roman"/>
          <w:color w:val="000000"/>
          <w:sz w:val="28"/>
          <w:szCs w:val="28"/>
        </w:rPr>
        <w:t xml:space="preserve">                                                   (1.9)</w:t>
      </w:r>
    </w:p>
    <w:p w:rsidR="00B04822" w:rsidRPr="005846FC" w:rsidRDefault="00B04822"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Если сравнить рентабельность акционерного капитала какой-либо комп</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нии за несколько последних лет с другими инвестиционными инструментами, например, с доходностью государственных облигаций или со ставками по ба</w:t>
      </w:r>
      <w:r w:rsidRPr="005846FC">
        <w:rPr>
          <w:rFonts w:ascii="Times New Roman" w:hAnsi="Times New Roman" w:cs="Times New Roman"/>
          <w:color w:val="000000"/>
          <w:sz w:val="28"/>
          <w:szCs w:val="28"/>
        </w:rPr>
        <w:t>н</w:t>
      </w:r>
      <w:r w:rsidRPr="005846FC">
        <w:rPr>
          <w:rFonts w:ascii="Times New Roman" w:hAnsi="Times New Roman" w:cs="Times New Roman"/>
          <w:color w:val="000000"/>
          <w:sz w:val="28"/>
          <w:szCs w:val="28"/>
        </w:rPr>
        <w:t>ковским вкладам за аналогичный период, то можно многое узнать об уровне прибыльности компании</w:t>
      </w:r>
      <w:r w:rsidR="00F63FBC">
        <w:rPr>
          <w:rFonts w:ascii="Times New Roman" w:hAnsi="Times New Roman" w:cs="Times New Roman"/>
          <w:color w:val="000000"/>
          <w:sz w:val="28"/>
          <w:szCs w:val="28"/>
          <w:shd w:val="clear" w:color="auto" w:fill="FFFFFF"/>
        </w:rPr>
        <w:t>.</w:t>
      </w:r>
    </w:p>
    <w:p w:rsidR="00B04822" w:rsidRPr="005846FC" w:rsidRDefault="00C5271D" w:rsidP="00B04822">
      <w:pPr>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Таким образом, к</w:t>
      </w:r>
      <w:r w:rsidR="00B04822" w:rsidRPr="005846FC">
        <w:rPr>
          <w:rFonts w:ascii="Times New Roman" w:hAnsi="Times New Roman" w:cs="Times New Roman"/>
          <w:color w:val="000000"/>
          <w:sz w:val="28"/>
          <w:szCs w:val="28"/>
        </w:rPr>
        <w:t>омпания, которая на протяжении ряда лет получает д</w:t>
      </w:r>
      <w:r w:rsidR="00B04822" w:rsidRPr="005846FC">
        <w:rPr>
          <w:rFonts w:ascii="Times New Roman" w:hAnsi="Times New Roman" w:cs="Times New Roman"/>
          <w:color w:val="000000"/>
          <w:sz w:val="28"/>
          <w:szCs w:val="28"/>
        </w:rPr>
        <w:t>о</w:t>
      </w:r>
      <w:r w:rsidR="00B04822" w:rsidRPr="005846FC">
        <w:rPr>
          <w:rFonts w:ascii="Times New Roman" w:hAnsi="Times New Roman" w:cs="Times New Roman"/>
          <w:color w:val="000000"/>
          <w:sz w:val="28"/>
          <w:szCs w:val="28"/>
        </w:rPr>
        <w:t>ходность на собственный капитал ниже, чем дает банковский вклад, если и просуществует долгое время, не принесет своим акционерам почти ничего. Лучше, если доходность (рентабельность) акционерного капитала в несколько раз выше ставок по облигациям.</w:t>
      </w:r>
    </w:p>
    <w:p w:rsidR="00EF0B92" w:rsidRPr="005846FC" w:rsidRDefault="00EF0B92" w:rsidP="00EF0B92">
      <w:pPr>
        <w:spacing w:after="0" w:line="240" w:lineRule="auto"/>
        <w:rPr>
          <w:rFonts w:ascii="Times New Roman" w:hAnsi="Times New Roman" w:cs="Times New Roman"/>
          <w:sz w:val="28"/>
          <w:szCs w:val="28"/>
        </w:rPr>
      </w:pPr>
    </w:p>
    <w:p w:rsidR="00EF0B92" w:rsidRPr="005846FC" w:rsidRDefault="00DE2322" w:rsidP="00B0482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00EF0B92" w:rsidRPr="005846FC">
        <w:rPr>
          <w:rFonts w:ascii="Times New Roman" w:hAnsi="Times New Roman" w:cs="Times New Roman"/>
          <w:b/>
          <w:sz w:val="28"/>
          <w:szCs w:val="28"/>
        </w:rPr>
        <w:t xml:space="preserve"> Нормативное регулирование финансовых результатов</w:t>
      </w:r>
      <w:r w:rsidR="00B04822" w:rsidRPr="005846FC">
        <w:rPr>
          <w:rFonts w:ascii="Times New Roman" w:hAnsi="Times New Roman" w:cs="Times New Roman"/>
          <w:b/>
          <w:sz w:val="28"/>
          <w:szCs w:val="28"/>
        </w:rPr>
        <w:t xml:space="preserve">                         </w:t>
      </w:r>
      <w:r w:rsidR="00EF0B92" w:rsidRPr="005846FC">
        <w:rPr>
          <w:rFonts w:ascii="Times New Roman" w:hAnsi="Times New Roman" w:cs="Times New Roman"/>
          <w:b/>
          <w:sz w:val="28"/>
          <w:szCs w:val="28"/>
        </w:rPr>
        <w:t xml:space="preserve"> деятельности организации</w:t>
      </w:r>
    </w:p>
    <w:p w:rsidR="00352589" w:rsidRPr="005846FC" w:rsidRDefault="00352589" w:rsidP="00100752">
      <w:pPr>
        <w:spacing w:after="0" w:line="360" w:lineRule="auto"/>
        <w:ind w:firstLine="709"/>
        <w:jc w:val="both"/>
        <w:rPr>
          <w:rFonts w:ascii="Times New Roman" w:hAnsi="Times New Roman" w:cs="Times New Roman"/>
          <w:sz w:val="28"/>
          <w:szCs w:val="28"/>
        </w:rPr>
      </w:pPr>
    </w:p>
    <w:p w:rsidR="00E93416" w:rsidRPr="005846FC" w:rsidRDefault="00A07BF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 настоящее время</w:t>
      </w:r>
      <w:r w:rsidR="00D97A16" w:rsidRPr="005846FC">
        <w:rPr>
          <w:rFonts w:ascii="Times New Roman" w:hAnsi="Times New Roman" w:cs="Times New Roman"/>
          <w:sz w:val="28"/>
          <w:szCs w:val="28"/>
        </w:rPr>
        <w:t>, как считает Бурцев</w:t>
      </w:r>
      <w:r w:rsidR="00A3583C" w:rsidRPr="005846FC">
        <w:rPr>
          <w:rFonts w:ascii="Times New Roman" w:hAnsi="Times New Roman" w:cs="Times New Roman"/>
          <w:sz w:val="28"/>
          <w:szCs w:val="28"/>
        </w:rPr>
        <w:t xml:space="preserve"> В.В.</w:t>
      </w:r>
      <w:r w:rsidR="00D06BC0" w:rsidRPr="00D06BC0">
        <w:rPr>
          <w:rFonts w:ascii="Times New Roman" w:hAnsi="Times New Roman" w:cs="Times New Roman"/>
          <w:sz w:val="28"/>
          <w:szCs w:val="28"/>
        </w:rPr>
        <w:t xml:space="preserve"> </w:t>
      </w:r>
      <w:r w:rsidR="00D06BC0">
        <w:rPr>
          <w:rFonts w:ascii="Times New Roman" w:hAnsi="Times New Roman" w:cs="Times New Roman"/>
          <w:sz w:val="28"/>
          <w:szCs w:val="28"/>
        </w:rPr>
        <w:t>[18, с.179-180]</w:t>
      </w:r>
      <w:r w:rsidR="00D97A16" w:rsidRPr="005846FC">
        <w:rPr>
          <w:rFonts w:ascii="Times New Roman" w:hAnsi="Times New Roman" w:cs="Times New Roman"/>
          <w:sz w:val="28"/>
          <w:szCs w:val="28"/>
        </w:rPr>
        <w:t>,</w:t>
      </w:r>
      <w:r w:rsidRPr="005846FC">
        <w:rPr>
          <w:rFonts w:ascii="Times New Roman" w:hAnsi="Times New Roman" w:cs="Times New Roman"/>
          <w:sz w:val="28"/>
          <w:szCs w:val="28"/>
        </w:rPr>
        <w:t xml:space="preserve"> новое кач</w:t>
      </w:r>
      <w:r w:rsidRPr="005846FC">
        <w:rPr>
          <w:rFonts w:ascii="Times New Roman" w:hAnsi="Times New Roman" w:cs="Times New Roman"/>
          <w:sz w:val="28"/>
          <w:szCs w:val="28"/>
        </w:rPr>
        <w:t>е</w:t>
      </w:r>
      <w:r w:rsidRPr="005846FC">
        <w:rPr>
          <w:rFonts w:ascii="Times New Roman" w:hAnsi="Times New Roman" w:cs="Times New Roman"/>
          <w:sz w:val="28"/>
          <w:szCs w:val="28"/>
        </w:rPr>
        <w:t>ство рыночной постиндустриальной экономики проявляется в эффективном п</w:t>
      </w:r>
      <w:r w:rsidRPr="005846FC">
        <w:rPr>
          <w:rFonts w:ascii="Times New Roman" w:hAnsi="Times New Roman" w:cs="Times New Roman"/>
          <w:sz w:val="28"/>
          <w:szCs w:val="28"/>
        </w:rPr>
        <w:t>о</w:t>
      </w:r>
      <w:r w:rsidRPr="005846FC">
        <w:rPr>
          <w:rFonts w:ascii="Times New Roman" w:hAnsi="Times New Roman" w:cs="Times New Roman"/>
          <w:sz w:val="28"/>
          <w:szCs w:val="28"/>
        </w:rPr>
        <w:t xml:space="preserve">лучении прибыли рыночными </w:t>
      </w:r>
      <w:proofErr w:type="gramStart"/>
      <w:r w:rsidRPr="005846FC">
        <w:rPr>
          <w:rFonts w:ascii="Times New Roman" w:hAnsi="Times New Roman" w:cs="Times New Roman"/>
          <w:sz w:val="28"/>
          <w:szCs w:val="28"/>
        </w:rPr>
        <w:t>субъектами</w:t>
      </w:r>
      <w:proofErr w:type="gramEnd"/>
      <w:r w:rsidRPr="005846FC">
        <w:rPr>
          <w:rFonts w:ascii="Times New Roman" w:hAnsi="Times New Roman" w:cs="Times New Roman"/>
          <w:sz w:val="28"/>
          <w:szCs w:val="28"/>
        </w:rPr>
        <w:t xml:space="preserve"> как в реальном, так и в финансовом </w:t>
      </w:r>
      <w:r w:rsidRPr="005846FC">
        <w:rPr>
          <w:rFonts w:ascii="Times New Roman" w:hAnsi="Times New Roman" w:cs="Times New Roman"/>
          <w:sz w:val="28"/>
          <w:szCs w:val="28"/>
        </w:rPr>
        <w:lastRenderedPageBreak/>
        <w:t>секторах. Попытки получить прибыль и ослабить конкурентное давление пр</w:t>
      </w:r>
      <w:r w:rsidRPr="005846FC">
        <w:rPr>
          <w:rFonts w:ascii="Times New Roman" w:hAnsi="Times New Roman" w:cs="Times New Roman"/>
          <w:sz w:val="28"/>
          <w:szCs w:val="28"/>
        </w:rPr>
        <w:t>и</w:t>
      </w:r>
      <w:r w:rsidRPr="005846FC">
        <w:rPr>
          <w:rFonts w:ascii="Times New Roman" w:hAnsi="Times New Roman" w:cs="Times New Roman"/>
          <w:sz w:val="28"/>
          <w:szCs w:val="28"/>
        </w:rPr>
        <w:t>водят к внедрению инновационных решений, повы</w:t>
      </w:r>
      <w:r w:rsidR="00E93416" w:rsidRPr="005846FC">
        <w:rPr>
          <w:rFonts w:ascii="Times New Roman" w:hAnsi="Times New Roman" w:cs="Times New Roman"/>
          <w:sz w:val="28"/>
          <w:szCs w:val="28"/>
        </w:rPr>
        <w:t>шающих эффективность и</w:t>
      </w:r>
      <w:r w:rsidR="00E93416" w:rsidRPr="005846FC">
        <w:rPr>
          <w:rFonts w:ascii="Times New Roman" w:hAnsi="Times New Roman" w:cs="Times New Roman"/>
          <w:sz w:val="28"/>
          <w:szCs w:val="28"/>
        </w:rPr>
        <w:t>с</w:t>
      </w:r>
      <w:r w:rsidR="00E93416" w:rsidRPr="005846FC">
        <w:rPr>
          <w:rFonts w:ascii="Times New Roman" w:hAnsi="Times New Roman" w:cs="Times New Roman"/>
          <w:sz w:val="28"/>
          <w:szCs w:val="28"/>
        </w:rPr>
        <w:t>пользо</w:t>
      </w:r>
      <w:r w:rsidRPr="005846FC">
        <w:rPr>
          <w:rFonts w:ascii="Times New Roman" w:hAnsi="Times New Roman" w:cs="Times New Roman"/>
          <w:sz w:val="28"/>
          <w:szCs w:val="28"/>
        </w:rPr>
        <w:t xml:space="preserve">вания имеющихся ресурсов. </w:t>
      </w:r>
    </w:p>
    <w:p w:rsidR="00A07BF6" w:rsidRPr="005846FC" w:rsidRDefault="00A07BF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Сумма прибылей всех участников рынка за определенный период равна приросту конечного продукта, произведенного за тот же период, или, другими словами, - экономическому росту. Соответственно повышение прибыли учас</w:t>
      </w:r>
      <w:r w:rsidRPr="005846FC">
        <w:rPr>
          <w:rFonts w:ascii="Times New Roman" w:hAnsi="Times New Roman" w:cs="Times New Roman"/>
          <w:sz w:val="28"/>
          <w:szCs w:val="28"/>
        </w:rPr>
        <w:t>т</w:t>
      </w:r>
      <w:r w:rsidRPr="005846FC">
        <w:rPr>
          <w:rFonts w:ascii="Times New Roman" w:hAnsi="Times New Roman" w:cs="Times New Roman"/>
          <w:sz w:val="28"/>
          <w:szCs w:val="28"/>
        </w:rPr>
        <w:t xml:space="preserve">ников рынка способствует экономическому росту, что играет особую роль в условиях восстановления экономики после мирового финансового кризиса. </w:t>
      </w:r>
    </w:p>
    <w:p w:rsidR="00E93416" w:rsidRPr="005846FC" w:rsidRDefault="00A07BF6" w:rsidP="00A07BF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Основное предназначение прибыли в современных условиях хозяйств</w:t>
      </w:r>
      <w:r w:rsidRPr="005846FC">
        <w:rPr>
          <w:rFonts w:ascii="Times New Roman" w:hAnsi="Times New Roman" w:cs="Times New Roman"/>
          <w:sz w:val="28"/>
          <w:szCs w:val="28"/>
        </w:rPr>
        <w:t>о</w:t>
      </w:r>
      <w:r w:rsidRPr="005846FC">
        <w:rPr>
          <w:rFonts w:ascii="Times New Roman" w:hAnsi="Times New Roman" w:cs="Times New Roman"/>
          <w:sz w:val="28"/>
          <w:szCs w:val="28"/>
        </w:rPr>
        <w:t>вания - отражение эффективности деятельности коммерческих фирм и комп</w:t>
      </w:r>
      <w:r w:rsidRPr="005846FC">
        <w:rPr>
          <w:rFonts w:ascii="Times New Roman" w:hAnsi="Times New Roman" w:cs="Times New Roman"/>
          <w:sz w:val="28"/>
          <w:szCs w:val="28"/>
        </w:rPr>
        <w:t>а</w:t>
      </w:r>
      <w:r w:rsidRPr="005846FC">
        <w:rPr>
          <w:rFonts w:ascii="Times New Roman" w:hAnsi="Times New Roman" w:cs="Times New Roman"/>
          <w:sz w:val="28"/>
          <w:szCs w:val="28"/>
        </w:rPr>
        <w:t>ний. Прибыль представляет собой конечный финансовый результат, характер</w:t>
      </w:r>
      <w:r w:rsidRPr="005846FC">
        <w:rPr>
          <w:rFonts w:ascii="Times New Roman" w:hAnsi="Times New Roman" w:cs="Times New Roman"/>
          <w:sz w:val="28"/>
          <w:szCs w:val="28"/>
        </w:rPr>
        <w:t>и</w:t>
      </w:r>
      <w:r w:rsidRPr="005846FC">
        <w:rPr>
          <w:rFonts w:ascii="Times New Roman" w:hAnsi="Times New Roman" w:cs="Times New Roman"/>
          <w:sz w:val="28"/>
          <w:szCs w:val="28"/>
        </w:rPr>
        <w:t>зующий финансово-хозяйственную деятельность всей организации, т.е. соста</w:t>
      </w:r>
      <w:r w:rsidRPr="005846FC">
        <w:rPr>
          <w:rFonts w:ascii="Times New Roman" w:hAnsi="Times New Roman" w:cs="Times New Roman"/>
          <w:sz w:val="28"/>
          <w:szCs w:val="28"/>
        </w:rPr>
        <w:t>в</w:t>
      </w:r>
      <w:r w:rsidRPr="005846FC">
        <w:rPr>
          <w:rFonts w:ascii="Times New Roman" w:hAnsi="Times New Roman" w:cs="Times New Roman"/>
          <w:sz w:val="28"/>
          <w:szCs w:val="28"/>
        </w:rPr>
        <w:t xml:space="preserve">ляет основу ее экономического развития. </w:t>
      </w:r>
    </w:p>
    <w:p w:rsidR="00E93416" w:rsidRPr="005846FC" w:rsidRDefault="00A07BF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Поэтому совершенствование механизма формирования и правильности учета финансового результата деятельности является важным аспектом для ф</w:t>
      </w:r>
      <w:r w:rsidRPr="005846FC">
        <w:rPr>
          <w:rFonts w:ascii="Times New Roman" w:hAnsi="Times New Roman" w:cs="Times New Roman"/>
          <w:sz w:val="28"/>
          <w:szCs w:val="28"/>
        </w:rPr>
        <w:t>и</w:t>
      </w:r>
      <w:r w:rsidRPr="005846FC">
        <w:rPr>
          <w:rFonts w:ascii="Times New Roman" w:hAnsi="Times New Roman" w:cs="Times New Roman"/>
          <w:sz w:val="28"/>
          <w:szCs w:val="28"/>
        </w:rPr>
        <w:t>нансовой бухгалтерской науки. Однако необходимо подчеркнуть, что это н</w:t>
      </w:r>
      <w:r w:rsidRPr="005846FC">
        <w:rPr>
          <w:rFonts w:ascii="Times New Roman" w:hAnsi="Times New Roman" w:cs="Times New Roman"/>
          <w:sz w:val="28"/>
          <w:szCs w:val="28"/>
        </w:rPr>
        <w:t>е</w:t>
      </w:r>
      <w:r w:rsidRPr="005846FC">
        <w:rPr>
          <w:rFonts w:ascii="Times New Roman" w:hAnsi="Times New Roman" w:cs="Times New Roman"/>
          <w:sz w:val="28"/>
          <w:szCs w:val="28"/>
        </w:rPr>
        <w:t>возможно без оценки нормативно-правового регулирования, определяющего порядок формирования и учета финансового результата. Государственное рег</w:t>
      </w:r>
      <w:r w:rsidRPr="005846FC">
        <w:rPr>
          <w:rFonts w:ascii="Times New Roman" w:hAnsi="Times New Roman" w:cs="Times New Roman"/>
          <w:sz w:val="28"/>
          <w:szCs w:val="28"/>
        </w:rPr>
        <w:t>у</w:t>
      </w:r>
      <w:r w:rsidRPr="005846FC">
        <w:rPr>
          <w:rFonts w:ascii="Times New Roman" w:hAnsi="Times New Roman" w:cs="Times New Roman"/>
          <w:sz w:val="28"/>
          <w:szCs w:val="28"/>
        </w:rPr>
        <w:t xml:space="preserve">лирование экономики в первую очередь должно быть направлено на решение следующих задач: </w:t>
      </w:r>
    </w:p>
    <w:p w:rsidR="00E93416" w:rsidRPr="005846FC" w:rsidRDefault="00E9341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w:t>
      </w:r>
      <w:r w:rsidR="00A07BF6" w:rsidRPr="005846FC">
        <w:rPr>
          <w:rFonts w:ascii="Times New Roman" w:hAnsi="Times New Roman" w:cs="Times New Roman"/>
          <w:sz w:val="28"/>
          <w:szCs w:val="28"/>
        </w:rPr>
        <w:t>обеспечение и поддер</w:t>
      </w:r>
      <w:r w:rsidRPr="005846FC">
        <w:rPr>
          <w:rFonts w:ascii="Times New Roman" w:hAnsi="Times New Roman" w:cs="Times New Roman"/>
          <w:sz w:val="28"/>
          <w:szCs w:val="28"/>
        </w:rPr>
        <w:t xml:space="preserve">жание сбалансированного роста; </w:t>
      </w:r>
    </w:p>
    <w:p w:rsidR="00E93416" w:rsidRPr="005846FC" w:rsidRDefault="00E9341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w:t>
      </w:r>
      <w:r w:rsidR="00A07BF6" w:rsidRPr="005846FC">
        <w:rPr>
          <w:rFonts w:ascii="Times New Roman" w:hAnsi="Times New Roman" w:cs="Times New Roman"/>
          <w:sz w:val="28"/>
          <w:szCs w:val="28"/>
        </w:rPr>
        <w:t>эффективное ис</w:t>
      </w:r>
      <w:r w:rsidRPr="005846FC">
        <w:rPr>
          <w:rFonts w:ascii="Times New Roman" w:hAnsi="Times New Roman" w:cs="Times New Roman"/>
          <w:sz w:val="28"/>
          <w:szCs w:val="28"/>
        </w:rPr>
        <w:t xml:space="preserve">пользование ресурсов; </w:t>
      </w:r>
    </w:p>
    <w:p w:rsidR="00A07BF6" w:rsidRPr="005846FC" w:rsidRDefault="00E9341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w:t>
      </w:r>
      <w:r w:rsidR="00A07BF6" w:rsidRPr="005846FC">
        <w:rPr>
          <w:rFonts w:ascii="Times New Roman" w:hAnsi="Times New Roman" w:cs="Times New Roman"/>
          <w:sz w:val="28"/>
          <w:szCs w:val="28"/>
        </w:rPr>
        <w:t xml:space="preserve">стимулирование инвестиционной и предпринимательской активности. </w:t>
      </w:r>
    </w:p>
    <w:p w:rsidR="00E93416" w:rsidRPr="005846FC" w:rsidRDefault="00A07BF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С позиции стоящих перед Россией экономических проблем и осуществл</w:t>
      </w:r>
      <w:r w:rsidRPr="005846FC">
        <w:rPr>
          <w:rFonts w:ascii="Times New Roman" w:hAnsi="Times New Roman" w:cs="Times New Roman"/>
          <w:sz w:val="28"/>
          <w:szCs w:val="28"/>
        </w:rPr>
        <w:t>я</w:t>
      </w:r>
      <w:r w:rsidRPr="005846FC">
        <w:rPr>
          <w:rFonts w:ascii="Times New Roman" w:hAnsi="Times New Roman" w:cs="Times New Roman"/>
          <w:sz w:val="28"/>
          <w:szCs w:val="28"/>
        </w:rPr>
        <w:t>емого в настоящее время курса на сближение отечественных стандартов учета с международными стандартами целями совершенствования нормативно-прав</w:t>
      </w:r>
      <w:r w:rsidR="00E93416" w:rsidRPr="005846FC">
        <w:rPr>
          <w:rFonts w:ascii="Times New Roman" w:hAnsi="Times New Roman" w:cs="Times New Roman"/>
          <w:sz w:val="28"/>
          <w:szCs w:val="28"/>
        </w:rPr>
        <w:t xml:space="preserve">ового регулирования выступают: </w:t>
      </w:r>
    </w:p>
    <w:p w:rsidR="00E93416" w:rsidRPr="005846FC" w:rsidRDefault="00E9341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стабилизация экономики; </w:t>
      </w:r>
    </w:p>
    <w:p w:rsidR="00E93416" w:rsidRPr="005846FC" w:rsidRDefault="00E9341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w:t>
      </w:r>
      <w:r w:rsidR="00A07BF6" w:rsidRPr="005846FC">
        <w:rPr>
          <w:rFonts w:ascii="Times New Roman" w:hAnsi="Times New Roman" w:cs="Times New Roman"/>
          <w:sz w:val="28"/>
          <w:szCs w:val="28"/>
        </w:rPr>
        <w:t>стимулирование развития приоритетных сфер деятельности и структу</w:t>
      </w:r>
      <w:r w:rsidR="00A07BF6" w:rsidRPr="005846FC">
        <w:rPr>
          <w:rFonts w:ascii="Times New Roman" w:hAnsi="Times New Roman" w:cs="Times New Roman"/>
          <w:sz w:val="28"/>
          <w:szCs w:val="28"/>
        </w:rPr>
        <w:t>р</w:t>
      </w:r>
      <w:r w:rsidR="00A07BF6" w:rsidRPr="005846FC">
        <w:rPr>
          <w:rFonts w:ascii="Times New Roman" w:hAnsi="Times New Roman" w:cs="Times New Roman"/>
          <w:sz w:val="28"/>
          <w:szCs w:val="28"/>
        </w:rPr>
        <w:t xml:space="preserve">ных сдвигов; </w:t>
      </w:r>
    </w:p>
    <w:p w:rsidR="00A07BF6" w:rsidRPr="005846FC" w:rsidRDefault="00E9341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lastRenderedPageBreak/>
        <w:t xml:space="preserve">- </w:t>
      </w:r>
      <w:r w:rsidR="00A07BF6" w:rsidRPr="005846FC">
        <w:rPr>
          <w:rFonts w:ascii="Times New Roman" w:hAnsi="Times New Roman" w:cs="Times New Roman"/>
          <w:sz w:val="28"/>
          <w:szCs w:val="28"/>
        </w:rPr>
        <w:t xml:space="preserve">повышение прозрачности и качества финансовой отчетности. </w:t>
      </w:r>
    </w:p>
    <w:p w:rsidR="00A07BF6" w:rsidRPr="005846FC" w:rsidRDefault="00A07BF6" w:rsidP="00A07BF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Это является неотъемлемым условием </w:t>
      </w:r>
      <w:proofErr w:type="gramStart"/>
      <w:r w:rsidRPr="005846FC">
        <w:rPr>
          <w:rFonts w:ascii="Times New Roman" w:hAnsi="Times New Roman" w:cs="Times New Roman"/>
          <w:sz w:val="28"/>
          <w:szCs w:val="28"/>
        </w:rPr>
        <w:t>развития</w:t>
      </w:r>
      <w:proofErr w:type="gramEnd"/>
      <w:r w:rsidRPr="005846FC">
        <w:rPr>
          <w:rFonts w:ascii="Times New Roman" w:hAnsi="Times New Roman" w:cs="Times New Roman"/>
          <w:sz w:val="28"/>
          <w:szCs w:val="28"/>
        </w:rPr>
        <w:t xml:space="preserve"> как финансового рынка, так и реального сектора экономики</w:t>
      </w:r>
      <w:r w:rsidR="00D06BC0">
        <w:rPr>
          <w:rFonts w:ascii="Times New Roman" w:hAnsi="Times New Roman" w:cs="Times New Roman"/>
          <w:sz w:val="28"/>
          <w:szCs w:val="28"/>
        </w:rPr>
        <w:t>.</w:t>
      </w:r>
    </w:p>
    <w:p w:rsidR="00E93416" w:rsidRPr="005846FC" w:rsidRDefault="00A07BF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Процесс формирования, распределения и использования прибыли в РФ регламентируется обширной нормативно-правовой базой. Основными норм</w:t>
      </w:r>
      <w:r w:rsidRPr="005846FC">
        <w:rPr>
          <w:rFonts w:ascii="Times New Roman" w:hAnsi="Times New Roman" w:cs="Times New Roman"/>
          <w:sz w:val="28"/>
          <w:szCs w:val="28"/>
        </w:rPr>
        <w:t>а</w:t>
      </w:r>
      <w:r w:rsidRPr="005846FC">
        <w:rPr>
          <w:rFonts w:ascii="Times New Roman" w:hAnsi="Times New Roman" w:cs="Times New Roman"/>
          <w:sz w:val="28"/>
          <w:szCs w:val="28"/>
        </w:rPr>
        <w:t>тивно-правовыми документами, определяющими порядок учета формирования прибыли коммерческ</w:t>
      </w:r>
      <w:r w:rsidR="00E93416" w:rsidRPr="005846FC">
        <w:rPr>
          <w:rFonts w:ascii="Times New Roman" w:hAnsi="Times New Roman" w:cs="Times New Roman"/>
          <w:sz w:val="28"/>
          <w:szCs w:val="28"/>
        </w:rPr>
        <w:t xml:space="preserve">ой организации в РФ, являются: </w:t>
      </w:r>
    </w:p>
    <w:p w:rsidR="00E93416" w:rsidRPr="005846FC" w:rsidRDefault="00E9341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Гражданский кодекс РФ</w:t>
      </w:r>
      <w:r w:rsidR="00155E91" w:rsidRPr="005846FC">
        <w:rPr>
          <w:rFonts w:ascii="Times New Roman" w:hAnsi="Times New Roman" w:cs="Times New Roman"/>
          <w:sz w:val="28"/>
          <w:szCs w:val="28"/>
        </w:rPr>
        <w:t xml:space="preserve"> [1];</w:t>
      </w:r>
    </w:p>
    <w:p w:rsidR="00E93416" w:rsidRPr="005846FC" w:rsidRDefault="00155E91"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Налоговый кодекс РФ [2];</w:t>
      </w:r>
    </w:p>
    <w:p w:rsidR="00E93416" w:rsidRPr="005846FC" w:rsidRDefault="00E9341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w:t>
      </w:r>
      <w:r w:rsidR="00A07BF6" w:rsidRPr="005846FC">
        <w:rPr>
          <w:rFonts w:ascii="Times New Roman" w:hAnsi="Times New Roman" w:cs="Times New Roman"/>
          <w:sz w:val="28"/>
          <w:szCs w:val="28"/>
        </w:rPr>
        <w:t>Федеральный закон от 06.12.2011 № 402-ФЗ «О бухгалтерском уче</w:t>
      </w:r>
      <w:r w:rsidR="00155E91" w:rsidRPr="005846FC">
        <w:rPr>
          <w:rFonts w:ascii="Times New Roman" w:hAnsi="Times New Roman" w:cs="Times New Roman"/>
          <w:sz w:val="28"/>
          <w:szCs w:val="28"/>
        </w:rPr>
        <w:t>те» [3];</w:t>
      </w:r>
      <w:r w:rsidRPr="005846FC">
        <w:rPr>
          <w:rFonts w:ascii="Times New Roman" w:hAnsi="Times New Roman" w:cs="Times New Roman"/>
          <w:sz w:val="28"/>
          <w:szCs w:val="28"/>
        </w:rPr>
        <w:t xml:space="preserve"> </w:t>
      </w:r>
    </w:p>
    <w:p w:rsidR="00E93416" w:rsidRPr="005846FC" w:rsidRDefault="00E9341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w:t>
      </w:r>
      <w:r w:rsidR="00155E91" w:rsidRPr="005846FC">
        <w:rPr>
          <w:rFonts w:ascii="Times New Roman" w:hAnsi="Times New Roman" w:cs="Times New Roman"/>
          <w:sz w:val="28"/>
          <w:szCs w:val="28"/>
        </w:rPr>
        <w:t>ПБУ</w:t>
      </w:r>
      <w:r w:rsidR="00A07BF6" w:rsidRPr="005846FC">
        <w:rPr>
          <w:rFonts w:ascii="Times New Roman" w:hAnsi="Times New Roman" w:cs="Times New Roman"/>
          <w:sz w:val="28"/>
          <w:szCs w:val="28"/>
        </w:rPr>
        <w:t xml:space="preserve"> </w:t>
      </w:r>
      <w:r w:rsidRPr="005846FC">
        <w:rPr>
          <w:rFonts w:ascii="Times New Roman" w:hAnsi="Times New Roman" w:cs="Times New Roman"/>
          <w:sz w:val="28"/>
          <w:szCs w:val="28"/>
        </w:rPr>
        <w:t>«Доходы организации»</w:t>
      </w:r>
      <w:r w:rsidR="00155E91" w:rsidRPr="005846FC">
        <w:rPr>
          <w:rFonts w:ascii="Times New Roman" w:hAnsi="Times New Roman" w:cs="Times New Roman"/>
          <w:sz w:val="28"/>
          <w:szCs w:val="28"/>
        </w:rPr>
        <w:t xml:space="preserve"> ПБУ 9/99 [6];</w:t>
      </w:r>
      <w:r w:rsidRPr="005846FC">
        <w:rPr>
          <w:rFonts w:ascii="Times New Roman" w:hAnsi="Times New Roman" w:cs="Times New Roman"/>
          <w:sz w:val="28"/>
          <w:szCs w:val="28"/>
        </w:rPr>
        <w:t xml:space="preserve"> </w:t>
      </w:r>
    </w:p>
    <w:p w:rsidR="00E93416" w:rsidRPr="005846FC" w:rsidRDefault="00E9341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w:t>
      </w:r>
      <w:r w:rsidR="00155E91" w:rsidRPr="005846FC">
        <w:rPr>
          <w:rFonts w:ascii="Times New Roman" w:hAnsi="Times New Roman" w:cs="Times New Roman"/>
          <w:sz w:val="28"/>
          <w:szCs w:val="28"/>
        </w:rPr>
        <w:t>ПБУ</w:t>
      </w:r>
      <w:r w:rsidR="00A07BF6" w:rsidRPr="005846FC">
        <w:rPr>
          <w:rFonts w:ascii="Times New Roman" w:hAnsi="Times New Roman" w:cs="Times New Roman"/>
          <w:sz w:val="28"/>
          <w:szCs w:val="28"/>
        </w:rPr>
        <w:t xml:space="preserve"> «Р</w:t>
      </w:r>
      <w:r w:rsidRPr="005846FC">
        <w:rPr>
          <w:rFonts w:ascii="Times New Roman" w:hAnsi="Times New Roman" w:cs="Times New Roman"/>
          <w:sz w:val="28"/>
          <w:szCs w:val="28"/>
        </w:rPr>
        <w:t>асходы организации» ПБУ 10/99</w:t>
      </w:r>
      <w:r w:rsidR="00155E91" w:rsidRPr="005846FC">
        <w:rPr>
          <w:rFonts w:ascii="Times New Roman" w:hAnsi="Times New Roman" w:cs="Times New Roman"/>
          <w:sz w:val="28"/>
          <w:szCs w:val="28"/>
        </w:rPr>
        <w:t xml:space="preserve"> [7];</w:t>
      </w:r>
    </w:p>
    <w:p w:rsidR="00E93416" w:rsidRPr="005846FC" w:rsidRDefault="00E9341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w:t>
      </w:r>
      <w:r w:rsidR="00A07BF6" w:rsidRPr="005846FC">
        <w:rPr>
          <w:rFonts w:ascii="Times New Roman" w:hAnsi="Times New Roman" w:cs="Times New Roman"/>
          <w:sz w:val="28"/>
          <w:szCs w:val="28"/>
        </w:rPr>
        <w:t>Положение по бухгалтерскому учету «Учет расчетов по налогу на пр</w:t>
      </w:r>
      <w:r w:rsidR="00A07BF6" w:rsidRPr="005846FC">
        <w:rPr>
          <w:rFonts w:ascii="Times New Roman" w:hAnsi="Times New Roman" w:cs="Times New Roman"/>
          <w:sz w:val="28"/>
          <w:szCs w:val="28"/>
        </w:rPr>
        <w:t>и</w:t>
      </w:r>
      <w:r w:rsidR="00A07BF6" w:rsidRPr="005846FC">
        <w:rPr>
          <w:rFonts w:ascii="Times New Roman" w:hAnsi="Times New Roman" w:cs="Times New Roman"/>
          <w:sz w:val="28"/>
          <w:szCs w:val="28"/>
        </w:rPr>
        <w:t>быль ор</w:t>
      </w:r>
      <w:r w:rsidR="00155E91" w:rsidRPr="005846FC">
        <w:rPr>
          <w:rFonts w:ascii="Times New Roman" w:hAnsi="Times New Roman" w:cs="Times New Roman"/>
          <w:sz w:val="28"/>
          <w:szCs w:val="28"/>
        </w:rPr>
        <w:t>ганизаций» ПБУ 18/02 [12]</w:t>
      </w:r>
      <w:r w:rsidRPr="005846FC">
        <w:rPr>
          <w:rFonts w:ascii="Times New Roman" w:hAnsi="Times New Roman" w:cs="Times New Roman"/>
          <w:sz w:val="28"/>
          <w:szCs w:val="28"/>
        </w:rPr>
        <w:t>;</w:t>
      </w:r>
    </w:p>
    <w:p w:rsidR="00A07BF6" w:rsidRPr="005846FC" w:rsidRDefault="00E93416" w:rsidP="00E93416">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w:t>
      </w:r>
      <w:r w:rsidR="00A07BF6" w:rsidRPr="005846FC">
        <w:rPr>
          <w:rFonts w:ascii="Times New Roman" w:hAnsi="Times New Roman" w:cs="Times New Roman"/>
          <w:sz w:val="28"/>
          <w:szCs w:val="28"/>
        </w:rPr>
        <w:t>Концепция развития бухгалтерского учета и отчетности в РФ на средн</w:t>
      </w:r>
      <w:r w:rsidR="00A07BF6" w:rsidRPr="005846FC">
        <w:rPr>
          <w:rFonts w:ascii="Times New Roman" w:hAnsi="Times New Roman" w:cs="Times New Roman"/>
          <w:sz w:val="28"/>
          <w:szCs w:val="28"/>
        </w:rPr>
        <w:t>е</w:t>
      </w:r>
      <w:r w:rsidR="00A07BF6" w:rsidRPr="005846FC">
        <w:rPr>
          <w:rFonts w:ascii="Times New Roman" w:hAnsi="Times New Roman" w:cs="Times New Roman"/>
          <w:sz w:val="28"/>
          <w:szCs w:val="28"/>
        </w:rPr>
        <w:t>срочную перспективу, утвержденная приказом Министерства ф</w:t>
      </w:r>
      <w:r w:rsidR="00155E91" w:rsidRPr="005846FC">
        <w:rPr>
          <w:rFonts w:ascii="Times New Roman" w:hAnsi="Times New Roman" w:cs="Times New Roman"/>
          <w:sz w:val="28"/>
          <w:szCs w:val="28"/>
        </w:rPr>
        <w:t>инансов РФ от 01.07.2004 № 180 [13].</w:t>
      </w:r>
    </w:p>
    <w:p w:rsidR="003965DF" w:rsidRPr="005846FC" w:rsidRDefault="003965DF" w:rsidP="003965DF">
      <w:pPr>
        <w:spacing w:after="0" w:line="360" w:lineRule="auto"/>
        <w:ind w:firstLine="709"/>
        <w:jc w:val="both"/>
        <w:rPr>
          <w:rFonts w:ascii="Times New Roman" w:hAnsi="Times New Roman" w:cs="Times New Roman"/>
          <w:color w:val="000000"/>
          <w:sz w:val="28"/>
          <w:szCs w:val="28"/>
          <w:shd w:val="clear" w:color="auto" w:fill="FFFFFF"/>
        </w:rPr>
      </w:pPr>
      <w:r w:rsidRPr="005846FC">
        <w:rPr>
          <w:rFonts w:ascii="Times New Roman" w:hAnsi="Times New Roman" w:cs="Times New Roman"/>
          <w:color w:val="000000"/>
          <w:sz w:val="28"/>
          <w:szCs w:val="28"/>
          <w:shd w:val="clear" w:color="auto" w:fill="FFFFFF"/>
        </w:rPr>
        <w:t>Правовую основу контроля в Российской Федерации в настоящее время составляет совокупность документов различных уровней, приведенных в та</w:t>
      </w:r>
      <w:r w:rsidRPr="005846FC">
        <w:rPr>
          <w:rFonts w:ascii="Times New Roman" w:hAnsi="Times New Roman" w:cs="Times New Roman"/>
          <w:color w:val="000000"/>
          <w:sz w:val="28"/>
          <w:szCs w:val="28"/>
          <w:shd w:val="clear" w:color="auto" w:fill="FFFFFF"/>
        </w:rPr>
        <w:t>б</w:t>
      </w:r>
      <w:r w:rsidRPr="005846FC">
        <w:rPr>
          <w:rFonts w:ascii="Times New Roman" w:hAnsi="Times New Roman" w:cs="Times New Roman"/>
          <w:color w:val="000000"/>
          <w:sz w:val="28"/>
          <w:szCs w:val="28"/>
          <w:shd w:val="clear" w:color="auto" w:fill="FFFFFF"/>
        </w:rPr>
        <w:t>лице 1.2</w:t>
      </w:r>
      <w:r w:rsidR="00155E91" w:rsidRPr="005846FC">
        <w:rPr>
          <w:rFonts w:ascii="Times New Roman" w:hAnsi="Times New Roman" w:cs="Times New Roman"/>
          <w:color w:val="000000"/>
          <w:sz w:val="28"/>
          <w:szCs w:val="28"/>
        </w:rPr>
        <w:t>.</w:t>
      </w:r>
    </w:p>
    <w:p w:rsidR="003965DF" w:rsidRPr="005846FC" w:rsidRDefault="003965DF" w:rsidP="00E93416">
      <w:pPr>
        <w:spacing w:after="0" w:line="360" w:lineRule="auto"/>
        <w:rPr>
          <w:rFonts w:ascii="Times New Roman" w:hAnsi="Times New Roman" w:cs="Times New Roman"/>
          <w:color w:val="000000"/>
          <w:sz w:val="28"/>
          <w:szCs w:val="28"/>
          <w:shd w:val="clear" w:color="auto" w:fill="FFFFFF"/>
        </w:rPr>
      </w:pPr>
      <w:r w:rsidRPr="005846FC">
        <w:rPr>
          <w:rFonts w:ascii="Times New Roman" w:hAnsi="Times New Roman" w:cs="Times New Roman"/>
          <w:color w:val="000000"/>
          <w:sz w:val="28"/>
          <w:szCs w:val="28"/>
          <w:shd w:val="clear" w:color="auto" w:fill="FFFFFF"/>
        </w:rPr>
        <w:t xml:space="preserve">Таблица 1.2 – Правовая основа контроля </w:t>
      </w:r>
      <w:r w:rsidR="00EC1233" w:rsidRPr="005846FC">
        <w:rPr>
          <w:rFonts w:ascii="Times New Roman" w:hAnsi="Times New Roman" w:cs="Times New Roman"/>
          <w:sz w:val="28"/>
          <w:szCs w:val="28"/>
          <w:shd w:val="clear" w:color="auto" w:fill="FFFFFF"/>
        </w:rPr>
        <w:t xml:space="preserve">финансовых результатов </w:t>
      </w:r>
      <w:r w:rsidRPr="005846FC">
        <w:rPr>
          <w:rFonts w:ascii="Times New Roman" w:hAnsi="Times New Roman" w:cs="Times New Roman"/>
          <w:sz w:val="28"/>
          <w:szCs w:val="28"/>
          <w:shd w:val="clear" w:color="auto" w:fill="FFFFFF"/>
        </w:rPr>
        <w:t>в РФ</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28"/>
        <w:gridCol w:w="6526"/>
      </w:tblGrid>
      <w:tr w:rsidR="003965DF" w:rsidRPr="005846FC" w:rsidTr="00155E91">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3965DF" w:rsidRPr="005846FC" w:rsidRDefault="003965DF" w:rsidP="007C14D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 xml:space="preserve">Наименование </w:t>
            </w:r>
          </w:p>
          <w:p w:rsidR="003965DF" w:rsidRPr="005846FC" w:rsidRDefault="003965DF" w:rsidP="007C14D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 xml:space="preserve">законодательного </w:t>
            </w:r>
          </w:p>
          <w:p w:rsidR="003965DF" w:rsidRPr="005846FC" w:rsidRDefault="003965DF" w:rsidP="007C14D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 xml:space="preserve">или нормативного </w:t>
            </w:r>
          </w:p>
          <w:p w:rsidR="003965DF" w:rsidRPr="005846FC" w:rsidRDefault="003965DF" w:rsidP="007C14D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документа</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3965DF" w:rsidRPr="005846FC" w:rsidRDefault="003965DF" w:rsidP="007C14D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Анализ документа применительно к объекту учета</w:t>
            </w:r>
          </w:p>
        </w:tc>
      </w:tr>
      <w:tr w:rsidR="003965DF" w:rsidRPr="005846FC" w:rsidTr="00155E91">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3965DF" w:rsidRPr="005846FC" w:rsidRDefault="003965DF" w:rsidP="007C14D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3965DF" w:rsidRPr="005846FC" w:rsidRDefault="003965DF" w:rsidP="007C14D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w:t>
            </w:r>
          </w:p>
        </w:tc>
      </w:tr>
      <w:tr w:rsidR="003965DF" w:rsidRPr="005846FC" w:rsidTr="007C14D4">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965DF" w:rsidRPr="005846FC" w:rsidRDefault="003965DF" w:rsidP="007C14D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Законодательный уровень регулирования</w:t>
            </w:r>
          </w:p>
        </w:tc>
      </w:tr>
      <w:tr w:rsidR="003965DF" w:rsidRPr="005846FC" w:rsidTr="00155E91">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3965DF" w:rsidRPr="005846FC" w:rsidRDefault="003965DF" w:rsidP="00E93416">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 xml:space="preserve">Гражданский кодекс РФ, часть 1 и 2 </w:t>
            </w:r>
            <w:r w:rsidR="00155E91" w:rsidRPr="005846FC">
              <w:rPr>
                <w:rFonts w:ascii="Times New Roman" w:hAnsi="Times New Roman" w:cs="Times New Roman"/>
                <w:sz w:val="24"/>
                <w:szCs w:val="24"/>
              </w:rPr>
              <w:t>[1]</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3965DF" w:rsidRPr="005846FC" w:rsidRDefault="003965DF" w:rsidP="007C14D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Гражданское законодательство определяет правовое полож</w:t>
            </w:r>
            <w:r w:rsidRPr="005846FC">
              <w:rPr>
                <w:rFonts w:ascii="Times New Roman" w:hAnsi="Times New Roman" w:cs="Times New Roman"/>
                <w:color w:val="000000"/>
                <w:sz w:val="24"/>
                <w:szCs w:val="24"/>
              </w:rPr>
              <w:t>е</w:t>
            </w:r>
            <w:r w:rsidRPr="005846FC">
              <w:rPr>
                <w:rFonts w:ascii="Times New Roman" w:hAnsi="Times New Roman" w:cs="Times New Roman"/>
                <w:color w:val="000000"/>
                <w:sz w:val="24"/>
                <w:szCs w:val="24"/>
              </w:rPr>
              <w:t>ние участников гражданского оборота, основания возникнов</w:t>
            </w:r>
            <w:r w:rsidRPr="005846FC">
              <w:rPr>
                <w:rFonts w:ascii="Times New Roman" w:hAnsi="Times New Roman" w:cs="Times New Roman"/>
                <w:color w:val="000000"/>
                <w:sz w:val="24"/>
                <w:szCs w:val="24"/>
              </w:rPr>
              <w:t>е</w:t>
            </w:r>
            <w:r w:rsidRPr="005846FC">
              <w:rPr>
                <w:rFonts w:ascii="Times New Roman" w:hAnsi="Times New Roman" w:cs="Times New Roman"/>
                <w:color w:val="000000"/>
                <w:sz w:val="24"/>
                <w:szCs w:val="24"/>
              </w:rPr>
              <w:t>ния и порядок осуществления права собственности и других вещных прав, регулирует договорные и иные обязательства, а также другие имущественные и личные неимущественные о</w:t>
            </w:r>
            <w:r w:rsidRPr="005846FC">
              <w:rPr>
                <w:rFonts w:ascii="Times New Roman" w:hAnsi="Times New Roman" w:cs="Times New Roman"/>
                <w:color w:val="000000"/>
                <w:sz w:val="24"/>
                <w:szCs w:val="24"/>
              </w:rPr>
              <w:t>т</w:t>
            </w:r>
            <w:r w:rsidRPr="005846FC">
              <w:rPr>
                <w:rFonts w:ascii="Times New Roman" w:hAnsi="Times New Roman" w:cs="Times New Roman"/>
                <w:color w:val="000000"/>
                <w:sz w:val="24"/>
                <w:szCs w:val="24"/>
              </w:rPr>
              <w:t>ношения, основанные на равенстве, автономии воли и имущ</w:t>
            </w:r>
            <w:r w:rsidRPr="005846FC">
              <w:rPr>
                <w:rFonts w:ascii="Times New Roman" w:hAnsi="Times New Roman" w:cs="Times New Roman"/>
                <w:color w:val="000000"/>
                <w:sz w:val="24"/>
                <w:szCs w:val="24"/>
              </w:rPr>
              <w:t>е</w:t>
            </w:r>
            <w:r w:rsidRPr="005846FC">
              <w:rPr>
                <w:rFonts w:ascii="Times New Roman" w:hAnsi="Times New Roman" w:cs="Times New Roman"/>
                <w:color w:val="000000"/>
                <w:sz w:val="24"/>
                <w:szCs w:val="24"/>
              </w:rPr>
              <w:t>ственной самостоятельности участников.</w:t>
            </w:r>
            <w:r w:rsidRPr="005846FC">
              <w:rPr>
                <w:rStyle w:val="apple-converted-space"/>
                <w:rFonts w:ascii="Times New Roman" w:hAnsi="Times New Roman" w:cs="Times New Roman"/>
                <w:color w:val="000000"/>
                <w:sz w:val="24"/>
                <w:szCs w:val="24"/>
              </w:rPr>
              <w:t> </w:t>
            </w:r>
          </w:p>
        </w:tc>
      </w:tr>
    </w:tbl>
    <w:p w:rsidR="00EC1233" w:rsidRPr="005846FC" w:rsidRDefault="00EC1233" w:rsidP="00D06BC0">
      <w:pPr>
        <w:tabs>
          <w:tab w:val="left" w:pos="2910"/>
        </w:tabs>
        <w:spacing w:after="0" w:line="360" w:lineRule="auto"/>
        <w:jc w:val="right"/>
        <w:rPr>
          <w:rFonts w:ascii="Times New Roman" w:hAnsi="Times New Roman" w:cs="Times New Roman"/>
          <w:sz w:val="28"/>
          <w:szCs w:val="28"/>
        </w:rPr>
      </w:pPr>
      <w:r w:rsidRPr="005846FC">
        <w:rPr>
          <w:rFonts w:ascii="Times New Roman" w:hAnsi="Times New Roman" w:cs="Times New Roman"/>
          <w:sz w:val="28"/>
          <w:szCs w:val="28"/>
        </w:rPr>
        <w:lastRenderedPageBreak/>
        <w:t>Продолжение таблицы 1.2</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28"/>
        <w:gridCol w:w="6526"/>
      </w:tblGrid>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tcPr>
          <w:p w:rsidR="00EC1233" w:rsidRPr="005846FC" w:rsidRDefault="00EC1233" w:rsidP="00EC123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w:t>
            </w:r>
          </w:p>
        </w:tc>
        <w:tc>
          <w:tcPr>
            <w:tcW w:w="3380" w:type="pct"/>
            <w:tcBorders>
              <w:top w:val="outset" w:sz="6" w:space="0" w:color="auto"/>
              <w:left w:val="outset" w:sz="6" w:space="0" w:color="auto"/>
              <w:bottom w:val="outset" w:sz="6" w:space="0" w:color="auto"/>
              <w:right w:val="outset" w:sz="6" w:space="0" w:color="auto"/>
            </w:tcBorders>
            <w:shd w:val="clear" w:color="auto" w:fill="FFFFFF"/>
          </w:tcPr>
          <w:p w:rsidR="00EC1233" w:rsidRPr="005846FC" w:rsidRDefault="00EC1233" w:rsidP="00EC123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Налоговый кодекс РФ, часть 1 и 2</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sz w:val="24"/>
                <w:szCs w:val="24"/>
              </w:rPr>
              <w:t>[2]</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Настоящий Кодекс устанавливает систему налогов и сборов, а также общие принципы налогообложения и сборов в Росси</w:t>
            </w:r>
            <w:r w:rsidRPr="005846FC">
              <w:rPr>
                <w:rFonts w:ascii="Times New Roman" w:hAnsi="Times New Roman" w:cs="Times New Roman"/>
                <w:color w:val="000000"/>
                <w:sz w:val="24"/>
                <w:szCs w:val="24"/>
              </w:rPr>
              <w:t>й</w:t>
            </w:r>
            <w:r w:rsidRPr="005846FC">
              <w:rPr>
                <w:rFonts w:ascii="Times New Roman" w:hAnsi="Times New Roman" w:cs="Times New Roman"/>
                <w:color w:val="000000"/>
                <w:sz w:val="24"/>
                <w:szCs w:val="24"/>
              </w:rPr>
              <w:t>ской Федерации</w:t>
            </w:r>
            <w:r w:rsidRPr="005846FC">
              <w:rPr>
                <w:rStyle w:val="apple-converted-space"/>
                <w:rFonts w:ascii="Times New Roman" w:hAnsi="Times New Roman" w:cs="Times New Roman"/>
                <w:color w:val="000000"/>
                <w:sz w:val="24"/>
                <w:szCs w:val="24"/>
              </w:rPr>
              <w:t> </w:t>
            </w:r>
          </w:p>
        </w:tc>
      </w:tr>
      <w:tr w:rsidR="00EC1233" w:rsidRPr="005846FC" w:rsidTr="00C76654">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Нормативный уровень регулирования</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ПБУ 9/99 «Доходы организ</w:t>
            </w:r>
            <w:r w:rsidRPr="005846FC">
              <w:rPr>
                <w:rFonts w:ascii="Times New Roman" w:hAnsi="Times New Roman" w:cs="Times New Roman"/>
                <w:color w:val="000000"/>
                <w:sz w:val="24"/>
                <w:szCs w:val="24"/>
              </w:rPr>
              <w:t>а</w:t>
            </w:r>
            <w:r w:rsidRPr="005846FC">
              <w:rPr>
                <w:rFonts w:ascii="Times New Roman" w:hAnsi="Times New Roman" w:cs="Times New Roman"/>
                <w:color w:val="000000"/>
                <w:sz w:val="24"/>
                <w:szCs w:val="24"/>
              </w:rPr>
              <w:t>ции», утв. Приказом МФ РФ от</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color w:val="000000"/>
                <w:sz w:val="24"/>
                <w:szCs w:val="24"/>
              </w:rPr>
              <w:t>06.05.99</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color w:val="000000"/>
                <w:sz w:val="24"/>
                <w:szCs w:val="24"/>
              </w:rPr>
              <w:t xml:space="preserve">г. №32н  </w:t>
            </w:r>
            <w:r w:rsidRPr="005846FC">
              <w:rPr>
                <w:rFonts w:ascii="Times New Roman" w:hAnsi="Times New Roman" w:cs="Times New Roman"/>
                <w:sz w:val="24"/>
                <w:szCs w:val="24"/>
              </w:rPr>
              <w:t>[6]</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Посредствам данного ПБУ, производиться классификация д</w:t>
            </w:r>
            <w:r w:rsidRPr="005846FC">
              <w:rPr>
                <w:rFonts w:ascii="Times New Roman" w:hAnsi="Times New Roman" w:cs="Times New Roman"/>
                <w:color w:val="000000"/>
                <w:sz w:val="24"/>
                <w:szCs w:val="24"/>
              </w:rPr>
              <w:t>о</w:t>
            </w:r>
            <w:r w:rsidRPr="005846FC">
              <w:rPr>
                <w:rFonts w:ascii="Times New Roman" w:hAnsi="Times New Roman" w:cs="Times New Roman"/>
                <w:color w:val="000000"/>
                <w:sz w:val="24"/>
                <w:szCs w:val="24"/>
              </w:rPr>
              <w:t>ходов для целей финансового и налогового учета</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ПБУ 10/99 «Расходы орган</w:t>
            </w:r>
            <w:r w:rsidRPr="005846FC">
              <w:rPr>
                <w:rFonts w:ascii="Times New Roman" w:hAnsi="Times New Roman" w:cs="Times New Roman"/>
                <w:color w:val="000000"/>
                <w:sz w:val="24"/>
                <w:szCs w:val="24"/>
              </w:rPr>
              <w:t>и</w:t>
            </w:r>
            <w:r w:rsidRPr="005846FC">
              <w:rPr>
                <w:rFonts w:ascii="Times New Roman" w:hAnsi="Times New Roman" w:cs="Times New Roman"/>
                <w:color w:val="000000"/>
                <w:sz w:val="24"/>
                <w:szCs w:val="24"/>
              </w:rPr>
              <w:t>зации», утв. Приказом МФ РФ от</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color w:val="000000"/>
                <w:sz w:val="24"/>
                <w:szCs w:val="24"/>
              </w:rPr>
              <w:t>06.05.99</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color w:val="000000"/>
                <w:sz w:val="24"/>
                <w:szCs w:val="24"/>
              </w:rPr>
              <w:t xml:space="preserve">г. №33н </w:t>
            </w:r>
            <w:r w:rsidRPr="005846FC">
              <w:rPr>
                <w:rFonts w:ascii="Times New Roman" w:hAnsi="Times New Roman" w:cs="Times New Roman"/>
                <w:sz w:val="24"/>
                <w:szCs w:val="24"/>
              </w:rPr>
              <w:t>[7]</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Посредствам данного ПБУ, производиться классификация расходов для целей финансового и налогового учета</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ПБУ 4/99 «Бухгалтерская о</w:t>
            </w:r>
            <w:r w:rsidRPr="005846FC">
              <w:rPr>
                <w:rFonts w:ascii="Times New Roman" w:hAnsi="Times New Roman" w:cs="Times New Roman"/>
                <w:color w:val="000000"/>
                <w:sz w:val="24"/>
                <w:szCs w:val="24"/>
              </w:rPr>
              <w:t>т</w:t>
            </w:r>
            <w:r w:rsidRPr="005846FC">
              <w:rPr>
                <w:rFonts w:ascii="Times New Roman" w:hAnsi="Times New Roman" w:cs="Times New Roman"/>
                <w:color w:val="000000"/>
                <w:sz w:val="24"/>
                <w:szCs w:val="24"/>
              </w:rPr>
              <w:t>четность организации», утв. Приказом МФ РФ от</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color w:val="000000"/>
                <w:sz w:val="24"/>
                <w:szCs w:val="24"/>
              </w:rPr>
              <w:t>06.07.99</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color w:val="000000"/>
                <w:sz w:val="24"/>
                <w:szCs w:val="24"/>
              </w:rPr>
              <w:t xml:space="preserve">г. №43н  </w:t>
            </w:r>
            <w:r w:rsidRPr="005846FC">
              <w:rPr>
                <w:rFonts w:ascii="Times New Roman" w:hAnsi="Times New Roman" w:cs="Times New Roman"/>
                <w:sz w:val="24"/>
                <w:szCs w:val="24"/>
              </w:rPr>
              <w:t>[9]</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Правила оценки показателей отчетности по каждой статье б</w:t>
            </w:r>
            <w:r w:rsidRPr="005846FC">
              <w:rPr>
                <w:rFonts w:ascii="Times New Roman" w:hAnsi="Times New Roman" w:cs="Times New Roman"/>
                <w:color w:val="000000"/>
                <w:sz w:val="24"/>
                <w:szCs w:val="24"/>
              </w:rPr>
              <w:t>а</w:t>
            </w:r>
            <w:r w:rsidRPr="005846FC">
              <w:rPr>
                <w:rFonts w:ascii="Times New Roman" w:hAnsi="Times New Roman" w:cs="Times New Roman"/>
                <w:color w:val="000000"/>
                <w:sz w:val="24"/>
                <w:szCs w:val="24"/>
              </w:rPr>
              <w:t>ланса</w:t>
            </w:r>
            <w:r w:rsidRPr="005846FC">
              <w:rPr>
                <w:rFonts w:ascii="Times New Roman" w:hAnsi="Times New Roman" w:cs="Times New Roman"/>
                <w:color w:val="000000"/>
                <w:sz w:val="24"/>
                <w:szCs w:val="24"/>
              </w:rPr>
              <w:br/>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План счетов бухгалтерского учета финансово-хозяйственной деятельности организаций и Инструкция по его применению, утв. Прик</w:t>
            </w:r>
            <w:r w:rsidRPr="005846FC">
              <w:rPr>
                <w:rFonts w:ascii="Times New Roman" w:hAnsi="Times New Roman" w:cs="Times New Roman"/>
                <w:color w:val="000000"/>
                <w:sz w:val="24"/>
                <w:szCs w:val="24"/>
              </w:rPr>
              <w:t>а</w:t>
            </w:r>
            <w:r w:rsidRPr="005846FC">
              <w:rPr>
                <w:rFonts w:ascii="Times New Roman" w:hAnsi="Times New Roman" w:cs="Times New Roman"/>
                <w:color w:val="000000"/>
                <w:sz w:val="24"/>
                <w:szCs w:val="24"/>
              </w:rPr>
              <w:t>зом МФ РФ от</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color w:val="000000"/>
                <w:sz w:val="24"/>
                <w:szCs w:val="24"/>
              </w:rPr>
              <w:t>31.10.2000г.</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sz w:val="24"/>
                <w:szCs w:val="24"/>
              </w:rPr>
              <w:t>[5]</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Приведена характеристика синтетических счетов и открыва</w:t>
            </w:r>
            <w:r w:rsidRPr="005846FC">
              <w:rPr>
                <w:rFonts w:ascii="Times New Roman" w:hAnsi="Times New Roman" w:cs="Times New Roman"/>
                <w:color w:val="000000"/>
                <w:sz w:val="24"/>
                <w:szCs w:val="24"/>
              </w:rPr>
              <w:t>е</w:t>
            </w:r>
            <w:r w:rsidRPr="005846FC">
              <w:rPr>
                <w:rFonts w:ascii="Times New Roman" w:hAnsi="Times New Roman" w:cs="Times New Roman"/>
                <w:color w:val="000000"/>
                <w:sz w:val="24"/>
                <w:szCs w:val="24"/>
              </w:rPr>
              <w:t>мых к ним субсчетов: раскрыта их структура и назначение, экономическое содержание обобщаемых в них фактов хозя</w:t>
            </w:r>
            <w:r w:rsidRPr="005846FC">
              <w:rPr>
                <w:rFonts w:ascii="Times New Roman" w:hAnsi="Times New Roman" w:cs="Times New Roman"/>
                <w:color w:val="000000"/>
                <w:sz w:val="24"/>
                <w:szCs w:val="24"/>
              </w:rPr>
              <w:t>й</w:t>
            </w:r>
            <w:r w:rsidRPr="005846FC">
              <w:rPr>
                <w:rFonts w:ascii="Times New Roman" w:hAnsi="Times New Roman" w:cs="Times New Roman"/>
                <w:color w:val="000000"/>
                <w:sz w:val="24"/>
                <w:szCs w:val="24"/>
              </w:rPr>
              <w:t>ственной деятельности.</w:t>
            </w:r>
            <w:r w:rsidRPr="005846FC">
              <w:rPr>
                <w:rStyle w:val="apple-converted-space"/>
                <w:rFonts w:ascii="Times New Roman" w:hAnsi="Times New Roman" w:cs="Times New Roman"/>
                <w:color w:val="000000"/>
                <w:sz w:val="24"/>
                <w:szCs w:val="24"/>
              </w:rPr>
              <w:t> </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ПБУ 1/2008 «Учетная пол</w:t>
            </w:r>
            <w:r w:rsidRPr="005846FC">
              <w:rPr>
                <w:rFonts w:ascii="Times New Roman" w:hAnsi="Times New Roman" w:cs="Times New Roman"/>
                <w:color w:val="000000"/>
                <w:sz w:val="24"/>
                <w:szCs w:val="24"/>
              </w:rPr>
              <w:t>и</w:t>
            </w:r>
            <w:r w:rsidRPr="005846FC">
              <w:rPr>
                <w:rFonts w:ascii="Times New Roman" w:hAnsi="Times New Roman" w:cs="Times New Roman"/>
                <w:color w:val="000000"/>
                <w:sz w:val="24"/>
                <w:szCs w:val="24"/>
              </w:rPr>
              <w:t>тика организации», утв. Пр</w:t>
            </w:r>
            <w:r w:rsidRPr="005846FC">
              <w:rPr>
                <w:rFonts w:ascii="Times New Roman" w:hAnsi="Times New Roman" w:cs="Times New Roman"/>
                <w:color w:val="000000"/>
                <w:sz w:val="24"/>
                <w:szCs w:val="24"/>
              </w:rPr>
              <w:t>и</w:t>
            </w:r>
            <w:r w:rsidRPr="005846FC">
              <w:rPr>
                <w:rFonts w:ascii="Times New Roman" w:hAnsi="Times New Roman" w:cs="Times New Roman"/>
                <w:color w:val="000000"/>
                <w:sz w:val="24"/>
                <w:szCs w:val="24"/>
              </w:rPr>
              <w:t>казом МФ РФ от</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color w:val="000000"/>
                <w:sz w:val="24"/>
                <w:szCs w:val="24"/>
              </w:rPr>
              <w:t xml:space="preserve">06.10.2008г. №106н </w:t>
            </w:r>
            <w:r w:rsidRPr="005846FC">
              <w:rPr>
                <w:rFonts w:ascii="Times New Roman" w:hAnsi="Times New Roman" w:cs="Times New Roman"/>
                <w:sz w:val="24"/>
                <w:szCs w:val="24"/>
              </w:rPr>
              <w:t>[8]</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Настоящее Положение устанавливает основы формирования (выбора и обоснования) и раскрытия (придания гласности) учетной политики организаций, являющихся юридическими лицами по законодательству Российской Федерации (кроме кредитных организаций и бюджетных учреждений).</w:t>
            </w:r>
            <w:r w:rsidRPr="005846FC">
              <w:rPr>
                <w:rStyle w:val="apple-converted-space"/>
                <w:rFonts w:ascii="Times New Roman" w:hAnsi="Times New Roman" w:cs="Times New Roman"/>
                <w:color w:val="000000"/>
                <w:sz w:val="24"/>
                <w:szCs w:val="24"/>
              </w:rPr>
              <w:t> </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ПБУ 18/02 «Учет расчетов по налогу на прибыль», утв. Приказом МФ РФ от</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color w:val="000000"/>
                <w:sz w:val="24"/>
                <w:szCs w:val="24"/>
              </w:rPr>
              <w:t xml:space="preserve">19.11.2002г. №114н </w:t>
            </w:r>
            <w:r w:rsidRPr="005846FC">
              <w:rPr>
                <w:rFonts w:ascii="Times New Roman" w:hAnsi="Times New Roman" w:cs="Times New Roman"/>
                <w:sz w:val="24"/>
                <w:szCs w:val="24"/>
              </w:rPr>
              <w:t>[12]</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Нормативная проверка правильности отражения налога на прибыль в бухгалтерской отчетности</w:t>
            </w:r>
            <w:r w:rsidRPr="005846FC">
              <w:rPr>
                <w:rStyle w:val="apple-converted-space"/>
                <w:rFonts w:ascii="Times New Roman" w:hAnsi="Times New Roman" w:cs="Times New Roman"/>
                <w:color w:val="000000"/>
                <w:sz w:val="24"/>
                <w:szCs w:val="24"/>
              </w:rPr>
              <w:t> </w:t>
            </w:r>
          </w:p>
        </w:tc>
      </w:tr>
      <w:tr w:rsidR="00EC1233" w:rsidRPr="005846FC" w:rsidTr="00C76654">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Методический уровень регулирования</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Приказ Минфина России от</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color w:val="000000"/>
                <w:sz w:val="24"/>
                <w:szCs w:val="24"/>
              </w:rPr>
              <w:t>02.07.2010г. № 66н «О формах бухгалтерской отче</w:t>
            </w:r>
            <w:r w:rsidRPr="005846FC">
              <w:rPr>
                <w:rFonts w:ascii="Times New Roman" w:hAnsi="Times New Roman" w:cs="Times New Roman"/>
                <w:color w:val="000000"/>
                <w:sz w:val="24"/>
                <w:szCs w:val="24"/>
              </w:rPr>
              <w:t>т</w:t>
            </w:r>
            <w:r w:rsidRPr="005846FC">
              <w:rPr>
                <w:rFonts w:ascii="Times New Roman" w:hAnsi="Times New Roman" w:cs="Times New Roman"/>
                <w:color w:val="000000"/>
                <w:sz w:val="24"/>
                <w:szCs w:val="24"/>
              </w:rPr>
              <w:t xml:space="preserve">ности организаций» </w:t>
            </w:r>
            <w:r w:rsidRPr="005846FC">
              <w:rPr>
                <w:rFonts w:ascii="Times New Roman" w:hAnsi="Times New Roman" w:cs="Times New Roman"/>
                <w:sz w:val="24"/>
                <w:szCs w:val="24"/>
              </w:rPr>
              <w:t>[11]</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Бухгалтерская отчетность как система данных о финансовом положении организации, финансовых результатах деятельн</w:t>
            </w:r>
            <w:r w:rsidRPr="005846FC">
              <w:rPr>
                <w:rFonts w:ascii="Times New Roman" w:hAnsi="Times New Roman" w:cs="Times New Roman"/>
                <w:color w:val="000000"/>
                <w:sz w:val="24"/>
                <w:szCs w:val="24"/>
              </w:rPr>
              <w:t>о</w:t>
            </w:r>
            <w:r w:rsidRPr="005846FC">
              <w:rPr>
                <w:rFonts w:ascii="Times New Roman" w:hAnsi="Times New Roman" w:cs="Times New Roman"/>
                <w:color w:val="000000"/>
                <w:sz w:val="24"/>
                <w:szCs w:val="24"/>
              </w:rPr>
              <w:t>сти и изменениях в финансовом положении составляется на основе бухгалтерского учета.</w:t>
            </w:r>
            <w:r w:rsidRPr="005846FC">
              <w:rPr>
                <w:rStyle w:val="apple-converted-space"/>
                <w:rFonts w:ascii="Times New Roman" w:hAnsi="Times New Roman" w:cs="Times New Roman"/>
                <w:color w:val="000000"/>
                <w:sz w:val="24"/>
                <w:szCs w:val="24"/>
              </w:rPr>
              <w:t> </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Положение по ведению бу</w:t>
            </w:r>
            <w:r w:rsidRPr="005846FC">
              <w:rPr>
                <w:rFonts w:ascii="Times New Roman" w:hAnsi="Times New Roman" w:cs="Times New Roman"/>
                <w:color w:val="000000"/>
                <w:sz w:val="24"/>
                <w:szCs w:val="24"/>
              </w:rPr>
              <w:t>х</w:t>
            </w:r>
            <w:r w:rsidRPr="005846FC">
              <w:rPr>
                <w:rFonts w:ascii="Times New Roman" w:hAnsi="Times New Roman" w:cs="Times New Roman"/>
                <w:color w:val="000000"/>
                <w:sz w:val="24"/>
                <w:szCs w:val="24"/>
              </w:rPr>
              <w:t>галтерского учета и бухга</w:t>
            </w:r>
            <w:r w:rsidRPr="005846FC">
              <w:rPr>
                <w:rFonts w:ascii="Times New Roman" w:hAnsi="Times New Roman" w:cs="Times New Roman"/>
                <w:color w:val="000000"/>
                <w:sz w:val="24"/>
                <w:szCs w:val="24"/>
              </w:rPr>
              <w:t>л</w:t>
            </w:r>
            <w:r w:rsidRPr="005846FC">
              <w:rPr>
                <w:rFonts w:ascii="Times New Roman" w:hAnsi="Times New Roman" w:cs="Times New Roman"/>
                <w:color w:val="000000"/>
                <w:sz w:val="24"/>
                <w:szCs w:val="24"/>
              </w:rPr>
              <w:t>терской отчетности в РФ (Приказ МФ РФ №34н от29.07.1998г.)</w:t>
            </w:r>
            <w:r w:rsidRPr="005846FC">
              <w:rPr>
                <w:rStyle w:val="apple-converted-space"/>
                <w:rFonts w:ascii="Times New Roman" w:hAnsi="Times New Roman" w:cs="Times New Roman"/>
                <w:color w:val="000000"/>
                <w:sz w:val="24"/>
                <w:szCs w:val="24"/>
              </w:rPr>
              <w:t> </w:t>
            </w:r>
            <w:r w:rsidRPr="005846FC">
              <w:rPr>
                <w:rFonts w:ascii="Times New Roman" w:hAnsi="Times New Roman" w:cs="Times New Roman"/>
                <w:sz w:val="24"/>
                <w:szCs w:val="24"/>
              </w:rPr>
              <w:t>[10]</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Положение определяет порядок организации и ведения бу</w:t>
            </w:r>
            <w:r w:rsidRPr="005846FC">
              <w:rPr>
                <w:rFonts w:ascii="Times New Roman" w:hAnsi="Times New Roman" w:cs="Times New Roman"/>
                <w:color w:val="000000"/>
                <w:sz w:val="24"/>
                <w:szCs w:val="24"/>
              </w:rPr>
              <w:t>х</w:t>
            </w:r>
            <w:r w:rsidRPr="005846FC">
              <w:rPr>
                <w:rFonts w:ascii="Times New Roman" w:hAnsi="Times New Roman" w:cs="Times New Roman"/>
                <w:color w:val="000000"/>
                <w:sz w:val="24"/>
                <w:szCs w:val="24"/>
              </w:rPr>
              <w:t>галтерского учета, составления и представления бухгалтерской отчетности юридическими лицами по законодательству Ро</w:t>
            </w:r>
            <w:r w:rsidRPr="005846FC">
              <w:rPr>
                <w:rFonts w:ascii="Times New Roman" w:hAnsi="Times New Roman" w:cs="Times New Roman"/>
                <w:color w:val="000000"/>
                <w:sz w:val="24"/>
                <w:szCs w:val="24"/>
              </w:rPr>
              <w:t>с</w:t>
            </w:r>
            <w:r w:rsidRPr="005846FC">
              <w:rPr>
                <w:rFonts w:ascii="Times New Roman" w:hAnsi="Times New Roman" w:cs="Times New Roman"/>
                <w:color w:val="000000"/>
                <w:sz w:val="24"/>
                <w:szCs w:val="24"/>
              </w:rPr>
              <w:t>сийской Федерации, независимо от их организационно-правовой формы (за исключением кредитных организаций и бюджетных учреждений), а также взаимоотношения организ</w:t>
            </w:r>
            <w:r w:rsidRPr="005846FC">
              <w:rPr>
                <w:rFonts w:ascii="Times New Roman" w:hAnsi="Times New Roman" w:cs="Times New Roman"/>
                <w:color w:val="000000"/>
                <w:sz w:val="24"/>
                <w:szCs w:val="24"/>
              </w:rPr>
              <w:t>а</w:t>
            </w:r>
            <w:r w:rsidRPr="005846FC">
              <w:rPr>
                <w:rFonts w:ascii="Times New Roman" w:hAnsi="Times New Roman" w:cs="Times New Roman"/>
                <w:color w:val="000000"/>
                <w:sz w:val="24"/>
                <w:szCs w:val="24"/>
              </w:rPr>
              <w:t>ции с внешними потребителями бухгалтерской информации</w:t>
            </w:r>
            <w:r w:rsidRPr="005846FC">
              <w:rPr>
                <w:rStyle w:val="apple-converted-space"/>
                <w:rFonts w:ascii="Times New Roman" w:hAnsi="Times New Roman" w:cs="Times New Roman"/>
                <w:color w:val="000000"/>
                <w:sz w:val="24"/>
                <w:szCs w:val="24"/>
              </w:rPr>
              <w:t> </w:t>
            </w:r>
          </w:p>
        </w:tc>
      </w:tr>
      <w:tr w:rsidR="00EC1233" w:rsidRPr="005846FC" w:rsidTr="00C76654">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Организационный уровень регулирования</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Учетная политика</w:t>
            </w:r>
            <w:r w:rsidRPr="005846FC">
              <w:rPr>
                <w:rFonts w:ascii="Times New Roman" w:hAnsi="Times New Roman" w:cs="Times New Roman"/>
                <w:color w:val="000000"/>
                <w:sz w:val="24"/>
                <w:szCs w:val="24"/>
              </w:rPr>
              <w:br/>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Регулирует правила ведения учетной политике организации, а также отнесение доходов и расходов</w:t>
            </w:r>
            <w:r w:rsidRPr="005846FC">
              <w:rPr>
                <w:rStyle w:val="apple-converted-space"/>
                <w:rFonts w:ascii="Times New Roman" w:hAnsi="Times New Roman" w:cs="Times New Roman"/>
                <w:color w:val="000000"/>
                <w:sz w:val="24"/>
                <w:szCs w:val="24"/>
              </w:rPr>
              <w:t> </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График проведения инвент</w:t>
            </w:r>
            <w:r w:rsidRPr="005846FC">
              <w:rPr>
                <w:rFonts w:ascii="Times New Roman" w:hAnsi="Times New Roman" w:cs="Times New Roman"/>
                <w:color w:val="000000"/>
                <w:sz w:val="24"/>
                <w:szCs w:val="24"/>
              </w:rPr>
              <w:t>а</w:t>
            </w:r>
            <w:r w:rsidRPr="005846FC">
              <w:rPr>
                <w:rFonts w:ascii="Times New Roman" w:hAnsi="Times New Roman" w:cs="Times New Roman"/>
                <w:color w:val="000000"/>
                <w:sz w:val="24"/>
                <w:szCs w:val="24"/>
              </w:rPr>
              <w:t>ризации</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Проверка реальной стоимости учтенных на балансе ТМЦ, в суммы денежных средств</w:t>
            </w:r>
            <w:r w:rsidRPr="005846FC">
              <w:rPr>
                <w:rStyle w:val="apple-converted-space"/>
                <w:rFonts w:ascii="Times New Roman" w:hAnsi="Times New Roman" w:cs="Times New Roman"/>
                <w:color w:val="000000"/>
                <w:sz w:val="24"/>
                <w:szCs w:val="24"/>
              </w:rPr>
              <w:t> </w:t>
            </w:r>
          </w:p>
        </w:tc>
      </w:tr>
    </w:tbl>
    <w:p w:rsidR="00EC1233" w:rsidRPr="005846FC" w:rsidRDefault="00EC1233" w:rsidP="00A96912">
      <w:pPr>
        <w:tabs>
          <w:tab w:val="left" w:pos="2910"/>
        </w:tabs>
        <w:spacing w:after="0" w:line="360" w:lineRule="auto"/>
        <w:ind w:firstLine="709"/>
        <w:jc w:val="both"/>
        <w:rPr>
          <w:rFonts w:ascii="Times New Roman" w:hAnsi="Times New Roman" w:cs="Times New Roman"/>
          <w:sz w:val="28"/>
          <w:szCs w:val="28"/>
        </w:rPr>
      </w:pPr>
    </w:p>
    <w:p w:rsidR="00EC1233" w:rsidRPr="005846FC" w:rsidRDefault="00EC1233" w:rsidP="00EC1233">
      <w:pPr>
        <w:tabs>
          <w:tab w:val="left" w:pos="2910"/>
        </w:tabs>
        <w:spacing w:after="0" w:line="360" w:lineRule="auto"/>
        <w:ind w:firstLine="709"/>
        <w:jc w:val="right"/>
        <w:rPr>
          <w:rFonts w:ascii="Times New Roman" w:hAnsi="Times New Roman" w:cs="Times New Roman"/>
          <w:sz w:val="28"/>
          <w:szCs w:val="28"/>
        </w:rPr>
      </w:pPr>
      <w:r w:rsidRPr="005846FC">
        <w:rPr>
          <w:rFonts w:ascii="Times New Roman" w:hAnsi="Times New Roman" w:cs="Times New Roman"/>
          <w:sz w:val="28"/>
          <w:szCs w:val="28"/>
        </w:rPr>
        <w:lastRenderedPageBreak/>
        <w:t>Продолжение таблицы 1.2</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28"/>
        <w:gridCol w:w="6526"/>
      </w:tblGrid>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tcPr>
          <w:p w:rsidR="00EC1233" w:rsidRPr="005846FC" w:rsidRDefault="00EC1233" w:rsidP="00EC123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w:t>
            </w:r>
          </w:p>
        </w:tc>
        <w:tc>
          <w:tcPr>
            <w:tcW w:w="3380" w:type="pct"/>
            <w:tcBorders>
              <w:top w:val="outset" w:sz="6" w:space="0" w:color="auto"/>
              <w:left w:val="outset" w:sz="6" w:space="0" w:color="auto"/>
              <w:bottom w:val="outset" w:sz="6" w:space="0" w:color="auto"/>
              <w:right w:val="outset" w:sz="6" w:space="0" w:color="auto"/>
            </w:tcBorders>
            <w:shd w:val="clear" w:color="auto" w:fill="FFFFFF"/>
          </w:tcPr>
          <w:p w:rsidR="00EC1233" w:rsidRPr="005846FC" w:rsidRDefault="00EC1233" w:rsidP="00EC123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График документооборота</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Регулирует перечень работ по созданию, проверке и обработке документов, с указанием должностей и сроков выполнения р</w:t>
            </w:r>
            <w:r w:rsidRPr="005846FC">
              <w:rPr>
                <w:rFonts w:ascii="Times New Roman" w:hAnsi="Times New Roman" w:cs="Times New Roman"/>
                <w:color w:val="000000"/>
                <w:sz w:val="24"/>
                <w:szCs w:val="24"/>
              </w:rPr>
              <w:t>а</w:t>
            </w:r>
            <w:r w:rsidRPr="005846FC">
              <w:rPr>
                <w:rFonts w:ascii="Times New Roman" w:hAnsi="Times New Roman" w:cs="Times New Roman"/>
                <w:color w:val="000000"/>
                <w:sz w:val="24"/>
                <w:szCs w:val="24"/>
              </w:rPr>
              <w:t>бот</w:t>
            </w:r>
            <w:r w:rsidRPr="005846FC">
              <w:rPr>
                <w:rStyle w:val="apple-converted-space"/>
                <w:rFonts w:ascii="Times New Roman" w:hAnsi="Times New Roman" w:cs="Times New Roman"/>
                <w:color w:val="000000"/>
                <w:sz w:val="24"/>
                <w:szCs w:val="24"/>
              </w:rPr>
              <w:t> </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Технология обработки уче</w:t>
            </w:r>
            <w:r w:rsidRPr="005846FC">
              <w:rPr>
                <w:rFonts w:ascii="Times New Roman" w:hAnsi="Times New Roman" w:cs="Times New Roman"/>
                <w:color w:val="000000"/>
                <w:sz w:val="24"/>
                <w:szCs w:val="24"/>
              </w:rPr>
              <w:t>т</w:t>
            </w:r>
            <w:r w:rsidRPr="005846FC">
              <w:rPr>
                <w:rFonts w:ascii="Times New Roman" w:hAnsi="Times New Roman" w:cs="Times New Roman"/>
                <w:color w:val="000000"/>
                <w:sz w:val="24"/>
                <w:szCs w:val="24"/>
              </w:rPr>
              <w:t>ной информации</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Регулирует перечень работ по сверке первичных документов с установленными, учетной политикой, регистрами учета.</w:t>
            </w:r>
            <w:r w:rsidRPr="005846FC">
              <w:rPr>
                <w:rStyle w:val="apple-converted-space"/>
                <w:rFonts w:ascii="Times New Roman" w:hAnsi="Times New Roman" w:cs="Times New Roman"/>
                <w:color w:val="000000"/>
                <w:sz w:val="24"/>
                <w:szCs w:val="24"/>
              </w:rPr>
              <w:t> </w:t>
            </w:r>
          </w:p>
        </w:tc>
      </w:tr>
      <w:tr w:rsidR="00EC1233" w:rsidRPr="005846FC" w:rsidTr="00C76654">
        <w:tc>
          <w:tcPr>
            <w:tcW w:w="162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C76654">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Рабочий план счетов</w:t>
            </w:r>
          </w:p>
        </w:tc>
        <w:tc>
          <w:tcPr>
            <w:tcW w:w="3380" w:type="pct"/>
            <w:tcBorders>
              <w:top w:val="outset" w:sz="6" w:space="0" w:color="auto"/>
              <w:left w:val="outset" w:sz="6" w:space="0" w:color="auto"/>
              <w:bottom w:val="outset" w:sz="6" w:space="0" w:color="auto"/>
              <w:right w:val="outset" w:sz="6" w:space="0" w:color="auto"/>
            </w:tcBorders>
            <w:shd w:val="clear" w:color="auto" w:fill="FFFFFF"/>
            <w:hideMark/>
          </w:tcPr>
          <w:p w:rsidR="00EC1233" w:rsidRPr="005846FC" w:rsidRDefault="00EC1233" w:rsidP="00EC1233">
            <w:pPr>
              <w:spacing w:after="0" w:line="240" w:lineRule="auto"/>
              <w:rPr>
                <w:rFonts w:ascii="Times New Roman" w:hAnsi="Times New Roman" w:cs="Times New Roman"/>
                <w:color w:val="000000"/>
                <w:sz w:val="24"/>
                <w:szCs w:val="24"/>
              </w:rPr>
            </w:pPr>
            <w:r w:rsidRPr="005846FC">
              <w:rPr>
                <w:rFonts w:ascii="Times New Roman" w:hAnsi="Times New Roman" w:cs="Times New Roman"/>
                <w:color w:val="000000"/>
                <w:sz w:val="24"/>
                <w:szCs w:val="24"/>
              </w:rPr>
              <w:t>Счета, установленные учетной политикой организации, с</w:t>
            </w:r>
            <w:r w:rsidRPr="005846FC">
              <w:rPr>
                <w:rFonts w:ascii="Times New Roman" w:hAnsi="Times New Roman" w:cs="Times New Roman"/>
                <w:color w:val="000000"/>
                <w:sz w:val="24"/>
                <w:szCs w:val="24"/>
              </w:rPr>
              <w:t>о</w:t>
            </w:r>
            <w:r w:rsidRPr="005846FC">
              <w:rPr>
                <w:rFonts w:ascii="Times New Roman" w:hAnsi="Times New Roman" w:cs="Times New Roman"/>
                <w:color w:val="000000"/>
                <w:sz w:val="24"/>
                <w:szCs w:val="24"/>
              </w:rPr>
              <w:t>гласно выбранной методике учета.</w:t>
            </w:r>
            <w:r w:rsidRPr="005846FC">
              <w:rPr>
                <w:rStyle w:val="apple-converted-space"/>
                <w:rFonts w:ascii="Times New Roman" w:hAnsi="Times New Roman" w:cs="Times New Roman"/>
                <w:color w:val="000000"/>
                <w:sz w:val="24"/>
                <w:szCs w:val="24"/>
              </w:rPr>
              <w:t> </w:t>
            </w:r>
          </w:p>
        </w:tc>
      </w:tr>
    </w:tbl>
    <w:p w:rsidR="00EC1233" w:rsidRPr="005846FC" w:rsidRDefault="00EC1233" w:rsidP="00EC1233">
      <w:pPr>
        <w:tabs>
          <w:tab w:val="left" w:pos="2910"/>
        </w:tabs>
        <w:spacing w:after="0" w:line="360" w:lineRule="auto"/>
        <w:rPr>
          <w:rFonts w:ascii="Times New Roman" w:hAnsi="Times New Roman" w:cs="Times New Roman"/>
          <w:b/>
          <w:sz w:val="28"/>
          <w:szCs w:val="28"/>
        </w:rPr>
      </w:pPr>
    </w:p>
    <w:p w:rsidR="00EC1233" w:rsidRPr="005846FC" w:rsidRDefault="00A96912" w:rsidP="00EC1233">
      <w:pPr>
        <w:tabs>
          <w:tab w:val="left" w:pos="2910"/>
        </w:tabs>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Таким образом, формирование информации о финансовых результатах в бухгалтерском учете осуществляется на базе классификационного признака экономической однородности хозяйственных опера</w:t>
      </w:r>
      <w:r w:rsidR="00EC1233" w:rsidRPr="005846FC">
        <w:rPr>
          <w:rFonts w:ascii="Times New Roman" w:hAnsi="Times New Roman" w:cs="Times New Roman"/>
          <w:sz w:val="28"/>
          <w:szCs w:val="28"/>
        </w:rPr>
        <w:t xml:space="preserve">ций. </w:t>
      </w:r>
    </w:p>
    <w:p w:rsidR="00A96912" w:rsidRPr="005846FC" w:rsidRDefault="00A96912" w:rsidP="00EC1233">
      <w:pPr>
        <w:tabs>
          <w:tab w:val="left" w:pos="2910"/>
        </w:tabs>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Прибыль, определяемая на основании данных бухгалтерского учета, представляет собой разницу между доходами от различных видов деятельности и расходами. </w:t>
      </w:r>
    </w:p>
    <w:p w:rsidR="00820143" w:rsidRPr="005846FC" w:rsidRDefault="00820143" w:rsidP="00A96912">
      <w:pPr>
        <w:tabs>
          <w:tab w:val="left" w:pos="2910"/>
        </w:tabs>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Сравним формулировки понятий «доходы» и «расходы», существующие в российской системе бухгалтерского учета РСБУ (ПБУ 9/99, ПБУ 10/99) и в международной системе МСБУ (таблица 1.3.)</w:t>
      </w:r>
    </w:p>
    <w:p w:rsidR="00820143" w:rsidRPr="005846FC" w:rsidRDefault="00820143" w:rsidP="00820143">
      <w:pPr>
        <w:tabs>
          <w:tab w:val="left" w:pos="2910"/>
        </w:tabs>
        <w:spacing w:after="0" w:line="360" w:lineRule="auto"/>
        <w:jc w:val="both"/>
        <w:rPr>
          <w:rFonts w:ascii="Times New Roman" w:hAnsi="Times New Roman" w:cs="Times New Roman"/>
          <w:sz w:val="28"/>
          <w:szCs w:val="28"/>
        </w:rPr>
      </w:pPr>
    </w:p>
    <w:p w:rsidR="00820143" w:rsidRPr="005846FC" w:rsidRDefault="00820143" w:rsidP="00820143">
      <w:pPr>
        <w:tabs>
          <w:tab w:val="left" w:pos="2910"/>
        </w:tabs>
        <w:spacing w:after="0" w:line="360" w:lineRule="auto"/>
        <w:jc w:val="both"/>
        <w:rPr>
          <w:rFonts w:ascii="Times New Roman" w:hAnsi="Times New Roman" w:cs="Times New Roman"/>
          <w:sz w:val="28"/>
          <w:szCs w:val="28"/>
        </w:rPr>
      </w:pPr>
      <w:r w:rsidRPr="005846FC">
        <w:rPr>
          <w:rFonts w:ascii="Times New Roman" w:hAnsi="Times New Roman" w:cs="Times New Roman"/>
          <w:sz w:val="28"/>
          <w:szCs w:val="28"/>
        </w:rPr>
        <w:t>Таблица 1.3 – Сравнительная характеристика понятий «доходы и расходы» по РСБУ И МСФО</w:t>
      </w:r>
    </w:p>
    <w:tbl>
      <w:tblPr>
        <w:tblStyle w:val="a6"/>
        <w:tblW w:w="0" w:type="auto"/>
        <w:tblLook w:val="04A0" w:firstRow="1" w:lastRow="0" w:firstColumn="1" w:lastColumn="0" w:noHBand="0" w:noVBand="1"/>
      </w:tblPr>
      <w:tblGrid>
        <w:gridCol w:w="3510"/>
        <w:gridCol w:w="3828"/>
        <w:gridCol w:w="2516"/>
      </w:tblGrid>
      <w:tr w:rsidR="00820143" w:rsidRPr="005846FC" w:rsidTr="00A96912">
        <w:tc>
          <w:tcPr>
            <w:tcW w:w="3510" w:type="dxa"/>
          </w:tcPr>
          <w:p w:rsidR="00820143" w:rsidRPr="005846FC" w:rsidRDefault="00820143" w:rsidP="00820143">
            <w:pPr>
              <w:tabs>
                <w:tab w:val="left" w:pos="2910"/>
              </w:tabs>
              <w:jc w:val="center"/>
              <w:rPr>
                <w:rFonts w:ascii="Times New Roman" w:hAnsi="Times New Roman" w:cs="Times New Roman"/>
                <w:sz w:val="24"/>
                <w:szCs w:val="24"/>
              </w:rPr>
            </w:pPr>
            <w:r w:rsidRPr="005846FC">
              <w:rPr>
                <w:rFonts w:ascii="Times New Roman" w:hAnsi="Times New Roman" w:cs="Times New Roman"/>
                <w:sz w:val="24"/>
                <w:szCs w:val="24"/>
              </w:rPr>
              <w:t>РСБУ</w:t>
            </w:r>
          </w:p>
        </w:tc>
        <w:tc>
          <w:tcPr>
            <w:tcW w:w="3828" w:type="dxa"/>
          </w:tcPr>
          <w:p w:rsidR="00820143" w:rsidRPr="005846FC" w:rsidRDefault="00820143" w:rsidP="00820143">
            <w:pPr>
              <w:tabs>
                <w:tab w:val="left" w:pos="2910"/>
              </w:tabs>
              <w:jc w:val="center"/>
              <w:rPr>
                <w:rFonts w:ascii="Times New Roman" w:hAnsi="Times New Roman" w:cs="Times New Roman"/>
                <w:sz w:val="24"/>
                <w:szCs w:val="24"/>
              </w:rPr>
            </w:pPr>
            <w:r w:rsidRPr="005846FC">
              <w:rPr>
                <w:rFonts w:ascii="Times New Roman" w:hAnsi="Times New Roman" w:cs="Times New Roman"/>
                <w:sz w:val="24"/>
                <w:szCs w:val="24"/>
              </w:rPr>
              <w:t>МСФО</w:t>
            </w:r>
          </w:p>
        </w:tc>
        <w:tc>
          <w:tcPr>
            <w:tcW w:w="2516" w:type="dxa"/>
          </w:tcPr>
          <w:p w:rsidR="00820143" w:rsidRPr="005846FC" w:rsidRDefault="00820143" w:rsidP="00820143">
            <w:pPr>
              <w:tabs>
                <w:tab w:val="left" w:pos="2910"/>
              </w:tabs>
              <w:jc w:val="center"/>
              <w:rPr>
                <w:rFonts w:ascii="Times New Roman" w:hAnsi="Times New Roman" w:cs="Times New Roman"/>
                <w:sz w:val="24"/>
                <w:szCs w:val="24"/>
              </w:rPr>
            </w:pPr>
            <w:r w:rsidRPr="005846FC">
              <w:rPr>
                <w:rFonts w:ascii="Times New Roman" w:hAnsi="Times New Roman" w:cs="Times New Roman"/>
                <w:sz w:val="24"/>
                <w:szCs w:val="24"/>
              </w:rPr>
              <w:t>Комментарий</w:t>
            </w:r>
          </w:p>
        </w:tc>
      </w:tr>
      <w:tr w:rsidR="00EC1233" w:rsidRPr="005846FC" w:rsidTr="00A96912">
        <w:tc>
          <w:tcPr>
            <w:tcW w:w="3510" w:type="dxa"/>
          </w:tcPr>
          <w:p w:rsidR="00EC1233" w:rsidRPr="005846FC" w:rsidRDefault="00EC1233" w:rsidP="00820143">
            <w:pPr>
              <w:tabs>
                <w:tab w:val="left" w:pos="2910"/>
              </w:tabs>
              <w:jc w:val="center"/>
              <w:rPr>
                <w:rFonts w:ascii="Times New Roman" w:hAnsi="Times New Roman" w:cs="Times New Roman"/>
                <w:sz w:val="24"/>
                <w:szCs w:val="24"/>
              </w:rPr>
            </w:pPr>
            <w:r w:rsidRPr="005846FC">
              <w:rPr>
                <w:rFonts w:ascii="Times New Roman" w:hAnsi="Times New Roman" w:cs="Times New Roman"/>
                <w:sz w:val="24"/>
                <w:szCs w:val="24"/>
              </w:rPr>
              <w:t>1</w:t>
            </w:r>
          </w:p>
        </w:tc>
        <w:tc>
          <w:tcPr>
            <w:tcW w:w="3828" w:type="dxa"/>
          </w:tcPr>
          <w:p w:rsidR="00EC1233" w:rsidRPr="005846FC" w:rsidRDefault="00EC1233" w:rsidP="00820143">
            <w:pPr>
              <w:tabs>
                <w:tab w:val="left" w:pos="2910"/>
              </w:tabs>
              <w:jc w:val="center"/>
              <w:rPr>
                <w:rFonts w:ascii="Times New Roman" w:hAnsi="Times New Roman" w:cs="Times New Roman"/>
                <w:sz w:val="24"/>
                <w:szCs w:val="24"/>
              </w:rPr>
            </w:pPr>
            <w:r w:rsidRPr="005846FC">
              <w:rPr>
                <w:rFonts w:ascii="Times New Roman" w:hAnsi="Times New Roman" w:cs="Times New Roman"/>
                <w:sz w:val="24"/>
                <w:szCs w:val="24"/>
              </w:rPr>
              <w:t>2</w:t>
            </w:r>
          </w:p>
        </w:tc>
        <w:tc>
          <w:tcPr>
            <w:tcW w:w="2516" w:type="dxa"/>
          </w:tcPr>
          <w:p w:rsidR="00EC1233" w:rsidRPr="005846FC" w:rsidRDefault="00EC1233" w:rsidP="00820143">
            <w:pPr>
              <w:tabs>
                <w:tab w:val="left" w:pos="2910"/>
              </w:tabs>
              <w:jc w:val="center"/>
              <w:rPr>
                <w:rFonts w:ascii="Times New Roman" w:hAnsi="Times New Roman" w:cs="Times New Roman"/>
                <w:sz w:val="24"/>
                <w:szCs w:val="24"/>
              </w:rPr>
            </w:pPr>
            <w:r w:rsidRPr="005846FC">
              <w:rPr>
                <w:rFonts w:ascii="Times New Roman" w:hAnsi="Times New Roman" w:cs="Times New Roman"/>
                <w:sz w:val="24"/>
                <w:szCs w:val="24"/>
              </w:rPr>
              <w:t>3</w:t>
            </w:r>
          </w:p>
        </w:tc>
      </w:tr>
      <w:tr w:rsidR="00820143" w:rsidRPr="005846FC" w:rsidTr="00D97A16">
        <w:tc>
          <w:tcPr>
            <w:tcW w:w="9854" w:type="dxa"/>
            <w:gridSpan w:val="3"/>
          </w:tcPr>
          <w:p w:rsidR="00820143" w:rsidRPr="005846FC" w:rsidRDefault="00820143" w:rsidP="00820143">
            <w:pPr>
              <w:tabs>
                <w:tab w:val="left" w:pos="2910"/>
              </w:tabs>
              <w:jc w:val="center"/>
              <w:rPr>
                <w:rFonts w:ascii="Times New Roman" w:hAnsi="Times New Roman" w:cs="Times New Roman"/>
                <w:sz w:val="24"/>
                <w:szCs w:val="24"/>
              </w:rPr>
            </w:pPr>
            <w:r w:rsidRPr="005846FC">
              <w:rPr>
                <w:rFonts w:ascii="Times New Roman" w:hAnsi="Times New Roman" w:cs="Times New Roman"/>
                <w:sz w:val="24"/>
                <w:szCs w:val="24"/>
              </w:rPr>
              <w:t>Доходы</w:t>
            </w:r>
          </w:p>
        </w:tc>
      </w:tr>
      <w:tr w:rsidR="00820143" w:rsidRPr="005846FC" w:rsidTr="00A96912">
        <w:tc>
          <w:tcPr>
            <w:tcW w:w="3510" w:type="dxa"/>
          </w:tcPr>
          <w:p w:rsidR="00820143" w:rsidRPr="005846FC" w:rsidRDefault="00820143" w:rsidP="00820143">
            <w:pPr>
              <w:tabs>
                <w:tab w:val="left" w:pos="2910"/>
              </w:tabs>
              <w:jc w:val="both"/>
              <w:rPr>
                <w:rFonts w:ascii="Times New Roman" w:hAnsi="Times New Roman" w:cs="Times New Roman"/>
                <w:sz w:val="24"/>
                <w:szCs w:val="24"/>
              </w:rPr>
            </w:pPr>
            <w:r w:rsidRPr="005846FC">
              <w:rPr>
                <w:rFonts w:ascii="Times New Roman" w:hAnsi="Times New Roman" w:cs="Times New Roman"/>
                <w:sz w:val="24"/>
                <w:szCs w:val="24"/>
              </w:rPr>
              <w:t>Доходами организации призн</w:t>
            </w:r>
            <w:r w:rsidRPr="005846FC">
              <w:rPr>
                <w:rFonts w:ascii="Times New Roman" w:hAnsi="Times New Roman" w:cs="Times New Roman"/>
                <w:sz w:val="24"/>
                <w:szCs w:val="24"/>
              </w:rPr>
              <w:t>а</w:t>
            </w:r>
            <w:r w:rsidRPr="005846FC">
              <w:rPr>
                <w:rFonts w:ascii="Times New Roman" w:hAnsi="Times New Roman" w:cs="Times New Roman"/>
                <w:sz w:val="24"/>
                <w:szCs w:val="24"/>
              </w:rPr>
              <w:t>ется увеличение экономич</w:t>
            </w:r>
            <w:r w:rsidRPr="005846FC">
              <w:rPr>
                <w:rFonts w:ascii="Times New Roman" w:hAnsi="Times New Roman" w:cs="Times New Roman"/>
                <w:sz w:val="24"/>
                <w:szCs w:val="24"/>
              </w:rPr>
              <w:t>е</w:t>
            </w:r>
            <w:r w:rsidRPr="005846FC">
              <w:rPr>
                <w:rFonts w:ascii="Times New Roman" w:hAnsi="Times New Roman" w:cs="Times New Roman"/>
                <w:sz w:val="24"/>
                <w:szCs w:val="24"/>
              </w:rPr>
              <w:t>ских выгод в результате п</w:t>
            </w:r>
            <w:r w:rsidRPr="005846FC">
              <w:rPr>
                <w:rFonts w:ascii="Times New Roman" w:hAnsi="Times New Roman" w:cs="Times New Roman"/>
                <w:sz w:val="24"/>
                <w:szCs w:val="24"/>
              </w:rPr>
              <w:t>о</w:t>
            </w:r>
            <w:r w:rsidRPr="005846FC">
              <w:rPr>
                <w:rFonts w:ascii="Times New Roman" w:hAnsi="Times New Roman" w:cs="Times New Roman"/>
                <w:sz w:val="24"/>
                <w:szCs w:val="24"/>
              </w:rPr>
              <w:t>ступления активов (денежных средств, иного имущества) и (или) погашения обязательств, приводящее к увеличению к</w:t>
            </w:r>
            <w:r w:rsidRPr="005846FC">
              <w:rPr>
                <w:rFonts w:ascii="Times New Roman" w:hAnsi="Times New Roman" w:cs="Times New Roman"/>
                <w:sz w:val="24"/>
                <w:szCs w:val="24"/>
              </w:rPr>
              <w:t>а</w:t>
            </w:r>
            <w:r w:rsidRPr="005846FC">
              <w:rPr>
                <w:rFonts w:ascii="Times New Roman" w:hAnsi="Times New Roman" w:cs="Times New Roman"/>
                <w:sz w:val="24"/>
                <w:szCs w:val="24"/>
              </w:rPr>
              <w:t>питала этой организации, за исключением вкладов участн</w:t>
            </w:r>
            <w:r w:rsidRPr="005846FC">
              <w:rPr>
                <w:rFonts w:ascii="Times New Roman" w:hAnsi="Times New Roman" w:cs="Times New Roman"/>
                <w:sz w:val="24"/>
                <w:szCs w:val="24"/>
              </w:rPr>
              <w:t>и</w:t>
            </w:r>
            <w:r w:rsidRPr="005846FC">
              <w:rPr>
                <w:rFonts w:ascii="Times New Roman" w:hAnsi="Times New Roman" w:cs="Times New Roman"/>
                <w:sz w:val="24"/>
                <w:szCs w:val="24"/>
              </w:rPr>
              <w:t>ков (собственников имущества) (п. 2 ПБУ 9/99)</w:t>
            </w:r>
          </w:p>
        </w:tc>
        <w:tc>
          <w:tcPr>
            <w:tcW w:w="3828" w:type="dxa"/>
          </w:tcPr>
          <w:p w:rsidR="00820143" w:rsidRPr="005846FC" w:rsidRDefault="00820143" w:rsidP="00820143">
            <w:pPr>
              <w:tabs>
                <w:tab w:val="left" w:pos="2910"/>
              </w:tabs>
              <w:jc w:val="both"/>
              <w:rPr>
                <w:rFonts w:ascii="Times New Roman" w:hAnsi="Times New Roman" w:cs="Times New Roman"/>
                <w:sz w:val="24"/>
                <w:szCs w:val="24"/>
              </w:rPr>
            </w:pPr>
            <w:r w:rsidRPr="005846FC">
              <w:rPr>
                <w:rFonts w:ascii="Times New Roman" w:hAnsi="Times New Roman" w:cs="Times New Roman"/>
                <w:sz w:val="24"/>
                <w:szCs w:val="24"/>
              </w:rPr>
              <w:t>Приращение экономических выгод в течение отчетного периода, пр</w:t>
            </w:r>
            <w:r w:rsidRPr="005846FC">
              <w:rPr>
                <w:rFonts w:ascii="Times New Roman" w:hAnsi="Times New Roman" w:cs="Times New Roman"/>
                <w:sz w:val="24"/>
                <w:szCs w:val="24"/>
              </w:rPr>
              <w:t>о</w:t>
            </w:r>
            <w:r w:rsidRPr="005846FC">
              <w:rPr>
                <w:rFonts w:ascii="Times New Roman" w:hAnsi="Times New Roman" w:cs="Times New Roman"/>
                <w:sz w:val="24"/>
                <w:szCs w:val="24"/>
              </w:rPr>
              <w:t>исходящее в форме притока или увеличения активов или уменьш</w:t>
            </w:r>
            <w:r w:rsidRPr="005846FC">
              <w:rPr>
                <w:rFonts w:ascii="Times New Roman" w:hAnsi="Times New Roman" w:cs="Times New Roman"/>
                <w:sz w:val="24"/>
                <w:szCs w:val="24"/>
              </w:rPr>
              <w:t>е</w:t>
            </w:r>
            <w:r w:rsidRPr="005846FC">
              <w:rPr>
                <w:rFonts w:ascii="Times New Roman" w:hAnsi="Times New Roman" w:cs="Times New Roman"/>
                <w:sz w:val="24"/>
                <w:szCs w:val="24"/>
              </w:rPr>
              <w:t>ния обязательств, что выражается в увеличении капитала, не связа</w:t>
            </w:r>
            <w:r w:rsidRPr="005846FC">
              <w:rPr>
                <w:rFonts w:ascii="Times New Roman" w:hAnsi="Times New Roman" w:cs="Times New Roman"/>
                <w:sz w:val="24"/>
                <w:szCs w:val="24"/>
              </w:rPr>
              <w:t>н</w:t>
            </w:r>
            <w:r w:rsidRPr="005846FC">
              <w:rPr>
                <w:rFonts w:ascii="Times New Roman" w:hAnsi="Times New Roman" w:cs="Times New Roman"/>
                <w:sz w:val="24"/>
                <w:szCs w:val="24"/>
              </w:rPr>
              <w:t>ного с вкладами участников акц</w:t>
            </w:r>
            <w:r w:rsidRPr="005846FC">
              <w:rPr>
                <w:rFonts w:ascii="Times New Roman" w:hAnsi="Times New Roman" w:cs="Times New Roman"/>
                <w:sz w:val="24"/>
                <w:szCs w:val="24"/>
              </w:rPr>
              <w:t>и</w:t>
            </w:r>
            <w:r w:rsidRPr="005846FC">
              <w:rPr>
                <w:rFonts w:ascii="Times New Roman" w:hAnsi="Times New Roman" w:cs="Times New Roman"/>
                <w:sz w:val="24"/>
                <w:szCs w:val="24"/>
              </w:rPr>
              <w:t>онерного капитала (подп. а п. 70 Принципов подготовки и соста</w:t>
            </w:r>
            <w:r w:rsidRPr="005846FC">
              <w:rPr>
                <w:rFonts w:ascii="Times New Roman" w:hAnsi="Times New Roman" w:cs="Times New Roman"/>
                <w:sz w:val="24"/>
                <w:szCs w:val="24"/>
              </w:rPr>
              <w:t>в</w:t>
            </w:r>
            <w:r w:rsidRPr="005846FC">
              <w:rPr>
                <w:rFonts w:ascii="Times New Roman" w:hAnsi="Times New Roman" w:cs="Times New Roman"/>
                <w:sz w:val="24"/>
                <w:szCs w:val="24"/>
              </w:rPr>
              <w:t xml:space="preserve">ления финансовой отчетности) </w:t>
            </w:r>
          </w:p>
        </w:tc>
        <w:tc>
          <w:tcPr>
            <w:tcW w:w="2516" w:type="dxa"/>
          </w:tcPr>
          <w:p w:rsidR="00820143" w:rsidRPr="005846FC" w:rsidRDefault="00820143" w:rsidP="00820143">
            <w:pPr>
              <w:tabs>
                <w:tab w:val="left" w:pos="2910"/>
              </w:tabs>
              <w:jc w:val="both"/>
              <w:rPr>
                <w:rFonts w:ascii="Times New Roman" w:hAnsi="Times New Roman" w:cs="Times New Roman"/>
                <w:sz w:val="24"/>
                <w:szCs w:val="24"/>
              </w:rPr>
            </w:pPr>
            <w:r w:rsidRPr="005846FC">
              <w:rPr>
                <w:rFonts w:ascii="Times New Roman" w:hAnsi="Times New Roman" w:cs="Times New Roman"/>
                <w:sz w:val="24"/>
                <w:szCs w:val="24"/>
              </w:rPr>
              <w:t>В отличие от МСФО в РСБУ доходы опр</w:t>
            </w:r>
            <w:r w:rsidRPr="005846FC">
              <w:rPr>
                <w:rFonts w:ascii="Times New Roman" w:hAnsi="Times New Roman" w:cs="Times New Roman"/>
                <w:sz w:val="24"/>
                <w:szCs w:val="24"/>
              </w:rPr>
              <w:t>е</w:t>
            </w:r>
            <w:r w:rsidRPr="005846FC">
              <w:rPr>
                <w:rFonts w:ascii="Times New Roman" w:hAnsi="Times New Roman" w:cs="Times New Roman"/>
                <w:sz w:val="24"/>
                <w:szCs w:val="24"/>
              </w:rPr>
              <w:t>деляются не в При</w:t>
            </w:r>
            <w:r w:rsidRPr="005846FC">
              <w:rPr>
                <w:rFonts w:ascii="Times New Roman" w:hAnsi="Times New Roman" w:cs="Times New Roman"/>
                <w:sz w:val="24"/>
                <w:szCs w:val="24"/>
              </w:rPr>
              <w:t>н</w:t>
            </w:r>
            <w:r w:rsidRPr="005846FC">
              <w:rPr>
                <w:rFonts w:ascii="Times New Roman" w:hAnsi="Times New Roman" w:cs="Times New Roman"/>
                <w:sz w:val="24"/>
                <w:szCs w:val="24"/>
              </w:rPr>
              <w:t>ципах подготовки о</w:t>
            </w:r>
            <w:r w:rsidRPr="005846FC">
              <w:rPr>
                <w:rFonts w:ascii="Times New Roman" w:hAnsi="Times New Roman" w:cs="Times New Roman"/>
                <w:sz w:val="24"/>
                <w:szCs w:val="24"/>
              </w:rPr>
              <w:t>т</w:t>
            </w:r>
            <w:r w:rsidRPr="005846FC">
              <w:rPr>
                <w:rFonts w:ascii="Times New Roman" w:hAnsi="Times New Roman" w:cs="Times New Roman"/>
                <w:sz w:val="24"/>
                <w:szCs w:val="24"/>
              </w:rPr>
              <w:t>четности, а в спец</w:t>
            </w:r>
            <w:r w:rsidRPr="005846FC">
              <w:rPr>
                <w:rFonts w:ascii="Times New Roman" w:hAnsi="Times New Roman" w:cs="Times New Roman"/>
                <w:sz w:val="24"/>
                <w:szCs w:val="24"/>
              </w:rPr>
              <w:t>и</w:t>
            </w:r>
            <w:r w:rsidRPr="005846FC">
              <w:rPr>
                <w:rFonts w:ascii="Times New Roman" w:hAnsi="Times New Roman" w:cs="Times New Roman"/>
                <w:sz w:val="24"/>
                <w:szCs w:val="24"/>
              </w:rPr>
              <w:t>альном положении по бухгалтерскому учету</w:t>
            </w:r>
          </w:p>
        </w:tc>
      </w:tr>
    </w:tbl>
    <w:p w:rsidR="00EC1233" w:rsidRPr="005846FC" w:rsidRDefault="00EC1233" w:rsidP="00793CB0">
      <w:pPr>
        <w:spacing w:after="0" w:line="360" w:lineRule="auto"/>
        <w:ind w:firstLine="720"/>
        <w:jc w:val="both"/>
        <w:rPr>
          <w:rFonts w:ascii="Times New Roman" w:eastAsia="Calibri" w:hAnsi="Times New Roman" w:cs="Times New Roman"/>
          <w:sz w:val="28"/>
          <w:szCs w:val="28"/>
        </w:rPr>
      </w:pPr>
    </w:p>
    <w:p w:rsidR="00EC1233" w:rsidRPr="005846FC" w:rsidRDefault="00EC1233" w:rsidP="00793CB0">
      <w:pPr>
        <w:spacing w:after="0" w:line="360" w:lineRule="auto"/>
        <w:ind w:firstLine="720"/>
        <w:jc w:val="both"/>
        <w:rPr>
          <w:rFonts w:ascii="Times New Roman" w:eastAsia="Calibri" w:hAnsi="Times New Roman" w:cs="Times New Roman"/>
          <w:sz w:val="28"/>
          <w:szCs w:val="28"/>
        </w:rPr>
      </w:pPr>
    </w:p>
    <w:p w:rsidR="00EC1233" w:rsidRPr="005846FC" w:rsidRDefault="00EC1233" w:rsidP="00793CB0">
      <w:pPr>
        <w:spacing w:after="0" w:line="360" w:lineRule="auto"/>
        <w:ind w:firstLine="720"/>
        <w:jc w:val="both"/>
        <w:rPr>
          <w:rFonts w:ascii="Times New Roman" w:eastAsia="Calibri" w:hAnsi="Times New Roman" w:cs="Times New Roman"/>
          <w:sz w:val="28"/>
          <w:szCs w:val="28"/>
        </w:rPr>
      </w:pPr>
    </w:p>
    <w:p w:rsidR="00EC1233" w:rsidRPr="005846FC" w:rsidRDefault="00EC1233" w:rsidP="00EC1233">
      <w:pPr>
        <w:spacing w:after="0" w:line="360" w:lineRule="auto"/>
        <w:ind w:firstLine="720"/>
        <w:jc w:val="right"/>
        <w:rPr>
          <w:rFonts w:ascii="Times New Roman" w:eastAsia="Calibri" w:hAnsi="Times New Roman" w:cs="Times New Roman"/>
          <w:sz w:val="28"/>
          <w:szCs w:val="28"/>
        </w:rPr>
      </w:pPr>
      <w:r w:rsidRPr="005846FC">
        <w:rPr>
          <w:rFonts w:ascii="Times New Roman" w:eastAsia="Calibri" w:hAnsi="Times New Roman" w:cs="Times New Roman"/>
          <w:sz w:val="28"/>
          <w:szCs w:val="28"/>
        </w:rPr>
        <w:lastRenderedPageBreak/>
        <w:t>Продолжение таблицы 1.3</w:t>
      </w:r>
    </w:p>
    <w:tbl>
      <w:tblPr>
        <w:tblStyle w:val="a6"/>
        <w:tblW w:w="0" w:type="auto"/>
        <w:tblLook w:val="04A0" w:firstRow="1" w:lastRow="0" w:firstColumn="1" w:lastColumn="0" w:noHBand="0" w:noVBand="1"/>
      </w:tblPr>
      <w:tblGrid>
        <w:gridCol w:w="3510"/>
        <w:gridCol w:w="3828"/>
        <w:gridCol w:w="2516"/>
      </w:tblGrid>
      <w:tr w:rsidR="00EC1233" w:rsidRPr="005846FC" w:rsidTr="00C76654">
        <w:tc>
          <w:tcPr>
            <w:tcW w:w="3510" w:type="dxa"/>
          </w:tcPr>
          <w:p w:rsidR="00EC1233" w:rsidRPr="005846FC" w:rsidRDefault="00EC1233" w:rsidP="00EC1233">
            <w:pPr>
              <w:tabs>
                <w:tab w:val="left" w:pos="2910"/>
              </w:tabs>
              <w:jc w:val="center"/>
              <w:rPr>
                <w:rFonts w:ascii="Times New Roman" w:hAnsi="Times New Roman" w:cs="Times New Roman"/>
                <w:sz w:val="24"/>
                <w:szCs w:val="24"/>
              </w:rPr>
            </w:pPr>
            <w:r w:rsidRPr="005846FC">
              <w:rPr>
                <w:rFonts w:ascii="Times New Roman" w:hAnsi="Times New Roman" w:cs="Times New Roman"/>
                <w:sz w:val="24"/>
                <w:szCs w:val="24"/>
              </w:rPr>
              <w:t>1</w:t>
            </w:r>
          </w:p>
        </w:tc>
        <w:tc>
          <w:tcPr>
            <w:tcW w:w="3828" w:type="dxa"/>
          </w:tcPr>
          <w:p w:rsidR="00EC1233" w:rsidRPr="005846FC" w:rsidRDefault="00EC1233" w:rsidP="00EC1233">
            <w:pPr>
              <w:tabs>
                <w:tab w:val="left" w:pos="2910"/>
              </w:tabs>
              <w:jc w:val="center"/>
              <w:rPr>
                <w:rFonts w:ascii="Times New Roman" w:hAnsi="Times New Roman" w:cs="Times New Roman"/>
                <w:sz w:val="24"/>
                <w:szCs w:val="24"/>
              </w:rPr>
            </w:pPr>
            <w:r w:rsidRPr="005846FC">
              <w:rPr>
                <w:rFonts w:ascii="Times New Roman" w:hAnsi="Times New Roman" w:cs="Times New Roman"/>
                <w:sz w:val="24"/>
                <w:szCs w:val="24"/>
              </w:rPr>
              <w:t>2</w:t>
            </w:r>
          </w:p>
        </w:tc>
        <w:tc>
          <w:tcPr>
            <w:tcW w:w="2516" w:type="dxa"/>
          </w:tcPr>
          <w:p w:rsidR="00EC1233" w:rsidRPr="005846FC" w:rsidRDefault="00EC1233" w:rsidP="00EC1233">
            <w:pPr>
              <w:tabs>
                <w:tab w:val="left" w:pos="2910"/>
              </w:tabs>
              <w:jc w:val="center"/>
              <w:rPr>
                <w:rFonts w:ascii="Times New Roman" w:hAnsi="Times New Roman" w:cs="Times New Roman"/>
                <w:sz w:val="24"/>
                <w:szCs w:val="24"/>
              </w:rPr>
            </w:pPr>
            <w:r w:rsidRPr="005846FC">
              <w:rPr>
                <w:rFonts w:ascii="Times New Roman" w:hAnsi="Times New Roman" w:cs="Times New Roman"/>
                <w:sz w:val="24"/>
                <w:szCs w:val="24"/>
              </w:rPr>
              <w:t>3</w:t>
            </w:r>
          </w:p>
        </w:tc>
      </w:tr>
      <w:tr w:rsidR="00EC1233" w:rsidRPr="005846FC" w:rsidTr="00C76654">
        <w:tc>
          <w:tcPr>
            <w:tcW w:w="9854" w:type="dxa"/>
            <w:gridSpan w:val="3"/>
          </w:tcPr>
          <w:p w:rsidR="00EC1233" w:rsidRPr="005846FC" w:rsidRDefault="00EC1233" w:rsidP="00C76654">
            <w:pPr>
              <w:tabs>
                <w:tab w:val="left" w:pos="2910"/>
              </w:tabs>
              <w:jc w:val="center"/>
              <w:rPr>
                <w:rFonts w:ascii="Times New Roman" w:hAnsi="Times New Roman" w:cs="Times New Roman"/>
                <w:sz w:val="24"/>
                <w:szCs w:val="24"/>
              </w:rPr>
            </w:pPr>
            <w:r w:rsidRPr="005846FC">
              <w:rPr>
                <w:rFonts w:ascii="Times New Roman" w:hAnsi="Times New Roman" w:cs="Times New Roman"/>
                <w:sz w:val="24"/>
                <w:szCs w:val="24"/>
              </w:rPr>
              <w:t>Расходы</w:t>
            </w:r>
          </w:p>
        </w:tc>
      </w:tr>
      <w:tr w:rsidR="00EC1233" w:rsidRPr="005846FC" w:rsidTr="00C76654">
        <w:tc>
          <w:tcPr>
            <w:tcW w:w="3510" w:type="dxa"/>
          </w:tcPr>
          <w:p w:rsidR="00EC1233" w:rsidRPr="005846FC" w:rsidRDefault="00EC1233" w:rsidP="00C76654">
            <w:pPr>
              <w:tabs>
                <w:tab w:val="left" w:pos="2910"/>
              </w:tabs>
              <w:jc w:val="both"/>
              <w:rPr>
                <w:rFonts w:ascii="Times New Roman" w:hAnsi="Times New Roman" w:cs="Times New Roman"/>
                <w:sz w:val="24"/>
                <w:szCs w:val="24"/>
              </w:rPr>
            </w:pPr>
            <w:r w:rsidRPr="005846FC">
              <w:rPr>
                <w:rFonts w:ascii="Times New Roman" w:hAnsi="Times New Roman" w:cs="Times New Roman"/>
                <w:sz w:val="24"/>
                <w:szCs w:val="24"/>
              </w:rPr>
              <w:t>Расходами организации пр</w:t>
            </w:r>
            <w:r w:rsidRPr="005846FC">
              <w:rPr>
                <w:rFonts w:ascii="Times New Roman" w:hAnsi="Times New Roman" w:cs="Times New Roman"/>
                <w:sz w:val="24"/>
                <w:szCs w:val="24"/>
              </w:rPr>
              <w:t>и</w:t>
            </w:r>
            <w:r w:rsidRPr="005846FC">
              <w:rPr>
                <w:rFonts w:ascii="Times New Roman" w:hAnsi="Times New Roman" w:cs="Times New Roman"/>
                <w:sz w:val="24"/>
                <w:szCs w:val="24"/>
              </w:rPr>
              <w:t>знается уменьшение эконом</w:t>
            </w:r>
            <w:r w:rsidRPr="005846FC">
              <w:rPr>
                <w:rFonts w:ascii="Times New Roman" w:hAnsi="Times New Roman" w:cs="Times New Roman"/>
                <w:sz w:val="24"/>
                <w:szCs w:val="24"/>
              </w:rPr>
              <w:t>и</w:t>
            </w:r>
            <w:r w:rsidRPr="005846FC">
              <w:rPr>
                <w:rFonts w:ascii="Times New Roman" w:hAnsi="Times New Roman" w:cs="Times New Roman"/>
                <w:sz w:val="24"/>
                <w:szCs w:val="24"/>
              </w:rPr>
              <w:t>ческих выгод в результате в</w:t>
            </w:r>
            <w:r w:rsidRPr="005846FC">
              <w:rPr>
                <w:rFonts w:ascii="Times New Roman" w:hAnsi="Times New Roman" w:cs="Times New Roman"/>
                <w:sz w:val="24"/>
                <w:szCs w:val="24"/>
              </w:rPr>
              <w:t>ы</w:t>
            </w:r>
            <w:r w:rsidRPr="005846FC">
              <w:rPr>
                <w:rFonts w:ascii="Times New Roman" w:hAnsi="Times New Roman" w:cs="Times New Roman"/>
                <w:sz w:val="24"/>
                <w:szCs w:val="24"/>
              </w:rPr>
              <w:t>бытия активов (денежных средств, иного имущества) и (или) возникновения обяз</w:t>
            </w:r>
            <w:r w:rsidRPr="005846FC">
              <w:rPr>
                <w:rFonts w:ascii="Times New Roman" w:hAnsi="Times New Roman" w:cs="Times New Roman"/>
                <w:sz w:val="24"/>
                <w:szCs w:val="24"/>
              </w:rPr>
              <w:t>а</w:t>
            </w:r>
            <w:r w:rsidRPr="005846FC">
              <w:rPr>
                <w:rFonts w:ascii="Times New Roman" w:hAnsi="Times New Roman" w:cs="Times New Roman"/>
                <w:sz w:val="24"/>
                <w:szCs w:val="24"/>
              </w:rPr>
              <w:t>тельств, приводящее к умен</w:t>
            </w:r>
            <w:r w:rsidRPr="005846FC">
              <w:rPr>
                <w:rFonts w:ascii="Times New Roman" w:hAnsi="Times New Roman" w:cs="Times New Roman"/>
                <w:sz w:val="24"/>
                <w:szCs w:val="24"/>
              </w:rPr>
              <w:t>ь</w:t>
            </w:r>
            <w:r w:rsidRPr="005846FC">
              <w:rPr>
                <w:rFonts w:ascii="Times New Roman" w:hAnsi="Times New Roman" w:cs="Times New Roman"/>
                <w:sz w:val="24"/>
                <w:szCs w:val="24"/>
              </w:rPr>
              <w:t>шению капитала этой орган</w:t>
            </w:r>
            <w:r w:rsidRPr="005846FC">
              <w:rPr>
                <w:rFonts w:ascii="Times New Roman" w:hAnsi="Times New Roman" w:cs="Times New Roman"/>
                <w:sz w:val="24"/>
                <w:szCs w:val="24"/>
              </w:rPr>
              <w:t>и</w:t>
            </w:r>
            <w:r w:rsidRPr="005846FC">
              <w:rPr>
                <w:rFonts w:ascii="Times New Roman" w:hAnsi="Times New Roman" w:cs="Times New Roman"/>
                <w:sz w:val="24"/>
                <w:szCs w:val="24"/>
              </w:rPr>
              <w:t>зации, за исключением умен</w:t>
            </w:r>
            <w:r w:rsidRPr="005846FC">
              <w:rPr>
                <w:rFonts w:ascii="Times New Roman" w:hAnsi="Times New Roman" w:cs="Times New Roman"/>
                <w:sz w:val="24"/>
                <w:szCs w:val="24"/>
              </w:rPr>
              <w:t>ь</w:t>
            </w:r>
            <w:r w:rsidRPr="005846FC">
              <w:rPr>
                <w:rFonts w:ascii="Times New Roman" w:hAnsi="Times New Roman" w:cs="Times New Roman"/>
                <w:sz w:val="24"/>
                <w:szCs w:val="24"/>
              </w:rPr>
              <w:t>шения вкладов по решению участников (собственников имущества) (п. 2 ПБУ 10/99)</w:t>
            </w:r>
          </w:p>
        </w:tc>
        <w:tc>
          <w:tcPr>
            <w:tcW w:w="3828" w:type="dxa"/>
          </w:tcPr>
          <w:p w:rsidR="00EC1233" w:rsidRPr="005846FC" w:rsidRDefault="00EC1233" w:rsidP="00C76654">
            <w:pPr>
              <w:tabs>
                <w:tab w:val="left" w:pos="2910"/>
              </w:tabs>
              <w:jc w:val="both"/>
              <w:rPr>
                <w:rFonts w:ascii="Times New Roman" w:hAnsi="Times New Roman" w:cs="Times New Roman"/>
                <w:sz w:val="24"/>
                <w:szCs w:val="24"/>
              </w:rPr>
            </w:pPr>
            <w:r w:rsidRPr="005846FC">
              <w:rPr>
                <w:rFonts w:ascii="Times New Roman" w:hAnsi="Times New Roman" w:cs="Times New Roman"/>
                <w:sz w:val="24"/>
                <w:szCs w:val="24"/>
              </w:rPr>
              <w:t>Уменьшение экономических в</w:t>
            </w:r>
            <w:r w:rsidRPr="005846FC">
              <w:rPr>
                <w:rFonts w:ascii="Times New Roman" w:hAnsi="Times New Roman" w:cs="Times New Roman"/>
                <w:sz w:val="24"/>
                <w:szCs w:val="24"/>
              </w:rPr>
              <w:t>ы</w:t>
            </w:r>
            <w:r w:rsidRPr="005846FC">
              <w:rPr>
                <w:rFonts w:ascii="Times New Roman" w:hAnsi="Times New Roman" w:cs="Times New Roman"/>
                <w:sz w:val="24"/>
                <w:szCs w:val="24"/>
              </w:rPr>
              <w:t>год в течение отчетного периода, происходящее в форме оттока или истощения активов или увелич</w:t>
            </w:r>
            <w:r w:rsidRPr="005846FC">
              <w:rPr>
                <w:rFonts w:ascii="Times New Roman" w:hAnsi="Times New Roman" w:cs="Times New Roman"/>
                <w:sz w:val="24"/>
                <w:szCs w:val="24"/>
              </w:rPr>
              <w:t>е</w:t>
            </w:r>
            <w:r w:rsidRPr="005846FC">
              <w:rPr>
                <w:rFonts w:ascii="Times New Roman" w:hAnsi="Times New Roman" w:cs="Times New Roman"/>
                <w:sz w:val="24"/>
                <w:szCs w:val="24"/>
              </w:rPr>
              <w:t>ния обязательств, ведущих к уменьшению капитала, не связа</w:t>
            </w:r>
            <w:r w:rsidRPr="005846FC">
              <w:rPr>
                <w:rFonts w:ascii="Times New Roman" w:hAnsi="Times New Roman" w:cs="Times New Roman"/>
                <w:sz w:val="24"/>
                <w:szCs w:val="24"/>
              </w:rPr>
              <w:t>н</w:t>
            </w:r>
            <w:r w:rsidRPr="005846FC">
              <w:rPr>
                <w:rFonts w:ascii="Times New Roman" w:hAnsi="Times New Roman" w:cs="Times New Roman"/>
                <w:sz w:val="24"/>
                <w:szCs w:val="24"/>
              </w:rPr>
              <w:t>ных с его распределением между участниками акционерного кап</w:t>
            </w:r>
            <w:r w:rsidRPr="005846FC">
              <w:rPr>
                <w:rFonts w:ascii="Times New Roman" w:hAnsi="Times New Roman" w:cs="Times New Roman"/>
                <w:sz w:val="24"/>
                <w:szCs w:val="24"/>
              </w:rPr>
              <w:t>и</w:t>
            </w:r>
            <w:r w:rsidRPr="005846FC">
              <w:rPr>
                <w:rFonts w:ascii="Times New Roman" w:hAnsi="Times New Roman" w:cs="Times New Roman"/>
                <w:sz w:val="24"/>
                <w:szCs w:val="24"/>
              </w:rPr>
              <w:t xml:space="preserve">тала </w:t>
            </w:r>
          </w:p>
        </w:tc>
        <w:tc>
          <w:tcPr>
            <w:tcW w:w="2516" w:type="dxa"/>
          </w:tcPr>
          <w:p w:rsidR="00EC1233" w:rsidRPr="005846FC" w:rsidRDefault="00EC1233" w:rsidP="00C76654">
            <w:pPr>
              <w:tabs>
                <w:tab w:val="left" w:pos="2910"/>
              </w:tabs>
              <w:jc w:val="both"/>
              <w:rPr>
                <w:rFonts w:ascii="Times New Roman" w:hAnsi="Times New Roman" w:cs="Times New Roman"/>
                <w:sz w:val="24"/>
                <w:szCs w:val="24"/>
              </w:rPr>
            </w:pPr>
            <w:r w:rsidRPr="005846FC">
              <w:rPr>
                <w:rFonts w:ascii="Times New Roman" w:hAnsi="Times New Roman" w:cs="Times New Roman"/>
                <w:sz w:val="24"/>
                <w:szCs w:val="24"/>
              </w:rPr>
              <w:t>В отличие от МСФО в РСБУ расходы определяются не в Принципах подгото</w:t>
            </w:r>
            <w:r w:rsidRPr="005846FC">
              <w:rPr>
                <w:rFonts w:ascii="Times New Roman" w:hAnsi="Times New Roman" w:cs="Times New Roman"/>
                <w:sz w:val="24"/>
                <w:szCs w:val="24"/>
              </w:rPr>
              <w:t>в</w:t>
            </w:r>
            <w:r w:rsidRPr="005846FC">
              <w:rPr>
                <w:rFonts w:ascii="Times New Roman" w:hAnsi="Times New Roman" w:cs="Times New Roman"/>
                <w:sz w:val="24"/>
                <w:szCs w:val="24"/>
              </w:rPr>
              <w:t>ки отчетности, а в специальном полож</w:t>
            </w:r>
            <w:r w:rsidRPr="005846FC">
              <w:rPr>
                <w:rFonts w:ascii="Times New Roman" w:hAnsi="Times New Roman" w:cs="Times New Roman"/>
                <w:sz w:val="24"/>
                <w:szCs w:val="24"/>
              </w:rPr>
              <w:t>е</w:t>
            </w:r>
            <w:r w:rsidRPr="005846FC">
              <w:rPr>
                <w:rFonts w:ascii="Times New Roman" w:hAnsi="Times New Roman" w:cs="Times New Roman"/>
                <w:sz w:val="24"/>
                <w:szCs w:val="24"/>
              </w:rPr>
              <w:t>нии по бухгалтерск</w:t>
            </w:r>
            <w:r w:rsidRPr="005846FC">
              <w:rPr>
                <w:rFonts w:ascii="Times New Roman" w:hAnsi="Times New Roman" w:cs="Times New Roman"/>
                <w:sz w:val="24"/>
                <w:szCs w:val="24"/>
              </w:rPr>
              <w:t>о</w:t>
            </w:r>
            <w:r w:rsidRPr="005846FC">
              <w:rPr>
                <w:rFonts w:ascii="Times New Roman" w:hAnsi="Times New Roman" w:cs="Times New Roman"/>
                <w:sz w:val="24"/>
                <w:szCs w:val="24"/>
              </w:rPr>
              <w:t>му учету</w:t>
            </w:r>
          </w:p>
          <w:p w:rsidR="00EC1233" w:rsidRPr="005846FC" w:rsidRDefault="00EC1233" w:rsidP="00C76654">
            <w:pPr>
              <w:tabs>
                <w:tab w:val="left" w:pos="2910"/>
              </w:tabs>
              <w:jc w:val="both"/>
              <w:rPr>
                <w:rFonts w:ascii="Times New Roman" w:hAnsi="Times New Roman" w:cs="Times New Roman"/>
                <w:sz w:val="24"/>
                <w:szCs w:val="24"/>
              </w:rPr>
            </w:pPr>
          </w:p>
        </w:tc>
      </w:tr>
    </w:tbl>
    <w:p w:rsidR="00EC1233" w:rsidRPr="005846FC" w:rsidRDefault="00EC1233" w:rsidP="00EC1233">
      <w:pPr>
        <w:tabs>
          <w:tab w:val="left" w:pos="2910"/>
        </w:tabs>
        <w:spacing w:after="0" w:line="240" w:lineRule="auto"/>
        <w:jc w:val="both"/>
        <w:rPr>
          <w:rFonts w:ascii="Times New Roman" w:hAnsi="Times New Roman" w:cs="Times New Roman"/>
          <w:sz w:val="24"/>
          <w:szCs w:val="24"/>
        </w:rPr>
      </w:pPr>
    </w:p>
    <w:p w:rsidR="009E62B2" w:rsidRPr="005846FC" w:rsidRDefault="00793CB0" w:rsidP="00793CB0">
      <w:pPr>
        <w:spacing w:after="0" w:line="360" w:lineRule="auto"/>
        <w:ind w:firstLine="720"/>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Анализ данных таблицы 1.3 свидетельствует об отсутствии принцип</w:t>
      </w:r>
      <w:r w:rsidRPr="005846FC">
        <w:rPr>
          <w:rFonts w:ascii="Times New Roman" w:eastAsia="Calibri" w:hAnsi="Times New Roman" w:cs="Times New Roman"/>
          <w:sz w:val="28"/>
          <w:szCs w:val="28"/>
        </w:rPr>
        <w:t>и</w:t>
      </w:r>
      <w:r w:rsidRPr="005846FC">
        <w:rPr>
          <w:rFonts w:ascii="Times New Roman" w:eastAsia="Calibri" w:hAnsi="Times New Roman" w:cs="Times New Roman"/>
          <w:sz w:val="28"/>
          <w:szCs w:val="28"/>
        </w:rPr>
        <w:t>альных различий в формулировках данных понятий, что говорит об определе</w:t>
      </w:r>
      <w:r w:rsidRPr="005846FC">
        <w:rPr>
          <w:rFonts w:ascii="Times New Roman" w:eastAsia="Calibri" w:hAnsi="Times New Roman" w:cs="Times New Roman"/>
          <w:sz w:val="28"/>
          <w:szCs w:val="28"/>
        </w:rPr>
        <w:t>н</w:t>
      </w:r>
      <w:r w:rsidRPr="005846FC">
        <w:rPr>
          <w:rFonts w:ascii="Times New Roman" w:eastAsia="Calibri" w:hAnsi="Times New Roman" w:cs="Times New Roman"/>
          <w:sz w:val="28"/>
          <w:szCs w:val="28"/>
        </w:rPr>
        <w:t>ной степени адаптации национальных стандартов к требованиям междунаро</w:t>
      </w:r>
      <w:r w:rsidRPr="005846FC">
        <w:rPr>
          <w:rFonts w:ascii="Times New Roman" w:eastAsia="Calibri" w:hAnsi="Times New Roman" w:cs="Times New Roman"/>
          <w:sz w:val="28"/>
          <w:szCs w:val="28"/>
        </w:rPr>
        <w:t>д</w:t>
      </w:r>
      <w:r w:rsidRPr="005846FC">
        <w:rPr>
          <w:rFonts w:ascii="Times New Roman" w:eastAsia="Calibri" w:hAnsi="Times New Roman" w:cs="Times New Roman"/>
          <w:sz w:val="28"/>
          <w:szCs w:val="28"/>
        </w:rPr>
        <w:t>ных стандартов учета и отчетности.</w:t>
      </w:r>
    </w:p>
    <w:p w:rsidR="00793CB0" w:rsidRPr="005846FC" w:rsidRDefault="00793CB0" w:rsidP="00793CB0">
      <w:pPr>
        <w:spacing w:after="0" w:line="360" w:lineRule="auto"/>
        <w:ind w:firstLine="720"/>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Согласно МСФО 18 «Выручка» она делится на доходы от обычной де</w:t>
      </w:r>
      <w:r w:rsidRPr="005846FC">
        <w:rPr>
          <w:rFonts w:ascii="Times New Roman" w:eastAsia="Calibri" w:hAnsi="Times New Roman" w:cs="Times New Roman"/>
          <w:sz w:val="28"/>
          <w:szCs w:val="28"/>
        </w:rPr>
        <w:t>я</w:t>
      </w:r>
      <w:r w:rsidRPr="005846FC">
        <w:rPr>
          <w:rFonts w:ascii="Times New Roman" w:eastAsia="Calibri" w:hAnsi="Times New Roman" w:cs="Times New Roman"/>
          <w:sz w:val="28"/>
          <w:szCs w:val="28"/>
        </w:rPr>
        <w:t>тельности (выручка) и прочие доходы. В МСФО 18 отмечается условный х</w:t>
      </w:r>
      <w:r w:rsidRPr="005846FC">
        <w:rPr>
          <w:rFonts w:ascii="Times New Roman" w:eastAsia="Calibri" w:hAnsi="Times New Roman" w:cs="Times New Roman"/>
          <w:sz w:val="28"/>
          <w:szCs w:val="28"/>
        </w:rPr>
        <w:t>а</w:t>
      </w:r>
      <w:r w:rsidRPr="005846FC">
        <w:rPr>
          <w:rFonts w:ascii="Times New Roman" w:eastAsia="Calibri" w:hAnsi="Times New Roman" w:cs="Times New Roman"/>
          <w:sz w:val="28"/>
          <w:szCs w:val="28"/>
        </w:rPr>
        <w:t>рактер отнесения доходов к той или иной группе в зависимости от конкретной деятельности компании и единый характер различных статей доходов по эк</w:t>
      </w:r>
      <w:r w:rsidRPr="005846FC">
        <w:rPr>
          <w:rFonts w:ascii="Times New Roman" w:eastAsia="Calibri" w:hAnsi="Times New Roman" w:cs="Times New Roman"/>
          <w:sz w:val="28"/>
          <w:szCs w:val="28"/>
        </w:rPr>
        <w:t>о</w:t>
      </w:r>
      <w:r w:rsidRPr="005846FC">
        <w:rPr>
          <w:rFonts w:ascii="Times New Roman" w:eastAsia="Calibri" w:hAnsi="Times New Roman" w:cs="Times New Roman"/>
          <w:sz w:val="28"/>
          <w:szCs w:val="28"/>
        </w:rPr>
        <w:t>номической природе, так как все они представляют собой увеличение эконом</w:t>
      </w:r>
      <w:r w:rsidRPr="005846FC">
        <w:rPr>
          <w:rFonts w:ascii="Times New Roman" w:eastAsia="Calibri" w:hAnsi="Times New Roman" w:cs="Times New Roman"/>
          <w:sz w:val="28"/>
          <w:szCs w:val="28"/>
        </w:rPr>
        <w:t>и</w:t>
      </w:r>
      <w:r w:rsidRPr="005846FC">
        <w:rPr>
          <w:rFonts w:ascii="Times New Roman" w:eastAsia="Calibri" w:hAnsi="Times New Roman" w:cs="Times New Roman"/>
          <w:sz w:val="28"/>
          <w:szCs w:val="28"/>
        </w:rPr>
        <w:t xml:space="preserve">ческих выгод. </w:t>
      </w:r>
    </w:p>
    <w:p w:rsidR="00793CB0" w:rsidRPr="005846FC" w:rsidRDefault="00793CB0" w:rsidP="00793CB0">
      <w:pPr>
        <w:spacing w:after="0" w:line="360" w:lineRule="auto"/>
        <w:ind w:firstLine="720"/>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 xml:space="preserve">Согласно Положению по бухгалтерскому учету «Доходы организации» ПБУ 9/99 (п. 12) критерии признания выручки включают пять пунктов, которые распространяются на все виды выручки. </w:t>
      </w:r>
    </w:p>
    <w:p w:rsidR="003D4051" w:rsidRPr="005846FC" w:rsidRDefault="003D4051" w:rsidP="003D4051">
      <w:pPr>
        <w:spacing w:after="0" w:line="360" w:lineRule="auto"/>
        <w:ind w:firstLine="720"/>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Исключение составляет только выручка от предоставления за плату во временное пользование активов, для признания которой требуется выполнение только трех пунктов из пяти. Система критериев признания выручки приведена в таблице 1.4.</w:t>
      </w:r>
    </w:p>
    <w:p w:rsidR="003D4051" w:rsidRPr="005846FC" w:rsidRDefault="003D4051" w:rsidP="00A96912">
      <w:pPr>
        <w:spacing w:after="0" w:line="360" w:lineRule="auto"/>
        <w:jc w:val="both"/>
        <w:rPr>
          <w:rFonts w:ascii="Times New Roman" w:eastAsia="Calibri" w:hAnsi="Times New Roman" w:cs="Times New Roman"/>
          <w:sz w:val="28"/>
          <w:szCs w:val="28"/>
        </w:rPr>
      </w:pPr>
    </w:p>
    <w:p w:rsidR="00EC1233" w:rsidRPr="005846FC" w:rsidRDefault="00EC1233" w:rsidP="00A96912">
      <w:pPr>
        <w:spacing w:after="0" w:line="360" w:lineRule="auto"/>
        <w:jc w:val="both"/>
        <w:rPr>
          <w:rFonts w:ascii="Times New Roman" w:eastAsia="Calibri" w:hAnsi="Times New Roman" w:cs="Times New Roman"/>
          <w:sz w:val="28"/>
          <w:szCs w:val="28"/>
        </w:rPr>
      </w:pPr>
    </w:p>
    <w:p w:rsidR="00EC1233" w:rsidRPr="005846FC" w:rsidRDefault="00EC1233" w:rsidP="00A96912">
      <w:pPr>
        <w:spacing w:after="0" w:line="360" w:lineRule="auto"/>
        <w:jc w:val="both"/>
        <w:rPr>
          <w:rFonts w:ascii="Times New Roman" w:eastAsia="Calibri" w:hAnsi="Times New Roman" w:cs="Times New Roman"/>
          <w:sz w:val="28"/>
          <w:szCs w:val="28"/>
        </w:rPr>
      </w:pPr>
    </w:p>
    <w:p w:rsidR="003D4051" w:rsidRPr="005846FC" w:rsidRDefault="003D4051" w:rsidP="003D4051">
      <w:pPr>
        <w:spacing w:after="0" w:line="360" w:lineRule="auto"/>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lastRenderedPageBreak/>
        <w:t xml:space="preserve">Таблица 1.4 – Критерии признания выручки по ПБУ «Доходы организации» ПБУ 9/99 и МСФО  18 «Выручка» </w:t>
      </w:r>
    </w:p>
    <w:tbl>
      <w:tblPr>
        <w:tblStyle w:val="a6"/>
        <w:tblW w:w="0" w:type="auto"/>
        <w:tblLook w:val="04A0" w:firstRow="1" w:lastRow="0" w:firstColumn="1" w:lastColumn="0" w:noHBand="0" w:noVBand="1"/>
      </w:tblPr>
      <w:tblGrid>
        <w:gridCol w:w="4927"/>
        <w:gridCol w:w="4927"/>
      </w:tblGrid>
      <w:tr w:rsidR="003D4051" w:rsidRPr="005846FC" w:rsidTr="003D4051">
        <w:tc>
          <w:tcPr>
            <w:tcW w:w="4927" w:type="dxa"/>
          </w:tcPr>
          <w:p w:rsidR="003D4051" w:rsidRPr="005846FC" w:rsidRDefault="003D4051" w:rsidP="003D4051">
            <w:pPr>
              <w:jc w:val="both"/>
              <w:rPr>
                <w:rFonts w:ascii="Times New Roman" w:eastAsia="Calibri" w:hAnsi="Times New Roman" w:cs="Times New Roman"/>
                <w:sz w:val="24"/>
                <w:szCs w:val="24"/>
              </w:rPr>
            </w:pPr>
            <w:r w:rsidRPr="005846FC">
              <w:rPr>
                <w:rFonts w:ascii="Times New Roman" w:eastAsia="Calibri" w:hAnsi="Times New Roman" w:cs="Times New Roman"/>
                <w:sz w:val="24"/>
                <w:szCs w:val="24"/>
              </w:rPr>
              <w:t>ПБУ 9/99</w:t>
            </w:r>
          </w:p>
        </w:tc>
        <w:tc>
          <w:tcPr>
            <w:tcW w:w="4927" w:type="dxa"/>
          </w:tcPr>
          <w:p w:rsidR="003D4051" w:rsidRPr="005846FC" w:rsidRDefault="003D4051" w:rsidP="003D4051">
            <w:pPr>
              <w:jc w:val="both"/>
              <w:rPr>
                <w:rFonts w:ascii="Times New Roman" w:eastAsia="Calibri" w:hAnsi="Times New Roman" w:cs="Times New Roman"/>
                <w:sz w:val="24"/>
                <w:szCs w:val="24"/>
              </w:rPr>
            </w:pPr>
            <w:r w:rsidRPr="005846FC">
              <w:rPr>
                <w:rFonts w:ascii="Times New Roman" w:eastAsia="Calibri" w:hAnsi="Times New Roman" w:cs="Times New Roman"/>
                <w:sz w:val="24"/>
                <w:szCs w:val="24"/>
              </w:rPr>
              <w:t>МСФО 18 «Выручка»</w:t>
            </w:r>
          </w:p>
        </w:tc>
      </w:tr>
      <w:tr w:rsidR="003D4051" w:rsidRPr="005846FC" w:rsidTr="003D4051">
        <w:tc>
          <w:tcPr>
            <w:tcW w:w="4927" w:type="dxa"/>
          </w:tcPr>
          <w:p w:rsidR="003D4051" w:rsidRPr="005846FC" w:rsidRDefault="003D4051" w:rsidP="003D4051">
            <w:pPr>
              <w:jc w:val="both"/>
              <w:rPr>
                <w:rFonts w:ascii="Times New Roman" w:eastAsia="Calibri" w:hAnsi="Times New Roman" w:cs="Times New Roman"/>
                <w:sz w:val="24"/>
                <w:szCs w:val="24"/>
              </w:rPr>
            </w:pPr>
            <w:r w:rsidRPr="005846FC">
              <w:rPr>
                <w:rFonts w:ascii="Times New Roman" w:eastAsia="Calibri" w:hAnsi="Times New Roman" w:cs="Times New Roman"/>
                <w:sz w:val="24"/>
                <w:szCs w:val="24"/>
              </w:rPr>
              <w:t>Организация имеет право на получение этой выручки, вытекающее из конкретного дог</w:t>
            </w:r>
            <w:r w:rsidRPr="005846FC">
              <w:rPr>
                <w:rFonts w:ascii="Times New Roman" w:eastAsia="Calibri" w:hAnsi="Times New Roman" w:cs="Times New Roman"/>
                <w:sz w:val="24"/>
                <w:szCs w:val="24"/>
              </w:rPr>
              <w:t>о</w:t>
            </w:r>
            <w:r w:rsidRPr="005846FC">
              <w:rPr>
                <w:rFonts w:ascii="Times New Roman" w:eastAsia="Calibri" w:hAnsi="Times New Roman" w:cs="Times New Roman"/>
                <w:sz w:val="24"/>
                <w:szCs w:val="24"/>
              </w:rPr>
              <w:t>вора или подтвержденное иным соотве</w:t>
            </w:r>
            <w:r w:rsidRPr="005846FC">
              <w:rPr>
                <w:rFonts w:ascii="Times New Roman" w:eastAsia="Calibri" w:hAnsi="Times New Roman" w:cs="Times New Roman"/>
                <w:sz w:val="24"/>
                <w:szCs w:val="24"/>
              </w:rPr>
              <w:t>т</w:t>
            </w:r>
            <w:r w:rsidRPr="005846FC">
              <w:rPr>
                <w:rFonts w:ascii="Times New Roman" w:eastAsia="Calibri" w:hAnsi="Times New Roman" w:cs="Times New Roman"/>
                <w:sz w:val="24"/>
                <w:szCs w:val="24"/>
              </w:rPr>
              <w:t>ствующим образом</w:t>
            </w:r>
            <w:r w:rsidRPr="005846FC">
              <w:rPr>
                <w:rFonts w:ascii="Times New Roman" w:eastAsia="Calibri" w:hAnsi="Times New Roman" w:cs="Times New Roman"/>
                <w:sz w:val="24"/>
                <w:szCs w:val="24"/>
              </w:rPr>
              <w:tab/>
            </w:r>
          </w:p>
        </w:tc>
        <w:tc>
          <w:tcPr>
            <w:tcW w:w="4927" w:type="dxa"/>
          </w:tcPr>
          <w:p w:rsidR="003D4051" w:rsidRPr="005846FC" w:rsidRDefault="003D4051" w:rsidP="003D4051">
            <w:pPr>
              <w:jc w:val="both"/>
              <w:rPr>
                <w:rFonts w:ascii="Times New Roman" w:eastAsia="Calibri" w:hAnsi="Times New Roman" w:cs="Times New Roman"/>
                <w:sz w:val="24"/>
                <w:szCs w:val="24"/>
              </w:rPr>
            </w:pPr>
            <w:r w:rsidRPr="005846FC">
              <w:rPr>
                <w:rFonts w:ascii="Times New Roman" w:eastAsia="Calibri" w:hAnsi="Times New Roman" w:cs="Times New Roman"/>
                <w:sz w:val="24"/>
                <w:szCs w:val="24"/>
              </w:rPr>
              <w:t>Компания перевела на покупателя знач</w:t>
            </w:r>
            <w:r w:rsidRPr="005846FC">
              <w:rPr>
                <w:rFonts w:ascii="Times New Roman" w:eastAsia="Calibri" w:hAnsi="Times New Roman" w:cs="Times New Roman"/>
                <w:sz w:val="24"/>
                <w:szCs w:val="24"/>
              </w:rPr>
              <w:t>и</w:t>
            </w:r>
            <w:r w:rsidRPr="005846FC">
              <w:rPr>
                <w:rFonts w:ascii="Times New Roman" w:eastAsia="Calibri" w:hAnsi="Times New Roman" w:cs="Times New Roman"/>
                <w:sz w:val="24"/>
                <w:szCs w:val="24"/>
              </w:rPr>
              <w:t>тельные риски и вознаграждения, связанные с собственностью на товары</w:t>
            </w:r>
          </w:p>
        </w:tc>
      </w:tr>
      <w:tr w:rsidR="003D4051" w:rsidRPr="005846FC" w:rsidTr="003D4051">
        <w:tc>
          <w:tcPr>
            <w:tcW w:w="4927" w:type="dxa"/>
          </w:tcPr>
          <w:p w:rsidR="003D4051" w:rsidRPr="005846FC" w:rsidRDefault="003D4051" w:rsidP="003D4051">
            <w:pPr>
              <w:jc w:val="both"/>
              <w:rPr>
                <w:rFonts w:ascii="Times New Roman" w:eastAsia="Calibri" w:hAnsi="Times New Roman" w:cs="Times New Roman"/>
                <w:sz w:val="24"/>
                <w:szCs w:val="24"/>
              </w:rPr>
            </w:pPr>
            <w:r w:rsidRPr="005846FC">
              <w:rPr>
                <w:rFonts w:ascii="Times New Roman" w:eastAsia="Calibri" w:hAnsi="Times New Roman" w:cs="Times New Roman"/>
                <w:sz w:val="24"/>
                <w:szCs w:val="24"/>
              </w:rPr>
              <w:t>Сумма выручки может быть определена</w:t>
            </w:r>
          </w:p>
        </w:tc>
        <w:tc>
          <w:tcPr>
            <w:tcW w:w="4927" w:type="dxa"/>
          </w:tcPr>
          <w:p w:rsidR="003D4051" w:rsidRPr="005846FC" w:rsidRDefault="003D4051" w:rsidP="003D4051">
            <w:pPr>
              <w:jc w:val="both"/>
              <w:rPr>
                <w:rFonts w:ascii="Times New Roman" w:eastAsia="Calibri" w:hAnsi="Times New Roman" w:cs="Times New Roman"/>
                <w:sz w:val="24"/>
                <w:szCs w:val="24"/>
              </w:rPr>
            </w:pPr>
            <w:r w:rsidRPr="005846FC">
              <w:rPr>
                <w:rFonts w:ascii="Times New Roman" w:eastAsia="Calibri" w:hAnsi="Times New Roman" w:cs="Times New Roman"/>
                <w:sz w:val="24"/>
                <w:szCs w:val="24"/>
              </w:rPr>
              <w:t>Сумма выручки может быть надежно оцен</w:t>
            </w:r>
            <w:r w:rsidRPr="005846FC">
              <w:rPr>
                <w:rFonts w:ascii="Times New Roman" w:eastAsia="Calibri" w:hAnsi="Times New Roman" w:cs="Times New Roman"/>
                <w:sz w:val="24"/>
                <w:szCs w:val="24"/>
              </w:rPr>
              <w:t>е</w:t>
            </w:r>
            <w:r w:rsidRPr="005846FC">
              <w:rPr>
                <w:rFonts w:ascii="Times New Roman" w:eastAsia="Calibri" w:hAnsi="Times New Roman" w:cs="Times New Roman"/>
                <w:sz w:val="24"/>
                <w:szCs w:val="24"/>
              </w:rPr>
              <w:t>на</w:t>
            </w:r>
          </w:p>
        </w:tc>
      </w:tr>
      <w:tr w:rsidR="003D4051" w:rsidRPr="005846FC" w:rsidTr="003D4051">
        <w:tc>
          <w:tcPr>
            <w:tcW w:w="4927" w:type="dxa"/>
          </w:tcPr>
          <w:p w:rsidR="003D4051" w:rsidRPr="005846FC" w:rsidRDefault="003D4051" w:rsidP="003D4051">
            <w:pPr>
              <w:jc w:val="both"/>
              <w:rPr>
                <w:rFonts w:ascii="Times New Roman" w:eastAsia="Calibri" w:hAnsi="Times New Roman" w:cs="Times New Roman"/>
                <w:sz w:val="24"/>
                <w:szCs w:val="24"/>
              </w:rPr>
            </w:pPr>
            <w:r w:rsidRPr="005846FC">
              <w:rPr>
                <w:rFonts w:ascii="Times New Roman" w:eastAsia="Calibri" w:hAnsi="Times New Roman" w:cs="Times New Roman"/>
                <w:sz w:val="24"/>
                <w:szCs w:val="24"/>
              </w:rPr>
              <w:t>Имеется уверенность в том, что в результате конкретной операции произойдет увеличение экономических выгод организации</w:t>
            </w:r>
          </w:p>
        </w:tc>
        <w:tc>
          <w:tcPr>
            <w:tcW w:w="4927" w:type="dxa"/>
          </w:tcPr>
          <w:p w:rsidR="003D4051" w:rsidRPr="005846FC" w:rsidRDefault="003D4051" w:rsidP="003D4051">
            <w:pPr>
              <w:jc w:val="both"/>
              <w:rPr>
                <w:rFonts w:ascii="Times New Roman" w:eastAsia="Calibri" w:hAnsi="Times New Roman" w:cs="Times New Roman"/>
                <w:sz w:val="24"/>
                <w:szCs w:val="24"/>
              </w:rPr>
            </w:pPr>
            <w:r w:rsidRPr="005846FC">
              <w:rPr>
                <w:rFonts w:ascii="Times New Roman" w:eastAsia="Calibri" w:hAnsi="Times New Roman" w:cs="Times New Roman"/>
                <w:sz w:val="24"/>
                <w:szCs w:val="24"/>
              </w:rPr>
              <w:t>Существует вероятность того, что эконом</w:t>
            </w:r>
            <w:r w:rsidRPr="005846FC">
              <w:rPr>
                <w:rFonts w:ascii="Times New Roman" w:eastAsia="Calibri" w:hAnsi="Times New Roman" w:cs="Times New Roman"/>
                <w:sz w:val="24"/>
                <w:szCs w:val="24"/>
              </w:rPr>
              <w:t>и</w:t>
            </w:r>
            <w:r w:rsidRPr="005846FC">
              <w:rPr>
                <w:rFonts w:ascii="Times New Roman" w:eastAsia="Calibri" w:hAnsi="Times New Roman" w:cs="Times New Roman"/>
                <w:sz w:val="24"/>
                <w:szCs w:val="24"/>
              </w:rPr>
              <w:t>ческие выгоды, связанные со сделкой, пост</w:t>
            </w:r>
            <w:r w:rsidRPr="005846FC">
              <w:rPr>
                <w:rFonts w:ascii="Times New Roman" w:eastAsia="Calibri" w:hAnsi="Times New Roman" w:cs="Times New Roman"/>
                <w:sz w:val="24"/>
                <w:szCs w:val="24"/>
              </w:rPr>
              <w:t>у</w:t>
            </w:r>
            <w:r w:rsidRPr="005846FC">
              <w:rPr>
                <w:rFonts w:ascii="Times New Roman" w:eastAsia="Calibri" w:hAnsi="Times New Roman" w:cs="Times New Roman"/>
                <w:sz w:val="24"/>
                <w:szCs w:val="24"/>
              </w:rPr>
              <w:t>пят в компанию</w:t>
            </w:r>
          </w:p>
        </w:tc>
      </w:tr>
      <w:tr w:rsidR="003D4051" w:rsidRPr="005846FC" w:rsidTr="003D4051">
        <w:tc>
          <w:tcPr>
            <w:tcW w:w="4927" w:type="dxa"/>
          </w:tcPr>
          <w:p w:rsidR="003D4051" w:rsidRPr="005846FC" w:rsidRDefault="003D4051" w:rsidP="003D4051">
            <w:pPr>
              <w:jc w:val="both"/>
              <w:rPr>
                <w:rFonts w:ascii="Times New Roman" w:eastAsia="Calibri" w:hAnsi="Times New Roman" w:cs="Times New Roman"/>
                <w:sz w:val="24"/>
                <w:szCs w:val="24"/>
              </w:rPr>
            </w:pPr>
            <w:r w:rsidRPr="005846FC">
              <w:rPr>
                <w:rFonts w:ascii="Times New Roman" w:eastAsia="Calibri" w:hAnsi="Times New Roman" w:cs="Times New Roman"/>
                <w:sz w:val="24"/>
                <w:szCs w:val="24"/>
              </w:rPr>
              <w:t>Расходы, которые произведены или будут произведены в связи с этой операцией, могут быть определены</w:t>
            </w:r>
          </w:p>
        </w:tc>
        <w:tc>
          <w:tcPr>
            <w:tcW w:w="4927" w:type="dxa"/>
          </w:tcPr>
          <w:p w:rsidR="003D4051" w:rsidRPr="005846FC" w:rsidRDefault="003D4051" w:rsidP="003D4051">
            <w:pPr>
              <w:jc w:val="both"/>
              <w:rPr>
                <w:rFonts w:ascii="Times New Roman" w:eastAsia="Calibri" w:hAnsi="Times New Roman" w:cs="Times New Roman"/>
                <w:sz w:val="24"/>
                <w:szCs w:val="24"/>
              </w:rPr>
            </w:pPr>
            <w:r w:rsidRPr="005846FC">
              <w:rPr>
                <w:rFonts w:ascii="Times New Roman" w:eastAsia="Calibri" w:hAnsi="Times New Roman" w:cs="Times New Roman"/>
                <w:sz w:val="24"/>
                <w:szCs w:val="24"/>
              </w:rPr>
              <w:t>Понесенные или ожидаемые затраты, связа</w:t>
            </w:r>
            <w:r w:rsidRPr="005846FC">
              <w:rPr>
                <w:rFonts w:ascii="Times New Roman" w:eastAsia="Calibri" w:hAnsi="Times New Roman" w:cs="Times New Roman"/>
                <w:sz w:val="24"/>
                <w:szCs w:val="24"/>
              </w:rPr>
              <w:t>н</w:t>
            </w:r>
            <w:r w:rsidRPr="005846FC">
              <w:rPr>
                <w:rFonts w:ascii="Times New Roman" w:eastAsia="Calibri" w:hAnsi="Times New Roman" w:cs="Times New Roman"/>
                <w:sz w:val="24"/>
                <w:szCs w:val="24"/>
              </w:rPr>
              <w:t>ные со сделкой, могут быть надежно оцен</w:t>
            </w:r>
            <w:r w:rsidRPr="005846FC">
              <w:rPr>
                <w:rFonts w:ascii="Times New Roman" w:eastAsia="Calibri" w:hAnsi="Times New Roman" w:cs="Times New Roman"/>
                <w:sz w:val="24"/>
                <w:szCs w:val="24"/>
              </w:rPr>
              <w:t>е</w:t>
            </w:r>
            <w:r w:rsidRPr="005846FC">
              <w:rPr>
                <w:rFonts w:ascii="Times New Roman" w:eastAsia="Calibri" w:hAnsi="Times New Roman" w:cs="Times New Roman"/>
                <w:sz w:val="24"/>
                <w:szCs w:val="24"/>
              </w:rPr>
              <w:t>ны</w:t>
            </w:r>
          </w:p>
        </w:tc>
      </w:tr>
      <w:tr w:rsidR="003D4051" w:rsidRPr="005846FC" w:rsidTr="003D4051">
        <w:tc>
          <w:tcPr>
            <w:tcW w:w="4927" w:type="dxa"/>
          </w:tcPr>
          <w:p w:rsidR="003D4051" w:rsidRPr="005846FC" w:rsidRDefault="003D4051" w:rsidP="003D4051">
            <w:pPr>
              <w:jc w:val="both"/>
              <w:rPr>
                <w:rFonts w:ascii="Times New Roman" w:eastAsia="Calibri" w:hAnsi="Times New Roman" w:cs="Times New Roman"/>
                <w:sz w:val="24"/>
                <w:szCs w:val="24"/>
              </w:rPr>
            </w:pPr>
            <w:r w:rsidRPr="005846FC">
              <w:rPr>
                <w:rFonts w:ascii="Times New Roman" w:eastAsia="Calibri" w:hAnsi="Times New Roman" w:cs="Times New Roman"/>
                <w:sz w:val="24"/>
                <w:szCs w:val="24"/>
              </w:rPr>
              <w:t>Право собственности (владения, пользования и распоряжения) на продукцию (товар) п</w:t>
            </w:r>
            <w:r w:rsidRPr="005846FC">
              <w:rPr>
                <w:rFonts w:ascii="Times New Roman" w:eastAsia="Calibri" w:hAnsi="Times New Roman" w:cs="Times New Roman"/>
                <w:sz w:val="24"/>
                <w:szCs w:val="24"/>
              </w:rPr>
              <w:t>е</w:t>
            </w:r>
            <w:r w:rsidRPr="005846FC">
              <w:rPr>
                <w:rFonts w:ascii="Times New Roman" w:eastAsia="Calibri" w:hAnsi="Times New Roman" w:cs="Times New Roman"/>
                <w:sz w:val="24"/>
                <w:szCs w:val="24"/>
              </w:rPr>
              <w:t>решло от организации к покупателю, или р</w:t>
            </w:r>
            <w:r w:rsidRPr="005846FC">
              <w:rPr>
                <w:rFonts w:ascii="Times New Roman" w:eastAsia="Calibri" w:hAnsi="Times New Roman" w:cs="Times New Roman"/>
                <w:sz w:val="24"/>
                <w:szCs w:val="24"/>
              </w:rPr>
              <w:t>а</w:t>
            </w:r>
            <w:r w:rsidRPr="005846FC">
              <w:rPr>
                <w:rFonts w:ascii="Times New Roman" w:eastAsia="Calibri" w:hAnsi="Times New Roman" w:cs="Times New Roman"/>
                <w:sz w:val="24"/>
                <w:szCs w:val="24"/>
              </w:rPr>
              <w:t>бота принята заказчиком (услуга оказана)</w:t>
            </w:r>
          </w:p>
        </w:tc>
        <w:tc>
          <w:tcPr>
            <w:tcW w:w="4927" w:type="dxa"/>
          </w:tcPr>
          <w:p w:rsidR="003D4051" w:rsidRPr="005846FC" w:rsidRDefault="003D4051" w:rsidP="003D4051">
            <w:pPr>
              <w:jc w:val="both"/>
              <w:rPr>
                <w:rFonts w:ascii="Times New Roman" w:eastAsia="Calibri" w:hAnsi="Times New Roman" w:cs="Times New Roman"/>
                <w:sz w:val="24"/>
                <w:szCs w:val="24"/>
              </w:rPr>
            </w:pPr>
            <w:r w:rsidRPr="005846FC">
              <w:rPr>
                <w:rFonts w:ascii="Times New Roman" w:eastAsia="Calibri" w:hAnsi="Times New Roman" w:cs="Times New Roman"/>
                <w:sz w:val="24"/>
                <w:szCs w:val="24"/>
              </w:rPr>
              <w:t>Компания больше не участвует в управлении той степени, которая обычно ассоциируется с правом собственности, и не контролирует проданные товары</w:t>
            </w:r>
          </w:p>
        </w:tc>
      </w:tr>
    </w:tbl>
    <w:p w:rsidR="00543C2B" w:rsidRPr="005846FC" w:rsidRDefault="00543C2B" w:rsidP="00543C2B">
      <w:pPr>
        <w:spacing w:after="0" w:line="360" w:lineRule="auto"/>
        <w:ind w:firstLine="720"/>
        <w:jc w:val="both"/>
        <w:rPr>
          <w:rFonts w:ascii="Times New Roman" w:eastAsia="Calibri" w:hAnsi="Times New Roman" w:cs="Times New Roman"/>
          <w:sz w:val="28"/>
          <w:szCs w:val="28"/>
        </w:rPr>
      </w:pPr>
    </w:p>
    <w:p w:rsidR="00543C2B" w:rsidRPr="005846FC" w:rsidRDefault="00543C2B" w:rsidP="00543C2B">
      <w:pPr>
        <w:spacing w:after="0" w:line="360" w:lineRule="auto"/>
        <w:ind w:firstLine="720"/>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В целом данные определения являются схожими, хотя в отношении пе</w:t>
      </w:r>
      <w:r w:rsidRPr="005846FC">
        <w:rPr>
          <w:rFonts w:ascii="Times New Roman" w:eastAsia="Calibri" w:hAnsi="Times New Roman" w:cs="Times New Roman"/>
          <w:sz w:val="28"/>
          <w:szCs w:val="28"/>
        </w:rPr>
        <w:t>р</w:t>
      </w:r>
      <w:r w:rsidRPr="005846FC">
        <w:rPr>
          <w:rFonts w:ascii="Times New Roman" w:eastAsia="Calibri" w:hAnsi="Times New Roman" w:cs="Times New Roman"/>
          <w:sz w:val="28"/>
          <w:szCs w:val="28"/>
        </w:rPr>
        <w:t>вого критерия следует отметить, что моменты перехода значительных рисков (МСФО) и перехода юридических прав (российская практика) могут различат</w:t>
      </w:r>
      <w:r w:rsidRPr="005846FC">
        <w:rPr>
          <w:rFonts w:ascii="Times New Roman" w:eastAsia="Calibri" w:hAnsi="Times New Roman" w:cs="Times New Roman"/>
          <w:sz w:val="28"/>
          <w:szCs w:val="28"/>
        </w:rPr>
        <w:t>ь</w:t>
      </w:r>
      <w:r w:rsidRPr="005846FC">
        <w:rPr>
          <w:rFonts w:ascii="Times New Roman" w:eastAsia="Calibri" w:hAnsi="Times New Roman" w:cs="Times New Roman"/>
          <w:sz w:val="28"/>
          <w:szCs w:val="28"/>
        </w:rPr>
        <w:t xml:space="preserve">ся. В российском варианте не предусматривается анализ существенных рисков, связанных с собственностью на товары. </w:t>
      </w:r>
    </w:p>
    <w:p w:rsidR="00543C2B" w:rsidRPr="005846FC" w:rsidRDefault="00543C2B" w:rsidP="00543C2B">
      <w:pPr>
        <w:spacing w:after="0" w:line="360" w:lineRule="auto"/>
        <w:ind w:firstLine="720"/>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Информация о финансовых результатах деятельности организации фо</w:t>
      </w:r>
      <w:r w:rsidRPr="005846FC">
        <w:rPr>
          <w:rFonts w:ascii="Times New Roman" w:eastAsia="Calibri" w:hAnsi="Times New Roman" w:cs="Times New Roman"/>
          <w:sz w:val="28"/>
          <w:szCs w:val="28"/>
        </w:rPr>
        <w:t>р</w:t>
      </w:r>
      <w:r w:rsidRPr="005846FC">
        <w:rPr>
          <w:rFonts w:ascii="Times New Roman" w:eastAsia="Calibri" w:hAnsi="Times New Roman" w:cs="Times New Roman"/>
          <w:sz w:val="28"/>
          <w:szCs w:val="28"/>
        </w:rPr>
        <w:t xml:space="preserve">мируется главным образом в виде отчетов о финансовых результатах. </w:t>
      </w:r>
    </w:p>
    <w:p w:rsidR="00543C2B" w:rsidRPr="005846FC" w:rsidRDefault="00543C2B" w:rsidP="006D6708">
      <w:pPr>
        <w:spacing w:after="0" w:line="360" w:lineRule="auto"/>
        <w:ind w:firstLine="720"/>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Российские стандарты не отвечают в полной мере потребностям совр</w:t>
      </w:r>
      <w:r w:rsidRPr="005846FC">
        <w:rPr>
          <w:rFonts w:ascii="Times New Roman" w:eastAsia="Calibri" w:hAnsi="Times New Roman" w:cs="Times New Roman"/>
          <w:sz w:val="28"/>
          <w:szCs w:val="28"/>
        </w:rPr>
        <w:t>е</w:t>
      </w:r>
      <w:r w:rsidRPr="005846FC">
        <w:rPr>
          <w:rFonts w:ascii="Times New Roman" w:eastAsia="Calibri" w:hAnsi="Times New Roman" w:cs="Times New Roman"/>
          <w:sz w:val="28"/>
          <w:szCs w:val="28"/>
        </w:rPr>
        <w:t>менных пользователей бухгалтерской отчетности - инвесторов, акционеров, финансовых институтов и т.п. Это связано с тем, что исторически они форм</w:t>
      </w:r>
      <w:r w:rsidRPr="005846FC">
        <w:rPr>
          <w:rFonts w:ascii="Times New Roman" w:eastAsia="Calibri" w:hAnsi="Times New Roman" w:cs="Times New Roman"/>
          <w:sz w:val="28"/>
          <w:szCs w:val="28"/>
        </w:rPr>
        <w:t>и</w:t>
      </w:r>
      <w:r w:rsidRPr="005846FC">
        <w:rPr>
          <w:rFonts w:ascii="Times New Roman" w:eastAsia="Calibri" w:hAnsi="Times New Roman" w:cs="Times New Roman"/>
          <w:sz w:val="28"/>
          <w:szCs w:val="28"/>
        </w:rPr>
        <w:t>ровались с учетом интересов одно</w:t>
      </w:r>
      <w:r w:rsidR="006D6708" w:rsidRPr="005846FC">
        <w:rPr>
          <w:rFonts w:ascii="Times New Roman" w:eastAsia="Calibri" w:hAnsi="Times New Roman" w:cs="Times New Roman"/>
          <w:sz w:val="28"/>
          <w:szCs w:val="28"/>
        </w:rPr>
        <w:t>го единственного пользователя -</w:t>
      </w:r>
      <w:r w:rsidRPr="005846FC">
        <w:rPr>
          <w:rFonts w:ascii="Times New Roman" w:eastAsia="Calibri" w:hAnsi="Times New Roman" w:cs="Times New Roman"/>
          <w:sz w:val="28"/>
          <w:szCs w:val="28"/>
        </w:rPr>
        <w:t xml:space="preserve"> государ</w:t>
      </w:r>
      <w:r w:rsidR="006D6708" w:rsidRPr="005846FC">
        <w:rPr>
          <w:rFonts w:ascii="Times New Roman" w:eastAsia="Calibri" w:hAnsi="Times New Roman" w:cs="Times New Roman"/>
          <w:sz w:val="28"/>
          <w:szCs w:val="28"/>
        </w:rPr>
        <w:t xml:space="preserve">ства. </w:t>
      </w:r>
      <w:r w:rsidRPr="005846FC">
        <w:rPr>
          <w:rFonts w:ascii="Times New Roman" w:eastAsia="Calibri" w:hAnsi="Times New Roman" w:cs="Times New Roman"/>
          <w:sz w:val="28"/>
          <w:szCs w:val="28"/>
        </w:rPr>
        <w:t xml:space="preserve">Внедрение международных стандартов отчетности в нашей стране идет с большими затруднениями. </w:t>
      </w:r>
    </w:p>
    <w:p w:rsidR="00A65E17" w:rsidRPr="005846FC" w:rsidRDefault="00543C2B" w:rsidP="00EC1233">
      <w:pPr>
        <w:spacing w:after="0" w:line="360" w:lineRule="auto"/>
        <w:ind w:firstLine="720"/>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 xml:space="preserve">Однако внедрение международных стандартов диктуется экономической необходимостью. Прозрачная и качественная финансовая отчетность является неотъемлемым условием </w:t>
      </w:r>
      <w:proofErr w:type="gramStart"/>
      <w:r w:rsidRPr="005846FC">
        <w:rPr>
          <w:rFonts w:ascii="Times New Roman" w:eastAsia="Calibri" w:hAnsi="Times New Roman" w:cs="Times New Roman"/>
          <w:sz w:val="28"/>
          <w:szCs w:val="28"/>
        </w:rPr>
        <w:t>развития</w:t>
      </w:r>
      <w:proofErr w:type="gramEnd"/>
      <w:r w:rsidRPr="005846FC">
        <w:rPr>
          <w:rFonts w:ascii="Times New Roman" w:eastAsia="Calibri" w:hAnsi="Times New Roman" w:cs="Times New Roman"/>
          <w:sz w:val="28"/>
          <w:szCs w:val="28"/>
        </w:rPr>
        <w:t xml:space="preserve"> как финансового рынка, так и реального се</w:t>
      </w:r>
      <w:r w:rsidRPr="005846FC">
        <w:rPr>
          <w:rFonts w:ascii="Times New Roman" w:eastAsia="Calibri" w:hAnsi="Times New Roman" w:cs="Times New Roman"/>
          <w:sz w:val="28"/>
          <w:szCs w:val="28"/>
        </w:rPr>
        <w:t>к</w:t>
      </w:r>
      <w:r w:rsidR="006D6708" w:rsidRPr="005846FC">
        <w:rPr>
          <w:rFonts w:ascii="Times New Roman" w:eastAsia="Calibri" w:hAnsi="Times New Roman" w:cs="Times New Roman"/>
          <w:sz w:val="28"/>
          <w:szCs w:val="28"/>
        </w:rPr>
        <w:t>тора экономики.</w:t>
      </w:r>
    </w:p>
    <w:p w:rsidR="00A65E17" w:rsidRPr="005846FC" w:rsidRDefault="00A65E17" w:rsidP="00A65E17">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lastRenderedPageBreak/>
        <w:t>2 ОРГАНИЗАЦИ</w:t>
      </w:r>
      <w:r w:rsidR="00851D6B">
        <w:rPr>
          <w:rFonts w:ascii="Times New Roman" w:hAnsi="Times New Roman" w:cs="Times New Roman"/>
          <w:b/>
          <w:sz w:val="28"/>
          <w:szCs w:val="28"/>
        </w:rPr>
        <w:t>О</w:t>
      </w:r>
      <w:r w:rsidRPr="005846FC">
        <w:rPr>
          <w:rFonts w:ascii="Times New Roman" w:hAnsi="Times New Roman" w:cs="Times New Roman"/>
          <w:b/>
          <w:sz w:val="28"/>
          <w:szCs w:val="28"/>
        </w:rPr>
        <w:t>ННО-ЭКОНОМИЧЕСКАЯ И ПРАВОВАЯ</w:t>
      </w:r>
    </w:p>
    <w:p w:rsidR="00A65E17" w:rsidRPr="005846FC" w:rsidRDefault="00A65E17" w:rsidP="00A65E17">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ХАРАКТЕРИСТИК</w:t>
      </w:r>
      <w:proofErr w:type="gramStart"/>
      <w:r w:rsidRPr="005846FC">
        <w:rPr>
          <w:rFonts w:ascii="Times New Roman" w:hAnsi="Times New Roman" w:cs="Times New Roman"/>
          <w:b/>
          <w:sz w:val="28"/>
          <w:szCs w:val="28"/>
        </w:rPr>
        <w:t>А ООО</w:t>
      </w:r>
      <w:proofErr w:type="gramEnd"/>
      <w:r w:rsidRPr="005846FC">
        <w:rPr>
          <w:rFonts w:ascii="Times New Roman" w:hAnsi="Times New Roman" w:cs="Times New Roman"/>
          <w:b/>
          <w:sz w:val="28"/>
          <w:szCs w:val="28"/>
        </w:rPr>
        <w:t xml:space="preserve"> «АСПЭК-МОТОРС»</w:t>
      </w:r>
    </w:p>
    <w:p w:rsidR="00A65E17" w:rsidRPr="005846FC" w:rsidRDefault="00A65E17" w:rsidP="00A65E17">
      <w:pPr>
        <w:spacing w:after="0" w:line="240" w:lineRule="auto"/>
        <w:jc w:val="center"/>
        <w:rPr>
          <w:rFonts w:ascii="Times New Roman" w:hAnsi="Times New Roman" w:cs="Times New Roman"/>
          <w:b/>
          <w:sz w:val="28"/>
          <w:szCs w:val="28"/>
        </w:rPr>
      </w:pPr>
    </w:p>
    <w:p w:rsidR="00A65E17" w:rsidRPr="005846FC" w:rsidRDefault="00A65E17" w:rsidP="00A65E17">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2.1 Местоположение, правовой статус и виды деятельности организации</w:t>
      </w:r>
    </w:p>
    <w:p w:rsidR="00A65E17" w:rsidRPr="005846FC" w:rsidRDefault="00A65E17" w:rsidP="00A65E17">
      <w:pPr>
        <w:spacing w:after="0" w:line="240" w:lineRule="auto"/>
        <w:jc w:val="center"/>
        <w:rPr>
          <w:rFonts w:ascii="Times New Roman" w:hAnsi="Times New Roman" w:cs="Times New Roman"/>
          <w:b/>
          <w:sz w:val="28"/>
          <w:szCs w:val="28"/>
        </w:rPr>
      </w:pPr>
    </w:p>
    <w:p w:rsidR="00A65E17" w:rsidRPr="005846FC" w:rsidRDefault="00A65E17" w:rsidP="00A65E17">
      <w:pPr>
        <w:spacing w:after="0" w:line="240" w:lineRule="auto"/>
        <w:jc w:val="center"/>
        <w:rPr>
          <w:rFonts w:ascii="Times New Roman" w:hAnsi="Times New Roman" w:cs="Times New Roman"/>
          <w:b/>
          <w:sz w:val="28"/>
          <w:szCs w:val="28"/>
        </w:rPr>
      </w:pPr>
    </w:p>
    <w:p w:rsidR="001B24C0" w:rsidRPr="005846FC" w:rsidRDefault="00667547" w:rsidP="00667547">
      <w:pPr>
        <w:shd w:val="clear" w:color="auto" w:fill="FFFFFF"/>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Объектом исследования выпускной квалификационной</w:t>
      </w:r>
      <w:r w:rsidR="001B24C0" w:rsidRPr="005846FC">
        <w:rPr>
          <w:rFonts w:ascii="Times New Roman" w:hAnsi="Times New Roman" w:cs="Times New Roman"/>
          <w:sz w:val="28"/>
          <w:szCs w:val="28"/>
        </w:rPr>
        <w:t xml:space="preserve"> работы является Общество с ограниченной ответственностью «АСПЭК-Моторс».</w:t>
      </w:r>
      <w:r w:rsidRPr="005846FC">
        <w:rPr>
          <w:rFonts w:ascii="Times New Roman" w:hAnsi="Times New Roman" w:cs="Times New Roman"/>
          <w:sz w:val="28"/>
          <w:szCs w:val="28"/>
        </w:rPr>
        <w:t xml:space="preserve"> </w:t>
      </w:r>
      <w:r w:rsidR="001B24C0" w:rsidRPr="005846FC">
        <w:rPr>
          <w:rFonts w:ascii="Times New Roman" w:hAnsi="Times New Roman" w:cs="Times New Roman"/>
          <w:sz w:val="28"/>
          <w:szCs w:val="28"/>
        </w:rPr>
        <w:t>Местополож</w:t>
      </w:r>
      <w:r w:rsidR="001B24C0" w:rsidRPr="005846FC">
        <w:rPr>
          <w:rFonts w:ascii="Times New Roman" w:hAnsi="Times New Roman" w:cs="Times New Roman"/>
          <w:sz w:val="28"/>
          <w:szCs w:val="28"/>
        </w:rPr>
        <w:t>е</w:t>
      </w:r>
      <w:r w:rsidR="001B24C0" w:rsidRPr="005846FC">
        <w:rPr>
          <w:rFonts w:ascii="Times New Roman" w:hAnsi="Times New Roman" w:cs="Times New Roman"/>
          <w:sz w:val="28"/>
          <w:szCs w:val="28"/>
        </w:rPr>
        <w:t>ние организации: Удмуртская Республика, г. Ижевск, ул. Союзная, д.2Б.</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ООО «АСПЭК-Моторс» по своей организационно-правовой форме явл</w:t>
      </w:r>
      <w:r w:rsidRPr="005846FC">
        <w:rPr>
          <w:rFonts w:ascii="Times New Roman" w:hAnsi="Times New Roman" w:cs="Times New Roman"/>
          <w:sz w:val="28"/>
          <w:szCs w:val="28"/>
        </w:rPr>
        <w:t>я</w:t>
      </w:r>
      <w:r w:rsidRPr="005846FC">
        <w:rPr>
          <w:rFonts w:ascii="Times New Roman" w:hAnsi="Times New Roman" w:cs="Times New Roman"/>
          <w:sz w:val="28"/>
          <w:szCs w:val="28"/>
        </w:rPr>
        <w:t>ется обществом с ограниченной ответственностью.</w:t>
      </w:r>
    </w:p>
    <w:p w:rsidR="001B24C0" w:rsidRPr="005846FC" w:rsidRDefault="001B24C0" w:rsidP="001B24C0">
      <w:pPr>
        <w:shd w:val="clear" w:color="auto" w:fill="FFFFFF"/>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Официальный дилер «</w:t>
      </w:r>
      <w:proofErr w:type="spellStart"/>
      <w:r w:rsidRPr="005846FC">
        <w:rPr>
          <w:rFonts w:ascii="Times New Roman" w:hAnsi="Times New Roman" w:cs="Times New Roman"/>
          <w:sz w:val="28"/>
          <w:szCs w:val="28"/>
        </w:rPr>
        <w:t>Ford</w:t>
      </w:r>
      <w:proofErr w:type="spellEnd"/>
      <w:r w:rsidRPr="005846FC">
        <w:rPr>
          <w:rFonts w:ascii="Times New Roman" w:hAnsi="Times New Roman" w:cs="Times New Roman"/>
          <w:sz w:val="28"/>
          <w:szCs w:val="28"/>
        </w:rPr>
        <w:t xml:space="preserve"> </w:t>
      </w:r>
      <w:proofErr w:type="spellStart"/>
      <w:r w:rsidRPr="005846FC">
        <w:rPr>
          <w:rFonts w:ascii="Times New Roman" w:hAnsi="Times New Roman" w:cs="Times New Roman"/>
          <w:sz w:val="28"/>
          <w:szCs w:val="28"/>
        </w:rPr>
        <w:t>Sollers</w:t>
      </w:r>
      <w:proofErr w:type="spellEnd"/>
      <w:r w:rsidRPr="005846FC">
        <w:rPr>
          <w:rFonts w:ascii="Times New Roman" w:hAnsi="Times New Roman" w:cs="Times New Roman"/>
          <w:sz w:val="28"/>
          <w:szCs w:val="28"/>
        </w:rPr>
        <w:t>» с 2003 года, компания ООО «АСПЭК-Моторс» успешно продает и обслуживает автомобили FORD.</w:t>
      </w:r>
    </w:p>
    <w:p w:rsidR="001B24C0" w:rsidRPr="005846FC" w:rsidRDefault="001B24C0" w:rsidP="001B24C0">
      <w:pPr>
        <w:shd w:val="clear" w:color="auto" w:fill="FFFFFF"/>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ООО «АСПЭК-Моторс» предоставляет полный спектр услуг по продаже и обслуживанию автомобилей FORD, включая коммерческий транспорт.</w:t>
      </w:r>
    </w:p>
    <w:p w:rsidR="001B24C0" w:rsidRPr="005846FC" w:rsidRDefault="001B24C0" w:rsidP="001B24C0">
      <w:pPr>
        <w:shd w:val="clear" w:color="auto" w:fill="FFFFFF"/>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Главный принцип, по которому строится работа нашего автосалона Форд, - это максимальное удовлетворение потребностей клиентов, реализуемое за счет предложения отличного конкурентоспособного продукта и предоставления полного набора высококачественных услуг.</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ООО «АСПЭК-Моторс» создано в соответствии с Гражданским Кодексом Российской Федерации, Федеральным законом  «Об обществах с ограниченной ответственностью», а также иных правовых актов Российской Федерации. </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Полное фирменное наименование Общества на русском языке: Общество с ограниченной ответственностью «АСПЭК-Моторс».</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Сокращенное фирменное наименование Общества на русском языке: ООО «АСПЭК-Моторс».</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 соответствии с Уставом, в состав участников Общества могут входить физические лица и юридические лица, в том числе предприятия с участием иностранных юридических лиц и граждан, а также иностранные юридические лица и граждане, признающие положения Устава  и оплатившие свои доли в уставном капитале Общества.</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lastRenderedPageBreak/>
        <w:t xml:space="preserve">Общество имеет в собственности обособленное имущество, учитываемое на самостоятельном балансе Общества, может от своего имени приобретать и осуществлять имущественные и личные неимущественные права, </w:t>
      </w:r>
      <w:proofErr w:type="gramStart"/>
      <w:r w:rsidRPr="005846FC">
        <w:rPr>
          <w:rFonts w:ascii="Times New Roman" w:hAnsi="Times New Roman" w:cs="Times New Roman"/>
          <w:sz w:val="28"/>
          <w:szCs w:val="28"/>
        </w:rPr>
        <w:t>нести об</w:t>
      </w:r>
      <w:r w:rsidRPr="005846FC">
        <w:rPr>
          <w:rFonts w:ascii="Times New Roman" w:hAnsi="Times New Roman" w:cs="Times New Roman"/>
          <w:sz w:val="28"/>
          <w:szCs w:val="28"/>
        </w:rPr>
        <w:t>я</w:t>
      </w:r>
      <w:r w:rsidRPr="005846FC">
        <w:rPr>
          <w:rFonts w:ascii="Times New Roman" w:hAnsi="Times New Roman" w:cs="Times New Roman"/>
          <w:sz w:val="28"/>
          <w:szCs w:val="28"/>
        </w:rPr>
        <w:t>занности</w:t>
      </w:r>
      <w:proofErr w:type="gramEnd"/>
      <w:r w:rsidRPr="005846FC">
        <w:rPr>
          <w:rFonts w:ascii="Times New Roman" w:hAnsi="Times New Roman" w:cs="Times New Roman"/>
          <w:sz w:val="28"/>
          <w:szCs w:val="28"/>
        </w:rPr>
        <w:t>, быть истцом и ответчиком в суде. Собственность Общества является частной собственностью. Общество вправе в установленном порядке иметь расчетные, текущие, депозитные и иные счета в рублях и в иностранной вал</w:t>
      </w:r>
      <w:r w:rsidRPr="005846FC">
        <w:rPr>
          <w:rFonts w:ascii="Times New Roman" w:hAnsi="Times New Roman" w:cs="Times New Roman"/>
          <w:sz w:val="28"/>
          <w:szCs w:val="28"/>
        </w:rPr>
        <w:t>ю</w:t>
      </w:r>
      <w:r w:rsidRPr="005846FC">
        <w:rPr>
          <w:rFonts w:ascii="Times New Roman" w:hAnsi="Times New Roman" w:cs="Times New Roman"/>
          <w:sz w:val="28"/>
          <w:szCs w:val="28"/>
        </w:rPr>
        <w:t>те, открытых в банках и иных кредитных организациях на территории Росси</w:t>
      </w:r>
      <w:r w:rsidRPr="005846FC">
        <w:rPr>
          <w:rFonts w:ascii="Times New Roman" w:hAnsi="Times New Roman" w:cs="Times New Roman"/>
          <w:sz w:val="28"/>
          <w:szCs w:val="28"/>
        </w:rPr>
        <w:t>й</w:t>
      </w:r>
      <w:r w:rsidRPr="005846FC">
        <w:rPr>
          <w:rFonts w:ascii="Times New Roman" w:hAnsi="Times New Roman" w:cs="Times New Roman"/>
          <w:sz w:val="28"/>
          <w:szCs w:val="28"/>
        </w:rPr>
        <w:t>ской Федерации и за ее пределами. Общество может иметь дочерние и  завис</w:t>
      </w:r>
      <w:r w:rsidRPr="005846FC">
        <w:rPr>
          <w:rFonts w:ascii="Times New Roman" w:hAnsi="Times New Roman" w:cs="Times New Roman"/>
          <w:sz w:val="28"/>
          <w:szCs w:val="28"/>
        </w:rPr>
        <w:t>и</w:t>
      </w:r>
      <w:r w:rsidRPr="005846FC">
        <w:rPr>
          <w:rFonts w:ascii="Times New Roman" w:hAnsi="Times New Roman" w:cs="Times New Roman"/>
          <w:sz w:val="28"/>
          <w:szCs w:val="28"/>
        </w:rPr>
        <w:t xml:space="preserve">мые организации на территории РФ и за ее пределами. </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Общество несет ответственность по своим обязательствам всем прина</w:t>
      </w:r>
      <w:r w:rsidRPr="005846FC">
        <w:rPr>
          <w:rFonts w:ascii="Times New Roman" w:hAnsi="Times New Roman" w:cs="Times New Roman"/>
          <w:sz w:val="28"/>
          <w:szCs w:val="28"/>
        </w:rPr>
        <w:t>д</w:t>
      </w:r>
      <w:r w:rsidRPr="005846FC">
        <w:rPr>
          <w:rFonts w:ascii="Times New Roman" w:hAnsi="Times New Roman" w:cs="Times New Roman"/>
          <w:sz w:val="28"/>
          <w:szCs w:val="28"/>
        </w:rPr>
        <w:t>лежащим ему имуществом, Общество не отвечает по обязательствам своих а</w:t>
      </w:r>
      <w:r w:rsidRPr="005846FC">
        <w:rPr>
          <w:rFonts w:ascii="Times New Roman" w:hAnsi="Times New Roman" w:cs="Times New Roman"/>
          <w:sz w:val="28"/>
          <w:szCs w:val="28"/>
        </w:rPr>
        <w:t>к</w:t>
      </w:r>
      <w:r w:rsidRPr="005846FC">
        <w:rPr>
          <w:rFonts w:ascii="Times New Roman" w:hAnsi="Times New Roman" w:cs="Times New Roman"/>
          <w:sz w:val="28"/>
          <w:szCs w:val="28"/>
        </w:rPr>
        <w:t xml:space="preserve">ционеров. </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Общество имеет круглую печать, содержащую его полное фирменное наименование на русском языке и указание на место нахождения Общества. Общество вправе иметь штампы и бланки со своим наименованием, собстве</w:t>
      </w:r>
      <w:r w:rsidRPr="005846FC">
        <w:rPr>
          <w:rFonts w:ascii="Times New Roman" w:hAnsi="Times New Roman" w:cs="Times New Roman"/>
          <w:sz w:val="28"/>
          <w:szCs w:val="28"/>
        </w:rPr>
        <w:t>н</w:t>
      </w:r>
      <w:r w:rsidRPr="005846FC">
        <w:rPr>
          <w:rFonts w:ascii="Times New Roman" w:hAnsi="Times New Roman" w:cs="Times New Roman"/>
          <w:sz w:val="28"/>
          <w:szCs w:val="28"/>
        </w:rPr>
        <w:t>ную эмблему, а также товарные знаки, зарегистрированные в установленном порядке, и другие средства идентификации и индивидуализации.</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bCs/>
          <w:iCs/>
          <w:sz w:val="28"/>
          <w:szCs w:val="28"/>
        </w:rPr>
        <w:t>Общество с ограниченной ответственностью «</w:t>
      </w:r>
      <w:r w:rsidRPr="005846FC">
        <w:rPr>
          <w:rFonts w:ascii="Times New Roman" w:hAnsi="Times New Roman" w:cs="Times New Roman"/>
          <w:sz w:val="28"/>
          <w:szCs w:val="28"/>
        </w:rPr>
        <w:t>АСПЭК-Моторс</w:t>
      </w:r>
      <w:r w:rsidRPr="005846FC">
        <w:rPr>
          <w:rFonts w:ascii="Times New Roman" w:hAnsi="Times New Roman" w:cs="Times New Roman"/>
          <w:bCs/>
          <w:iCs/>
          <w:sz w:val="28"/>
          <w:szCs w:val="28"/>
        </w:rPr>
        <w:t>» является коммерческой организацией, преследующей в качестве основной цели своей предпринимательской деятельности извлечение прибыли.</w:t>
      </w:r>
    </w:p>
    <w:p w:rsidR="001B24C0" w:rsidRPr="005846FC" w:rsidRDefault="001B24C0" w:rsidP="001B24C0">
      <w:pPr>
        <w:spacing w:after="0" w:line="360" w:lineRule="auto"/>
        <w:ind w:firstLine="709"/>
        <w:jc w:val="both"/>
        <w:rPr>
          <w:rFonts w:ascii="Times New Roman" w:hAnsi="Times New Roman" w:cs="Times New Roman"/>
          <w:bCs/>
          <w:iCs/>
          <w:sz w:val="28"/>
          <w:szCs w:val="28"/>
        </w:rPr>
      </w:pPr>
      <w:r w:rsidRPr="005846FC">
        <w:rPr>
          <w:rFonts w:ascii="Times New Roman" w:hAnsi="Times New Roman" w:cs="Times New Roman"/>
          <w:bCs/>
          <w:iCs/>
          <w:sz w:val="28"/>
          <w:szCs w:val="28"/>
        </w:rPr>
        <w:t>Основным предметом деятельности общества является осуществление полномочий исполнительного органа хозяйственных обществ на основании з</w:t>
      </w:r>
      <w:r w:rsidRPr="005846FC">
        <w:rPr>
          <w:rFonts w:ascii="Times New Roman" w:hAnsi="Times New Roman" w:cs="Times New Roman"/>
          <w:bCs/>
          <w:iCs/>
          <w:sz w:val="28"/>
          <w:szCs w:val="28"/>
        </w:rPr>
        <w:t>а</w:t>
      </w:r>
      <w:r w:rsidRPr="005846FC">
        <w:rPr>
          <w:rFonts w:ascii="Times New Roman" w:hAnsi="Times New Roman" w:cs="Times New Roman"/>
          <w:bCs/>
          <w:iCs/>
          <w:sz w:val="28"/>
          <w:szCs w:val="28"/>
        </w:rPr>
        <w:t>ключенных с ними договоров (осуществление функций управляющей орган</w:t>
      </w:r>
      <w:r w:rsidRPr="005846FC">
        <w:rPr>
          <w:rFonts w:ascii="Times New Roman" w:hAnsi="Times New Roman" w:cs="Times New Roman"/>
          <w:bCs/>
          <w:iCs/>
          <w:sz w:val="28"/>
          <w:szCs w:val="28"/>
        </w:rPr>
        <w:t>и</w:t>
      </w:r>
      <w:r w:rsidRPr="005846FC">
        <w:rPr>
          <w:rFonts w:ascii="Times New Roman" w:hAnsi="Times New Roman" w:cs="Times New Roman"/>
          <w:bCs/>
          <w:iCs/>
          <w:sz w:val="28"/>
          <w:szCs w:val="28"/>
        </w:rPr>
        <w:t>зации) в соответствии  с действующим  законодательством.</w:t>
      </w:r>
    </w:p>
    <w:p w:rsidR="001B24C0" w:rsidRPr="005846FC" w:rsidRDefault="001B24C0" w:rsidP="001B24C0">
      <w:pPr>
        <w:spacing w:after="0" w:line="360" w:lineRule="auto"/>
        <w:ind w:firstLine="709"/>
        <w:jc w:val="both"/>
        <w:rPr>
          <w:rFonts w:ascii="Times New Roman" w:hAnsi="Times New Roman" w:cs="Times New Roman"/>
          <w:bCs/>
          <w:iCs/>
          <w:sz w:val="28"/>
          <w:szCs w:val="28"/>
        </w:rPr>
      </w:pPr>
      <w:r w:rsidRPr="005846FC">
        <w:rPr>
          <w:rFonts w:ascii="Times New Roman" w:hAnsi="Times New Roman" w:cs="Times New Roman"/>
          <w:bCs/>
          <w:iCs/>
          <w:sz w:val="28"/>
          <w:szCs w:val="28"/>
        </w:rPr>
        <w:t>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w:t>
      </w:r>
    </w:p>
    <w:p w:rsidR="001B24C0" w:rsidRPr="005846FC" w:rsidRDefault="001B24C0" w:rsidP="001B24C0">
      <w:pPr>
        <w:spacing w:after="0" w:line="360" w:lineRule="auto"/>
        <w:ind w:firstLine="709"/>
        <w:jc w:val="both"/>
        <w:rPr>
          <w:rFonts w:ascii="Times New Roman" w:hAnsi="Times New Roman" w:cs="Times New Roman"/>
          <w:bCs/>
          <w:iCs/>
          <w:sz w:val="28"/>
          <w:szCs w:val="28"/>
        </w:rPr>
      </w:pPr>
      <w:proofErr w:type="gramStart"/>
      <w:r w:rsidRPr="005846FC">
        <w:rPr>
          <w:rFonts w:ascii="Times New Roman" w:hAnsi="Times New Roman" w:cs="Times New Roman"/>
          <w:bCs/>
          <w:iCs/>
          <w:sz w:val="28"/>
          <w:szCs w:val="28"/>
        </w:rPr>
        <w:t xml:space="preserve">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действующим законодательством Российской Федерации, а за </w:t>
      </w:r>
      <w:r w:rsidRPr="005846FC">
        <w:rPr>
          <w:rFonts w:ascii="Times New Roman" w:hAnsi="Times New Roman" w:cs="Times New Roman"/>
          <w:bCs/>
          <w:iCs/>
          <w:sz w:val="28"/>
          <w:szCs w:val="28"/>
        </w:rPr>
        <w:lastRenderedPageBreak/>
        <w:t>пределами территории Российской Федерации также в соответствии с закон</w:t>
      </w:r>
      <w:r w:rsidRPr="005846FC">
        <w:rPr>
          <w:rFonts w:ascii="Times New Roman" w:hAnsi="Times New Roman" w:cs="Times New Roman"/>
          <w:bCs/>
          <w:iCs/>
          <w:sz w:val="28"/>
          <w:szCs w:val="28"/>
        </w:rPr>
        <w:t>о</w:t>
      </w:r>
      <w:r w:rsidRPr="005846FC">
        <w:rPr>
          <w:rFonts w:ascii="Times New Roman" w:hAnsi="Times New Roman" w:cs="Times New Roman"/>
          <w:bCs/>
          <w:iCs/>
          <w:sz w:val="28"/>
          <w:szCs w:val="28"/>
        </w:rPr>
        <w:t>дательством иностранного государства, на территории которого создано доче</w:t>
      </w:r>
      <w:r w:rsidRPr="005846FC">
        <w:rPr>
          <w:rFonts w:ascii="Times New Roman" w:hAnsi="Times New Roman" w:cs="Times New Roman"/>
          <w:bCs/>
          <w:iCs/>
          <w:sz w:val="28"/>
          <w:szCs w:val="28"/>
        </w:rPr>
        <w:t>р</w:t>
      </w:r>
      <w:r w:rsidRPr="005846FC">
        <w:rPr>
          <w:rFonts w:ascii="Times New Roman" w:hAnsi="Times New Roman" w:cs="Times New Roman"/>
          <w:bCs/>
          <w:iCs/>
          <w:sz w:val="28"/>
          <w:szCs w:val="28"/>
        </w:rPr>
        <w:t>нее или зависимое хозяйственное общество, если иное не предусмотрено ме</w:t>
      </w:r>
      <w:r w:rsidRPr="005846FC">
        <w:rPr>
          <w:rFonts w:ascii="Times New Roman" w:hAnsi="Times New Roman" w:cs="Times New Roman"/>
          <w:bCs/>
          <w:iCs/>
          <w:sz w:val="28"/>
          <w:szCs w:val="28"/>
        </w:rPr>
        <w:t>ж</w:t>
      </w:r>
      <w:r w:rsidRPr="005846FC">
        <w:rPr>
          <w:rFonts w:ascii="Times New Roman" w:hAnsi="Times New Roman" w:cs="Times New Roman"/>
          <w:bCs/>
          <w:iCs/>
          <w:sz w:val="28"/>
          <w:szCs w:val="28"/>
        </w:rPr>
        <w:t>дународными договорами Российской Федерации.</w:t>
      </w:r>
      <w:proofErr w:type="gramEnd"/>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Основными видами деятельности являются:</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продажа легковых авто;</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продажа автомобильных масел и химии;</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продажа шин для автомобиля и диски;</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ремонт кузова авто;</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ремонт бензиновых двигателей.</w:t>
      </w:r>
    </w:p>
    <w:p w:rsidR="00A65E17" w:rsidRPr="005846FC" w:rsidRDefault="00A65E17" w:rsidP="00667547">
      <w:pPr>
        <w:spacing w:after="0" w:line="240" w:lineRule="auto"/>
        <w:rPr>
          <w:rFonts w:ascii="Times New Roman" w:hAnsi="Times New Roman" w:cs="Times New Roman"/>
          <w:b/>
          <w:sz w:val="28"/>
          <w:szCs w:val="28"/>
        </w:rPr>
      </w:pPr>
    </w:p>
    <w:p w:rsidR="00A65E17" w:rsidRPr="005846FC" w:rsidRDefault="00A65E17" w:rsidP="00A65E17">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 xml:space="preserve">2.2 Основные экономические показатели организации, ее </w:t>
      </w:r>
      <w:proofErr w:type="gramStart"/>
      <w:r w:rsidRPr="005846FC">
        <w:rPr>
          <w:rFonts w:ascii="Times New Roman" w:hAnsi="Times New Roman" w:cs="Times New Roman"/>
          <w:b/>
          <w:sz w:val="28"/>
          <w:szCs w:val="28"/>
        </w:rPr>
        <w:t>финансовое</w:t>
      </w:r>
      <w:proofErr w:type="gramEnd"/>
    </w:p>
    <w:p w:rsidR="00A65E17" w:rsidRPr="005846FC" w:rsidRDefault="00A65E17" w:rsidP="00A65E17">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состояние и платежеспособность</w:t>
      </w:r>
    </w:p>
    <w:p w:rsidR="00A65E17" w:rsidRPr="005846FC" w:rsidRDefault="00A65E17" w:rsidP="00A65E17">
      <w:pPr>
        <w:spacing w:after="0" w:line="240" w:lineRule="auto"/>
        <w:jc w:val="center"/>
        <w:rPr>
          <w:rFonts w:ascii="Times New Roman" w:hAnsi="Times New Roman" w:cs="Times New Roman"/>
          <w:b/>
          <w:sz w:val="28"/>
          <w:szCs w:val="28"/>
        </w:rPr>
      </w:pPr>
    </w:p>
    <w:p w:rsidR="001B24C0" w:rsidRPr="005846FC" w:rsidRDefault="001B24C0" w:rsidP="001B24C0">
      <w:pPr>
        <w:spacing w:after="0" w:line="360" w:lineRule="auto"/>
        <w:ind w:firstLine="709"/>
        <w:jc w:val="both"/>
        <w:rPr>
          <w:rFonts w:ascii="Times New Roman" w:hAnsi="Times New Roman" w:cs="Times New Roman"/>
          <w:color w:val="000000"/>
          <w:sz w:val="18"/>
          <w:szCs w:val="18"/>
          <w:shd w:val="clear" w:color="auto" w:fill="FFFFFF"/>
        </w:rPr>
      </w:pPr>
      <w:r w:rsidRPr="005846FC">
        <w:rPr>
          <w:rFonts w:ascii="Times New Roman" w:hAnsi="Times New Roman" w:cs="Times New Roman"/>
          <w:sz w:val="28"/>
        </w:rPr>
        <w:t>Основные экономические показатели являются синтетическими параме</w:t>
      </w:r>
      <w:r w:rsidRPr="005846FC">
        <w:rPr>
          <w:rFonts w:ascii="Times New Roman" w:hAnsi="Times New Roman" w:cs="Times New Roman"/>
          <w:sz w:val="28"/>
        </w:rPr>
        <w:t>т</w:t>
      </w:r>
      <w:r w:rsidRPr="005846FC">
        <w:rPr>
          <w:rFonts w:ascii="Times New Roman" w:hAnsi="Times New Roman" w:cs="Times New Roman"/>
          <w:sz w:val="28"/>
        </w:rPr>
        <w:t xml:space="preserve">рами организации. </w:t>
      </w:r>
      <w:proofErr w:type="gramStart"/>
      <w:r w:rsidRPr="005846FC">
        <w:rPr>
          <w:rFonts w:ascii="Times New Roman" w:hAnsi="Times New Roman" w:cs="Times New Roman"/>
          <w:sz w:val="28"/>
        </w:rPr>
        <w:t>В своей совокупности эти показатели отражают общее с</w:t>
      </w:r>
      <w:r w:rsidRPr="005846FC">
        <w:rPr>
          <w:rFonts w:ascii="Times New Roman" w:hAnsi="Times New Roman" w:cs="Times New Roman"/>
          <w:sz w:val="28"/>
        </w:rPr>
        <w:t>о</w:t>
      </w:r>
      <w:r w:rsidRPr="005846FC">
        <w:rPr>
          <w:rFonts w:ascii="Times New Roman" w:hAnsi="Times New Roman" w:cs="Times New Roman"/>
          <w:sz w:val="28"/>
        </w:rPr>
        <w:t>стояние дел компании в производственно-технической, хозяйственно-финансовой, инновационной, коммерческой и других сферах.</w:t>
      </w:r>
      <w:proofErr w:type="gramEnd"/>
      <w:r w:rsidRPr="005846FC">
        <w:rPr>
          <w:rFonts w:ascii="Times New Roman" w:hAnsi="Times New Roman" w:cs="Times New Roman"/>
          <w:sz w:val="28"/>
        </w:rPr>
        <w:t xml:space="preserve"> Каждый показ</w:t>
      </w:r>
      <w:r w:rsidRPr="005846FC">
        <w:rPr>
          <w:rFonts w:ascii="Times New Roman" w:hAnsi="Times New Roman" w:cs="Times New Roman"/>
          <w:sz w:val="28"/>
        </w:rPr>
        <w:t>а</w:t>
      </w:r>
      <w:r w:rsidRPr="005846FC">
        <w:rPr>
          <w:rFonts w:ascii="Times New Roman" w:hAnsi="Times New Roman" w:cs="Times New Roman"/>
          <w:sz w:val="28"/>
        </w:rPr>
        <w:t>тель в отдельности обобщенно характеризует одно из направлений внутренней или внешней деятельности организации.</w:t>
      </w:r>
    </w:p>
    <w:p w:rsidR="001B24C0" w:rsidRPr="005846FC" w:rsidRDefault="001B24C0" w:rsidP="001B24C0">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Анализ основных экономических показателей деятельност</w:t>
      </w:r>
      <w:proofErr w:type="gramStart"/>
      <w:r w:rsidRPr="005846FC">
        <w:rPr>
          <w:rFonts w:ascii="Times New Roman" w:hAnsi="Times New Roman" w:cs="Times New Roman"/>
          <w:sz w:val="28"/>
          <w:szCs w:val="28"/>
        </w:rPr>
        <w:t>и ООО</w:t>
      </w:r>
      <w:proofErr w:type="gramEnd"/>
      <w:r w:rsidRPr="005846FC">
        <w:rPr>
          <w:rFonts w:ascii="Times New Roman" w:hAnsi="Times New Roman" w:cs="Times New Roman"/>
          <w:sz w:val="28"/>
          <w:szCs w:val="28"/>
        </w:rPr>
        <w:t xml:space="preserve"> «АСПЭК-Моторс» приведен в таблице 2.1, который рассчитывается на основ</w:t>
      </w:r>
      <w:r w:rsidRPr="005846FC">
        <w:rPr>
          <w:rFonts w:ascii="Times New Roman" w:hAnsi="Times New Roman" w:cs="Times New Roman"/>
          <w:sz w:val="28"/>
          <w:szCs w:val="28"/>
        </w:rPr>
        <w:t>а</w:t>
      </w:r>
      <w:r w:rsidRPr="005846FC">
        <w:rPr>
          <w:rFonts w:ascii="Times New Roman" w:hAnsi="Times New Roman" w:cs="Times New Roman"/>
          <w:sz w:val="28"/>
          <w:szCs w:val="28"/>
        </w:rPr>
        <w:t>нии отчета о финансовых результатах.</w:t>
      </w:r>
    </w:p>
    <w:p w:rsidR="001B24C0" w:rsidRPr="005846FC" w:rsidRDefault="001B24C0" w:rsidP="001B24C0">
      <w:pPr>
        <w:widowControl w:val="0"/>
        <w:spacing w:after="0" w:line="360" w:lineRule="auto"/>
        <w:jc w:val="both"/>
        <w:rPr>
          <w:rFonts w:ascii="Times New Roman" w:hAnsi="Times New Roman" w:cs="Times New Roman"/>
          <w:sz w:val="28"/>
          <w:szCs w:val="28"/>
        </w:rPr>
      </w:pPr>
    </w:p>
    <w:p w:rsidR="001B24C0" w:rsidRPr="005846FC" w:rsidRDefault="001B24C0" w:rsidP="001B24C0">
      <w:pPr>
        <w:widowControl w:val="0"/>
        <w:spacing w:after="0" w:line="360" w:lineRule="auto"/>
        <w:jc w:val="both"/>
        <w:rPr>
          <w:rFonts w:ascii="Times New Roman" w:hAnsi="Times New Roman" w:cs="Times New Roman"/>
          <w:sz w:val="28"/>
          <w:szCs w:val="28"/>
        </w:rPr>
      </w:pPr>
      <w:r w:rsidRPr="005846FC">
        <w:rPr>
          <w:rFonts w:ascii="Times New Roman" w:hAnsi="Times New Roman" w:cs="Times New Roman"/>
          <w:sz w:val="28"/>
          <w:szCs w:val="28"/>
        </w:rPr>
        <w:t xml:space="preserve">Таблица  2.1 - Основные экономические показатели деятельности  </w:t>
      </w:r>
      <w:r w:rsidR="008834E0" w:rsidRPr="005846FC">
        <w:rPr>
          <w:rFonts w:ascii="Times New Roman" w:hAnsi="Times New Roman" w:cs="Times New Roman"/>
          <w:sz w:val="28"/>
          <w:szCs w:val="28"/>
        </w:rPr>
        <w:t xml:space="preserve">в </w:t>
      </w:r>
      <w:r w:rsidRPr="005846FC">
        <w:rPr>
          <w:rFonts w:ascii="Times New Roman" w:hAnsi="Times New Roman" w:cs="Times New Roman"/>
          <w:sz w:val="28"/>
          <w:szCs w:val="28"/>
        </w:rPr>
        <w:t xml:space="preserve"> </w:t>
      </w:r>
      <w:r w:rsidR="008834E0" w:rsidRPr="005846FC">
        <w:rPr>
          <w:rFonts w:ascii="Times New Roman" w:hAnsi="Times New Roman" w:cs="Times New Roman"/>
          <w:sz w:val="28"/>
          <w:szCs w:val="28"/>
        </w:rPr>
        <w:t xml:space="preserve">ООО «АСПЭК-Моторс» </w:t>
      </w:r>
      <w:r w:rsidRPr="005846FC">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1328"/>
        <w:gridCol w:w="1232"/>
        <w:gridCol w:w="1176"/>
        <w:gridCol w:w="2269"/>
      </w:tblGrid>
      <w:tr w:rsidR="001B24C0" w:rsidRPr="005846FC" w:rsidTr="002A70A3">
        <w:trPr>
          <w:trHeight w:val="70"/>
        </w:trPr>
        <w:tc>
          <w:tcPr>
            <w:tcW w:w="3849" w:type="dxa"/>
          </w:tcPr>
          <w:p w:rsidR="001B24C0" w:rsidRPr="005846FC" w:rsidRDefault="001B24C0"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Показатель</w:t>
            </w:r>
          </w:p>
        </w:tc>
        <w:tc>
          <w:tcPr>
            <w:tcW w:w="1328" w:type="dxa"/>
          </w:tcPr>
          <w:p w:rsidR="001B24C0" w:rsidRPr="005846FC" w:rsidRDefault="001B24C0"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w:t>
            </w:r>
            <w:r w:rsidR="002A70A3" w:rsidRPr="005846FC">
              <w:rPr>
                <w:rFonts w:ascii="Times New Roman" w:hAnsi="Times New Roman" w:cs="Times New Roman"/>
                <w:sz w:val="24"/>
                <w:szCs w:val="24"/>
              </w:rPr>
              <w:t>4</w:t>
            </w:r>
            <w:r w:rsidRPr="005846FC">
              <w:rPr>
                <w:rFonts w:ascii="Times New Roman" w:hAnsi="Times New Roman" w:cs="Times New Roman"/>
                <w:sz w:val="24"/>
                <w:szCs w:val="24"/>
              </w:rPr>
              <w:t>г.</w:t>
            </w:r>
          </w:p>
        </w:tc>
        <w:tc>
          <w:tcPr>
            <w:tcW w:w="1232" w:type="dxa"/>
          </w:tcPr>
          <w:p w:rsidR="001B24C0" w:rsidRPr="005846FC" w:rsidRDefault="001B24C0"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w:t>
            </w:r>
            <w:r w:rsidR="002A70A3" w:rsidRPr="005846FC">
              <w:rPr>
                <w:rFonts w:ascii="Times New Roman" w:hAnsi="Times New Roman" w:cs="Times New Roman"/>
                <w:sz w:val="24"/>
                <w:szCs w:val="24"/>
              </w:rPr>
              <w:t>5</w:t>
            </w:r>
            <w:r w:rsidRPr="005846FC">
              <w:rPr>
                <w:rFonts w:ascii="Times New Roman" w:hAnsi="Times New Roman" w:cs="Times New Roman"/>
                <w:sz w:val="24"/>
                <w:szCs w:val="24"/>
              </w:rPr>
              <w:t>г.</w:t>
            </w:r>
          </w:p>
        </w:tc>
        <w:tc>
          <w:tcPr>
            <w:tcW w:w="1176" w:type="dxa"/>
          </w:tcPr>
          <w:p w:rsidR="001B24C0" w:rsidRPr="005846FC" w:rsidRDefault="001B24C0"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w:t>
            </w:r>
            <w:r w:rsidR="002A70A3" w:rsidRPr="005846FC">
              <w:rPr>
                <w:rFonts w:ascii="Times New Roman" w:hAnsi="Times New Roman" w:cs="Times New Roman"/>
                <w:sz w:val="24"/>
                <w:szCs w:val="24"/>
              </w:rPr>
              <w:t>6</w:t>
            </w:r>
            <w:r w:rsidRPr="005846FC">
              <w:rPr>
                <w:rFonts w:ascii="Times New Roman" w:hAnsi="Times New Roman" w:cs="Times New Roman"/>
                <w:sz w:val="24"/>
                <w:szCs w:val="24"/>
              </w:rPr>
              <w:t>г.</w:t>
            </w:r>
          </w:p>
        </w:tc>
        <w:tc>
          <w:tcPr>
            <w:tcW w:w="2269" w:type="dxa"/>
          </w:tcPr>
          <w:p w:rsidR="001B24C0" w:rsidRPr="005846FC" w:rsidRDefault="001B24C0"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w:t>
            </w:r>
            <w:r w:rsidR="002A70A3" w:rsidRPr="005846FC">
              <w:rPr>
                <w:rFonts w:ascii="Times New Roman" w:hAnsi="Times New Roman" w:cs="Times New Roman"/>
                <w:sz w:val="24"/>
                <w:szCs w:val="24"/>
              </w:rPr>
              <w:t>6</w:t>
            </w:r>
            <w:r w:rsidRPr="005846FC">
              <w:rPr>
                <w:rFonts w:ascii="Times New Roman" w:hAnsi="Times New Roman" w:cs="Times New Roman"/>
                <w:sz w:val="24"/>
                <w:szCs w:val="24"/>
              </w:rPr>
              <w:t>г. в % к 201</w:t>
            </w:r>
            <w:r w:rsidR="002A70A3" w:rsidRPr="005846FC">
              <w:rPr>
                <w:rFonts w:ascii="Times New Roman" w:hAnsi="Times New Roman" w:cs="Times New Roman"/>
                <w:sz w:val="24"/>
                <w:szCs w:val="24"/>
              </w:rPr>
              <w:t>4</w:t>
            </w:r>
            <w:r w:rsidRPr="005846FC">
              <w:rPr>
                <w:rFonts w:ascii="Times New Roman" w:hAnsi="Times New Roman" w:cs="Times New Roman"/>
                <w:sz w:val="24"/>
                <w:szCs w:val="24"/>
              </w:rPr>
              <w:t>г.</w:t>
            </w:r>
          </w:p>
        </w:tc>
      </w:tr>
      <w:tr w:rsidR="001B24C0" w:rsidRPr="005846FC" w:rsidTr="00AF0FAD">
        <w:trPr>
          <w:trHeight w:val="213"/>
        </w:trPr>
        <w:tc>
          <w:tcPr>
            <w:tcW w:w="3849" w:type="dxa"/>
          </w:tcPr>
          <w:p w:rsidR="001B24C0" w:rsidRPr="005846FC" w:rsidRDefault="001B24C0"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w:t>
            </w:r>
          </w:p>
        </w:tc>
        <w:tc>
          <w:tcPr>
            <w:tcW w:w="1328" w:type="dxa"/>
          </w:tcPr>
          <w:p w:rsidR="001B24C0" w:rsidRPr="005846FC" w:rsidRDefault="001B24C0"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w:t>
            </w:r>
          </w:p>
        </w:tc>
        <w:tc>
          <w:tcPr>
            <w:tcW w:w="1232" w:type="dxa"/>
          </w:tcPr>
          <w:p w:rsidR="001B24C0" w:rsidRPr="005846FC" w:rsidRDefault="001B24C0"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3</w:t>
            </w:r>
          </w:p>
        </w:tc>
        <w:tc>
          <w:tcPr>
            <w:tcW w:w="1176" w:type="dxa"/>
          </w:tcPr>
          <w:p w:rsidR="001B24C0" w:rsidRPr="005846FC" w:rsidRDefault="001B24C0"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4</w:t>
            </w:r>
          </w:p>
        </w:tc>
        <w:tc>
          <w:tcPr>
            <w:tcW w:w="2269" w:type="dxa"/>
          </w:tcPr>
          <w:p w:rsidR="001B24C0" w:rsidRPr="005846FC" w:rsidRDefault="001B24C0"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5</w:t>
            </w:r>
          </w:p>
        </w:tc>
      </w:tr>
      <w:tr w:rsidR="00AF0FAD" w:rsidRPr="005846FC" w:rsidTr="002A70A3">
        <w:trPr>
          <w:trHeight w:val="329"/>
        </w:trPr>
        <w:tc>
          <w:tcPr>
            <w:tcW w:w="3849" w:type="dxa"/>
          </w:tcPr>
          <w:p w:rsidR="00AF0FAD" w:rsidRPr="005846FC" w:rsidRDefault="00AF0FAD" w:rsidP="00EC123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1. Выручка от продажи</w:t>
            </w:r>
            <w:r w:rsidR="008834E0" w:rsidRPr="005846FC">
              <w:rPr>
                <w:rFonts w:ascii="Times New Roman" w:hAnsi="Times New Roman" w:cs="Times New Roman"/>
                <w:sz w:val="24"/>
                <w:szCs w:val="24"/>
              </w:rPr>
              <w:t xml:space="preserve"> товаров</w:t>
            </w:r>
            <w:r w:rsidR="00EC1233" w:rsidRPr="005846FC">
              <w:rPr>
                <w:rFonts w:ascii="Times New Roman" w:hAnsi="Times New Roman" w:cs="Times New Roman"/>
                <w:sz w:val="24"/>
                <w:szCs w:val="24"/>
              </w:rPr>
              <w:t xml:space="preserve"> </w:t>
            </w:r>
            <w:r w:rsidRPr="005846FC">
              <w:rPr>
                <w:rFonts w:ascii="Times New Roman" w:hAnsi="Times New Roman" w:cs="Times New Roman"/>
                <w:sz w:val="24"/>
                <w:szCs w:val="24"/>
              </w:rPr>
              <w:t>(работ, услуг), тыс. руб.</w:t>
            </w:r>
          </w:p>
        </w:tc>
        <w:tc>
          <w:tcPr>
            <w:tcW w:w="1328"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501362</w:t>
            </w:r>
          </w:p>
        </w:tc>
        <w:tc>
          <w:tcPr>
            <w:tcW w:w="1232"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567149</w:t>
            </w:r>
          </w:p>
        </w:tc>
        <w:tc>
          <w:tcPr>
            <w:tcW w:w="1176"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794335</w:t>
            </w:r>
          </w:p>
        </w:tc>
        <w:tc>
          <w:tcPr>
            <w:tcW w:w="2269" w:type="dxa"/>
            <w:vAlign w:val="bottom"/>
          </w:tcPr>
          <w:p w:rsidR="00AF0FAD" w:rsidRPr="005846FC" w:rsidRDefault="00AF0FAD" w:rsidP="002A70A3">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158,4</w:t>
            </w:r>
          </w:p>
        </w:tc>
      </w:tr>
      <w:tr w:rsidR="00AF0FAD" w:rsidRPr="005846FC" w:rsidTr="002A70A3">
        <w:trPr>
          <w:trHeight w:val="420"/>
        </w:trPr>
        <w:tc>
          <w:tcPr>
            <w:tcW w:w="3849" w:type="dxa"/>
          </w:tcPr>
          <w:p w:rsidR="00AF0FAD" w:rsidRPr="005846FC" w:rsidRDefault="00AF0FAD" w:rsidP="00EC123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2. Себестоимость продажи</w:t>
            </w:r>
            <w:r w:rsidR="008834E0" w:rsidRPr="005846FC">
              <w:rPr>
                <w:rFonts w:ascii="Times New Roman" w:hAnsi="Times New Roman" w:cs="Times New Roman"/>
                <w:sz w:val="24"/>
                <w:szCs w:val="24"/>
              </w:rPr>
              <w:t xml:space="preserve"> това</w:t>
            </w:r>
            <w:r w:rsidR="00EC1233" w:rsidRPr="005846FC">
              <w:rPr>
                <w:rFonts w:ascii="Times New Roman" w:hAnsi="Times New Roman" w:cs="Times New Roman"/>
                <w:sz w:val="24"/>
                <w:szCs w:val="24"/>
              </w:rPr>
              <w:t xml:space="preserve">ров </w:t>
            </w:r>
            <w:r w:rsidRPr="005846FC">
              <w:rPr>
                <w:rFonts w:ascii="Times New Roman" w:hAnsi="Times New Roman" w:cs="Times New Roman"/>
                <w:sz w:val="24"/>
                <w:szCs w:val="24"/>
              </w:rPr>
              <w:t>(работ, услуг), тыс. руб.</w:t>
            </w:r>
          </w:p>
        </w:tc>
        <w:tc>
          <w:tcPr>
            <w:tcW w:w="1328"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462247</w:t>
            </w:r>
          </w:p>
        </w:tc>
        <w:tc>
          <w:tcPr>
            <w:tcW w:w="1232"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527263</w:t>
            </w:r>
          </w:p>
        </w:tc>
        <w:tc>
          <w:tcPr>
            <w:tcW w:w="1176"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713932</w:t>
            </w:r>
          </w:p>
        </w:tc>
        <w:tc>
          <w:tcPr>
            <w:tcW w:w="2269" w:type="dxa"/>
            <w:vAlign w:val="bottom"/>
          </w:tcPr>
          <w:p w:rsidR="00AF0FAD" w:rsidRPr="005846FC" w:rsidRDefault="00AF0FAD" w:rsidP="002A70A3">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154,4</w:t>
            </w:r>
          </w:p>
        </w:tc>
      </w:tr>
      <w:tr w:rsidR="00AF0FAD" w:rsidRPr="005846FC" w:rsidTr="002A70A3">
        <w:tc>
          <w:tcPr>
            <w:tcW w:w="3849" w:type="dxa"/>
          </w:tcPr>
          <w:p w:rsidR="00AF0FAD" w:rsidRPr="005846FC" w:rsidRDefault="00AF0FAD"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 xml:space="preserve">3. Прибыль (убыток) от продажи </w:t>
            </w:r>
          </w:p>
          <w:p w:rsidR="00AF0FAD" w:rsidRPr="005846FC" w:rsidRDefault="00AF0FAD"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 тыс. руб.</w:t>
            </w:r>
          </w:p>
        </w:tc>
        <w:tc>
          <w:tcPr>
            <w:tcW w:w="1328"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-8707</w:t>
            </w:r>
          </w:p>
        </w:tc>
        <w:tc>
          <w:tcPr>
            <w:tcW w:w="1232"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-6763</w:t>
            </w:r>
          </w:p>
        </w:tc>
        <w:tc>
          <w:tcPr>
            <w:tcW w:w="1176"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10221</w:t>
            </w:r>
          </w:p>
        </w:tc>
        <w:tc>
          <w:tcPr>
            <w:tcW w:w="2269" w:type="dxa"/>
            <w:vAlign w:val="bottom"/>
          </w:tcPr>
          <w:p w:rsidR="00AF0FAD" w:rsidRPr="005846FC" w:rsidRDefault="00AF0FAD" w:rsidP="002A70A3">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w:t>
            </w:r>
          </w:p>
        </w:tc>
      </w:tr>
    </w:tbl>
    <w:p w:rsidR="001B24C0" w:rsidRPr="005846FC" w:rsidRDefault="001B24C0" w:rsidP="00EC1233">
      <w:pPr>
        <w:widowControl w:val="0"/>
        <w:spacing w:after="0" w:line="360" w:lineRule="auto"/>
        <w:jc w:val="right"/>
        <w:rPr>
          <w:rFonts w:ascii="Times New Roman" w:hAnsi="Times New Roman" w:cs="Times New Roman"/>
          <w:sz w:val="28"/>
          <w:szCs w:val="28"/>
        </w:rPr>
      </w:pPr>
      <w:r w:rsidRPr="005846FC">
        <w:rPr>
          <w:rFonts w:ascii="Times New Roman" w:hAnsi="Times New Roman" w:cs="Times New Roman"/>
          <w:sz w:val="28"/>
          <w:szCs w:val="28"/>
        </w:rPr>
        <w:lastRenderedPageBreak/>
        <w:t>Продолжение таблицы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1328"/>
        <w:gridCol w:w="1232"/>
        <w:gridCol w:w="1176"/>
        <w:gridCol w:w="2269"/>
      </w:tblGrid>
      <w:tr w:rsidR="001B24C0" w:rsidRPr="005846FC" w:rsidTr="002A70A3">
        <w:trPr>
          <w:trHeight w:val="111"/>
        </w:trPr>
        <w:tc>
          <w:tcPr>
            <w:tcW w:w="3849" w:type="dxa"/>
          </w:tcPr>
          <w:p w:rsidR="001B24C0" w:rsidRPr="005846FC" w:rsidRDefault="001B24C0"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w:t>
            </w:r>
          </w:p>
        </w:tc>
        <w:tc>
          <w:tcPr>
            <w:tcW w:w="1328" w:type="dxa"/>
            <w:vAlign w:val="center"/>
          </w:tcPr>
          <w:p w:rsidR="001B24C0" w:rsidRPr="005846FC" w:rsidRDefault="001B24C0" w:rsidP="002A70A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w:t>
            </w:r>
          </w:p>
        </w:tc>
        <w:tc>
          <w:tcPr>
            <w:tcW w:w="1232" w:type="dxa"/>
            <w:vAlign w:val="center"/>
          </w:tcPr>
          <w:p w:rsidR="001B24C0" w:rsidRPr="005846FC" w:rsidRDefault="001B24C0" w:rsidP="002A70A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w:t>
            </w:r>
          </w:p>
        </w:tc>
        <w:tc>
          <w:tcPr>
            <w:tcW w:w="1176" w:type="dxa"/>
            <w:vAlign w:val="center"/>
          </w:tcPr>
          <w:p w:rsidR="001B24C0" w:rsidRPr="005846FC" w:rsidRDefault="001B24C0" w:rsidP="002A70A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4</w:t>
            </w:r>
          </w:p>
        </w:tc>
        <w:tc>
          <w:tcPr>
            <w:tcW w:w="2269" w:type="dxa"/>
            <w:vAlign w:val="bottom"/>
          </w:tcPr>
          <w:p w:rsidR="001B24C0" w:rsidRPr="005846FC" w:rsidRDefault="001B24C0" w:rsidP="002A70A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5</w:t>
            </w:r>
          </w:p>
        </w:tc>
      </w:tr>
      <w:tr w:rsidR="00AF0FAD" w:rsidRPr="005846FC" w:rsidTr="002A70A3">
        <w:tc>
          <w:tcPr>
            <w:tcW w:w="3849" w:type="dxa"/>
          </w:tcPr>
          <w:p w:rsidR="00AF0FAD" w:rsidRPr="005846FC" w:rsidRDefault="00AF0FAD"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4. Прибыль (убыток) до налогоо</w:t>
            </w:r>
            <w:r w:rsidRPr="005846FC">
              <w:rPr>
                <w:rFonts w:ascii="Times New Roman" w:hAnsi="Times New Roman" w:cs="Times New Roman"/>
                <w:sz w:val="24"/>
                <w:szCs w:val="24"/>
              </w:rPr>
              <w:t>б</w:t>
            </w:r>
            <w:r w:rsidRPr="005846FC">
              <w:rPr>
                <w:rFonts w:ascii="Times New Roman" w:hAnsi="Times New Roman" w:cs="Times New Roman"/>
                <w:sz w:val="24"/>
                <w:szCs w:val="24"/>
              </w:rPr>
              <w:t>ложения</w:t>
            </w:r>
            <w:proofErr w:type="gramStart"/>
            <w:r w:rsidRPr="005846FC">
              <w:rPr>
                <w:rFonts w:ascii="Times New Roman" w:hAnsi="Times New Roman" w:cs="Times New Roman"/>
                <w:sz w:val="24"/>
                <w:szCs w:val="24"/>
              </w:rPr>
              <w:t xml:space="preserve"> (+,-), </w:t>
            </w:r>
            <w:proofErr w:type="gramEnd"/>
            <w:r w:rsidRPr="005846FC">
              <w:rPr>
                <w:rFonts w:ascii="Times New Roman" w:hAnsi="Times New Roman" w:cs="Times New Roman"/>
                <w:sz w:val="24"/>
                <w:szCs w:val="24"/>
              </w:rPr>
              <w:t>тыс. руб.</w:t>
            </w:r>
          </w:p>
        </w:tc>
        <w:tc>
          <w:tcPr>
            <w:tcW w:w="1328"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-34377</w:t>
            </w:r>
          </w:p>
        </w:tc>
        <w:tc>
          <w:tcPr>
            <w:tcW w:w="1232"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-28367</w:t>
            </w:r>
          </w:p>
        </w:tc>
        <w:tc>
          <w:tcPr>
            <w:tcW w:w="1176"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-16537</w:t>
            </w:r>
          </w:p>
        </w:tc>
        <w:tc>
          <w:tcPr>
            <w:tcW w:w="2269" w:type="dxa"/>
            <w:vAlign w:val="bottom"/>
          </w:tcPr>
          <w:p w:rsidR="00AF0FAD" w:rsidRPr="005846FC" w:rsidRDefault="00EC1233" w:rsidP="002A70A3">
            <w:pPr>
              <w:spacing w:after="0" w:line="240" w:lineRule="auto"/>
              <w:jc w:val="center"/>
              <w:rPr>
                <w:rFonts w:ascii="Times New Roman" w:hAnsi="Times New Roman" w:cs="Times New Roman"/>
                <w:color w:val="FF0000"/>
                <w:sz w:val="24"/>
                <w:szCs w:val="24"/>
              </w:rPr>
            </w:pPr>
            <w:r w:rsidRPr="005846FC">
              <w:rPr>
                <w:rFonts w:ascii="Times New Roman" w:hAnsi="Times New Roman" w:cs="Times New Roman"/>
                <w:sz w:val="24"/>
                <w:szCs w:val="24"/>
              </w:rPr>
              <w:t>48,1</w:t>
            </w:r>
          </w:p>
        </w:tc>
      </w:tr>
      <w:tr w:rsidR="00AF0FAD" w:rsidRPr="005846FC" w:rsidTr="002A70A3">
        <w:tc>
          <w:tcPr>
            <w:tcW w:w="3849" w:type="dxa"/>
          </w:tcPr>
          <w:p w:rsidR="00AF0FAD" w:rsidRPr="005846FC" w:rsidRDefault="00AF0FAD"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5. Чистая прибыль (убыток</w:t>
            </w:r>
            <w:proofErr w:type="gramStart"/>
            <w:r w:rsidRPr="005846FC">
              <w:rPr>
                <w:rFonts w:ascii="Times New Roman" w:hAnsi="Times New Roman" w:cs="Times New Roman"/>
                <w:sz w:val="24"/>
                <w:szCs w:val="24"/>
              </w:rPr>
              <w:t xml:space="preserve">) (+,-), </w:t>
            </w:r>
            <w:proofErr w:type="gramEnd"/>
            <w:r w:rsidRPr="005846FC">
              <w:rPr>
                <w:rFonts w:ascii="Times New Roman" w:hAnsi="Times New Roman" w:cs="Times New Roman"/>
                <w:sz w:val="24"/>
                <w:szCs w:val="24"/>
              </w:rPr>
              <w:t>тыс. руб.</w:t>
            </w:r>
          </w:p>
        </w:tc>
        <w:tc>
          <w:tcPr>
            <w:tcW w:w="1328"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-25969</w:t>
            </w:r>
          </w:p>
        </w:tc>
        <w:tc>
          <w:tcPr>
            <w:tcW w:w="1232"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-19279</w:t>
            </w:r>
          </w:p>
        </w:tc>
        <w:tc>
          <w:tcPr>
            <w:tcW w:w="1176" w:type="dxa"/>
            <w:vAlign w:val="center"/>
          </w:tcPr>
          <w:p w:rsidR="00AF0FAD" w:rsidRPr="005846FC" w:rsidRDefault="00AF0FAD">
            <w:pPr>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-10794</w:t>
            </w:r>
          </w:p>
        </w:tc>
        <w:tc>
          <w:tcPr>
            <w:tcW w:w="2269" w:type="dxa"/>
            <w:vAlign w:val="bottom"/>
          </w:tcPr>
          <w:p w:rsidR="00AF0FAD" w:rsidRPr="005846FC" w:rsidRDefault="00EC1233" w:rsidP="002A70A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41,6</w:t>
            </w:r>
          </w:p>
        </w:tc>
      </w:tr>
      <w:tr w:rsidR="002A70A3" w:rsidRPr="005846FC" w:rsidTr="002A70A3">
        <w:tc>
          <w:tcPr>
            <w:tcW w:w="3849" w:type="dxa"/>
          </w:tcPr>
          <w:p w:rsidR="002A70A3" w:rsidRPr="005846FC" w:rsidRDefault="002A70A3"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6. Уровень рентабельности (уб</w:t>
            </w:r>
            <w:r w:rsidRPr="005846FC">
              <w:rPr>
                <w:rFonts w:ascii="Times New Roman" w:hAnsi="Times New Roman" w:cs="Times New Roman"/>
                <w:sz w:val="24"/>
                <w:szCs w:val="24"/>
              </w:rPr>
              <w:t>ы</w:t>
            </w:r>
            <w:r w:rsidRPr="005846FC">
              <w:rPr>
                <w:rFonts w:ascii="Times New Roman" w:hAnsi="Times New Roman" w:cs="Times New Roman"/>
                <w:sz w:val="24"/>
                <w:szCs w:val="24"/>
              </w:rPr>
              <w:t>точности) деятельности (+,-), %</w:t>
            </w:r>
          </w:p>
        </w:tc>
        <w:tc>
          <w:tcPr>
            <w:tcW w:w="1328" w:type="dxa"/>
          </w:tcPr>
          <w:p w:rsidR="002A70A3" w:rsidRPr="005846FC" w:rsidRDefault="00AF0FAD"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-1,88</w:t>
            </w:r>
          </w:p>
        </w:tc>
        <w:tc>
          <w:tcPr>
            <w:tcW w:w="1232" w:type="dxa"/>
          </w:tcPr>
          <w:p w:rsidR="002A70A3" w:rsidRPr="005846FC" w:rsidRDefault="00AF0FAD"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-1,28</w:t>
            </w:r>
          </w:p>
        </w:tc>
        <w:tc>
          <w:tcPr>
            <w:tcW w:w="1176" w:type="dxa"/>
          </w:tcPr>
          <w:p w:rsidR="002A70A3" w:rsidRPr="005846FC" w:rsidRDefault="00AF0FAD"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1,43</w:t>
            </w:r>
          </w:p>
        </w:tc>
        <w:tc>
          <w:tcPr>
            <w:tcW w:w="2269" w:type="dxa"/>
          </w:tcPr>
          <w:p w:rsidR="002A70A3" w:rsidRPr="005846FC" w:rsidRDefault="00AF0FAD"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w:t>
            </w:r>
          </w:p>
        </w:tc>
      </w:tr>
    </w:tbl>
    <w:p w:rsidR="001B24C0" w:rsidRPr="005846FC" w:rsidRDefault="001B24C0" w:rsidP="001B24C0">
      <w:pPr>
        <w:widowControl w:val="0"/>
        <w:spacing w:after="0" w:line="240" w:lineRule="auto"/>
        <w:jc w:val="both"/>
        <w:rPr>
          <w:rFonts w:ascii="Times New Roman" w:hAnsi="Times New Roman" w:cs="Times New Roman"/>
          <w:sz w:val="28"/>
          <w:szCs w:val="28"/>
        </w:rPr>
      </w:pPr>
    </w:p>
    <w:p w:rsidR="00DE542D" w:rsidRPr="005846FC" w:rsidRDefault="00535FEF" w:rsidP="001B24C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2.1 видно</w:t>
      </w:r>
      <w:r w:rsidR="001B24C0" w:rsidRPr="005846FC">
        <w:rPr>
          <w:rFonts w:ascii="Times New Roman" w:hAnsi="Times New Roman" w:cs="Times New Roman"/>
          <w:sz w:val="28"/>
          <w:szCs w:val="28"/>
        </w:rPr>
        <w:t xml:space="preserve">, что </w:t>
      </w:r>
      <w:r w:rsidR="00DE542D" w:rsidRPr="005846FC">
        <w:rPr>
          <w:rFonts w:ascii="Times New Roman" w:hAnsi="Times New Roman" w:cs="Times New Roman"/>
          <w:sz w:val="28"/>
          <w:szCs w:val="28"/>
        </w:rPr>
        <w:t xml:space="preserve">выручка </w:t>
      </w:r>
      <w:r w:rsidR="008834E0" w:rsidRPr="005846FC">
        <w:rPr>
          <w:rFonts w:ascii="Times New Roman" w:hAnsi="Times New Roman" w:cs="Times New Roman"/>
          <w:sz w:val="28"/>
          <w:szCs w:val="28"/>
        </w:rPr>
        <w:t xml:space="preserve">от продажи товаров, работ, услуг в </w:t>
      </w:r>
      <w:r w:rsidR="001B24C0" w:rsidRPr="005846FC">
        <w:rPr>
          <w:rFonts w:ascii="Times New Roman" w:hAnsi="Times New Roman" w:cs="Times New Roman"/>
          <w:sz w:val="28"/>
          <w:szCs w:val="28"/>
        </w:rPr>
        <w:t>ООО «АСПЭК-Моторс</w:t>
      </w:r>
      <w:r w:rsidR="00AF0FAD" w:rsidRPr="005846FC">
        <w:rPr>
          <w:rFonts w:ascii="Times New Roman" w:hAnsi="Times New Roman" w:cs="Times New Roman"/>
          <w:sz w:val="28"/>
          <w:szCs w:val="28"/>
        </w:rPr>
        <w:t xml:space="preserve">» </w:t>
      </w:r>
      <w:r w:rsidR="008A61B7" w:rsidRPr="005846FC">
        <w:rPr>
          <w:rFonts w:ascii="Times New Roman" w:hAnsi="Times New Roman" w:cs="Times New Roman"/>
          <w:sz w:val="28"/>
          <w:szCs w:val="28"/>
        </w:rPr>
        <w:t xml:space="preserve">в </w:t>
      </w:r>
      <w:r w:rsidR="008834E0" w:rsidRPr="005846FC">
        <w:rPr>
          <w:rFonts w:ascii="Times New Roman" w:hAnsi="Times New Roman" w:cs="Times New Roman"/>
          <w:sz w:val="28"/>
          <w:szCs w:val="28"/>
        </w:rPr>
        <w:t xml:space="preserve">2016г. увеличилась </w:t>
      </w:r>
      <w:r w:rsidR="00DE542D" w:rsidRPr="005846FC">
        <w:rPr>
          <w:rFonts w:ascii="Times New Roman" w:hAnsi="Times New Roman" w:cs="Times New Roman"/>
          <w:sz w:val="28"/>
          <w:szCs w:val="28"/>
        </w:rPr>
        <w:t xml:space="preserve"> по сравнению с 2014г. на 58,4%, это связано с тем, что спрос на автомобильную продукцию увеличивае</w:t>
      </w:r>
      <w:r w:rsidR="00DE542D" w:rsidRPr="005846FC">
        <w:rPr>
          <w:rFonts w:ascii="Times New Roman" w:hAnsi="Times New Roman" w:cs="Times New Roman"/>
          <w:sz w:val="28"/>
          <w:szCs w:val="28"/>
        </w:rPr>
        <w:t>т</w:t>
      </w:r>
      <w:r w:rsidR="00DE542D" w:rsidRPr="005846FC">
        <w:rPr>
          <w:rFonts w:ascii="Times New Roman" w:hAnsi="Times New Roman" w:cs="Times New Roman"/>
          <w:sz w:val="28"/>
          <w:szCs w:val="28"/>
        </w:rPr>
        <w:t xml:space="preserve">ся, население активно покупает автомобили. Соответственно увеличивается и себестоимость </w:t>
      </w:r>
      <w:r w:rsidR="008A61B7" w:rsidRPr="005846FC">
        <w:rPr>
          <w:rFonts w:ascii="Times New Roman" w:hAnsi="Times New Roman" w:cs="Times New Roman"/>
          <w:sz w:val="28"/>
          <w:szCs w:val="28"/>
        </w:rPr>
        <w:t>их продаж, увеличение которой составило</w:t>
      </w:r>
      <w:r w:rsidR="00DE542D" w:rsidRPr="005846FC">
        <w:rPr>
          <w:rFonts w:ascii="Times New Roman" w:hAnsi="Times New Roman" w:cs="Times New Roman"/>
          <w:sz w:val="28"/>
          <w:szCs w:val="28"/>
        </w:rPr>
        <w:t xml:space="preserve"> 54,4%,</w:t>
      </w:r>
      <w:r w:rsidR="00DE542D" w:rsidRPr="005846FC">
        <w:rPr>
          <w:rFonts w:ascii="Times New Roman" w:hAnsi="Times New Roman" w:cs="Times New Roman"/>
          <w:color w:val="FF0000"/>
          <w:sz w:val="28"/>
          <w:szCs w:val="28"/>
        </w:rPr>
        <w:t xml:space="preserve"> </w:t>
      </w:r>
      <w:r w:rsidR="008A61B7" w:rsidRPr="005846FC">
        <w:rPr>
          <w:rFonts w:ascii="Times New Roman" w:hAnsi="Times New Roman" w:cs="Times New Roman"/>
          <w:sz w:val="28"/>
          <w:szCs w:val="28"/>
        </w:rPr>
        <w:t xml:space="preserve">увеличение </w:t>
      </w:r>
      <w:r w:rsidR="00DE542D" w:rsidRPr="005846FC">
        <w:rPr>
          <w:rFonts w:ascii="Times New Roman" w:hAnsi="Times New Roman" w:cs="Times New Roman"/>
          <w:sz w:val="28"/>
          <w:szCs w:val="28"/>
        </w:rPr>
        <w:t xml:space="preserve">себестоимости является негативным моментом для </w:t>
      </w:r>
      <w:r w:rsidR="008A61B7" w:rsidRPr="005846FC">
        <w:rPr>
          <w:rFonts w:ascii="Times New Roman" w:hAnsi="Times New Roman" w:cs="Times New Roman"/>
          <w:sz w:val="28"/>
          <w:szCs w:val="28"/>
        </w:rPr>
        <w:t xml:space="preserve">анализируемой </w:t>
      </w:r>
      <w:r w:rsidR="00DE542D" w:rsidRPr="005846FC">
        <w:rPr>
          <w:rFonts w:ascii="Times New Roman" w:hAnsi="Times New Roman" w:cs="Times New Roman"/>
          <w:sz w:val="28"/>
          <w:szCs w:val="28"/>
        </w:rPr>
        <w:t>организ</w:t>
      </w:r>
      <w:r w:rsidR="00DE542D" w:rsidRPr="005846FC">
        <w:rPr>
          <w:rFonts w:ascii="Times New Roman" w:hAnsi="Times New Roman" w:cs="Times New Roman"/>
          <w:sz w:val="28"/>
          <w:szCs w:val="28"/>
        </w:rPr>
        <w:t>а</w:t>
      </w:r>
      <w:r w:rsidR="00DE542D" w:rsidRPr="005846FC">
        <w:rPr>
          <w:rFonts w:ascii="Times New Roman" w:hAnsi="Times New Roman" w:cs="Times New Roman"/>
          <w:sz w:val="28"/>
          <w:szCs w:val="28"/>
        </w:rPr>
        <w:t>ции, но эти затраты необходимы для покупки сырья, материалов, комплекту</w:t>
      </w:r>
      <w:r w:rsidR="00DE542D" w:rsidRPr="005846FC">
        <w:rPr>
          <w:rFonts w:ascii="Times New Roman" w:hAnsi="Times New Roman" w:cs="Times New Roman"/>
          <w:sz w:val="28"/>
          <w:szCs w:val="28"/>
        </w:rPr>
        <w:t>ю</w:t>
      </w:r>
      <w:r w:rsidR="00DE542D" w:rsidRPr="005846FC">
        <w:rPr>
          <w:rFonts w:ascii="Times New Roman" w:hAnsi="Times New Roman" w:cs="Times New Roman"/>
          <w:sz w:val="28"/>
          <w:szCs w:val="28"/>
        </w:rPr>
        <w:t>щих для автомобилей, а так</w:t>
      </w:r>
      <w:r w:rsidR="008A61B7" w:rsidRPr="005846FC">
        <w:rPr>
          <w:rFonts w:ascii="Times New Roman" w:hAnsi="Times New Roman" w:cs="Times New Roman"/>
          <w:sz w:val="28"/>
          <w:szCs w:val="28"/>
        </w:rPr>
        <w:t xml:space="preserve">же на </w:t>
      </w:r>
      <w:r w:rsidR="00DE542D" w:rsidRPr="005846FC">
        <w:rPr>
          <w:rFonts w:ascii="Times New Roman" w:hAnsi="Times New Roman" w:cs="Times New Roman"/>
          <w:sz w:val="28"/>
          <w:szCs w:val="28"/>
        </w:rPr>
        <w:t>заработную плату сотрудников и отчисления на социальные нуж</w:t>
      </w:r>
      <w:r w:rsidR="008A61B7" w:rsidRPr="005846FC">
        <w:rPr>
          <w:rFonts w:ascii="Times New Roman" w:hAnsi="Times New Roman" w:cs="Times New Roman"/>
          <w:sz w:val="28"/>
          <w:szCs w:val="28"/>
        </w:rPr>
        <w:t>ды и т.д.</w:t>
      </w:r>
    </w:p>
    <w:p w:rsidR="00DE542D" w:rsidRPr="005846FC" w:rsidRDefault="008A61B7" w:rsidP="001B24C0">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 2014-2015гг. в результате превышения темпов роста себестоимости над темпами роста выручки от продажи,</w:t>
      </w:r>
      <w:r w:rsidR="00DE542D" w:rsidRPr="005846FC">
        <w:rPr>
          <w:rFonts w:ascii="Times New Roman" w:hAnsi="Times New Roman" w:cs="Times New Roman"/>
          <w:sz w:val="28"/>
          <w:szCs w:val="28"/>
        </w:rPr>
        <w:t xml:space="preserve"> </w:t>
      </w:r>
      <w:r w:rsidRPr="005846FC">
        <w:rPr>
          <w:rFonts w:ascii="Times New Roman" w:hAnsi="Times New Roman" w:cs="Times New Roman"/>
          <w:sz w:val="28"/>
          <w:szCs w:val="28"/>
        </w:rPr>
        <w:t xml:space="preserve">организация получила </w:t>
      </w:r>
      <w:r w:rsidR="00DE542D" w:rsidRPr="005846FC">
        <w:rPr>
          <w:rFonts w:ascii="Times New Roman" w:hAnsi="Times New Roman" w:cs="Times New Roman"/>
          <w:sz w:val="28"/>
          <w:szCs w:val="28"/>
        </w:rPr>
        <w:t>убыток от продаж</w:t>
      </w:r>
      <w:r w:rsidRPr="005846FC">
        <w:rPr>
          <w:rFonts w:ascii="Times New Roman" w:hAnsi="Times New Roman" w:cs="Times New Roman"/>
          <w:sz w:val="28"/>
          <w:szCs w:val="28"/>
        </w:rPr>
        <w:t>и</w:t>
      </w:r>
      <w:r w:rsidR="00DE542D" w:rsidRPr="005846FC">
        <w:rPr>
          <w:rFonts w:ascii="Times New Roman" w:hAnsi="Times New Roman" w:cs="Times New Roman"/>
          <w:sz w:val="28"/>
          <w:szCs w:val="28"/>
        </w:rPr>
        <w:t xml:space="preserve"> в сумме 8707 тыс. руб. и 6763 тыс. руб., соответствен</w:t>
      </w:r>
      <w:r w:rsidRPr="005846FC">
        <w:rPr>
          <w:rFonts w:ascii="Times New Roman" w:hAnsi="Times New Roman" w:cs="Times New Roman"/>
          <w:sz w:val="28"/>
          <w:szCs w:val="28"/>
        </w:rPr>
        <w:t>но. А уже в</w:t>
      </w:r>
      <w:r w:rsidR="00DE542D" w:rsidRPr="005846FC">
        <w:rPr>
          <w:rFonts w:ascii="Times New Roman" w:hAnsi="Times New Roman" w:cs="Times New Roman"/>
          <w:sz w:val="28"/>
          <w:szCs w:val="28"/>
        </w:rPr>
        <w:t xml:space="preserve"> 2015г. получ</w:t>
      </w:r>
      <w:r w:rsidR="00DE542D" w:rsidRPr="005846FC">
        <w:rPr>
          <w:rFonts w:ascii="Times New Roman" w:hAnsi="Times New Roman" w:cs="Times New Roman"/>
          <w:sz w:val="28"/>
          <w:szCs w:val="28"/>
        </w:rPr>
        <w:t>а</w:t>
      </w:r>
      <w:r w:rsidR="00726027">
        <w:rPr>
          <w:rFonts w:ascii="Times New Roman" w:hAnsi="Times New Roman" w:cs="Times New Roman"/>
          <w:sz w:val="28"/>
          <w:szCs w:val="28"/>
        </w:rPr>
        <w:t>ет</w:t>
      </w:r>
      <w:r w:rsidR="00DE542D" w:rsidRPr="005846FC">
        <w:rPr>
          <w:rFonts w:ascii="Times New Roman" w:hAnsi="Times New Roman" w:cs="Times New Roman"/>
          <w:sz w:val="28"/>
          <w:szCs w:val="28"/>
        </w:rPr>
        <w:t xml:space="preserve"> прибыль от продаж</w:t>
      </w:r>
      <w:r w:rsidR="00726027">
        <w:rPr>
          <w:rFonts w:ascii="Times New Roman" w:hAnsi="Times New Roman" w:cs="Times New Roman"/>
          <w:sz w:val="28"/>
          <w:szCs w:val="28"/>
        </w:rPr>
        <w:t>и</w:t>
      </w:r>
      <w:r w:rsidR="00DE542D" w:rsidRPr="005846FC">
        <w:rPr>
          <w:rFonts w:ascii="Times New Roman" w:hAnsi="Times New Roman" w:cs="Times New Roman"/>
          <w:sz w:val="28"/>
          <w:szCs w:val="28"/>
        </w:rPr>
        <w:t xml:space="preserve"> в размере 10221 тыс. руб. Дан</w:t>
      </w:r>
      <w:r w:rsidRPr="005846FC">
        <w:rPr>
          <w:rFonts w:ascii="Times New Roman" w:hAnsi="Times New Roman" w:cs="Times New Roman"/>
          <w:sz w:val="28"/>
          <w:szCs w:val="28"/>
        </w:rPr>
        <w:t>ное</w:t>
      </w:r>
      <w:r w:rsidR="00DE542D" w:rsidRPr="005846FC">
        <w:rPr>
          <w:rFonts w:ascii="Times New Roman" w:hAnsi="Times New Roman" w:cs="Times New Roman"/>
          <w:sz w:val="28"/>
          <w:szCs w:val="28"/>
        </w:rPr>
        <w:t xml:space="preserve"> </w:t>
      </w:r>
      <w:r w:rsidRPr="005846FC">
        <w:rPr>
          <w:rFonts w:ascii="Times New Roman" w:hAnsi="Times New Roman" w:cs="Times New Roman"/>
          <w:sz w:val="28"/>
          <w:szCs w:val="28"/>
        </w:rPr>
        <w:t xml:space="preserve"> увеличение</w:t>
      </w:r>
      <w:r w:rsidR="00DE542D" w:rsidRPr="005846FC">
        <w:rPr>
          <w:rFonts w:ascii="Times New Roman" w:hAnsi="Times New Roman" w:cs="Times New Roman"/>
          <w:sz w:val="28"/>
          <w:szCs w:val="28"/>
        </w:rPr>
        <w:t xml:space="preserve"> связан</w:t>
      </w:r>
      <w:r w:rsidR="003D7E57">
        <w:rPr>
          <w:rFonts w:ascii="Times New Roman" w:hAnsi="Times New Roman" w:cs="Times New Roman"/>
          <w:sz w:val="28"/>
          <w:szCs w:val="28"/>
        </w:rPr>
        <w:t xml:space="preserve">о с </w:t>
      </w:r>
      <w:r w:rsidRPr="005846FC">
        <w:rPr>
          <w:rFonts w:ascii="Times New Roman" w:hAnsi="Times New Roman" w:cs="Times New Roman"/>
          <w:sz w:val="28"/>
          <w:szCs w:val="28"/>
        </w:rPr>
        <w:t xml:space="preserve"> увеличением объема </w:t>
      </w:r>
      <w:r w:rsidR="00DE542D" w:rsidRPr="005846FC">
        <w:rPr>
          <w:rFonts w:ascii="Times New Roman" w:hAnsi="Times New Roman" w:cs="Times New Roman"/>
          <w:sz w:val="28"/>
          <w:szCs w:val="28"/>
        </w:rPr>
        <w:t xml:space="preserve"> выручки</w:t>
      </w:r>
      <w:r w:rsidRPr="005846FC">
        <w:rPr>
          <w:rFonts w:ascii="Times New Roman" w:hAnsi="Times New Roman" w:cs="Times New Roman"/>
          <w:sz w:val="28"/>
          <w:szCs w:val="28"/>
        </w:rPr>
        <w:t xml:space="preserve"> от продажи </w:t>
      </w:r>
      <w:r w:rsidR="00DE542D" w:rsidRPr="005846FC">
        <w:rPr>
          <w:rFonts w:ascii="Times New Roman" w:hAnsi="Times New Roman" w:cs="Times New Roman"/>
          <w:sz w:val="28"/>
          <w:szCs w:val="28"/>
        </w:rPr>
        <w:t xml:space="preserve"> и сокращением управленческих ра</w:t>
      </w:r>
      <w:r w:rsidR="00DE542D" w:rsidRPr="005846FC">
        <w:rPr>
          <w:rFonts w:ascii="Times New Roman" w:hAnsi="Times New Roman" w:cs="Times New Roman"/>
          <w:sz w:val="28"/>
          <w:szCs w:val="28"/>
        </w:rPr>
        <w:t>с</w:t>
      </w:r>
      <w:r w:rsidR="00DE542D" w:rsidRPr="005846FC">
        <w:rPr>
          <w:rFonts w:ascii="Times New Roman" w:hAnsi="Times New Roman" w:cs="Times New Roman"/>
          <w:sz w:val="28"/>
          <w:szCs w:val="28"/>
        </w:rPr>
        <w:t xml:space="preserve">ходов, при том, что коммерческие расходы </w:t>
      </w:r>
      <w:r w:rsidRPr="005846FC">
        <w:rPr>
          <w:rFonts w:ascii="Times New Roman" w:hAnsi="Times New Roman" w:cs="Times New Roman"/>
          <w:sz w:val="28"/>
          <w:szCs w:val="28"/>
        </w:rPr>
        <w:t xml:space="preserve">в организации </w:t>
      </w:r>
      <w:r w:rsidR="00DE542D" w:rsidRPr="005846FC">
        <w:rPr>
          <w:rFonts w:ascii="Times New Roman" w:hAnsi="Times New Roman" w:cs="Times New Roman"/>
          <w:sz w:val="28"/>
          <w:szCs w:val="28"/>
        </w:rPr>
        <w:t>значительно увел</w:t>
      </w:r>
      <w:r w:rsidR="00DE542D" w:rsidRPr="005846FC">
        <w:rPr>
          <w:rFonts w:ascii="Times New Roman" w:hAnsi="Times New Roman" w:cs="Times New Roman"/>
          <w:sz w:val="28"/>
          <w:szCs w:val="28"/>
        </w:rPr>
        <w:t>и</w:t>
      </w:r>
      <w:r w:rsidR="00DE542D" w:rsidRPr="005846FC">
        <w:rPr>
          <w:rFonts w:ascii="Times New Roman" w:hAnsi="Times New Roman" w:cs="Times New Roman"/>
          <w:sz w:val="28"/>
          <w:szCs w:val="28"/>
        </w:rPr>
        <w:t>чи</w:t>
      </w:r>
      <w:r w:rsidRPr="005846FC">
        <w:rPr>
          <w:rFonts w:ascii="Times New Roman" w:hAnsi="Times New Roman" w:cs="Times New Roman"/>
          <w:sz w:val="28"/>
          <w:szCs w:val="28"/>
        </w:rPr>
        <w:t>лись</w:t>
      </w:r>
      <w:r w:rsidR="00DE542D" w:rsidRPr="005846FC">
        <w:rPr>
          <w:rFonts w:ascii="Times New Roman" w:hAnsi="Times New Roman" w:cs="Times New Roman"/>
          <w:sz w:val="28"/>
          <w:szCs w:val="28"/>
        </w:rPr>
        <w:t>.</w:t>
      </w:r>
    </w:p>
    <w:p w:rsidR="00DE542D" w:rsidRPr="005846FC" w:rsidRDefault="00DE542D" w:rsidP="001B24C0">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За весь исследуемый период в ООО «АСПЭК-Моторс» наблюдается уб</w:t>
      </w:r>
      <w:r w:rsidRPr="005846FC">
        <w:rPr>
          <w:rFonts w:ascii="Times New Roman" w:hAnsi="Times New Roman" w:cs="Times New Roman"/>
          <w:sz w:val="28"/>
          <w:szCs w:val="28"/>
        </w:rPr>
        <w:t>ы</w:t>
      </w:r>
      <w:r w:rsidRPr="005846FC">
        <w:rPr>
          <w:rFonts w:ascii="Times New Roman" w:hAnsi="Times New Roman" w:cs="Times New Roman"/>
          <w:sz w:val="28"/>
          <w:szCs w:val="28"/>
        </w:rPr>
        <w:t xml:space="preserve">ток до налогообложения (в 2014г. – 34377 тыс. руб., в 2015г. – 28367 тыс. руб. и </w:t>
      </w:r>
      <w:r w:rsidR="008459A3">
        <w:rPr>
          <w:rFonts w:ascii="Times New Roman" w:hAnsi="Times New Roman" w:cs="Times New Roman"/>
          <w:sz w:val="28"/>
          <w:szCs w:val="28"/>
        </w:rPr>
        <w:t>в 2016г. – 16537 тыс. руб.),</w:t>
      </w:r>
      <w:r w:rsidR="00DE2322">
        <w:rPr>
          <w:rFonts w:ascii="Times New Roman" w:hAnsi="Times New Roman" w:cs="Times New Roman"/>
          <w:sz w:val="28"/>
          <w:szCs w:val="28"/>
        </w:rPr>
        <w:t xml:space="preserve"> т</w:t>
      </w:r>
      <w:r w:rsidR="008459A3">
        <w:rPr>
          <w:rFonts w:ascii="Times New Roman" w:hAnsi="Times New Roman" w:cs="Times New Roman"/>
          <w:sz w:val="28"/>
          <w:szCs w:val="28"/>
        </w:rPr>
        <w:t>.</w:t>
      </w:r>
      <w:r w:rsidRPr="005846FC">
        <w:rPr>
          <w:rFonts w:ascii="Times New Roman" w:hAnsi="Times New Roman" w:cs="Times New Roman"/>
          <w:sz w:val="28"/>
          <w:szCs w:val="28"/>
        </w:rPr>
        <w:t xml:space="preserve">е. в целом ситуация меняется </w:t>
      </w:r>
      <w:r w:rsidR="008A61B7" w:rsidRPr="005846FC">
        <w:rPr>
          <w:rFonts w:ascii="Times New Roman" w:hAnsi="Times New Roman" w:cs="Times New Roman"/>
          <w:sz w:val="28"/>
          <w:szCs w:val="28"/>
        </w:rPr>
        <w:t>в лучшую сторону</w:t>
      </w:r>
      <w:r w:rsidR="00535FEF">
        <w:rPr>
          <w:rFonts w:ascii="Times New Roman" w:hAnsi="Times New Roman" w:cs="Times New Roman"/>
          <w:sz w:val="28"/>
          <w:szCs w:val="28"/>
        </w:rPr>
        <w:t>-убыток снижается</w:t>
      </w:r>
      <w:r w:rsidR="008A61B7" w:rsidRPr="005846FC">
        <w:rPr>
          <w:rFonts w:ascii="Times New Roman" w:hAnsi="Times New Roman" w:cs="Times New Roman"/>
          <w:sz w:val="28"/>
          <w:szCs w:val="28"/>
        </w:rPr>
        <w:t xml:space="preserve">,  но тем не менее организация получила </w:t>
      </w:r>
      <w:r w:rsidRPr="005846FC">
        <w:rPr>
          <w:rFonts w:ascii="Times New Roman" w:hAnsi="Times New Roman" w:cs="Times New Roman"/>
          <w:sz w:val="28"/>
          <w:szCs w:val="28"/>
        </w:rPr>
        <w:t xml:space="preserve"> убыток до налог</w:t>
      </w:r>
      <w:r w:rsidRPr="005846FC">
        <w:rPr>
          <w:rFonts w:ascii="Times New Roman" w:hAnsi="Times New Roman" w:cs="Times New Roman"/>
          <w:sz w:val="28"/>
          <w:szCs w:val="28"/>
        </w:rPr>
        <w:t>о</w:t>
      </w:r>
      <w:r w:rsidRPr="005846FC">
        <w:rPr>
          <w:rFonts w:ascii="Times New Roman" w:hAnsi="Times New Roman" w:cs="Times New Roman"/>
          <w:sz w:val="28"/>
          <w:szCs w:val="28"/>
        </w:rPr>
        <w:t>обложения.</w:t>
      </w:r>
    </w:p>
    <w:p w:rsidR="00DE542D" w:rsidRPr="005846FC" w:rsidRDefault="00DE542D" w:rsidP="001B24C0">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Также наблюдается чистый убыток на протяжении исследуемого периода (2014-2016гг.), т.е. можно заявить, что в организации отсутствует прибыль, к</w:t>
      </w:r>
      <w:r w:rsidRPr="005846FC">
        <w:rPr>
          <w:rFonts w:ascii="Times New Roman" w:hAnsi="Times New Roman" w:cs="Times New Roman"/>
          <w:sz w:val="28"/>
          <w:szCs w:val="28"/>
        </w:rPr>
        <w:t>о</w:t>
      </w:r>
      <w:r w:rsidRPr="005846FC">
        <w:rPr>
          <w:rFonts w:ascii="Times New Roman" w:hAnsi="Times New Roman" w:cs="Times New Roman"/>
          <w:sz w:val="28"/>
          <w:szCs w:val="28"/>
        </w:rPr>
        <w:t>торая остается в рас</w:t>
      </w:r>
      <w:r w:rsidR="008A61B7" w:rsidRPr="005846FC">
        <w:rPr>
          <w:rFonts w:ascii="Times New Roman" w:hAnsi="Times New Roman" w:cs="Times New Roman"/>
          <w:sz w:val="28"/>
          <w:szCs w:val="28"/>
        </w:rPr>
        <w:t>поряжении организации и формируется</w:t>
      </w:r>
      <w:r w:rsidRPr="005846FC">
        <w:rPr>
          <w:rFonts w:ascii="Times New Roman" w:hAnsi="Times New Roman" w:cs="Times New Roman"/>
          <w:sz w:val="28"/>
          <w:szCs w:val="28"/>
        </w:rPr>
        <w:t xml:space="preserve"> непокрытый уб</w:t>
      </w:r>
      <w:r w:rsidRPr="005846FC">
        <w:rPr>
          <w:rFonts w:ascii="Times New Roman" w:hAnsi="Times New Roman" w:cs="Times New Roman"/>
          <w:sz w:val="28"/>
          <w:szCs w:val="28"/>
        </w:rPr>
        <w:t>ы</w:t>
      </w:r>
      <w:r w:rsidRPr="005846FC">
        <w:rPr>
          <w:rFonts w:ascii="Times New Roman" w:hAnsi="Times New Roman" w:cs="Times New Roman"/>
          <w:sz w:val="28"/>
          <w:szCs w:val="28"/>
        </w:rPr>
        <w:lastRenderedPageBreak/>
        <w:t>ток,</w:t>
      </w:r>
      <w:r w:rsidR="008A61B7" w:rsidRPr="005846FC">
        <w:rPr>
          <w:rFonts w:ascii="Times New Roman" w:hAnsi="Times New Roman" w:cs="Times New Roman"/>
          <w:sz w:val="28"/>
          <w:szCs w:val="28"/>
        </w:rPr>
        <w:t xml:space="preserve"> в результате налогообложения налогом на прибыль, налоговых </w:t>
      </w:r>
      <w:proofErr w:type="gramStart"/>
      <w:r w:rsidR="008A61B7" w:rsidRPr="005846FC">
        <w:rPr>
          <w:rFonts w:ascii="Times New Roman" w:hAnsi="Times New Roman" w:cs="Times New Roman"/>
          <w:sz w:val="28"/>
          <w:szCs w:val="28"/>
        </w:rPr>
        <w:t>санкций</w:t>
      </w:r>
      <w:proofErr w:type="gramEnd"/>
      <w:r w:rsidR="008A61B7" w:rsidRPr="005846FC">
        <w:rPr>
          <w:rFonts w:ascii="Times New Roman" w:hAnsi="Times New Roman" w:cs="Times New Roman"/>
          <w:sz w:val="28"/>
          <w:szCs w:val="28"/>
        </w:rPr>
        <w:t xml:space="preserve"> </w:t>
      </w:r>
      <w:r w:rsidRPr="005846FC">
        <w:rPr>
          <w:rFonts w:ascii="Times New Roman" w:hAnsi="Times New Roman" w:cs="Times New Roman"/>
          <w:sz w:val="28"/>
          <w:szCs w:val="28"/>
        </w:rPr>
        <w:t xml:space="preserve"> что </w:t>
      </w:r>
      <w:r w:rsidR="008A61B7" w:rsidRPr="005846FC">
        <w:rPr>
          <w:rFonts w:ascii="Times New Roman" w:hAnsi="Times New Roman" w:cs="Times New Roman"/>
          <w:sz w:val="28"/>
          <w:szCs w:val="28"/>
        </w:rPr>
        <w:t xml:space="preserve">и </w:t>
      </w:r>
      <w:r w:rsidR="00233092">
        <w:rPr>
          <w:rFonts w:ascii="Times New Roman" w:hAnsi="Times New Roman" w:cs="Times New Roman"/>
          <w:sz w:val="28"/>
          <w:szCs w:val="28"/>
        </w:rPr>
        <w:t>отражено</w:t>
      </w:r>
      <w:r w:rsidRPr="005846FC">
        <w:rPr>
          <w:rFonts w:ascii="Times New Roman" w:hAnsi="Times New Roman" w:cs="Times New Roman"/>
          <w:sz w:val="28"/>
          <w:szCs w:val="28"/>
        </w:rPr>
        <w:t xml:space="preserve"> в бухгалтерском балансе.</w:t>
      </w:r>
    </w:p>
    <w:p w:rsidR="00DE542D" w:rsidRPr="005846FC" w:rsidRDefault="003D7E57" w:rsidP="001B24C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w:t>
      </w:r>
      <w:r w:rsidR="00DE542D" w:rsidRPr="005846FC">
        <w:rPr>
          <w:rFonts w:ascii="Times New Roman" w:hAnsi="Times New Roman" w:cs="Times New Roman"/>
          <w:sz w:val="28"/>
          <w:szCs w:val="28"/>
        </w:rPr>
        <w:t>прибыли от продаж в 2016г. положительно влияет на уровень рентаб</w:t>
      </w:r>
      <w:r w:rsidR="008A61B7" w:rsidRPr="005846FC">
        <w:rPr>
          <w:rFonts w:ascii="Times New Roman" w:hAnsi="Times New Roman" w:cs="Times New Roman"/>
          <w:sz w:val="28"/>
          <w:szCs w:val="28"/>
        </w:rPr>
        <w:t xml:space="preserve">ельности основной деятельности, которая </w:t>
      </w:r>
      <w:r w:rsidR="00DE542D" w:rsidRPr="005846FC">
        <w:rPr>
          <w:rFonts w:ascii="Times New Roman" w:hAnsi="Times New Roman" w:cs="Times New Roman"/>
          <w:sz w:val="28"/>
          <w:szCs w:val="28"/>
        </w:rPr>
        <w:t>составила 1,43%.</w:t>
      </w:r>
    </w:p>
    <w:p w:rsidR="00DE542D" w:rsidRPr="005846FC" w:rsidRDefault="008A61B7" w:rsidP="008001FB">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w:t>
      </w:r>
      <w:r w:rsidR="008001FB" w:rsidRPr="005846FC">
        <w:rPr>
          <w:rFonts w:ascii="Times New Roman" w:hAnsi="Times New Roman" w:cs="Times New Roman"/>
          <w:sz w:val="28"/>
          <w:szCs w:val="28"/>
        </w:rPr>
        <w:t xml:space="preserve"> целом, по </w:t>
      </w:r>
      <w:r w:rsidRPr="005846FC">
        <w:rPr>
          <w:rFonts w:ascii="Times New Roman" w:hAnsi="Times New Roman" w:cs="Times New Roman"/>
          <w:sz w:val="28"/>
          <w:szCs w:val="28"/>
        </w:rPr>
        <w:t>данным таблицы 2.1 можно отметить то</w:t>
      </w:r>
      <w:r w:rsidR="008001FB" w:rsidRPr="005846FC">
        <w:rPr>
          <w:rFonts w:ascii="Times New Roman" w:hAnsi="Times New Roman" w:cs="Times New Roman"/>
          <w:sz w:val="28"/>
          <w:szCs w:val="28"/>
        </w:rPr>
        <w:t xml:space="preserve">, что </w:t>
      </w:r>
      <w:r w:rsidRPr="005846FC">
        <w:rPr>
          <w:rFonts w:ascii="Times New Roman" w:hAnsi="Times New Roman" w:cs="Times New Roman"/>
          <w:sz w:val="28"/>
          <w:szCs w:val="28"/>
        </w:rPr>
        <w:t xml:space="preserve">финансово-хозяйственная </w:t>
      </w:r>
      <w:r w:rsidR="008001FB" w:rsidRPr="005846FC">
        <w:rPr>
          <w:rFonts w:ascii="Times New Roman" w:hAnsi="Times New Roman" w:cs="Times New Roman"/>
          <w:sz w:val="28"/>
          <w:szCs w:val="28"/>
        </w:rPr>
        <w:t xml:space="preserve">деятельность ООО «АСПЭК-Моторс» улучшается к 2016г., но не приносит </w:t>
      </w:r>
      <w:r w:rsidR="001F2BCE">
        <w:rPr>
          <w:rFonts w:ascii="Times New Roman" w:hAnsi="Times New Roman" w:cs="Times New Roman"/>
          <w:sz w:val="28"/>
          <w:szCs w:val="28"/>
        </w:rPr>
        <w:t xml:space="preserve">прибыли до налогообложения и </w:t>
      </w:r>
      <w:r w:rsidR="008001FB" w:rsidRPr="005846FC">
        <w:rPr>
          <w:rFonts w:ascii="Times New Roman" w:hAnsi="Times New Roman" w:cs="Times New Roman"/>
          <w:sz w:val="28"/>
          <w:szCs w:val="28"/>
        </w:rPr>
        <w:t>чистой прибыли.</w:t>
      </w:r>
    </w:p>
    <w:p w:rsidR="001B24C0" w:rsidRPr="005846FC" w:rsidRDefault="001F4955" w:rsidP="001B24C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Далее представим</w:t>
      </w:r>
      <w:r w:rsidR="001B24C0" w:rsidRPr="005846FC">
        <w:rPr>
          <w:rFonts w:ascii="Times New Roman" w:hAnsi="Times New Roman" w:cs="Times New Roman"/>
          <w:sz w:val="28"/>
          <w:szCs w:val="28"/>
        </w:rPr>
        <w:t xml:space="preserve"> показатели эффективности использования ресурсов и капитала организации в таблице 2.2.</w:t>
      </w:r>
    </w:p>
    <w:p w:rsidR="001B24C0" w:rsidRPr="005846FC" w:rsidRDefault="001B24C0" w:rsidP="001B24C0">
      <w:pPr>
        <w:widowControl w:val="0"/>
        <w:tabs>
          <w:tab w:val="left" w:pos="2670"/>
          <w:tab w:val="right" w:pos="9638"/>
        </w:tabs>
        <w:spacing w:after="0" w:line="360" w:lineRule="auto"/>
        <w:jc w:val="both"/>
        <w:rPr>
          <w:rFonts w:ascii="Times New Roman" w:hAnsi="Times New Roman" w:cs="Times New Roman"/>
          <w:sz w:val="28"/>
          <w:szCs w:val="28"/>
        </w:rPr>
      </w:pPr>
      <w:r w:rsidRPr="005846FC">
        <w:rPr>
          <w:rFonts w:ascii="Times New Roman" w:hAnsi="Times New Roman" w:cs="Times New Roman"/>
          <w:sz w:val="28"/>
          <w:szCs w:val="28"/>
        </w:rPr>
        <w:t xml:space="preserve">Таблица 2.2 - Показатели эффективности использования ресурсов и капитала </w:t>
      </w:r>
      <w:r w:rsidR="00573244" w:rsidRPr="005846FC">
        <w:rPr>
          <w:rFonts w:ascii="Times New Roman" w:hAnsi="Times New Roman" w:cs="Times New Roman"/>
          <w:sz w:val="28"/>
          <w:szCs w:val="28"/>
        </w:rPr>
        <w:t xml:space="preserve">в </w:t>
      </w:r>
      <w:r w:rsidRPr="005846FC">
        <w:rPr>
          <w:rFonts w:ascii="Times New Roman" w:hAnsi="Times New Roman" w:cs="Times New Roman"/>
          <w:sz w:val="28"/>
          <w:szCs w:val="28"/>
        </w:rPr>
        <w:t>ООО «АСПЭК-Моторс»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1411"/>
        <w:gridCol w:w="1116"/>
        <w:gridCol w:w="1134"/>
        <w:gridCol w:w="1704"/>
      </w:tblGrid>
      <w:tr w:rsidR="001B24C0" w:rsidRPr="005846FC" w:rsidTr="002A70A3">
        <w:tc>
          <w:tcPr>
            <w:tcW w:w="4489" w:type="dxa"/>
          </w:tcPr>
          <w:p w:rsidR="001B24C0" w:rsidRPr="005846FC" w:rsidRDefault="001B24C0" w:rsidP="00513ED1">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Показатели</w:t>
            </w:r>
          </w:p>
        </w:tc>
        <w:tc>
          <w:tcPr>
            <w:tcW w:w="1411" w:type="dxa"/>
          </w:tcPr>
          <w:p w:rsidR="001B24C0" w:rsidRPr="005846FC" w:rsidRDefault="00AF0FAD" w:rsidP="00513ED1">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2014</w:t>
            </w:r>
            <w:r w:rsidR="001B24C0" w:rsidRPr="005846FC">
              <w:rPr>
                <w:rFonts w:ascii="Times New Roman" w:hAnsi="Times New Roman" w:cs="Times New Roman"/>
                <w:sz w:val="24"/>
                <w:szCs w:val="24"/>
              </w:rPr>
              <w:t xml:space="preserve"> г.</w:t>
            </w:r>
          </w:p>
        </w:tc>
        <w:tc>
          <w:tcPr>
            <w:tcW w:w="1116" w:type="dxa"/>
          </w:tcPr>
          <w:p w:rsidR="001B24C0" w:rsidRPr="005846FC" w:rsidRDefault="00AF0FAD" w:rsidP="00513ED1">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2015</w:t>
            </w:r>
            <w:r w:rsidR="001B24C0" w:rsidRPr="005846FC">
              <w:rPr>
                <w:rFonts w:ascii="Times New Roman" w:hAnsi="Times New Roman" w:cs="Times New Roman"/>
                <w:sz w:val="24"/>
                <w:szCs w:val="24"/>
              </w:rPr>
              <w:t xml:space="preserve"> г.</w:t>
            </w:r>
          </w:p>
        </w:tc>
        <w:tc>
          <w:tcPr>
            <w:tcW w:w="1134" w:type="dxa"/>
          </w:tcPr>
          <w:p w:rsidR="001B24C0" w:rsidRPr="005846FC" w:rsidRDefault="00AF0FAD" w:rsidP="00513ED1">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2016</w:t>
            </w:r>
            <w:r w:rsidR="001B24C0" w:rsidRPr="005846FC">
              <w:rPr>
                <w:rFonts w:ascii="Times New Roman" w:hAnsi="Times New Roman" w:cs="Times New Roman"/>
                <w:sz w:val="24"/>
                <w:szCs w:val="24"/>
              </w:rPr>
              <w:t>г.</w:t>
            </w:r>
          </w:p>
        </w:tc>
        <w:tc>
          <w:tcPr>
            <w:tcW w:w="1704" w:type="dxa"/>
          </w:tcPr>
          <w:p w:rsidR="001B24C0" w:rsidRPr="005846FC" w:rsidRDefault="00AF0FAD" w:rsidP="00513ED1">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2016 г. в % к 2014</w:t>
            </w:r>
            <w:r w:rsidR="001B24C0" w:rsidRPr="005846FC">
              <w:rPr>
                <w:rFonts w:ascii="Times New Roman" w:hAnsi="Times New Roman" w:cs="Times New Roman"/>
                <w:sz w:val="24"/>
                <w:szCs w:val="24"/>
              </w:rPr>
              <w:t>г.</w:t>
            </w:r>
          </w:p>
        </w:tc>
      </w:tr>
      <w:tr w:rsidR="001B24C0" w:rsidRPr="005846FC" w:rsidTr="002A70A3">
        <w:tc>
          <w:tcPr>
            <w:tcW w:w="9854" w:type="dxa"/>
            <w:gridSpan w:val="5"/>
          </w:tcPr>
          <w:p w:rsidR="001B24C0" w:rsidRPr="005846FC" w:rsidRDefault="001B24C0" w:rsidP="00513ED1">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А. Показатели обеспеченности и эффективности использования основных средств</w:t>
            </w:r>
          </w:p>
        </w:tc>
      </w:tr>
      <w:tr w:rsidR="00AF0FAD" w:rsidRPr="005846FC" w:rsidTr="002A70A3">
        <w:tc>
          <w:tcPr>
            <w:tcW w:w="4489" w:type="dxa"/>
          </w:tcPr>
          <w:p w:rsidR="00AF0FAD" w:rsidRPr="005846FC" w:rsidRDefault="00AF0FAD" w:rsidP="00513ED1">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1. Среднегодовая стоимость основных средств, тыс. руб.</w:t>
            </w:r>
          </w:p>
        </w:tc>
        <w:tc>
          <w:tcPr>
            <w:tcW w:w="1411" w:type="dxa"/>
            <w:vAlign w:val="center"/>
          </w:tcPr>
          <w:p w:rsidR="005254C3" w:rsidRDefault="005254C3" w:rsidP="00513ED1">
            <w:pPr>
              <w:spacing w:after="0" w:line="240" w:lineRule="auto"/>
              <w:jc w:val="center"/>
              <w:rPr>
                <w:rFonts w:ascii="Times New Roman" w:hAnsi="Times New Roman" w:cs="Times New Roman"/>
                <w:color w:val="000000"/>
                <w:sz w:val="24"/>
                <w:szCs w:val="24"/>
              </w:rPr>
            </w:pPr>
          </w:p>
          <w:p w:rsidR="00AF0FAD" w:rsidRPr="005846FC" w:rsidRDefault="008459A3" w:rsidP="00513ED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243228</w:t>
            </w:r>
          </w:p>
        </w:tc>
        <w:tc>
          <w:tcPr>
            <w:tcW w:w="1116" w:type="dxa"/>
            <w:vAlign w:val="center"/>
          </w:tcPr>
          <w:p w:rsidR="005254C3" w:rsidRDefault="005254C3" w:rsidP="00513ED1">
            <w:pPr>
              <w:spacing w:after="0" w:line="240" w:lineRule="auto"/>
              <w:jc w:val="center"/>
              <w:rPr>
                <w:rFonts w:ascii="Times New Roman" w:hAnsi="Times New Roman" w:cs="Times New Roman"/>
                <w:color w:val="000000"/>
                <w:sz w:val="24"/>
                <w:szCs w:val="24"/>
              </w:rPr>
            </w:pPr>
          </w:p>
          <w:p w:rsidR="00AF0FAD" w:rsidRPr="005846FC" w:rsidRDefault="008459A3" w:rsidP="00513ED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233950</w:t>
            </w:r>
          </w:p>
        </w:tc>
        <w:tc>
          <w:tcPr>
            <w:tcW w:w="1134" w:type="dxa"/>
            <w:vAlign w:val="center"/>
          </w:tcPr>
          <w:p w:rsidR="005254C3" w:rsidRDefault="005254C3" w:rsidP="005254C3">
            <w:pPr>
              <w:spacing w:after="0" w:line="240" w:lineRule="auto"/>
              <w:jc w:val="center"/>
              <w:rPr>
                <w:rFonts w:ascii="Times New Roman" w:hAnsi="Times New Roman" w:cs="Times New Roman"/>
                <w:color w:val="000000"/>
                <w:sz w:val="24"/>
                <w:szCs w:val="24"/>
              </w:rPr>
            </w:pPr>
          </w:p>
          <w:p w:rsidR="00AF0FAD" w:rsidRPr="005846FC" w:rsidRDefault="008459A3" w:rsidP="005254C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224936,5</w:t>
            </w:r>
          </w:p>
        </w:tc>
        <w:tc>
          <w:tcPr>
            <w:tcW w:w="1704" w:type="dxa"/>
            <w:vAlign w:val="bottom"/>
          </w:tcPr>
          <w:p w:rsidR="00AF0FAD" w:rsidRPr="005846FC" w:rsidRDefault="008459A3" w:rsidP="00513ED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92,5</w:t>
            </w:r>
          </w:p>
        </w:tc>
      </w:tr>
      <w:tr w:rsidR="00AF0FAD" w:rsidRPr="005846FC" w:rsidTr="002A70A3">
        <w:trPr>
          <w:trHeight w:val="154"/>
        </w:trPr>
        <w:tc>
          <w:tcPr>
            <w:tcW w:w="4489" w:type="dxa"/>
          </w:tcPr>
          <w:p w:rsidR="00AF0FAD" w:rsidRPr="005846FC" w:rsidRDefault="00AF0FAD" w:rsidP="00513ED1">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2. Фондовооруженность, тыс. руб./чел.</w:t>
            </w:r>
          </w:p>
        </w:tc>
        <w:tc>
          <w:tcPr>
            <w:tcW w:w="1411" w:type="dxa"/>
            <w:vAlign w:val="bottom"/>
          </w:tcPr>
          <w:p w:rsidR="00AF0FAD" w:rsidRPr="005846FC" w:rsidRDefault="00AF0FAD" w:rsidP="00513ED1">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2980,46</w:t>
            </w:r>
          </w:p>
        </w:tc>
        <w:tc>
          <w:tcPr>
            <w:tcW w:w="1116" w:type="dxa"/>
            <w:vAlign w:val="bottom"/>
          </w:tcPr>
          <w:p w:rsidR="00AF0FAD" w:rsidRPr="005846FC" w:rsidRDefault="00AF0FAD" w:rsidP="00513ED1">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2798,33</w:t>
            </w:r>
          </w:p>
        </w:tc>
        <w:tc>
          <w:tcPr>
            <w:tcW w:w="1134" w:type="dxa"/>
            <w:vAlign w:val="bottom"/>
          </w:tcPr>
          <w:p w:rsidR="00AF0FAD" w:rsidRPr="005846FC" w:rsidRDefault="00AF0FAD" w:rsidP="00513ED1">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2623,93</w:t>
            </w:r>
          </w:p>
        </w:tc>
        <w:tc>
          <w:tcPr>
            <w:tcW w:w="1704" w:type="dxa"/>
            <w:vAlign w:val="bottom"/>
          </w:tcPr>
          <w:p w:rsidR="00AF0FAD" w:rsidRPr="005846FC" w:rsidRDefault="00513ED1" w:rsidP="00513ED1">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88,0</w:t>
            </w:r>
          </w:p>
        </w:tc>
      </w:tr>
      <w:tr w:rsidR="00DE542D" w:rsidRPr="005846FC" w:rsidTr="00BA723C">
        <w:tc>
          <w:tcPr>
            <w:tcW w:w="4489" w:type="dxa"/>
          </w:tcPr>
          <w:p w:rsidR="00DE542D" w:rsidRPr="005846FC" w:rsidRDefault="00DE542D" w:rsidP="00BA723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3. Фондоемкость, руб.</w:t>
            </w:r>
          </w:p>
        </w:tc>
        <w:tc>
          <w:tcPr>
            <w:tcW w:w="1411"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0,48</w:t>
            </w:r>
          </w:p>
        </w:tc>
        <w:tc>
          <w:tcPr>
            <w:tcW w:w="1116"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0,40</w:t>
            </w:r>
          </w:p>
        </w:tc>
        <w:tc>
          <w:tcPr>
            <w:tcW w:w="113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0,28</w:t>
            </w:r>
          </w:p>
        </w:tc>
        <w:tc>
          <w:tcPr>
            <w:tcW w:w="170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58,3</w:t>
            </w:r>
          </w:p>
        </w:tc>
      </w:tr>
      <w:tr w:rsidR="00DE542D" w:rsidRPr="005846FC" w:rsidTr="00BA723C">
        <w:tc>
          <w:tcPr>
            <w:tcW w:w="4489" w:type="dxa"/>
          </w:tcPr>
          <w:p w:rsidR="00DE542D" w:rsidRPr="005846FC" w:rsidRDefault="00DE542D" w:rsidP="00BA723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4. Фондоотдача, руб.</w:t>
            </w:r>
          </w:p>
        </w:tc>
        <w:tc>
          <w:tcPr>
            <w:tcW w:w="1411"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2,10</w:t>
            </w:r>
          </w:p>
        </w:tc>
        <w:tc>
          <w:tcPr>
            <w:tcW w:w="1116"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2,47</w:t>
            </w:r>
          </w:p>
        </w:tc>
        <w:tc>
          <w:tcPr>
            <w:tcW w:w="113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3,60</w:t>
            </w:r>
          </w:p>
        </w:tc>
        <w:tc>
          <w:tcPr>
            <w:tcW w:w="170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171,4</w:t>
            </w:r>
          </w:p>
        </w:tc>
      </w:tr>
      <w:tr w:rsidR="00DE542D" w:rsidRPr="005846FC" w:rsidTr="00BA723C">
        <w:tc>
          <w:tcPr>
            <w:tcW w:w="4489" w:type="dxa"/>
          </w:tcPr>
          <w:p w:rsidR="00DE542D" w:rsidRPr="005846FC" w:rsidRDefault="00DE542D" w:rsidP="00BA723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5. Рентабельность использования осно</w:t>
            </w:r>
            <w:r w:rsidRPr="005846FC">
              <w:rPr>
                <w:rFonts w:ascii="Times New Roman" w:hAnsi="Times New Roman" w:cs="Times New Roman"/>
                <w:sz w:val="24"/>
                <w:szCs w:val="24"/>
              </w:rPr>
              <w:t>в</w:t>
            </w:r>
            <w:r w:rsidRPr="005846FC">
              <w:rPr>
                <w:rFonts w:ascii="Times New Roman" w:hAnsi="Times New Roman" w:cs="Times New Roman"/>
                <w:sz w:val="24"/>
                <w:szCs w:val="24"/>
              </w:rPr>
              <w:t>ных средств, %</w:t>
            </w:r>
          </w:p>
        </w:tc>
        <w:tc>
          <w:tcPr>
            <w:tcW w:w="1411"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-10,89</w:t>
            </w:r>
          </w:p>
        </w:tc>
        <w:tc>
          <w:tcPr>
            <w:tcW w:w="1116"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-8,40</w:t>
            </w:r>
          </w:p>
        </w:tc>
        <w:tc>
          <w:tcPr>
            <w:tcW w:w="113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-4,90</w:t>
            </w:r>
          </w:p>
        </w:tc>
        <w:tc>
          <w:tcPr>
            <w:tcW w:w="170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w:t>
            </w:r>
          </w:p>
        </w:tc>
      </w:tr>
      <w:tr w:rsidR="00DE542D" w:rsidRPr="005846FC" w:rsidTr="00BA723C">
        <w:trPr>
          <w:trHeight w:val="311"/>
        </w:trPr>
        <w:tc>
          <w:tcPr>
            <w:tcW w:w="9854" w:type="dxa"/>
            <w:gridSpan w:val="5"/>
          </w:tcPr>
          <w:p w:rsidR="00DE542D" w:rsidRPr="005846FC" w:rsidRDefault="00DE542D" w:rsidP="00BA723C">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Б. Показатели эффективности использования трудовых ресурсов</w:t>
            </w:r>
          </w:p>
        </w:tc>
      </w:tr>
      <w:tr w:rsidR="00DE542D" w:rsidRPr="005846FC" w:rsidTr="00BA723C">
        <w:tc>
          <w:tcPr>
            <w:tcW w:w="4489" w:type="dxa"/>
          </w:tcPr>
          <w:p w:rsidR="00DE542D" w:rsidRPr="005846FC" w:rsidRDefault="00DE542D" w:rsidP="00BA723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6</w:t>
            </w:r>
            <w:r w:rsidR="001F4955" w:rsidRPr="005846FC">
              <w:rPr>
                <w:rFonts w:ascii="Times New Roman" w:hAnsi="Times New Roman" w:cs="Times New Roman"/>
                <w:sz w:val="24"/>
                <w:szCs w:val="24"/>
              </w:rPr>
              <w:t xml:space="preserve">. Затраты труда, тыс. чел. - </w:t>
            </w:r>
            <w:proofErr w:type="gramStart"/>
            <w:r w:rsidR="001F4955" w:rsidRPr="005846FC">
              <w:rPr>
                <w:rFonts w:ascii="Times New Roman" w:hAnsi="Times New Roman" w:cs="Times New Roman"/>
                <w:sz w:val="24"/>
                <w:szCs w:val="24"/>
              </w:rPr>
              <w:t>ч</w:t>
            </w:r>
            <w:proofErr w:type="gramEnd"/>
            <w:r w:rsidRPr="005846FC">
              <w:rPr>
                <w:rFonts w:ascii="Times New Roman" w:hAnsi="Times New Roman" w:cs="Times New Roman"/>
                <w:sz w:val="24"/>
                <w:szCs w:val="24"/>
              </w:rPr>
              <w:t xml:space="preserve">. </w:t>
            </w:r>
          </w:p>
        </w:tc>
        <w:tc>
          <w:tcPr>
            <w:tcW w:w="1411"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159,36</w:t>
            </w:r>
          </w:p>
        </w:tc>
        <w:tc>
          <w:tcPr>
            <w:tcW w:w="1116"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162,03</w:t>
            </w:r>
          </w:p>
        </w:tc>
        <w:tc>
          <w:tcPr>
            <w:tcW w:w="113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165,98</w:t>
            </w:r>
          </w:p>
        </w:tc>
        <w:tc>
          <w:tcPr>
            <w:tcW w:w="170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104,2</w:t>
            </w:r>
          </w:p>
        </w:tc>
      </w:tr>
      <w:tr w:rsidR="00DE542D" w:rsidRPr="005846FC" w:rsidTr="00BA723C">
        <w:tc>
          <w:tcPr>
            <w:tcW w:w="4489" w:type="dxa"/>
          </w:tcPr>
          <w:p w:rsidR="00DE542D" w:rsidRPr="005846FC" w:rsidRDefault="00DE542D" w:rsidP="00BA723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7. Производительность труда, тыс. руб./чел.</w:t>
            </w:r>
          </w:p>
        </w:tc>
        <w:tc>
          <w:tcPr>
            <w:tcW w:w="1411"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6267,03</w:t>
            </w:r>
          </w:p>
        </w:tc>
        <w:tc>
          <w:tcPr>
            <w:tcW w:w="1116"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6916,45</w:t>
            </w:r>
          </w:p>
        </w:tc>
        <w:tc>
          <w:tcPr>
            <w:tcW w:w="113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9456,37</w:t>
            </w:r>
          </w:p>
        </w:tc>
        <w:tc>
          <w:tcPr>
            <w:tcW w:w="170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150,9</w:t>
            </w:r>
          </w:p>
        </w:tc>
      </w:tr>
      <w:tr w:rsidR="00DE542D" w:rsidRPr="005846FC" w:rsidTr="00BA723C">
        <w:tc>
          <w:tcPr>
            <w:tcW w:w="4489" w:type="dxa"/>
          </w:tcPr>
          <w:p w:rsidR="00DE542D" w:rsidRPr="005846FC" w:rsidRDefault="00DE542D" w:rsidP="00BA723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8. Фонд оплаты труда, тыс. руб.</w:t>
            </w:r>
          </w:p>
        </w:tc>
        <w:tc>
          <w:tcPr>
            <w:tcW w:w="1411" w:type="dxa"/>
            <w:vAlign w:val="center"/>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24000</w:t>
            </w:r>
          </w:p>
        </w:tc>
        <w:tc>
          <w:tcPr>
            <w:tcW w:w="1116" w:type="dxa"/>
            <w:vAlign w:val="center"/>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25630</w:t>
            </w:r>
          </w:p>
        </w:tc>
        <w:tc>
          <w:tcPr>
            <w:tcW w:w="1134" w:type="dxa"/>
            <w:vAlign w:val="center"/>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27415</w:t>
            </w:r>
          </w:p>
        </w:tc>
        <w:tc>
          <w:tcPr>
            <w:tcW w:w="170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114,2</w:t>
            </w:r>
          </w:p>
        </w:tc>
      </w:tr>
      <w:tr w:rsidR="00DE542D" w:rsidRPr="005846FC" w:rsidTr="00BA723C">
        <w:tc>
          <w:tcPr>
            <w:tcW w:w="4489" w:type="dxa"/>
          </w:tcPr>
          <w:p w:rsidR="00DE542D" w:rsidRPr="005846FC" w:rsidRDefault="00DE542D" w:rsidP="00BA723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9. Выручка на 1 руб. оплаты труда, руб.</w:t>
            </w:r>
          </w:p>
        </w:tc>
        <w:tc>
          <w:tcPr>
            <w:tcW w:w="1411"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20,89</w:t>
            </w:r>
          </w:p>
        </w:tc>
        <w:tc>
          <w:tcPr>
            <w:tcW w:w="1116"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22,13</w:t>
            </w:r>
          </w:p>
        </w:tc>
        <w:tc>
          <w:tcPr>
            <w:tcW w:w="113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28,97</w:t>
            </w:r>
          </w:p>
        </w:tc>
        <w:tc>
          <w:tcPr>
            <w:tcW w:w="170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138,7</w:t>
            </w:r>
          </w:p>
        </w:tc>
      </w:tr>
      <w:tr w:rsidR="00DE542D" w:rsidRPr="005846FC" w:rsidTr="00BA723C">
        <w:tc>
          <w:tcPr>
            <w:tcW w:w="9854" w:type="dxa"/>
            <w:gridSpan w:val="5"/>
          </w:tcPr>
          <w:p w:rsidR="00DE542D" w:rsidRPr="005846FC" w:rsidRDefault="00DE542D" w:rsidP="00BA723C">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В. Показатели эффективности использования материальных ресурсов</w:t>
            </w:r>
          </w:p>
        </w:tc>
      </w:tr>
      <w:tr w:rsidR="00DE542D" w:rsidRPr="005846FC" w:rsidTr="00BA723C">
        <w:tc>
          <w:tcPr>
            <w:tcW w:w="4489" w:type="dxa"/>
          </w:tcPr>
          <w:p w:rsidR="00DE542D" w:rsidRPr="005846FC" w:rsidRDefault="00DE542D" w:rsidP="00BA723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10. Материалоотдача, руб.</w:t>
            </w:r>
          </w:p>
        </w:tc>
        <w:tc>
          <w:tcPr>
            <w:tcW w:w="1411"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1,47</w:t>
            </w:r>
          </w:p>
        </w:tc>
        <w:tc>
          <w:tcPr>
            <w:tcW w:w="1116"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1,41</w:t>
            </w:r>
          </w:p>
        </w:tc>
        <w:tc>
          <w:tcPr>
            <w:tcW w:w="113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1,33</w:t>
            </w:r>
          </w:p>
        </w:tc>
        <w:tc>
          <w:tcPr>
            <w:tcW w:w="170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90,5</w:t>
            </w:r>
          </w:p>
        </w:tc>
      </w:tr>
      <w:tr w:rsidR="00DE542D" w:rsidRPr="005846FC" w:rsidTr="00BA723C">
        <w:tc>
          <w:tcPr>
            <w:tcW w:w="4489" w:type="dxa"/>
          </w:tcPr>
          <w:p w:rsidR="00DE542D" w:rsidRPr="005846FC" w:rsidRDefault="00DE542D" w:rsidP="00BA723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11. Материалоемкость, руб.</w:t>
            </w:r>
          </w:p>
        </w:tc>
        <w:tc>
          <w:tcPr>
            <w:tcW w:w="1411"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0,68</w:t>
            </w:r>
          </w:p>
        </w:tc>
        <w:tc>
          <w:tcPr>
            <w:tcW w:w="1116"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0,71</w:t>
            </w:r>
          </w:p>
        </w:tc>
        <w:tc>
          <w:tcPr>
            <w:tcW w:w="113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0,75</w:t>
            </w:r>
          </w:p>
        </w:tc>
        <w:tc>
          <w:tcPr>
            <w:tcW w:w="1704" w:type="dxa"/>
            <w:vAlign w:val="bottom"/>
          </w:tcPr>
          <w:p w:rsidR="00DE542D" w:rsidRPr="005846FC" w:rsidRDefault="00DE542D" w:rsidP="00BA723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110,3</w:t>
            </w:r>
          </w:p>
        </w:tc>
      </w:tr>
      <w:tr w:rsidR="004B122C" w:rsidRPr="005846FC" w:rsidTr="00D44826">
        <w:trPr>
          <w:trHeight w:val="200"/>
        </w:trPr>
        <w:tc>
          <w:tcPr>
            <w:tcW w:w="4489" w:type="dxa"/>
          </w:tcPr>
          <w:p w:rsidR="004B122C" w:rsidRPr="005846FC" w:rsidRDefault="004B122C" w:rsidP="00853A52">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12. Прибыль (убыток)</w:t>
            </w:r>
            <w:r>
              <w:rPr>
                <w:rFonts w:ascii="Times New Roman" w:hAnsi="Times New Roman" w:cs="Times New Roman"/>
                <w:sz w:val="24"/>
                <w:szCs w:val="24"/>
              </w:rPr>
              <w:t xml:space="preserve"> </w:t>
            </w:r>
            <w:r w:rsidRPr="005846FC">
              <w:rPr>
                <w:rFonts w:ascii="Times New Roman" w:hAnsi="Times New Roman" w:cs="Times New Roman"/>
                <w:sz w:val="24"/>
                <w:szCs w:val="24"/>
              </w:rPr>
              <w:t>на 1 руб. матер</w:t>
            </w:r>
            <w:r w:rsidRPr="005846FC">
              <w:rPr>
                <w:rFonts w:ascii="Times New Roman" w:hAnsi="Times New Roman" w:cs="Times New Roman"/>
                <w:sz w:val="24"/>
                <w:szCs w:val="24"/>
              </w:rPr>
              <w:t>и</w:t>
            </w:r>
            <w:r w:rsidRPr="005846FC">
              <w:rPr>
                <w:rFonts w:ascii="Times New Roman" w:hAnsi="Times New Roman" w:cs="Times New Roman"/>
                <w:sz w:val="24"/>
                <w:szCs w:val="24"/>
              </w:rPr>
              <w:t xml:space="preserve">альных затрат, </w:t>
            </w:r>
            <w:r w:rsidR="00853A52">
              <w:rPr>
                <w:rFonts w:ascii="Times New Roman" w:hAnsi="Times New Roman" w:cs="Times New Roman"/>
                <w:sz w:val="24"/>
                <w:szCs w:val="24"/>
              </w:rPr>
              <w:t>коп.</w:t>
            </w:r>
          </w:p>
        </w:tc>
        <w:tc>
          <w:tcPr>
            <w:tcW w:w="1411" w:type="dxa"/>
            <w:vAlign w:val="bottom"/>
          </w:tcPr>
          <w:p w:rsidR="004B122C" w:rsidRDefault="004B122C" w:rsidP="004B122C">
            <w:pPr>
              <w:spacing w:after="0" w:line="240" w:lineRule="auto"/>
              <w:jc w:val="center"/>
              <w:rPr>
                <w:rFonts w:ascii="Times New Roman" w:hAnsi="Times New Roman" w:cs="Times New Roman"/>
                <w:color w:val="000000"/>
                <w:sz w:val="24"/>
                <w:szCs w:val="24"/>
              </w:rPr>
            </w:pPr>
          </w:p>
          <w:p w:rsidR="004B122C" w:rsidRPr="004B122C" w:rsidRDefault="004B122C" w:rsidP="004B122C">
            <w:pPr>
              <w:spacing w:after="0" w:line="240" w:lineRule="auto"/>
              <w:jc w:val="center"/>
              <w:rPr>
                <w:rFonts w:ascii="Times New Roman" w:hAnsi="Times New Roman" w:cs="Times New Roman"/>
                <w:color w:val="000000"/>
                <w:sz w:val="24"/>
                <w:szCs w:val="24"/>
              </w:rPr>
            </w:pPr>
            <w:r w:rsidRPr="004B122C">
              <w:rPr>
                <w:rFonts w:ascii="Times New Roman" w:hAnsi="Times New Roman" w:cs="Times New Roman"/>
                <w:color w:val="000000"/>
                <w:sz w:val="24"/>
                <w:szCs w:val="24"/>
              </w:rPr>
              <w:t>-0,026</w:t>
            </w:r>
          </w:p>
        </w:tc>
        <w:tc>
          <w:tcPr>
            <w:tcW w:w="1116" w:type="dxa"/>
            <w:vAlign w:val="bottom"/>
          </w:tcPr>
          <w:p w:rsidR="004B122C" w:rsidRPr="004B122C" w:rsidRDefault="004B122C" w:rsidP="004B122C">
            <w:pPr>
              <w:spacing w:after="0" w:line="240" w:lineRule="auto"/>
              <w:jc w:val="center"/>
              <w:rPr>
                <w:rFonts w:ascii="Times New Roman" w:hAnsi="Times New Roman" w:cs="Times New Roman"/>
                <w:color w:val="000000"/>
                <w:sz w:val="24"/>
                <w:szCs w:val="24"/>
              </w:rPr>
            </w:pPr>
            <w:r w:rsidRPr="004B122C">
              <w:rPr>
                <w:rFonts w:ascii="Times New Roman" w:hAnsi="Times New Roman" w:cs="Times New Roman"/>
                <w:color w:val="000000"/>
                <w:sz w:val="24"/>
                <w:szCs w:val="24"/>
              </w:rPr>
              <w:t>-0,017</w:t>
            </w:r>
          </w:p>
        </w:tc>
        <w:tc>
          <w:tcPr>
            <w:tcW w:w="1134" w:type="dxa"/>
            <w:vAlign w:val="bottom"/>
          </w:tcPr>
          <w:p w:rsidR="004B122C" w:rsidRPr="004B122C" w:rsidRDefault="004B122C" w:rsidP="004B122C">
            <w:pPr>
              <w:spacing w:after="0" w:line="240" w:lineRule="auto"/>
              <w:jc w:val="center"/>
              <w:rPr>
                <w:rFonts w:ascii="Times New Roman" w:hAnsi="Times New Roman" w:cs="Times New Roman"/>
                <w:color w:val="000000"/>
                <w:sz w:val="24"/>
                <w:szCs w:val="24"/>
              </w:rPr>
            </w:pPr>
            <w:r w:rsidRPr="004B122C">
              <w:rPr>
                <w:rFonts w:ascii="Times New Roman" w:hAnsi="Times New Roman" w:cs="Times New Roman"/>
                <w:color w:val="000000"/>
                <w:sz w:val="24"/>
                <w:szCs w:val="24"/>
              </w:rPr>
              <w:t>0,017</w:t>
            </w:r>
          </w:p>
        </w:tc>
        <w:tc>
          <w:tcPr>
            <w:tcW w:w="1704" w:type="dxa"/>
            <w:vAlign w:val="bottom"/>
          </w:tcPr>
          <w:p w:rsidR="004B122C" w:rsidRPr="005846FC" w:rsidRDefault="004B122C"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23,7</w:t>
            </w:r>
          </w:p>
        </w:tc>
      </w:tr>
      <w:tr w:rsidR="00DE542D" w:rsidRPr="005846FC" w:rsidTr="00BA723C">
        <w:tc>
          <w:tcPr>
            <w:tcW w:w="4489" w:type="dxa"/>
          </w:tcPr>
          <w:p w:rsidR="00DE542D" w:rsidRPr="005846FC" w:rsidRDefault="00DE542D" w:rsidP="004B122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13. Затраты на 1 руб. выручки от прод</w:t>
            </w:r>
            <w:r w:rsidRPr="005846FC">
              <w:rPr>
                <w:rFonts w:ascii="Times New Roman" w:hAnsi="Times New Roman" w:cs="Times New Roman"/>
                <w:sz w:val="24"/>
                <w:szCs w:val="24"/>
              </w:rPr>
              <w:t>а</w:t>
            </w:r>
            <w:r w:rsidR="001F4955" w:rsidRPr="005846FC">
              <w:rPr>
                <w:rFonts w:ascii="Times New Roman" w:hAnsi="Times New Roman" w:cs="Times New Roman"/>
                <w:sz w:val="24"/>
                <w:szCs w:val="24"/>
              </w:rPr>
              <w:t>жи товаров</w:t>
            </w:r>
            <w:r w:rsidRPr="005846FC">
              <w:rPr>
                <w:rFonts w:ascii="Times New Roman" w:hAnsi="Times New Roman" w:cs="Times New Roman"/>
                <w:sz w:val="24"/>
                <w:szCs w:val="24"/>
              </w:rPr>
              <w:t xml:space="preserve"> (работ, услуг), руб.</w:t>
            </w:r>
          </w:p>
        </w:tc>
        <w:tc>
          <w:tcPr>
            <w:tcW w:w="1411"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0,92</w:t>
            </w:r>
          </w:p>
        </w:tc>
        <w:tc>
          <w:tcPr>
            <w:tcW w:w="1116"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0,93</w:t>
            </w:r>
          </w:p>
        </w:tc>
        <w:tc>
          <w:tcPr>
            <w:tcW w:w="1134"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0,90</w:t>
            </w:r>
          </w:p>
        </w:tc>
        <w:tc>
          <w:tcPr>
            <w:tcW w:w="1704"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97,8</w:t>
            </w:r>
          </w:p>
        </w:tc>
      </w:tr>
      <w:tr w:rsidR="00DE542D" w:rsidRPr="005846FC" w:rsidTr="00BA723C">
        <w:tc>
          <w:tcPr>
            <w:tcW w:w="9854" w:type="dxa"/>
            <w:gridSpan w:val="5"/>
          </w:tcPr>
          <w:p w:rsidR="00DE542D" w:rsidRPr="005846FC" w:rsidRDefault="00DE542D" w:rsidP="004B122C">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Г. Показатели эффективности использования капитала</w:t>
            </w:r>
          </w:p>
        </w:tc>
      </w:tr>
      <w:tr w:rsidR="00DE542D" w:rsidRPr="005846FC" w:rsidTr="00BA723C">
        <w:tc>
          <w:tcPr>
            <w:tcW w:w="4489" w:type="dxa"/>
          </w:tcPr>
          <w:p w:rsidR="00DE542D" w:rsidRPr="005846FC" w:rsidRDefault="00DE542D" w:rsidP="004B122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 xml:space="preserve">14. Рентабельность </w:t>
            </w:r>
            <w:r w:rsidR="005C13E6">
              <w:rPr>
                <w:rFonts w:ascii="Times New Roman" w:hAnsi="Times New Roman" w:cs="Times New Roman"/>
                <w:sz w:val="24"/>
                <w:szCs w:val="24"/>
              </w:rPr>
              <w:t xml:space="preserve">(убыточность) </w:t>
            </w:r>
            <w:r w:rsidRPr="005846FC">
              <w:rPr>
                <w:rFonts w:ascii="Times New Roman" w:hAnsi="Times New Roman" w:cs="Times New Roman"/>
                <w:sz w:val="24"/>
                <w:szCs w:val="24"/>
              </w:rPr>
              <w:t>сов</w:t>
            </w:r>
            <w:r w:rsidRPr="005846FC">
              <w:rPr>
                <w:rFonts w:ascii="Times New Roman" w:hAnsi="Times New Roman" w:cs="Times New Roman"/>
                <w:sz w:val="24"/>
                <w:szCs w:val="24"/>
              </w:rPr>
              <w:t>о</w:t>
            </w:r>
            <w:r w:rsidRPr="005846FC">
              <w:rPr>
                <w:rFonts w:ascii="Times New Roman" w:hAnsi="Times New Roman" w:cs="Times New Roman"/>
                <w:sz w:val="24"/>
                <w:szCs w:val="24"/>
              </w:rPr>
              <w:t>купного капитала (активов), %</w:t>
            </w:r>
          </w:p>
        </w:tc>
        <w:tc>
          <w:tcPr>
            <w:tcW w:w="1411"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-7,13</w:t>
            </w:r>
          </w:p>
        </w:tc>
        <w:tc>
          <w:tcPr>
            <w:tcW w:w="1116"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-4,82</w:t>
            </w:r>
          </w:p>
        </w:tc>
        <w:tc>
          <w:tcPr>
            <w:tcW w:w="1134"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-2,35</w:t>
            </w:r>
          </w:p>
        </w:tc>
        <w:tc>
          <w:tcPr>
            <w:tcW w:w="1704" w:type="dxa"/>
          </w:tcPr>
          <w:p w:rsidR="00DE542D" w:rsidRPr="005846FC" w:rsidRDefault="00DE542D" w:rsidP="004B122C">
            <w:pPr>
              <w:spacing w:after="0" w:line="240" w:lineRule="auto"/>
              <w:jc w:val="center"/>
              <w:rPr>
                <w:rFonts w:ascii="Times New Roman" w:hAnsi="Times New Roman" w:cs="Times New Roman"/>
                <w:sz w:val="24"/>
                <w:szCs w:val="24"/>
              </w:rPr>
            </w:pPr>
          </w:p>
          <w:p w:rsidR="00DE542D" w:rsidRPr="005846FC" w:rsidRDefault="00DE542D" w:rsidP="004B122C">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w:t>
            </w:r>
          </w:p>
        </w:tc>
      </w:tr>
      <w:tr w:rsidR="00DE542D" w:rsidRPr="005846FC" w:rsidTr="00BA723C">
        <w:tc>
          <w:tcPr>
            <w:tcW w:w="4489" w:type="dxa"/>
          </w:tcPr>
          <w:p w:rsidR="00DE542D" w:rsidRPr="005846FC" w:rsidRDefault="00DE542D" w:rsidP="004B122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 xml:space="preserve">15. Рентабельность </w:t>
            </w:r>
            <w:r w:rsidR="005C13E6">
              <w:rPr>
                <w:rFonts w:ascii="Times New Roman" w:hAnsi="Times New Roman" w:cs="Times New Roman"/>
                <w:sz w:val="24"/>
                <w:szCs w:val="24"/>
              </w:rPr>
              <w:t xml:space="preserve">(убыточность) </w:t>
            </w:r>
            <w:r w:rsidRPr="005846FC">
              <w:rPr>
                <w:rFonts w:ascii="Times New Roman" w:hAnsi="Times New Roman" w:cs="Times New Roman"/>
                <w:sz w:val="24"/>
                <w:szCs w:val="24"/>
              </w:rPr>
              <w:t>со</w:t>
            </w:r>
            <w:r w:rsidRPr="005846FC">
              <w:rPr>
                <w:rFonts w:ascii="Times New Roman" w:hAnsi="Times New Roman" w:cs="Times New Roman"/>
                <w:sz w:val="24"/>
                <w:szCs w:val="24"/>
              </w:rPr>
              <w:t>б</w:t>
            </w:r>
            <w:r w:rsidRPr="005846FC">
              <w:rPr>
                <w:rFonts w:ascii="Times New Roman" w:hAnsi="Times New Roman" w:cs="Times New Roman"/>
                <w:sz w:val="24"/>
                <w:szCs w:val="24"/>
              </w:rPr>
              <w:t>ственного капитала, %</w:t>
            </w:r>
          </w:p>
        </w:tc>
        <w:tc>
          <w:tcPr>
            <w:tcW w:w="1411"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-543,74</w:t>
            </w:r>
          </w:p>
        </w:tc>
        <w:tc>
          <w:tcPr>
            <w:tcW w:w="1116"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-110,77</w:t>
            </w:r>
          </w:p>
        </w:tc>
        <w:tc>
          <w:tcPr>
            <w:tcW w:w="1134"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-37,29</w:t>
            </w:r>
          </w:p>
        </w:tc>
        <w:tc>
          <w:tcPr>
            <w:tcW w:w="1704" w:type="dxa"/>
          </w:tcPr>
          <w:p w:rsidR="00DE542D" w:rsidRPr="005846FC" w:rsidRDefault="00DE542D" w:rsidP="004B122C">
            <w:pPr>
              <w:spacing w:after="0" w:line="240" w:lineRule="auto"/>
              <w:jc w:val="center"/>
              <w:rPr>
                <w:rFonts w:ascii="Times New Roman" w:hAnsi="Times New Roman" w:cs="Times New Roman"/>
                <w:sz w:val="24"/>
                <w:szCs w:val="24"/>
              </w:rPr>
            </w:pPr>
          </w:p>
          <w:p w:rsidR="00DE542D" w:rsidRPr="005846FC" w:rsidRDefault="00DE542D" w:rsidP="004B122C">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w:t>
            </w:r>
          </w:p>
        </w:tc>
      </w:tr>
      <w:tr w:rsidR="00DE542D" w:rsidRPr="005846FC" w:rsidTr="00BA723C">
        <w:tc>
          <w:tcPr>
            <w:tcW w:w="4489" w:type="dxa"/>
          </w:tcPr>
          <w:p w:rsidR="00DE542D" w:rsidRPr="005846FC" w:rsidRDefault="00DE542D" w:rsidP="004B122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 xml:space="preserve">16. Рентабельность </w:t>
            </w:r>
            <w:r w:rsidR="005C13E6">
              <w:rPr>
                <w:rFonts w:ascii="Times New Roman" w:hAnsi="Times New Roman" w:cs="Times New Roman"/>
                <w:sz w:val="24"/>
                <w:szCs w:val="24"/>
              </w:rPr>
              <w:t xml:space="preserve">(убыточность) </w:t>
            </w:r>
            <w:r w:rsidRPr="005846FC">
              <w:rPr>
                <w:rFonts w:ascii="Times New Roman" w:hAnsi="Times New Roman" w:cs="Times New Roman"/>
                <w:sz w:val="24"/>
                <w:szCs w:val="24"/>
              </w:rPr>
              <w:t>вн</w:t>
            </w:r>
            <w:r w:rsidRPr="005846FC">
              <w:rPr>
                <w:rFonts w:ascii="Times New Roman" w:hAnsi="Times New Roman" w:cs="Times New Roman"/>
                <w:sz w:val="24"/>
                <w:szCs w:val="24"/>
              </w:rPr>
              <w:t>е</w:t>
            </w:r>
            <w:r w:rsidRPr="005846FC">
              <w:rPr>
                <w:rFonts w:ascii="Times New Roman" w:hAnsi="Times New Roman" w:cs="Times New Roman"/>
                <w:sz w:val="24"/>
                <w:szCs w:val="24"/>
              </w:rPr>
              <w:t>оборотных активов, %</w:t>
            </w:r>
          </w:p>
        </w:tc>
        <w:tc>
          <w:tcPr>
            <w:tcW w:w="1411"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-9,00</w:t>
            </w:r>
          </w:p>
        </w:tc>
        <w:tc>
          <w:tcPr>
            <w:tcW w:w="1116"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-6,74</w:t>
            </w:r>
          </w:p>
        </w:tc>
        <w:tc>
          <w:tcPr>
            <w:tcW w:w="1134"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-3,82</w:t>
            </w:r>
          </w:p>
        </w:tc>
        <w:tc>
          <w:tcPr>
            <w:tcW w:w="1704" w:type="dxa"/>
          </w:tcPr>
          <w:p w:rsidR="00DE542D" w:rsidRPr="005846FC" w:rsidRDefault="00DE542D" w:rsidP="004B122C">
            <w:pPr>
              <w:spacing w:after="0" w:line="240" w:lineRule="auto"/>
              <w:jc w:val="center"/>
              <w:rPr>
                <w:rFonts w:ascii="Times New Roman" w:hAnsi="Times New Roman" w:cs="Times New Roman"/>
                <w:sz w:val="24"/>
                <w:szCs w:val="24"/>
              </w:rPr>
            </w:pPr>
          </w:p>
          <w:p w:rsidR="00DE542D" w:rsidRPr="005846FC" w:rsidRDefault="00DE542D" w:rsidP="004B122C">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w:t>
            </w:r>
          </w:p>
        </w:tc>
      </w:tr>
      <w:tr w:rsidR="00DE542D" w:rsidRPr="005846FC" w:rsidTr="00BA723C">
        <w:tc>
          <w:tcPr>
            <w:tcW w:w="4489" w:type="dxa"/>
          </w:tcPr>
          <w:p w:rsidR="00DE542D" w:rsidRPr="005846FC" w:rsidRDefault="00DE542D" w:rsidP="004B122C">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 xml:space="preserve">17. Рентабельность </w:t>
            </w:r>
            <w:r w:rsidR="005C13E6">
              <w:rPr>
                <w:rFonts w:ascii="Times New Roman" w:hAnsi="Times New Roman" w:cs="Times New Roman"/>
                <w:sz w:val="24"/>
                <w:szCs w:val="24"/>
              </w:rPr>
              <w:t xml:space="preserve">(убыточность) </w:t>
            </w:r>
            <w:r w:rsidRPr="005846FC">
              <w:rPr>
                <w:rFonts w:ascii="Times New Roman" w:hAnsi="Times New Roman" w:cs="Times New Roman"/>
                <w:sz w:val="24"/>
                <w:szCs w:val="24"/>
              </w:rPr>
              <w:t>об</w:t>
            </w:r>
            <w:r w:rsidRPr="005846FC">
              <w:rPr>
                <w:rFonts w:ascii="Times New Roman" w:hAnsi="Times New Roman" w:cs="Times New Roman"/>
                <w:sz w:val="24"/>
                <w:szCs w:val="24"/>
              </w:rPr>
              <w:t>о</w:t>
            </w:r>
            <w:r w:rsidRPr="005846FC">
              <w:rPr>
                <w:rFonts w:ascii="Times New Roman" w:hAnsi="Times New Roman" w:cs="Times New Roman"/>
                <w:sz w:val="24"/>
                <w:szCs w:val="24"/>
              </w:rPr>
              <w:t>ротных активов, %</w:t>
            </w:r>
          </w:p>
        </w:tc>
        <w:tc>
          <w:tcPr>
            <w:tcW w:w="1411"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-34,42</w:t>
            </w:r>
          </w:p>
        </w:tc>
        <w:tc>
          <w:tcPr>
            <w:tcW w:w="1116"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-16,89</w:t>
            </w:r>
          </w:p>
        </w:tc>
        <w:tc>
          <w:tcPr>
            <w:tcW w:w="1134" w:type="dxa"/>
            <w:vAlign w:val="bottom"/>
          </w:tcPr>
          <w:p w:rsidR="00DE542D" w:rsidRPr="005846FC" w:rsidRDefault="00DE542D" w:rsidP="004B122C">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-6,09</w:t>
            </w:r>
          </w:p>
        </w:tc>
        <w:tc>
          <w:tcPr>
            <w:tcW w:w="1704" w:type="dxa"/>
          </w:tcPr>
          <w:p w:rsidR="00DE542D" w:rsidRPr="005846FC" w:rsidRDefault="00DE542D" w:rsidP="004B122C">
            <w:pPr>
              <w:spacing w:after="0" w:line="240" w:lineRule="auto"/>
              <w:jc w:val="center"/>
              <w:rPr>
                <w:rFonts w:ascii="Times New Roman" w:hAnsi="Times New Roman" w:cs="Times New Roman"/>
                <w:sz w:val="24"/>
                <w:szCs w:val="24"/>
              </w:rPr>
            </w:pPr>
          </w:p>
          <w:p w:rsidR="00DE542D" w:rsidRPr="005846FC" w:rsidRDefault="00DE542D" w:rsidP="004B122C">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w:t>
            </w:r>
          </w:p>
        </w:tc>
      </w:tr>
    </w:tbl>
    <w:p w:rsidR="001B24C0" w:rsidRPr="005846FC" w:rsidRDefault="001B24C0" w:rsidP="00853A52">
      <w:pPr>
        <w:widowControl w:val="0"/>
        <w:spacing w:after="0" w:line="360" w:lineRule="auto"/>
        <w:ind w:firstLine="709"/>
        <w:jc w:val="both"/>
        <w:rPr>
          <w:rFonts w:ascii="Times New Roman" w:hAnsi="Times New Roman" w:cs="Times New Roman"/>
          <w:sz w:val="24"/>
          <w:szCs w:val="24"/>
        </w:rPr>
      </w:pPr>
      <w:r w:rsidRPr="005846FC">
        <w:rPr>
          <w:rFonts w:ascii="Times New Roman" w:hAnsi="Times New Roman" w:cs="Times New Roman"/>
          <w:sz w:val="28"/>
          <w:szCs w:val="28"/>
        </w:rPr>
        <w:lastRenderedPageBreak/>
        <w:t xml:space="preserve">Как видно из данных таблицы 2.2, среднегодовая </w:t>
      </w:r>
      <w:r w:rsidR="001F4955" w:rsidRPr="005846FC">
        <w:rPr>
          <w:rFonts w:ascii="Times New Roman" w:hAnsi="Times New Roman" w:cs="Times New Roman"/>
          <w:sz w:val="28"/>
          <w:szCs w:val="28"/>
        </w:rPr>
        <w:t>стоимость основных средств снизилась</w:t>
      </w:r>
      <w:r w:rsidR="00351852">
        <w:rPr>
          <w:rFonts w:ascii="Times New Roman" w:hAnsi="Times New Roman" w:cs="Times New Roman"/>
          <w:sz w:val="28"/>
          <w:szCs w:val="28"/>
        </w:rPr>
        <w:t xml:space="preserve"> в</w:t>
      </w:r>
      <w:r w:rsidRPr="005846FC">
        <w:rPr>
          <w:rFonts w:ascii="Times New Roman" w:hAnsi="Times New Roman" w:cs="Times New Roman"/>
          <w:sz w:val="28"/>
          <w:szCs w:val="28"/>
        </w:rPr>
        <w:t xml:space="preserve"> 201</w:t>
      </w:r>
      <w:r w:rsidR="00A829C4" w:rsidRPr="005846FC">
        <w:rPr>
          <w:rFonts w:ascii="Times New Roman" w:hAnsi="Times New Roman" w:cs="Times New Roman"/>
          <w:sz w:val="28"/>
          <w:szCs w:val="28"/>
        </w:rPr>
        <w:t>6</w:t>
      </w:r>
      <w:r w:rsidRPr="005846FC">
        <w:rPr>
          <w:rFonts w:ascii="Times New Roman" w:hAnsi="Times New Roman" w:cs="Times New Roman"/>
          <w:sz w:val="28"/>
          <w:szCs w:val="28"/>
        </w:rPr>
        <w:t xml:space="preserve"> г. </w:t>
      </w:r>
      <w:r w:rsidR="00351852">
        <w:rPr>
          <w:rFonts w:ascii="Times New Roman" w:hAnsi="Times New Roman" w:cs="Times New Roman"/>
          <w:sz w:val="28"/>
          <w:szCs w:val="28"/>
        </w:rPr>
        <w:t xml:space="preserve">по сравнению с 2014г. </w:t>
      </w:r>
      <w:r w:rsidRPr="005846FC">
        <w:rPr>
          <w:rFonts w:ascii="Times New Roman" w:hAnsi="Times New Roman" w:cs="Times New Roman"/>
          <w:sz w:val="28"/>
          <w:szCs w:val="28"/>
        </w:rPr>
        <w:t xml:space="preserve">на </w:t>
      </w:r>
      <w:r w:rsidR="00A829C4" w:rsidRPr="005846FC">
        <w:rPr>
          <w:rFonts w:ascii="Times New Roman" w:hAnsi="Times New Roman" w:cs="Times New Roman"/>
          <w:sz w:val="28"/>
          <w:szCs w:val="28"/>
        </w:rPr>
        <w:t>7,6</w:t>
      </w:r>
      <w:r w:rsidR="001F4955" w:rsidRPr="005846FC">
        <w:rPr>
          <w:rFonts w:ascii="Times New Roman" w:hAnsi="Times New Roman" w:cs="Times New Roman"/>
          <w:sz w:val="28"/>
          <w:szCs w:val="28"/>
        </w:rPr>
        <w:t>% пункта.</w:t>
      </w:r>
      <w:r w:rsidRPr="005846FC">
        <w:rPr>
          <w:rFonts w:ascii="Times New Roman" w:hAnsi="Times New Roman" w:cs="Times New Roman"/>
          <w:sz w:val="28"/>
          <w:szCs w:val="28"/>
        </w:rPr>
        <w:t xml:space="preserve">  В 201</w:t>
      </w:r>
      <w:r w:rsidR="00A829C4" w:rsidRPr="005846FC">
        <w:rPr>
          <w:rFonts w:ascii="Times New Roman" w:hAnsi="Times New Roman" w:cs="Times New Roman"/>
          <w:sz w:val="28"/>
          <w:szCs w:val="28"/>
        </w:rPr>
        <w:t>6</w:t>
      </w:r>
      <w:r w:rsidR="001F4955" w:rsidRPr="005846FC">
        <w:rPr>
          <w:rFonts w:ascii="Times New Roman" w:hAnsi="Times New Roman" w:cs="Times New Roman"/>
          <w:sz w:val="28"/>
          <w:szCs w:val="28"/>
        </w:rPr>
        <w:t xml:space="preserve">г. стоимость основных средств в организации </w:t>
      </w:r>
      <w:r w:rsidRPr="005846FC">
        <w:rPr>
          <w:rFonts w:ascii="Times New Roman" w:hAnsi="Times New Roman" w:cs="Times New Roman"/>
          <w:sz w:val="28"/>
          <w:szCs w:val="28"/>
        </w:rPr>
        <w:t xml:space="preserve"> состави</w:t>
      </w:r>
      <w:r w:rsidR="001F4955" w:rsidRPr="005846FC">
        <w:rPr>
          <w:rFonts w:ascii="Times New Roman" w:hAnsi="Times New Roman" w:cs="Times New Roman"/>
          <w:sz w:val="28"/>
          <w:szCs w:val="28"/>
        </w:rPr>
        <w:t xml:space="preserve">ла </w:t>
      </w:r>
      <w:r w:rsidRPr="005846FC">
        <w:rPr>
          <w:rFonts w:ascii="Times New Roman" w:hAnsi="Times New Roman" w:cs="Times New Roman"/>
          <w:sz w:val="28"/>
          <w:szCs w:val="28"/>
        </w:rPr>
        <w:t xml:space="preserve"> </w:t>
      </w:r>
      <w:r w:rsidR="00A829C4" w:rsidRPr="005846FC">
        <w:rPr>
          <w:rFonts w:ascii="Times New Roman" w:hAnsi="Times New Roman" w:cs="Times New Roman"/>
          <w:sz w:val="28"/>
          <w:szCs w:val="28"/>
        </w:rPr>
        <w:t>220410</w:t>
      </w:r>
      <w:r w:rsidRPr="005846FC">
        <w:rPr>
          <w:rFonts w:ascii="Times New Roman" w:hAnsi="Times New Roman" w:cs="Times New Roman"/>
          <w:sz w:val="28"/>
          <w:szCs w:val="28"/>
        </w:rPr>
        <w:t xml:space="preserve"> тыс. руб.</w:t>
      </w:r>
      <w:r w:rsidR="001F4955" w:rsidRPr="005846FC">
        <w:rPr>
          <w:rFonts w:ascii="Times New Roman" w:hAnsi="Times New Roman" w:cs="Times New Roman"/>
          <w:sz w:val="28"/>
          <w:szCs w:val="28"/>
        </w:rPr>
        <w:t>, на</w:t>
      </w:r>
      <w:r w:rsidR="00043FE6">
        <w:rPr>
          <w:rFonts w:ascii="Times New Roman" w:hAnsi="Times New Roman" w:cs="Times New Roman"/>
          <w:sz w:val="28"/>
          <w:szCs w:val="28"/>
        </w:rPr>
        <w:t xml:space="preserve">блюдается незначительное, </w:t>
      </w:r>
      <w:r w:rsidR="001F4955" w:rsidRPr="005846FC">
        <w:rPr>
          <w:rFonts w:ascii="Times New Roman" w:hAnsi="Times New Roman" w:cs="Times New Roman"/>
          <w:sz w:val="28"/>
          <w:szCs w:val="28"/>
        </w:rPr>
        <w:t>но их снижение</w:t>
      </w:r>
      <w:r w:rsidR="00351852">
        <w:rPr>
          <w:rFonts w:ascii="Times New Roman" w:hAnsi="Times New Roman" w:cs="Times New Roman"/>
          <w:sz w:val="28"/>
          <w:szCs w:val="28"/>
        </w:rPr>
        <w:t>.</w:t>
      </w:r>
      <w:r w:rsidR="00043FE6">
        <w:rPr>
          <w:rFonts w:ascii="Times New Roman" w:hAnsi="Times New Roman" w:cs="Times New Roman"/>
          <w:sz w:val="28"/>
          <w:szCs w:val="28"/>
        </w:rPr>
        <w:t xml:space="preserve"> </w:t>
      </w:r>
      <w:r w:rsidRPr="005846FC">
        <w:rPr>
          <w:rFonts w:ascii="Times New Roman" w:hAnsi="Times New Roman" w:cs="Times New Roman"/>
          <w:sz w:val="28"/>
          <w:szCs w:val="28"/>
        </w:rPr>
        <w:t>Эт</w:t>
      </w:r>
      <w:r w:rsidR="001F4955" w:rsidRPr="005846FC">
        <w:rPr>
          <w:rFonts w:ascii="Times New Roman" w:hAnsi="Times New Roman" w:cs="Times New Roman"/>
          <w:sz w:val="28"/>
          <w:szCs w:val="28"/>
        </w:rPr>
        <w:t>о свидетельствует</w:t>
      </w:r>
      <w:r w:rsidRPr="005846FC">
        <w:rPr>
          <w:rFonts w:ascii="Times New Roman" w:hAnsi="Times New Roman" w:cs="Times New Roman"/>
          <w:sz w:val="28"/>
          <w:szCs w:val="28"/>
        </w:rPr>
        <w:t xml:space="preserve"> о том, что </w:t>
      </w:r>
      <w:r w:rsidR="001F4955" w:rsidRPr="005846FC">
        <w:rPr>
          <w:rFonts w:ascii="Times New Roman" w:hAnsi="Times New Roman" w:cs="Times New Roman"/>
          <w:sz w:val="28"/>
          <w:szCs w:val="28"/>
        </w:rPr>
        <w:t xml:space="preserve">основные </w:t>
      </w:r>
      <w:r w:rsidRPr="005846FC">
        <w:rPr>
          <w:rFonts w:ascii="Times New Roman" w:hAnsi="Times New Roman" w:cs="Times New Roman"/>
          <w:sz w:val="28"/>
          <w:szCs w:val="28"/>
        </w:rPr>
        <w:t xml:space="preserve">средства выбывают вследствие  </w:t>
      </w:r>
      <w:r w:rsidR="001F4955" w:rsidRPr="005846FC">
        <w:rPr>
          <w:rFonts w:ascii="Times New Roman" w:hAnsi="Times New Roman" w:cs="Times New Roman"/>
          <w:sz w:val="28"/>
          <w:szCs w:val="28"/>
        </w:rPr>
        <w:t xml:space="preserve">их </w:t>
      </w:r>
      <w:r w:rsidRPr="005846FC">
        <w:rPr>
          <w:rFonts w:ascii="Times New Roman" w:hAnsi="Times New Roman" w:cs="Times New Roman"/>
          <w:sz w:val="28"/>
          <w:szCs w:val="28"/>
        </w:rPr>
        <w:t xml:space="preserve">продажи или износа. </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Фондовооруженность показывает величину основных средств на одного работника.  </w:t>
      </w:r>
      <w:r w:rsidRPr="005846FC">
        <w:rPr>
          <w:rFonts w:ascii="Times New Roman" w:hAnsi="Times New Roman" w:cs="Times New Roman"/>
          <w:color w:val="000000"/>
          <w:sz w:val="28"/>
          <w:szCs w:val="28"/>
        </w:rPr>
        <w:t xml:space="preserve">Фондовооруженность в </w:t>
      </w:r>
      <w:r w:rsidRPr="005846FC">
        <w:rPr>
          <w:rFonts w:ascii="Times New Roman" w:hAnsi="Times New Roman" w:cs="Times New Roman"/>
          <w:sz w:val="28"/>
          <w:szCs w:val="28"/>
        </w:rPr>
        <w:t xml:space="preserve">ООО «АСПЭК-Моторс» </w:t>
      </w:r>
      <w:r w:rsidRPr="005846FC">
        <w:rPr>
          <w:rFonts w:ascii="Times New Roman" w:hAnsi="Times New Roman" w:cs="Times New Roman"/>
          <w:color w:val="000000"/>
          <w:sz w:val="28"/>
          <w:szCs w:val="28"/>
        </w:rPr>
        <w:t>в 201</w:t>
      </w:r>
      <w:r w:rsidR="00A829C4" w:rsidRPr="005846FC">
        <w:rPr>
          <w:rFonts w:ascii="Times New Roman" w:hAnsi="Times New Roman" w:cs="Times New Roman"/>
          <w:color w:val="000000"/>
          <w:sz w:val="28"/>
          <w:szCs w:val="28"/>
        </w:rPr>
        <w:t>6</w:t>
      </w:r>
      <w:r w:rsidRPr="005846FC">
        <w:rPr>
          <w:rFonts w:ascii="Times New Roman" w:hAnsi="Times New Roman" w:cs="Times New Roman"/>
          <w:color w:val="000000"/>
          <w:sz w:val="28"/>
          <w:szCs w:val="28"/>
        </w:rPr>
        <w:t xml:space="preserve"> г. по сра</w:t>
      </w:r>
      <w:r w:rsidRPr="005846FC">
        <w:rPr>
          <w:rFonts w:ascii="Times New Roman" w:hAnsi="Times New Roman" w:cs="Times New Roman"/>
          <w:color w:val="000000"/>
          <w:sz w:val="28"/>
          <w:szCs w:val="28"/>
        </w:rPr>
        <w:t>в</w:t>
      </w:r>
      <w:r w:rsidRPr="005846FC">
        <w:rPr>
          <w:rFonts w:ascii="Times New Roman" w:hAnsi="Times New Roman" w:cs="Times New Roman"/>
          <w:color w:val="000000"/>
          <w:sz w:val="28"/>
          <w:szCs w:val="28"/>
        </w:rPr>
        <w:t>нению с 201</w:t>
      </w:r>
      <w:r w:rsidR="00A829C4" w:rsidRPr="005846FC">
        <w:rPr>
          <w:rFonts w:ascii="Times New Roman" w:hAnsi="Times New Roman" w:cs="Times New Roman"/>
          <w:color w:val="000000"/>
          <w:sz w:val="28"/>
          <w:szCs w:val="28"/>
        </w:rPr>
        <w:t>4</w:t>
      </w:r>
      <w:r w:rsidRPr="005846FC">
        <w:rPr>
          <w:rFonts w:ascii="Times New Roman" w:hAnsi="Times New Roman" w:cs="Times New Roman"/>
          <w:color w:val="000000"/>
          <w:sz w:val="28"/>
          <w:szCs w:val="28"/>
        </w:rPr>
        <w:t xml:space="preserve">г. снизилась на </w:t>
      </w:r>
      <w:r w:rsidR="00A829C4" w:rsidRPr="005846FC">
        <w:rPr>
          <w:rFonts w:ascii="Times New Roman" w:hAnsi="Times New Roman" w:cs="Times New Roman"/>
          <w:color w:val="000000"/>
          <w:sz w:val="28"/>
          <w:szCs w:val="28"/>
        </w:rPr>
        <w:t>12</w:t>
      </w:r>
      <w:r w:rsidRPr="005846FC">
        <w:rPr>
          <w:rFonts w:ascii="Times New Roman" w:hAnsi="Times New Roman" w:cs="Times New Roman"/>
          <w:color w:val="000000"/>
          <w:sz w:val="28"/>
          <w:szCs w:val="28"/>
        </w:rPr>
        <w:t>%, что свидетельствует о снижении обеспече</w:t>
      </w:r>
      <w:r w:rsidRPr="005846FC">
        <w:rPr>
          <w:rFonts w:ascii="Times New Roman" w:hAnsi="Times New Roman" w:cs="Times New Roman"/>
          <w:color w:val="000000"/>
          <w:sz w:val="28"/>
          <w:szCs w:val="28"/>
        </w:rPr>
        <w:t>н</w:t>
      </w:r>
      <w:r w:rsidRPr="005846FC">
        <w:rPr>
          <w:rFonts w:ascii="Times New Roman" w:hAnsi="Times New Roman" w:cs="Times New Roman"/>
          <w:color w:val="000000"/>
          <w:sz w:val="28"/>
          <w:szCs w:val="28"/>
        </w:rPr>
        <w:t xml:space="preserve">ности основными средствами </w:t>
      </w:r>
      <w:r w:rsidR="001F4955" w:rsidRPr="005846FC">
        <w:rPr>
          <w:rFonts w:ascii="Times New Roman" w:hAnsi="Times New Roman" w:cs="Times New Roman"/>
          <w:color w:val="000000"/>
          <w:sz w:val="28"/>
          <w:szCs w:val="28"/>
        </w:rPr>
        <w:t xml:space="preserve">(технической вооруженности) </w:t>
      </w:r>
      <w:r w:rsidRPr="005846FC">
        <w:rPr>
          <w:rFonts w:ascii="Times New Roman" w:hAnsi="Times New Roman" w:cs="Times New Roman"/>
          <w:color w:val="000000"/>
          <w:sz w:val="28"/>
          <w:szCs w:val="28"/>
        </w:rPr>
        <w:t>работников орг</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низации. Значение данного показателя в 201</w:t>
      </w:r>
      <w:r w:rsidR="00A829C4" w:rsidRPr="005846FC">
        <w:rPr>
          <w:rFonts w:ascii="Times New Roman" w:hAnsi="Times New Roman" w:cs="Times New Roman"/>
          <w:color w:val="000000"/>
          <w:sz w:val="28"/>
          <w:szCs w:val="28"/>
        </w:rPr>
        <w:t>6</w:t>
      </w:r>
      <w:r w:rsidRPr="005846FC">
        <w:rPr>
          <w:rFonts w:ascii="Times New Roman" w:hAnsi="Times New Roman" w:cs="Times New Roman"/>
          <w:color w:val="000000"/>
          <w:sz w:val="28"/>
          <w:szCs w:val="28"/>
        </w:rPr>
        <w:t xml:space="preserve">г. составило </w:t>
      </w:r>
      <w:r w:rsidR="00A829C4" w:rsidRPr="005846FC">
        <w:rPr>
          <w:rFonts w:ascii="Times New Roman" w:hAnsi="Times New Roman" w:cs="Times New Roman"/>
          <w:color w:val="000000"/>
          <w:sz w:val="28"/>
          <w:szCs w:val="28"/>
        </w:rPr>
        <w:t>2323,93 тыс. руб./ чел. (в 2014</w:t>
      </w:r>
      <w:r w:rsidRPr="005846FC">
        <w:rPr>
          <w:rFonts w:ascii="Times New Roman" w:hAnsi="Times New Roman" w:cs="Times New Roman"/>
          <w:color w:val="000000"/>
          <w:sz w:val="28"/>
          <w:szCs w:val="28"/>
        </w:rPr>
        <w:t>г. –</w:t>
      </w:r>
      <w:r w:rsidR="00A829C4" w:rsidRPr="005846FC">
        <w:rPr>
          <w:rFonts w:ascii="Times New Roman" w:hAnsi="Times New Roman" w:cs="Times New Roman"/>
          <w:color w:val="000000"/>
          <w:sz w:val="28"/>
          <w:szCs w:val="28"/>
        </w:rPr>
        <w:t>2980,46 тыс. руб. / чел., в 2015</w:t>
      </w:r>
      <w:r w:rsidRPr="005846FC">
        <w:rPr>
          <w:rFonts w:ascii="Times New Roman" w:hAnsi="Times New Roman" w:cs="Times New Roman"/>
          <w:color w:val="000000"/>
          <w:sz w:val="28"/>
          <w:szCs w:val="28"/>
        </w:rPr>
        <w:t xml:space="preserve">г. – </w:t>
      </w:r>
      <w:r w:rsidR="00A829C4" w:rsidRPr="005846FC">
        <w:rPr>
          <w:rFonts w:ascii="Times New Roman" w:hAnsi="Times New Roman" w:cs="Times New Roman"/>
          <w:color w:val="000000"/>
          <w:sz w:val="28"/>
          <w:szCs w:val="28"/>
        </w:rPr>
        <w:t>2798,33</w:t>
      </w:r>
      <w:r w:rsidRPr="005846FC">
        <w:rPr>
          <w:rFonts w:ascii="Times New Roman" w:hAnsi="Times New Roman" w:cs="Times New Roman"/>
          <w:color w:val="000000"/>
          <w:sz w:val="28"/>
          <w:szCs w:val="28"/>
        </w:rPr>
        <w:t xml:space="preserve"> тыс. руб./ чел.).</w:t>
      </w:r>
      <w:r w:rsidRPr="005846FC">
        <w:rPr>
          <w:rFonts w:ascii="Times New Roman" w:hAnsi="Times New Roman" w:cs="Times New Roman"/>
          <w:sz w:val="28"/>
          <w:szCs w:val="28"/>
        </w:rPr>
        <w:t xml:space="preserve"> </w:t>
      </w:r>
    </w:p>
    <w:p w:rsidR="0074381A" w:rsidRPr="005846FC" w:rsidRDefault="001B24C0" w:rsidP="00D23990">
      <w:pPr>
        <w:spacing w:after="0" w:line="360" w:lineRule="auto"/>
        <w:ind w:firstLine="709"/>
        <w:jc w:val="both"/>
        <w:rPr>
          <w:rFonts w:ascii="Times New Roman" w:hAnsi="Times New Roman" w:cs="Times New Roman"/>
          <w:color w:val="000000"/>
          <w:sz w:val="28"/>
          <w:szCs w:val="28"/>
        </w:rPr>
      </w:pPr>
      <w:proofErr w:type="gramStart"/>
      <w:r w:rsidRPr="005846FC">
        <w:rPr>
          <w:rFonts w:ascii="Times New Roman" w:hAnsi="Times New Roman" w:cs="Times New Roman"/>
          <w:sz w:val="28"/>
          <w:szCs w:val="28"/>
        </w:rPr>
        <w:t xml:space="preserve">Фондоотдача </w:t>
      </w:r>
      <w:r w:rsidR="001F4955" w:rsidRPr="005846FC">
        <w:rPr>
          <w:rFonts w:ascii="Times New Roman" w:hAnsi="Times New Roman" w:cs="Times New Roman"/>
          <w:sz w:val="28"/>
          <w:szCs w:val="28"/>
        </w:rPr>
        <w:t xml:space="preserve">основных средств в организации </w:t>
      </w:r>
      <w:r w:rsidRPr="005846FC">
        <w:rPr>
          <w:rFonts w:ascii="Times New Roman" w:hAnsi="Times New Roman" w:cs="Times New Roman"/>
          <w:sz w:val="28"/>
          <w:szCs w:val="28"/>
        </w:rPr>
        <w:t>в 201</w:t>
      </w:r>
      <w:r w:rsidR="00A829C4" w:rsidRPr="005846FC">
        <w:rPr>
          <w:rFonts w:ascii="Times New Roman" w:hAnsi="Times New Roman" w:cs="Times New Roman"/>
          <w:sz w:val="28"/>
          <w:szCs w:val="28"/>
        </w:rPr>
        <w:t>6г. по сравнению с 2014</w:t>
      </w:r>
      <w:r w:rsidRPr="005846FC">
        <w:rPr>
          <w:rFonts w:ascii="Times New Roman" w:hAnsi="Times New Roman" w:cs="Times New Roman"/>
          <w:sz w:val="28"/>
          <w:szCs w:val="28"/>
        </w:rPr>
        <w:t xml:space="preserve">г. </w:t>
      </w:r>
      <w:r w:rsidR="00A829C4" w:rsidRPr="005846FC">
        <w:rPr>
          <w:rFonts w:ascii="Times New Roman" w:hAnsi="Times New Roman" w:cs="Times New Roman"/>
          <w:sz w:val="28"/>
          <w:szCs w:val="28"/>
        </w:rPr>
        <w:t>увеличилась</w:t>
      </w:r>
      <w:r w:rsidRPr="005846FC">
        <w:rPr>
          <w:rFonts w:ascii="Times New Roman" w:hAnsi="Times New Roman" w:cs="Times New Roman"/>
          <w:sz w:val="28"/>
          <w:szCs w:val="28"/>
        </w:rPr>
        <w:t xml:space="preserve"> на </w:t>
      </w:r>
      <w:r w:rsidR="00A829C4" w:rsidRPr="005846FC">
        <w:rPr>
          <w:rFonts w:ascii="Times New Roman" w:hAnsi="Times New Roman" w:cs="Times New Roman"/>
          <w:sz w:val="28"/>
          <w:szCs w:val="28"/>
        </w:rPr>
        <w:t>71,4</w:t>
      </w:r>
      <w:r w:rsidRPr="005846FC">
        <w:rPr>
          <w:rFonts w:ascii="Times New Roman" w:hAnsi="Times New Roman" w:cs="Times New Roman"/>
          <w:sz w:val="28"/>
          <w:szCs w:val="28"/>
        </w:rPr>
        <w:t xml:space="preserve">% </w:t>
      </w:r>
      <w:r w:rsidRPr="005846FC">
        <w:rPr>
          <w:rFonts w:ascii="Times New Roman" w:hAnsi="Times New Roman" w:cs="Times New Roman"/>
          <w:color w:val="000000"/>
          <w:sz w:val="28"/>
          <w:szCs w:val="28"/>
        </w:rPr>
        <w:t>и в ре</w:t>
      </w:r>
      <w:r w:rsidR="001F4955" w:rsidRPr="005846FC">
        <w:rPr>
          <w:rFonts w:ascii="Times New Roman" w:hAnsi="Times New Roman" w:cs="Times New Roman"/>
          <w:color w:val="000000"/>
          <w:sz w:val="28"/>
          <w:szCs w:val="28"/>
        </w:rPr>
        <w:t>зультате в 2016г.</w:t>
      </w:r>
      <w:r w:rsidRPr="005846FC">
        <w:rPr>
          <w:rFonts w:ascii="Times New Roman" w:hAnsi="Times New Roman" w:cs="Times New Roman"/>
          <w:color w:val="000000"/>
          <w:sz w:val="28"/>
          <w:szCs w:val="28"/>
        </w:rPr>
        <w:t xml:space="preserve"> составил</w:t>
      </w:r>
      <w:r w:rsidR="00A829C4"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 xml:space="preserve"> </w:t>
      </w:r>
      <w:r w:rsidR="00A829C4" w:rsidRPr="005846FC">
        <w:rPr>
          <w:rFonts w:ascii="Times New Roman" w:hAnsi="Times New Roman" w:cs="Times New Roman"/>
          <w:color w:val="000000"/>
          <w:sz w:val="28"/>
          <w:szCs w:val="28"/>
        </w:rPr>
        <w:t>3,6</w:t>
      </w:r>
      <w:r w:rsidRPr="005846FC">
        <w:rPr>
          <w:rFonts w:ascii="Times New Roman" w:hAnsi="Times New Roman" w:cs="Times New Roman"/>
          <w:color w:val="000000"/>
          <w:sz w:val="28"/>
          <w:szCs w:val="28"/>
        </w:rPr>
        <w:t xml:space="preserve"> руб. </w:t>
      </w:r>
      <w:r w:rsidRPr="005846FC">
        <w:rPr>
          <w:rFonts w:ascii="Times New Roman" w:hAnsi="Times New Roman" w:cs="Times New Roman"/>
          <w:sz w:val="28"/>
          <w:szCs w:val="28"/>
        </w:rPr>
        <w:t xml:space="preserve"> </w:t>
      </w:r>
      <w:r w:rsidR="00A829C4" w:rsidRPr="005846FC">
        <w:rPr>
          <w:rFonts w:ascii="Times New Roman" w:hAnsi="Times New Roman" w:cs="Times New Roman"/>
          <w:color w:val="000000"/>
          <w:sz w:val="28"/>
          <w:szCs w:val="28"/>
        </w:rPr>
        <w:t>След</w:t>
      </w:r>
      <w:r w:rsidR="00A829C4" w:rsidRPr="005846FC">
        <w:rPr>
          <w:rFonts w:ascii="Times New Roman" w:hAnsi="Times New Roman" w:cs="Times New Roman"/>
          <w:color w:val="000000"/>
          <w:sz w:val="28"/>
          <w:szCs w:val="28"/>
        </w:rPr>
        <w:t>о</w:t>
      </w:r>
      <w:r w:rsidR="00043FE6">
        <w:rPr>
          <w:rFonts w:ascii="Times New Roman" w:hAnsi="Times New Roman" w:cs="Times New Roman"/>
          <w:color w:val="000000"/>
          <w:sz w:val="28"/>
          <w:szCs w:val="28"/>
        </w:rPr>
        <w:t>вательно, увеличение</w:t>
      </w:r>
      <w:r w:rsidR="00A829C4" w:rsidRPr="005846FC">
        <w:rPr>
          <w:rFonts w:ascii="Times New Roman" w:hAnsi="Times New Roman" w:cs="Times New Roman"/>
          <w:color w:val="000000"/>
          <w:sz w:val="28"/>
          <w:szCs w:val="28"/>
        </w:rPr>
        <w:t xml:space="preserve"> </w:t>
      </w:r>
      <w:r w:rsidRPr="005846FC">
        <w:rPr>
          <w:rFonts w:ascii="Times New Roman" w:hAnsi="Times New Roman" w:cs="Times New Roman"/>
          <w:color w:val="000000"/>
          <w:sz w:val="28"/>
          <w:szCs w:val="28"/>
        </w:rPr>
        <w:t xml:space="preserve">фондоотдачи </w:t>
      </w:r>
      <w:r w:rsidR="001F4955" w:rsidRPr="005846FC">
        <w:rPr>
          <w:rFonts w:ascii="Times New Roman" w:hAnsi="Times New Roman" w:cs="Times New Roman"/>
          <w:color w:val="000000"/>
          <w:sz w:val="28"/>
          <w:szCs w:val="28"/>
        </w:rPr>
        <w:t xml:space="preserve">основных средств за исследуемый </w:t>
      </w:r>
      <w:r w:rsidRPr="005846FC">
        <w:rPr>
          <w:rFonts w:ascii="Times New Roman" w:hAnsi="Times New Roman" w:cs="Times New Roman"/>
          <w:color w:val="000000"/>
          <w:sz w:val="28"/>
          <w:szCs w:val="28"/>
        </w:rPr>
        <w:t xml:space="preserve"> пе</w:t>
      </w:r>
      <w:r w:rsidR="00A829C4" w:rsidRPr="005846FC">
        <w:rPr>
          <w:rFonts w:ascii="Times New Roman" w:hAnsi="Times New Roman" w:cs="Times New Roman"/>
          <w:color w:val="000000"/>
          <w:sz w:val="28"/>
          <w:szCs w:val="28"/>
        </w:rPr>
        <w:t>риод - положительный</w:t>
      </w:r>
      <w:r w:rsidRPr="005846FC">
        <w:rPr>
          <w:rFonts w:ascii="Times New Roman" w:hAnsi="Times New Roman" w:cs="Times New Roman"/>
          <w:color w:val="000000"/>
          <w:sz w:val="28"/>
          <w:szCs w:val="28"/>
        </w:rPr>
        <w:t xml:space="preserve"> фактор, который показывает </w:t>
      </w:r>
      <w:r w:rsidR="00A829C4" w:rsidRPr="005846FC">
        <w:rPr>
          <w:rFonts w:ascii="Times New Roman" w:hAnsi="Times New Roman" w:cs="Times New Roman"/>
          <w:color w:val="000000"/>
          <w:sz w:val="28"/>
          <w:szCs w:val="28"/>
        </w:rPr>
        <w:t xml:space="preserve">увеличение </w:t>
      </w:r>
      <w:r w:rsidR="001F4955" w:rsidRPr="005846FC">
        <w:rPr>
          <w:rFonts w:ascii="Times New Roman" w:hAnsi="Times New Roman" w:cs="Times New Roman"/>
          <w:color w:val="000000"/>
          <w:sz w:val="28"/>
          <w:szCs w:val="28"/>
        </w:rPr>
        <w:t xml:space="preserve"> объема продажи т</w:t>
      </w:r>
      <w:r w:rsidR="001F4955" w:rsidRPr="005846FC">
        <w:rPr>
          <w:rFonts w:ascii="Times New Roman" w:hAnsi="Times New Roman" w:cs="Times New Roman"/>
          <w:color w:val="000000"/>
          <w:sz w:val="28"/>
          <w:szCs w:val="28"/>
        </w:rPr>
        <w:t>о</w:t>
      </w:r>
      <w:r w:rsidR="001F4955" w:rsidRPr="005846FC">
        <w:rPr>
          <w:rFonts w:ascii="Times New Roman" w:hAnsi="Times New Roman" w:cs="Times New Roman"/>
          <w:color w:val="000000"/>
          <w:sz w:val="28"/>
          <w:szCs w:val="28"/>
        </w:rPr>
        <w:t>варов</w:t>
      </w:r>
      <w:r w:rsidR="00D23990">
        <w:rPr>
          <w:rFonts w:ascii="Times New Roman" w:hAnsi="Times New Roman" w:cs="Times New Roman"/>
          <w:color w:val="000000"/>
          <w:sz w:val="28"/>
          <w:szCs w:val="28"/>
        </w:rPr>
        <w:t xml:space="preserve"> </w:t>
      </w:r>
      <w:r w:rsidR="001F4955" w:rsidRPr="005846FC">
        <w:rPr>
          <w:rFonts w:ascii="Times New Roman" w:hAnsi="Times New Roman" w:cs="Times New Roman"/>
          <w:color w:val="000000"/>
          <w:sz w:val="28"/>
          <w:szCs w:val="28"/>
        </w:rPr>
        <w:t>(работ, услуг)  на 1 рубль основных средств</w:t>
      </w:r>
      <w:r w:rsidRPr="005846FC">
        <w:rPr>
          <w:rFonts w:ascii="Times New Roman" w:hAnsi="Times New Roman" w:cs="Times New Roman"/>
          <w:color w:val="000000"/>
          <w:sz w:val="28"/>
          <w:szCs w:val="28"/>
        </w:rPr>
        <w:t>, что характеризуется</w:t>
      </w:r>
      <w:r w:rsidR="00043FE6">
        <w:rPr>
          <w:rFonts w:ascii="Times New Roman" w:hAnsi="Times New Roman" w:cs="Times New Roman"/>
          <w:color w:val="000000"/>
          <w:sz w:val="28"/>
          <w:szCs w:val="28"/>
        </w:rPr>
        <w:t xml:space="preserve"> так же </w:t>
      </w:r>
      <w:r w:rsidRPr="005846FC">
        <w:rPr>
          <w:rFonts w:ascii="Times New Roman" w:hAnsi="Times New Roman" w:cs="Times New Roman"/>
          <w:color w:val="000000"/>
          <w:sz w:val="28"/>
          <w:szCs w:val="28"/>
        </w:rPr>
        <w:t xml:space="preserve"> в</w:t>
      </w:r>
      <w:r w:rsidR="00A829C4" w:rsidRPr="005846FC">
        <w:rPr>
          <w:rFonts w:ascii="Times New Roman" w:hAnsi="Times New Roman" w:cs="Times New Roman"/>
          <w:color w:val="000000"/>
          <w:sz w:val="28"/>
          <w:szCs w:val="28"/>
        </w:rPr>
        <w:t xml:space="preserve"> увеличении</w:t>
      </w:r>
      <w:r w:rsidRPr="005846FC">
        <w:rPr>
          <w:rFonts w:ascii="Times New Roman" w:hAnsi="Times New Roman" w:cs="Times New Roman"/>
          <w:color w:val="000000"/>
          <w:sz w:val="28"/>
          <w:szCs w:val="28"/>
        </w:rPr>
        <w:t xml:space="preserve"> доли активной части - машин и оборудования, </w:t>
      </w:r>
      <w:r w:rsidR="00A829C4" w:rsidRPr="005846FC">
        <w:rPr>
          <w:rFonts w:ascii="Times New Roman" w:hAnsi="Times New Roman" w:cs="Times New Roman"/>
          <w:color w:val="000000"/>
          <w:sz w:val="28"/>
          <w:szCs w:val="28"/>
        </w:rPr>
        <w:t xml:space="preserve">снижении </w:t>
      </w:r>
      <w:r w:rsidRPr="005846FC">
        <w:rPr>
          <w:rFonts w:ascii="Times New Roman" w:hAnsi="Times New Roman" w:cs="Times New Roman"/>
          <w:color w:val="000000"/>
          <w:sz w:val="28"/>
          <w:szCs w:val="28"/>
        </w:rPr>
        <w:t>прост</w:t>
      </w:r>
      <w:r w:rsidRPr="005846FC">
        <w:rPr>
          <w:rFonts w:ascii="Times New Roman" w:hAnsi="Times New Roman" w:cs="Times New Roman"/>
          <w:color w:val="000000"/>
          <w:sz w:val="28"/>
          <w:szCs w:val="28"/>
        </w:rPr>
        <w:t>о</w:t>
      </w:r>
      <w:r w:rsidRPr="005846FC">
        <w:rPr>
          <w:rFonts w:ascii="Times New Roman" w:hAnsi="Times New Roman" w:cs="Times New Roman"/>
          <w:color w:val="000000"/>
          <w:sz w:val="28"/>
          <w:szCs w:val="28"/>
        </w:rPr>
        <w:t xml:space="preserve">ев, </w:t>
      </w:r>
      <w:r w:rsidR="00A829C4" w:rsidRPr="005846FC">
        <w:rPr>
          <w:rFonts w:ascii="Times New Roman" w:hAnsi="Times New Roman" w:cs="Times New Roman"/>
          <w:color w:val="000000"/>
          <w:sz w:val="28"/>
          <w:szCs w:val="28"/>
        </w:rPr>
        <w:t>отсутствием</w:t>
      </w:r>
      <w:proofErr w:type="gramEnd"/>
      <w:r w:rsidRPr="005846FC">
        <w:rPr>
          <w:rFonts w:ascii="Times New Roman" w:hAnsi="Times New Roman" w:cs="Times New Roman"/>
          <w:color w:val="000000"/>
          <w:sz w:val="28"/>
          <w:szCs w:val="28"/>
        </w:rPr>
        <w:t xml:space="preserve"> излишков непроизводительного или устаревшего оборудов</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 xml:space="preserve">ния. </w:t>
      </w:r>
      <w:r w:rsidR="00043FE6">
        <w:rPr>
          <w:rFonts w:ascii="Times New Roman" w:hAnsi="Times New Roman" w:cs="Times New Roman"/>
          <w:color w:val="000000"/>
          <w:sz w:val="28"/>
          <w:szCs w:val="28"/>
        </w:rPr>
        <w:t>Обратный</w:t>
      </w:r>
      <w:r w:rsidR="00D23990">
        <w:rPr>
          <w:rFonts w:ascii="Times New Roman" w:hAnsi="Times New Roman" w:cs="Times New Roman"/>
          <w:color w:val="000000"/>
          <w:sz w:val="28"/>
          <w:szCs w:val="28"/>
        </w:rPr>
        <w:t xml:space="preserve">  показатель  фондоотдачи</w:t>
      </w:r>
      <w:r w:rsidR="00043FE6">
        <w:rPr>
          <w:rFonts w:ascii="Times New Roman" w:hAnsi="Times New Roman" w:cs="Times New Roman"/>
          <w:color w:val="000000"/>
          <w:sz w:val="28"/>
          <w:szCs w:val="28"/>
        </w:rPr>
        <w:t xml:space="preserve"> основных средств это их</w:t>
      </w:r>
      <w:r w:rsidRPr="005846FC">
        <w:rPr>
          <w:rFonts w:ascii="Times New Roman" w:hAnsi="Times New Roman" w:cs="Times New Roman"/>
          <w:color w:val="000000"/>
          <w:sz w:val="28"/>
          <w:szCs w:val="28"/>
        </w:rPr>
        <w:t xml:space="preserve"> фондое</w:t>
      </w:r>
      <w:r w:rsidRPr="005846FC">
        <w:rPr>
          <w:rFonts w:ascii="Times New Roman" w:hAnsi="Times New Roman" w:cs="Times New Roman"/>
          <w:color w:val="000000"/>
          <w:sz w:val="28"/>
          <w:szCs w:val="28"/>
        </w:rPr>
        <w:t>м</w:t>
      </w:r>
      <w:r w:rsidRPr="005846FC">
        <w:rPr>
          <w:rFonts w:ascii="Times New Roman" w:hAnsi="Times New Roman" w:cs="Times New Roman"/>
          <w:color w:val="000000"/>
          <w:sz w:val="28"/>
          <w:szCs w:val="28"/>
        </w:rPr>
        <w:t xml:space="preserve">кость, </w:t>
      </w:r>
      <w:r w:rsidR="00043FE6">
        <w:rPr>
          <w:rFonts w:ascii="Times New Roman" w:hAnsi="Times New Roman" w:cs="Times New Roman"/>
          <w:color w:val="000000"/>
          <w:sz w:val="28"/>
          <w:szCs w:val="28"/>
        </w:rPr>
        <w:t xml:space="preserve">которая </w:t>
      </w:r>
      <w:r w:rsidR="001F4955" w:rsidRPr="005846FC">
        <w:rPr>
          <w:rFonts w:ascii="Times New Roman" w:hAnsi="Times New Roman" w:cs="Times New Roman"/>
          <w:color w:val="000000"/>
          <w:sz w:val="28"/>
          <w:szCs w:val="28"/>
        </w:rPr>
        <w:t xml:space="preserve">соответственно </w:t>
      </w:r>
      <w:r w:rsidR="00A829C4" w:rsidRPr="005846FC">
        <w:rPr>
          <w:rFonts w:ascii="Times New Roman" w:hAnsi="Times New Roman" w:cs="Times New Roman"/>
          <w:color w:val="000000"/>
          <w:sz w:val="28"/>
          <w:szCs w:val="28"/>
        </w:rPr>
        <w:t>снижается</w:t>
      </w:r>
      <w:r w:rsidR="001F4955" w:rsidRPr="005846FC">
        <w:rPr>
          <w:rFonts w:ascii="Times New Roman" w:hAnsi="Times New Roman" w:cs="Times New Roman"/>
          <w:color w:val="000000"/>
          <w:sz w:val="28"/>
          <w:szCs w:val="28"/>
        </w:rPr>
        <w:t xml:space="preserve">, </w:t>
      </w:r>
      <w:r w:rsidR="00043FE6">
        <w:rPr>
          <w:rFonts w:ascii="Times New Roman" w:hAnsi="Times New Roman" w:cs="Times New Roman"/>
          <w:color w:val="000000"/>
          <w:sz w:val="28"/>
          <w:szCs w:val="28"/>
        </w:rPr>
        <w:t>в 2016г. по сравнению с 2014г.</w:t>
      </w:r>
      <w:r w:rsidR="001F4955" w:rsidRPr="005846FC">
        <w:rPr>
          <w:rFonts w:ascii="Times New Roman" w:hAnsi="Times New Roman" w:cs="Times New Roman"/>
          <w:color w:val="000000"/>
          <w:sz w:val="28"/>
          <w:szCs w:val="28"/>
        </w:rPr>
        <w:t xml:space="preserve"> сн</w:t>
      </w:r>
      <w:r w:rsidR="001F4955" w:rsidRPr="005846FC">
        <w:rPr>
          <w:rFonts w:ascii="Times New Roman" w:hAnsi="Times New Roman" w:cs="Times New Roman"/>
          <w:color w:val="000000"/>
          <w:sz w:val="28"/>
          <w:szCs w:val="28"/>
        </w:rPr>
        <w:t>и</w:t>
      </w:r>
      <w:r w:rsidR="001F4955" w:rsidRPr="005846FC">
        <w:rPr>
          <w:rFonts w:ascii="Times New Roman" w:hAnsi="Times New Roman" w:cs="Times New Roman"/>
          <w:color w:val="000000"/>
          <w:sz w:val="28"/>
          <w:szCs w:val="28"/>
        </w:rPr>
        <w:t xml:space="preserve">жение составило </w:t>
      </w:r>
      <w:r w:rsidR="00A829C4" w:rsidRPr="005846FC">
        <w:rPr>
          <w:rFonts w:ascii="Times New Roman" w:hAnsi="Times New Roman" w:cs="Times New Roman"/>
          <w:color w:val="000000"/>
          <w:sz w:val="28"/>
          <w:szCs w:val="28"/>
        </w:rPr>
        <w:t>41,7%</w:t>
      </w:r>
      <w:r w:rsidR="001F4955" w:rsidRPr="005846FC">
        <w:rPr>
          <w:rFonts w:ascii="Times New Roman" w:hAnsi="Times New Roman" w:cs="Times New Roman"/>
          <w:color w:val="000000"/>
          <w:sz w:val="28"/>
          <w:szCs w:val="28"/>
        </w:rPr>
        <w:t>.</w:t>
      </w:r>
      <w:r w:rsidRPr="005846FC">
        <w:rPr>
          <w:rFonts w:ascii="Times New Roman" w:hAnsi="Times New Roman" w:cs="Times New Roman"/>
          <w:sz w:val="28"/>
          <w:szCs w:val="28"/>
        </w:rPr>
        <w:t xml:space="preserve">При нормальных условиях фондоотдача </w:t>
      </w:r>
      <w:r w:rsidR="001F4955" w:rsidRPr="005846FC">
        <w:rPr>
          <w:rFonts w:ascii="Times New Roman" w:hAnsi="Times New Roman" w:cs="Times New Roman"/>
          <w:sz w:val="28"/>
          <w:szCs w:val="28"/>
        </w:rPr>
        <w:t xml:space="preserve">основных средств </w:t>
      </w:r>
      <w:r w:rsidRPr="005846FC">
        <w:rPr>
          <w:rFonts w:ascii="Times New Roman" w:hAnsi="Times New Roman" w:cs="Times New Roman"/>
          <w:sz w:val="28"/>
          <w:szCs w:val="28"/>
        </w:rPr>
        <w:t>должна иметь тенденцию к увеличению, а фондоемкость к уменьш</w:t>
      </w:r>
      <w:r w:rsidRPr="005846FC">
        <w:rPr>
          <w:rFonts w:ascii="Times New Roman" w:hAnsi="Times New Roman" w:cs="Times New Roman"/>
          <w:sz w:val="28"/>
          <w:szCs w:val="28"/>
        </w:rPr>
        <w:t>е</w:t>
      </w:r>
      <w:r w:rsidRPr="005846FC">
        <w:rPr>
          <w:rFonts w:ascii="Times New Roman" w:hAnsi="Times New Roman" w:cs="Times New Roman"/>
          <w:sz w:val="28"/>
          <w:szCs w:val="28"/>
        </w:rPr>
        <w:t>нию.</w:t>
      </w:r>
      <w:r w:rsidR="00A829C4" w:rsidRPr="005846FC">
        <w:rPr>
          <w:rFonts w:ascii="Times New Roman" w:hAnsi="Times New Roman" w:cs="Times New Roman"/>
          <w:sz w:val="28"/>
          <w:szCs w:val="28"/>
        </w:rPr>
        <w:t xml:space="preserve"> Как и видно из результатов исследования.</w:t>
      </w:r>
    </w:p>
    <w:p w:rsidR="001B24C0" w:rsidRPr="005846FC" w:rsidRDefault="0074381A" w:rsidP="001B24C0">
      <w:pPr>
        <w:widowControl w:val="0"/>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 xml:space="preserve"> З</w:t>
      </w:r>
      <w:r w:rsidR="00A829C4" w:rsidRPr="005846FC">
        <w:rPr>
          <w:rFonts w:ascii="Times New Roman" w:hAnsi="Times New Roman" w:cs="Times New Roman"/>
          <w:color w:val="000000"/>
          <w:sz w:val="28"/>
          <w:szCs w:val="28"/>
        </w:rPr>
        <w:t>атраты труда</w:t>
      </w:r>
      <w:r w:rsidRPr="005846FC">
        <w:rPr>
          <w:rFonts w:ascii="Times New Roman" w:hAnsi="Times New Roman" w:cs="Times New Roman"/>
          <w:color w:val="000000"/>
          <w:sz w:val="28"/>
          <w:szCs w:val="28"/>
        </w:rPr>
        <w:t xml:space="preserve"> (трудоемкость продажи товаров, работ, услуг) в</w:t>
      </w:r>
      <w:r w:rsidR="00A829C4" w:rsidRPr="005846FC">
        <w:rPr>
          <w:rFonts w:ascii="Times New Roman" w:hAnsi="Times New Roman" w:cs="Times New Roman"/>
          <w:color w:val="000000"/>
          <w:sz w:val="28"/>
          <w:szCs w:val="28"/>
        </w:rPr>
        <w:t xml:space="preserve"> 2016г. по сравнению с 2014</w:t>
      </w:r>
      <w:r w:rsidR="001B24C0" w:rsidRPr="005846FC">
        <w:rPr>
          <w:rFonts w:ascii="Times New Roman" w:hAnsi="Times New Roman" w:cs="Times New Roman"/>
          <w:color w:val="000000"/>
          <w:sz w:val="28"/>
          <w:szCs w:val="28"/>
        </w:rPr>
        <w:t xml:space="preserve">г. </w:t>
      </w:r>
      <w:r w:rsidR="00A829C4" w:rsidRPr="005846FC">
        <w:rPr>
          <w:rFonts w:ascii="Times New Roman" w:hAnsi="Times New Roman" w:cs="Times New Roman"/>
          <w:color w:val="000000"/>
          <w:sz w:val="28"/>
          <w:szCs w:val="28"/>
        </w:rPr>
        <w:t>увеличились</w:t>
      </w:r>
      <w:r w:rsidR="001B24C0" w:rsidRPr="005846FC">
        <w:rPr>
          <w:rFonts w:ascii="Times New Roman" w:hAnsi="Times New Roman" w:cs="Times New Roman"/>
          <w:color w:val="000000"/>
          <w:sz w:val="28"/>
          <w:szCs w:val="28"/>
        </w:rPr>
        <w:t xml:space="preserve"> на </w:t>
      </w:r>
      <w:r w:rsidR="00A829C4" w:rsidRPr="005846FC">
        <w:rPr>
          <w:rFonts w:ascii="Times New Roman" w:hAnsi="Times New Roman" w:cs="Times New Roman"/>
          <w:color w:val="000000"/>
          <w:sz w:val="28"/>
          <w:szCs w:val="28"/>
        </w:rPr>
        <w:t>4,2</w:t>
      </w:r>
      <w:r w:rsidR="001B24C0" w:rsidRPr="005846FC">
        <w:rPr>
          <w:rFonts w:ascii="Times New Roman" w:hAnsi="Times New Roman" w:cs="Times New Roman"/>
          <w:color w:val="000000"/>
          <w:sz w:val="28"/>
          <w:szCs w:val="28"/>
        </w:rPr>
        <w:t xml:space="preserve">% и составили </w:t>
      </w:r>
      <w:r w:rsidR="00A829C4" w:rsidRPr="005846FC">
        <w:rPr>
          <w:rFonts w:ascii="Times New Roman" w:hAnsi="Times New Roman" w:cs="Times New Roman"/>
          <w:color w:val="000000"/>
          <w:sz w:val="28"/>
          <w:szCs w:val="28"/>
        </w:rPr>
        <w:t>в 2016г. – 165,98</w:t>
      </w:r>
      <w:r w:rsidR="001B24C0" w:rsidRPr="005846FC">
        <w:rPr>
          <w:rFonts w:ascii="Times New Roman" w:hAnsi="Times New Roman" w:cs="Times New Roman"/>
          <w:color w:val="000000"/>
          <w:sz w:val="28"/>
          <w:szCs w:val="28"/>
        </w:rPr>
        <w:t xml:space="preserve"> тыс. чел.</w:t>
      </w:r>
      <w:r w:rsidR="00A829C4" w:rsidRPr="005846FC">
        <w:rPr>
          <w:rFonts w:ascii="Times New Roman" w:hAnsi="Times New Roman" w:cs="Times New Roman"/>
          <w:color w:val="000000"/>
          <w:sz w:val="28"/>
          <w:szCs w:val="28"/>
        </w:rPr>
        <w:t xml:space="preserve"> </w:t>
      </w:r>
      <w:r w:rsidR="001B24C0" w:rsidRPr="005846FC">
        <w:rPr>
          <w:rFonts w:ascii="Times New Roman" w:hAnsi="Times New Roman" w:cs="Times New Roman"/>
          <w:color w:val="000000"/>
          <w:sz w:val="28"/>
          <w:szCs w:val="28"/>
        </w:rPr>
        <w:t>-</w:t>
      </w:r>
      <w:r w:rsidR="00A829C4" w:rsidRPr="005846FC">
        <w:rPr>
          <w:rFonts w:ascii="Times New Roman" w:hAnsi="Times New Roman" w:cs="Times New Roman"/>
          <w:color w:val="000000"/>
          <w:sz w:val="28"/>
          <w:szCs w:val="28"/>
        </w:rPr>
        <w:t xml:space="preserve"> </w:t>
      </w:r>
      <w:r w:rsidRPr="005846FC">
        <w:rPr>
          <w:rFonts w:ascii="Times New Roman" w:hAnsi="Times New Roman" w:cs="Times New Roman"/>
          <w:color w:val="000000"/>
          <w:sz w:val="28"/>
          <w:szCs w:val="28"/>
        </w:rPr>
        <w:t>ч</w:t>
      </w:r>
      <w:r w:rsidR="001B24C0" w:rsidRPr="005846FC">
        <w:rPr>
          <w:rFonts w:ascii="Times New Roman" w:hAnsi="Times New Roman" w:cs="Times New Roman"/>
          <w:color w:val="000000"/>
          <w:sz w:val="28"/>
          <w:szCs w:val="28"/>
        </w:rPr>
        <w:t>. Это обусловлено тем, что количество работников</w:t>
      </w:r>
      <w:r w:rsidR="00A829C4" w:rsidRPr="005846FC">
        <w:rPr>
          <w:rFonts w:ascii="Times New Roman" w:hAnsi="Times New Roman" w:cs="Times New Roman"/>
          <w:color w:val="000000"/>
          <w:sz w:val="28"/>
          <w:szCs w:val="28"/>
        </w:rPr>
        <w:t xml:space="preserve"> в 2016г.</w:t>
      </w:r>
      <w:r w:rsidR="001B24C0" w:rsidRPr="005846FC">
        <w:rPr>
          <w:rFonts w:ascii="Times New Roman" w:hAnsi="Times New Roman" w:cs="Times New Roman"/>
          <w:color w:val="000000"/>
          <w:sz w:val="28"/>
          <w:szCs w:val="28"/>
        </w:rPr>
        <w:t xml:space="preserve"> по отношению </w:t>
      </w:r>
      <w:proofErr w:type="gramStart"/>
      <w:r w:rsidR="001B24C0" w:rsidRPr="005846FC">
        <w:rPr>
          <w:rFonts w:ascii="Times New Roman" w:hAnsi="Times New Roman" w:cs="Times New Roman"/>
          <w:color w:val="000000"/>
          <w:sz w:val="28"/>
          <w:szCs w:val="28"/>
        </w:rPr>
        <w:t>к</w:t>
      </w:r>
      <w:proofErr w:type="gramEnd"/>
      <w:r w:rsidR="001B24C0" w:rsidRPr="005846FC">
        <w:rPr>
          <w:rFonts w:ascii="Times New Roman" w:hAnsi="Times New Roman" w:cs="Times New Roman"/>
          <w:color w:val="000000"/>
          <w:sz w:val="28"/>
          <w:szCs w:val="28"/>
        </w:rPr>
        <w:t xml:space="preserve"> 201</w:t>
      </w:r>
      <w:r w:rsidR="00A829C4" w:rsidRPr="005846FC">
        <w:rPr>
          <w:rFonts w:ascii="Times New Roman" w:hAnsi="Times New Roman" w:cs="Times New Roman"/>
          <w:color w:val="000000"/>
          <w:sz w:val="28"/>
          <w:szCs w:val="28"/>
        </w:rPr>
        <w:t>4</w:t>
      </w:r>
      <w:r w:rsidR="001B24C0" w:rsidRPr="005846FC">
        <w:rPr>
          <w:rFonts w:ascii="Times New Roman" w:hAnsi="Times New Roman" w:cs="Times New Roman"/>
          <w:color w:val="000000"/>
          <w:sz w:val="28"/>
          <w:szCs w:val="28"/>
        </w:rPr>
        <w:t xml:space="preserve">г. увеличилось. </w:t>
      </w:r>
      <w:r w:rsidR="00A829C4" w:rsidRPr="005846FC">
        <w:rPr>
          <w:rFonts w:ascii="Times New Roman" w:hAnsi="Times New Roman" w:cs="Times New Roman"/>
          <w:color w:val="000000"/>
          <w:sz w:val="28"/>
          <w:szCs w:val="28"/>
        </w:rPr>
        <w:t>Данное увеличение численности работников</w:t>
      </w:r>
      <w:r w:rsidR="001B24C0" w:rsidRPr="005846FC">
        <w:rPr>
          <w:rFonts w:ascii="Times New Roman" w:hAnsi="Times New Roman" w:cs="Times New Roman"/>
          <w:color w:val="000000"/>
          <w:sz w:val="28"/>
          <w:szCs w:val="28"/>
        </w:rPr>
        <w:t xml:space="preserve"> повлияло на производительность тру</w:t>
      </w:r>
      <w:r w:rsidRPr="005846FC">
        <w:rPr>
          <w:rFonts w:ascii="Times New Roman" w:hAnsi="Times New Roman" w:cs="Times New Roman"/>
          <w:color w:val="000000"/>
          <w:sz w:val="28"/>
          <w:szCs w:val="28"/>
        </w:rPr>
        <w:t xml:space="preserve">да.  Производительность труда </w:t>
      </w:r>
      <w:r w:rsidR="00A829C4" w:rsidRPr="005846FC">
        <w:rPr>
          <w:rFonts w:ascii="Times New Roman" w:hAnsi="Times New Roman" w:cs="Times New Roman"/>
          <w:color w:val="000000"/>
          <w:sz w:val="28"/>
          <w:szCs w:val="28"/>
        </w:rPr>
        <w:t>увеличилась на 50,9%.</w:t>
      </w:r>
      <w:r w:rsidR="001B24C0" w:rsidRPr="005846FC">
        <w:rPr>
          <w:rFonts w:ascii="Times New Roman" w:hAnsi="Times New Roman" w:cs="Times New Roman"/>
          <w:color w:val="000000"/>
          <w:sz w:val="28"/>
          <w:szCs w:val="28"/>
        </w:rPr>
        <w:t xml:space="preserve"> Фонд оплаты труда </w:t>
      </w:r>
      <w:r w:rsidRPr="005846FC">
        <w:rPr>
          <w:rFonts w:ascii="Times New Roman" w:hAnsi="Times New Roman" w:cs="Times New Roman"/>
          <w:color w:val="000000"/>
          <w:sz w:val="28"/>
          <w:szCs w:val="28"/>
        </w:rPr>
        <w:t>в ООО «</w:t>
      </w:r>
      <w:r w:rsidRPr="005846FC">
        <w:rPr>
          <w:rFonts w:ascii="Times New Roman" w:hAnsi="Times New Roman" w:cs="Times New Roman"/>
          <w:sz w:val="28"/>
          <w:szCs w:val="28"/>
        </w:rPr>
        <w:t>АСПЭК-Моторс</w:t>
      </w:r>
      <w:r w:rsidRPr="005846FC">
        <w:rPr>
          <w:rFonts w:ascii="Times New Roman" w:hAnsi="Times New Roman" w:cs="Times New Roman"/>
          <w:color w:val="000000"/>
          <w:sz w:val="28"/>
          <w:szCs w:val="28"/>
        </w:rPr>
        <w:t xml:space="preserve">» </w:t>
      </w:r>
      <w:r w:rsidR="001B24C0" w:rsidRPr="005846FC">
        <w:rPr>
          <w:rFonts w:ascii="Times New Roman" w:hAnsi="Times New Roman" w:cs="Times New Roman"/>
          <w:color w:val="000000"/>
          <w:sz w:val="28"/>
          <w:szCs w:val="28"/>
        </w:rPr>
        <w:t>увеличи</w:t>
      </w:r>
      <w:r w:rsidRPr="005846FC">
        <w:rPr>
          <w:rFonts w:ascii="Times New Roman" w:hAnsi="Times New Roman" w:cs="Times New Roman"/>
          <w:color w:val="000000"/>
          <w:sz w:val="28"/>
          <w:szCs w:val="28"/>
        </w:rPr>
        <w:t>л</w:t>
      </w:r>
      <w:r w:rsidR="001B24C0" w:rsidRPr="005846FC">
        <w:rPr>
          <w:rFonts w:ascii="Times New Roman" w:hAnsi="Times New Roman" w:cs="Times New Roman"/>
          <w:color w:val="000000"/>
          <w:sz w:val="28"/>
          <w:szCs w:val="28"/>
        </w:rPr>
        <w:t xml:space="preserve">ся в связи  с </w:t>
      </w:r>
      <w:r w:rsidR="00A829C4" w:rsidRPr="005846FC">
        <w:rPr>
          <w:rFonts w:ascii="Times New Roman" w:hAnsi="Times New Roman" w:cs="Times New Roman"/>
          <w:color w:val="000000"/>
          <w:sz w:val="28"/>
          <w:szCs w:val="28"/>
        </w:rPr>
        <w:t>увеличен</w:t>
      </w:r>
      <w:r w:rsidR="00A829C4" w:rsidRPr="005846FC">
        <w:rPr>
          <w:rFonts w:ascii="Times New Roman" w:hAnsi="Times New Roman" w:cs="Times New Roman"/>
          <w:color w:val="000000"/>
          <w:sz w:val="28"/>
          <w:szCs w:val="28"/>
        </w:rPr>
        <w:t>и</w:t>
      </w:r>
      <w:r w:rsidR="00A829C4" w:rsidRPr="005846FC">
        <w:rPr>
          <w:rFonts w:ascii="Times New Roman" w:hAnsi="Times New Roman" w:cs="Times New Roman"/>
          <w:color w:val="000000"/>
          <w:sz w:val="28"/>
          <w:szCs w:val="28"/>
        </w:rPr>
        <w:t xml:space="preserve">ем </w:t>
      </w:r>
      <w:r w:rsidRPr="005846FC">
        <w:rPr>
          <w:rFonts w:ascii="Times New Roman" w:hAnsi="Times New Roman" w:cs="Times New Roman"/>
          <w:color w:val="000000"/>
          <w:sz w:val="28"/>
          <w:szCs w:val="28"/>
        </w:rPr>
        <w:t xml:space="preserve">численности работников, их  </w:t>
      </w:r>
      <w:r w:rsidR="001B24C0" w:rsidRPr="005846FC">
        <w:rPr>
          <w:rFonts w:ascii="Times New Roman" w:hAnsi="Times New Roman" w:cs="Times New Roman"/>
          <w:color w:val="000000"/>
          <w:sz w:val="28"/>
          <w:szCs w:val="28"/>
        </w:rPr>
        <w:t>ежегодной индексаци</w:t>
      </w:r>
      <w:r w:rsidR="00A829C4" w:rsidRPr="005846FC">
        <w:rPr>
          <w:rFonts w:ascii="Times New Roman" w:hAnsi="Times New Roman" w:cs="Times New Roman"/>
          <w:color w:val="000000"/>
          <w:sz w:val="28"/>
          <w:szCs w:val="28"/>
        </w:rPr>
        <w:t>и</w:t>
      </w:r>
      <w:r w:rsidR="001B24C0" w:rsidRPr="005846FC">
        <w:rPr>
          <w:rFonts w:ascii="Times New Roman" w:hAnsi="Times New Roman" w:cs="Times New Roman"/>
          <w:color w:val="000000"/>
          <w:sz w:val="28"/>
          <w:szCs w:val="28"/>
        </w:rPr>
        <w:t xml:space="preserve"> заработ</w:t>
      </w:r>
      <w:r w:rsidRPr="005846FC">
        <w:rPr>
          <w:rFonts w:ascii="Times New Roman" w:hAnsi="Times New Roman" w:cs="Times New Roman"/>
          <w:color w:val="000000"/>
          <w:sz w:val="28"/>
          <w:szCs w:val="28"/>
        </w:rPr>
        <w:t>ной платы</w:t>
      </w:r>
      <w:r w:rsidR="00043FE6">
        <w:rPr>
          <w:rFonts w:ascii="Times New Roman" w:hAnsi="Times New Roman" w:cs="Times New Roman"/>
          <w:color w:val="000000"/>
          <w:sz w:val="28"/>
          <w:szCs w:val="28"/>
        </w:rPr>
        <w:t>,</w:t>
      </w:r>
      <w:r w:rsidRPr="005846FC">
        <w:rPr>
          <w:rFonts w:ascii="Times New Roman" w:hAnsi="Times New Roman" w:cs="Times New Roman"/>
          <w:color w:val="000000"/>
          <w:sz w:val="28"/>
          <w:szCs w:val="28"/>
        </w:rPr>
        <w:t xml:space="preserve"> </w:t>
      </w:r>
      <w:r w:rsidR="001B24C0" w:rsidRPr="005846FC">
        <w:rPr>
          <w:rFonts w:ascii="Times New Roman" w:hAnsi="Times New Roman" w:cs="Times New Roman"/>
          <w:color w:val="000000"/>
          <w:sz w:val="28"/>
          <w:szCs w:val="28"/>
        </w:rPr>
        <w:t xml:space="preserve"> </w:t>
      </w:r>
      <w:r w:rsidR="00A829C4" w:rsidRPr="005846FC">
        <w:rPr>
          <w:rFonts w:ascii="Times New Roman" w:hAnsi="Times New Roman" w:cs="Times New Roman"/>
          <w:color w:val="000000"/>
          <w:sz w:val="28"/>
          <w:szCs w:val="28"/>
        </w:rPr>
        <w:t xml:space="preserve">на </w:t>
      </w:r>
      <w:r w:rsidR="00A829C4" w:rsidRPr="005846FC">
        <w:rPr>
          <w:rFonts w:ascii="Times New Roman" w:hAnsi="Times New Roman" w:cs="Times New Roman"/>
          <w:color w:val="000000"/>
          <w:sz w:val="28"/>
          <w:szCs w:val="28"/>
        </w:rPr>
        <w:lastRenderedPageBreak/>
        <w:t>14,2%</w:t>
      </w:r>
      <w:r w:rsidR="001B24C0" w:rsidRPr="005846FC">
        <w:rPr>
          <w:rFonts w:ascii="Times New Roman" w:hAnsi="Times New Roman" w:cs="Times New Roman"/>
          <w:color w:val="000000"/>
          <w:sz w:val="28"/>
          <w:szCs w:val="28"/>
        </w:rPr>
        <w:t xml:space="preserve">. Выручка </w:t>
      </w:r>
      <w:r w:rsidRPr="005846FC">
        <w:rPr>
          <w:rFonts w:ascii="Times New Roman" w:hAnsi="Times New Roman" w:cs="Times New Roman"/>
          <w:color w:val="000000"/>
          <w:sz w:val="28"/>
          <w:szCs w:val="28"/>
        </w:rPr>
        <w:t xml:space="preserve">от продажи </w:t>
      </w:r>
      <w:r w:rsidR="001B24C0" w:rsidRPr="005846FC">
        <w:rPr>
          <w:rFonts w:ascii="Times New Roman" w:hAnsi="Times New Roman" w:cs="Times New Roman"/>
          <w:color w:val="000000"/>
          <w:sz w:val="28"/>
          <w:szCs w:val="28"/>
        </w:rPr>
        <w:t>на 1 руб. опла</w:t>
      </w:r>
      <w:r w:rsidR="00A829C4" w:rsidRPr="005846FC">
        <w:rPr>
          <w:rFonts w:ascii="Times New Roman" w:hAnsi="Times New Roman" w:cs="Times New Roman"/>
          <w:color w:val="000000"/>
          <w:sz w:val="28"/>
          <w:szCs w:val="28"/>
        </w:rPr>
        <w:t>ты тру</w:t>
      </w:r>
      <w:r w:rsidRPr="005846FC">
        <w:rPr>
          <w:rFonts w:ascii="Times New Roman" w:hAnsi="Times New Roman" w:cs="Times New Roman"/>
          <w:color w:val="000000"/>
          <w:sz w:val="28"/>
          <w:szCs w:val="28"/>
        </w:rPr>
        <w:t>да увеличилась</w:t>
      </w:r>
      <w:r w:rsidR="001B24C0" w:rsidRPr="005846FC">
        <w:rPr>
          <w:rFonts w:ascii="Times New Roman" w:hAnsi="Times New Roman" w:cs="Times New Roman"/>
          <w:color w:val="000000"/>
          <w:sz w:val="28"/>
          <w:szCs w:val="28"/>
        </w:rPr>
        <w:t xml:space="preserve"> </w:t>
      </w:r>
      <w:r w:rsidR="00043FE6" w:rsidRPr="005846FC">
        <w:rPr>
          <w:rFonts w:ascii="Times New Roman" w:hAnsi="Times New Roman" w:cs="Times New Roman"/>
          <w:color w:val="000000"/>
          <w:sz w:val="28"/>
          <w:szCs w:val="28"/>
        </w:rPr>
        <w:t xml:space="preserve">в 2016г. по сравнению с 2014г. </w:t>
      </w:r>
      <w:proofErr w:type="gramStart"/>
      <w:r w:rsidR="001B24C0" w:rsidRPr="005846FC">
        <w:rPr>
          <w:rFonts w:ascii="Times New Roman" w:hAnsi="Times New Roman" w:cs="Times New Roman"/>
          <w:color w:val="000000"/>
          <w:sz w:val="28"/>
          <w:szCs w:val="28"/>
        </w:rPr>
        <w:t>на</w:t>
      </w:r>
      <w:proofErr w:type="gramEnd"/>
      <w:r w:rsidR="001B24C0" w:rsidRPr="005846FC">
        <w:rPr>
          <w:rFonts w:ascii="Times New Roman" w:hAnsi="Times New Roman" w:cs="Times New Roman"/>
          <w:color w:val="000000"/>
          <w:sz w:val="28"/>
          <w:szCs w:val="28"/>
        </w:rPr>
        <w:t xml:space="preserve"> </w:t>
      </w:r>
      <w:r w:rsidR="00043FE6">
        <w:rPr>
          <w:rFonts w:ascii="Times New Roman" w:hAnsi="Times New Roman" w:cs="Times New Roman"/>
          <w:color w:val="000000"/>
          <w:sz w:val="28"/>
          <w:szCs w:val="28"/>
        </w:rPr>
        <w:t>38,7% .</w:t>
      </w:r>
    </w:p>
    <w:p w:rsidR="00A829C4" w:rsidRPr="005846FC" w:rsidRDefault="00A829C4" w:rsidP="00A829C4">
      <w:pPr>
        <w:widowControl w:val="0"/>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Материалоемкость к 2016</w:t>
      </w:r>
      <w:r w:rsidR="001B24C0" w:rsidRPr="005846FC">
        <w:rPr>
          <w:rFonts w:ascii="Times New Roman" w:hAnsi="Times New Roman" w:cs="Times New Roman"/>
          <w:color w:val="000000"/>
          <w:sz w:val="28"/>
          <w:szCs w:val="28"/>
        </w:rPr>
        <w:t xml:space="preserve">г. </w:t>
      </w:r>
      <w:r w:rsidR="00EC1233" w:rsidRPr="005846FC">
        <w:rPr>
          <w:rFonts w:ascii="Times New Roman" w:hAnsi="Times New Roman" w:cs="Times New Roman"/>
          <w:color w:val="000000"/>
          <w:sz w:val="28"/>
          <w:szCs w:val="28"/>
        </w:rPr>
        <w:t xml:space="preserve">увеличилась </w:t>
      </w:r>
      <w:r w:rsidRPr="005846FC">
        <w:rPr>
          <w:rFonts w:ascii="Times New Roman" w:hAnsi="Times New Roman" w:cs="Times New Roman"/>
          <w:color w:val="000000"/>
          <w:sz w:val="28"/>
          <w:szCs w:val="28"/>
        </w:rPr>
        <w:t xml:space="preserve">на 10,3 </w:t>
      </w:r>
      <w:r w:rsidR="001B24C0" w:rsidRPr="005846FC">
        <w:rPr>
          <w:rFonts w:ascii="Times New Roman" w:hAnsi="Times New Roman" w:cs="Times New Roman"/>
          <w:color w:val="000000"/>
          <w:sz w:val="28"/>
          <w:szCs w:val="28"/>
        </w:rPr>
        <w:t xml:space="preserve">% и составила </w:t>
      </w:r>
      <w:r w:rsidRPr="005846FC">
        <w:rPr>
          <w:rFonts w:ascii="Times New Roman" w:hAnsi="Times New Roman" w:cs="Times New Roman"/>
          <w:color w:val="000000"/>
          <w:sz w:val="28"/>
          <w:szCs w:val="28"/>
        </w:rPr>
        <w:t>0,75</w:t>
      </w:r>
      <w:r w:rsidR="001B24C0" w:rsidRPr="005846FC">
        <w:rPr>
          <w:rFonts w:ascii="Times New Roman" w:hAnsi="Times New Roman" w:cs="Times New Roman"/>
          <w:color w:val="000000"/>
          <w:sz w:val="28"/>
          <w:szCs w:val="28"/>
        </w:rPr>
        <w:t xml:space="preserve"> руб. Это означа</w:t>
      </w:r>
      <w:r w:rsidRPr="005846FC">
        <w:rPr>
          <w:rFonts w:ascii="Times New Roman" w:hAnsi="Times New Roman" w:cs="Times New Roman"/>
          <w:color w:val="000000"/>
          <w:sz w:val="28"/>
          <w:szCs w:val="28"/>
        </w:rPr>
        <w:t>ет, что 0,75</w:t>
      </w:r>
      <w:r w:rsidR="001B24C0" w:rsidRPr="005846FC">
        <w:rPr>
          <w:rFonts w:ascii="Times New Roman" w:hAnsi="Times New Roman" w:cs="Times New Roman"/>
          <w:color w:val="000000"/>
          <w:sz w:val="28"/>
          <w:szCs w:val="28"/>
        </w:rPr>
        <w:t xml:space="preserve"> р</w:t>
      </w:r>
      <w:r w:rsidR="00CD5D34" w:rsidRPr="005846FC">
        <w:rPr>
          <w:rFonts w:ascii="Times New Roman" w:hAnsi="Times New Roman" w:cs="Times New Roman"/>
          <w:color w:val="000000"/>
          <w:sz w:val="28"/>
          <w:szCs w:val="28"/>
        </w:rPr>
        <w:t>уб. приходится на каждый рубль объема выручки</w:t>
      </w:r>
      <w:r w:rsidR="001B24C0" w:rsidRPr="005846FC">
        <w:rPr>
          <w:rFonts w:ascii="Times New Roman" w:hAnsi="Times New Roman" w:cs="Times New Roman"/>
          <w:color w:val="000000"/>
          <w:sz w:val="28"/>
          <w:szCs w:val="28"/>
        </w:rPr>
        <w:t>. М</w:t>
      </w:r>
      <w:r w:rsidR="001B24C0" w:rsidRPr="005846FC">
        <w:rPr>
          <w:rFonts w:ascii="Times New Roman" w:hAnsi="Times New Roman" w:cs="Times New Roman"/>
          <w:color w:val="000000"/>
          <w:sz w:val="28"/>
          <w:szCs w:val="28"/>
        </w:rPr>
        <w:t>а</w:t>
      </w:r>
      <w:r w:rsidR="001B24C0" w:rsidRPr="005846FC">
        <w:rPr>
          <w:rFonts w:ascii="Times New Roman" w:hAnsi="Times New Roman" w:cs="Times New Roman"/>
          <w:color w:val="000000"/>
          <w:sz w:val="28"/>
          <w:szCs w:val="28"/>
        </w:rPr>
        <w:t xml:space="preserve">териалоотдача </w:t>
      </w:r>
      <w:r w:rsidRPr="005846FC">
        <w:rPr>
          <w:rFonts w:ascii="Times New Roman" w:hAnsi="Times New Roman" w:cs="Times New Roman"/>
          <w:color w:val="000000"/>
          <w:sz w:val="28"/>
          <w:szCs w:val="28"/>
        </w:rPr>
        <w:t>снижается на 9,5</w:t>
      </w:r>
      <w:r w:rsidR="006A2587">
        <w:rPr>
          <w:rFonts w:ascii="Times New Roman" w:hAnsi="Times New Roman" w:cs="Times New Roman"/>
          <w:color w:val="000000"/>
          <w:sz w:val="28"/>
          <w:szCs w:val="28"/>
        </w:rPr>
        <w:t xml:space="preserve">%, </w:t>
      </w:r>
      <w:r w:rsidR="001B24C0" w:rsidRPr="005846FC">
        <w:rPr>
          <w:rFonts w:ascii="Times New Roman" w:hAnsi="Times New Roman" w:cs="Times New Roman"/>
          <w:color w:val="000000"/>
          <w:sz w:val="28"/>
          <w:szCs w:val="28"/>
        </w:rPr>
        <w:t>что характеризу</w:t>
      </w:r>
      <w:r w:rsidR="00CD5D34" w:rsidRPr="005846FC">
        <w:rPr>
          <w:rFonts w:ascii="Times New Roman" w:hAnsi="Times New Roman" w:cs="Times New Roman"/>
          <w:color w:val="000000"/>
          <w:sz w:val="28"/>
          <w:szCs w:val="28"/>
        </w:rPr>
        <w:t xml:space="preserve">ет объем выручки </w:t>
      </w:r>
      <w:r w:rsidR="001B24C0" w:rsidRPr="005846FC">
        <w:rPr>
          <w:rFonts w:ascii="Times New Roman" w:hAnsi="Times New Roman" w:cs="Times New Roman"/>
          <w:color w:val="000000"/>
          <w:sz w:val="28"/>
          <w:szCs w:val="28"/>
        </w:rPr>
        <w:t>на 1 руб. потребленных материальных ресурсов.</w:t>
      </w:r>
    </w:p>
    <w:p w:rsidR="001B24C0" w:rsidRPr="005846FC" w:rsidRDefault="00CD5D34" w:rsidP="00A829C4">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Уровень р</w:t>
      </w:r>
      <w:r w:rsidR="001B24C0" w:rsidRPr="005846FC">
        <w:rPr>
          <w:rFonts w:ascii="Times New Roman" w:hAnsi="Times New Roman" w:cs="Times New Roman"/>
          <w:sz w:val="28"/>
          <w:szCs w:val="28"/>
        </w:rPr>
        <w:t>ентабель</w:t>
      </w:r>
      <w:r w:rsidRPr="005846FC">
        <w:rPr>
          <w:rFonts w:ascii="Times New Roman" w:hAnsi="Times New Roman" w:cs="Times New Roman"/>
          <w:sz w:val="28"/>
          <w:szCs w:val="28"/>
        </w:rPr>
        <w:t xml:space="preserve">ности варьирует </w:t>
      </w:r>
      <w:r w:rsidR="001B24C0" w:rsidRPr="005846FC">
        <w:rPr>
          <w:rFonts w:ascii="Times New Roman" w:hAnsi="Times New Roman" w:cs="Times New Roman"/>
          <w:sz w:val="28"/>
          <w:szCs w:val="28"/>
        </w:rPr>
        <w:t>из года в год, но за весь исследуемый период принима</w:t>
      </w:r>
      <w:r w:rsidRPr="005846FC">
        <w:rPr>
          <w:rFonts w:ascii="Times New Roman" w:hAnsi="Times New Roman" w:cs="Times New Roman"/>
          <w:sz w:val="28"/>
          <w:szCs w:val="28"/>
        </w:rPr>
        <w:t>л</w:t>
      </w:r>
      <w:r w:rsidR="001B24C0" w:rsidRPr="005846FC">
        <w:rPr>
          <w:rFonts w:ascii="Times New Roman" w:hAnsi="Times New Roman" w:cs="Times New Roman"/>
          <w:sz w:val="28"/>
          <w:szCs w:val="28"/>
        </w:rPr>
        <w:t xml:space="preserve"> отрицательн</w:t>
      </w:r>
      <w:r w:rsidR="00A829C4" w:rsidRPr="005846FC">
        <w:rPr>
          <w:rFonts w:ascii="Times New Roman" w:hAnsi="Times New Roman" w:cs="Times New Roman"/>
          <w:sz w:val="28"/>
          <w:szCs w:val="28"/>
        </w:rPr>
        <w:t>ые</w:t>
      </w:r>
      <w:r w:rsidR="001B24C0" w:rsidRPr="005846FC">
        <w:rPr>
          <w:rFonts w:ascii="Times New Roman" w:hAnsi="Times New Roman" w:cs="Times New Roman"/>
          <w:sz w:val="28"/>
          <w:szCs w:val="28"/>
        </w:rPr>
        <w:t xml:space="preserve"> значени</w:t>
      </w:r>
      <w:r w:rsidR="00A829C4" w:rsidRPr="005846FC">
        <w:rPr>
          <w:rFonts w:ascii="Times New Roman" w:hAnsi="Times New Roman" w:cs="Times New Roman"/>
          <w:sz w:val="28"/>
          <w:szCs w:val="28"/>
        </w:rPr>
        <w:t>я</w:t>
      </w:r>
      <w:r w:rsidR="001B24C0" w:rsidRPr="005846FC">
        <w:rPr>
          <w:rFonts w:ascii="Times New Roman" w:hAnsi="Times New Roman" w:cs="Times New Roman"/>
          <w:sz w:val="28"/>
          <w:szCs w:val="28"/>
        </w:rPr>
        <w:t>, что обусловлено тем, что набл</w:t>
      </w:r>
      <w:r w:rsidR="001B24C0" w:rsidRPr="005846FC">
        <w:rPr>
          <w:rFonts w:ascii="Times New Roman" w:hAnsi="Times New Roman" w:cs="Times New Roman"/>
          <w:sz w:val="28"/>
          <w:szCs w:val="28"/>
        </w:rPr>
        <w:t>ю</w:t>
      </w:r>
      <w:r w:rsidR="001B24C0" w:rsidRPr="005846FC">
        <w:rPr>
          <w:rFonts w:ascii="Times New Roman" w:hAnsi="Times New Roman" w:cs="Times New Roman"/>
          <w:sz w:val="28"/>
          <w:szCs w:val="28"/>
        </w:rPr>
        <w:t>дался чистый убыток в течение исследуемого периода.</w:t>
      </w:r>
    </w:p>
    <w:p w:rsidR="001B24C0" w:rsidRPr="005846FC" w:rsidRDefault="00CD5D34" w:rsidP="001B24C0">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Исходя из </w:t>
      </w:r>
      <w:r w:rsidR="00EC1233" w:rsidRPr="005846FC">
        <w:rPr>
          <w:rFonts w:ascii="Times New Roman" w:hAnsi="Times New Roman" w:cs="Times New Roman"/>
          <w:sz w:val="28"/>
          <w:szCs w:val="28"/>
        </w:rPr>
        <w:t>вышесказанного</w:t>
      </w:r>
      <w:r w:rsidR="001B24C0" w:rsidRPr="005846FC">
        <w:rPr>
          <w:rFonts w:ascii="Times New Roman" w:hAnsi="Times New Roman" w:cs="Times New Roman"/>
          <w:sz w:val="28"/>
          <w:szCs w:val="28"/>
        </w:rPr>
        <w:t>, можно сделать вывод</w:t>
      </w:r>
      <w:r w:rsidRPr="005846FC">
        <w:rPr>
          <w:rFonts w:ascii="Times New Roman" w:hAnsi="Times New Roman" w:cs="Times New Roman"/>
          <w:sz w:val="28"/>
          <w:szCs w:val="28"/>
        </w:rPr>
        <w:t xml:space="preserve"> о том, что в исследу</w:t>
      </w:r>
      <w:r w:rsidRPr="005846FC">
        <w:rPr>
          <w:rFonts w:ascii="Times New Roman" w:hAnsi="Times New Roman" w:cs="Times New Roman"/>
          <w:sz w:val="28"/>
          <w:szCs w:val="28"/>
        </w:rPr>
        <w:t>е</w:t>
      </w:r>
      <w:r w:rsidRPr="005846FC">
        <w:rPr>
          <w:rFonts w:ascii="Times New Roman" w:hAnsi="Times New Roman" w:cs="Times New Roman"/>
          <w:sz w:val="28"/>
          <w:szCs w:val="28"/>
        </w:rPr>
        <w:t>мом</w:t>
      </w:r>
      <w:r w:rsidR="001B24C0" w:rsidRPr="005846FC">
        <w:rPr>
          <w:rFonts w:ascii="Times New Roman" w:hAnsi="Times New Roman" w:cs="Times New Roman"/>
          <w:sz w:val="28"/>
          <w:szCs w:val="28"/>
        </w:rPr>
        <w:t xml:space="preserve"> периоде</w:t>
      </w:r>
      <w:r w:rsidR="00D23990">
        <w:rPr>
          <w:rFonts w:ascii="Times New Roman" w:hAnsi="Times New Roman" w:cs="Times New Roman"/>
          <w:sz w:val="28"/>
          <w:szCs w:val="28"/>
        </w:rPr>
        <w:t xml:space="preserve"> </w:t>
      </w:r>
      <w:r w:rsidR="006A2587">
        <w:rPr>
          <w:rFonts w:ascii="Times New Roman" w:hAnsi="Times New Roman" w:cs="Times New Roman"/>
          <w:sz w:val="28"/>
          <w:szCs w:val="28"/>
        </w:rPr>
        <w:t>2014-2016г.г.</w:t>
      </w:r>
      <w:r w:rsidR="001B24C0" w:rsidRPr="005846FC">
        <w:rPr>
          <w:rFonts w:ascii="Times New Roman" w:hAnsi="Times New Roman" w:cs="Times New Roman"/>
          <w:sz w:val="28"/>
          <w:szCs w:val="28"/>
        </w:rPr>
        <w:t xml:space="preserve"> эффективность основной деятельности организации снижалась. Кроме того, заметное негативное влияние на чистый убыток ООО «АСПЭК-Моторс» оказывали финансовые результаты </w:t>
      </w:r>
      <w:r w:rsidR="00A829C4" w:rsidRPr="005846FC">
        <w:rPr>
          <w:rFonts w:ascii="Times New Roman" w:hAnsi="Times New Roman" w:cs="Times New Roman"/>
          <w:sz w:val="28"/>
          <w:szCs w:val="28"/>
        </w:rPr>
        <w:t xml:space="preserve">от </w:t>
      </w:r>
      <w:r w:rsidR="001B24C0" w:rsidRPr="005846FC">
        <w:rPr>
          <w:rFonts w:ascii="Times New Roman" w:hAnsi="Times New Roman" w:cs="Times New Roman"/>
          <w:sz w:val="28"/>
          <w:szCs w:val="28"/>
        </w:rPr>
        <w:t>прочих видов де</w:t>
      </w:r>
      <w:r w:rsidR="001B24C0" w:rsidRPr="005846FC">
        <w:rPr>
          <w:rFonts w:ascii="Times New Roman" w:hAnsi="Times New Roman" w:cs="Times New Roman"/>
          <w:sz w:val="28"/>
          <w:szCs w:val="28"/>
        </w:rPr>
        <w:t>я</w:t>
      </w:r>
      <w:r w:rsidR="001B24C0" w:rsidRPr="005846FC">
        <w:rPr>
          <w:rFonts w:ascii="Times New Roman" w:hAnsi="Times New Roman" w:cs="Times New Roman"/>
          <w:sz w:val="28"/>
          <w:szCs w:val="28"/>
        </w:rPr>
        <w:t>тельности.</w:t>
      </w:r>
    </w:p>
    <w:p w:rsidR="001B24C0" w:rsidRPr="005846FC" w:rsidRDefault="001B24C0" w:rsidP="001B24C0">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Движение денежных средств рассмотрено в таблице 2.3.</w:t>
      </w:r>
    </w:p>
    <w:p w:rsidR="001B24C0" w:rsidRPr="005846FC" w:rsidRDefault="001B24C0" w:rsidP="001B24C0">
      <w:pPr>
        <w:widowControl w:val="0"/>
        <w:spacing w:after="0" w:line="360" w:lineRule="auto"/>
        <w:rPr>
          <w:rFonts w:ascii="Times New Roman" w:hAnsi="Times New Roman" w:cs="Times New Roman"/>
          <w:sz w:val="28"/>
          <w:szCs w:val="28"/>
        </w:rPr>
      </w:pPr>
      <w:r w:rsidRPr="005846FC">
        <w:rPr>
          <w:rFonts w:ascii="Times New Roman" w:hAnsi="Times New Roman" w:cs="Times New Roman"/>
          <w:sz w:val="28"/>
          <w:szCs w:val="28"/>
        </w:rPr>
        <w:t xml:space="preserve">Таблица 2.3 - Движение денежных </w:t>
      </w:r>
      <w:r w:rsidR="00CD5D34" w:rsidRPr="005846FC">
        <w:rPr>
          <w:rFonts w:ascii="Times New Roman" w:hAnsi="Times New Roman" w:cs="Times New Roman"/>
          <w:sz w:val="28"/>
          <w:szCs w:val="28"/>
        </w:rPr>
        <w:t xml:space="preserve">средств в </w:t>
      </w:r>
      <w:r w:rsidRPr="005846FC">
        <w:rPr>
          <w:rFonts w:ascii="Times New Roman" w:hAnsi="Times New Roman" w:cs="Times New Roman"/>
          <w:sz w:val="28"/>
          <w:szCs w:val="28"/>
        </w:rPr>
        <w:t xml:space="preserve"> ООО «АСПЭК-Моторс</w:t>
      </w:r>
      <w:r w:rsidR="00CD5D34" w:rsidRPr="005846FC">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134"/>
        <w:gridCol w:w="1134"/>
        <w:gridCol w:w="1134"/>
        <w:gridCol w:w="1523"/>
      </w:tblGrid>
      <w:tr w:rsidR="001B24C0" w:rsidRPr="005846FC" w:rsidTr="002E103A">
        <w:tc>
          <w:tcPr>
            <w:tcW w:w="4928" w:type="dxa"/>
            <w:tcBorders>
              <w:bottom w:val="single" w:sz="4" w:space="0" w:color="auto"/>
            </w:tcBorders>
          </w:tcPr>
          <w:p w:rsidR="001B24C0" w:rsidRPr="005846FC" w:rsidRDefault="001B24C0"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Показатели</w:t>
            </w:r>
          </w:p>
        </w:tc>
        <w:tc>
          <w:tcPr>
            <w:tcW w:w="1134" w:type="dxa"/>
          </w:tcPr>
          <w:p w:rsidR="001B24C0" w:rsidRPr="005846FC" w:rsidRDefault="00A829C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2014</w:t>
            </w:r>
            <w:r w:rsidR="001B24C0" w:rsidRPr="005846FC">
              <w:rPr>
                <w:rFonts w:ascii="Times New Roman" w:hAnsi="Times New Roman" w:cs="Times New Roman"/>
                <w:sz w:val="24"/>
                <w:szCs w:val="24"/>
              </w:rPr>
              <w:t>г.</w:t>
            </w:r>
          </w:p>
        </w:tc>
        <w:tc>
          <w:tcPr>
            <w:tcW w:w="1134" w:type="dxa"/>
          </w:tcPr>
          <w:p w:rsidR="001B24C0" w:rsidRPr="005846FC" w:rsidRDefault="00A829C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2015</w:t>
            </w:r>
            <w:r w:rsidR="001B24C0" w:rsidRPr="005846FC">
              <w:rPr>
                <w:rFonts w:ascii="Times New Roman" w:hAnsi="Times New Roman" w:cs="Times New Roman"/>
                <w:sz w:val="24"/>
                <w:szCs w:val="24"/>
              </w:rPr>
              <w:t>г.</w:t>
            </w:r>
          </w:p>
        </w:tc>
        <w:tc>
          <w:tcPr>
            <w:tcW w:w="1134" w:type="dxa"/>
          </w:tcPr>
          <w:p w:rsidR="001B24C0" w:rsidRPr="005846FC" w:rsidRDefault="00A829C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2016</w:t>
            </w:r>
            <w:r w:rsidR="001B24C0" w:rsidRPr="005846FC">
              <w:rPr>
                <w:rFonts w:ascii="Times New Roman" w:hAnsi="Times New Roman" w:cs="Times New Roman"/>
                <w:sz w:val="24"/>
                <w:szCs w:val="24"/>
              </w:rPr>
              <w:t>г.</w:t>
            </w:r>
          </w:p>
        </w:tc>
        <w:tc>
          <w:tcPr>
            <w:tcW w:w="1523" w:type="dxa"/>
          </w:tcPr>
          <w:p w:rsidR="001B24C0" w:rsidRPr="005846FC" w:rsidRDefault="00A829C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2016г. в % к 2014</w:t>
            </w:r>
            <w:r w:rsidR="001B24C0" w:rsidRPr="005846FC">
              <w:rPr>
                <w:rFonts w:ascii="Times New Roman" w:hAnsi="Times New Roman" w:cs="Times New Roman"/>
                <w:sz w:val="24"/>
                <w:szCs w:val="24"/>
              </w:rPr>
              <w:t>г.</w:t>
            </w:r>
          </w:p>
        </w:tc>
      </w:tr>
      <w:tr w:rsidR="001B24C0" w:rsidRPr="005846FC" w:rsidTr="002E103A">
        <w:tc>
          <w:tcPr>
            <w:tcW w:w="4928" w:type="dxa"/>
            <w:tcBorders>
              <w:bottom w:val="single" w:sz="4" w:space="0" w:color="auto"/>
            </w:tcBorders>
          </w:tcPr>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1. Остаток денежных средств на начало п</w:t>
            </w:r>
            <w:r w:rsidRPr="005846FC">
              <w:rPr>
                <w:rFonts w:ascii="Times New Roman" w:hAnsi="Times New Roman" w:cs="Times New Roman"/>
                <w:sz w:val="24"/>
                <w:szCs w:val="24"/>
              </w:rPr>
              <w:t>е</w:t>
            </w:r>
            <w:r w:rsidRPr="005846FC">
              <w:rPr>
                <w:rFonts w:ascii="Times New Roman" w:hAnsi="Times New Roman" w:cs="Times New Roman"/>
                <w:sz w:val="24"/>
                <w:szCs w:val="24"/>
              </w:rPr>
              <w:t>риода</w:t>
            </w:r>
            <w:r w:rsidR="00CD5D34" w:rsidRPr="005846FC">
              <w:rPr>
                <w:rFonts w:ascii="Times New Roman" w:hAnsi="Times New Roman" w:cs="Times New Roman"/>
                <w:sz w:val="24"/>
                <w:szCs w:val="24"/>
              </w:rPr>
              <w:t>, тыс. руб.</w:t>
            </w:r>
          </w:p>
        </w:tc>
        <w:tc>
          <w:tcPr>
            <w:tcW w:w="1134" w:type="dxa"/>
          </w:tcPr>
          <w:p w:rsidR="001B24C0"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6370</w:t>
            </w:r>
          </w:p>
        </w:tc>
        <w:tc>
          <w:tcPr>
            <w:tcW w:w="1134" w:type="dxa"/>
          </w:tcPr>
          <w:p w:rsidR="001B24C0"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17881</w:t>
            </w:r>
          </w:p>
        </w:tc>
        <w:tc>
          <w:tcPr>
            <w:tcW w:w="1134" w:type="dxa"/>
          </w:tcPr>
          <w:p w:rsidR="001B24C0"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2133</w:t>
            </w:r>
          </w:p>
        </w:tc>
        <w:tc>
          <w:tcPr>
            <w:tcW w:w="1523" w:type="dxa"/>
          </w:tcPr>
          <w:p w:rsidR="001B24C0"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33,5</w:t>
            </w:r>
          </w:p>
        </w:tc>
      </w:tr>
      <w:tr w:rsidR="001B24C0" w:rsidRPr="005846FC" w:rsidTr="002E103A">
        <w:tc>
          <w:tcPr>
            <w:tcW w:w="4928" w:type="dxa"/>
            <w:tcBorders>
              <w:bottom w:val="single" w:sz="4" w:space="0" w:color="auto"/>
            </w:tcBorders>
          </w:tcPr>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2. Поступление денежных средств – всего:</w:t>
            </w:r>
            <w:r w:rsidR="00CD5D34" w:rsidRPr="005846FC">
              <w:rPr>
                <w:rFonts w:ascii="Times New Roman" w:hAnsi="Times New Roman" w:cs="Times New Roman"/>
                <w:sz w:val="24"/>
                <w:szCs w:val="24"/>
              </w:rPr>
              <w:t xml:space="preserve"> тыс. руб.</w:t>
            </w:r>
          </w:p>
        </w:tc>
        <w:tc>
          <w:tcPr>
            <w:tcW w:w="1134" w:type="dxa"/>
          </w:tcPr>
          <w:p w:rsidR="001B24C0"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701874</w:t>
            </w:r>
          </w:p>
        </w:tc>
        <w:tc>
          <w:tcPr>
            <w:tcW w:w="1134" w:type="dxa"/>
          </w:tcPr>
          <w:p w:rsidR="001B24C0"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636376</w:t>
            </w:r>
          </w:p>
        </w:tc>
        <w:tc>
          <w:tcPr>
            <w:tcW w:w="1134" w:type="dxa"/>
          </w:tcPr>
          <w:p w:rsidR="001B24C0"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900783</w:t>
            </w:r>
          </w:p>
        </w:tc>
        <w:tc>
          <w:tcPr>
            <w:tcW w:w="1523" w:type="dxa"/>
          </w:tcPr>
          <w:p w:rsidR="001B24C0"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128,3</w:t>
            </w:r>
          </w:p>
        </w:tc>
      </w:tr>
      <w:tr w:rsidR="001B24C0" w:rsidRPr="005846FC" w:rsidTr="002E103A">
        <w:tc>
          <w:tcPr>
            <w:tcW w:w="4928" w:type="dxa"/>
            <w:tcBorders>
              <w:top w:val="single" w:sz="4" w:space="0" w:color="auto"/>
            </w:tcBorders>
          </w:tcPr>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в том числе:</w:t>
            </w:r>
          </w:p>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а) от текущей деятельности</w:t>
            </w:r>
          </w:p>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б) от инвестиционной деятельности</w:t>
            </w:r>
          </w:p>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в) от финансовой деятельности</w:t>
            </w:r>
          </w:p>
        </w:tc>
        <w:tc>
          <w:tcPr>
            <w:tcW w:w="1134" w:type="dxa"/>
          </w:tcPr>
          <w:p w:rsidR="001B24C0" w:rsidRPr="005846FC" w:rsidRDefault="001B24C0" w:rsidP="002A70A3">
            <w:pPr>
              <w:spacing w:after="0" w:line="240" w:lineRule="auto"/>
              <w:jc w:val="center"/>
              <w:rPr>
                <w:rFonts w:ascii="Times New Roman" w:hAnsi="Times New Roman" w:cs="Times New Roman"/>
                <w:sz w:val="24"/>
                <w:szCs w:val="24"/>
              </w:rPr>
            </w:pP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534697</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1277</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165900</w:t>
            </w:r>
          </w:p>
        </w:tc>
        <w:tc>
          <w:tcPr>
            <w:tcW w:w="1134" w:type="dxa"/>
          </w:tcPr>
          <w:p w:rsidR="001B24C0" w:rsidRPr="005846FC" w:rsidRDefault="001B24C0" w:rsidP="002A70A3">
            <w:pPr>
              <w:spacing w:after="0" w:line="240" w:lineRule="auto"/>
              <w:jc w:val="center"/>
              <w:rPr>
                <w:rFonts w:ascii="Times New Roman" w:hAnsi="Times New Roman" w:cs="Times New Roman"/>
                <w:sz w:val="24"/>
                <w:szCs w:val="24"/>
              </w:rPr>
            </w:pP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521422</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354</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114600</w:t>
            </w:r>
          </w:p>
        </w:tc>
        <w:tc>
          <w:tcPr>
            <w:tcW w:w="1134" w:type="dxa"/>
          </w:tcPr>
          <w:p w:rsidR="001B24C0" w:rsidRPr="005846FC" w:rsidRDefault="001B24C0" w:rsidP="002A70A3">
            <w:pPr>
              <w:spacing w:after="0" w:line="240" w:lineRule="auto"/>
              <w:jc w:val="center"/>
              <w:rPr>
                <w:rFonts w:ascii="Times New Roman" w:hAnsi="Times New Roman" w:cs="Times New Roman"/>
                <w:sz w:val="24"/>
                <w:szCs w:val="24"/>
              </w:rPr>
            </w:pP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755219</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11084</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134480</w:t>
            </w:r>
          </w:p>
        </w:tc>
        <w:tc>
          <w:tcPr>
            <w:tcW w:w="1523" w:type="dxa"/>
          </w:tcPr>
          <w:p w:rsidR="001B24C0" w:rsidRPr="005846FC" w:rsidRDefault="001B24C0" w:rsidP="002A70A3">
            <w:pPr>
              <w:spacing w:after="0" w:line="240" w:lineRule="auto"/>
              <w:jc w:val="center"/>
              <w:rPr>
                <w:rFonts w:ascii="Times New Roman" w:hAnsi="Times New Roman" w:cs="Times New Roman"/>
                <w:sz w:val="24"/>
                <w:szCs w:val="24"/>
              </w:rPr>
            </w:pPr>
          </w:p>
          <w:p w:rsidR="00AE1F68"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141,2</w:t>
            </w:r>
          </w:p>
          <w:p w:rsidR="00AE1F68"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868,0</w:t>
            </w:r>
          </w:p>
          <w:p w:rsidR="00AE1F68"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81,1</w:t>
            </w:r>
          </w:p>
        </w:tc>
      </w:tr>
      <w:tr w:rsidR="001B24C0" w:rsidRPr="005846FC" w:rsidTr="002E103A">
        <w:tc>
          <w:tcPr>
            <w:tcW w:w="4928" w:type="dxa"/>
            <w:tcBorders>
              <w:bottom w:val="single" w:sz="4" w:space="0" w:color="auto"/>
            </w:tcBorders>
          </w:tcPr>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3. Расхо</w:t>
            </w:r>
            <w:r w:rsidR="00EC1233" w:rsidRPr="005846FC">
              <w:rPr>
                <w:rFonts w:ascii="Times New Roman" w:hAnsi="Times New Roman" w:cs="Times New Roman"/>
                <w:sz w:val="24"/>
                <w:szCs w:val="24"/>
              </w:rPr>
              <w:t>дование денежных средств – всего</w:t>
            </w:r>
            <w:r w:rsidRPr="005846FC">
              <w:rPr>
                <w:rFonts w:ascii="Times New Roman" w:hAnsi="Times New Roman" w:cs="Times New Roman"/>
                <w:sz w:val="24"/>
                <w:szCs w:val="24"/>
              </w:rPr>
              <w:t>:</w:t>
            </w:r>
            <w:r w:rsidR="00CD5D34" w:rsidRPr="005846FC">
              <w:rPr>
                <w:rFonts w:ascii="Times New Roman" w:hAnsi="Times New Roman" w:cs="Times New Roman"/>
                <w:sz w:val="24"/>
                <w:szCs w:val="24"/>
              </w:rPr>
              <w:t xml:space="preserve"> тыс. руб.</w:t>
            </w:r>
          </w:p>
        </w:tc>
        <w:tc>
          <w:tcPr>
            <w:tcW w:w="1134" w:type="dxa"/>
          </w:tcPr>
          <w:p w:rsidR="001B24C0"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690363</w:t>
            </w:r>
          </w:p>
        </w:tc>
        <w:tc>
          <w:tcPr>
            <w:tcW w:w="1134" w:type="dxa"/>
          </w:tcPr>
          <w:p w:rsidR="001B24C0"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652124</w:t>
            </w:r>
          </w:p>
        </w:tc>
        <w:tc>
          <w:tcPr>
            <w:tcW w:w="1134" w:type="dxa"/>
          </w:tcPr>
          <w:p w:rsidR="001B24C0"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898563</w:t>
            </w:r>
          </w:p>
        </w:tc>
        <w:tc>
          <w:tcPr>
            <w:tcW w:w="1523" w:type="dxa"/>
          </w:tcPr>
          <w:p w:rsidR="001B24C0"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130,2</w:t>
            </w:r>
          </w:p>
        </w:tc>
      </w:tr>
      <w:tr w:rsidR="001B24C0" w:rsidRPr="005846FC" w:rsidTr="002E103A">
        <w:tc>
          <w:tcPr>
            <w:tcW w:w="4928" w:type="dxa"/>
            <w:tcBorders>
              <w:top w:val="single" w:sz="4" w:space="0" w:color="auto"/>
            </w:tcBorders>
          </w:tcPr>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в том числе:</w:t>
            </w:r>
          </w:p>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а) в текущей деятельности</w:t>
            </w:r>
          </w:p>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б) в инвестиционной деятельности</w:t>
            </w:r>
          </w:p>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в) в финансовой деятельности</w:t>
            </w:r>
          </w:p>
        </w:tc>
        <w:tc>
          <w:tcPr>
            <w:tcW w:w="1134" w:type="dxa"/>
          </w:tcPr>
          <w:p w:rsidR="001B24C0" w:rsidRPr="005846FC" w:rsidRDefault="001B24C0" w:rsidP="002A70A3">
            <w:pPr>
              <w:spacing w:after="0" w:line="240" w:lineRule="auto"/>
              <w:jc w:val="center"/>
              <w:rPr>
                <w:rFonts w:ascii="Times New Roman" w:hAnsi="Times New Roman" w:cs="Times New Roman"/>
                <w:sz w:val="24"/>
                <w:szCs w:val="24"/>
              </w:rPr>
            </w:pP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539975</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150388</w:t>
            </w:r>
          </w:p>
        </w:tc>
        <w:tc>
          <w:tcPr>
            <w:tcW w:w="1134" w:type="dxa"/>
          </w:tcPr>
          <w:p w:rsidR="001B24C0" w:rsidRPr="005846FC" w:rsidRDefault="001B24C0" w:rsidP="002A70A3">
            <w:pPr>
              <w:spacing w:after="0" w:line="240" w:lineRule="auto"/>
              <w:jc w:val="center"/>
              <w:rPr>
                <w:rFonts w:ascii="Times New Roman" w:hAnsi="Times New Roman" w:cs="Times New Roman"/>
                <w:sz w:val="24"/>
                <w:szCs w:val="24"/>
              </w:rPr>
            </w:pP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550196</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11628</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90300</w:t>
            </w:r>
          </w:p>
        </w:tc>
        <w:tc>
          <w:tcPr>
            <w:tcW w:w="1134" w:type="dxa"/>
          </w:tcPr>
          <w:p w:rsidR="001B24C0" w:rsidRPr="005846FC" w:rsidRDefault="001B24C0" w:rsidP="002A70A3">
            <w:pPr>
              <w:spacing w:after="0" w:line="240" w:lineRule="auto"/>
              <w:jc w:val="center"/>
              <w:rPr>
                <w:rFonts w:ascii="Times New Roman" w:hAnsi="Times New Roman" w:cs="Times New Roman"/>
                <w:sz w:val="24"/>
                <w:szCs w:val="24"/>
              </w:rPr>
            </w:pP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753463</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13600</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131500</w:t>
            </w:r>
          </w:p>
        </w:tc>
        <w:tc>
          <w:tcPr>
            <w:tcW w:w="1523" w:type="dxa"/>
          </w:tcPr>
          <w:p w:rsidR="001B24C0" w:rsidRPr="005846FC" w:rsidRDefault="001B24C0" w:rsidP="002A70A3">
            <w:pPr>
              <w:spacing w:after="0" w:line="240" w:lineRule="auto"/>
              <w:jc w:val="center"/>
              <w:rPr>
                <w:rFonts w:ascii="Times New Roman" w:hAnsi="Times New Roman" w:cs="Times New Roman"/>
                <w:sz w:val="24"/>
                <w:szCs w:val="24"/>
              </w:rPr>
            </w:pPr>
          </w:p>
          <w:p w:rsidR="00AE1F68"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139,5</w:t>
            </w:r>
          </w:p>
          <w:p w:rsidR="00AE1F68"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w:t>
            </w:r>
          </w:p>
          <w:p w:rsidR="00AE1F68"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87,4</w:t>
            </w:r>
          </w:p>
        </w:tc>
      </w:tr>
      <w:tr w:rsidR="001B24C0" w:rsidRPr="005846FC" w:rsidTr="002E103A">
        <w:tc>
          <w:tcPr>
            <w:tcW w:w="4928" w:type="dxa"/>
          </w:tcPr>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4. Чистые денежные средства – всего:</w:t>
            </w:r>
            <w:r w:rsidR="00CD5D34" w:rsidRPr="005846FC">
              <w:rPr>
                <w:rFonts w:ascii="Times New Roman" w:hAnsi="Times New Roman" w:cs="Times New Roman"/>
                <w:sz w:val="24"/>
                <w:szCs w:val="24"/>
              </w:rPr>
              <w:t xml:space="preserve"> тыс. руб.</w:t>
            </w:r>
          </w:p>
        </w:tc>
        <w:tc>
          <w:tcPr>
            <w:tcW w:w="1134" w:type="dxa"/>
          </w:tcPr>
          <w:p w:rsidR="001B24C0"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11511</w:t>
            </w:r>
          </w:p>
        </w:tc>
        <w:tc>
          <w:tcPr>
            <w:tcW w:w="1134" w:type="dxa"/>
          </w:tcPr>
          <w:p w:rsidR="001B24C0"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-15748</w:t>
            </w:r>
          </w:p>
        </w:tc>
        <w:tc>
          <w:tcPr>
            <w:tcW w:w="1134" w:type="dxa"/>
          </w:tcPr>
          <w:p w:rsidR="001B24C0"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2220</w:t>
            </w:r>
          </w:p>
        </w:tc>
        <w:tc>
          <w:tcPr>
            <w:tcW w:w="1523" w:type="dxa"/>
          </w:tcPr>
          <w:p w:rsidR="001B24C0"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19,3</w:t>
            </w:r>
          </w:p>
        </w:tc>
      </w:tr>
      <w:tr w:rsidR="001B24C0" w:rsidRPr="005846FC" w:rsidTr="002E103A">
        <w:tc>
          <w:tcPr>
            <w:tcW w:w="4928" w:type="dxa"/>
          </w:tcPr>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в том числе:</w:t>
            </w:r>
          </w:p>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а) от текущей деятельности</w:t>
            </w:r>
          </w:p>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б) от инвестиционной деятельности</w:t>
            </w:r>
          </w:p>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в) от финансовой деятельности</w:t>
            </w:r>
          </w:p>
        </w:tc>
        <w:tc>
          <w:tcPr>
            <w:tcW w:w="1134" w:type="dxa"/>
          </w:tcPr>
          <w:p w:rsidR="001B24C0" w:rsidRPr="005846FC" w:rsidRDefault="001B24C0" w:rsidP="002A70A3">
            <w:pPr>
              <w:spacing w:after="0" w:line="240" w:lineRule="auto"/>
              <w:jc w:val="center"/>
              <w:rPr>
                <w:rFonts w:ascii="Times New Roman" w:hAnsi="Times New Roman" w:cs="Times New Roman"/>
                <w:sz w:val="24"/>
                <w:szCs w:val="24"/>
              </w:rPr>
            </w:pP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-5278</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1277</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15512</w:t>
            </w:r>
          </w:p>
        </w:tc>
        <w:tc>
          <w:tcPr>
            <w:tcW w:w="1134" w:type="dxa"/>
          </w:tcPr>
          <w:p w:rsidR="001B24C0" w:rsidRPr="005846FC" w:rsidRDefault="001B24C0" w:rsidP="002A70A3">
            <w:pPr>
              <w:spacing w:after="0" w:line="240" w:lineRule="auto"/>
              <w:jc w:val="center"/>
              <w:rPr>
                <w:rFonts w:ascii="Times New Roman" w:hAnsi="Times New Roman" w:cs="Times New Roman"/>
                <w:sz w:val="24"/>
                <w:szCs w:val="24"/>
              </w:rPr>
            </w:pP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-28774</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-11274</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24300</w:t>
            </w:r>
          </w:p>
        </w:tc>
        <w:tc>
          <w:tcPr>
            <w:tcW w:w="1134" w:type="dxa"/>
          </w:tcPr>
          <w:p w:rsidR="001B24C0" w:rsidRPr="005846FC" w:rsidRDefault="001B24C0" w:rsidP="002A70A3">
            <w:pPr>
              <w:spacing w:after="0" w:line="240" w:lineRule="auto"/>
              <w:jc w:val="center"/>
              <w:rPr>
                <w:rFonts w:ascii="Times New Roman" w:hAnsi="Times New Roman" w:cs="Times New Roman"/>
                <w:sz w:val="24"/>
                <w:szCs w:val="24"/>
              </w:rPr>
            </w:pP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1756</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-2516</w:t>
            </w:r>
          </w:p>
          <w:p w:rsidR="001319D4"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2980</w:t>
            </w:r>
          </w:p>
        </w:tc>
        <w:tc>
          <w:tcPr>
            <w:tcW w:w="1523" w:type="dxa"/>
          </w:tcPr>
          <w:p w:rsidR="001B24C0" w:rsidRPr="005846FC" w:rsidRDefault="001B24C0" w:rsidP="002A70A3">
            <w:pPr>
              <w:spacing w:after="0" w:line="240" w:lineRule="auto"/>
              <w:jc w:val="center"/>
              <w:rPr>
                <w:rFonts w:ascii="Times New Roman" w:hAnsi="Times New Roman" w:cs="Times New Roman"/>
                <w:sz w:val="24"/>
                <w:szCs w:val="24"/>
              </w:rPr>
            </w:pPr>
          </w:p>
          <w:p w:rsidR="00AE1F68"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w:t>
            </w:r>
          </w:p>
          <w:p w:rsidR="00AE1F68"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w:t>
            </w:r>
          </w:p>
          <w:p w:rsidR="00AE1F68"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19,2</w:t>
            </w:r>
          </w:p>
        </w:tc>
      </w:tr>
      <w:tr w:rsidR="001B24C0" w:rsidRPr="005846FC" w:rsidTr="002E103A">
        <w:tc>
          <w:tcPr>
            <w:tcW w:w="4928" w:type="dxa"/>
          </w:tcPr>
          <w:p w:rsidR="001B24C0" w:rsidRPr="005846FC" w:rsidRDefault="001B24C0" w:rsidP="002A70A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5. Остаток денежных средств на конец о</w:t>
            </w:r>
            <w:r w:rsidRPr="005846FC">
              <w:rPr>
                <w:rFonts w:ascii="Times New Roman" w:hAnsi="Times New Roman" w:cs="Times New Roman"/>
                <w:sz w:val="24"/>
                <w:szCs w:val="24"/>
              </w:rPr>
              <w:t>т</w:t>
            </w:r>
            <w:r w:rsidRPr="005846FC">
              <w:rPr>
                <w:rFonts w:ascii="Times New Roman" w:hAnsi="Times New Roman" w:cs="Times New Roman"/>
                <w:sz w:val="24"/>
                <w:szCs w:val="24"/>
              </w:rPr>
              <w:t>четного периода</w:t>
            </w:r>
            <w:r w:rsidR="00CD5D34" w:rsidRPr="005846FC">
              <w:rPr>
                <w:rFonts w:ascii="Times New Roman" w:hAnsi="Times New Roman" w:cs="Times New Roman"/>
                <w:sz w:val="24"/>
                <w:szCs w:val="24"/>
              </w:rPr>
              <w:t>, тыс.</w:t>
            </w:r>
            <w:r w:rsidR="00EC1233" w:rsidRPr="005846FC">
              <w:rPr>
                <w:rFonts w:ascii="Times New Roman" w:hAnsi="Times New Roman" w:cs="Times New Roman"/>
                <w:sz w:val="24"/>
                <w:szCs w:val="24"/>
              </w:rPr>
              <w:t xml:space="preserve"> </w:t>
            </w:r>
            <w:r w:rsidR="00CD5D34" w:rsidRPr="005846FC">
              <w:rPr>
                <w:rFonts w:ascii="Times New Roman" w:hAnsi="Times New Roman" w:cs="Times New Roman"/>
                <w:sz w:val="24"/>
                <w:szCs w:val="24"/>
              </w:rPr>
              <w:t>руб</w:t>
            </w:r>
            <w:r w:rsidR="00EC1233" w:rsidRPr="005846FC">
              <w:rPr>
                <w:rFonts w:ascii="Times New Roman" w:hAnsi="Times New Roman" w:cs="Times New Roman"/>
                <w:sz w:val="24"/>
                <w:szCs w:val="24"/>
              </w:rPr>
              <w:t>.</w:t>
            </w:r>
          </w:p>
        </w:tc>
        <w:tc>
          <w:tcPr>
            <w:tcW w:w="1134" w:type="dxa"/>
          </w:tcPr>
          <w:p w:rsidR="001B24C0"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17881</w:t>
            </w:r>
          </w:p>
        </w:tc>
        <w:tc>
          <w:tcPr>
            <w:tcW w:w="1134" w:type="dxa"/>
          </w:tcPr>
          <w:p w:rsidR="001B24C0"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2133</w:t>
            </w:r>
          </w:p>
        </w:tc>
        <w:tc>
          <w:tcPr>
            <w:tcW w:w="1134" w:type="dxa"/>
          </w:tcPr>
          <w:p w:rsidR="001B24C0" w:rsidRPr="005846FC" w:rsidRDefault="001319D4"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4353</w:t>
            </w:r>
          </w:p>
        </w:tc>
        <w:tc>
          <w:tcPr>
            <w:tcW w:w="1523" w:type="dxa"/>
          </w:tcPr>
          <w:p w:rsidR="001B24C0" w:rsidRPr="005846FC" w:rsidRDefault="00AE1F68" w:rsidP="002A70A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24,3</w:t>
            </w:r>
          </w:p>
        </w:tc>
      </w:tr>
    </w:tbl>
    <w:p w:rsidR="001B24C0" w:rsidRPr="001F7E58" w:rsidRDefault="001B24C0" w:rsidP="001F7E58">
      <w:pPr>
        <w:pStyle w:val="a7"/>
        <w:shd w:val="clear" w:color="auto" w:fill="FFFFFF"/>
        <w:spacing w:before="0" w:beforeAutospacing="0" w:after="0" w:afterAutospacing="0" w:line="360" w:lineRule="auto"/>
        <w:ind w:firstLine="709"/>
        <w:jc w:val="both"/>
        <w:rPr>
          <w:color w:val="000000"/>
          <w:sz w:val="28"/>
          <w:szCs w:val="28"/>
        </w:rPr>
      </w:pPr>
      <w:r w:rsidRPr="005846FC">
        <w:rPr>
          <w:color w:val="000000"/>
          <w:sz w:val="28"/>
          <w:szCs w:val="28"/>
        </w:rPr>
        <w:lastRenderedPageBreak/>
        <w:t>Как видно из данных таблицы 2.3, остато</w:t>
      </w:r>
      <w:r w:rsidR="007C2B53" w:rsidRPr="005846FC">
        <w:rPr>
          <w:color w:val="000000"/>
          <w:sz w:val="28"/>
          <w:szCs w:val="28"/>
        </w:rPr>
        <w:t xml:space="preserve">к денежных средств </w:t>
      </w:r>
      <w:proofErr w:type="gramStart"/>
      <w:r w:rsidR="007C2B53" w:rsidRPr="005846FC">
        <w:rPr>
          <w:color w:val="000000"/>
          <w:sz w:val="28"/>
          <w:szCs w:val="28"/>
        </w:rPr>
        <w:t>на конец</w:t>
      </w:r>
      <w:proofErr w:type="gramEnd"/>
      <w:r w:rsidR="007C2B53" w:rsidRPr="005846FC">
        <w:rPr>
          <w:color w:val="000000"/>
          <w:sz w:val="28"/>
          <w:szCs w:val="28"/>
        </w:rPr>
        <w:t xml:space="preserve"> 2016</w:t>
      </w:r>
      <w:r w:rsidRPr="005846FC">
        <w:rPr>
          <w:color w:val="000000"/>
          <w:sz w:val="28"/>
          <w:szCs w:val="28"/>
        </w:rPr>
        <w:t>г. по сра</w:t>
      </w:r>
      <w:r w:rsidR="007C2B53" w:rsidRPr="005846FC">
        <w:rPr>
          <w:color w:val="000000"/>
          <w:sz w:val="28"/>
          <w:szCs w:val="28"/>
        </w:rPr>
        <w:t>внению с 2014г</w:t>
      </w:r>
      <w:r w:rsidRPr="005846FC">
        <w:rPr>
          <w:color w:val="000000"/>
          <w:sz w:val="28"/>
          <w:szCs w:val="28"/>
        </w:rPr>
        <w:t xml:space="preserve">. в </w:t>
      </w:r>
      <w:r w:rsidRPr="005846FC">
        <w:rPr>
          <w:sz w:val="28"/>
          <w:szCs w:val="28"/>
        </w:rPr>
        <w:t>ООО «АСПЭК-Моторс»</w:t>
      </w:r>
      <w:r w:rsidRPr="005846FC">
        <w:rPr>
          <w:noProof/>
          <w:sz w:val="28"/>
          <w:szCs w:val="28"/>
        </w:rPr>
        <w:t xml:space="preserve"> </w:t>
      </w:r>
      <w:r w:rsidR="007C2B53" w:rsidRPr="005846FC">
        <w:rPr>
          <w:color w:val="000000"/>
          <w:sz w:val="28"/>
          <w:szCs w:val="28"/>
        </w:rPr>
        <w:t>снизился на 75,7</w:t>
      </w:r>
      <w:r w:rsidRPr="005846FC">
        <w:rPr>
          <w:color w:val="000000"/>
          <w:sz w:val="28"/>
          <w:szCs w:val="28"/>
        </w:rPr>
        <w:t>% и со</w:t>
      </w:r>
      <w:r w:rsidR="007C2B53" w:rsidRPr="005846FC">
        <w:rPr>
          <w:color w:val="000000"/>
          <w:sz w:val="28"/>
          <w:szCs w:val="28"/>
        </w:rPr>
        <w:t>ставил 4353</w:t>
      </w:r>
      <w:r w:rsidRPr="005846FC">
        <w:rPr>
          <w:color w:val="000000"/>
          <w:sz w:val="28"/>
          <w:szCs w:val="28"/>
        </w:rPr>
        <w:t xml:space="preserve"> тыс. руб. На изменение повлиял </w:t>
      </w:r>
      <w:r w:rsidR="007C2B53" w:rsidRPr="005846FC">
        <w:rPr>
          <w:color w:val="000000"/>
          <w:sz w:val="28"/>
          <w:szCs w:val="28"/>
        </w:rPr>
        <w:t>отток</w:t>
      </w:r>
      <w:r w:rsidRPr="005846FC">
        <w:rPr>
          <w:color w:val="000000"/>
          <w:sz w:val="28"/>
          <w:szCs w:val="28"/>
        </w:rPr>
        <w:t xml:space="preserve"> денежных средств по всем видам деятельно</w:t>
      </w:r>
      <w:r w:rsidR="007C2B53" w:rsidRPr="005846FC">
        <w:rPr>
          <w:color w:val="000000"/>
          <w:sz w:val="28"/>
          <w:szCs w:val="28"/>
        </w:rPr>
        <w:t>сти</w:t>
      </w:r>
      <w:r w:rsidRPr="005846FC">
        <w:rPr>
          <w:color w:val="000000"/>
          <w:sz w:val="28"/>
          <w:szCs w:val="28"/>
        </w:rPr>
        <w:t>. Поступление денежных средств по текущей, инвестицио</w:t>
      </w:r>
      <w:r w:rsidRPr="005846FC">
        <w:rPr>
          <w:color w:val="000000"/>
          <w:sz w:val="28"/>
          <w:szCs w:val="28"/>
        </w:rPr>
        <w:t>н</w:t>
      </w:r>
      <w:r w:rsidRPr="005846FC">
        <w:rPr>
          <w:color w:val="000000"/>
          <w:sz w:val="28"/>
          <w:szCs w:val="28"/>
        </w:rPr>
        <w:t>ной и финансовой деятельности выражаются в величинах оплаченной выручки от продажи товаров, работ, услуг и авансов, полученных от покупателей (зака</w:t>
      </w:r>
      <w:r w:rsidRPr="005846FC">
        <w:rPr>
          <w:color w:val="000000"/>
          <w:sz w:val="28"/>
          <w:szCs w:val="28"/>
        </w:rPr>
        <w:t>з</w:t>
      </w:r>
      <w:r w:rsidR="007C2B53" w:rsidRPr="005846FC">
        <w:rPr>
          <w:color w:val="000000"/>
          <w:sz w:val="28"/>
          <w:szCs w:val="28"/>
        </w:rPr>
        <w:t xml:space="preserve">чиков). </w:t>
      </w:r>
      <w:r w:rsidRPr="005846FC">
        <w:rPr>
          <w:color w:val="000000"/>
          <w:sz w:val="28"/>
          <w:szCs w:val="28"/>
        </w:rPr>
        <w:t>Поступления от текущей деятельности в ООО «</w:t>
      </w:r>
      <w:r w:rsidRPr="005846FC">
        <w:rPr>
          <w:sz w:val="28"/>
          <w:szCs w:val="28"/>
        </w:rPr>
        <w:t>АСПЭК-Моторс</w:t>
      </w:r>
      <w:r w:rsidRPr="005846FC">
        <w:rPr>
          <w:color w:val="000000"/>
          <w:sz w:val="28"/>
          <w:szCs w:val="28"/>
        </w:rPr>
        <w:t>» в о</w:t>
      </w:r>
      <w:r w:rsidRPr="005846FC">
        <w:rPr>
          <w:color w:val="000000"/>
          <w:sz w:val="28"/>
          <w:szCs w:val="28"/>
        </w:rPr>
        <w:t>с</w:t>
      </w:r>
      <w:r w:rsidR="00217EAB">
        <w:rPr>
          <w:color w:val="000000"/>
          <w:sz w:val="28"/>
          <w:szCs w:val="28"/>
        </w:rPr>
        <w:t xml:space="preserve">новном от продажи </w:t>
      </w:r>
      <w:r w:rsidRPr="005846FC">
        <w:rPr>
          <w:color w:val="000000"/>
          <w:sz w:val="28"/>
          <w:szCs w:val="28"/>
        </w:rPr>
        <w:t>товаров, работ, услуг и прочих поступлений. Расходование от текущей деятельности происходят от платежей поставщикам,  оплаты труда, налогов, процентам по долговым обязательствам, взносов и иных платежей.</w:t>
      </w:r>
      <w:r w:rsidR="007C2B53" w:rsidRPr="005846FC">
        <w:rPr>
          <w:color w:val="000000"/>
          <w:sz w:val="28"/>
          <w:szCs w:val="28"/>
        </w:rPr>
        <w:t xml:space="preserve"> </w:t>
      </w:r>
      <w:r w:rsidRPr="005846FC">
        <w:rPr>
          <w:color w:val="000000"/>
          <w:sz w:val="28"/>
          <w:szCs w:val="28"/>
        </w:rPr>
        <w:t>Поступления от инвестиционной деятельности в ООО «</w:t>
      </w:r>
      <w:r w:rsidRPr="005846FC">
        <w:rPr>
          <w:sz w:val="28"/>
          <w:szCs w:val="28"/>
        </w:rPr>
        <w:t>АСПЭК-Моторс</w:t>
      </w:r>
      <w:r w:rsidRPr="005846FC">
        <w:rPr>
          <w:color w:val="000000"/>
          <w:sz w:val="28"/>
          <w:szCs w:val="28"/>
        </w:rPr>
        <w:t>» в о</w:t>
      </w:r>
      <w:r w:rsidRPr="005846FC">
        <w:rPr>
          <w:color w:val="000000"/>
          <w:sz w:val="28"/>
          <w:szCs w:val="28"/>
        </w:rPr>
        <w:t>с</w:t>
      </w:r>
      <w:r w:rsidRPr="005846FC">
        <w:rPr>
          <w:color w:val="000000"/>
          <w:sz w:val="28"/>
          <w:szCs w:val="28"/>
        </w:rPr>
        <w:t>новном от продажи внеоборотных активов, дивидендов, процентов по долг</w:t>
      </w:r>
      <w:r w:rsidRPr="005846FC">
        <w:rPr>
          <w:color w:val="000000"/>
          <w:sz w:val="28"/>
          <w:szCs w:val="28"/>
        </w:rPr>
        <w:t>о</w:t>
      </w:r>
      <w:r w:rsidRPr="005846FC">
        <w:rPr>
          <w:color w:val="000000"/>
          <w:sz w:val="28"/>
          <w:szCs w:val="28"/>
        </w:rPr>
        <w:t>вым финансовым вложениям.</w:t>
      </w:r>
      <w:r w:rsidR="007C2B53" w:rsidRPr="005846FC">
        <w:rPr>
          <w:color w:val="000000"/>
          <w:sz w:val="28"/>
          <w:szCs w:val="28"/>
        </w:rPr>
        <w:t xml:space="preserve"> </w:t>
      </w:r>
      <w:r w:rsidRPr="005846FC">
        <w:rPr>
          <w:color w:val="000000"/>
          <w:sz w:val="28"/>
          <w:szCs w:val="28"/>
        </w:rPr>
        <w:t>Расходование происходит в основном в связи с приобретением ценных бумаг.</w:t>
      </w:r>
      <w:r w:rsidR="007C2B53" w:rsidRPr="005846FC">
        <w:rPr>
          <w:color w:val="000000"/>
          <w:sz w:val="28"/>
          <w:szCs w:val="28"/>
        </w:rPr>
        <w:t xml:space="preserve"> </w:t>
      </w:r>
      <w:r w:rsidRPr="005846FC">
        <w:rPr>
          <w:color w:val="000000"/>
          <w:sz w:val="28"/>
          <w:szCs w:val="28"/>
        </w:rPr>
        <w:t>Поступление от финансовой деятельности пр</w:t>
      </w:r>
      <w:r w:rsidRPr="005846FC">
        <w:rPr>
          <w:color w:val="000000"/>
          <w:sz w:val="28"/>
          <w:szCs w:val="28"/>
        </w:rPr>
        <w:t>о</w:t>
      </w:r>
      <w:r w:rsidRPr="005846FC">
        <w:rPr>
          <w:color w:val="000000"/>
          <w:sz w:val="28"/>
          <w:szCs w:val="28"/>
        </w:rPr>
        <w:t>исходят от получения кредитов и займов, а расходование в связи с погашением  векселей и других долговых ценных бумаг, возврат кредитов и займов и прочие платежи.</w:t>
      </w:r>
      <w:r w:rsidR="001F7E58">
        <w:rPr>
          <w:color w:val="000000"/>
          <w:sz w:val="28"/>
          <w:szCs w:val="28"/>
        </w:rPr>
        <w:t xml:space="preserve"> </w:t>
      </w:r>
      <w:r w:rsidRPr="005846FC">
        <w:rPr>
          <w:sz w:val="28"/>
          <w:szCs w:val="28"/>
        </w:rPr>
        <w:t xml:space="preserve">В целом по </w:t>
      </w:r>
      <w:r w:rsidR="00605B29">
        <w:rPr>
          <w:sz w:val="28"/>
          <w:szCs w:val="28"/>
        </w:rPr>
        <w:t>исследуемому нам</w:t>
      </w:r>
      <w:proofErr w:type="gramStart"/>
      <w:r w:rsidR="00605B29">
        <w:rPr>
          <w:sz w:val="28"/>
          <w:szCs w:val="28"/>
        </w:rPr>
        <w:t xml:space="preserve">и </w:t>
      </w:r>
      <w:r w:rsidRPr="005846FC">
        <w:rPr>
          <w:sz w:val="28"/>
          <w:szCs w:val="28"/>
        </w:rPr>
        <w:t>ООО</w:t>
      </w:r>
      <w:proofErr w:type="gramEnd"/>
      <w:r w:rsidRPr="005846FC">
        <w:rPr>
          <w:sz w:val="28"/>
          <w:szCs w:val="28"/>
        </w:rPr>
        <w:t xml:space="preserve"> «АСПЭК-Моторс» можно отм</w:t>
      </w:r>
      <w:r w:rsidRPr="005846FC">
        <w:rPr>
          <w:sz w:val="28"/>
          <w:szCs w:val="28"/>
        </w:rPr>
        <w:t>е</w:t>
      </w:r>
      <w:r w:rsidRPr="005846FC">
        <w:rPr>
          <w:sz w:val="28"/>
          <w:szCs w:val="28"/>
        </w:rPr>
        <w:t>тить, что общество развивается успешно и является платежеспособным.</w:t>
      </w:r>
    </w:p>
    <w:p w:rsidR="000755DA" w:rsidRPr="005846FC" w:rsidRDefault="00EC1233" w:rsidP="000755DA">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П</w:t>
      </w:r>
      <w:r w:rsidR="006659BC" w:rsidRPr="005846FC">
        <w:rPr>
          <w:rFonts w:ascii="Times New Roman" w:hAnsi="Times New Roman" w:cs="Times New Roman"/>
          <w:sz w:val="28"/>
          <w:szCs w:val="28"/>
        </w:rPr>
        <w:t>редставим</w:t>
      </w:r>
      <w:r w:rsidR="001B24C0" w:rsidRPr="005846FC">
        <w:rPr>
          <w:rFonts w:ascii="Times New Roman" w:hAnsi="Times New Roman" w:cs="Times New Roman"/>
          <w:sz w:val="28"/>
          <w:szCs w:val="28"/>
        </w:rPr>
        <w:t xml:space="preserve"> показатели ликвидности, платежеспособности и финансовой устойчивост</w:t>
      </w:r>
      <w:proofErr w:type="gramStart"/>
      <w:r w:rsidR="001B24C0" w:rsidRPr="005846FC">
        <w:rPr>
          <w:rFonts w:ascii="Times New Roman" w:hAnsi="Times New Roman" w:cs="Times New Roman"/>
          <w:sz w:val="28"/>
          <w:szCs w:val="28"/>
        </w:rPr>
        <w:t>и</w:t>
      </w:r>
      <w:r w:rsidR="006659BC" w:rsidRPr="005846FC">
        <w:rPr>
          <w:rFonts w:ascii="Times New Roman" w:hAnsi="Times New Roman" w:cs="Times New Roman"/>
          <w:sz w:val="28"/>
          <w:szCs w:val="28"/>
        </w:rPr>
        <w:t xml:space="preserve"> </w:t>
      </w:r>
      <w:r w:rsidR="001B24C0" w:rsidRPr="005846FC">
        <w:rPr>
          <w:rFonts w:ascii="Times New Roman" w:hAnsi="Times New Roman" w:cs="Times New Roman"/>
          <w:sz w:val="28"/>
          <w:szCs w:val="28"/>
        </w:rPr>
        <w:t>ООО</w:t>
      </w:r>
      <w:proofErr w:type="gramEnd"/>
      <w:r w:rsidR="001B24C0" w:rsidRPr="005846FC">
        <w:rPr>
          <w:rFonts w:ascii="Times New Roman" w:hAnsi="Times New Roman" w:cs="Times New Roman"/>
          <w:sz w:val="28"/>
          <w:szCs w:val="28"/>
        </w:rPr>
        <w:t xml:space="preserve"> «АСПЭК-Моторс»</w:t>
      </w:r>
      <w:r w:rsidR="001B24C0" w:rsidRPr="005846FC">
        <w:rPr>
          <w:rFonts w:ascii="Times New Roman" w:hAnsi="Times New Roman" w:cs="Times New Roman"/>
          <w:noProof/>
          <w:sz w:val="28"/>
          <w:szCs w:val="28"/>
        </w:rPr>
        <w:t xml:space="preserve"> </w:t>
      </w:r>
      <w:r w:rsidR="001B24C0" w:rsidRPr="005846FC">
        <w:rPr>
          <w:rFonts w:ascii="Times New Roman" w:hAnsi="Times New Roman" w:cs="Times New Roman"/>
          <w:sz w:val="28"/>
          <w:szCs w:val="28"/>
        </w:rPr>
        <w:t>в таблице 2.4.</w:t>
      </w:r>
    </w:p>
    <w:p w:rsidR="001B24C0" w:rsidRPr="005846FC" w:rsidRDefault="001B24C0" w:rsidP="00EC1233">
      <w:pPr>
        <w:widowControl w:val="0"/>
        <w:spacing w:after="0" w:line="360" w:lineRule="auto"/>
        <w:jc w:val="both"/>
        <w:rPr>
          <w:rFonts w:ascii="Times New Roman" w:hAnsi="Times New Roman" w:cs="Times New Roman"/>
          <w:sz w:val="28"/>
          <w:szCs w:val="28"/>
        </w:rPr>
      </w:pPr>
      <w:r w:rsidRPr="005846FC">
        <w:rPr>
          <w:rFonts w:ascii="Times New Roman" w:hAnsi="Times New Roman" w:cs="Times New Roman"/>
          <w:sz w:val="28"/>
          <w:szCs w:val="28"/>
        </w:rPr>
        <w:t xml:space="preserve">Таблица 2.4 - Показатели ликвидности, платежеспособности и финансовой устойчивости </w:t>
      </w:r>
      <w:r w:rsidR="006659BC" w:rsidRPr="005846FC">
        <w:rPr>
          <w:rFonts w:ascii="Times New Roman" w:hAnsi="Times New Roman" w:cs="Times New Roman"/>
          <w:sz w:val="28"/>
          <w:szCs w:val="28"/>
        </w:rPr>
        <w:t xml:space="preserve">в </w:t>
      </w:r>
      <w:r w:rsidRPr="005846FC">
        <w:rPr>
          <w:rFonts w:ascii="Times New Roman" w:hAnsi="Times New Roman" w:cs="Times New Roman"/>
          <w:sz w:val="28"/>
          <w:szCs w:val="28"/>
        </w:rPr>
        <w:t>ООО «АСПЭК-Моторс»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47"/>
        <w:gridCol w:w="1341"/>
        <w:gridCol w:w="1276"/>
        <w:gridCol w:w="1275"/>
      </w:tblGrid>
      <w:tr w:rsidR="001B24C0" w:rsidRPr="005846FC" w:rsidTr="002A70A3">
        <w:tc>
          <w:tcPr>
            <w:tcW w:w="3348" w:type="dxa"/>
            <w:vMerge w:val="restart"/>
            <w:vAlign w:val="center"/>
          </w:tcPr>
          <w:p w:rsidR="001B24C0" w:rsidRPr="005846FC" w:rsidRDefault="001B24C0"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Показатели</w:t>
            </w:r>
          </w:p>
        </w:tc>
        <w:tc>
          <w:tcPr>
            <w:tcW w:w="1260" w:type="dxa"/>
            <w:vMerge w:val="restart"/>
            <w:vAlign w:val="center"/>
          </w:tcPr>
          <w:p w:rsidR="001B24C0" w:rsidRPr="005846FC" w:rsidRDefault="001B24C0"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Нормал</w:t>
            </w:r>
            <w:r w:rsidRPr="005846FC">
              <w:rPr>
                <w:rFonts w:ascii="Times New Roman" w:hAnsi="Times New Roman" w:cs="Times New Roman"/>
                <w:sz w:val="24"/>
                <w:szCs w:val="24"/>
              </w:rPr>
              <w:t>ь</w:t>
            </w:r>
            <w:r w:rsidRPr="005846FC">
              <w:rPr>
                <w:rFonts w:ascii="Times New Roman" w:hAnsi="Times New Roman" w:cs="Times New Roman"/>
                <w:sz w:val="24"/>
                <w:szCs w:val="24"/>
              </w:rPr>
              <w:t>ное огр</w:t>
            </w:r>
            <w:r w:rsidRPr="005846FC">
              <w:rPr>
                <w:rFonts w:ascii="Times New Roman" w:hAnsi="Times New Roman" w:cs="Times New Roman"/>
                <w:sz w:val="24"/>
                <w:szCs w:val="24"/>
              </w:rPr>
              <w:t>а</w:t>
            </w:r>
            <w:r w:rsidRPr="005846FC">
              <w:rPr>
                <w:rFonts w:ascii="Times New Roman" w:hAnsi="Times New Roman" w:cs="Times New Roman"/>
                <w:sz w:val="24"/>
                <w:szCs w:val="24"/>
              </w:rPr>
              <w:t>ничение</w:t>
            </w:r>
          </w:p>
        </w:tc>
        <w:tc>
          <w:tcPr>
            <w:tcW w:w="3864" w:type="dxa"/>
            <w:gridSpan w:val="3"/>
            <w:vAlign w:val="center"/>
          </w:tcPr>
          <w:p w:rsidR="001B24C0" w:rsidRPr="005846FC" w:rsidRDefault="001B24C0"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На конец года</w:t>
            </w:r>
          </w:p>
        </w:tc>
        <w:tc>
          <w:tcPr>
            <w:tcW w:w="1275" w:type="dxa"/>
            <w:vMerge w:val="restart"/>
            <w:vAlign w:val="center"/>
          </w:tcPr>
          <w:p w:rsidR="001B24C0" w:rsidRPr="005846FC" w:rsidRDefault="00D4634A"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2016г. в % к 2014</w:t>
            </w:r>
            <w:r w:rsidR="001B24C0" w:rsidRPr="005846FC">
              <w:rPr>
                <w:rFonts w:ascii="Times New Roman" w:hAnsi="Times New Roman" w:cs="Times New Roman"/>
                <w:sz w:val="24"/>
                <w:szCs w:val="24"/>
              </w:rPr>
              <w:t>г.</w:t>
            </w:r>
          </w:p>
        </w:tc>
      </w:tr>
      <w:tr w:rsidR="001B24C0" w:rsidRPr="005846FC" w:rsidTr="002A70A3">
        <w:tc>
          <w:tcPr>
            <w:tcW w:w="3348" w:type="dxa"/>
            <w:vMerge/>
          </w:tcPr>
          <w:p w:rsidR="001B24C0" w:rsidRPr="005846FC" w:rsidRDefault="001B24C0" w:rsidP="007C2B53">
            <w:pPr>
              <w:spacing w:after="0" w:line="240" w:lineRule="auto"/>
              <w:jc w:val="both"/>
              <w:rPr>
                <w:rFonts w:ascii="Times New Roman" w:hAnsi="Times New Roman" w:cs="Times New Roman"/>
                <w:b/>
                <w:sz w:val="24"/>
                <w:szCs w:val="24"/>
              </w:rPr>
            </w:pPr>
          </w:p>
        </w:tc>
        <w:tc>
          <w:tcPr>
            <w:tcW w:w="1260" w:type="dxa"/>
            <w:vMerge/>
          </w:tcPr>
          <w:p w:rsidR="001B24C0" w:rsidRPr="005846FC" w:rsidRDefault="001B24C0" w:rsidP="007C2B53">
            <w:pPr>
              <w:spacing w:after="0" w:line="240" w:lineRule="auto"/>
              <w:jc w:val="both"/>
              <w:rPr>
                <w:rFonts w:ascii="Times New Roman" w:hAnsi="Times New Roman" w:cs="Times New Roman"/>
                <w:b/>
                <w:sz w:val="24"/>
                <w:szCs w:val="24"/>
              </w:rPr>
            </w:pPr>
          </w:p>
        </w:tc>
        <w:tc>
          <w:tcPr>
            <w:tcW w:w="1247" w:type="dxa"/>
            <w:vAlign w:val="center"/>
          </w:tcPr>
          <w:p w:rsidR="001B24C0" w:rsidRPr="005846FC" w:rsidRDefault="00D4634A"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2014</w:t>
            </w:r>
            <w:r w:rsidR="001B24C0" w:rsidRPr="005846FC">
              <w:rPr>
                <w:rFonts w:ascii="Times New Roman" w:hAnsi="Times New Roman" w:cs="Times New Roman"/>
                <w:sz w:val="24"/>
                <w:szCs w:val="24"/>
              </w:rPr>
              <w:t>г.</w:t>
            </w:r>
          </w:p>
        </w:tc>
        <w:tc>
          <w:tcPr>
            <w:tcW w:w="1341" w:type="dxa"/>
            <w:vAlign w:val="center"/>
          </w:tcPr>
          <w:p w:rsidR="001B24C0" w:rsidRPr="005846FC" w:rsidRDefault="00D4634A"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2015г</w:t>
            </w:r>
            <w:r w:rsidR="001B24C0" w:rsidRPr="005846FC">
              <w:rPr>
                <w:rFonts w:ascii="Times New Roman" w:hAnsi="Times New Roman" w:cs="Times New Roman"/>
                <w:sz w:val="24"/>
                <w:szCs w:val="24"/>
              </w:rPr>
              <w:t>.</w:t>
            </w:r>
          </w:p>
        </w:tc>
        <w:tc>
          <w:tcPr>
            <w:tcW w:w="1276" w:type="dxa"/>
            <w:vAlign w:val="center"/>
          </w:tcPr>
          <w:p w:rsidR="001B24C0" w:rsidRPr="005846FC" w:rsidRDefault="00D4634A"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2016</w:t>
            </w:r>
            <w:r w:rsidR="001B24C0" w:rsidRPr="005846FC">
              <w:rPr>
                <w:rFonts w:ascii="Times New Roman" w:hAnsi="Times New Roman" w:cs="Times New Roman"/>
                <w:sz w:val="24"/>
                <w:szCs w:val="24"/>
              </w:rPr>
              <w:t>г.</w:t>
            </w:r>
          </w:p>
        </w:tc>
        <w:tc>
          <w:tcPr>
            <w:tcW w:w="1275" w:type="dxa"/>
            <w:vMerge/>
          </w:tcPr>
          <w:p w:rsidR="001B24C0" w:rsidRPr="005846FC" w:rsidRDefault="001B24C0" w:rsidP="007C2B53">
            <w:pPr>
              <w:spacing w:after="0" w:line="240" w:lineRule="auto"/>
              <w:jc w:val="both"/>
              <w:rPr>
                <w:rFonts w:ascii="Times New Roman" w:hAnsi="Times New Roman" w:cs="Times New Roman"/>
                <w:b/>
                <w:sz w:val="24"/>
                <w:szCs w:val="24"/>
              </w:rPr>
            </w:pPr>
          </w:p>
        </w:tc>
      </w:tr>
      <w:tr w:rsidR="001B24C0" w:rsidRPr="005846FC" w:rsidTr="002A70A3">
        <w:tc>
          <w:tcPr>
            <w:tcW w:w="3348" w:type="dxa"/>
          </w:tcPr>
          <w:p w:rsidR="001B24C0" w:rsidRPr="005846FC" w:rsidRDefault="001B24C0"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w:t>
            </w:r>
          </w:p>
        </w:tc>
        <w:tc>
          <w:tcPr>
            <w:tcW w:w="1260" w:type="dxa"/>
          </w:tcPr>
          <w:p w:rsidR="001B24C0" w:rsidRPr="005846FC" w:rsidRDefault="001B24C0"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w:t>
            </w:r>
          </w:p>
        </w:tc>
        <w:tc>
          <w:tcPr>
            <w:tcW w:w="1247" w:type="dxa"/>
            <w:vAlign w:val="center"/>
          </w:tcPr>
          <w:p w:rsidR="001B24C0" w:rsidRPr="005846FC" w:rsidRDefault="001B24C0"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3</w:t>
            </w:r>
          </w:p>
        </w:tc>
        <w:tc>
          <w:tcPr>
            <w:tcW w:w="1341" w:type="dxa"/>
            <w:vAlign w:val="center"/>
          </w:tcPr>
          <w:p w:rsidR="001B24C0" w:rsidRPr="005846FC" w:rsidRDefault="001B24C0"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4</w:t>
            </w:r>
          </w:p>
        </w:tc>
        <w:tc>
          <w:tcPr>
            <w:tcW w:w="1276" w:type="dxa"/>
            <w:vAlign w:val="center"/>
          </w:tcPr>
          <w:p w:rsidR="001B24C0" w:rsidRPr="005846FC" w:rsidRDefault="001B24C0"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5</w:t>
            </w:r>
          </w:p>
        </w:tc>
        <w:tc>
          <w:tcPr>
            <w:tcW w:w="1275" w:type="dxa"/>
          </w:tcPr>
          <w:p w:rsidR="001B24C0" w:rsidRPr="005846FC" w:rsidRDefault="001B24C0"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6</w:t>
            </w:r>
          </w:p>
        </w:tc>
      </w:tr>
      <w:tr w:rsidR="007C2B53" w:rsidRPr="005846FC" w:rsidTr="002A70A3">
        <w:tc>
          <w:tcPr>
            <w:tcW w:w="3348" w:type="dxa"/>
          </w:tcPr>
          <w:p w:rsidR="007C2B53" w:rsidRPr="005846FC" w:rsidRDefault="007C2B53" w:rsidP="007C2B5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1. Коэффициент покрытия (текущей ликвидности)</w:t>
            </w:r>
          </w:p>
        </w:tc>
        <w:tc>
          <w:tcPr>
            <w:tcW w:w="1260" w:type="dxa"/>
            <w:vAlign w:val="bottom"/>
          </w:tcPr>
          <w:p w:rsidR="007C2B53" w:rsidRPr="005846FC" w:rsidRDefault="007C2B53"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 2</w:t>
            </w:r>
          </w:p>
        </w:tc>
        <w:tc>
          <w:tcPr>
            <w:tcW w:w="1247" w:type="dxa"/>
            <w:vAlign w:val="bottom"/>
          </w:tcPr>
          <w:p w:rsidR="007C2B53" w:rsidRPr="005846FC" w:rsidRDefault="007C2B53" w:rsidP="007C2B5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1,43</w:t>
            </w:r>
          </w:p>
        </w:tc>
        <w:tc>
          <w:tcPr>
            <w:tcW w:w="1341" w:type="dxa"/>
            <w:vAlign w:val="bottom"/>
          </w:tcPr>
          <w:p w:rsidR="007C2B53" w:rsidRPr="005846FC" w:rsidRDefault="007C2B53" w:rsidP="007C2B5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1,31</w:t>
            </w:r>
          </w:p>
        </w:tc>
        <w:tc>
          <w:tcPr>
            <w:tcW w:w="1276" w:type="dxa"/>
            <w:vAlign w:val="bottom"/>
          </w:tcPr>
          <w:p w:rsidR="007C2B53" w:rsidRPr="005846FC" w:rsidRDefault="007C2B53" w:rsidP="007C2B5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1,14</w:t>
            </w:r>
          </w:p>
        </w:tc>
        <w:tc>
          <w:tcPr>
            <w:tcW w:w="1275" w:type="dxa"/>
            <w:vAlign w:val="bottom"/>
          </w:tcPr>
          <w:p w:rsidR="007C2B53" w:rsidRPr="005846FC" w:rsidRDefault="007C2B53" w:rsidP="007C2B5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79,7</w:t>
            </w:r>
          </w:p>
        </w:tc>
      </w:tr>
      <w:tr w:rsidR="007C2B53" w:rsidRPr="005846FC" w:rsidTr="002A70A3">
        <w:tc>
          <w:tcPr>
            <w:tcW w:w="3348" w:type="dxa"/>
          </w:tcPr>
          <w:p w:rsidR="007C2B53" w:rsidRPr="005846FC" w:rsidRDefault="007C2B53" w:rsidP="007C2B5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2. Коэффициент абсолютной ликвидности</w:t>
            </w:r>
          </w:p>
        </w:tc>
        <w:tc>
          <w:tcPr>
            <w:tcW w:w="1260" w:type="dxa"/>
            <w:vAlign w:val="bottom"/>
          </w:tcPr>
          <w:p w:rsidR="007C2B53" w:rsidRPr="005846FC" w:rsidRDefault="007C2B53"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 0,2</w:t>
            </w:r>
          </w:p>
        </w:tc>
        <w:tc>
          <w:tcPr>
            <w:tcW w:w="1247" w:type="dxa"/>
            <w:vAlign w:val="bottom"/>
          </w:tcPr>
          <w:p w:rsidR="007C2B53" w:rsidRPr="005846FC" w:rsidRDefault="007C2B53" w:rsidP="007C2B5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0,34</w:t>
            </w:r>
          </w:p>
        </w:tc>
        <w:tc>
          <w:tcPr>
            <w:tcW w:w="1341" w:type="dxa"/>
            <w:vAlign w:val="bottom"/>
          </w:tcPr>
          <w:p w:rsidR="007C2B53" w:rsidRPr="005846FC" w:rsidRDefault="007C2B53" w:rsidP="007C2B5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0,14</w:t>
            </w:r>
          </w:p>
        </w:tc>
        <w:tc>
          <w:tcPr>
            <w:tcW w:w="1276" w:type="dxa"/>
            <w:vAlign w:val="bottom"/>
          </w:tcPr>
          <w:p w:rsidR="007C2B53" w:rsidRPr="005846FC" w:rsidRDefault="007C2B53" w:rsidP="007C2B5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0,12</w:t>
            </w:r>
          </w:p>
        </w:tc>
        <w:tc>
          <w:tcPr>
            <w:tcW w:w="1275" w:type="dxa"/>
            <w:vAlign w:val="bottom"/>
          </w:tcPr>
          <w:p w:rsidR="007C2B53" w:rsidRPr="005846FC" w:rsidRDefault="007C2B53" w:rsidP="007C2B5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35,3</w:t>
            </w:r>
          </w:p>
        </w:tc>
      </w:tr>
      <w:tr w:rsidR="007C2B53" w:rsidRPr="005846FC" w:rsidTr="002A70A3">
        <w:tc>
          <w:tcPr>
            <w:tcW w:w="3348" w:type="dxa"/>
          </w:tcPr>
          <w:p w:rsidR="007C2B53" w:rsidRPr="005846FC" w:rsidRDefault="007C2B53" w:rsidP="007C2B53">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3. Коэффициент быстрой ли</w:t>
            </w:r>
            <w:r w:rsidRPr="005846FC">
              <w:rPr>
                <w:rFonts w:ascii="Times New Roman" w:hAnsi="Times New Roman" w:cs="Times New Roman"/>
                <w:sz w:val="24"/>
                <w:szCs w:val="24"/>
              </w:rPr>
              <w:t>к</w:t>
            </w:r>
            <w:r w:rsidRPr="005846FC">
              <w:rPr>
                <w:rFonts w:ascii="Times New Roman" w:hAnsi="Times New Roman" w:cs="Times New Roman"/>
                <w:sz w:val="24"/>
                <w:szCs w:val="24"/>
              </w:rPr>
              <w:t>видности (промежуточный коэффициент покрытия)</w:t>
            </w:r>
          </w:p>
        </w:tc>
        <w:tc>
          <w:tcPr>
            <w:tcW w:w="1260" w:type="dxa"/>
            <w:vAlign w:val="bottom"/>
          </w:tcPr>
          <w:p w:rsidR="007C2B53" w:rsidRPr="005846FC" w:rsidRDefault="007C2B53" w:rsidP="007C2B5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 1</w:t>
            </w:r>
          </w:p>
        </w:tc>
        <w:tc>
          <w:tcPr>
            <w:tcW w:w="1247" w:type="dxa"/>
            <w:vAlign w:val="bottom"/>
          </w:tcPr>
          <w:p w:rsidR="007C2B53" w:rsidRPr="005846FC" w:rsidRDefault="007C2B53" w:rsidP="007C2B5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0,73</w:t>
            </w:r>
          </w:p>
        </w:tc>
        <w:tc>
          <w:tcPr>
            <w:tcW w:w="1341" w:type="dxa"/>
            <w:vAlign w:val="bottom"/>
          </w:tcPr>
          <w:p w:rsidR="007C2B53" w:rsidRPr="005846FC" w:rsidRDefault="007C2B53" w:rsidP="007C2B5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0,24</w:t>
            </w:r>
          </w:p>
        </w:tc>
        <w:tc>
          <w:tcPr>
            <w:tcW w:w="1276" w:type="dxa"/>
            <w:vAlign w:val="bottom"/>
          </w:tcPr>
          <w:p w:rsidR="007C2B53" w:rsidRPr="005846FC" w:rsidRDefault="007C2B53" w:rsidP="007C2B5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0,24</w:t>
            </w:r>
          </w:p>
        </w:tc>
        <w:tc>
          <w:tcPr>
            <w:tcW w:w="1275" w:type="dxa"/>
            <w:vAlign w:val="bottom"/>
          </w:tcPr>
          <w:p w:rsidR="007C2B53" w:rsidRPr="005846FC" w:rsidRDefault="007C2B53" w:rsidP="007C2B5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32,9</w:t>
            </w:r>
          </w:p>
        </w:tc>
      </w:tr>
    </w:tbl>
    <w:p w:rsidR="00C77675" w:rsidRDefault="00C77675" w:rsidP="00EC1233">
      <w:pPr>
        <w:widowControl w:val="0"/>
        <w:spacing w:after="0" w:line="360" w:lineRule="auto"/>
        <w:ind w:firstLine="709"/>
        <w:jc w:val="right"/>
        <w:rPr>
          <w:rFonts w:ascii="Times New Roman" w:hAnsi="Times New Roman" w:cs="Times New Roman"/>
          <w:sz w:val="28"/>
          <w:szCs w:val="28"/>
        </w:rPr>
      </w:pPr>
    </w:p>
    <w:p w:rsidR="00EC1233" w:rsidRPr="005846FC" w:rsidRDefault="00EC1233" w:rsidP="00EC1233">
      <w:pPr>
        <w:widowControl w:val="0"/>
        <w:spacing w:after="0" w:line="360" w:lineRule="auto"/>
        <w:ind w:firstLine="709"/>
        <w:jc w:val="right"/>
        <w:rPr>
          <w:rFonts w:ascii="Times New Roman" w:hAnsi="Times New Roman" w:cs="Times New Roman"/>
          <w:sz w:val="28"/>
          <w:szCs w:val="28"/>
        </w:rPr>
      </w:pPr>
      <w:r w:rsidRPr="005846FC">
        <w:rPr>
          <w:rFonts w:ascii="Times New Roman" w:hAnsi="Times New Roman" w:cs="Times New Roman"/>
          <w:sz w:val="28"/>
          <w:szCs w:val="28"/>
        </w:rPr>
        <w:lastRenderedPageBreak/>
        <w:t>Продолжение таблицы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47"/>
        <w:gridCol w:w="1341"/>
        <w:gridCol w:w="1276"/>
        <w:gridCol w:w="1275"/>
      </w:tblGrid>
      <w:tr w:rsidR="00EC1233" w:rsidRPr="005846FC" w:rsidTr="00C76654">
        <w:tc>
          <w:tcPr>
            <w:tcW w:w="3348" w:type="dxa"/>
          </w:tcPr>
          <w:p w:rsidR="00EC1233" w:rsidRPr="005846FC" w:rsidRDefault="00EC1233" w:rsidP="00EC123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w:t>
            </w:r>
          </w:p>
        </w:tc>
        <w:tc>
          <w:tcPr>
            <w:tcW w:w="1260" w:type="dxa"/>
            <w:vAlign w:val="bottom"/>
          </w:tcPr>
          <w:p w:rsidR="00EC1233" w:rsidRPr="005846FC" w:rsidRDefault="00EC1233" w:rsidP="00EC1233">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w:t>
            </w:r>
          </w:p>
        </w:tc>
        <w:tc>
          <w:tcPr>
            <w:tcW w:w="1247" w:type="dxa"/>
            <w:vAlign w:val="bottom"/>
          </w:tcPr>
          <w:p w:rsidR="00EC1233" w:rsidRPr="005846FC" w:rsidRDefault="00EC1233" w:rsidP="00EC123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w:t>
            </w:r>
          </w:p>
        </w:tc>
        <w:tc>
          <w:tcPr>
            <w:tcW w:w="1341" w:type="dxa"/>
            <w:vAlign w:val="bottom"/>
          </w:tcPr>
          <w:p w:rsidR="00EC1233" w:rsidRPr="005846FC" w:rsidRDefault="00EC1233" w:rsidP="00EC123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4</w:t>
            </w:r>
          </w:p>
        </w:tc>
        <w:tc>
          <w:tcPr>
            <w:tcW w:w="1276" w:type="dxa"/>
            <w:vAlign w:val="bottom"/>
          </w:tcPr>
          <w:p w:rsidR="00EC1233" w:rsidRPr="005846FC" w:rsidRDefault="00EC1233" w:rsidP="00EC123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5</w:t>
            </w:r>
          </w:p>
        </w:tc>
        <w:tc>
          <w:tcPr>
            <w:tcW w:w="1275" w:type="dxa"/>
            <w:vAlign w:val="bottom"/>
          </w:tcPr>
          <w:p w:rsidR="00EC1233" w:rsidRPr="005846FC" w:rsidRDefault="00EC1233" w:rsidP="00EC1233">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6</w:t>
            </w:r>
          </w:p>
        </w:tc>
      </w:tr>
      <w:tr w:rsidR="00EC1233" w:rsidRPr="005846FC" w:rsidTr="00C76654">
        <w:tc>
          <w:tcPr>
            <w:tcW w:w="3348" w:type="dxa"/>
          </w:tcPr>
          <w:p w:rsidR="00EC1233" w:rsidRPr="005846FC" w:rsidRDefault="00EC1233" w:rsidP="00C76654">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4. Наличие собственных об</w:t>
            </w:r>
            <w:r w:rsidRPr="005846FC">
              <w:rPr>
                <w:rFonts w:ascii="Times New Roman" w:hAnsi="Times New Roman" w:cs="Times New Roman"/>
                <w:sz w:val="24"/>
                <w:szCs w:val="24"/>
              </w:rPr>
              <w:t>о</w:t>
            </w:r>
            <w:r w:rsidRPr="005846FC">
              <w:rPr>
                <w:rFonts w:ascii="Times New Roman" w:hAnsi="Times New Roman" w:cs="Times New Roman"/>
                <w:sz w:val="24"/>
                <w:szCs w:val="24"/>
              </w:rPr>
              <w:t>ротных средств, тыс. руб.</w:t>
            </w:r>
          </w:p>
        </w:tc>
        <w:tc>
          <w:tcPr>
            <w:tcW w:w="1260" w:type="dxa"/>
            <w:vAlign w:val="center"/>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softHyphen/>
            </w:r>
            <w:r w:rsidRPr="005846FC">
              <w:rPr>
                <w:rFonts w:ascii="Times New Roman" w:hAnsi="Times New Roman" w:cs="Times New Roman"/>
                <w:sz w:val="24"/>
                <w:szCs w:val="24"/>
              </w:rPr>
              <w:softHyphen/>
            </w:r>
            <w:r w:rsidRPr="005846FC">
              <w:rPr>
                <w:rFonts w:ascii="Times New Roman" w:hAnsi="Times New Roman" w:cs="Times New Roman"/>
                <w:sz w:val="24"/>
                <w:szCs w:val="24"/>
              </w:rPr>
              <w:softHyphen/>
              <w:t>______</w:t>
            </w:r>
          </w:p>
        </w:tc>
        <w:tc>
          <w:tcPr>
            <w:tcW w:w="1247"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-283878</w:t>
            </w:r>
          </w:p>
        </w:tc>
        <w:tc>
          <w:tcPr>
            <w:tcW w:w="1341"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-303562</w:t>
            </w:r>
          </w:p>
        </w:tc>
        <w:tc>
          <w:tcPr>
            <w:tcW w:w="1276"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-311408</w:t>
            </w:r>
          </w:p>
        </w:tc>
        <w:tc>
          <w:tcPr>
            <w:tcW w:w="1275" w:type="dxa"/>
            <w:vAlign w:val="bottom"/>
          </w:tcPr>
          <w:p w:rsidR="00EC1233" w:rsidRPr="001F7E58" w:rsidRDefault="001F7E58" w:rsidP="00C76654">
            <w:pPr>
              <w:spacing w:after="0" w:line="240" w:lineRule="auto"/>
              <w:jc w:val="center"/>
              <w:rPr>
                <w:rFonts w:ascii="Times New Roman" w:hAnsi="Times New Roman" w:cs="Times New Roman"/>
                <w:sz w:val="24"/>
                <w:szCs w:val="24"/>
              </w:rPr>
            </w:pPr>
            <w:r w:rsidRPr="001F7E58">
              <w:rPr>
                <w:rFonts w:ascii="Times New Roman" w:hAnsi="Times New Roman" w:cs="Times New Roman"/>
                <w:sz w:val="24"/>
                <w:szCs w:val="24"/>
              </w:rPr>
              <w:t>109,7</w:t>
            </w:r>
          </w:p>
        </w:tc>
      </w:tr>
      <w:tr w:rsidR="00EC1233" w:rsidRPr="005846FC" w:rsidTr="00C76654">
        <w:trPr>
          <w:trHeight w:val="835"/>
        </w:trPr>
        <w:tc>
          <w:tcPr>
            <w:tcW w:w="3348" w:type="dxa"/>
            <w:tcBorders>
              <w:bottom w:val="single" w:sz="4" w:space="0" w:color="auto"/>
            </w:tcBorders>
          </w:tcPr>
          <w:p w:rsidR="00EC1233" w:rsidRPr="005846FC" w:rsidRDefault="00EC1233" w:rsidP="00C76654">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5. Общая величина основных источников формирования запасов и затрат, тыс. руб.</w:t>
            </w:r>
          </w:p>
        </w:tc>
        <w:tc>
          <w:tcPr>
            <w:tcW w:w="1260" w:type="dxa"/>
            <w:vAlign w:val="center"/>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______</w:t>
            </w:r>
          </w:p>
        </w:tc>
        <w:tc>
          <w:tcPr>
            <w:tcW w:w="1247"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24553</w:t>
            </w:r>
          </w:p>
        </w:tc>
        <w:tc>
          <w:tcPr>
            <w:tcW w:w="1341"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43919</w:t>
            </w:r>
          </w:p>
        </w:tc>
        <w:tc>
          <w:tcPr>
            <w:tcW w:w="1276"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24089</w:t>
            </w:r>
          </w:p>
        </w:tc>
        <w:tc>
          <w:tcPr>
            <w:tcW w:w="1275"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98,1</w:t>
            </w:r>
          </w:p>
        </w:tc>
      </w:tr>
      <w:tr w:rsidR="00EC1233" w:rsidRPr="005846FC" w:rsidTr="00C76654">
        <w:tc>
          <w:tcPr>
            <w:tcW w:w="3348" w:type="dxa"/>
            <w:tcBorders>
              <w:bottom w:val="single" w:sz="4" w:space="0" w:color="auto"/>
            </w:tcBorders>
          </w:tcPr>
          <w:p w:rsidR="00EC1233" w:rsidRPr="005846FC" w:rsidRDefault="00EC1233" w:rsidP="00C76654">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6. Излишек</w:t>
            </w:r>
            <w:proofErr w:type="gramStart"/>
            <w:r w:rsidRPr="005846FC">
              <w:rPr>
                <w:rFonts w:ascii="Times New Roman" w:hAnsi="Times New Roman" w:cs="Times New Roman"/>
                <w:sz w:val="24"/>
                <w:szCs w:val="24"/>
              </w:rPr>
              <w:t xml:space="preserve"> (+) </w:t>
            </w:r>
            <w:proofErr w:type="gramEnd"/>
            <w:r w:rsidRPr="005846FC">
              <w:rPr>
                <w:rFonts w:ascii="Times New Roman" w:hAnsi="Times New Roman" w:cs="Times New Roman"/>
                <w:sz w:val="24"/>
                <w:szCs w:val="24"/>
              </w:rPr>
              <w:t>или недост</w:t>
            </w:r>
            <w:r w:rsidRPr="005846FC">
              <w:rPr>
                <w:rFonts w:ascii="Times New Roman" w:hAnsi="Times New Roman" w:cs="Times New Roman"/>
                <w:sz w:val="24"/>
                <w:szCs w:val="24"/>
              </w:rPr>
              <w:t>а</w:t>
            </w:r>
            <w:r w:rsidRPr="005846FC">
              <w:rPr>
                <w:rFonts w:ascii="Times New Roman" w:hAnsi="Times New Roman" w:cs="Times New Roman"/>
                <w:sz w:val="24"/>
                <w:szCs w:val="24"/>
              </w:rPr>
              <w:t>ток (-), тыс. руб.:</w:t>
            </w:r>
          </w:p>
          <w:p w:rsidR="00EC1233" w:rsidRPr="005846FC" w:rsidRDefault="00EC1233" w:rsidP="00C76654">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а) собственных оборотных средств</w:t>
            </w:r>
          </w:p>
        </w:tc>
        <w:tc>
          <w:tcPr>
            <w:tcW w:w="1260" w:type="dxa"/>
            <w:vAlign w:val="center"/>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_______</w:t>
            </w:r>
          </w:p>
        </w:tc>
        <w:tc>
          <w:tcPr>
            <w:tcW w:w="1247"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-320709</w:t>
            </w:r>
          </w:p>
        </w:tc>
        <w:tc>
          <w:tcPr>
            <w:tcW w:w="1341"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-394860</w:t>
            </w:r>
          </w:p>
        </w:tc>
        <w:tc>
          <w:tcPr>
            <w:tcW w:w="1276"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-449435</w:t>
            </w:r>
          </w:p>
        </w:tc>
        <w:tc>
          <w:tcPr>
            <w:tcW w:w="1275" w:type="dxa"/>
            <w:vAlign w:val="bottom"/>
          </w:tcPr>
          <w:p w:rsidR="00EC1233" w:rsidRPr="00624288" w:rsidRDefault="00624288" w:rsidP="00C76654">
            <w:pPr>
              <w:spacing w:after="0" w:line="240" w:lineRule="auto"/>
              <w:jc w:val="center"/>
              <w:rPr>
                <w:rFonts w:ascii="Times New Roman" w:hAnsi="Times New Roman" w:cs="Times New Roman"/>
                <w:sz w:val="24"/>
                <w:szCs w:val="24"/>
              </w:rPr>
            </w:pPr>
            <w:r w:rsidRPr="00624288">
              <w:rPr>
                <w:rFonts w:ascii="Times New Roman" w:hAnsi="Times New Roman" w:cs="Times New Roman"/>
                <w:sz w:val="24"/>
                <w:szCs w:val="24"/>
              </w:rPr>
              <w:t>140,1</w:t>
            </w:r>
          </w:p>
        </w:tc>
      </w:tr>
      <w:tr w:rsidR="00EC1233" w:rsidRPr="005846FC" w:rsidTr="00C76654">
        <w:tc>
          <w:tcPr>
            <w:tcW w:w="3348" w:type="dxa"/>
            <w:tcBorders>
              <w:top w:val="single" w:sz="4" w:space="0" w:color="auto"/>
            </w:tcBorders>
          </w:tcPr>
          <w:p w:rsidR="00EC1233" w:rsidRPr="005846FC" w:rsidRDefault="00EC1233" w:rsidP="00C76654">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б) общей величины основных источников для формиров</w:t>
            </w:r>
            <w:r w:rsidRPr="005846FC">
              <w:rPr>
                <w:rFonts w:ascii="Times New Roman" w:hAnsi="Times New Roman" w:cs="Times New Roman"/>
                <w:sz w:val="24"/>
                <w:szCs w:val="24"/>
              </w:rPr>
              <w:t>а</w:t>
            </w:r>
            <w:r w:rsidRPr="005846FC">
              <w:rPr>
                <w:rFonts w:ascii="Times New Roman" w:hAnsi="Times New Roman" w:cs="Times New Roman"/>
                <w:sz w:val="24"/>
                <w:szCs w:val="24"/>
              </w:rPr>
              <w:t>ния запасов и затрат</w:t>
            </w:r>
          </w:p>
        </w:tc>
        <w:tc>
          <w:tcPr>
            <w:tcW w:w="1260" w:type="dxa"/>
            <w:vAlign w:val="center"/>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______</w:t>
            </w:r>
          </w:p>
        </w:tc>
        <w:tc>
          <w:tcPr>
            <w:tcW w:w="1247"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-47379</w:t>
            </w:r>
          </w:p>
        </w:tc>
        <w:tc>
          <w:tcPr>
            <w:tcW w:w="1341"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-113938</w:t>
            </w:r>
          </w:p>
        </w:tc>
        <w:tc>
          <w:tcPr>
            <w:tcW w:w="1276"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-47379</w:t>
            </w:r>
          </w:p>
        </w:tc>
        <w:tc>
          <w:tcPr>
            <w:tcW w:w="1275" w:type="dxa"/>
            <w:vAlign w:val="bottom"/>
          </w:tcPr>
          <w:p w:rsidR="00EC1233" w:rsidRPr="00624288" w:rsidRDefault="00624288" w:rsidP="00C76654">
            <w:pPr>
              <w:spacing w:after="0" w:line="240" w:lineRule="auto"/>
              <w:jc w:val="center"/>
              <w:rPr>
                <w:rFonts w:ascii="Times New Roman" w:hAnsi="Times New Roman" w:cs="Times New Roman"/>
                <w:sz w:val="24"/>
                <w:szCs w:val="24"/>
              </w:rPr>
            </w:pPr>
            <w:r w:rsidRPr="00624288">
              <w:rPr>
                <w:rFonts w:ascii="Times New Roman" w:hAnsi="Times New Roman" w:cs="Times New Roman"/>
                <w:sz w:val="24"/>
                <w:szCs w:val="24"/>
              </w:rPr>
              <w:t>100,0</w:t>
            </w:r>
          </w:p>
        </w:tc>
      </w:tr>
      <w:tr w:rsidR="00EC1233" w:rsidRPr="005846FC" w:rsidTr="00C76654">
        <w:tc>
          <w:tcPr>
            <w:tcW w:w="3348" w:type="dxa"/>
          </w:tcPr>
          <w:p w:rsidR="00EC1233" w:rsidRPr="005846FC" w:rsidRDefault="00EC1233" w:rsidP="00C76654">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7. Коэффициент автономии (независимости)</w:t>
            </w:r>
          </w:p>
        </w:tc>
        <w:tc>
          <w:tcPr>
            <w:tcW w:w="1260" w:type="dxa"/>
            <w:vAlign w:val="bottom"/>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 0,5</w:t>
            </w:r>
          </w:p>
        </w:tc>
        <w:tc>
          <w:tcPr>
            <w:tcW w:w="1247" w:type="dxa"/>
            <w:vAlign w:val="bottom"/>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0,01</w:t>
            </w:r>
          </w:p>
        </w:tc>
        <w:tc>
          <w:tcPr>
            <w:tcW w:w="1341" w:type="dxa"/>
            <w:vAlign w:val="bottom"/>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-0,04</w:t>
            </w:r>
          </w:p>
        </w:tc>
        <w:tc>
          <w:tcPr>
            <w:tcW w:w="1276" w:type="dxa"/>
            <w:vAlign w:val="bottom"/>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-0,06</w:t>
            </w:r>
          </w:p>
        </w:tc>
        <w:tc>
          <w:tcPr>
            <w:tcW w:w="1275" w:type="dxa"/>
            <w:vAlign w:val="bottom"/>
          </w:tcPr>
          <w:p w:rsidR="00EC1233" w:rsidRPr="00624288" w:rsidRDefault="00EC1233" w:rsidP="00C76654">
            <w:pPr>
              <w:spacing w:after="0" w:line="240" w:lineRule="auto"/>
              <w:jc w:val="center"/>
              <w:rPr>
                <w:rFonts w:ascii="Times New Roman" w:hAnsi="Times New Roman" w:cs="Times New Roman"/>
                <w:sz w:val="24"/>
                <w:szCs w:val="24"/>
              </w:rPr>
            </w:pPr>
            <w:r w:rsidRPr="00624288">
              <w:rPr>
                <w:rFonts w:ascii="Times New Roman" w:hAnsi="Times New Roman" w:cs="Times New Roman"/>
                <w:sz w:val="24"/>
                <w:szCs w:val="24"/>
              </w:rPr>
              <w:t>-</w:t>
            </w:r>
          </w:p>
        </w:tc>
      </w:tr>
      <w:tr w:rsidR="00EC1233" w:rsidRPr="005846FC" w:rsidTr="00C76654">
        <w:tc>
          <w:tcPr>
            <w:tcW w:w="3348" w:type="dxa"/>
          </w:tcPr>
          <w:p w:rsidR="00EC1233" w:rsidRPr="005846FC" w:rsidRDefault="00EC1233" w:rsidP="00C76654">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8. Коэффициент соотношения заемных и собственных средств</w:t>
            </w:r>
          </w:p>
        </w:tc>
        <w:tc>
          <w:tcPr>
            <w:tcW w:w="1260" w:type="dxa"/>
            <w:vAlign w:val="bottom"/>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 1</w:t>
            </w:r>
          </w:p>
        </w:tc>
        <w:tc>
          <w:tcPr>
            <w:tcW w:w="1247" w:type="dxa"/>
            <w:vAlign w:val="bottom"/>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75,2</w:t>
            </w:r>
          </w:p>
        </w:tc>
        <w:tc>
          <w:tcPr>
            <w:tcW w:w="1341" w:type="dxa"/>
            <w:vAlign w:val="bottom"/>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-24,1</w:t>
            </w:r>
          </w:p>
        </w:tc>
        <w:tc>
          <w:tcPr>
            <w:tcW w:w="1276" w:type="dxa"/>
            <w:vAlign w:val="bottom"/>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-16,9</w:t>
            </w:r>
          </w:p>
        </w:tc>
        <w:tc>
          <w:tcPr>
            <w:tcW w:w="1275" w:type="dxa"/>
            <w:vAlign w:val="bottom"/>
          </w:tcPr>
          <w:p w:rsidR="00EC1233" w:rsidRPr="00624288" w:rsidRDefault="00EC1233" w:rsidP="00C76654">
            <w:pPr>
              <w:spacing w:after="0" w:line="240" w:lineRule="auto"/>
              <w:jc w:val="center"/>
              <w:rPr>
                <w:rFonts w:ascii="Times New Roman" w:hAnsi="Times New Roman" w:cs="Times New Roman"/>
                <w:sz w:val="24"/>
                <w:szCs w:val="24"/>
              </w:rPr>
            </w:pPr>
            <w:r w:rsidRPr="00624288">
              <w:rPr>
                <w:rFonts w:ascii="Times New Roman" w:hAnsi="Times New Roman" w:cs="Times New Roman"/>
                <w:sz w:val="24"/>
                <w:szCs w:val="24"/>
              </w:rPr>
              <w:t>-</w:t>
            </w:r>
          </w:p>
        </w:tc>
      </w:tr>
      <w:tr w:rsidR="008849C0" w:rsidRPr="005846FC" w:rsidTr="00C76654">
        <w:tc>
          <w:tcPr>
            <w:tcW w:w="3348" w:type="dxa"/>
          </w:tcPr>
          <w:p w:rsidR="008849C0" w:rsidRPr="005846FC" w:rsidRDefault="008849C0" w:rsidP="00C76654">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9. Коэффициент маневренн</w:t>
            </w:r>
            <w:r w:rsidRPr="005846FC">
              <w:rPr>
                <w:rFonts w:ascii="Times New Roman" w:hAnsi="Times New Roman" w:cs="Times New Roman"/>
                <w:sz w:val="24"/>
                <w:szCs w:val="24"/>
              </w:rPr>
              <w:t>о</w:t>
            </w:r>
            <w:r w:rsidRPr="005846FC">
              <w:rPr>
                <w:rFonts w:ascii="Times New Roman" w:hAnsi="Times New Roman" w:cs="Times New Roman"/>
                <w:sz w:val="24"/>
                <w:szCs w:val="24"/>
              </w:rPr>
              <w:t>сти</w:t>
            </w:r>
          </w:p>
        </w:tc>
        <w:tc>
          <w:tcPr>
            <w:tcW w:w="1260" w:type="dxa"/>
            <w:vAlign w:val="bottom"/>
          </w:tcPr>
          <w:p w:rsidR="008849C0" w:rsidRPr="005846FC" w:rsidRDefault="008849C0"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 0,5</w:t>
            </w:r>
          </w:p>
        </w:tc>
        <w:tc>
          <w:tcPr>
            <w:tcW w:w="1247" w:type="dxa"/>
            <w:vAlign w:val="bottom"/>
          </w:tcPr>
          <w:p w:rsidR="008849C0" w:rsidRPr="005846FC" w:rsidRDefault="008849C0">
            <w:pPr>
              <w:jc w:val="center"/>
              <w:rPr>
                <w:rFonts w:ascii="Times New Roman" w:hAnsi="Times New Roman" w:cs="Times New Roman"/>
                <w:sz w:val="24"/>
                <w:szCs w:val="24"/>
              </w:rPr>
            </w:pPr>
            <w:r w:rsidRPr="005846FC">
              <w:rPr>
                <w:rFonts w:ascii="Times New Roman" w:hAnsi="Times New Roman" w:cs="Times New Roman"/>
                <w:sz w:val="24"/>
                <w:szCs w:val="24"/>
              </w:rPr>
              <w:t>-59,44</w:t>
            </w:r>
          </w:p>
        </w:tc>
        <w:tc>
          <w:tcPr>
            <w:tcW w:w="1341" w:type="dxa"/>
            <w:vAlign w:val="bottom"/>
          </w:tcPr>
          <w:p w:rsidR="008849C0" w:rsidRPr="005846FC" w:rsidRDefault="008849C0">
            <w:pPr>
              <w:jc w:val="center"/>
              <w:rPr>
                <w:rFonts w:ascii="Times New Roman" w:hAnsi="Times New Roman" w:cs="Times New Roman"/>
                <w:sz w:val="24"/>
                <w:szCs w:val="24"/>
              </w:rPr>
            </w:pPr>
            <w:r w:rsidRPr="005846FC">
              <w:rPr>
                <w:rFonts w:ascii="Times New Roman" w:hAnsi="Times New Roman" w:cs="Times New Roman"/>
                <w:sz w:val="24"/>
                <w:szCs w:val="24"/>
              </w:rPr>
              <w:t>17,44</w:t>
            </w:r>
          </w:p>
        </w:tc>
        <w:tc>
          <w:tcPr>
            <w:tcW w:w="1276" w:type="dxa"/>
            <w:vAlign w:val="bottom"/>
          </w:tcPr>
          <w:p w:rsidR="008849C0" w:rsidRPr="005846FC" w:rsidRDefault="008849C0">
            <w:pPr>
              <w:jc w:val="center"/>
              <w:rPr>
                <w:rFonts w:ascii="Times New Roman" w:hAnsi="Times New Roman" w:cs="Times New Roman"/>
                <w:sz w:val="24"/>
                <w:szCs w:val="24"/>
              </w:rPr>
            </w:pPr>
            <w:r w:rsidRPr="005846FC">
              <w:rPr>
                <w:rFonts w:ascii="Times New Roman" w:hAnsi="Times New Roman" w:cs="Times New Roman"/>
                <w:sz w:val="24"/>
                <w:szCs w:val="24"/>
              </w:rPr>
              <w:t>10,76</w:t>
            </w:r>
          </w:p>
        </w:tc>
        <w:tc>
          <w:tcPr>
            <w:tcW w:w="1275" w:type="dxa"/>
            <w:vAlign w:val="bottom"/>
          </w:tcPr>
          <w:p w:rsidR="008849C0" w:rsidRPr="00624288" w:rsidRDefault="008849C0" w:rsidP="00C76654">
            <w:pPr>
              <w:spacing w:after="0" w:line="240" w:lineRule="auto"/>
              <w:jc w:val="center"/>
              <w:rPr>
                <w:rFonts w:ascii="Times New Roman" w:hAnsi="Times New Roman" w:cs="Times New Roman"/>
                <w:sz w:val="24"/>
                <w:szCs w:val="24"/>
              </w:rPr>
            </w:pPr>
            <w:r w:rsidRPr="00624288">
              <w:rPr>
                <w:rFonts w:ascii="Times New Roman" w:hAnsi="Times New Roman" w:cs="Times New Roman"/>
                <w:sz w:val="24"/>
                <w:szCs w:val="24"/>
              </w:rPr>
              <w:t>-</w:t>
            </w:r>
          </w:p>
        </w:tc>
      </w:tr>
      <w:tr w:rsidR="00EC1233" w:rsidRPr="005846FC" w:rsidTr="00C76654">
        <w:tc>
          <w:tcPr>
            <w:tcW w:w="3348" w:type="dxa"/>
          </w:tcPr>
          <w:p w:rsidR="00EC1233" w:rsidRPr="005846FC" w:rsidRDefault="00EC1233" w:rsidP="00C76654">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10.Коэффициент обеспече</w:t>
            </w:r>
            <w:r w:rsidRPr="005846FC">
              <w:rPr>
                <w:rFonts w:ascii="Times New Roman" w:hAnsi="Times New Roman" w:cs="Times New Roman"/>
                <w:sz w:val="24"/>
                <w:szCs w:val="24"/>
              </w:rPr>
              <w:t>н</w:t>
            </w:r>
            <w:r w:rsidRPr="005846FC">
              <w:rPr>
                <w:rFonts w:ascii="Times New Roman" w:hAnsi="Times New Roman" w:cs="Times New Roman"/>
                <w:sz w:val="24"/>
                <w:szCs w:val="24"/>
              </w:rPr>
              <w:t>ности собственными исто</w:t>
            </w:r>
            <w:r w:rsidRPr="005846FC">
              <w:rPr>
                <w:rFonts w:ascii="Times New Roman" w:hAnsi="Times New Roman" w:cs="Times New Roman"/>
                <w:sz w:val="24"/>
                <w:szCs w:val="24"/>
              </w:rPr>
              <w:t>ч</w:t>
            </w:r>
            <w:r w:rsidRPr="005846FC">
              <w:rPr>
                <w:rFonts w:ascii="Times New Roman" w:hAnsi="Times New Roman" w:cs="Times New Roman"/>
                <w:sz w:val="24"/>
                <w:szCs w:val="24"/>
              </w:rPr>
              <w:t>никами финансирования</w:t>
            </w:r>
          </w:p>
        </w:tc>
        <w:tc>
          <w:tcPr>
            <w:tcW w:w="1260" w:type="dxa"/>
            <w:vAlign w:val="bottom"/>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 0,1</w:t>
            </w:r>
          </w:p>
        </w:tc>
        <w:tc>
          <w:tcPr>
            <w:tcW w:w="1247"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-3,76</w:t>
            </w:r>
          </w:p>
        </w:tc>
        <w:tc>
          <w:tcPr>
            <w:tcW w:w="1341"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-2,66</w:t>
            </w:r>
          </w:p>
        </w:tc>
        <w:tc>
          <w:tcPr>
            <w:tcW w:w="1276"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-1,76</w:t>
            </w:r>
          </w:p>
        </w:tc>
        <w:tc>
          <w:tcPr>
            <w:tcW w:w="1275" w:type="dxa"/>
            <w:vAlign w:val="bottom"/>
          </w:tcPr>
          <w:p w:rsidR="00EC1233" w:rsidRPr="00624288" w:rsidRDefault="00624288" w:rsidP="00C76654">
            <w:pPr>
              <w:spacing w:after="0" w:line="240" w:lineRule="auto"/>
              <w:jc w:val="center"/>
              <w:rPr>
                <w:rFonts w:ascii="Times New Roman" w:hAnsi="Times New Roman" w:cs="Times New Roman"/>
                <w:sz w:val="24"/>
                <w:szCs w:val="24"/>
              </w:rPr>
            </w:pPr>
            <w:r w:rsidRPr="00624288">
              <w:rPr>
                <w:rFonts w:ascii="Times New Roman" w:hAnsi="Times New Roman" w:cs="Times New Roman"/>
                <w:sz w:val="24"/>
                <w:szCs w:val="24"/>
              </w:rPr>
              <w:t>46,8</w:t>
            </w:r>
          </w:p>
        </w:tc>
      </w:tr>
      <w:tr w:rsidR="00EC1233" w:rsidRPr="005846FC" w:rsidTr="00C76654">
        <w:tc>
          <w:tcPr>
            <w:tcW w:w="3348" w:type="dxa"/>
          </w:tcPr>
          <w:p w:rsidR="00EC1233" w:rsidRPr="005846FC" w:rsidRDefault="00EC1233" w:rsidP="00C76654">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11.Коэффициент соотнош</w:t>
            </w:r>
            <w:r w:rsidRPr="005846FC">
              <w:rPr>
                <w:rFonts w:ascii="Times New Roman" w:hAnsi="Times New Roman" w:cs="Times New Roman"/>
                <w:sz w:val="24"/>
                <w:szCs w:val="24"/>
              </w:rPr>
              <w:t>е</w:t>
            </w:r>
            <w:r w:rsidRPr="005846FC">
              <w:rPr>
                <w:rFonts w:ascii="Times New Roman" w:hAnsi="Times New Roman" w:cs="Times New Roman"/>
                <w:sz w:val="24"/>
                <w:szCs w:val="24"/>
              </w:rPr>
              <w:t>ния собственных и привл</w:t>
            </w:r>
            <w:r w:rsidRPr="005846FC">
              <w:rPr>
                <w:rFonts w:ascii="Times New Roman" w:hAnsi="Times New Roman" w:cs="Times New Roman"/>
                <w:sz w:val="24"/>
                <w:szCs w:val="24"/>
              </w:rPr>
              <w:t>е</w:t>
            </w:r>
            <w:r w:rsidRPr="005846FC">
              <w:rPr>
                <w:rFonts w:ascii="Times New Roman" w:hAnsi="Times New Roman" w:cs="Times New Roman"/>
                <w:sz w:val="24"/>
                <w:szCs w:val="24"/>
              </w:rPr>
              <w:t>ченных средств</w:t>
            </w:r>
          </w:p>
        </w:tc>
        <w:tc>
          <w:tcPr>
            <w:tcW w:w="1260" w:type="dxa"/>
            <w:vAlign w:val="bottom"/>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 1</w:t>
            </w:r>
          </w:p>
        </w:tc>
        <w:tc>
          <w:tcPr>
            <w:tcW w:w="1247"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0,06</w:t>
            </w:r>
          </w:p>
        </w:tc>
        <w:tc>
          <w:tcPr>
            <w:tcW w:w="1341"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-0,15</w:t>
            </w:r>
          </w:p>
        </w:tc>
        <w:tc>
          <w:tcPr>
            <w:tcW w:w="1276"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-0,16</w:t>
            </w:r>
          </w:p>
        </w:tc>
        <w:tc>
          <w:tcPr>
            <w:tcW w:w="1275"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w:t>
            </w:r>
          </w:p>
        </w:tc>
      </w:tr>
      <w:tr w:rsidR="00EC1233" w:rsidRPr="005846FC" w:rsidTr="00C76654">
        <w:tc>
          <w:tcPr>
            <w:tcW w:w="3348" w:type="dxa"/>
          </w:tcPr>
          <w:p w:rsidR="00EC1233" w:rsidRPr="005846FC" w:rsidRDefault="00EC1233" w:rsidP="00C76654">
            <w:pPr>
              <w:spacing w:after="0" w:line="240" w:lineRule="auto"/>
              <w:rPr>
                <w:rFonts w:ascii="Times New Roman" w:hAnsi="Times New Roman" w:cs="Times New Roman"/>
                <w:sz w:val="24"/>
                <w:szCs w:val="24"/>
              </w:rPr>
            </w:pPr>
            <w:r w:rsidRPr="005846FC">
              <w:rPr>
                <w:rFonts w:ascii="Times New Roman" w:hAnsi="Times New Roman" w:cs="Times New Roman"/>
                <w:sz w:val="24"/>
                <w:szCs w:val="24"/>
              </w:rPr>
              <w:t>12. Коэффициент финансовой зависимости</w:t>
            </w:r>
          </w:p>
        </w:tc>
        <w:tc>
          <w:tcPr>
            <w:tcW w:w="1260" w:type="dxa"/>
            <w:vAlign w:val="bottom"/>
          </w:tcPr>
          <w:p w:rsidR="00EC1233" w:rsidRPr="005846FC" w:rsidRDefault="00EC1233" w:rsidP="00C76654">
            <w:pPr>
              <w:spacing w:after="0" w:line="240" w:lineRule="auto"/>
              <w:jc w:val="center"/>
              <w:rPr>
                <w:rFonts w:ascii="Times New Roman" w:hAnsi="Times New Roman" w:cs="Times New Roman"/>
                <w:sz w:val="24"/>
                <w:szCs w:val="24"/>
              </w:rPr>
            </w:pPr>
            <w:r w:rsidRPr="005846FC">
              <w:rPr>
                <w:rFonts w:ascii="Times New Roman" w:hAnsi="Times New Roman" w:cs="Times New Roman"/>
                <w:sz w:val="24"/>
                <w:szCs w:val="24"/>
              </w:rPr>
              <w:t>≤ 1,25</w:t>
            </w:r>
          </w:p>
        </w:tc>
        <w:tc>
          <w:tcPr>
            <w:tcW w:w="1247"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0,99</w:t>
            </w:r>
          </w:p>
        </w:tc>
        <w:tc>
          <w:tcPr>
            <w:tcW w:w="1341"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1,04</w:t>
            </w:r>
          </w:p>
        </w:tc>
        <w:tc>
          <w:tcPr>
            <w:tcW w:w="1276"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1,06</w:t>
            </w:r>
          </w:p>
        </w:tc>
        <w:tc>
          <w:tcPr>
            <w:tcW w:w="1275" w:type="dxa"/>
            <w:vAlign w:val="bottom"/>
          </w:tcPr>
          <w:p w:rsidR="00EC1233" w:rsidRPr="005846FC" w:rsidRDefault="00EC1233" w:rsidP="00C76654">
            <w:pPr>
              <w:spacing w:after="0" w:line="240" w:lineRule="auto"/>
              <w:jc w:val="center"/>
              <w:rPr>
                <w:rFonts w:ascii="Times New Roman" w:hAnsi="Times New Roman" w:cs="Times New Roman"/>
                <w:color w:val="000000"/>
                <w:sz w:val="24"/>
                <w:szCs w:val="24"/>
              </w:rPr>
            </w:pPr>
            <w:r w:rsidRPr="005846FC">
              <w:rPr>
                <w:rFonts w:ascii="Times New Roman" w:hAnsi="Times New Roman" w:cs="Times New Roman"/>
                <w:color w:val="000000"/>
                <w:sz w:val="24"/>
                <w:szCs w:val="24"/>
              </w:rPr>
              <w:t>107,1</w:t>
            </w:r>
          </w:p>
        </w:tc>
      </w:tr>
    </w:tbl>
    <w:p w:rsidR="00EC1233" w:rsidRPr="005846FC" w:rsidRDefault="00EC1233" w:rsidP="00EC1233">
      <w:pPr>
        <w:widowControl w:val="0"/>
        <w:spacing w:after="0" w:line="240" w:lineRule="auto"/>
        <w:jc w:val="both"/>
        <w:rPr>
          <w:rFonts w:ascii="Times New Roman" w:hAnsi="Times New Roman" w:cs="Times New Roman"/>
          <w:sz w:val="24"/>
          <w:szCs w:val="24"/>
        </w:rPr>
      </w:pPr>
    </w:p>
    <w:p w:rsidR="001B24C0" w:rsidRPr="005846FC" w:rsidRDefault="001B24C0" w:rsidP="001B24C0">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Коэффициент покрытия (текущей ликвидности) за весь исследуемый п</w:t>
      </w:r>
      <w:r w:rsidRPr="005846FC">
        <w:rPr>
          <w:rFonts w:ascii="Times New Roman" w:hAnsi="Times New Roman" w:cs="Times New Roman"/>
          <w:sz w:val="28"/>
          <w:szCs w:val="28"/>
        </w:rPr>
        <w:t>е</w:t>
      </w:r>
      <w:r w:rsidR="00104966" w:rsidRPr="005846FC">
        <w:rPr>
          <w:rFonts w:ascii="Times New Roman" w:hAnsi="Times New Roman" w:cs="Times New Roman"/>
          <w:sz w:val="28"/>
          <w:szCs w:val="28"/>
        </w:rPr>
        <w:t>риод (2014-2016</w:t>
      </w:r>
      <w:r w:rsidRPr="005846FC">
        <w:rPr>
          <w:rFonts w:ascii="Times New Roman" w:hAnsi="Times New Roman" w:cs="Times New Roman"/>
          <w:sz w:val="28"/>
          <w:szCs w:val="28"/>
        </w:rPr>
        <w:t xml:space="preserve">гг.) составляет меньше нормы 2, это говорит о </w:t>
      </w:r>
      <w:r w:rsidR="00104966" w:rsidRPr="005846FC">
        <w:rPr>
          <w:rFonts w:ascii="Times New Roman" w:hAnsi="Times New Roman" w:cs="Times New Roman"/>
          <w:sz w:val="28"/>
          <w:szCs w:val="28"/>
        </w:rPr>
        <w:t>том, что в орг</w:t>
      </w:r>
      <w:r w:rsidR="00104966" w:rsidRPr="005846FC">
        <w:rPr>
          <w:rFonts w:ascii="Times New Roman" w:hAnsi="Times New Roman" w:cs="Times New Roman"/>
          <w:sz w:val="28"/>
          <w:szCs w:val="28"/>
        </w:rPr>
        <w:t>а</w:t>
      </w:r>
      <w:r w:rsidR="00104966" w:rsidRPr="005846FC">
        <w:rPr>
          <w:rFonts w:ascii="Times New Roman" w:hAnsi="Times New Roman" w:cs="Times New Roman"/>
          <w:sz w:val="28"/>
          <w:szCs w:val="28"/>
        </w:rPr>
        <w:t xml:space="preserve">низации отсутствуют </w:t>
      </w:r>
      <w:r w:rsidRPr="005846FC">
        <w:rPr>
          <w:rFonts w:ascii="Times New Roman" w:hAnsi="Times New Roman" w:cs="Times New Roman"/>
          <w:sz w:val="28"/>
          <w:szCs w:val="28"/>
        </w:rPr>
        <w:t>перспекти</w:t>
      </w:r>
      <w:r w:rsidR="00104966" w:rsidRPr="005846FC">
        <w:rPr>
          <w:rFonts w:ascii="Times New Roman" w:hAnsi="Times New Roman" w:cs="Times New Roman"/>
          <w:sz w:val="28"/>
          <w:szCs w:val="28"/>
        </w:rPr>
        <w:t>вные</w:t>
      </w:r>
      <w:r w:rsidRPr="005846FC">
        <w:rPr>
          <w:rFonts w:ascii="Times New Roman" w:hAnsi="Times New Roman" w:cs="Times New Roman"/>
          <w:sz w:val="28"/>
          <w:szCs w:val="28"/>
        </w:rPr>
        <w:t xml:space="preserve"> платежны</w:t>
      </w:r>
      <w:r w:rsidR="00104966" w:rsidRPr="005846FC">
        <w:rPr>
          <w:rFonts w:ascii="Times New Roman" w:hAnsi="Times New Roman" w:cs="Times New Roman"/>
          <w:sz w:val="28"/>
          <w:szCs w:val="28"/>
        </w:rPr>
        <w:t xml:space="preserve">е </w:t>
      </w:r>
      <w:r w:rsidRPr="005846FC">
        <w:rPr>
          <w:rFonts w:ascii="Times New Roman" w:hAnsi="Times New Roman" w:cs="Times New Roman"/>
          <w:sz w:val="28"/>
          <w:szCs w:val="28"/>
        </w:rPr>
        <w:t>возможност</w:t>
      </w:r>
      <w:r w:rsidR="00104966" w:rsidRPr="005846FC">
        <w:rPr>
          <w:rFonts w:ascii="Times New Roman" w:hAnsi="Times New Roman" w:cs="Times New Roman"/>
          <w:sz w:val="28"/>
          <w:szCs w:val="28"/>
        </w:rPr>
        <w:t>и</w:t>
      </w:r>
      <w:r w:rsidRPr="005846FC">
        <w:rPr>
          <w:rFonts w:ascii="Times New Roman" w:hAnsi="Times New Roman" w:cs="Times New Roman"/>
          <w:sz w:val="28"/>
          <w:szCs w:val="28"/>
        </w:rPr>
        <w:t xml:space="preserve"> даже при усл</w:t>
      </w:r>
      <w:r w:rsidRPr="005846FC">
        <w:rPr>
          <w:rFonts w:ascii="Times New Roman" w:hAnsi="Times New Roman" w:cs="Times New Roman"/>
          <w:sz w:val="28"/>
          <w:szCs w:val="28"/>
        </w:rPr>
        <w:t>о</w:t>
      </w:r>
      <w:r w:rsidRPr="005846FC">
        <w:rPr>
          <w:rFonts w:ascii="Times New Roman" w:hAnsi="Times New Roman" w:cs="Times New Roman"/>
          <w:sz w:val="28"/>
          <w:szCs w:val="28"/>
        </w:rPr>
        <w:t>вии погашения дебиторской задолженности и реализации ТМЦ. Также по да</w:t>
      </w:r>
      <w:r w:rsidRPr="005846FC">
        <w:rPr>
          <w:rFonts w:ascii="Times New Roman" w:hAnsi="Times New Roman" w:cs="Times New Roman"/>
          <w:sz w:val="28"/>
          <w:szCs w:val="28"/>
        </w:rPr>
        <w:t>н</w:t>
      </w:r>
      <w:r w:rsidR="00774142">
        <w:rPr>
          <w:rFonts w:ascii="Times New Roman" w:hAnsi="Times New Roman" w:cs="Times New Roman"/>
          <w:sz w:val="28"/>
          <w:szCs w:val="28"/>
        </w:rPr>
        <w:t>ным коэффициента, можно отметить наличие имеющегося высокого</w:t>
      </w:r>
      <w:r w:rsidR="00104966" w:rsidRPr="005846FC">
        <w:rPr>
          <w:rFonts w:ascii="Times New Roman" w:hAnsi="Times New Roman" w:cs="Times New Roman"/>
          <w:sz w:val="28"/>
          <w:szCs w:val="28"/>
        </w:rPr>
        <w:t xml:space="preserve"> финанс</w:t>
      </w:r>
      <w:r w:rsidR="00104966" w:rsidRPr="005846FC">
        <w:rPr>
          <w:rFonts w:ascii="Times New Roman" w:hAnsi="Times New Roman" w:cs="Times New Roman"/>
          <w:sz w:val="28"/>
          <w:szCs w:val="28"/>
        </w:rPr>
        <w:t>о</w:t>
      </w:r>
      <w:r w:rsidR="00774142">
        <w:rPr>
          <w:rFonts w:ascii="Times New Roman" w:hAnsi="Times New Roman" w:cs="Times New Roman"/>
          <w:sz w:val="28"/>
          <w:szCs w:val="28"/>
        </w:rPr>
        <w:t>вого</w:t>
      </w:r>
      <w:r w:rsidR="00104966" w:rsidRPr="005846FC">
        <w:rPr>
          <w:rFonts w:ascii="Times New Roman" w:hAnsi="Times New Roman" w:cs="Times New Roman"/>
          <w:sz w:val="28"/>
          <w:szCs w:val="28"/>
        </w:rPr>
        <w:t xml:space="preserve"> рис</w:t>
      </w:r>
      <w:r w:rsidR="00774142">
        <w:rPr>
          <w:rFonts w:ascii="Times New Roman" w:hAnsi="Times New Roman" w:cs="Times New Roman"/>
          <w:sz w:val="28"/>
          <w:szCs w:val="28"/>
        </w:rPr>
        <w:t>ка для кредиторов организации</w:t>
      </w:r>
      <w:r w:rsidRPr="005846FC">
        <w:rPr>
          <w:rFonts w:ascii="Times New Roman" w:hAnsi="Times New Roman" w:cs="Times New Roman"/>
          <w:sz w:val="28"/>
          <w:szCs w:val="28"/>
        </w:rPr>
        <w:t>.</w:t>
      </w:r>
    </w:p>
    <w:p w:rsidR="00104966" w:rsidRPr="005846FC" w:rsidRDefault="001B24C0" w:rsidP="00104966">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Коэффициент абсолютной ликвидности </w:t>
      </w:r>
      <w:r w:rsidR="00104966" w:rsidRPr="005846FC">
        <w:rPr>
          <w:rFonts w:ascii="Times New Roman" w:hAnsi="Times New Roman" w:cs="Times New Roman"/>
          <w:sz w:val="28"/>
          <w:szCs w:val="28"/>
        </w:rPr>
        <w:t xml:space="preserve">в 2014г. больше нормативного значения, это значит, что в 2014г. существуют единовременные платежные возможности, а уже к 2015-2016гг. </w:t>
      </w:r>
      <w:r w:rsidR="00573CC7" w:rsidRPr="005846FC">
        <w:rPr>
          <w:rFonts w:ascii="Times New Roman" w:hAnsi="Times New Roman" w:cs="Times New Roman"/>
          <w:sz w:val="28"/>
          <w:szCs w:val="28"/>
        </w:rPr>
        <w:t>в организации</w:t>
      </w:r>
      <w:r w:rsidR="00BD6DDB" w:rsidRPr="005846FC">
        <w:rPr>
          <w:rFonts w:ascii="Times New Roman" w:hAnsi="Times New Roman" w:cs="Times New Roman"/>
          <w:sz w:val="28"/>
          <w:szCs w:val="28"/>
        </w:rPr>
        <w:t xml:space="preserve"> </w:t>
      </w:r>
      <w:r w:rsidR="00104966" w:rsidRPr="005846FC">
        <w:rPr>
          <w:rFonts w:ascii="Times New Roman" w:hAnsi="Times New Roman" w:cs="Times New Roman"/>
          <w:sz w:val="28"/>
          <w:szCs w:val="28"/>
        </w:rPr>
        <w:t>по</w:t>
      </w:r>
      <w:r w:rsidR="00573CC7" w:rsidRPr="005846FC">
        <w:rPr>
          <w:rFonts w:ascii="Times New Roman" w:hAnsi="Times New Roman" w:cs="Times New Roman"/>
          <w:sz w:val="28"/>
          <w:szCs w:val="28"/>
        </w:rPr>
        <w:t>ложение ухудшилось</w:t>
      </w:r>
      <w:r w:rsidR="00104966" w:rsidRPr="005846FC">
        <w:rPr>
          <w:rFonts w:ascii="Times New Roman" w:hAnsi="Times New Roman" w:cs="Times New Roman"/>
          <w:sz w:val="28"/>
          <w:szCs w:val="28"/>
        </w:rPr>
        <w:t>.</w:t>
      </w:r>
    </w:p>
    <w:p w:rsidR="001B24C0" w:rsidRPr="005846FC" w:rsidRDefault="001B24C0" w:rsidP="00104966">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За все три года коэффициент быстрой ликвидности</w:t>
      </w:r>
      <w:r w:rsidR="00104966" w:rsidRPr="005846FC">
        <w:rPr>
          <w:rFonts w:ascii="Times New Roman" w:hAnsi="Times New Roman" w:cs="Times New Roman"/>
          <w:sz w:val="28"/>
          <w:szCs w:val="28"/>
        </w:rPr>
        <w:t xml:space="preserve"> снижается и составл</w:t>
      </w:r>
      <w:r w:rsidR="00104966" w:rsidRPr="005846FC">
        <w:rPr>
          <w:rFonts w:ascii="Times New Roman" w:hAnsi="Times New Roman" w:cs="Times New Roman"/>
          <w:sz w:val="28"/>
          <w:szCs w:val="28"/>
        </w:rPr>
        <w:t>я</w:t>
      </w:r>
      <w:r w:rsidR="00104966" w:rsidRPr="005846FC">
        <w:rPr>
          <w:rFonts w:ascii="Times New Roman" w:hAnsi="Times New Roman" w:cs="Times New Roman"/>
          <w:sz w:val="28"/>
          <w:szCs w:val="28"/>
        </w:rPr>
        <w:t>ет меньше нормативного значения</w:t>
      </w:r>
      <w:r w:rsidRPr="005846FC">
        <w:rPr>
          <w:rFonts w:ascii="Times New Roman" w:hAnsi="Times New Roman" w:cs="Times New Roman"/>
          <w:sz w:val="28"/>
          <w:szCs w:val="28"/>
        </w:rPr>
        <w:t>, это свидетельствует о низких текущих пл</w:t>
      </w:r>
      <w:r w:rsidRPr="005846FC">
        <w:rPr>
          <w:rFonts w:ascii="Times New Roman" w:hAnsi="Times New Roman" w:cs="Times New Roman"/>
          <w:sz w:val="28"/>
          <w:szCs w:val="28"/>
        </w:rPr>
        <w:t>а</w:t>
      </w:r>
      <w:r w:rsidRPr="005846FC">
        <w:rPr>
          <w:rFonts w:ascii="Times New Roman" w:hAnsi="Times New Roman" w:cs="Times New Roman"/>
          <w:sz w:val="28"/>
          <w:szCs w:val="28"/>
        </w:rPr>
        <w:t xml:space="preserve">тежных возможностях, при условии своевременного погашения краткосрочной </w:t>
      </w:r>
      <w:r w:rsidRPr="005846FC">
        <w:rPr>
          <w:rFonts w:ascii="Times New Roman" w:hAnsi="Times New Roman" w:cs="Times New Roman"/>
          <w:sz w:val="28"/>
          <w:szCs w:val="28"/>
        </w:rPr>
        <w:lastRenderedPageBreak/>
        <w:t>дебиторской задолженности.</w:t>
      </w:r>
    </w:p>
    <w:p w:rsidR="00104966" w:rsidRPr="005846FC" w:rsidRDefault="00104966" w:rsidP="00104966">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Также в организации наблюдается недостаток собственных </w:t>
      </w:r>
      <w:r w:rsidR="00BD6DDB" w:rsidRPr="005846FC">
        <w:rPr>
          <w:rFonts w:ascii="Times New Roman" w:hAnsi="Times New Roman" w:cs="Times New Roman"/>
          <w:sz w:val="28"/>
          <w:szCs w:val="28"/>
        </w:rPr>
        <w:t xml:space="preserve">оборотных </w:t>
      </w:r>
      <w:r w:rsidRPr="005846FC">
        <w:rPr>
          <w:rFonts w:ascii="Times New Roman" w:hAnsi="Times New Roman" w:cs="Times New Roman"/>
          <w:sz w:val="28"/>
          <w:szCs w:val="28"/>
        </w:rPr>
        <w:t>средств.</w:t>
      </w:r>
    </w:p>
    <w:p w:rsidR="001B24C0" w:rsidRPr="005846FC" w:rsidRDefault="001B24C0" w:rsidP="001B24C0">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По данным коэффициента автономии можно сделать вывод о том, что в ООО «АСПЭК-Моторс» </w:t>
      </w:r>
      <w:r w:rsidR="00104966" w:rsidRPr="005846FC">
        <w:rPr>
          <w:rFonts w:ascii="Times New Roman" w:hAnsi="Times New Roman" w:cs="Times New Roman"/>
          <w:sz w:val="28"/>
          <w:szCs w:val="28"/>
        </w:rPr>
        <w:t xml:space="preserve">в 2014г. </w:t>
      </w:r>
      <w:r w:rsidRPr="005846FC">
        <w:rPr>
          <w:rFonts w:ascii="Times New Roman" w:hAnsi="Times New Roman" w:cs="Times New Roman"/>
          <w:sz w:val="28"/>
          <w:szCs w:val="28"/>
        </w:rPr>
        <w:t>в распоряжении низкая доля собственного к</w:t>
      </w:r>
      <w:r w:rsidRPr="005846FC">
        <w:rPr>
          <w:rFonts w:ascii="Times New Roman" w:hAnsi="Times New Roman" w:cs="Times New Roman"/>
          <w:sz w:val="28"/>
          <w:szCs w:val="28"/>
        </w:rPr>
        <w:t>а</w:t>
      </w:r>
      <w:r w:rsidRPr="005846FC">
        <w:rPr>
          <w:rFonts w:ascii="Times New Roman" w:hAnsi="Times New Roman" w:cs="Times New Roman"/>
          <w:sz w:val="28"/>
          <w:szCs w:val="28"/>
        </w:rPr>
        <w:t>питала и недостат</w:t>
      </w:r>
      <w:r w:rsidR="00104966" w:rsidRPr="005846FC">
        <w:rPr>
          <w:rFonts w:ascii="Times New Roman" w:hAnsi="Times New Roman" w:cs="Times New Roman"/>
          <w:sz w:val="28"/>
          <w:szCs w:val="28"/>
        </w:rPr>
        <w:t>очное собственное финансирование</w:t>
      </w:r>
      <w:r w:rsidRPr="005846FC">
        <w:rPr>
          <w:rFonts w:ascii="Times New Roman" w:hAnsi="Times New Roman" w:cs="Times New Roman"/>
          <w:sz w:val="28"/>
          <w:szCs w:val="28"/>
        </w:rPr>
        <w:t>, т.к. данный коэффициент меньше нормы</w:t>
      </w:r>
      <w:r w:rsidR="00104966" w:rsidRPr="005846FC">
        <w:rPr>
          <w:rFonts w:ascii="Times New Roman" w:hAnsi="Times New Roman" w:cs="Times New Roman"/>
          <w:sz w:val="28"/>
          <w:szCs w:val="28"/>
        </w:rPr>
        <w:t xml:space="preserve"> 0,5, а в 2015-2016гг. и вовсе отсутствует, так как наблюдает</w:t>
      </w:r>
      <w:r w:rsidR="00D228E5">
        <w:rPr>
          <w:rFonts w:ascii="Times New Roman" w:hAnsi="Times New Roman" w:cs="Times New Roman"/>
          <w:sz w:val="28"/>
          <w:szCs w:val="28"/>
        </w:rPr>
        <w:t>ся</w:t>
      </w:r>
      <w:r w:rsidR="00104966" w:rsidRPr="005846FC">
        <w:rPr>
          <w:rFonts w:ascii="Times New Roman" w:hAnsi="Times New Roman" w:cs="Times New Roman"/>
          <w:sz w:val="28"/>
          <w:szCs w:val="28"/>
        </w:rPr>
        <w:t xml:space="preserve"> отрицательное значение </w:t>
      </w:r>
      <w:proofErr w:type="gramStart"/>
      <w:r w:rsidR="00104966" w:rsidRPr="005846FC">
        <w:rPr>
          <w:rFonts w:ascii="Times New Roman" w:hAnsi="Times New Roman" w:cs="Times New Roman"/>
          <w:sz w:val="28"/>
          <w:szCs w:val="28"/>
        </w:rPr>
        <w:t>коэффициента</w:t>
      </w:r>
      <w:proofErr w:type="gramEnd"/>
      <w:r w:rsidR="00D228E5">
        <w:rPr>
          <w:rFonts w:ascii="Times New Roman" w:hAnsi="Times New Roman" w:cs="Times New Roman"/>
          <w:sz w:val="28"/>
          <w:szCs w:val="28"/>
        </w:rPr>
        <w:t xml:space="preserve"> обусловленное наличием непокрытого убытка</w:t>
      </w:r>
      <w:r w:rsidR="00104966" w:rsidRPr="005846FC">
        <w:rPr>
          <w:rFonts w:ascii="Times New Roman" w:hAnsi="Times New Roman" w:cs="Times New Roman"/>
          <w:sz w:val="28"/>
          <w:szCs w:val="28"/>
        </w:rPr>
        <w:t>.</w:t>
      </w:r>
    </w:p>
    <w:p w:rsidR="008849C0" w:rsidRPr="005846FC" w:rsidRDefault="008849C0" w:rsidP="008849C0">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Коэффициент маневренности собственных средств показывает, спосо</w:t>
      </w:r>
      <w:r w:rsidRPr="005846FC">
        <w:rPr>
          <w:rFonts w:ascii="Times New Roman" w:hAnsi="Times New Roman" w:cs="Times New Roman"/>
          <w:sz w:val="28"/>
          <w:szCs w:val="28"/>
        </w:rPr>
        <w:t>б</w:t>
      </w:r>
      <w:r w:rsidRPr="005846FC">
        <w:rPr>
          <w:rFonts w:ascii="Times New Roman" w:hAnsi="Times New Roman" w:cs="Times New Roman"/>
          <w:sz w:val="28"/>
          <w:szCs w:val="28"/>
        </w:rPr>
        <w:t>ность</w:t>
      </w:r>
      <w:r w:rsidR="00D228E5">
        <w:rPr>
          <w:rFonts w:ascii="Times New Roman" w:hAnsi="Times New Roman" w:cs="Times New Roman"/>
          <w:sz w:val="28"/>
          <w:szCs w:val="28"/>
        </w:rPr>
        <w:t xml:space="preserve"> организации </w:t>
      </w:r>
      <w:r w:rsidRPr="005846FC">
        <w:rPr>
          <w:rFonts w:ascii="Times New Roman" w:hAnsi="Times New Roman" w:cs="Times New Roman"/>
          <w:sz w:val="28"/>
          <w:szCs w:val="28"/>
        </w:rPr>
        <w:t>поддерживать уровень собственного оборотного капитала и пополнять оборотные средства в случае необходимости за счет собственных источников. По данным коэффициента маневренности видно, в ОАО «АСПЭК-Моторс» такой способности не имеется, так как в 2015-2016гг. наблюдается о</w:t>
      </w:r>
      <w:r w:rsidRPr="005846FC">
        <w:rPr>
          <w:rFonts w:ascii="Times New Roman" w:hAnsi="Times New Roman" w:cs="Times New Roman"/>
          <w:sz w:val="28"/>
          <w:szCs w:val="28"/>
        </w:rPr>
        <w:t>т</w:t>
      </w:r>
      <w:r w:rsidRPr="005846FC">
        <w:rPr>
          <w:rFonts w:ascii="Times New Roman" w:hAnsi="Times New Roman" w:cs="Times New Roman"/>
          <w:sz w:val="28"/>
          <w:szCs w:val="28"/>
        </w:rPr>
        <w:t>рицательное значение</w:t>
      </w:r>
      <w:r w:rsidR="00D228E5">
        <w:rPr>
          <w:rFonts w:ascii="Times New Roman" w:hAnsi="Times New Roman" w:cs="Times New Roman"/>
          <w:sz w:val="28"/>
          <w:szCs w:val="28"/>
        </w:rPr>
        <w:t xml:space="preserve"> собственных сре</w:t>
      </w:r>
      <w:proofErr w:type="gramStart"/>
      <w:r w:rsidR="00D228E5">
        <w:rPr>
          <w:rFonts w:ascii="Times New Roman" w:hAnsi="Times New Roman" w:cs="Times New Roman"/>
          <w:sz w:val="28"/>
          <w:szCs w:val="28"/>
        </w:rPr>
        <w:t>дств</w:t>
      </w:r>
      <w:r w:rsidRPr="005846FC">
        <w:rPr>
          <w:rFonts w:ascii="Times New Roman" w:hAnsi="Times New Roman" w:cs="Times New Roman"/>
          <w:sz w:val="28"/>
          <w:szCs w:val="28"/>
        </w:rPr>
        <w:t xml:space="preserve"> в б</w:t>
      </w:r>
      <w:proofErr w:type="gramEnd"/>
      <w:r w:rsidRPr="005846FC">
        <w:rPr>
          <w:rFonts w:ascii="Times New Roman" w:hAnsi="Times New Roman" w:cs="Times New Roman"/>
          <w:sz w:val="28"/>
          <w:szCs w:val="28"/>
        </w:rPr>
        <w:t>ухгалтерском балансе.</w:t>
      </w:r>
    </w:p>
    <w:p w:rsidR="00A65E17" w:rsidRPr="008E51DF" w:rsidRDefault="001B24C0" w:rsidP="008E51DF">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 целом структур</w:t>
      </w:r>
      <w:r w:rsidR="00104966" w:rsidRPr="005846FC">
        <w:rPr>
          <w:rFonts w:ascii="Times New Roman" w:hAnsi="Times New Roman" w:cs="Times New Roman"/>
          <w:sz w:val="28"/>
          <w:szCs w:val="28"/>
        </w:rPr>
        <w:t>у</w:t>
      </w:r>
      <w:r w:rsidRPr="005846FC">
        <w:rPr>
          <w:rFonts w:ascii="Times New Roman" w:hAnsi="Times New Roman" w:cs="Times New Roman"/>
          <w:sz w:val="28"/>
          <w:szCs w:val="28"/>
        </w:rPr>
        <w:t xml:space="preserve"> бухгалтерского баланс</w:t>
      </w:r>
      <w:proofErr w:type="gramStart"/>
      <w:r w:rsidRPr="005846FC">
        <w:rPr>
          <w:rFonts w:ascii="Times New Roman" w:hAnsi="Times New Roman" w:cs="Times New Roman"/>
          <w:sz w:val="28"/>
          <w:szCs w:val="28"/>
        </w:rPr>
        <w:t>а</w:t>
      </w:r>
      <w:r w:rsidR="000117AC">
        <w:rPr>
          <w:rFonts w:ascii="Times New Roman" w:hAnsi="Times New Roman" w:cs="Times New Roman"/>
          <w:sz w:val="28"/>
          <w:szCs w:val="28"/>
        </w:rPr>
        <w:t xml:space="preserve"> </w:t>
      </w:r>
      <w:r w:rsidRPr="005846FC">
        <w:rPr>
          <w:rFonts w:ascii="Times New Roman" w:hAnsi="Times New Roman" w:cs="Times New Roman"/>
          <w:sz w:val="28"/>
          <w:szCs w:val="28"/>
        </w:rPr>
        <w:t xml:space="preserve"> ООО</w:t>
      </w:r>
      <w:proofErr w:type="gramEnd"/>
      <w:r w:rsidRPr="005846FC">
        <w:rPr>
          <w:rFonts w:ascii="Times New Roman" w:hAnsi="Times New Roman" w:cs="Times New Roman"/>
          <w:sz w:val="28"/>
          <w:szCs w:val="28"/>
        </w:rPr>
        <w:t xml:space="preserve"> «АСПЭК-Моторс»</w:t>
      </w:r>
      <w:r w:rsidR="00104966" w:rsidRPr="005846FC">
        <w:rPr>
          <w:rFonts w:ascii="Times New Roman" w:hAnsi="Times New Roman" w:cs="Times New Roman"/>
          <w:sz w:val="28"/>
          <w:szCs w:val="28"/>
        </w:rPr>
        <w:t xml:space="preserve"> можно</w:t>
      </w:r>
      <w:r w:rsidRPr="005846FC">
        <w:rPr>
          <w:rFonts w:ascii="Times New Roman" w:hAnsi="Times New Roman" w:cs="Times New Roman"/>
          <w:sz w:val="28"/>
          <w:szCs w:val="28"/>
        </w:rPr>
        <w:t xml:space="preserve">  призн</w:t>
      </w:r>
      <w:r w:rsidR="00104966" w:rsidRPr="005846FC">
        <w:rPr>
          <w:rFonts w:ascii="Times New Roman" w:hAnsi="Times New Roman" w:cs="Times New Roman"/>
          <w:sz w:val="28"/>
          <w:szCs w:val="28"/>
        </w:rPr>
        <w:t>ать</w:t>
      </w:r>
      <w:r w:rsidRPr="005846FC">
        <w:rPr>
          <w:rFonts w:ascii="Times New Roman" w:hAnsi="Times New Roman" w:cs="Times New Roman"/>
          <w:sz w:val="28"/>
          <w:szCs w:val="28"/>
        </w:rPr>
        <w:t xml:space="preserve"> неудовлетворительной</w:t>
      </w:r>
      <w:r w:rsidR="00104966" w:rsidRPr="005846FC">
        <w:rPr>
          <w:rFonts w:ascii="Times New Roman" w:hAnsi="Times New Roman" w:cs="Times New Roman"/>
          <w:sz w:val="28"/>
          <w:szCs w:val="28"/>
        </w:rPr>
        <w:t>, а</w:t>
      </w:r>
      <w:r w:rsidRPr="005846FC">
        <w:rPr>
          <w:rFonts w:ascii="Times New Roman" w:hAnsi="Times New Roman" w:cs="Times New Roman"/>
          <w:sz w:val="28"/>
          <w:szCs w:val="28"/>
        </w:rPr>
        <w:t xml:space="preserve"> организаци</w:t>
      </w:r>
      <w:r w:rsidR="00104966" w:rsidRPr="005846FC">
        <w:rPr>
          <w:rFonts w:ascii="Times New Roman" w:hAnsi="Times New Roman" w:cs="Times New Roman"/>
          <w:sz w:val="28"/>
          <w:szCs w:val="28"/>
        </w:rPr>
        <w:t xml:space="preserve">ю </w:t>
      </w:r>
      <w:r w:rsidR="00BD6DDB" w:rsidRPr="005846FC">
        <w:rPr>
          <w:rFonts w:ascii="Times New Roman" w:hAnsi="Times New Roman" w:cs="Times New Roman"/>
          <w:sz w:val="28"/>
          <w:szCs w:val="28"/>
        </w:rPr>
        <w:t xml:space="preserve">с низким уровнем </w:t>
      </w:r>
      <w:r w:rsidRPr="005846FC">
        <w:rPr>
          <w:rFonts w:ascii="Times New Roman" w:hAnsi="Times New Roman" w:cs="Times New Roman"/>
          <w:sz w:val="28"/>
          <w:szCs w:val="28"/>
        </w:rPr>
        <w:t>пл</w:t>
      </w:r>
      <w:r w:rsidRPr="005846FC">
        <w:rPr>
          <w:rFonts w:ascii="Times New Roman" w:hAnsi="Times New Roman" w:cs="Times New Roman"/>
          <w:sz w:val="28"/>
          <w:szCs w:val="28"/>
        </w:rPr>
        <w:t>а</w:t>
      </w:r>
      <w:r w:rsidRPr="005846FC">
        <w:rPr>
          <w:rFonts w:ascii="Times New Roman" w:hAnsi="Times New Roman" w:cs="Times New Roman"/>
          <w:sz w:val="28"/>
          <w:szCs w:val="28"/>
        </w:rPr>
        <w:t>тежеспособ</w:t>
      </w:r>
      <w:r w:rsidR="00BD6DDB" w:rsidRPr="005846FC">
        <w:rPr>
          <w:rFonts w:ascii="Times New Roman" w:hAnsi="Times New Roman" w:cs="Times New Roman"/>
          <w:sz w:val="28"/>
          <w:szCs w:val="28"/>
        </w:rPr>
        <w:t>ности</w:t>
      </w:r>
      <w:r w:rsidR="00A65DC3">
        <w:rPr>
          <w:rFonts w:ascii="Times New Roman" w:hAnsi="Times New Roman" w:cs="Times New Roman"/>
          <w:sz w:val="28"/>
          <w:szCs w:val="28"/>
        </w:rPr>
        <w:t xml:space="preserve"> и финансовой устойчивости</w:t>
      </w:r>
      <w:r w:rsidR="003413A8">
        <w:rPr>
          <w:rFonts w:ascii="Times New Roman" w:hAnsi="Times New Roman" w:cs="Times New Roman"/>
          <w:sz w:val="28"/>
          <w:szCs w:val="28"/>
        </w:rPr>
        <w:t>, о чем свидетельствуют</w:t>
      </w:r>
      <w:r w:rsidR="00104966" w:rsidRPr="005846FC">
        <w:rPr>
          <w:rFonts w:ascii="Times New Roman" w:hAnsi="Times New Roman" w:cs="Times New Roman"/>
          <w:sz w:val="28"/>
          <w:szCs w:val="28"/>
        </w:rPr>
        <w:t xml:space="preserve"> показ</w:t>
      </w:r>
      <w:r w:rsidR="00104966" w:rsidRPr="005846FC">
        <w:rPr>
          <w:rFonts w:ascii="Times New Roman" w:hAnsi="Times New Roman" w:cs="Times New Roman"/>
          <w:sz w:val="28"/>
          <w:szCs w:val="28"/>
        </w:rPr>
        <w:t>а</w:t>
      </w:r>
      <w:r w:rsidR="00104966" w:rsidRPr="005846FC">
        <w:rPr>
          <w:rFonts w:ascii="Times New Roman" w:hAnsi="Times New Roman" w:cs="Times New Roman"/>
          <w:sz w:val="28"/>
          <w:szCs w:val="28"/>
        </w:rPr>
        <w:t>тели ликвидности, платежеспособности и финансовой устойчивости.</w:t>
      </w:r>
    </w:p>
    <w:p w:rsidR="00A65E17" w:rsidRPr="005846FC" w:rsidRDefault="00A65E17" w:rsidP="008E51DF">
      <w:pPr>
        <w:spacing w:after="0" w:line="360" w:lineRule="auto"/>
        <w:jc w:val="center"/>
        <w:rPr>
          <w:rFonts w:ascii="Times New Roman" w:hAnsi="Times New Roman" w:cs="Times New Roman"/>
          <w:b/>
          <w:sz w:val="28"/>
          <w:szCs w:val="28"/>
        </w:rPr>
      </w:pPr>
    </w:p>
    <w:p w:rsidR="00A96912" w:rsidRPr="005846FC" w:rsidRDefault="00A65E17" w:rsidP="008E51DF">
      <w:pPr>
        <w:spacing w:after="0" w:line="360" w:lineRule="auto"/>
        <w:jc w:val="center"/>
        <w:rPr>
          <w:rFonts w:ascii="Times New Roman" w:hAnsi="Times New Roman" w:cs="Times New Roman"/>
          <w:b/>
          <w:sz w:val="28"/>
          <w:szCs w:val="28"/>
        </w:rPr>
      </w:pPr>
      <w:r w:rsidRPr="005846FC">
        <w:rPr>
          <w:rFonts w:ascii="Times New Roman" w:hAnsi="Times New Roman" w:cs="Times New Roman"/>
          <w:b/>
          <w:sz w:val="28"/>
          <w:szCs w:val="28"/>
        </w:rPr>
        <w:t>2.3 Оценка бухгалтерского учета и внутреннего контроля в организации</w:t>
      </w:r>
    </w:p>
    <w:p w:rsidR="00A96912" w:rsidRPr="005846FC" w:rsidRDefault="00A96912" w:rsidP="008E51DF">
      <w:pPr>
        <w:spacing w:after="0" w:line="360" w:lineRule="auto"/>
        <w:jc w:val="both"/>
        <w:rPr>
          <w:rFonts w:ascii="Times New Roman" w:eastAsia="Calibri" w:hAnsi="Times New Roman" w:cs="Times New Roman"/>
          <w:sz w:val="28"/>
          <w:szCs w:val="28"/>
        </w:rPr>
      </w:pPr>
    </w:p>
    <w:p w:rsidR="001B24C0" w:rsidRPr="005846FC" w:rsidRDefault="001B24C0" w:rsidP="008E51DF">
      <w:pPr>
        <w:widowControl w:val="0"/>
        <w:spacing w:after="0" w:line="360" w:lineRule="auto"/>
        <w:ind w:firstLine="720"/>
        <w:jc w:val="both"/>
        <w:rPr>
          <w:rFonts w:ascii="Times New Roman" w:hAnsi="Times New Roman" w:cs="Times New Roman"/>
          <w:sz w:val="28"/>
          <w:szCs w:val="28"/>
        </w:rPr>
      </w:pPr>
      <w:proofErr w:type="gramStart"/>
      <w:r w:rsidRPr="005846FC">
        <w:rPr>
          <w:rFonts w:ascii="Times New Roman" w:hAnsi="Times New Roman" w:cs="Times New Roman"/>
          <w:sz w:val="28"/>
          <w:szCs w:val="28"/>
        </w:rPr>
        <w:t>Учетная политика в ООО «АСПЭК-Моторс»</w:t>
      </w:r>
      <w:r w:rsidRPr="005846FC">
        <w:rPr>
          <w:rFonts w:ascii="Times New Roman" w:hAnsi="Times New Roman" w:cs="Times New Roman"/>
          <w:sz w:val="28"/>
          <w:szCs w:val="28"/>
          <w:shd w:val="clear" w:color="auto" w:fill="FFFFFF"/>
        </w:rPr>
        <w:t xml:space="preserve"> </w:t>
      </w:r>
      <w:r w:rsidRPr="005846FC">
        <w:rPr>
          <w:rFonts w:ascii="Times New Roman" w:hAnsi="Times New Roman" w:cs="Times New Roman"/>
          <w:sz w:val="28"/>
          <w:szCs w:val="28"/>
        </w:rPr>
        <w:t xml:space="preserve"> разработана на основании и в соответствии с Федеральным законом от 06.12.2011г. №402-ФЗ «О бухгалте</w:t>
      </w:r>
      <w:r w:rsidRPr="005846FC">
        <w:rPr>
          <w:rFonts w:ascii="Times New Roman" w:hAnsi="Times New Roman" w:cs="Times New Roman"/>
          <w:sz w:val="28"/>
          <w:szCs w:val="28"/>
        </w:rPr>
        <w:t>р</w:t>
      </w:r>
      <w:r w:rsidRPr="005846FC">
        <w:rPr>
          <w:rFonts w:ascii="Times New Roman" w:hAnsi="Times New Roman" w:cs="Times New Roman"/>
          <w:sz w:val="28"/>
          <w:szCs w:val="28"/>
        </w:rPr>
        <w:t>ском учете», Положением по бухгалтерскому учёту «Учётная политика орган</w:t>
      </w:r>
      <w:r w:rsidRPr="005846FC">
        <w:rPr>
          <w:rFonts w:ascii="Times New Roman" w:hAnsi="Times New Roman" w:cs="Times New Roman"/>
          <w:sz w:val="28"/>
          <w:szCs w:val="28"/>
        </w:rPr>
        <w:t>и</w:t>
      </w:r>
      <w:r w:rsidRPr="005846FC">
        <w:rPr>
          <w:rFonts w:ascii="Times New Roman" w:hAnsi="Times New Roman" w:cs="Times New Roman"/>
          <w:sz w:val="28"/>
          <w:szCs w:val="28"/>
        </w:rPr>
        <w:t>зации», утвержденным Приказом Минфина Российской Федерации от 09.12.98 № 60  и  Приказом Минфина Российской Федерации от 31.10.2001 года «Об утверждении плана счетов бухгалтерского учёта финансово-хозяйственной де</w:t>
      </w:r>
      <w:r w:rsidRPr="005846FC">
        <w:rPr>
          <w:rFonts w:ascii="Times New Roman" w:hAnsi="Times New Roman" w:cs="Times New Roman"/>
          <w:sz w:val="28"/>
          <w:szCs w:val="28"/>
        </w:rPr>
        <w:t>я</w:t>
      </w:r>
      <w:r w:rsidRPr="005846FC">
        <w:rPr>
          <w:rFonts w:ascii="Times New Roman" w:hAnsi="Times New Roman" w:cs="Times New Roman"/>
          <w:sz w:val="28"/>
          <w:szCs w:val="28"/>
        </w:rPr>
        <w:t xml:space="preserve">тельности организаций и инструкции по его применению». </w:t>
      </w:r>
      <w:proofErr w:type="gramEnd"/>
    </w:p>
    <w:p w:rsidR="001B24C0" w:rsidRPr="005846FC" w:rsidRDefault="001B24C0" w:rsidP="001B24C0">
      <w:pPr>
        <w:pStyle w:val="affb"/>
        <w:spacing w:line="360" w:lineRule="auto"/>
        <w:ind w:firstLine="709"/>
        <w:rPr>
          <w:sz w:val="28"/>
          <w:szCs w:val="28"/>
        </w:rPr>
      </w:pPr>
      <w:r w:rsidRPr="005846FC">
        <w:rPr>
          <w:sz w:val="28"/>
          <w:szCs w:val="28"/>
        </w:rPr>
        <w:lastRenderedPageBreak/>
        <w:t xml:space="preserve">Установить, что в соответствии с п.9 ПБУ 1/2008 учётная политика утверждается по предприятию в целом и избранные при формировании учетной политики способы ведения бухгалтерского учета, обязательны для исполнения всеми его структурными подразделениями с первого января года, следующего за годом утверждения. </w:t>
      </w:r>
    </w:p>
    <w:p w:rsidR="001B24C0" w:rsidRPr="005846FC" w:rsidRDefault="001B24C0" w:rsidP="001B24C0">
      <w:pPr>
        <w:pStyle w:val="affb"/>
        <w:spacing w:line="360" w:lineRule="auto"/>
        <w:ind w:firstLine="709"/>
        <w:rPr>
          <w:sz w:val="28"/>
          <w:szCs w:val="28"/>
        </w:rPr>
      </w:pPr>
      <w:r w:rsidRPr="005846FC">
        <w:rPr>
          <w:sz w:val="28"/>
          <w:szCs w:val="28"/>
        </w:rPr>
        <w:t>Учетная политика Общества сформирована таким образом, чтобы отв</w:t>
      </w:r>
      <w:r w:rsidRPr="005846FC">
        <w:rPr>
          <w:sz w:val="28"/>
          <w:szCs w:val="28"/>
        </w:rPr>
        <w:t>е</w:t>
      </w:r>
      <w:r w:rsidRPr="005846FC">
        <w:rPr>
          <w:sz w:val="28"/>
          <w:szCs w:val="28"/>
        </w:rPr>
        <w:t>чать требованиям полноты, своевременности, осмотрительности, приоритета содержания перед формой, непротиворечивости и рациональности.</w:t>
      </w:r>
    </w:p>
    <w:p w:rsidR="001B24C0" w:rsidRPr="005846FC" w:rsidRDefault="001B24C0" w:rsidP="001B24C0">
      <w:pPr>
        <w:pStyle w:val="INT10"/>
        <w:spacing w:after="0" w:line="360" w:lineRule="auto"/>
        <w:ind w:firstLine="709"/>
        <w:rPr>
          <w:rFonts w:ascii="Times New Roman" w:hAnsi="Times New Roman" w:cs="Times New Roman"/>
          <w:sz w:val="28"/>
          <w:szCs w:val="28"/>
        </w:rPr>
      </w:pPr>
      <w:r w:rsidRPr="005846FC">
        <w:rPr>
          <w:rFonts w:ascii="Times New Roman" w:hAnsi="Times New Roman" w:cs="Times New Roman"/>
          <w:sz w:val="28"/>
          <w:szCs w:val="28"/>
        </w:rPr>
        <w:t xml:space="preserve">Учетная политика принимается Обществом до наступления нового финансового года и применяется последовательно из года в год. </w:t>
      </w:r>
    </w:p>
    <w:p w:rsidR="001B24C0" w:rsidRPr="005846FC" w:rsidRDefault="001B24C0" w:rsidP="001B24C0">
      <w:pPr>
        <w:tabs>
          <w:tab w:val="left" w:pos="720"/>
        </w:tabs>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Бухгалтерский учет ведется в электронном виде с применением компь</w:t>
      </w:r>
      <w:r w:rsidRPr="005846FC">
        <w:rPr>
          <w:rFonts w:ascii="Times New Roman" w:hAnsi="Times New Roman" w:cs="Times New Roman"/>
          <w:sz w:val="28"/>
          <w:szCs w:val="28"/>
        </w:rPr>
        <w:t>ю</w:t>
      </w:r>
      <w:r w:rsidRPr="005846FC">
        <w:rPr>
          <w:rFonts w:ascii="Times New Roman" w:hAnsi="Times New Roman" w:cs="Times New Roman"/>
          <w:sz w:val="28"/>
          <w:szCs w:val="28"/>
        </w:rPr>
        <w:t xml:space="preserve">терной бухгалтерской программы 1 «С: Предприятие».  </w:t>
      </w:r>
    </w:p>
    <w:p w:rsidR="001B24C0" w:rsidRPr="005846FC" w:rsidRDefault="001B24C0" w:rsidP="001B24C0">
      <w:pPr>
        <w:tabs>
          <w:tab w:val="left" w:pos="720"/>
        </w:tabs>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Ведение операций по банковскому счету осуществляются с использов</w:t>
      </w:r>
      <w:r w:rsidRPr="005846FC">
        <w:rPr>
          <w:rFonts w:ascii="Times New Roman" w:hAnsi="Times New Roman" w:cs="Times New Roman"/>
          <w:sz w:val="28"/>
          <w:szCs w:val="28"/>
        </w:rPr>
        <w:t>а</w:t>
      </w:r>
      <w:r w:rsidRPr="005846FC">
        <w:rPr>
          <w:rFonts w:ascii="Times New Roman" w:hAnsi="Times New Roman" w:cs="Times New Roman"/>
          <w:sz w:val="28"/>
          <w:szCs w:val="28"/>
        </w:rPr>
        <w:t xml:space="preserve">нием системы «Клиент-банк». </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Возглавляемая главным бухгалтером бухгалте</w:t>
      </w:r>
      <w:r w:rsidR="008849C0" w:rsidRPr="005846FC">
        <w:rPr>
          <w:rFonts w:ascii="Times New Roman" w:hAnsi="Times New Roman" w:cs="Times New Roman"/>
          <w:sz w:val="28"/>
          <w:szCs w:val="28"/>
        </w:rPr>
        <w:t>рская служб</w:t>
      </w:r>
      <w:proofErr w:type="gramStart"/>
      <w:r w:rsidR="008849C0" w:rsidRPr="005846FC">
        <w:rPr>
          <w:rFonts w:ascii="Times New Roman" w:hAnsi="Times New Roman" w:cs="Times New Roman"/>
          <w:sz w:val="28"/>
          <w:szCs w:val="28"/>
        </w:rPr>
        <w:t>а</w:t>
      </w:r>
      <w:r w:rsidRPr="005846FC">
        <w:rPr>
          <w:rFonts w:ascii="Times New Roman" w:hAnsi="Times New Roman" w:cs="Times New Roman"/>
          <w:sz w:val="28"/>
          <w:szCs w:val="28"/>
        </w:rPr>
        <w:t xml:space="preserve"> ООО</w:t>
      </w:r>
      <w:proofErr w:type="gramEnd"/>
      <w:r w:rsidRPr="005846FC">
        <w:rPr>
          <w:rFonts w:ascii="Times New Roman" w:hAnsi="Times New Roman" w:cs="Times New Roman"/>
          <w:sz w:val="28"/>
          <w:szCs w:val="28"/>
        </w:rPr>
        <w:t xml:space="preserve"> «АСПЭК-Моторс» является самостоятельным структурным подразделением предприятия и не входит в состав какого-либо другого подразделения (слу</w:t>
      </w:r>
      <w:r w:rsidRPr="005846FC">
        <w:rPr>
          <w:rFonts w:ascii="Times New Roman" w:hAnsi="Times New Roman" w:cs="Times New Roman"/>
          <w:sz w:val="28"/>
          <w:szCs w:val="28"/>
        </w:rPr>
        <w:t>ж</w:t>
      </w:r>
      <w:r w:rsidRPr="005846FC">
        <w:rPr>
          <w:rFonts w:ascii="Times New Roman" w:hAnsi="Times New Roman" w:cs="Times New Roman"/>
          <w:sz w:val="28"/>
          <w:szCs w:val="28"/>
        </w:rPr>
        <w:t>бы), осуществляющее ведение бухгалтерского учета, исполнения смет расх</w:t>
      </w:r>
      <w:r w:rsidRPr="005846FC">
        <w:rPr>
          <w:rFonts w:ascii="Times New Roman" w:hAnsi="Times New Roman" w:cs="Times New Roman"/>
          <w:sz w:val="28"/>
          <w:szCs w:val="28"/>
        </w:rPr>
        <w:t>о</w:t>
      </w:r>
      <w:r w:rsidRPr="005846FC">
        <w:rPr>
          <w:rFonts w:ascii="Times New Roman" w:hAnsi="Times New Roman" w:cs="Times New Roman"/>
          <w:sz w:val="28"/>
          <w:szCs w:val="28"/>
        </w:rPr>
        <w:t>дов, расходования денежных средств по всем источникам финансирования.</w:t>
      </w:r>
    </w:p>
    <w:p w:rsidR="001B24C0" w:rsidRPr="005846FC" w:rsidRDefault="008849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Бухгалтерская служб</w:t>
      </w:r>
      <w:proofErr w:type="gramStart"/>
      <w:r w:rsidRPr="005846FC">
        <w:rPr>
          <w:rFonts w:ascii="Times New Roman" w:hAnsi="Times New Roman" w:cs="Times New Roman"/>
          <w:sz w:val="28"/>
          <w:szCs w:val="28"/>
        </w:rPr>
        <w:t>а</w:t>
      </w:r>
      <w:r w:rsidR="001B24C0" w:rsidRPr="005846FC">
        <w:rPr>
          <w:rFonts w:ascii="Times New Roman" w:hAnsi="Times New Roman" w:cs="Times New Roman"/>
          <w:sz w:val="28"/>
          <w:szCs w:val="28"/>
        </w:rPr>
        <w:t xml:space="preserve"> ООО</w:t>
      </w:r>
      <w:proofErr w:type="gramEnd"/>
      <w:r w:rsidR="001B24C0" w:rsidRPr="005846FC">
        <w:rPr>
          <w:rFonts w:ascii="Times New Roman" w:hAnsi="Times New Roman" w:cs="Times New Roman"/>
          <w:sz w:val="28"/>
          <w:szCs w:val="28"/>
        </w:rPr>
        <w:t xml:space="preserve"> «АСПЭК-Моторс» состоит из трех сотрудн</w:t>
      </w:r>
      <w:r w:rsidR="001B24C0" w:rsidRPr="005846FC">
        <w:rPr>
          <w:rFonts w:ascii="Times New Roman" w:hAnsi="Times New Roman" w:cs="Times New Roman"/>
          <w:sz w:val="28"/>
          <w:szCs w:val="28"/>
        </w:rPr>
        <w:t>и</w:t>
      </w:r>
      <w:r w:rsidR="001B24C0" w:rsidRPr="005846FC">
        <w:rPr>
          <w:rFonts w:ascii="Times New Roman" w:hAnsi="Times New Roman" w:cs="Times New Roman"/>
          <w:sz w:val="28"/>
          <w:szCs w:val="28"/>
        </w:rPr>
        <w:t>ков, каждый из которых исполняет определенный круг обязанностей и контр</w:t>
      </w:r>
      <w:r w:rsidR="001B24C0" w:rsidRPr="005846FC">
        <w:rPr>
          <w:rFonts w:ascii="Times New Roman" w:hAnsi="Times New Roman" w:cs="Times New Roman"/>
          <w:sz w:val="28"/>
          <w:szCs w:val="28"/>
        </w:rPr>
        <w:t>о</w:t>
      </w:r>
      <w:r w:rsidR="001B24C0" w:rsidRPr="005846FC">
        <w:rPr>
          <w:rFonts w:ascii="Times New Roman" w:hAnsi="Times New Roman" w:cs="Times New Roman"/>
          <w:sz w:val="28"/>
          <w:szCs w:val="28"/>
        </w:rPr>
        <w:t xml:space="preserve">лирует свой участок бухгалтерского учета </w:t>
      </w:r>
      <w:r w:rsidRPr="005846FC">
        <w:rPr>
          <w:rFonts w:ascii="Times New Roman" w:hAnsi="Times New Roman" w:cs="Times New Roman"/>
          <w:sz w:val="28"/>
          <w:szCs w:val="28"/>
        </w:rPr>
        <w:t>организации</w:t>
      </w:r>
      <w:r w:rsidR="001B24C0" w:rsidRPr="005846FC">
        <w:rPr>
          <w:rFonts w:ascii="Times New Roman" w:hAnsi="Times New Roman" w:cs="Times New Roman"/>
          <w:sz w:val="28"/>
          <w:szCs w:val="28"/>
        </w:rPr>
        <w:t xml:space="preserve">: бухгалтер по расчетам, бухгалтер по материалам, бухгалтер-кассир. Общее руководство и контроль над их деятельностью осуществляет Главный бухгалтер </w:t>
      </w:r>
      <w:r w:rsidR="001F7E58">
        <w:rPr>
          <w:rFonts w:ascii="Times New Roman" w:hAnsi="Times New Roman" w:cs="Times New Roman"/>
          <w:sz w:val="28"/>
          <w:szCs w:val="28"/>
        </w:rPr>
        <w:t>организации</w:t>
      </w:r>
      <w:r w:rsidR="001B24C0" w:rsidRPr="005846FC">
        <w:rPr>
          <w:rFonts w:ascii="Times New Roman" w:hAnsi="Times New Roman" w:cs="Times New Roman"/>
          <w:sz w:val="28"/>
          <w:szCs w:val="28"/>
        </w:rPr>
        <w:t>, в обязанности которого помимо этого входят:</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1. Обеспечение рациональной системы документооборота, применение прогрессивных форм и методов ведения бухгалтерского учета на базе совр</w:t>
      </w:r>
      <w:r w:rsidRPr="005846FC">
        <w:rPr>
          <w:rFonts w:ascii="Times New Roman" w:hAnsi="Times New Roman" w:cs="Times New Roman"/>
          <w:sz w:val="28"/>
          <w:szCs w:val="28"/>
        </w:rPr>
        <w:t>е</w:t>
      </w:r>
      <w:r w:rsidRPr="005846FC">
        <w:rPr>
          <w:rFonts w:ascii="Times New Roman" w:hAnsi="Times New Roman" w:cs="Times New Roman"/>
          <w:sz w:val="28"/>
          <w:szCs w:val="28"/>
        </w:rPr>
        <w:t>менной вычислительной техники, позволяющих осуществлять строгий ко</w:t>
      </w:r>
      <w:r w:rsidRPr="005846FC">
        <w:rPr>
          <w:rFonts w:ascii="Times New Roman" w:hAnsi="Times New Roman" w:cs="Times New Roman"/>
          <w:sz w:val="28"/>
          <w:szCs w:val="28"/>
        </w:rPr>
        <w:t>н</w:t>
      </w:r>
      <w:r w:rsidRPr="005846FC">
        <w:rPr>
          <w:rFonts w:ascii="Times New Roman" w:hAnsi="Times New Roman" w:cs="Times New Roman"/>
          <w:sz w:val="28"/>
          <w:szCs w:val="28"/>
        </w:rPr>
        <w:t>троль за рациональным и экономным использованием материальных, трудовых и финансовых ресурсов.</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lastRenderedPageBreak/>
        <w:t>2. Обеспечение полного учета поступающих денежных средств, товарно-материальных ценностей и основных средств, а также своевременного отраж</w:t>
      </w:r>
      <w:r w:rsidRPr="005846FC">
        <w:rPr>
          <w:rFonts w:ascii="Times New Roman" w:hAnsi="Times New Roman" w:cs="Times New Roman"/>
          <w:sz w:val="28"/>
          <w:szCs w:val="28"/>
        </w:rPr>
        <w:t>е</w:t>
      </w:r>
      <w:r w:rsidRPr="005846FC">
        <w:rPr>
          <w:rFonts w:ascii="Times New Roman" w:hAnsi="Times New Roman" w:cs="Times New Roman"/>
          <w:sz w:val="28"/>
          <w:szCs w:val="28"/>
        </w:rPr>
        <w:t>ния в бухгалтерском учете операций, связанных с их движением.</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3. </w:t>
      </w:r>
      <w:proofErr w:type="gramStart"/>
      <w:r w:rsidRPr="005846FC">
        <w:rPr>
          <w:rFonts w:ascii="Times New Roman" w:hAnsi="Times New Roman" w:cs="Times New Roman"/>
          <w:sz w:val="28"/>
          <w:szCs w:val="28"/>
        </w:rPr>
        <w:t>Составление накопительных ведомостей по кассовым операциям, по движению средств на текущих счетах, по расчетам с разными организациями; ведение Журнала операций по банковскому счету, Журнала операций по лиц</w:t>
      </w:r>
      <w:r w:rsidRPr="005846FC">
        <w:rPr>
          <w:rFonts w:ascii="Times New Roman" w:hAnsi="Times New Roman" w:cs="Times New Roman"/>
          <w:sz w:val="28"/>
          <w:szCs w:val="28"/>
        </w:rPr>
        <w:t>е</w:t>
      </w:r>
      <w:r w:rsidRPr="005846FC">
        <w:rPr>
          <w:rFonts w:ascii="Times New Roman" w:hAnsi="Times New Roman" w:cs="Times New Roman"/>
          <w:sz w:val="28"/>
          <w:szCs w:val="28"/>
        </w:rPr>
        <w:t>вому счету, Главной книги; составление оборотного баланса, квартальных и г</w:t>
      </w:r>
      <w:r w:rsidRPr="005846FC">
        <w:rPr>
          <w:rFonts w:ascii="Times New Roman" w:hAnsi="Times New Roman" w:cs="Times New Roman"/>
          <w:sz w:val="28"/>
          <w:szCs w:val="28"/>
        </w:rPr>
        <w:t>о</w:t>
      </w:r>
      <w:r w:rsidRPr="005846FC">
        <w:rPr>
          <w:rFonts w:ascii="Times New Roman" w:hAnsi="Times New Roman" w:cs="Times New Roman"/>
          <w:sz w:val="28"/>
          <w:szCs w:val="28"/>
        </w:rPr>
        <w:t>довых отчетов со всеми приложениями к ним, с последующим представлением в вышестоящую организацию в установленные сроки.</w:t>
      </w:r>
      <w:proofErr w:type="gramEnd"/>
    </w:p>
    <w:p w:rsidR="002A5CD0" w:rsidRPr="005846FC" w:rsidRDefault="001B24C0" w:rsidP="002A5CD0">
      <w:pPr>
        <w:pStyle w:val="af0"/>
        <w:spacing w:line="360" w:lineRule="auto"/>
        <w:ind w:firstLine="709"/>
        <w:jc w:val="both"/>
        <w:rPr>
          <w:color w:val="FF0000"/>
          <w:szCs w:val="28"/>
        </w:rPr>
      </w:pPr>
      <w:r w:rsidRPr="005846FC">
        <w:rPr>
          <w:szCs w:val="28"/>
        </w:rPr>
        <w:t>В настоящее время в ООО «АСПЭК-Моторс» применяется автоматизир</w:t>
      </w:r>
      <w:r w:rsidRPr="005846FC">
        <w:rPr>
          <w:szCs w:val="28"/>
        </w:rPr>
        <w:t>о</w:t>
      </w:r>
      <w:r w:rsidRPr="005846FC">
        <w:rPr>
          <w:szCs w:val="28"/>
        </w:rPr>
        <w:t>ва</w:t>
      </w:r>
      <w:r w:rsidR="002A5CD0">
        <w:rPr>
          <w:szCs w:val="28"/>
        </w:rPr>
        <w:t>нная форма бухгалт</w:t>
      </w:r>
      <w:r w:rsidR="00B03CB2">
        <w:rPr>
          <w:szCs w:val="28"/>
        </w:rPr>
        <w:t>ерского учета, с использованием</w:t>
      </w:r>
      <w:r w:rsidRPr="005846FC">
        <w:rPr>
          <w:szCs w:val="28"/>
        </w:rPr>
        <w:t xml:space="preserve"> </w:t>
      </w:r>
      <w:r w:rsidR="002A5CD0">
        <w:rPr>
          <w:szCs w:val="28"/>
        </w:rPr>
        <w:t>бухгалтерской програ</w:t>
      </w:r>
      <w:r w:rsidR="002A5CD0">
        <w:rPr>
          <w:szCs w:val="28"/>
        </w:rPr>
        <w:t>м</w:t>
      </w:r>
      <w:r w:rsidR="002A5CD0">
        <w:rPr>
          <w:szCs w:val="28"/>
        </w:rPr>
        <w:t>мы</w:t>
      </w:r>
      <w:r w:rsidR="002A5CD0" w:rsidRPr="005846FC">
        <w:rPr>
          <w:szCs w:val="28"/>
        </w:rPr>
        <w:t xml:space="preserve"> «1С: Предпри</w:t>
      </w:r>
      <w:r w:rsidR="00B03CB2">
        <w:rPr>
          <w:szCs w:val="28"/>
        </w:rPr>
        <w:t>ятие», 8 версия.</w:t>
      </w:r>
    </w:p>
    <w:p w:rsidR="001B24C0" w:rsidRPr="005846FC" w:rsidRDefault="001B24C0" w:rsidP="001B24C0">
      <w:pPr>
        <w:spacing w:after="0" w:line="360" w:lineRule="auto"/>
        <w:ind w:firstLine="709"/>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Общество ежемесячно формирует в печатном виде документы по пере</w:t>
      </w:r>
      <w:r w:rsidRPr="005846FC">
        <w:rPr>
          <w:rFonts w:ascii="Times New Roman" w:eastAsia="Calibri" w:hAnsi="Times New Roman" w:cs="Times New Roman"/>
          <w:sz w:val="28"/>
          <w:szCs w:val="28"/>
        </w:rPr>
        <w:t>ч</w:t>
      </w:r>
      <w:r w:rsidRPr="005846FC">
        <w:rPr>
          <w:rFonts w:ascii="Times New Roman" w:eastAsia="Calibri" w:hAnsi="Times New Roman" w:cs="Times New Roman"/>
          <w:sz w:val="28"/>
          <w:szCs w:val="28"/>
        </w:rPr>
        <w:t>ню:</w:t>
      </w:r>
    </w:p>
    <w:p w:rsidR="001B24C0" w:rsidRPr="005846FC" w:rsidRDefault="001B24C0" w:rsidP="001B24C0">
      <w:pPr>
        <w:spacing w:after="0" w:line="360" w:lineRule="auto"/>
        <w:ind w:firstLine="709"/>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 главная книга;</w:t>
      </w:r>
    </w:p>
    <w:p w:rsidR="001B24C0" w:rsidRPr="005846FC" w:rsidRDefault="001B24C0" w:rsidP="001B24C0">
      <w:pPr>
        <w:spacing w:after="0" w:line="360" w:lineRule="auto"/>
        <w:ind w:firstLine="709"/>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 сводные отчеты по движению денежных средств;</w:t>
      </w:r>
    </w:p>
    <w:p w:rsidR="001B24C0" w:rsidRPr="005846FC" w:rsidRDefault="001B24C0" w:rsidP="001B24C0">
      <w:pPr>
        <w:spacing w:after="0" w:line="360" w:lineRule="auto"/>
        <w:ind w:firstLine="709"/>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 книга покупок и продаж;</w:t>
      </w:r>
    </w:p>
    <w:p w:rsidR="001B24C0" w:rsidRPr="005846FC" w:rsidRDefault="001B24C0" w:rsidP="001B24C0">
      <w:pPr>
        <w:spacing w:after="0" w:line="360" w:lineRule="auto"/>
        <w:ind w:firstLine="709"/>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 регистры аналитического учета (расчеты с поставщиками, расход сырья и материалов по производству, списание материалов по подразделениям).</w:t>
      </w:r>
    </w:p>
    <w:p w:rsidR="001B24C0" w:rsidRPr="005846FC" w:rsidRDefault="008849C0" w:rsidP="001B24C0">
      <w:pPr>
        <w:spacing w:after="0" w:line="360" w:lineRule="auto"/>
        <w:ind w:firstLine="709"/>
        <w:jc w:val="both"/>
        <w:rPr>
          <w:rFonts w:ascii="Times New Roman" w:eastAsia="Calibri" w:hAnsi="Times New Roman" w:cs="Times New Roman"/>
          <w:sz w:val="28"/>
          <w:szCs w:val="28"/>
        </w:rPr>
      </w:pPr>
      <w:r w:rsidRPr="005846FC">
        <w:rPr>
          <w:rFonts w:ascii="Times New Roman" w:eastAsia="Calibri" w:hAnsi="Times New Roman" w:cs="Times New Roman"/>
          <w:sz w:val="28"/>
          <w:szCs w:val="28"/>
        </w:rPr>
        <w:t>Бухгалтерская отчетность организации</w:t>
      </w:r>
      <w:r w:rsidR="001B24C0" w:rsidRPr="005846FC">
        <w:rPr>
          <w:rFonts w:ascii="Times New Roman" w:eastAsia="Calibri" w:hAnsi="Times New Roman" w:cs="Times New Roman"/>
          <w:sz w:val="28"/>
          <w:szCs w:val="28"/>
        </w:rPr>
        <w:t xml:space="preserve"> за отчетный период составляется бухгалтерской службой. В течение отчетного года организация поквартально, нарастающим итогом, представляют промежуточную отчетность в виде бухга</w:t>
      </w:r>
      <w:r w:rsidR="001B24C0" w:rsidRPr="005846FC">
        <w:rPr>
          <w:rFonts w:ascii="Times New Roman" w:eastAsia="Calibri" w:hAnsi="Times New Roman" w:cs="Times New Roman"/>
          <w:sz w:val="28"/>
          <w:szCs w:val="28"/>
        </w:rPr>
        <w:t>л</w:t>
      </w:r>
      <w:r w:rsidR="001B24C0" w:rsidRPr="005846FC">
        <w:rPr>
          <w:rFonts w:ascii="Times New Roman" w:eastAsia="Calibri" w:hAnsi="Times New Roman" w:cs="Times New Roman"/>
          <w:sz w:val="28"/>
          <w:szCs w:val="28"/>
        </w:rPr>
        <w:t>терского баланса и отчета о финансовых результатах. Отчетным годом считае</w:t>
      </w:r>
      <w:r w:rsidR="001B24C0" w:rsidRPr="005846FC">
        <w:rPr>
          <w:rFonts w:ascii="Times New Roman" w:eastAsia="Calibri" w:hAnsi="Times New Roman" w:cs="Times New Roman"/>
          <w:sz w:val="28"/>
          <w:szCs w:val="28"/>
        </w:rPr>
        <w:t>т</w:t>
      </w:r>
      <w:r w:rsidR="001B24C0" w:rsidRPr="005846FC">
        <w:rPr>
          <w:rFonts w:ascii="Times New Roman" w:eastAsia="Calibri" w:hAnsi="Times New Roman" w:cs="Times New Roman"/>
          <w:sz w:val="28"/>
          <w:szCs w:val="28"/>
        </w:rPr>
        <w:t>ся период с 1 января по 31 декабря. Годовая отчетность предоставляется в теч</w:t>
      </w:r>
      <w:r w:rsidR="001B24C0" w:rsidRPr="005846FC">
        <w:rPr>
          <w:rFonts w:ascii="Times New Roman" w:eastAsia="Calibri" w:hAnsi="Times New Roman" w:cs="Times New Roman"/>
          <w:sz w:val="28"/>
          <w:szCs w:val="28"/>
        </w:rPr>
        <w:t>е</w:t>
      </w:r>
      <w:r w:rsidR="001B24C0" w:rsidRPr="005846FC">
        <w:rPr>
          <w:rFonts w:ascii="Times New Roman" w:eastAsia="Calibri" w:hAnsi="Times New Roman" w:cs="Times New Roman"/>
          <w:sz w:val="28"/>
          <w:szCs w:val="28"/>
        </w:rPr>
        <w:t>ние 90 дней по окончании года, а квартальная - в течение 30 дней по окончании отчетного квартала в органы государственной налоговой инспекции и органы государственной статистической отчетности.</w:t>
      </w:r>
    </w:p>
    <w:p w:rsidR="001B24C0" w:rsidRPr="005846FC" w:rsidRDefault="001B24C0" w:rsidP="001B24C0">
      <w:pPr>
        <w:spacing w:after="0" w:line="360" w:lineRule="auto"/>
        <w:ind w:firstLine="709"/>
        <w:jc w:val="both"/>
        <w:rPr>
          <w:rFonts w:ascii="Times New Roman" w:eastAsia="Calibri" w:hAnsi="Times New Roman" w:cs="Times New Roman"/>
          <w:sz w:val="28"/>
          <w:szCs w:val="28"/>
        </w:rPr>
      </w:pPr>
      <w:r w:rsidRPr="005846FC">
        <w:rPr>
          <w:rFonts w:ascii="Times New Roman" w:hAnsi="Times New Roman" w:cs="Times New Roman"/>
          <w:color w:val="000000"/>
          <w:sz w:val="28"/>
          <w:szCs w:val="28"/>
        </w:rPr>
        <w:t>Бухгалтерский учет осуществляется с использованием Рабочего (сокр</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щенного) плана счетов, разработанного на основе типового Плана счетов бу</w:t>
      </w:r>
      <w:r w:rsidRPr="005846FC">
        <w:rPr>
          <w:rFonts w:ascii="Times New Roman" w:hAnsi="Times New Roman" w:cs="Times New Roman"/>
          <w:color w:val="000000"/>
          <w:sz w:val="28"/>
          <w:szCs w:val="28"/>
        </w:rPr>
        <w:t>х</w:t>
      </w:r>
      <w:r w:rsidRPr="005846FC">
        <w:rPr>
          <w:rFonts w:ascii="Times New Roman" w:hAnsi="Times New Roman" w:cs="Times New Roman"/>
          <w:color w:val="000000"/>
          <w:sz w:val="28"/>
          <w:szCs w:val="28"/>
        </w:rPr>
        <w:lastRenderedPageBreak/>
        <w:t xml:space="preserve">галтерского учета и Инструкции по его применению, утвержденных приказом Минфина РФ от 31 октября </w:t>
      </w:r>
      <w:smartTag w:uri="urn:schemas-microsoft-com:office:smarttags" w:element="metricconverter">
        <w:smartTagPr>
          <w:attr w:name="ProductID" w:val="2000 г"/>
        </w:smartTagPr>
        <w:r w:rsidRPr="005846FC">
          <w:rPr>
            <w:rFonts w:ascii="Times New Roman" w:hAnsi="Times New Roman" w:cs="Times New Roman"/>
            <w:color w:val="000000"/>
            <w:sz w:val="28"/>
            <w:szCs w:val="28"/>
          </w:rPr>
          <w:t>2000 г</w:t>
        </w:r>
      </w:smartTag>
      <w:r w:rsidRPr="005846FC">
        <w:rPr>
          <w:rFonts w:ascii="Times New Roman" w:hAnsi="Times New Roman" w:cs="Times New Roman"/>
          <w:color w:val="000000"/>
          <w:sz w:val="28"/>
          <w:szCs w:val="28"/>
        </w:rPr>
        <w:t>. № 94н (</w:t>
      </w:r>
      <w:r w:rsidRPr="005846FC">
        <w:rPr>
          <w:rFonts w:ascii="Times New Roman" w:hAnsi="Times New Roman" w:cs="Times New Roman"/>
          <w:bCs/>
          <w:color w:val="000000"/>
          <w:sz w:val="28"/>
          <w:szCs w:val="28"/>
        </w:rPr>
        <w:t>ред. от 08.11.2010</w:t>
      </w:r>
      <w:r w:rsidRPr="005846FC">
        <w:rPr>
          <w:rFonts w:ascii="Times New Roman" w:hAnsi="Times New Roman" w:cs="Times New Roman"/>
          <w:color w:val="000000"/>
          <w:sz w:val="28"/>
          <w:szCs w:val="28"/>
        </w:rPr>
        <w:t>).</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Записи в регистрах бухгалтерского учета производить в хронологической последовательности на основании первичных документов, фиксирующих факт совершения хозяйственных операций, а также на основании расчетов бухгалт</w:t>
      </w:r>
      <w:r w:rsidRPr="005846FC">
        <w:rPr>
          <w:rFonts w:ascii="Times New Roman" w:hAnsi="Times New Roman" w:cs="Times New Roman"/>
          <w:sz w:val="28"/>
          <w:szCs w:val="28"/>
        </w:rPr>
        <w:t>е</w:t>
      </w:r>
      <w:r w:rsidRPr="005846FC">
        <w:rPr>
          <w:rFonts w:ascii="Times New Roman" w:hAnsi="Times New Roman" w:cs="Times New Roman"/>
          <w:sz w:val="28"/>
          <w:szCs w:val="28"/>
        </w:rPr>
        <w:t xml:space="preserve">рии. </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Выплата заработной платы работникам ООО «АСПЭК-Моторс» произв</w:t>
      </w:r>
      <w:r w:rsidRPr="005846FC">
        <w:rPr>
          <w:rFonts w:ascii="Times New Roman" w:hAnsi="Times New Roman" w:cs="Times New Roman"/>
          <w:sz w:val="28"/>
          <w:szCs w:val="28"/>
        </w:rPr>
        <w:t>о</w:t>
      </w:r>
      <w:r w:rsidRPr="005846FC">
        <w:rPr>
          <w:rFonts w:ascii="Times New Roman" w:hAnsi="Times New Roman" w:cs="Times New Roman"/>
          <w:sz w:val="28"/>
          <w:szCs w:val="28"/>
        </w:rPr>
        <w:t xml:space="preserve">дится два раза в месяц: </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аванс в размере  не более 40%</w:t>
      </w:r>
      <w:r w:rsidR="00853A52">
        <w:rPr>
          <w:rFonts w:ascii="Times New Roman" w:hAnsi="Times New Roman" w:cs="Times New Roman"/>
          <w:sz w:val="28"/>
          <w:szCs w:val="28"/>
        </w:rPr>
        <w:t xml:space="preserve"> </w:t>
      </w:r>
      <w:r w:rsidRPr="005846FC">
        <w:rPr>
          <w:rFonts w:ascii="Times New Roman" w:hAnsi="Times New Roman" w:cs="Times New Roman"/>
          <w:sz w:val="28"/>
          <w:szCs w:val="28"/>
        </w:rPr>
        <w:t xml:space="preserve">от установленного должностного оклада в счет причитающейся заработной платы – </w:t>
      </w:r>
      <w:r w:rsidR="00853A52">
        <w:rPr>
          <w:rFonts w:ascii="Times New Roman" w:hAnsi="Times New Roman" w:cs="Times New Roman"/>
          <w:sz w:val="28"/>
          <w:szCs w:val="28"/>
        </w:rPr>
        <w:t>25</w:t>
      </w:r>
      <w:r w:rsidRPr="005846FC">
        <w:rPr>
          <w:rFonts w:ascii="Times New Roman" w:hAnsi="Times New Roman" w:cs="Times New Roman"/>
          <w:sz w:val="28"/>
          <w:szCs w:val="28"/>
        </w:rPr>
        <w:t xml:space="preserve"> числа каждого текущего месяца;</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выплату (доплату) заработной платы по итогам месяца –  не позднее 10 числа следующего месяца.</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Для всех работников бухгалтерской службы разработаны должностные инструкции, определяющие права, обязанности.</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Инвентаризация товарно-материальных ценностей организации пров</w:t>
      </w:r>
      <w:r w:rsidRPr="005846FC">
        <w:rPr>
          <w:rFonts w:ascii="Times New Roman" w:hAnsi="Times New Roman" w:cs="Times New Roman"/>
          <w:sz w:val="28"/>
          <w:szCs w:val="28"/>
        </w:rPr>
        <w:t>о</w:t>
      </w:r>
      <w:r w:rsidRPr="005846FC">
        <w:rPr>
          <w:rFonts w:ascii="Times New Roman" w:hAnsi="Times New Roman" w:cs="Times New Roman"/>
          <w:sz w:val="28"/>
          <w:szCs w:val="28"/>
        </w:rPr>
        <w:t>дится четыре раз в год, в последний месяц каждого квартала.</w:t>
      </w:r>
    </w:p>
    <w:p w:rsidR="008105A9" w:rsidRPr="008105A9" w:rsidRDefault="001B24C0" w:rsidP="00B53086">
      <w:pPr>
        <w:tabs>
          <w:tab w:val="left" w:pos="792"/>
        </w:tabs>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Затраты по заготовке и доставке запасов, производимые до момента их передачи в производство включаются в фактическую себестоимость матери</w:t>
      </w:r>
      <w:r w:rsidRPr="005846FC">
        <w:rPr>
          <w:rFonts w:ascii="Times New Roman" w:hAnsi="Times New Roman" w:cs="Times New Roman"/>
          <w:sz w:val="28"/>
          <w:szCs w:val="28"/>
        </w:rPr>
        <w:t>а</w:t>
      </w:r>
      <w:r w:rsidRPr="005846FC">
        <w:rPr>
          <w:rFonts w:ascii="Times New Roman" w:hAnsi="Times New Roman" w:cs="Times New Roman"/>
          <w:sz w:val="28"/>
          <w:szCs w:val="28"/>
        </w:rPr>
        <w:t>лов.</w:t>
      </w:r>
      <w:r w:rsidR="00B53086">
        <w:rPr>
          <w:rFonts w:ascii="Times New Roman" w:hAnsi="Times New Roman" w:cs="Times New Roman"/>
          <w:sz w:val="28"/>
          <w:szCs w:val="28"/>
        </w:rPr>
        <w:t xml:space="preserve"> </w:t>
      </w:r>
      <w:r w:rsidR="008105A9" w:rsidRPr="008105A9">
        <w:rPr>
          <w:rFonts w:ascii="Times New Roman" w:hAnsi="Times New Roman" w:cs="Times New Roman"/>
          <w:sz w:val="28"/>
          <w:szCs w:val="28"/>
        </w:rPr>
        <w:t>Согласно ПБУ 9/99 «Доходы организации</w:t>
      </w:r>
      <w:r w:rsidR="008105A9">
        <w:rPr>
          <w:rFonts w:ascii="Times New Roman" w:hAnsi="Times New Roman" w:cs="Times New Roman"/>
          <w:sz w:val="28"/>
          <w:szCs w:val="28"/>
        </w:rPr>
        <w:t xml:space="preserve">», </w:t>
      </w:r>
      <w:r w:rsidR="008105A9" w:rsidRPr="008105A9">
        <w:rPr>
          <w:rFonts w:ascii="Times New Roman" w:hAnsi="Times New Roman" w:cs="Times New Roman"/>
          <w:sz w:val="28"/>
          <w:szCs w:val="28"/>
        </w:rPr>
        <w:t>доходами признается увелич</w:t>
      </w:r>
      <w:r w:rsidR="008105A9" w:rsidRPr="008105A9">
        <w:rPr>
          <w:rFonts w:ascii="Times New Roman" w:hAnsi="Times New Roman" w:cs="Times New Roman"/>
          <w:sz w:val="28"/>
          <w:szCs w:val="28"/>
        </w:rPr>
        <w:t>е</w:t>
      </w:r>
      <w:r w:rsidR="008105A9" w:rsidRPr="008105A9">
        <w:rPr>
          <w:rFonts w:ascii="Times New Roman" w:hAnsi="Times New Roman" w:cs="Times New Roman"/>
          <w:sz w:val="28"/>
          <w:szCs w:val="28"/>
        </w:rPr>
        <w:t>ние экономических выгод в результате поступления активов (денежных средств, иного имущества) и (или) погашения обязательств, приводящее к ув</w:t>
      </w:r>
      <w:r w:rsidR="008105A9" w:rsidRPr="008105A9">
        <w:rPr>
          <w:rFonts w:ascii="Times New Roman" w:hAnsi="Times New Roman" w:cs="Times New Roman"/>
          <w:sz w:val="28"/>
          <w:szCs w:val="28"/>
        </w:rPr>
        <w:t>е</w:t>
      </w:r>
      <w:r w:rsidR="008105A9" w:rsidRPr="008105A9">
        <w:rPr>
          <w:rFonts w:ascii="Times New Roman" w:hAnsi="Times New Roman" w:cs="Times New Roman"/>
          <w:sz w:val="28"/>
          <w:szCs w:val="28"/>
        </w:rPr>
        <w:t>личению капитала этой организации, за исключением вкладов участников (со</w:t>
      </w:r>
      <w:r w:rsidR="008105A9" w:rsidRPr="008105A9">
        <w:rPr>
          <w:rFonts w:ascii="Times New Roman" w:hAnsi="Times New Roman" w:cs="Times New Roman"/>
          <w:sz w:val="28"/>
          <w:szCs w:val="28"/>
        </w:rPr>
        <w:t>б</w:t>
      </w:r>
      <w:r w:rsidR="008105A9" w:rsidRPr="008105A9">
        <w:rPr>
          <w:rFonts w:ascii="Times New Roman" w:hAnsi="Times New Roman" w:cs="Times New Roman"/>
          <w:sz w:val="28"/>
          <w:szCs w:val="28"/>
        </w:rPr>
        <w:t>ственников имущества).</w:t>
      </w:r>
    </w:p>
    <w:p w:rsidR="008105A9" w:rsidRDefault="008105A9" w:rsidP="008105A9">
      <w:pPr>
        <w:spacing w:after="0" w:line="360" w:lineRule="auto"/>
        <w:ind w:firstLine="709"/>
        <w:jc w:val="both"/>
        <w:rPr>
          <w:rFonts w:ascii="Times New Roman" w:hAnsi="Times New Roman" w:cs="Times New Roman"/>
          <w:sz w:val="28"/>
          <w:szCs w:val="28"/>
        </w:rPr>
      </w:pPr>
      <w:r w:rsidRPr="008105A9">
        <w:rPr>
          <w:rFonts w:ascii="Times New Roman" w:hAnsi="Times New Roman" w:cs="Times New Roman"/>
          <w:sz w:val="28"/>
          <w:szCs w:val="28"/>
        </w:rPr>
        <w:t xml:space="preserve">Доходы организации в зависимости от их характера, условия получения и </w:t>
      </w:r>
      <w:r>
        <w:rPr>
          <w:rFonts w:ascii="Times New Roman" w:hAnsi="Times New Roman" w:cs="Times New Roman"/>
          <w:sz w:val="28"/>
          <w:szCs w:val="28"/>
        </w:rPr>
        <w:t>направлений деятельности организации подразделяются на:</w:t>
      </w:r>
    </w:p>
    <w:p w:rsidR="008105A9" w:rsidRDefault="008105A9" w:rsidP="00810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05A9">
        <w:rPr>
          <w:rFonts w:ascii="Times New Roman" w:hAnsi="Times New Roman" w:cs="Times New Roman"/>
          <w:sz w:val="28"/>
          <w:szCs w:val="28"/>
        </w:rPr>
        <w:t>доходы</w:t>
      </w:r>
      <w:r>
        <w:rPr>
          <w:rFonts w:ascii="Times New Roman" w:hAnsi="Times New Roman" w:cs="Times New Roman"/>
          <w:sz w:val="28"/>
          <w:szCs w:val="28"/>
        </w:rPr>
        <w:t xml:space="preserve"> от обычных видов деятельности;</w:t>
      </w:r>
    </w:p>
    <w:p w:rsidR="008105A9" w:rsidRPr="008105A9" w:rsidRDefault="008105A9" w:rsidP="00810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05A9">
        <w:rPr>
          <w:rFonts w:ascii="Times New Roman" w:hAnsi="Times New Roman" w:cs="Times New Roman"/>
          <w:sz w:val="28"/>
          <w:szCs w:val="28"/>
        </w:rPr>
        <w:t>прочие доходы.</w:t>
      </w:r>
    </w:p>
    <w:p w:rsidR="008105A9" w:rsidRDefault="008105A9" w:rsidP="008105A9">
      <w:pPr>
        <w:spacing w:after="0" w:line="360" w:lineRule="auto"/>
        <w:ind w:firstLine="709"/>
        <w:jc w:val="both"/>
        <w:rPr>
          <w:rFonts w:ascii="Times New Roman" w:hAnsi="Times New Roman" w:cs="Times New Roman"/>
          <w:sz w:val="28"/>
          <w:szCs w:val="28"/>
        </w:rPr>
      </w:pPr>
      <w:r w:rsidRPr="008105A9">
        <w:rPr>
          <w:rFonts w:ascii="Times New Roman" w:hAnsi="Times New Roman" w:cs="Times New Roman"/>
          <w:sz w:val="28"/>
          <w:szCs w:val="28"/>
        </w:rPr>
        <w:t xml:space="preserve">Доходами от обычных </w:t>
      </w:r>
      <w:r>
        <w:rPr>
          <w:rFonts w:ascii="Times New Roman" w:hAnsi="Times New Roman" w:cs="Times New Roman"/>
          <w:sz w:val="28"/>
          <w:szCs w:val="28"/>
        </w:rPr>
        <w:t>видов деятельности являются:</w:t>
      </w:r>
    </w:p>
    <w:p w:rsidR="008105A9" w:rsidRDefault="008105A9" w:rsidP="00810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05A9">
        <w:rPr>
          <w:rFonts w:ascii="Times New Roman" w:hAnsi="Times New Roman" w:cs="Times New Roman"/>
          <w:sz w:val="28"/>
          <w:szCs w:val="28"/>
        </w:rPr>
        <w:t xml:space="preserve">выручка </w:t>
      </w:r>
      <w:r>
        <w:rPr>
          <w:rFonts w:ascii="Times New Roman" w:hAnsi="Times New Roman" w:cs="Times New Roman"/>
          <w:sz w:val="28"/>
          <w:szCs w:val="28"/>
        </w:rPr>
        <w:t>от продажи продукции и товаров;</w:t>
      </w:r>
    </w:p>
    <w:p w:rsidR="008105A9" w:rsidRPr="008105A9" w:rsidRDefault="008105A9" w:rsidP="00810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05A9">
        <w:rPr>
          <w:rFonts w:ascii="Times New Roman" w:hAnsi="Times New Roman" w:cs="Times New Roman"/>
          <w:sz w:val="28"/>
          <w:szCs w:val="28"/>
        </w:rPr>
        <w:t>поступления, связанные с выполнением работ, оказанием услуг,</w:t>
      </w:r>
    </w:p>
    <w:p w:rsidR="001B24C0" w:rsidRPr="005846FC" w:rsidRDefault="008105A9" w:rsidP="001B24C0">
      <w:pPr>
        <w:spacing w:after="0" w:line="360" w:lineRule="auto"/>
        <w:ind w:firstLine="709"/>
        <w:jc w:val="both"/>
        <w:rPr>
          <w:rFonts w:ascii="Times New Roman" w:hAnsi="Times New Roman" w:cs="Times New Roman"/>
          <w:sz w:val="28"/>
          <w:szCs w:val="28"/>
        </w:rPr>
      </w:pPr>
      <w:r w:rsidRPr="008105A9">
        <w:rPr>
          <w:rFonts w:ascii="Times New Roman" w:hAnsi="Times New Roman" w:cs="Times New Roman"/>
          <w:sz w:val="28"/>
          <w:szCs w:val="28"/>
        </w:rPr>
        <w:lastRenderedPageBreak/>
        <w:t>Датой признания дохода от реализации работ (услуг) считается подпис</w:t>
      </w:r>
      <w:r w:rsidRPr="008105A9">
        <w:rPr>
          <w:rFonts w:ascii="Times New Roman" w:hAnsi="Times New Roman" w:cs="Times New Roman"/>
          <w:sz w:val="28"/>
          <w:szCs w:val="28"/>
        </w:rPr>
        <w:t>а</w:t>
      </w:r>
      <w:r w:rsidRPr="008105A9">
        <w:rPr>
          <w:rFonts w:ascii="Times New Roman" w:hAnsi="Times New Roman" w:cs="Times New Roman"/>
          <w:sz w:val="28"/>
          <w:szCs w:val="28"/>
        </w:rPr>
        <w:t>ние сторонами акта приема-сдачи работ (услуг). Доход при реализации товаров и прочего имущества признается на дату перехода права собственн</w:t>
      </w:r>
      <w:r>
        <w:rPr>
          <w:rFonts w:ascii="Times New Roman" w:hAnsi="Times New Roman" w:cs="Times New Roman"/>
          <w:sz w:val="28"/>
          <w:szCs w:val="28"/>
        </w:rPr>
        <w:t>о</w:t>
      </w:r>
      <w:r w:rsidRPr="008105A9">
        <w:rPr>
          <w:rFonts w:ascii="Times New Roman" w:hAnsi="Times New Roman" w:cs="Times New Roman"/>
          <w:sz w:val="28"/>
          <w:szCs w:val="28"/>
        </w:rPr>
        <w:t>сти.</w:t>
      </w:r>
      <w:r>
        <w:rPr>
          <w:rFonts w:ascii="Times New Roman" w:hAnsi="Times New Roman" w:cs="Times New Roman"/>
          <w:sz w:val="28"/>
          <w:szCs w:val="28"/>
        </w:rPr>
        <w:t xml:space="preserve"> </w:t>
      </w:r>
      <w:r w:rsidR="001B24C0" w:rsidRPr="005846FC">
        <w:rPr>
          <w:rFonts w:ascii="Times New Roman" w:hAnsi="Times New Roman" w:cs="Times New Roman"/>
          <w:sz w:val="28"/>
          <w:szCs w:val="28"/>
        </w:rPr>
        <w:t>Дох</w:t>
      </w:r>
      <w:r w:rsidR="001B24C0" w:rsidRPr="005846FC">
        <w:rPr>
          <w:rFonts w:ascii="Times New Roman" w:hAnsi="Times New Roman" w:cs="Times New Roman"/>
          <w:sz w:val="28"/>
          <w:szCs w:val="28"/>
        </w:rPr>
        <w:t>о</w:t>
      </w:r>
      <w:r w:rsidR="001B24C0" w:rsidRPr="005846FC">
        <w:rPr>
          <w:rFonts w:ascii="Times New Roman" w:hAnsi="Times New Roman" w:cs="Times New Roman"/>
          <w:sz w:val="28"/>
          <w:szCs w:val="28"/>
        </w:rPr>
        <w:t>дом в учете признается выручка от выполнения работ по мере их готовности и ведется на счете 90 «Продажи», субсчет  90-1 «Выручка». А стоимость зако</w:t>
      </w:r>
      <w:r w:rsidR="001B24C0" w:rsidRPr="005846FC">
        <w:rPr>
          <w:rFonts w:ascii="Times New Roman" w:hAnsi="Times New Roman" w:cs="Times New Roman"/>
          <w:sz w:val="28"/>
          <w:szCs w:val="28"/>
        </w:rPr>
        <w:t>н</w:t>
      </w:r>
      <w:r w:rsidR="001B24C0" w:rsidRPr="005846FC">
        <w:rPr>
          <w:rFonts w:ascii="Times New Roman" w:hAnsi="Times New Roman" w:cs="Times New Roman"/>
          <w:sz w:val="28"/>
          <w:szCs w:val="28"/>
        </w:rPr>
        <w:t>ченных работ учитывается по дебету счета 46 «Выполненные этапы по нез</w:t>
      </w:r>
      <w:r w:rsidR="001B24C0" w:rsidRPr="005846FC">
        <w:rPr>
          <w:rFonts w:ascii="Times New Roman" w:hAnsi="Times New Roman" w:cs="Times New Roman"/>
          <w:sz w:val="28"/>
          <w:szCs w:val="28"/>
        </w:rPr>
        <w:t>а</w:t>
      </w:r>
      <w:r w:rsidR="001B24C0" w:rsidRPr="005846FC">
        <w:rPr>
          <w:rFonts w:ascii="Times New Roman" w:hAnsi="Times New Roman" w:cs="Times New Roman"/>
          <w:sz w:val="28"/>
          <w:szCs w:val="28"/>
        </w:rPr>
        <w:t>вершенным работам» в корреспонденции со счетом 90 «Продажи», субсчет 90-1 «Выручка».</w:t>
      </w:r>
      <w:r w:rsidR="006B10E0">
        <w:rPr>
          <w:rFonts w:ascii="Times New Roman" w:hAnsi="Times New Roman" w:cs="Times New Roman"/>
          <w:sz w:val="28"/>
          <w:szCs w:val="28"/>
        </w:rPr>
        <w:t xml:space="preserve"> </w:t>
      </w:r>
      <w:r w:rsidR="001B24C0" w:rsidRPr="005846FC">
        <w:rPr>
          <w:rFonts w:ascii="Times New Roman" w:hAnsi="Times New Roman" w:cs="Times New Roman"/>
          <w:sz w:val="28"/>
          <w:szCs w:val="28"/>
        </w:rPr>
        <w:t>По окончании всего объема работ оплаченная стоимость этапов выполненных работ со счета 46, закрывается в дебет счета 62 «Расчеты с пок</w:t>
      </w:r>
      <w:r w:rsidR="001B24C0" w:rsidRPr="005846FC">
        <w:rPr>
          <w:rFonts w:ascii="Times New Roman" w:hAnsi="Times New Roman" w:cs="Times New Roman"/>
          <w:sz w:val="28"/>
          <w:szCs w:val="28"/>
        </w:rPr>
        <w:t>у</w:t>
      </w:r>
      <w:r w:rsidR="001B24C0" w:rsidRPr="005846FC">
        <w:rPr>
          <w:rFonts w:ascii="Times New Roman" w:hAnsi="Times New Roman" w:cs="Times New Roman"/>
          <w:sz w:val="28"/>
          <w:szCs w:val="28"/>
        </w:rPr>
        <w:t>пателями и заказчиками».</w:t>
      </w:r>
    </w:p>
    <w:p w:rsidR="008105A9" w:rsidRPr="005846FC" w:rsidRDefault="001B24C0" w:rsidP="006B10E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Расходы собираются на счете 20 «Основное производство», к которому открываются аналитические счета, отражающие прямые затраты, непосре</w:t>
      </w:r>
      <w:r w:rsidRPr="005846FC">
        <w:rPr>
          <w:rFonts w:ascii="Times New Roman" w:hAnsi="Times New Roman" w:cs="Times New Roman"/>
          <w:sz w:val="28"/>
          <w:szCs w:val="28"/>
        </w:rPr>
        <w:t>д</w:t>
      </w:r>
      <w:r w:rsidRPr="005846FC">
        <w:rPr>
          <w:rFonts w:ascii="Times New Roman" w:hAnsi="Times New Roman" w:cs="Times New Roman"/>
          <w:sz w:val="28"/>
          <w:szCs w:val="28"/>
        </w:rPr>
        <w:t>ственно связанные с выполнением договора.</w:t>
      </w:r>
      <w:r w:rsidR="006B10E0">
        <w:rPr>
          <w:rFonts w:ascii="Times New Roman" w:hAnsi="Times New Roman" w:cs="Times New Roman"/>
          <w:sz w:val="28"/>
          <w:szCs w:val="28"/>
        </w:rPr>
        <w:t xml:space="preserve"> </w:t>
      </w:r>
      <w:r w:rsidR="008105A9" w:rsidRPr="005846FC">
        <w:rPr>
          <w:rFonts w:ascii="Times New Roman" w:hAnsi="Times New Roman" w:cs="Times New Roman"/>
          <w:sz w:val="28"/>
          <w:szCs w:val="28"/>
        </w:rPr>
        <w:t>ООО «АСПЭК-Моторс» находи</w:t>
      </w:r>
      <w:r w:rsidR="008105A9" w:rsidRPr="005846FC">
        <w:rPr>
          <w:rFonts w:ascii="Times New Roman" w:hAnsi="Times New Roman" w:cs="Times New Roman"/>
          <w:sz w:val="28"/>
          <w:szCs w:val="28"/>
        </w:rPr>
        <w:t>т</w:t>
      </w:r>
      <w:r w:rsidR="008105A9" w:rsidRPr="005846FC">
        <w:rPr>
          <w:rFonts w:ascii="Times New Roman" w:hAnsi="Times New Roman" w:cs="Times New Roman"/>
          <w:sz w:val="28"/>
          <w:szCs w:val="28"/>
        </w:rPr>
        <w:t xml:space="preserve">ся на общей системе налогообложения. </w:t>
      </w: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Сведения о структуре бух</w:t>
      </w:r>
      <w:r w:rsidR="008849C0" w:rsidRPr="005846FC">
        <w:rPr>
          <w:rFonts w:ascii="Times New Roman" w:hAnsi="Times New Roman" w:cs="Times New Roman"/>
          <w:sz w:val="28"/>
          <w:szCs w:val="28"/>
        </w:rPr>
        <w:t>галтерской службы</w:t>
      </w:r>
      <w:r w:rsidR="006B10E0">
        <w:rPr>
          <w:rFonts w:ascii="Times New Roman" w:hAnsi="Times New Roman" w:cs="Times New Roman"/>
          <w:sz w:val="28"/>
          <w:szCs w:val="28"/>
        </w:rPr>
        <w:t xml:space="preserve"> в исследуемый</w:t>
      </w:r>
      <w:r w:rsidRPr="005846FC">
        <w:rPr>
          <w:rFonts w:ascii="Times New Roman" w:hAnsi="Times New Roman" w:cs="Times New Roman"/>
          <w:sz w:val="28"/>
          <w:szCs w:val="28"/>
        </w:rPr>
        <w:t xml:space="preserve"> период представлены в таблице 2.5.</w:t>
      </w:r>
    </w:p>
    <w:p w:rsidR="001B24C0" w:rsidRPr="005846FC" w:rsidRDefault="001B24C0" w:rsidP="001B24C0">
      <w:pPr>
        <w:spacing w:after="0" w:line="360" w:lineRule="auto"/>
        <w:rPr>
          <w:rFonts w:ascii="Times New Roman" w:hAnsi="Times New Roman" w:cs="Times New Roman"/>
          <w:sz w:val="28"/>
          <w:szCs w:val="28"/>
        </w:rPr>
      </w:pPr>
      <w:r w:rsidRPr="005846FC">
        <w:rPr>
          <w:rFonts w:ascii="Times New Roman" w:hAnsi="Times New Roman" w:cs="Times New Roman"/>
          <w:sz w:val="28"/>
          <w:szCs w:val="28"/>
        </w:rPr>
        <w:t>Таблица 2.5 - Структура бухгалте</w:t>
      </w:r>
      <w:r w:rsidR="008849C0" w:rsidRPr="005846FC">
        <w:rPr>
          <w:rFonts w:ascii="Times New Roman" w:hAnsi="Times New Roman" w:cs="Times New Roman"/>
          <w:sz w:val="28"/>
          <w:szCs w:val="28"/>
        </w:rPr>
        <w:t>рской службы</w:t>
      </w:r>
      <w:r w:rsidRPr="005846FC">
        <w:rPr>
          <w:rFonts w:ascii="Times New Roman" w:hAnsi="Times New Roman" w:cs="Times New Roman"/>
          <w:sz w:val="28"/>
          <w:szCs w:val="28"/>
        </w:rPr>
        <w:t xml:space="preserve"> </w:t>
      </w:r>
      <w:r w:rsidR="000117AC" w:rsidRPr="005846FC">
        <w:rPr>
          <w:rFonts w:ascii="Times New Roman" w:hAnsi="Times New Roman" w:cs="Times New Roman"/>
          <w:sz w:val="28"/>
          <w:szCs w:val="28"/>
        </w:rPr>
        <w:t>в ООО «АСПЭК-Моторс»</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3"/>
        <w:gridCol w:w="5247"/>
        <w:gridCol w:w="2976"/>
      </w:tblGrid>
      <w:tr w:rsidR="001B24C0" w:rsidRPr="005846FC" w:rsidTr="002A70A3">
        <w:trPr>
          <w:tblHeader/>
        </w:trPr>
        <w:tc>
          <w:tcPr>
            <w:tcW w:w="720" w:type="pct"/>
            <w:vAlign w:val="center"/>
          </w:tcPr>
          <w:p w:rsidR="001B24C0" w:rsidRPr="005846FC" w:rsidRDefault="001B24C0" w:rsidP="002A70A3">
            <w:pPr>
              <w:spacing w:after="0" w:line="240" w:lineRule="auto"/>
              <w:contextualSpacing/>
              <w:jc w:val="center"/>
              <w:rPr>
                <w:rFonts w:ascii="Times New Roman" w:hAnsi="Times New Roman" w:cs="Times New Roman"/>
                <w:sz w:val="24"/>
                <w:szCs w:val="24"/>
              </w:rPr>
            </w:pPr>
            <w:r w:rsidRPr="005846FC">
              <w:rPr>
                <w:rFonts w:ascii="Times New Roman" w:hAnsi="Times New Roman" w:cs="Times New Roman"/>
                <w:sz w:val="24"/>
                <w:szCs w:val="24"/>
              </w:rPr>
              <w:t>Должность</w:t>
            </w:r>
          </w:p>
        </w:tc>
        <w:tc>
          <w:tcPr>
            <w:tcW w:w="2731" w:type="pct"/>
            <w:vAlign w:val="center"/>
          </w:tcPr>
          <w:p w:rsidR="001B24C0" w:rsidRPr="005846FC" w:rsidRDefault="001B24C0" w:rsidP="002A70A3">
            <w:pPr>
              <w:spacing w:after="0" w:line="240" w:lineRule="auto"/>
              <w:contextualSpacing/>
              <w:jc w:val="center"/>
              <w:rPr>
                <w:rFonts w:ascii="Times New Roman" w:hAnsi="Times New Roman" w:cs="Times New Roman"/>
                <w:sz w:val="24"/>
                <w:szCs w:val="24"/>
              </w:rPr>
            </w:pPr>
            <w:r w:rsidRPr="005846FC">
              <w:rPr>
                <w:rFonts w:ascii="Times New Roman" w:hAnsi="Times New Roman" w:cs="Times New Roman"/>
                <w:sz w:val="24"/>
                <w:szCs w:val="24"/>
              </w:rPr>
              <w:t>Участок бухгалтерского</w:t>
            </w:r>
          </w:p>
          <w:p w:rsidR="001B24C0" w:rsidRPr="005846FC" w:rsidRDefault="001B24C0" w:rsidP="002A70A3">
            <w:pPr>
              <w:spacing w:after="0" w:line="240" w:lineRule="auto"/>
              <w:contextualSpacing/>
              <w:jc w:val="center"/>
              <w:rPr>
                <w:rFonts w:ascii="Times New Roman" w:hAnsi="Times New Roman" w:cs="Times New Roman"/>
                <w:sz w:val="24"/>
                <w:szCs w:val="24"/>
              </w:rPr>
            </w:pPr>
            <w:r w:rsidRPr="005846FC">
              <w:rPr>
                <w:rFonts w:ascii="Times New Roman" w:hAnsi="Times New Roman" w:cs="Times New Roman"/>
                <w:sz w:val="24"/>
                <w:szCs w:val="24"/>
              </w:rPr>
              <w:t>и налогового учета</w:t>
            </w:r>
          </w:p>
        </w:tc>
        <w:tc>
          <w:tcPr>
            <w:tcW w:w="1549" w:type="pct"/>
            <w:vAlign w:val="center"/>
          </w:tcPr>
          <w:p w:rsidR="001B24C0" w:rsidRPr="005846FC" w:rsidRDefault="001B24C0" w:rsidP="002A70A3">
            <w:pPr>
              <w:spacing w:after="0" w:line="240" w:lineRule="auto"/>
              <w:contextualSpacing/>
              <w:jc w:val="center"/>
              <w:rPr>
                <w:rFonts w:ascii="Times New Roman" w:hAnsi="Times New Roman" w:cs="Times New Roman"/>
                <w:sz w:val="24"/>
                <w:szCs w:val="24"/>
              </w:rPr>
            </w:pPr>
            <w:r w:rsidRPr="005846FC">
              <w:rPr>
                <w:rFonts w:ascii="Times New Roman" w:hAnsi="Times New Roman" w:cs="Times New Roman"/>
                <w:sz w:val="24"/>
                <w:szCs w:val="24"/>
              </w:rPr>
              <w:t>Примечание</w:t>
            </w:r>
          </w:p>
        </w:tc>
      </w:tr>
      <w:tr w:rsidR="001B24C0" w:rsidRPr="005846FC" w:rsidTr="002A70A3">
        <w:tc>
          <w:tcPr>
            <w:tcW w:w="720" w:type="pct"/>
            <w:vAlign w:val="center"/>
          </w:tcPr>
          <w:p w:rsidR="001B24C0" w:rsidRPr="005846FC" w:rsidRDefault="001B24C0" w:rsidP="002A70A3">
            <w:pPr>
              <w:spacing w:after="0" w:line="240" w:lineRule="auto"/>
              <w:contextualSpacing/>
              <w:rPr>
                <w:rFonts w:ascii="Times New Roman" w:hAnsi="Times New Roman" w:cs="Times New Roman"/>
                <w:sz w:val="24"/>
                <w:szCs w:val="24"/>
              </w:rPr>
            </w:pPr>
            <w:r w:rsidRPr="005846FC">
              <w:rPr>
                <w:rFonts w:ascii="Times New Roman" w:hAnsi="Times New Roman" w:cs="Times New Roman"/>
                <w:sz w:val="24"/>
                <w:szCs w:val="24"/>
              </w:rPr>
              <w:t>Главный бухгалтер</w:t>
            </w:r>
          </w:p>
        </w:tc>
        <w:tc>
          <w:tcPr>
            <w:tcW w:w="2731" w:type="pct"/>
            <w:vAlign w:val="center"/>
          </w:tcPr>
          <w:p w:rsidR="001B24C0" w:rsidRPr="005846FC" w:rsidRDefault="001B24C0" w:rsidP="002A70A3">
            <w:pPr>
              <w:spacing w:after="0" w:line="240" w:lineRule="auto"/>
              <w:contextualSpacing/>
              <w:rPr>
                <w:rFonts w:ascii="Times New Roman" w:hAnsi="Times New Roman" w:cs="Times New Roman"/>
                <w:sz w:val="24"/>
                <w:szCs w:val="24"/>
              </w:rPr>
            </w:pPr>
            <w:r w:rsidRPr="005846FC">
              <w:rPr>
                <w:rFonts w:ascii="Times New Roman" w:hAnsi="Times New Roman" w:cs="Times New Roman"/>
                <w:sz w:val="24"/>
                <w:szCs w:val="24"/>
              </w:rPr>
              <w:t>Проверка соблюдения и ведения бухгалтерского учета</w:t>
            </w:r>
          </w:p>
        </w:tc>
        <w:tc>
          <w:tcPr>
            <w:tcW w:w="1549" w:type="pct"/>
            <w:vAlign w:val="center"/>
          </w:tcPr>
          <w:p w:rsidR="001B24C0" w:rsidRPr="005846FC" w:rsidRDefault="001B24C0" w:rsidP="002A70A3">
            <w:pPr>
              <w:spacing w:after="0" w:line="240" w:lineRule="auto"/>
              <w:contextualSpacing/>
              <w:jc w:val="center"/>
              <w:rPr>
                <w:rFonts w:ascii="Times New Roman" w:hAnsi="Times New Roman" w:cs="Times New Roman"/>
                <w:sz w:val="24"/>
                <w:szCs w:val="24"/>
              </w:rPr>
            </w:pPr>
            <w:r w:rsidRPr="005846FC">
              <w:rPr>
                <w:rFonts w:ascii="Times New Roman" w:hAnsi="Times New Roman" w:cs="Times New Roman"/>
                <w:sz w:val="24"/>
                <w:szCs w:val="24"/>
              </w:rPr>
              <w:t>-</w:t>
            </w:r>
          </w:p>
        </w:tc>
      </w:tr>
      <w:tr w:rsidR="001B24C0" w:rsidRPr="005846FC" w:rsidTr="002A70A3">
        <w:tc>
          <w:tcPr>
            <w:tcW w:w="720" w:type="pct"/>
            <w:vAlign w:val="center"/>
          </w:tcPr>
          <w:p w:rsidR="001B24C0" w:rsidRPr="005846FC" w:rsidRDefault="001B24C0" w:rsidP="002A70A3">
            <w:pPr>
              <w:spacing w:after="0" w:line="240" w:lineRule="auto"/>
              <w:contextualSpacing/>
              <w:rPr>
                <w:rFonts w:ascii="Times New Roman" w:hAnsi="Times New Roman" w:cs="Times New Roman"/>
                <w:sz w:val="24"/>
                <w:szCs w:val="24"/>
              </w:rPr>
            </w:pPr>
            <w:r w:rsidRPr="005846FC">
              <w:rPr>
                <w:rFonts w:ascii="Times New Roman" w:hAnsi="Times New Roman" w:cs="Times New Roman"/>
                <w:sz w:val="24"/>
                <w:szCs w:val="24"/>
              </w:rPr>
              <w:t>Бухгалтер по расч</w:t>
            </w:r>
            <w:r w:rsidRPr="005846FC">
              <w:rPr>
                <w:rFonts w:ascii="Times New Roman" w:hAnsi="Times New Roman" w:cs="Times New Roman"/>
                <w:sz w:val="24"/>
                <w:szCs w:val="24"/>
              </w:rPr>
              <w:t>е</w:t>
            </w:r>
            <w:r w:rsidRPr="005846FC">
              <w:rPr>
                <w:rFonts w:ascii="Times New Roman" w:hAnsi="Times New Roman" w:cs="Times New Roman"/>
                <w:sz w:val="24"/>
                <w:szCs w:val="24"/>
              </w:rPr>
              <w:t>там</w:t>
            </w:r>
          </w:p>
        </w:tc>
        <w:tc>
          <w:tcPr>
            <w:tcW w:w="2731" w:type="pct"/>
            <w:vAlign w:val="center"/>
          </w:tcPr>
          <w:p w:rsidR="001B24C0" w:rsidRPr="005846FC" w:rsidRDefault="001B24C0" w:rsidP="002A70A3">
            <w:pPr>
              <w:spacing w:after="0" w:line="240" w:lineRule="auto"/>
              <w:contextualSpacing/>
              <w:rPr>
                <w:rFonts w:ascii="Times New Roman" w:hAnsi="Times New Roman" w:cs="Times New Roman"/>
                <w:sz w:val="24"/>
                <w:szCs w:val="24"/>
              </w:rPr>
            </w:pPr>
            <w:r w:rsidRPr="005846FC">
              <w:rPr>
                <w:rFonts w:ascii="Times New Roman" w:hAnsi="Times New Roman" w:cs="Times New Roman"/>
                <w:sz w:val="24"/>
                <w:szCs w:val="24"/>
              </w:rPr>
              <w:t>Учет расчетов с заказчиками и поставщиками, осуществление учета расчетов с работниками, бюджетом; ведение учета затрат; осуществление калькулирования себестоимости строительных работ</w:t>
            </w:r>
          </w:p>
        </w:tc>
        <w:tc>
          <w:tcPr>
            <w:tcW w:w="1549" w:type="pct"/>
          </w:tcPr>
          <w:p w:rsidR="001B24C0" w:rsidRPr="005846FC" w:rsidRDefault="001B24C0" w:rsidP="002A70A3">
            <w:pPr>
              <w:spacing w:after="0" w:line="240" w:lineRule="auto"/>
              <w:contextualSpacing/>
              <w:rPr>
                <w:rFonts w:ascii="Times New Roman" w:hAnsi="Times New Roman" w:cs="Times New Roman"/>
                <w:sz w:val="24"/>
                <w:szCs w:val="24"/>
              </w:rPr>
            </w:pPr>
            <w:r w:rsidRPr="005846FC">
              <w:rPr>
                <w:rFonts w:ascii="Times New Roman" w:hAnsi="Times New Roman" w:cs="Times New Roman"/>
                <w:sz w:val="24"/>
                <w:szCs w:val="24"/>
              </w:rPr>
              <w:t>Корреспонденция счетов выполняется в системе компьютерной обработки данных</w:t>
            </w:r>
          </w:p>
        </w:tc>
      </w:tr>
      <w:tr w:rsidR="001B24C0" w:rsidRPr="005846FC" w:rsidTr="002A70A3">
        <w:tc>
          <w:tcPr>
            <w:tcW w:w="720" w:type="pct"/>
            <w:vAlign w:val="center"/>
          </w:tcPr>
          <w:p w:rsidR="001B24C0" w:rsidRPr="005846FC" w:rsidRDefault="001B24C0" w:rsidP="002A70A3">
            <w:pPr>
              <w:spacing w:after="0" w:line="240" w:lineRule="auto"/>
              <w:contextualSpacing/>
              <w:rPr>
                <w:rFonts w:ascii="Times New Roman" w:hAnsi="Times New Roman" w:cs="Times New Roman"/>
                <w:sz w:val="24"/>
                <w:szCs w:val="24"/>
              </w:rPr>
            </w:pPr>
            <w:r w:rsidRPr="005846FC">
              <w:rPr>
                <w:rFonts w:ascii="Times New Roman" w:hAnsi="Times New Roman" w:cs="Times New Roman"/>
                <w:sz w:val="24"/>
                <w:szCs w:val="24"/>
              </w:rPr>
              <w:t>Бухгалтер-кассир</w:t>
            </w:r>
          </w:p>
        </w:tc>
        <w:tc>
          <w:tcPr>
            <w:tcW w:w="2731" w:type="pct"/>
            <w:vAlign w:val="center"/>
          </w:tcPr>
          <w:p w:rsidR="001B24C0" w:rsidRPr="005846FC" w:rsidRDefault="001B24C0" w:rsidP="002A70A3">
            <w:pPr>
              <w:spacing w:after="0" w:line="240" w:lineRule="auto"/>
              <w:contextualSpacing/>
              <w:rPr>
                <w:rFonts w:ascii="Times New Roman" w:hAnsi="Times New Roman" w:cs="Times New Roman"/>
                <w:sz w:val="24"/>
                <w:szCs w:val="24"/>
              </w:rPr>
            </w:pPr>
            <w:r w:rsidRPr="005846FC">
              <w:rPr>
                <w:rFonts w:ascii="Times New Roman" w:hAnsi="Times New Roman" w:cs="Times New Roman"/>
                <w:sz w:val="24"/>
                <w:szCs w:val="24"/>
              </w:rPr>
              <w:t>Регистрация первичных бухгалтерских док</w:t>
            </w:r>
            <w:r w:rsidRPr="005846FC">
              <w:rPr>
                <w:rFonts w:ascii="Times New Roman" w:hAnsi="Times New Roman" w:cs="Times New Roman"/>
                <w:sz w:val="24"/>
                <w:szCs w:val="24"/>
              </w:rPr>
              <w:t>у</w:t>
            </w:r>
            <w:r w:rsidRPr="005846FC">
              <w:rPr>
                <w:rFonts w:ascii="Times New Roman" w:hAnsi="Times New Roman" w:cs="Times New Roman"/>
                <w:sz w:val="24"/>
                <w:szCs w:val="24"/>
              </w:rPr>
              <w:t>ментов в учетных регистрах</w:t>
            </w:r>
          </w:p>
        </w:tc>
        <w:tc>
          <w:tcPr>
            <w:tcW w:w="1549" w:type="pct"/>
          </w:tcPr>
          <w:p w:rsidR="001B24C0" w:rsidRPr="005846FC" w:rsidRDefault="001B24C0" w:rsidP="002A70A3">
            <w:pPr>
              <w:spacing w:after="0" w:line="240" w:lineRule="auto"/>
              <w:contextualSpacing/>
              <w:rPr>
                <w:rFonts w:ascii="Times New Roman" w:hAnsi="Times New Roman" w:cs="Times New Roman"/>
                <w:sz w:val="24"/>
                <w:szCs w:val="24"/>
              </w:rPr>
            </w:pPr>
            <w:r w:rsidRPr="005846FC">
              <w:rPr>
                <w:rFonts w:ascii="Times New Roman" w:hAnsi="Times New Roman" w:cs="Times New Roman"/>
                <w:sz w:val="24"/>
                <w:szCs w:val="24"/>
              </w:rPr>
              <w:t>Составление в электро</w:t>
            </w:r>
            <w:r w:rsidRPr="005846FC">
              <w:rPr>
                <w:rFonts w:ascii="Times New Roman" w:hAnsi="Times New Roman" w:cs="Times New Roman"/>
                <w:sz w:val="24"/>
                <w:szCs w:val="24"/>
              </w:rPr>
              <w:t>н</w:t>
            </w:r>
            <w:r w:rsidRPr="005846FC">
              <w:rPr>
                <w:rFonts w:ascii="Times New Roman" w:hAnsi="Times New Roman" w:cs="Times New Roman"/>
                <w:sz w:val="24"/>
                <w:szCs w:val="24"/>
              </w:rPr>
              <w:t>ной версии журналов оп</w:t>
            </w:r>
            <w:r w:rsidRPr="005846FC">
              <w:rPr>
                <w:rFonts w:ascii="Times New Roman" w:hAnsi="Times New Roman" w:cs="Times New Roman"/>
                <w:sz w:val="24"/>
                <w:szCs w:val="24"/>
              </w:rPr>
              <w:t>е</w:t>
            </w:r>
            <w:r w:rsidRPr="005846FC">
              <w:rPr>
                <w:rFonts w:ascii="Times New Roman" w:hAnsi="Times New Roman" w:cs="Times New Roman"/>
                <w:sz w:val="24"/>
                <w:szCs w:val="24"/>
              </w:rPr>
              <w:t>раций</w:t>
            </w:r>
          </w:p>
        </w:tc>
      </w:tr>
    </w:tbl>
    <w:p w:rsidR="001B24C0" w:rsidRPr="005846FC" w:rsidRDefault="001B24C0" w:rsidP="001B24C0">
      <w:pPr>
        <w:spacing w:after="0" w:line="360" w:lineRule="auto"/>
        <w:ind w:firstLine="709"/>
        <w:jc w:val="both"/>
        <w:rPr>
          <w:rFonts w:ascii="Times New Roman" w:hAnsi="Times New Roman" w:cs="Times New Roman"/>
          <w:sz w:val="28"/>
          <w:szCs w:val="28"/>
        </w:rPr>
      </w:pPr>
    </w:p>
    <w:p w:rsidR="001B24C0" w:rsidRPr="005846FC" w:rsidRDefault="001B24C0" w:rsidP="001B24C0">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Амортизация объектов основных средств производится ежемесячно л</w:t>
      </w:r>
      <w:r w:rsidRPr="005846FC">
        <w:rPr>
          <w:rFonts w:ascii="Times New Roman" w:hAnsi="Times New Roman" w:cs="Times New Roman"/>
          <w:sz w:val="28"/>
          <w:szCs w:val="28"/>
        </w:rPr>
        <w:t>и</w:t>
      </w:r>
      <w:r w:rsidRPr="005846FC">
        <w:rPr>
          <w:rFonts w:ascii="Times New Roman" w:hAnsi="Times New Roman" w:cs="Times New Roman"/>
          <w:sz w:val="28"/>
          <w:szCs w:val="28"/>
        </w:rPr>
        <w:t>нейным способом.</w:t>
      </w:r>
    </w:p>
    <w:p w:rsidR="001B24C0" w:rsidRPr="005846FC" w:rsidRDefault="001B24C0" w:rsidP="001B24C0">
      <w:pPr>
        <w:shd w:val="clear" w:color="auto" w:fill="FFFFFF"/>
        <w:spacing w:after="0" w:line="360" w:lineRule="auto"/>
        <w:ind w:firstLine="709"/>
        <w:jc w:val="both"/>
        <w:rPr>
          <w:rFonts w:ascii="Times New Roman" w:hAnsi="Times New Roman" w:cs="Times New Roman"/>
          <w:color w:val="1A1A1A"/>
          <w:sz w:val="28"/>
          <w:szCs w:val="28"/>
        </w:rPr>
      </w:pPr>
      <w:r w:rsidRPr="005846FC">
        <w:rPr>
          <w:rFonts w:ascii="Times New Roman" w:hAnsi="Times New Roman" w:cs="Times New Roman"/>
          <w:sz w:val="28"/>
          <w:szCs w:val="28"/>
        </w:rPr>
        <w:t>Внутренний контроль за совершаемыми хозяйственными операциями возлагается на главного бухгалтера. Внешний контроль ООО «АСПЭК-</w:t>
      </w:r>
      <w:r w:rsidRPr="005846FC">
        <w:rPr>
          <w:rFonts w:ascii="Times New Roman" w:hAnsi="Times New Roman" w:cs="Times New Roman"/>
          <w:sz w:val="28"/>
          <w:szCs w:val="28"/>
        </w:rPr>
        <w:lastRenderedPageBreak/>
        <w:t>Моторс» осуществляется аудиторскими фирмами на основе заключаемых дог</w:t>
      </w:r>
      <w:r w:rsidRPr="005846FC">
        <w:rPr>
          <w:rFonts w:ascii="Times New Roman" w:hAnsi="Times New Roman" w:cs="Times New Roman"/>
          <w:sz w:val="28"/>
          <w:szCs w:val="28"/>
        </w:rPr>
        <w:t>о</w:t>
      </w:r>
      <w:r w:rsidRPr="005846FC">
        <w:rPr>
          <w:rFonts w:ascii="Times New Roman" w:hAnsi="Times New Roman" w:cs="Times New Roman"/>
          <w:sz w:val="28"/>
          <w:szCs w:val="28"/>
        </w:rPr>
        <w:t xml:space="preserve">воров. </w:t>
      </w:r>
    </w:p>
    <w:p w:rsidR="001B24C0" w:rsidRPr="005846FC" w:rsidRDefault="001B24C0" w:rsidP="001B24C0">
      <w:pPr>
        <w:shd w:val="clear" w:color="auto" w:fill="FFFFFF"/>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color w:val="1A1A1A"/>
          <w:sz w:val="28"/>
          <w:szCs w:val="28"/>
        </w:rPr>
        <w:t xml:space="preserve">В </w:t>
      </w:r>
      <w:r w:rsidRPr="005846FC">
        <w:rPr>
          <w:rFonts w:ascii="Times New Roman" w:hAnsi="Times New Roman" w:cs="Times New Roman"/>
          <w:sz w:val="28"/>
          <w:szCs w:val="28"/>
        </w:rPr>
        <w:t xml:space="preserve">ООО «АСПЭК-Моторс» у всех документов есть свой срок хранения. Например, документы кадрового учета хранятся в организации в течении 5 лет со дня их оформления в установленном  порядке. Документы, необходимые для исчисления, удержания и перечисления налогов в течение 4 лет. Книги покупок и книги продаж, а также реализации, счет-фактуры и поступления ООО «АСПЭК-Моторс» хранятся в течение 4 лет. Документы бухгалтерского учета и отчетности хранятся не менее 5 лет. </w:t>
      </w:r>
    </w:p>
    <w:p w:rsidR="001B24C0" w:rsidRPr="005846FC" w:rsidRDefault="001B24C0" w:rsidP="001B24C0">
      <w:pPr>
        <w:widowControl w:val="0"/>
        <w:spacing w:after="0" w:line="360" w:lineRule="auto"/>
        <w:ind w:firstLine="720"/>
        <w:jc w:val="both"/>
        <w:rPr>
          <w:rFonts w:ascii="Times New Roman" w:hAnsi="Times New Roman" w:cs="Times New Roman"/>
          <w:sz w:val="28"/>
          <w:szCs w:val="28"/>
        </w:rPr>
      </w:pPr>
      <w:r w:rsidRPr="005846FC">
        <w:rPr>
          <w:rFonts w:ascii="Times New Roman" w:hAnsi="Times New Roman" w:cs="Times New Roman"/>
          <w:sz w:val="28"/>
          <w:szCs w:val="28"/>
        </w:rPr>
        <w:t>В ООО «АСПЭК-Моторс» бухгалтерская служба учреждена как стру</w:t>
      </w:r>
      <w:r w:rsidRPr="005846FC">
        <w:rPr>
          <w:rFonts w:ascii="Times New Roman" w:hAnsi="Times New Roman" w:cs="Times New Roman"/>
          <w:sz w:val="28"/>
          <w:szCs w:val="28"/>
        </w:rPr>
        <w:t>к</w:t>
      </w:r>
      <w:r w:rsidRPr="005846FC">
        <w:rPr>
          <w:rFonts w:ascii="Times New Roman" w:hAnsi="Times New Roman" w:cs="Times New Roman"/>
          <w:sz w:val="28"/>
          <w:szCs w:val="28"/>
        </w:rPr>
        <w:t>турное подразделение организации на основании распоряжения директора о</w:t>
      </w:r>
      <w:r w:rsidRPr="005846FC">
        <w:rPr>
          <w:rFonts w:ascii="Times New Roman" w:hAnsi="Times New Roman" w:cs="Times New Roman"/>
          <w:sz w:val="28"/>
          <w:szCs w:val="28"/>
        </w:rPr>
        <w:t>р</w:t>
      </w:r>
      <w:r w:rsidRPr="005846FC">
        <w:rPr>
          <w:rFonts w:ascii="Times New Roman" w:hAnsi="Times New Roman" w:cs="Times New Roman"/>
          <w:sz w:val="28"/>
          <w:szCs w:val="28"/>
        </w:rPr>
        <w:t>ганизации. Структурное подразделение возглавляется главным бухгалтером, который осуще</w:t>
      </w:r>
      <w:r w:rsidR="000117AC">
        <w:rPr>
          <w:rFonts w:ascii="Times New Roman" w:hAnsi="Times New Roman" w:cs="Times New Roman"/>
          <w:sz w:val="28"/>
          <w:szCs w:val="28"/>
        </w:rPr>
        <w:t>ствляет руководство бухгалтерской службы</w:t>
      </w:r>
      <w:r w:rsidRPr="005846FC">
        <w:rPr>
          <w:rFonts w:ascii="Times New Roman" w:hAnsi="Times New Roman" w:cs="Times New Roman"/>
          <w:sz w:val="28"/>
          <w:szCs w:val="28"/>
        </w:rPr>
        <w:t xml:space="preserve">. </w:t>
      </w:r>
    </w:p>
    <w:p w:rsidR="001B24C0" w:rsidRPr="005846FC" w:rsidRDefault="001B24C0" w:rsidP="001B24C0">
      <w:pPr>
        <w:widowControl w:val="0"/>
        <w:spacing w:after="0" w:line="360" w:lineRule="auto"/>
        <w:ind w:firstLine="720"/>
        <w:jc w:val="both"/>
        <w:rPr>
          <w:rFonts w:ascii="Times New Roman" w:hAnsi="Times New Roman" w:cs="Times New Roman"/>
          <w:sz w:val="28"/>
          <w:szCs w:val="28"/>
        </w:rPr>
      </w:pPr>
      <w:r w:rsidRPr="005846FC">
        <w:rPr>
          <w:rFonts w:ascii="Times New Roman" w:hAnsi="Times New Roman" w:cs="Times New Roman"/>
          <w:sz w:val="28"/>
          <w:szCs w:val="28"/>
        </w:rPr>
        <w:t>В распоряжении руководителя об учреждении бухгалтерской службы утверждено Положение о бухгалтерской службе, а также должностные и</w:t>
      </w:r>
      <w:r w:rsidRPr="005846FC">
        <w:rPr>
          <w:rFonts w:ascii="Times New Roman" w:hAnsi="Times New Roman" w:cs="Times New Roman"/>
          <w:sz w:val="28"/>
          <w:szCs w:val="28"/>
        </w:rPr>
        <w:t>н</w:t>
      </w:r>
      <w:r w:rsidRPr="005846FC">
        <w:rPr>
          <w:rFonts w:ascii="Times New Roman" w:hAnsi="Times New Roman" w:cs="Times New Roman"/>
          <w:sz w:val="28"/>
          <w:szCs w:val="28"/>
        </w:rPr>
        <w:t>струкции работни</w:t>
      </w:r>
      <w:r w:rsidR="000117AC">
        <w:rPr>
          <w:rFonts w:ascii="Times New Roman" w:hAnsi="Times New Roman" w:cs="Times New Roman"/>
          <w:sz w:val="28"/>
          <w:szCs w:val="28"/>
        </w:rPr>
        <w:t>ков бухгалтерской службой</w:t>
      </w:r>
      <w:r w:rsidRPr="005846FC">
        <w:rPr>
          <w:rFonts w:ascii="Times New Roman" w:hAnsi="Times New Roman" w:cs="Times New Roman"/>
          <w:sz w:val="28"/>
          <w:szCs w:val="28"/>
        </w:rPr>
        <w:t xml:space="preserve">. </w:t>
      </w:r>
    </w:p>
    <w:p w:rsidR="001B24C0" w:rsidRPr="005846FC" w:rsidRDefault="001B24C0" w:rsidP="001B24C0">
      <w:pPr>
        <w:widowControl w:val="0"/>
        <w:spacing w:after="0" w:line="360" w:lineRule="auto"/>
        <w:ind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Взаимодействие бухгалтерии с другими структурными подразделениями организации определяется движением документов. </w:t>
      </w:r>
    </w:p>
    <w:p w:rsidR="001B24C0" w:rsidRPr="005846FC" w:rsidRDefault="001B24C0" w:rsidP="001B24C0">
      <w:pPr>
        <w:widowControl w:val="0"/>
        <w:spacing w:after="0" w:line="360" w:lineRule="auto"/>
        <w:ind w:firstLine="720"/>
        <w:jc w:val="both"/>
        <w:rPr>
          <w:rFonts w:ascii="Times New Roman" w:hAnsi="Times New Roman" w:cs="Times New Roman"/>
          <w:sz w:val="28"/>
          <w:szCs w:val="28"/>
        </w:rPr>
      </w:pPr>
      <w:r w:rsidRPr="005846FC">
        <w:rPr>
          <w:rFonts w:ascii="Times New Roman" w:hAnsi="Times New Roman" w:cs="Times New Roman"/>
          <w:sz w:val="28"/>
          <w:szCs w:val="28"/>
        </w:rPr>
        <w:t>Должностные инструкции составлены для каждого работника бухгалте</w:t>
      </w:r>
      <w:r w:rsidR="000117AC">
        <w:rPr>
          <w:rFonts w:ascii="Times New Roman" w:hAnsi="Times New Roman" w:cs="Times New Roman"/>
          <w:sz w:val="28"/>
          <w:szCs w:val="28"/>
        </w:rPr>
        <w:t>р</w:t>
      </w:r>
      <w:r w:rsidR="000117AC">
        <w:rPr>
          <w:rFonts w:ascii="Times New Roman" w:hAnsi="Times New Roman" w:cs="Times New Roman"/>
          <w:sz w:val="28"/>
          <w:szCs w:val="28"/>
        </w:rPr>
        <w:t>ской службы</w:t>
      </w:r>
      <w:r w:rsidRPr="005846FC">
        <w:rPr>
          <w:rFonts w:ascii="Times New Roman" w:hAnsi="Times New Roman" w:cs="Times New Roman"/>
          <w:sz w:val="28"/>
          <w:szCs w:val="28"/>
        </w:rPr>
        <w:t xml:space="preserve"> в целях разграничения полномочий работников, определения их прав и обязанностей. </w:t>
      </w:r>
    </w:p>
    <w:p w:rsidR="001B24C0" w:rsidRPr="005846FC" w:rsidRDefault="001B24C0" w:rsidP="001B24C0">
      <w:pPr>
        <w:widowControl w:val="0"/>
        <w:spacing w:after="0" w:line="360" w:lineRule="auto"/>
        <w:ind w:firstLine="720"/>
        <w:jc w:val="both"/>
        <w:rPr>
          <w:rFonts w:ascii="Times New Roman" w:hAnsi="Times New Roman" w:cs="Times New Roman"/>
          <w:sz w:val="28"/>
          <w:szCs w:val="28"/>
        </w:rPr>
      </w:pPr>
      <w:r w:rsidRPr="005846FC">
        <w:rPr>
          <w:rFonts w:ascii="Times New Roman" w:hAnsi="Times New Roman" w:cs="Times New Roman"/>
          <w:sz w:val="28"/>
          <w:szCs w:val="28"/>
        </w:rPr>
        <w:t>На должность главного бухгалтера назначается лицо, имеющее высшее профессиональное образование (экономическое, финансово-экономическое) и  стаж на руководящих должностях не менее 5 лет, имеющего аттестат профе</w:t>
      </w:r>
      <w:r w:rsidRPr="005846FC">
        <w:rPr>
          <w:rFonts w:ascii="Times New Roman" w:hAnsi="Times New Roman" w:cs="Times New Roman"/>
          <w:sz w:val="28"/>
          <w:szCs w:val="28"/>
        </w:rPr>
        <w:t>с</w:t>
      </w:r>
      <w:r w:rsidRPr="005846FC">
        <w:rPr>
          <w:rFonts w:ascii="Times New Roman" w:hAnsi="Times New Roman" w:cs="Times New Roman"/>
          <w:sz w:val="28"/>
          <w:szCs w:val="28"/>
        </w:rPr>
        <w:t xml:space="preserve">сионального бухгалтера. </w:t>
      </w:r>
    </w:p>
    <w:p w:rsidR="001B24C0" w:rsidRPr="005846FC" w:rsidRDefault="001B24C0" w:rsidP="001B24C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Организация документооборота осуществляется на основании Положения о документообороте, утверждаемого руководителем.  График документообор</w:t>
      </w:r>
      <w:r w:rsidRPr="005846FC">
        <w:rPr>
          <w:rFonts w:ascii="Times New Roman" w:hAnsi="Times New Roman" w:cs="Times New Roman"/>
          <w:sz w:val="28"/>
          <w:szCs w:val="28"/>
        </w:rPr>
        <w:t>о</w:t>
      </w:r>
      <w:r w:rsidRPr="005846FC">
        <w:rPr>
          <w:rFonts w:ascii="Times New Roman" w:hAnsi="Times New Roman" w:cs="Times New Roman"/>
          <w:sz w:val="28"/>
          <w:szCs w:val="28"/>
        </w:rPr>
        <w:t xml:space="preserve">та утверждается в составе Положения о документообороте. Ответственность за соблюдение графика документооборота, своевременную передачу первичных учетных документов для регистрации содержащихся в них данных в регистрах </w:t>
      </w:r>
      <w:r w:rsidRPr="005846FC">
        <w:rPr>
          <w:rFonts w:ascii="Times New Roman" w:hAnsi="Times New Roman" w:cs="Times New Roman"/>
          <w:sz w:val="28"/>
          <w:szCs w:val="28"/>
        </w:rPr>
        <w:lastRenderedPageBreak/>
        <w:t>бухгалтерского учета, а также достоверность этих данных несут лица, созда</w:t>
      </w:r>
      <w:r w:rsidRPr="005846FC">
        <w:rPr>
          <w:rFonts w:ascii="Times New Roman" w:hAnsi="Times New Roman" w:cs="Times New Roman"/>
          <w:sz w:val="28"/>
          <w:szCs w:val="28"/>
        </w:rPr>
        <w:t>в</w:t>
      </w:r>
      <w:r w:rsidRPr="005846FC">
        <w:rPr>
          <w:rFonts w:ascii="Times New Roman" w:hAnsi="Times New Roman" w:cs="Times New Roman"/>
          <w:sz w:val="28"/>
          <w:szCs w:val="28"/>
        </w:rPr>
        <w:t>шие и подписавшие эти документы. Главный бухгалтер не несет ответственн</w:t>
      </w:r>
      <w:r w:rsidRPr="005846FC">
        <w:rPr>
          <w:rFonts w:ascii="Times New Roman" w:hAnsi="Times New Roman" w:cs="Times New Roman"/>
          <w:sz w:val="28"/>
          <w:szCs w:val="28"/>
        </w:rPr>
        <w:t>о</w:t>
      </w:r>
      <w:r w:rsidRPr="005846FC">
        <w:rPr>
          <w:rFonts w:ascii="Times New Roman" w:hAnsi="Times New Roman" w:cs="Times New Roman"/>
          <w:sz w:val="28"/>
          <w:szCs w:val="28"/>
        </w:rPr>
        <w:t>сти за соответствие составленных другими лицами первичных учетных док</w:t>
      </w:r>
      <w:r w:rsidRPr="005846FC">
        <w:rPr>
          <w:rFonts w:ascii="Times New Roman" w:hAnsi="Times New Roman" w:cs="Times New Roman"/>
          <w:sz w:val="28"/>
          <w:szCs w:val="28"/>
        </w:rPr>
        <w:t>у</w:t>
      </w:r>
      <w:r w:rsidRPr="005846FC">
        <w:rPr>
          <w:rFonts w:ascii="Times New Roman" w:hAnsi="Times New Roman" w:cs="Times New Roman"/>
          <w:sz w:val="28"/>
          <w:szCs w:val="28"/>
        </w:rPr>
        <w:t>ментов свершившимся фактам хозяйственной жизни (п.3 ст. 9 Закона о бухга</w:t>
      </w:r>
      <w:r w:rsidRPr="005846FC">
        <w:rPr>
          <w:rFonts w:ascii="Times New Roman" w:hAnsi="Times New Roman" w:cs="Times New Roman"/>
          <w:sz w:val="28"/>
          <w:szCs w:val="28"/>
        </w:rPr>
        <w:t>л</w:t>
      </w:r>
      <w:r w:rsidRPr="005846FC">
        <w:rPr>
          <w:rFonts w:ascii="Times New Roman" w:hAnsi="Times New Roman" w:cs="Times New Roman"/>
          <w:sz w:val="28"/>
          <w:szCs w:val="28"/>
        </w:rPr>
        <w:t>терском учете).</w:t>
      </w:r>
    </w:p>
    <w:p w:rsidR="001B24C0" w:rsidRPr="005846FC" w:rsidRDefault="001B24C0" w:rsidP="001B24C0">
      <w:pPr>
        <w:pStyle w:val="af0"/>
        <w:spacing w:line="360" w:lineRule="auto"/>
        <w:ind w:firstLine="709"/>
        <w:jc w:val="both"/>
        <w:rPr>
          <w:color w:val="FF0000"/>
          <w:szCs w:val="28"/>
        </w:rPr>
      </w:pPr>
      <w:r w:rsidRPr="005846FC">
        <w:rPr>
          <w:szCs w:val="28"/>
        </w:rPr>
        <w:t xml:space="preserve">Применяются формы регистров бухгалтерского учета, предусмотренные бухгалтерской программой «1С: Предприятие». </w:t>
      </w:r>
    </w:p>
    <w:p w:rsidR="001B24C0" w:rsidRPr="005846FC" w:rsidRDefault="001B24C0" w:rsidP="001B24C0">
      <w:pPr>
        <w:pStyle w:val="af0"/>
        <w:spacing w:line="360" w:lineRule="auto"/>
        <w:ind w:firstLine="709"/>
        <w:jc w:val="both"/>
        <w:rPr>
          <w:szCs w:val="28"/>
        </w:rPr>
      </w:pPr>
      <w:r w:rsidRPr="005846FC">
        <w:rPr>
          <w:szCs w:val="28"/>
        </w:rPr>
        <w:t>Содержание регистров бухгалтерского учета и внутренней бухгалтерской отчетности является коммерческой тайной.</w:t>
      </w:r>
    </w:p>
    <w:p w:rsidR="001B24C0" w:rsidRPr="005846FC" w:rsidRDefault="001B24C0" w:rsidP="001B24C0">
      <w:pPr>
        <w:autoSpaceDE w:val="0"/>
        <w:autoSpaceDN w:val="0"/>
        <w:adjustRightInd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Правильность отражения хозяйственных операций в регистрах бухгалте</w:t>
      </w:r>
      <w:r w:rsidRPr="005846FC">
        <w:rPr>
          <w:rFonts w:ascii="Times New Roman" w:hAnsi="Times New Roman" w:cs="Times New Roman"/>
          <w:sz w:val="28"/>
          <w:szCs w:val="28"/>
        </w:rPr>
        <w:t>р</w:t>
      </w:r>
      <w:r w:rsidRPr="005846FC">
        <w:rPr>
          <w:rFonts w:ascii="Times New Roman" w:hAnsi="Times New Roman" w:cs="Times New Roman"/>
          <w:sz w:val="28"/>
          <w:szCs w:val="28"/>
        </w:rPr>
        <w:t>ского учета обеспечивают лица, ответственные за ведение указанного регистра.</w:t>
      </w:r>
    </w:p>
    <w:p w:rsidR="001B24C0" w:rsidRPr="005846FC" w:rsidRDefault="001B24C0" w:rsidP="001B24C0">
      <w:pPr>
        <w:autoSpaceDE w:val="0"/>
        <w:autoSpaceDN w:val="0"/>
        <w:adjustRightInd w:val="0"/>
        <w:spacing w:after="0" w:line="360" w:lineRule="auto"/>
        <w:ind w:firstLine="709"/>
        <w:jc w:val="both"/>
        <w:rPr>
          <w:rFonts w:ascii="Times New Roman" w:hAnsi="Times New Roman" w:cs="Times New Roman"/>
          <w:snapToGrid w:val="0"/>
          <w:sz w:val="28"/>
          <w:szCs w:val="28"/>
        </w:rPr>
      </w:pPr>
      <w:r w:rsidRPr="005846FC">
        <w:rPr>
          <w:rFonts w:ascii="Times New Roman" w:hAnsi="Times New Roman" w:cs="Times New Roman"/>
          <w:sz w:val="28"/>
          <w:szCs w:val="28"/>
        </w:rPr>
        <w:t>Исправление ошибки в регистре бухгалтерского учета оформляется бу</w:t>
      </w:r>
      <w:r w:rsidRPr="005846FC">
        <w:rPr>
          <w:rFonts w:ascii="Times New Roman" w:hAnsi="Times New Roman" w:cs="Times New Roman"/>
          <w:sz w:val="28"/>
          <w:szCs w:val="28"/>
        </w:rPr>
        <w:t>х</w:t>
      </w:r>
      <w:r w:rsidRPr="005846FC">
        <w:rPr>
          <w:rFonts w:ascii="Times New Roman" w:hAnsi="Times New Roman" w:cs="Times New Roman"/>
          <w:sz w:val="28"/>
          <w:szCs w:val="28"/>
        </w:rPr>
        <w:t>галтерской справкой, подтверждается подписью лица, ответственного за вед</w:t>
      </w:r>
      <w:r w:rsidRPr="005846FC">
        <w:rPr>
          <w:rFonts w:ascii="Times New Roman" w:hAnsi="Times New Roman" w:cs="Times New Roman"/>
          <w:sz w:val="28"/>
          <w:szCs w:val="28"/>
        </w:rPr>
        <w:t>е</w:t>
      </w:r>
      <w:r w:rsidRPr="005846FC">
        <w:rPr>
          <w:rFonts w:ascii="Times New Roman" w:hAnsi="Times New Roman" w:cs="Times New Roman"/>
          <w:sz w:val="28"/>
          <w:szCs w:val="28"/>
        </w:rPr>
        <w:t>ние указанного регистра, с указанием даты исправления (п. 8</w:t>
      </w:r>
      <w:r w:rsidRPr="005846FC">
        <w:rPr>
          <w:rFonts w:ascii="Times New Roman" w:hAnsi="Times New Roman" w:cs="Times New Roman"/>
          <w:sz w:val="28"/>
          <w:szCs w:val="28"/>
        </w:rPr>
        <w:t> </w:t>
      </w:r>
      <w:r w:rsidRPr="005846FC">
        <w:rPr>
          <w:rFonts w:ascii="Times New Roman" w:hAnsi="Times New Roman" w:cs="Times New Roman"/>
          <w:sz w:val="28"/>
          <w:szCs w:val="28"/>
        </w:rPr>
        <w:t>ст. 10</w:t>
      </w:r>
      <w:r w:rsidRPr="005846FC">
        <w:rPr>
          <w:rFonts w:ascii="Times New Roman" w:hAnsi="Times New Roman" w:cs="Times New Roman"/>
          <w:sz w:val="28"/>
          <w:szCs w:val="28"/>
        </w:rPr>
        <w:t> </w:t>
      </w:r>
      <w:r w:rsidRPr="005846FC">
        <w:rPr>
          <w:rFonts w:ascii="Times New Roman" w:hAnsi="Times New Roman" w:cs="Times New Roman"/>
          <w:sz w:val="28"/>
          <w:szCs w:val="28"/>
        </w:rPr>
        <w:t>Закона о бухгалтерском учете).</w:t>
      </w:r>
      <w:r w:rsidRPr="005846FC">
        <w:rPr>
          <w:rFonts w:ascii="Times New Roman" w:hAnsi="Times New Roman" w:cs="Times New Roman"/>
          <w:snapToGrid w:val="0"/>
          <w:sz w:val="28"/>
          <w:szCs w:val="28"/>
        </w:rPr>
        <w:t xml:space="preserve"> Внесение корректировок в бухгалтерский учет ос</w:t>
      </w:r>
      <w:r w:rsidRPr="005846FC">
        <w:rPr>
          <w:rFonts w:ascii="Times New Roman" w:hAnsi="Times New Roman" w:cs="Times New Roman"/>
          <w:snapToGrid w:val="0"/>
          <w:sz w:val="28"/>
          <w:szCs w:val="28"/>
        </w:rPr>
        <w:t>у</w:t>
      </w:r>
      <w:r w:rsidRPr="005846FC">
        <w:rPr>
          <w:rFonts w:ascii="Times New Roman" w:hAnsi="Times New Roman" w:cs="Times New Roman"/>
          <w:snapToGrid w:val="0"/>
          <w:sz w:val="28"/>
          <w:szCs w:val="28"/>
        </w:rPr>
        <w:t>ществляется способом дополнительной записи (проводки) или методом «кра</w:t>
      </w:r>
      <w:r w:rsidRPr="005846FC">
        <w:rPr>
          <w:rFonts w:ascii="Times New Roman" w:hAnsi="Times New Roman" w:cs="Times New Roman"/>
          <w:snapToGrid w:val="0"/>
          <w:sz w:val="28"/>
          <w:szCs w:val="28"/>
        </w:rPr>
        <w:t>с</w:t>
      </w:r>
      <w:r w:rsidRPr="005846FC">
        <w:rPr>
          <w:rFonts w:ascii="Times New Roman" w:hAnsi="Times New Roman" w:cs="Times New Roman"/>
          <w:snapToGrid w:val="0"/>
          <w:sz w:val="28"/>
          <w:szCs w:val="28"/>
        </w:rPr>
        <w:t xml:space="preserve">ного </w:t>
      </w:r>
      <w:proofErr w:type="spellStart"/>
      <w:r w:rsidRPr="005846FC">
        <w:rPr>
          <w:rFonts w:ascii="Times New Roman" w:hAnsi="Times New Roman" w:cs="Times New Roman"/>
          <w:snapToGrid w:val="0"/>
          <w:sz w:val="28"/>
          <w:szCs w:val="28"/>
        </w:rPr>
        <w:t>сторно</w:t>
      </w:r>
      <w:proofErr w:type="spellEnd"/>
      <w:r w:rsidRPr="005846FC">
        <w:rPr>
          <w:rFonts w:ascii="Times New Roman" w:hAnsi="Times New Roman" w:cs="Times New Roman"/>
          <w:snapToGrid w:val="0"/>
          <w:sz w:val="28"/>
          <w:szCs w:val="28"/>
        </w:rPr>
        <w:t>».</w:t>
      </w:r>
    </w:p>
    <w:p w:rsidR="001B24C0" w:rsidRPr="005846FC" w:rsidRDefault="001B24C0" w:rsidP="001B24C0">
      <w:pPr>
        <w:autoSpaceDE w:val="0"/>
        <w:autoSpaceDN w:val="0"/>
        <w:adjustRightInd w:val="0"/>
        <w:spacing w:after="0" w:line="360" w:lineRule="auto"/>
        <w:ind w:firstLine="709"/>
        <w:jc w:val="both"/>
        <w:rPr>
          <w:rFonts w:ascii="Times New Roman" w:hAnsi="Times New Roman" w:cs="Times New Roman"/>
          <w:snapToGrid w:val="0"/>
          <w:sz w:val="28"/>
          <w:szCs w:val="28"/>
        </w:rPr>
      </w:pPr>
      <w:r w:rsidRPr="005846FC">
        <w:rPr>
          <w:rFonts w:ascii="Times New Roman" w:hAnsi="Times New Roman" w:cs="Times New Roman"/>
          <w:snapToGrid w:val="0"/>
          <w:sz w:val="28"/>
          <w:szCs w:val="28"/>
        </w:rPr>
        <w:t>Основными средствами признаются объекты, соответствующие опред</w:t>
      </w:r>
      <w:r w:rsidRPr="005846FC">
        <w:rPr>
          <w:rFonts w:ascii="Times New Roman" w:hAnsi="Times New Roman" w:cs="Times New Roman"/>
          <w:snapToGrid w:val="0"/>
          <w:sz w:val="28"/>
          <w:szCs w:val="28"/>
        </w:rPr>
        <w:t>е</w:t>
      </w:r>
      <w:r w:rsidRPr="005846FC">
        <w:rPr>
          <w:rFonts w:ascii="Times New Roman" w:hAnsi="Times New Roman" w:cs="Times New Roman"/>
          <w:snapToGrid w:val="0"/>
          <w:sz w:val="28"/>
          <w:szCs w:val="28"/>
        </w:rPr>
        <w:t>лению, данному в  п.4 ПБУ 6/01«Учет основных средств» и имеющие сто</w:t>
      </w:r>
      <w:r w:rsidRPr="005846FC">
        <w:rPr>
          <w:rFonts w:ascii="Times New Roman" w:hAnsi="Times New Roman" w:cs="Times New Roman"/>
          <w:snapToGrid w:val="0"/>
          <w:sz w:val="28"/>
          <w:szCs w:val="28"/>
        </w:rPr>
        <w:t>и</w:t>
      </w:r>
      <w:r w:rsidRPr="005846FC">
        <w:rPr>
          <w:rFonts w:ascii="Times New Roman" w:hAnsi="Times New Roman" w:cs="Times New Roman"/>
          <w:snapToGrid w:val="0"/>
          <w:sz w:val="28"/>
          <w:szCs w:val="28"/>
        </w:rPr>
        <w:t>мость, равную и более 40 000 руб. за единицу (п. 5 ПБУ 6/01).</w:t>
      </w:r>
    </w:p>
    <w:p w:rsidR="001B24C0" w:rsidRPr="005846FC" w:rsidRDefault="001B24C0" w:rsidP="001B24C0">
      <w:pPr>
        <w:tabs>
          <w:tab w:val="num" w:pos="0"/>
        </w:tabs>
        <w:spacing w:after="0" w:line="360" w:lineRule="auto"/>
        <w:ind w:firstLine="709"/>
        <w:jc w:val="both"/>
        <w:rPr>
          <w:rFonts w:ascii="Times New Roman" w:hAnsi="Times New Roman" w:cs="Times New Roman"/>
          <w:color w:val="000000"/>
          <w:sz w:val="28"/>
          <w:szCs w:val="28"/>
        </w:rPr>
      </w:pPr>
      <w:r w:rsidRPr="005846FC">
        <w:rPr>
          <w:rFonts w:ascii="Times New Roman" w:hAnsi="Times New Roman" w:cs="Times New Roman"/>
          <w:color w:val="000000"/>
          <w:sz w:val="28"/>
          <w:szCs w:val="28"/>
        </w:rPr>
        <w:t>Нематериальными активами признаются объекты, соответствующие определению п. 3,4  ПБУ 14/2007 «Учет нематериальных активов».</w:t>
      </w:r>
    </w:p>
    <w:p w:rsidR="001B24C0" w:rsidRPr="005846FC" w:rsidRDefault="001B24C0" w:rsidP="001B24C0">
      <w:pPr>
        <w:tabs>
          <w:tab w:val="num" w:pos="720"/>
        </w:tabs>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Учет материально-производственных запасов ведется в соответствии с ПБУ 5/01 «Учет материально-производственных запасов».</w:t>
      </w:r>
    </w:p>
    <w:p w:rsidR="001B24C0" w:rsidRPr="005846FC" w:rsidRDefault="001B24C0" w:rsidP="001B24C0">
      <w:pPr>
        <w:tabs>
          <w:tab w:val="num" w:pos="720"/>
        </w:tabs>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 качестве материально-производственных запасов (далее МПЗ) в Общ</w:t>
      </w:r>
      <w:r w:rsidRPr="005846FC">
        <w:rPr>
          <w:rFonts w:ascii="Times New Roman" w:hAnsi="Times New Roman" w:cs="Times New Roman"/>
          <w:sz w:val="28"/>
          <w:szCs w:val="28"/>
        </w:rPr>
        <w:t>е</w:t>
      </w:r>
      <w:r w:rsidRPr="005846FC">
        <w:rPr>
          <w:rFonts w:ascii="Times New Roman" w:hAnsi="Times New Roman" w:cs="Times New Roman"/>
          <w:sz w:val="28"/>
          <w:szCs w:val="28"/>
        </w:rPr>
        <w:t>стве принимаются следующие активы:</w:t>
      </w:r>
    </w:p>
    <w:p w:rsidR="001B24C0" w:rsidRPr="005846FC" w:rsidRDefault="001B24C0" w:rsidP="001B24C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используемые в качестве материалов для оказания услуг и управленч</w:t>
      </w:r>
      <w:r w:rsidRPr="005846FC">
        <w:rPr>
          <w:rFonts w:ascii="Times New Roman" w:hAnsi="Times New Roman" w:cs="Times New Roman"/>
          <w:sz w:val="28"/>
          <w:szCs w:val="28"/>
        </w:rPr>
        <w:t>е</w:t>
      </w:r>
      <w:r w:rsidRPr="005846FC">
        <w:rPr>
          <w:rFonts w:ascii="Times New Roman" w:hAnsi="Times New Roman" w:cs="Times New Roman"/>
          <w:sz w:val="28"/>
          <w:szCs w:val="28"/>
        </w:rPr>
        <w:t>ских нужд;</w:t>
      </w:r>
    </w:p>
    <w:p w:rsidR="001B24C0" w:rsidRPr="005846FC" w:rsidRDefault="001B24C0" w:rsidP="001B24C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предназначенные для перепродажи;</w:t>
      </w:r>
    </w:p>
    <w:p w:rsidR="001B24C0" w:rsidRPr="005846FC" w:rsidRDefault="001B24C0" w:rsidP="001B24C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используемые в качестве хозяйственного инвентаря, спецодежды для </w:t>
      </w:r>
      <w:r w:rsidRPr="005846FC">
        <w:rPr>
          <w:rFonts w:ascii="Times New Roman" w:hAnsi="Times New Roman" w:cs="Times New Roman"/>
          <w:sz w:val="28"/>
          <w:szCs w:val="28"/>
        </w:rPr>
        <w:lastRenderedPageBreak/>
        <w:t>оказания услуг и управленческих нужд.</w:t>
      </w:r>
    </w:p>
    <w:p w:rsidR="00C77675" w:rsidRPr="00C77675" w:rsidRDefault="00C77675" w:rsidP="00C77675">
      <w:pPr>
        <w:widowControl w:val="0"/>
        <w:spacing w:after="0" w:line="360" w:lineRule="auto"/>
        <w:ind w:firstLine="720"/>
        <w:jc w:val="both"/>
        <w:rPr>
          <w:rFonts w:ascii="Times New Roman" w:hAnsi="Times New Roman" w:cs="Times New Roman"/>
          <w:sz w:val="28"/>
          <w:szCs w:val="28"/>
        </w:rPr>
      </w:pPr>
      <w:r w:rsidRPr="00C77675">
        <w:rPr>
          <w:rFonts w:ascii="Times New Roman" w:hAnsi="Times New Roman" w:cs="Times New Roman"/>
          <w:sz w:val="28"/>
          <w:szCs w:val="28"/>
        </w:rPr>
        <w:t xml:space="preserve">Учет товаров, закупленных </w:t>
      </w:r>
      <w:r>
        <w:rPr>
          <w:rFonts w:ascii="Times New Roman" w:hAnsi="Times New Roman" w:cs="Times New Roman"/>
          <w:sz w:val="28"/>
          <w:szCs w:val="28"/>
        </w:rPr>
        <w:t xml:space="preserve">ООО «АСПЭК-Моторс» </w:t>
      </w:r>
      <w:r w:rsidRPr="00C77675">
        <w:rPr>
          <w:rFonts w:ascii="Times New Roman" w:hAnsi="Times New Roman" w:cs="Times New Roman"/>
          <w:sz w:val="28"/>
          <w:szCs w:val="28"/>
        </w:rPr>
        <w:t>для перепродажи, ведет</w:t>
      </w:r>
      <w:r>
        <w:rPr>
          <w:rFonts w:ascii="Times New Roman" w:hAnsi="Times New Roman" w:cs="Times New Roman"/>
          <w:sz w:val="28"/>
          <w:szCs w:val="28"/>
        </w:rPr>
        <w:t>ся на счете 41 «</w:t>
      </w:r>
      <w:r w:rsidRPr="00C77675">
        <w:rPr>
          <w:rFonts w:ascii="Times New Roman" w:hAnsi="Times New Roman" w:cs="Times New Roman"/>
          <w:sz w:val="28"/>
          <w:szCs w:val="28"/>
        </w:rPr>
        <w:t>То</w:t>
      </w:r>
      <w:r>
        <w:rPr>
          <w:rFonts w:ascii="Times New Roman" w:hAnsi="Times New Roman" w:cs="Times New Roman"/>
          <w:sz w:val="28"/>
          <w:szCs w:val="28"/>
        </w:rPr>
        <w:t>вары».</w:t>
      </w:r>
      <w:r w:rsidRPr="00C77675">
        <w:rPr>
          <w:rFonts w:ascii="Times New Roman" w:hAnsi="Times New Roman" w:cs="Times New Roman"/>
          <w:sz w:val="28"/>
          <w:szCs w:val="28"/>
        </w:rPr>
        <w:t xml:space="preserve"> Для обобщения информации об издержках, св</w:t>
      </w:r>
      <w:r w:rsidRPr="00C77675">
        <w:rPr>
          <w:rFonts w:ascii="Times New Roman" w:hAnsi="Times New Roman" w:cs="Times New Roman"/>
          <w:sz w:val="28"/>
          <w:szCs w:val="28"/>
        </w:rPr>
        <w:t>я</w:t>
      </w:r>
      <w:r w:rsidRPr="00C77675">
        <w:rPr>
          <w:rFonts w:ascii="Times New Roman" w:hAnsi="Times New Roman" w:cs="Times New Roman"/>
          <w:sz w:val="28"/>
          <w:szCs w:val="28"/>
        </w:rPr>
        <w:t>занных с торговыми и иными подобными операциями, а также сбытом това</w:t>
      </w:r>
      <w:r w:rsidRPr="00C77675">
        <w:rPr>
          <w:rFonts w:ascii="Times New Roman" w:hAnsi="Times New Roman" w:cs="Times New Roman"/>
          <w:sz w:val="28"/>
          <w:szCs w:val="28"/>
        </w:rPr>
        <w:t>р</w:t>
      </w:r>
      <w:r w:rsidRPr="00C77675">
        <w:rPr>
          <w:rFonts w:ascii="Times New Roman" w:hAnsi="Times New Roman" w:cs="Times New Roman"/>
          <w:sz w:val="28"/>
          <w:szCs w:val="28"/>
        </w:rPr>
        <w:t>ной продукции, исполь</w:t>
      </w:r>
      <w:r>
        <w:rPr>
          <w:rFonts w:ascii="Times New Roman" w:hAnsi="Times New Roman" w:cs="Times New Roman"/>
          <w:sz w:val="28"/>
          <w:szCs w:val="28"/>
        </w:rPr>
        <w:t>зуется балансовый счет  44 «</w:t>
      </w:r>
      <w:r w:rsidRPr="00C77675">
        <w:rPr>
          <w:rFonts w:ascii="Times New Roman" w:hAnsi="Times New Roman" w:cs="Times New Roman"/>
          <w:sz w:val="28"/>
          <w:szCs w:val="28"/>
        </w:rPr>
        <w:t>Расходы на продажу</w:t>
      </w:r>
      <w:r>
        <w:rPr>
          <w:rFonts w:ascii="Times New Roman" w:hAnsi="Times New Roman" w:cs="Times New Roman"/>
          <w:sz w:val="28"/>
          <w:szCs w:val="28"/>
        </w:rPr>
        <w:t>»</w:t>
      </w:r>
      <w:r w:rsidRPr="00C77675">
        <w:rPr>
          <w:rFonts w:ascii="Times New Roman" w:hAnsi="Times New Roman" w:cs="Times New Roman"/>
          <w:sz w:val="28"/>
          <w:szCs w:val="28"/>
        </w:rPr>
        <w:t>, на котором отражаются расходы на перевозку, хранение и доработку товаров, оплату труда, аренду и содержание сооружений, помещений и инвентаря, р</w:t>
      </w:r>
      <w:r w:rsidRPr="00C77675">
        <w:rPr>
          <w:rFonts w:ascii="Times New Roman" w:hAnsi="Times New Roman" w:cs="Times New Roman"/>
          <w:sz w:val="28"/>
          <w:szCs w:val="28"/>
        </w:rPr>
        <w:t>е</w:t>
      </w:r>
      <w:r w:rsidRPr="00C77675">
        <w:rPr>
          <w:rFonts w:ascii="Times New Roman" w:hAnsi="Times New Roman" w:cs="Times New Roman"/>
          <w:sz w:val="28"/>
          <w:szCs w:val="28"/>
        </w:rPr>
        <w:t>кламу, другие аналогичные расходы, связанные с торговыми операциями.</w:t>
      </w:r>
    </w:p>
    <w:p w:rsidR="00C77675" w:rsidRPr="00C77675" w:rsidRDefault="00C77675" w:rsidP="00C77675">
      <w:pPr>
        <w:widowControl w:val="0"/>
        <w:spacing w:after="0" w:line="360" w:lineRule="auto"/>
        <w:ind w:firstLine="720"/>
        <w:jc w:val="both"/>
        <w:rPr>
          <w:rFonts w:ascii="Times New Roman" w:hAnsi="Times New Roman" w:cs="Times New Roman"/>
          <w:sz w:val="28"/>
          <w:szCs w:val="28"/>
        </w:rPr>
      </w:pPr>
      <w:r w:rsidRPr="00C77675">
        <w:rPr>
          <w:rFonts w:ascii="Times New Roman" w:hAnsi="Times New Roman" w:cs="Times New Roman"/>
          <w:sz w:val="28"/>
          <w:szCs w:val="28"/>
        </w:rPr>
        <w:t>Товары, приобретенные для реализации и сбыта, учитываются по факт</w:t>
      </w:r>
      <w:r w:rsidRPr="00C77675">
        <w:rPr>
          <w:rFonts w:ascii="Times New Roman" w:hAnsi="Times New Roman" w:cs="Times New Roman"/>
          <w:sz w:val="28"/>
          <w:szCs w:val="28"/>
        </w:rPr>
        <w:t>и</w:t>
      </w:r>
      <w:r w:rsidRPr="00C77675">
        <w:rPr>
          <w:rFonts w:ascii="Times New Roman" w:hAnsi="Times New Roman" w:cs="Times New Roman"/>
          <w:sz w:val="28"/>
          <w:szCs w:val="28"/>
        </w:rPr>
        <w:t xml:space="preserve">ческой себестоимости каждой единицы товара </w:t>
      </w:r>
      <w:r>
        <w:rPr>
          <w:rFonts w:ascii="Times New Roman" w:hAnsi="Times New Roman" w:cs="Times New Roman"/>
          <w:sz w:val="28"/>
          <w:szCs w:val="28"/>
        </w:rPr>
        <w:t>в оптовой  и розничной торго</w:t>
      </w:r>
      <w:r>
        <w:rPr>
          <w:rFonts w:ascii="Times New Roman" w:hAnsi="Times New Roman" w:cs="Times New Roman"/>
          <w:sz w:val="28"/>
          <w:szCs w:val="28"/>
        </w:rPr>
        <w:t>в</w:t>
      </w:r>
      <w:r>
        <w:rPr>
          <w:rFonts w:ascii="Times New Roman" w:hAnsi="Times New Roman" w:cs="Times New Roman"/>
          <w:sz w:val="28"/>
          <w:szCs w:val="28"/>
        </w:rPr>
        <w:t xml:space="preserve">ле. </w:t>
      </w:r>
      <w:r w:rsidRPr="00C77675">
        <w:rPr>
          <w:rFonts w:ascii="Times New Roman" w:hAnsi="Times New Roman" w:cs="Times New Roman"/>
          <w:sz w:val="28"/>
          <w:szCs w:val="28"/>
        </w:rPr>
        <w:t>Транспортные расходы при приобретении товаров включаются в состав ра</w:t>
      </w:r>
      <w:r w:rsidRPr="00C77675">
        <w:rPr>
          <w:rFonts w:ascii="Times New Roman" w:hAnsi="Times New Roman" w:cs="Times New Roman"/>
          <w:sz w:val="28"/>
          <w:szCs w:val="28"/>
        </w:rPr>
        <w:t>с</w:t>
      </w:r>
      <w:r w:rsidRPr="00C77675">
        <w:rPr>
          <w:rFonts w:ascii="Times New Roman" w:hAnsi="Times New Roman" w:cs="Times New Roman"/>
          <w:sz w:val="28"/>
          <w:szCs w:val="28"/>
        </w:rPr>
        <w:t>ходов на продажу сч</w:t>
      </w:r>
      <w:r>
        <w:rPr>
          <w:rFonts w:ascii="Times New Roman" w:hAnsi="Times New Roman" w:cs="Times New Roman"/>
          <w:sz w:val="28"/>
          <w:szCs w:val="28"/>
        </w:rPr>
        <w:t>ета</w:t>
      </w:r>
      <w:r w:rsidRPr="00C77675">
        <w:rPr>
          <w:rFonts w:ascii="Times New Roman" w:hAnsi="Times New Roman" w:cs="Times New Roman"/>
          <w:sz w:val="28"/>
          <w:szCs w:val="28"/>
        </w:rPr>
        <w:t xml:space="preserve"> 44</w:t>
      </w:r>
      <w:r>
        <w:rPr>
          <w:rFonts w:ascii="Times New Roman" w:hAnsi="Times New Roman" w:cs="Times New Roman"/>
          <w:sz w:val="28"/>
          <w:szCs w:val="28"/>
        </w:rPr>
        <w:t xml:space="preserve"> «Расходы на продажу»</w:t>
      </w:r>
      <w:r w:rsidRPr="00C77675">
        <w:rPr>
          <w:rFonts w:ascii="Times New Roman" w:hAnsi="Times New Roman" w:cs="Times New Roman"/>
          <w:sz w:val="28"/>
          <w:szCs w:val="28"/>
        </w:rPr>
        <w:t xml:space="preserve"> и распределяются на остаток нереализованных товаров</w:t>
      </w:r>
      <w:r>
        <w:rPr>
          <w:rFonts w:ascii="Times New Roman" w:hAnsi="Times New Roman" w:cs="Times New Roman"/>
          <w:sz w:val="28"/>
          <w:szCs w:val="28"/>
        </w:rPr>
        <w:t>.</w:t>
      </w:r>
    </w:p>
    <w:p w:rsidR="00C77675" w:rsidRPr="00C77675" w:rsidRDefault="00C77675" w:rsidP="00C7767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Скидки от поставщика на товары</w:t>
      </w:r>
      <w:r w:rsidRPr="00C77675">
        <w:rPr>
          <w:rFonts w:ascii="Times New Roman" w:hAnsi="Times New Roman" w:cs="Times New Roman"/>
          <w:sz w:val="28"/>
          <w:szCs w:val="28"/>
        </w:rPr>
        <w:t xml:space="preserve"> по полученным АВИЗО  учитываются   либо в составе стоимости товаров, если на момент  предоставления скидки т</w:t>
      </w:r>
      <w:r w:rsidRPr="00C77675">
        <w:rPr>
          <w:rFonts w:ascii="Times New Roman" w:hAnsi="Times New Roman" w:cs="Times New Roman"/>
          <w:sz w:val="28"/>
          <w:szCs w:val="28"/>
        </w:rPr>
        <w:t>о</w:t>
      </w:r>
      <w:r w:rsidRPr="00C77675">
        <w:rPr>
          <w:rFonts w:ascii="Times New Roman" w:hAnsi="Times New Roman" w:cs="Times New Roman"/>
          <w:sz w:val="28"/>
          <w:szCs w:val="28"/>
        </w:rPr>
        <w:t>вар не продан,  либо в составе  себестоимости проданных товаров</w:t>
      </w:r>
      <w:r>
        <w:rPr>
          <w:rFonts w:ascii="Times New Roman" w:hAnsi="Times New Roman" w:cs="Times New Roman"/>
          <w:sz w:val="28"/>
          <w:szCs w:val="28"/>
        </w:rPr>
        <w:t xml:space="preserve">. </w:t>
      </w:r>
      <w:r w:rsidRPr="00C77675">
        <w:rPr>
          <w:rFonts w:ascii="Times New Roman" w:hAnsi="Times New Roman" w:cs="Times New Roman"/>
          <w:sz w:val="28"/>
          <w:szCs w:val="28"/>
        </w:rPr>
        <w:t xml:space="preserve">В случае </w:t>
      </w:r>
      <w:r>
        <w:rPr>
          <w:rFonts w:ascii="Times New Roman" w:hAnsi="Times New Roman" w:cs="Times New Roman"/>
          <w:sz w:val="28"/>
          <w:szCs w:val="28"/>
        </w:rPr>
        <w:t>предоставления скидки на товары</w:t>
      </w:r>
      <w:r w:rsidRPr="00C77675">
        <w:rPr>
          <w:rFonts w:ascii="Times New Roman" w:hAnsi="Times New Roman" w:cs="Times New Roman"/>
          <w:sz w:val="28"/>
          <w:szCs w:val="28"/>
        </w:rPr>
        <w:t>, реализация которых прошла  предыдущим отчетным периодов, указанные скидки отр</w:t>
      </w:r>
      <w:r>
        <w:rPr>
          <w:rFonts w:ascii="Times New Roman" w:hAnsi="Times New Roman" w:cs="Times New Roman"/>
          <w:sz w:val="28"/>
          <w:szCs w:val="28"/>
        </w:rPr>
        <w:t>ажаются обособлено на счете 91.</w:t>
      </w:r>
      <w:r w:rsidRPr="00C77675">
        <w:rPr>
          <w:rFonts w:ascii="Times New Roman" w:hAnsi="Times New Roman" w:cs="Times New Roman"/>
          <w:sz w:val="28"/>
          <w:szCs w:val="28"/>
        </w:rPr>
        <w:t>1 в составе  прочих доходов  и по ним подается уточненная декларация по налогу на прибыль за прошлый отчетный период.</w:t>
      </w:r>
    </w:p>
    <w:p w:rsidR="00C77675" w:rsidRDefault="00C77675" w:rsidP="00C77675">
      <w:pPr>
        <w:widowControl w:val="0"/>
        <w:spacing w:after="0" w:line="360" w:lineRule="auto"/>
        <w:ind w:firstLine="720"/>
        <w:jc w:val="both"/>
        <w:rPr>
          <w:rFonts w:ascii="Times New Roman" w:hAnsi="Times New Roman" w:cs="Times New Roman"/>
          <w:sz w:val="28"/>
          <w:szCs w:val="28"/>
        </w:rPr>
      </w:pPr>
      <w:r w:rsidRPr="00C77675">
        <w:rPr>
          <w:rFonts w:ascii="Times New Roman" w:hAnsi="Times New Roman" w:cs="Times New Roman"/>
          <w:sz w:val="28"/>
          <w:szCs w:val="28"/>
        </w:rPr>
        <w:t>Торговая наценка определяется в момент отгрузки товара.</w:t>
      </w:r>
    </w:p>
    <w:p w:rsidR="00A96912" w:rsidRPr="005846FC" w:rsidRDefault="001B24C0" w:rsidP="00C77675">
      <w:pPr>
        <w:widowControl w:val="0"/>
        <w:spacing w:after="0" w:line="360" w:lineRule="auto"/>
        <w:ind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Из всего выше сказанного, можно сделать вывод, что бухгалтерский учет и внутренний контроль организован и ведется на должном уровне. </w:t>
      </w:r>
    </w:p>
    <w:p w:rsidR="008105A9" w:rsidRDefault="008105A9" w:rsidP="00F3105C">
      <w:pPr>
        <w:widowControl w:val="0"/>
        <w:spacing w:after="0" w:line="360" w:lineRule="auto"/>
        <w:ind w:firstLine="720"/>
        <w:jc w:val="both"/>
        <w:rPr>
          <w:rFonts w:ascii="Times New Roman" w:hAnsi="Times New Roman" w:cs="Times New Roman"/>
          <w:sz w:val="28"/>
          <w:szCs w:val="28"/>
        </w:rPr>
      </w:pPr>
    </w:p>
    <w:p w:rsidR="008105A9" w:rsidRDefault="008105A9" w:rsidP="00F3105C">
      <w:pPr>
        <w:widowControl w:val="0"/>
        <w:spacing w:after="0" w:line="360" w:lineRule="auto"/>
        <w:ind w:firstLine="720"/>
        <w:jc w:val="both"/>
        <w:rPr>
          <w:rFonts w:ascii="Times New Roman" w:hAnsi="Times New Roman" w:cs="Times New Roman"/>
          <w:sz w:val="28"/>
          <w:szCs w:val="28"/>
        </w:rPr>
      </w:pPr>
    </w:p>
    <w:p w:rsidR="008105A9" w:rsidRDefault="008105A9" w:rsidP="00F3105C">
      <w:pPr>
        <w:widowControl w:val="0"/>
        <w:spacing w:after="0" w:line="360" w:lineRule="auto"/>
        <w:ind w:firstLine="720"/>
        <w:jc w:val="both"/>
        <w:rPr>
          <w:rFonts w:ascii="Times New Roman" w:hAnsi="Times New Roman" w:cs="Times New Roman"/>
          <w:sz w:val="28"/>
          <w:szCs w:val="28"/>
        </w:rPr>
      </w:pPr>
    </w:p>
    <w:p w:rsidR="008105A9" w:rsidRDefault="008105A9" w:rsidP="00F3105C">
      <w:pPr>
        <w:widowControl w:val="0"/>
        <w:spacing w:after="0" w:line="360" w:lineRule="auto"/>
        <w:ind w:firstLine="720"/>
        <w:jc w:val="both"/>
        <w:rPr>
          <w:rFonts w:ascii="Times New Roman" w:hAnsi="Times New Roman" w:cs="Times New Roman"/>
          <w:sz w:val="28"/>
          <w:szCs w:val="28"/>
        </w:rPr>
      </w:pPr>
    </w:p>
    <w:p w:rsidR="008105A9" w:rsidRDefault="008105A9" w:rsidP="00C77675">
      <w:pPr>
        <w:widowControl w:val="0"/>
        <w:spacing w:after="0" w:line="360" w:lineRule="auto"/>
        <w:jc w:val="both"/>
        <w:rPr>
          <w:rFonts w:ascii="Times New Roman" w:hAnsi="Times New Roman" w:cs="Times New Roman"/>
          <w:sz w:val="28"/>
          <w:szCs w:val="28"/>
        </w:rPr>
      </w:pPr>
    </w:p>
    <w:p w:rsidR="00853A52" w:rsidRDefault="00853A52" w:rsidP="00C77675">
      <w:pPr>
        <w:widowControl w:val="0"/>
        <w:spacing w:after="0" w:line="360" w:lineRule="auto"/>
        <w:jc w:val="both"/>
        <w:rPr>
          <w:rFonts w:ascii="Times New Roman" w:hAnsi="Times New Roman" w:cs="Times New Roman"/>
          <w:sz w:val="28"/>
          <w:szCs w:val="28"/>
        </w:rPr>
      </w:pPr>
    </w:p>
    <w:p w:rsidR="00853A52" w:rsidRDefault="00853A52" w:rsidP="00C77675">
      <w:pPr>
        <w:widowControl w:val="0"/>
        <w:spacing w:after="0" w:line="360" w:lineRule="auto"/>
        <w:jc w:val="both"/>
        <w:rPr>
          <w:rFonts w:ascii="Times New Roman" w:hAnsi="Times New Roman" w:cs="Times New Roman"/>
          <w:sz w:val="28"/>
          <w:szCs w:val="28"/>
        </w:rPr>
      </w:pPr>
    </w:p>
    <w:p w:rsidR="005846FC" w:rsidRPr="005846FC" w:rsidRDefault="005846FC" w:rsidP="005846FC">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lastRenderedPageBreak/>
        <w:t>3 УЧЕТ ФИНАНСОВЫХ РЕЗУЛЬТАТОВ ДЕЯТЕЛЬНОСТИ</w:t>
      </w:r>
    </w:p>
    <w:p w:rsidR="005846FC" w:rsidRPr="005846FC" w:rsidRDefault="005846FC" w:rsidP="005846FC">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В ООО «АСПЭК-МОТОРС»</w:t>
      </w:r>
    </w:p>
    <w:p w:rsidR="005846FC" w:rsidRPr="005846FC" w:rsidRDefault="005846FC" w:rsidP="005846FC">
      <w:pPr>
        <w:spacing w:after="0" w:line="240" w:lineRule="auto"/>
        <w:jc w:val="center"/>
        <w:rPr>
          <w:rFonts w:ascii="Times New Roman" w:hAnsi="Times New Roman" w:cs="Times New Roman"/>
          <w:b/>
          <w:sz w:val="28"/>
          <w:szCs w:val="28"/>
        </w:rPr>
      </w:pPr>
    </w:p>
    <w:p w:rsidR="005846FC" w:rsidRPr="005846FC" w:rsidRDefault="005846FC" w:rsidP="005846FC">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3.1 Учет финансовых результатов от обычных видов деятельности</w:t>
      </w:r>
    </w:p>
    <w:p w:rsidR="005846FC" w:rsidRPr="005846FC" w:rsidRDefault="005846FC" w:rsidP="005846FC">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в организации</w:t>
      </w:r>
    </w:p>
    <w:p w:rsidR="005846FC" w:rsidRPr="005846FC" w:rsidRDefault="005846FC" w:rsidP="005846FC">
      <w:pPr>
        <w:spacing w:after="0" w:line="240" w:lineRule="auto"/>
        <w:jc w:val="center"/>
        <w:rPr>
          <w:rFonts w:ascii="Times New Roman" w:hAnsi="Times New Roman" w:cs="Times New Roman"/>
          <w:b/>
          <w:sz w:val="28"/>
          <w:szCs w:val="28"/>
        </w:rPr>
      </w:pPr>
    </w:p>
    <w:p w:rsidR="005846FC" w:rsidRPr="005846FC" w:rsidRDefault="005846FC" w:rsidP="005846FC">
      <w:pPr>
        <w:spacing w:after="0" w:line="240" w:lineRule="auto"/>
        <w:jc w:val="center"/>
        <w:rPr>
          <w:rFonts w:ascii="Times New Roman" w:hAnsi="Times New Roman" w:cs="Times New Roman"/>
          <w:b/>
          <w:sz w:val="28"/>
          <w:szCs w:val="28"/>
        </w:rPr>
      </w:pPr>
    </w:p>
    <w:p w:rsidR="005846FC" w:rsidRPr="005846FC" w:rsidRDefault="005846FC" w:rsidP="005846FC">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У</w:t>
      </w:r>
      <w:r w:rsidRPr="005846FC">
        <w:rPr>
          <w:rFonts w:ascii="Times New Roman" w:hAnsi="Times New Roman" w:cs="Times New Roman"/>
          <w:sz w:val="28"/>
          <w:szCs w:val="28"/>
        </w:rPr>
        <w:t xml:space="preserve">чет финансовых результатов </w:t>
      </w:r>
      <w:r>
        <w:rPr>
          <w:rFonts w:ascii="Times New Roman" w:hAnsi="Times New Roman" w:cs="Times New Roman"/>
          <w:sz w:val="28"/>
          <w:szCs w:val="28"/>
        </w:rPr>
        <w:t xml:space="preserve">от обычных видов деятельности </w:t>
      </w:r>
      <w:r w:rsidRPr="005846FC">
        <w:rPr>
          <w:rFonts w:ascii="Times New Roman" w:hAnsi="Times New Roman" w:cs="Times New Roman"/>
          <w:sz w:val="28"/>
          <w:szCs w:val="28"/>
        </w:rPr>
        <w:t>в ООО «АСПЭК-Моторс» основан на строгом документировании хозяйственных оп</w:t>
      </w:r>
      <w:r w:rsidRPr="005846FC">
        <w:rPr>
          <w:rFonts w:ascii="Times New Roman" w:hAnsi="Times New Roman" w:cs="Times New Roman"/>
          <w:sz w:val="28"/>
          <w:szCs w:val="28"/>
        </w:rPr>
        <w:t>е</w:t>
      </w:r>
      <w:r w:rsidRPr="005846FC">
        <w:rPr>
          <w:rFonts w:ascii="Times New Roman" w:hAnsi="Times New Roman" w:cs="Times New Roman"/>
          <w:sz w:val="28"/>
          <w:szCs w:val="28"/>
        </w:rPr>
        <w:t>раций (фактов хозяйственной деятельности). Это требование закреплено в Ф</w:t>
      </w:r>
      <w:r w:rsidRPr="005846FC">
        <w:rPr>
          <w:rFonts w:ascii="Times New Roman" w:hAnsi="Times New Roman" w:cs="Times New Roman"/>
          <w:sz w:val="28"/>
          <w:szCs w:val="28"/>
        </w:rPr>
        <w:t>е</w:t>
      </w:r>
      <w:r w:rsidRPr="005846FC">
        <w:rPr>
          <w:rFonts w:ascii="Times New Roman" w:hAnsi="Times New Roman" w:cs="Times New Roman"/>
          <w:sz w:val="28"/>
          <w:szCs w:val="28"/>
        </w:rPr>
        <w:t>деральном законе «О бухгалтерском учете» от 06.12.2011г. №402-ФЗ, где ог</w:t>
      </w:r>
      <w:r w:rsidRPr="005846FC">
        <w:rPr>
          <w:rFonts w:ascii="Times New Roman" w:hAnsi="Times New Roman" w:cs="Times New Roman"/>
          <w:sz w:val="28"/>
          <w:szCs w:val="28"/>
        </w:rPr>
        <w:t>о</w:t>
      </w:r>
      <w:r w:rsidRPr="005846FC">
        <w:rPr>
          <w:rFonts w:ascii="Times New Roman" w:hAnsi="Times New Roman" w:cs="Times New Roman"/>
          <w:sz w:val="28"/>
          <w:szCs w:val="28"/>
        </w:rPr>
        <w:t>ворено, что основанием для любой записи в регистрах бухгалтерского учета я</w:t>
      </w:r>
      <w:r w:rsidRPr="005846FC">
        <w:rPr>
          <w:rFonts w:ascii="Times New Roman" w:hAnsi="Times New Roman" w:cs="Times New Roman"/>
          <w:sz w:val="28"/>
          <w:szCs w:val="28"/>
        </w:rPr>
        <w:t>в</w:t>
      </w:r>
      <w:r w:rsidRPr="005846FC">
        <w:rPr>
          <w:rFonts w:ascii="Times New Roman" w:hAnsi="Times New Roman" w:cs="Times New Roman"/>
          <w:sz w:val="28"/>
          <w:szCs w:val="28"/>
        </w:rPr>
        <w:t>ляются надлежащие оформленные оправдательные первичные учетные док</w:t>
      </w:r>
      <w:r w:rsidRPr="005846FC">
        <w:rPr>
          <w:rFonts w:ascii="Times New Roman" w:hAnsi="Times New Roman" w:cs="Times New Roman"/>
          <w:sz w:val="28"/>
          <w:szCs w:val="28"/>
        </w:rPr>
        <w:t>у</w:t>
      </w:r>
      <w:r w:rsidRPr="005846FC">
        <w:rPr>
          <w:rFonts w:ascii="Times New Roman" w:hAnsi="Times New Roman" w:cs="Times New Roman"/>
          <w:sz w:val="28"/>
          <w:szCs w:val="28"/>
        </w:rPr>
        <w:t>менты, фиксирующие факты совершения хозяйственных операций.</w:t>
      </w:r>
    </w:p>
    <w:p w:rsidR="005846FC" w:rsidRPr="005846FC" w:rsidRDefault="005846FC" w:rsidP="005846FC">
      <w:pPr>
        <w:spacing w:after="0" w:line="360" w:lineRule="auto"/>
        <w:ind w:firstLine="709"/>
        <w:jc w:val="both"/>
        <w:rPr>
          <w:rFonts w:ascii="Times New Roman" w:hAnsi="Times New Roman" w:cs="Times New Roman"/>
          <w:b/>
          <w:sz w:val="28"/>
          <w:szCs w:val="28"/>
        </w:rPr>
      </w:pPr>
      <w:r w:rsidRPr="005846FC">
        <w:rPr>
          <w:rFonts w:ascii="Times New Roman" w:hAnsi="Times New Roman" w:cs="Times New Roman"/>
          <w:sz w:val="28"/>
          <w:szCs w:val="28"/>
        </w:rPr>
        <w:t>Первичный учетный документ представляет собой письменное свид</w:t>
      </w:r>
      <w:r w:rsidRPr="005846FC">
        <w:rPr>
          <w:rFonts w:ascii="Times New Roman" w:hAnsi="Times New Roman" w:cs="Times New Roman"/>
          <w:sz w:val="28"/>
          <w:szCs w:val="28"/>
        </w:rPr>
        <w:t>е</w:t>
      </w:r>
      <w:r w:rsidRPr="005846FC">
        <w:rPr>
          <w:rFonts w:ascii="Times New Roman" w:hAnsi="Times New Roman" w:cs="Times New Roman"/>
          <w:sz w:val="28"/>
          <w:szCs w:val="28"/>
        </w:rPr>
        <w:t>тельство о совершенной хозяйственной операции, имеющее правовое (доказ</w:t>
      </w:r>
      <w:r w:rsidRPr="005846FC">
        <w:rPr>
          <w:rFonts w:ascii="Times New Roman" w:hAnsi="Times New Roman" w:cs="Times New Roman"/>
          <w:sz w:val="28"/>
          <w:szCs w:val="28"/>
        </w:rPr>
        <w:t>а</w:t>
      </w:r>
      <w:r w:rsidRPr="005846FC">
        <w:rPr>
          <w:rFonts w:ascii="Times New Roman" w:hAnsi="Times New Roman" w:cs="Times New Roman"/>
          <w:sz w:val="28"/>
          <w:szCs w:val="28"/>
        </w:rPr>
        <w:t>тельное, оправдательное) значение. Показатели документа должны раскрывать содержание и все особенности этой операции, служить базой для оперативного управлении и контроля за хозяйственными процессами, совершаемыми в орг</w:t>
      </w:r>
      <w:r w:rsidRPr="005846FC">
        <w:rPr>
          <w:rFonts w:ascii="Times New Roman" w:hAnsi="Times New Roman" w:cs="Times New Roman"/>
          <w:sz w:val="28"/>
          <w:szCs w:val="28"/>
        </w:rPr>
        <w:t>а</w:t>
      </w:r>
      <w:r w:rsidRPr="005846FC">
        <w:rPr>
          <w:rFonts w:ascii="Times New Roman" w:hAnsi="Times New Roman" w:cs="Times New Roman"/>
          <w:sz w:val="28"/>
          <w:szCs w:val="28"/>
        </w:rPr>
        <w:t>низации, содержать информацию, необходимую и достаточную для организ</w:t>
      </w:r>
      <w:r w:rsidRPr="005846FC">
        <w:rPr>
          <w:rFonts w:ascii="Times New Roman" w:hAnsi="Times New Roman" w:cs="Times New Roman"/>
          <w:sz w:val="28"/>
          <w:szCs w:val="28"/>
        </w:rPr>
        <w:t>а</w:t>
      </w:r>
      <w:r w:rsidRPr="005846FC">
        <w:rPr>
          <w:rFonts w:ascii="Times New Roman" w:hAnsi="Times New Roman" w:cs="Times New Roman"/>
          <w:sz w:val="28"/>
          <w:szCs w:val="28"/>
        </w:rPr>
        <w:t>ции учета, анализа, контроля и составления отчетности.</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Первичный учет финансовых результатов </w:t>
      </w:r>
      <w:r>
        <w:rPr>
          <w:rFonts w:ascii="Times New Roman" w:hAnsi="Times New Roman" w:cs="Times New Roman"/>
          <w:sz w:val="28"/>
          <w:szCs w:val="28"/>
        </w:rPr>
        <w:t xml:space="preserve">от обычных видов </w:t>
      </w:r>
      <w:r w:rsidRPr="005846FC">
        <w:rPr>
          <w:rFonts w:ascii="Times New Roman" w:hAnsi="Times New Roman" w:cs="Times New Roman"/>
          <w:sz w:val="28"/>
          <w:szCs w:val="28"/>
        </w:rPr>
        <w:t>деятельн</w:t>
      </w:r>
      <w:r w:rsidRPr="005846FC">
        <w:rPr>
          <w:rFonts w:ascii="Times New Roman" w:hAnsi="Times New Roman" w:cs="Times New Roman"/>
          <w:sz w:val="28"/>
          <w:szCs w:val="28"/>
        </w:rPr>
        <w:t>о</w:t>
      </w:r>
      <w:r w:rsidRPr="005846FC">
        <w:rPr>
          <w:rFonts w:ascii="Times New Roman" w:hAnsi="Times New Roman" w:cs="Times New Roman"/>
          <w:sz w:val="28"/>
          <w:szCs w:val="28"/>
        </w:rPr>
        <w:t xml:space="preserve">сти – это процесс сопоставления доходов и расходов по </w:t>
      </w:r>
      <w:r>
        <w:rPr>
          <w:rFonts w:ascii="Times New Roman" w:hAnsi="Times New Roman" w:cs="Times New Roman"/>
          <w:sz w:val="28"/>
          <w:szCs w:val="28"/>
        </w:rPr>
        <w:t>основным видам де</w:t>
      </w:r>
      <w:r>
        <w:rPr>
          <w:rFonts w:ascii="Times New Roman" w:hAnsi="Times New Roman" w:cs="Times New Roman"/>
          <w:sz w:val="28"/>
          <w:szCs w:val="28"/>
        </w:rPr>
        <w:t>я</w:t>
      </w:r>
      <w:r>
        <w:rPr>
          <w:rFonts w:ascii="Times New Roman" w:hAnsi="Times New Roman" w:cs="Times New Roman"/>
          <w:sz w:val="28"/>
          <w:szCs w:val="28"/>
        </w:rPr>
        <w:t>тельности организации.</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Основными нормативными документами, определяющими порядок бу</w:t>
      </w:r>
      <w:r w:rsidRPr="005846FC">
        <w:rPr>
          <w:rFonts w:ascii="Times New Roman" w:hAnsi="Times New Roman" w:cs="Times New Roman"/>
          <w:sz w:val="28"/>
          <w:szCs w:val="28"/>
        </w:rPr>
        <w:t>х</w:t>
      </w:r>
      <w:r w:rsidRPr="005846FC">
        <w:rPr>
          <w:rFonts w:ascii="Times New Roman" w:hAnsi="Times New Roman" w:cs="Times New Roman"/>
          <w:sz w:val="28"/>
          <w:szCs w:val="28"/>
        </w:rPr>
        <w:t>галтерского учета финансовых результатов</w:t>
      </w:r>
      <w:r>
        <w:rPr>
          <w:rFonts w:ascii="Times New Roman" w:hAnsi="Times New Roman" w:cs="Times New Roman"/>
          <w:sz w:val="28"/>
          <w:szCs w:val="28"/>
        </w:rPr>
        <w:t xml:space="preserve"> по обычным видам деятельности</w:t>
      </w:r>
      <w:r w:rsidRPr="005846FC">
        <w:rPr>
          <w:rFonts w:ascii="Times New Roman" w:hAnsi="Times New Roman" w:cs="Times New Roman"/>
          <w:sz w:val="28"/>
          <w:szCs w:val="28"/>
        </w:rPr>
        <w:t>, являются: ПБУ 9/99 «Доходы организации», ПБУ 10/99 «Расходы организ</w:t>
      </w:r>
      <w:r w:rsidRPr="005846FC">
        <w:rPr>
          <w:rFonts w:ascii="Times New Roman" w:hAnsi="Times New Roman" w:cs="Times New Roman"/>
          <w:sz w:val="28"/>
          <w:szCs w:val="28"/>
        </w:rPr>
        <w:t>а</w:t>
      </w:r>
      <w:r w:rsidRPr="005846FC">
        <w:rPr>
          <w:rFonts w:ascii="Times New Roman" w:hAnsi="Times New Roman" w:cs="Times New Roman"/>
          <w:sz w:val="28"/>
          <w:szCs w:val="28"/>
        </w:rPr>
        <w:t>ции», Положение по ведению бухгалтерского учета и бухгалтерской отчетн</w:t>
      </w:r>
      <w:r w:rsidRPr="005846FC">
        <w:rPr>
          <w:rFonts w:ascii="Times New Roman" w:hAnsi="Times New Roman" w:cs="Times New Roman"/>
          <w:sz w:val="28"/>
          <w:szCs w:val="28"/>
        </w:rPr>
        <w:t>о</w:t>
      </w:r>
      <w:r w:rsidRPr="005846FC">
        <w:rPr>
          <w:rFonts w:ascii="Times New Roman" w:hAnsi="Times New Roman" w:cs="Times New Roman"/>
          <w:sz w:val="28"/>
          <w:szCs w:val="28"/>
        </w:rPr>
        <w:t xml:space="preserve">сти, Инструкция по применению плана счетов. </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color w:val="000000"/>
          <w:spacing w:val="-5"/>
          <w:sz w:val="28"/>
          <w:szCs w:val="28"/>
        </w:rPr>
        <w:t xml:space="preserve">Согласно п.5 ПБУ 9/99 «Доходы организации» доходами от обычных видов деятельности является выручка от </w:t>
      </w:r>
      <w:r w:rsidRPr="005846FC">
        <w:rPr>
          <w:rFonts w:ascii="Times New Roman" w:hAnsi="Times New Roman" w:cs="Times New Roman"/>
          <w:color w:val="000000"/>
          <w:spacing w:val="-2"/>
          <w:sz w:val="28"/>
          <w:szCs w:val="28"/>
        </w:rPr>
        <w:t>продажи продукции и товаров, поступления, связанные с выполне</w:t>
      </w:r>
      <w:r w:rsidRPr="005846FC">
        <w:rPr>
          <w:rFonts w:ascii="Times New Roman" w:hAnsi="Times New Roman" w:cs="Times New Roman"/>
          <w:color w:val="000000"/>
          <w:spacing w:val="-3"/>
          <w:sz w:val="28"/>
          <w:szCs w:val="28"/>
        </w:rPr>
        <w:t>нием работ, оказанием услуг.</w:t>
      </w:r>
      <w:r w:rsidRPr="005846FC">
        <w:rPr>
          <w:rFonts w:ascii="Times New Roman" w:hAnsi="Times New Roman" w:cs="Times New Roman"/>
          <w:sz w:val="28"/>
          <w:szCs w:val="28"/>
        </w:rPr>
        <w:t xml:space="preserve"> </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color w:val="000000"/>
          <w:spacing w:val="-5"/>
          <w:sz w:val="28"/>
          <w:szCs w:val="28"/>
        </w:rPr>
        <w:lastRenderedPageBreak/>
        <w:t>Согласно п.5 ПБУ 10/99 «Расходы организации» р</w:t>
      </w:r>
      <w:r w:rsidRPr="005846FC">
        <w:rPr>
          <w:rFonts w:ascii="Times New Roman" w:hAnsi="Times New Roman" w:cs="Times New Roman"/>
          <w:color w:val="000000"/>
          <w:spacing w:val="-1"/>
          <w:sz w:val="28"/>
          <w:szCs w:val="28"/>
        </w:rPr>
        <w:t>асходами по обычным видам деятельности являются расходы, связанные с изготовлением продукции и продажей продукции, приобретением и продажей товаров. Расходами по обы</w:t>
      </w:r>
      <w:r w:rsidRPr="005846FC">
        <w:rPr>
          <w:rFonts w:ascii="Times New Roman" w:hAnsi="Times New Roman" w:cs="Times New Roman"/>
          <w:color w:val="000000"/>
          <w:spacing w:val="-1"/>
          <w:sz w:val="28"/>
          <w:szCs w:val="28"/>
        </w:rPr>
        <w:t>ч</w:t>
      </w:r>
      <w:r w:rsidRPr="005846FC">
        <w:rPr>
          <w:rFonts w:ascii="Times New Roman" w:hAnsi="Times New Roman" w:cs="Times New Roman"/>
          <w:color w:val="000000"/>
          <w:spacing w:val="-1"/>
          <w:sz w:val="28"/>
          <w:szCs w:val="28"/>
        </w:rPr>
        <w:t>ным видам деятельности счи</w:t>
      </w:r>
      <w:r w:rsidRPr="005846FC">
        <w:rPr>
          <w:rFonts w:ascii="Times New Roman" w:hAnsi="Times New Roman" w:cs="Times New Roman"/>
          <w:color w:val="000000"/>
          <w:spacing w:val="-5"/>
          <w:sz w:val="28"/>
          <w:szCs w:val="28"/>
        </w:rPr>
        <w:t xml:space="preserve">таются </w:t>
      </w:r>
      <w:r w:rsidRPr="005846FC">
        <w:rPr>
          <w:rFonts w:ascii="Times New Roman" w:hAnsi="Times New Roman" w:cs="Times New Roman"/>
          <w:color w:val="000000"/>
          <w:spacing w:val="-1"/>
          <w:sz w:val="28"/>
          <w:szCs w:val="28"/>
        </w:rPr>
        <w:t xml:space="preserve">также </w:t>
      </w:r>
      <w:r w:rsidRPr="005846FC">
        <w:rPr>
          <w:rFonts w:ascii="Times New Roman" w:hAnsi="Times New Roman" w:cs="Times New Roman"/>
          <w:color w:val="000000"/>
          <w:spacing w:val="-5"/>
          <w:sz w:val="28"/>
          <w:szCs w:val="28"/>
        </w:rPr>
        <w:t>расходы, осуществление которых св</w:t>
      </w:r>
      <w:r w:rsidRPr="005846FC">
        <w:rPr>
          <w:rFonts w:ascii="Times New Roman" w:hAnsi="Times New Roman" w:cs="Times New Roman"/>
          <w:color w:val="000000"/>
          <w:spacing w:val="-5"/>
          <w:sz w:val="28"/>
          <w:szCs w:val="28"/>
        </w:rPr>
        <w:t>я</w:t>
      </w:r>
      <w:r w:rsidRPr="005846FC">
        <w:rPr>
          <w:rFonts w:ascii="Times New Roman" w:hAnsi="Times New Roman" w:cs="Times New Roman"/>
          <w:color w:val="000000"/>
          <w:spacing w:val="-5"/>
          <w:sz w:val="28"/>
          <w:szCs w:val="28"/>
        </w:rPr>
        <w:t>зано с выполнением работ, оказанием услуг.</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Обычный вид деятельности – это вид деятельности, предусмотренный учредительными документами организации, а также вид деятельности, выручка от которого является существенной. </w:t>
      </w:r>
    </w:p>
    <w:p w:rsidR="005846FC" w:rsidRPr="005846FC" w:rsidRDefault="005846FC" w:rsidP="005846FC">
      <w:pPr>
        <w:shd w:val="clear" w:color="auto" w:fill="FFFFFF"/>
        <w:tabs>
          <w:tab w:val="left" w:pos="558"/>
        </w:tabs>
        <w:spacing w:after="0" w:line="360" w:lineRule="auto"/>
        <w:ind w:firstLine="680"/>
        <w:jc w:val="both"/>
        <w:rPr>
          <w:rFonts w:ascii="Times New Roman" w:hAnsi="Times New Roman" w:cs="Times New Roman"/>
          <w:color w:val="000000"/>
          <w:spacing w:val="-3"/>
          <w:sz w:val="28"/>
          <w:szCs w:val="28"/>
        </w:rPr>
      </w:pPr>
      <w:r w:rsidRPr="005846FC">
        <w:rPr>
          <w:rFonts w:ascii="Times New Roman" w:hAnsi="Times New Roman" w:cs="Times New Roman"/>
          <w:color w:val="000000"/>
          <w:spacing w:val="-3"/>
          <w:sz w:val="28"/>
          <w:szCs w:val="28"/>
        </w:rPr>
        <w:t>Документальное отражение финансового результата от обычных видов де</w:t>
      </w:r>
      <w:r w:rsidRPr="005846FC">
        <w:rPr>
          <w:rFonts w:ascii="Times New Roman" w:hAnsi="Times New Roman" w:cs="Times New Roman"/>
          <w:color w:val="000000"/>
          <w:spacing w:val="-3"/>
          <w:sz w:val="28"/>
          <w:szCs w:val="28"/>
        </w:rPr>
        <w:t>я</w:t>
      </w:r>
      <w:r w:rsidRPr="005846FC">
        <w:rPr>
          <w:rFonts w:ascii="Times New Roman" w:hAnsi="Times New Roman" w:cs="Times New Roman"/>
          <w:color w:val="000000"/>
          <w:spacing w:val="-3"/>
          <w:sz w:val="28"/>
          <w:szCs w:val="28"/>
        </w:rPr>
        <w:t>тельности находит в бухгалтерской справке – расчет финансовых результатов. Данная справка составляется на основании информации о выручке от продажи товаров, продукции (работ, услуг), налоге на добавленную стоимость, начисле</w:t>
      </w:r>
      <w:r w:rsidRPr="005846FC">
        <w:rPr>
          <w:rFonts w:ascii="Times New Roman" w:hAnsi="Times New Roman" w:cs="Times New Roman"/>
          <w:color w:val="000000"/>
          <w:spacing w:val="-3"/>
          <w:sz w:val="28"/>
          <w:szCs w:val="28"/>
        </w:rPr>
        <w:t>н</w:t>
      </w:r>
      <w:r w:rsidRPr="005846FC">
        <w:rPr>
          <w:rFonts w:ascii="Times New Roman" w:hAnsi="Times New Roman" w:cs="Times New Roman"/>
          <w:color w:val="000000"/>
          <w:spacing w:val="-3"/>
          <w:sz w:val="28"/>
          <w:szCs w:val="28"/>
        </w:rPr>
        <w:t>ном в бюджет в связи с продажей продукции (работ, услуг), себестоимости пр</w:t>
      </w:r>
      <w:r w:rsidRPr="005846FC">
        <w:rPr>
          <w:rFonts w:ascii="Times New Roman" w:hAnsi="Times New Roman" w:cs="Times New Roman"/>
          <w:color w:val="000000"/>
          <w:spacing w:val="-3"/>
          <w:sz w:val="28"/>
          <w:szCs w:val="28"/>
        </w:rPr>
        <w:t>о</w:t>
      </w:r>
      <w:r w:rsidRPr="005846FC">
        <w:rPr>
          <w:rFonts w:ascii="Times New Roman" w:hAnsi="Times New Roman" w:cs="Times New Roman"/>
          <w:color w:val="000000"/>
          <w:spacing w:val="-3"/>
          <w:sz w:val="28"/>
          <w:szCs w:val="28"/>
        </w:rPr>
        <w:t>даж.</w:t>
      </w:r>
    </w:p>
    <w:p w:rsid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 ООО «АСПЭК-Моторс»</w:t>
      </w:r>
      <w:r>
        <w:rPr>
          <w:rFonts w:ascii="Times New Roman" w:hAnsi="Times New Roman" w:cs="Times New Roman"/>
          <w:sz w:val="28"/>
          <w:szCs w:val="28"/>
        </w:rPr>
        <w:t xml:space="preserve"> </w:t>
      </w:r>
      <w:r w:rsidRPr="005846FC">
        <w:rPr>
          <w:rFonts w:ascii="Times New Roman" w:hAnsi="Times New Roman" w:cs="Times New Roman"/>
          <w:sz w:val="28"/>
          <w:szCs w:val="28"/>
        </w:rPr>
        <w:t>обычным</w:t>
      </w:r>
      <w:r>
        <w:rPr>
          <w:rFonts w:ascii="Times New Roman" w:hAnsi="Times New Roman" w:cs="Times New Roman"/>
          <w:sz w:val="28"/>
          <w:szCs w:val="28"/>
        </w:rPr>
        <w:t>и вида</w:t>
      </w:r>
      <w:r w:rsidRPr="005846FC">
        <w:rPr>
          <w:rFonts w:ascii="Times New Roman" w:hAnsi="Times New Roman" w:cs="Times New Roman"/>
          <w:sz w:val="28"/>
          <w:szCs w:val="28"/>
        </w:rPr>
        <w:t>м</w:t>
      </w:r>
      <w:r>
        <w:rPr>
          <w:rFonts w:ascii="Times New Roman" w:hAnsi="Times New Roman" w:cs="Times New Roman"/>
          <w:sz w:val="28"/>
          <w:szCs w:val="28"/>
        </w:rPr>
        <w:t>и</w:t>
      </w:r>
      <w:r w:rsidRPr="005846FC">
        <w:rPr>
          <w:rFonts w:ascii="Times New Roman" w:hAnsi="Times New Roman" w:cs="Times New Roman"/>
          <w:sz w:val="28"/>
          <w:szCs w:val="28"/>
        </w:rPr>
        <w:t xml:space="preserve"> деятельности явля</w:t>
      </w:r>
      <w:r>
        <w:rPr>
          <w:rFonts w:ascii="Times New Roman" w:hAnsi="Times New Roman" w:cs="Times New Roman"/>
          <w:sz w:val="28"/>
          <w:szCs w:val="28"/>
        </w:rPr>
        <w:t>ю</w:t>
      </w:r>
      <w:r w:rsidRPr="005846FC">
        <w:rPr>
          <w:rFonts w:ascii="Times New Roman" w:hAnsi="Times New Roman" w:cs="Times New Roman"/>
          <w:sz w:val="28"/>
          <w:szCs w:val="28"/>
        </w:rPr>
        <w:t>тся продажа легковых авто</w:t>
      </w:r>
      <w:r>
        <w:rPr>
          <w:rFonts w:ascii="Times New Roman" w:hAnsi="Times New Roman" w:cs="Times New Roman"/>
          <w:sz w:val="28"/>
          <w:szCs w:val="28"/>
        </w:rPr>
        <w:t xml:space="preserve">, </w:t>
      </w:r>
      <w:r w:rsidRPr="005846FC">
        <w:rPr>
          <w:rFonts w:ascii="Times New Roman" w:hAnsi="Times New Roman" w:cs="Times New Roman"/>
          <w:sz w:val="28"/>
          <w:szCs w:val="28"/>
        </w:rPr>
        <w:t xml:space="preserve">автомобильных масел и </w:t>
      </w:r>
      <w:r>
        <w:rPr>
          <w:rFonts w:ascii="Times New Roman" w:hAnsi="Times New Roman" w:cs="Times New Roman"/>
          <w:sz w:val="28"/>
          <w:szCs w:val="28"/>
        </w:rPr>
        <w:t xml:space="preserve">химии, </w:t>
      </w:r>
      <w:r w:rsidRPr="005846FC">
        <w:rPr>
          <w:rFonts w:ascii="Times New Roman" w:hAnsi="Times New Roman" w:cs="Times New Roman"/>
          <w:sz w:val="28"/>
          <w:szCs w:val="28"/>
        </w:rPr>
        <w:t>шин для автомобиля и диски</w:t>
      </w:r>
      <w:r>
        <w:rPr>
          <w:rFonts w:ascii="Times New Roman" w:hAnsi="Times New Roman" w:cs="Times New Roman"/>
          <w:sz w:val="28"/>
          <w:szCs w:val="28"/>
        </w:rPr>
        <w:t xml:space="preserve">, </w:t>
      </w:r>
      <w:r w:rsidRPr="005846FC">
        <w:rPr>
          <w:rFonts w:ascii="Times New Roman" w:hAnsi="Times New Roman" w:cs="Times New Roman"/>
          <w:sz w:val="28"/>
          <w:szCs w:val="28"/>
        </w:rPr>
        <w:t>ремонт кузова авто</w:t>
      </w:r>
      <w:r>
        <w:rPr>
          <w:rFonts w:ascii="Times New Roman" w:hAnsi="Times New Roman" w:cs="Times New Roman"/>
          <w:sz w:val="28"/>
          <w:szCs w:val="28"/>
        </w:rPr>
        <w:t xml:space="preserve">, а также </w:t>
      </w:r>
      <w:r w:rsidRPr="005846FC">
        <w:rPr>
          <w:rFonts w:ascii="Times New Roman" w:hAnsi="Times New Roman" w:cs="Times New Roman"/>
          <w:sz w:val="28"/>
          <w:szCs w:val="28"/>
        </w:rPr>
        <w:t>ремонт бензиновых двигателей.</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Поэтому первичными документами являются:</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договор на поставку товаров, либо договор об оказании услуг и выпо</w:t>
      </w:r>
      <w:r w:rsidRPr="005846FC">
        <w:rPr>
          <w:rFonts w:ascii="Times New Roman" w:hAnsi="Times New Roman" w:cs="Times New Roman"/>
          <w:sz w:val="28"/>
          <w:szCs w:val="28"/>
        </w:rPr>
        <w:t>л</w:t>
      </w:r>
      <w:r w:rsidRPr="005846FC">
        <w:rPr>
          <w:rFonts w:ascii="Times New Roman" w:hAnsi="Times New Roman" w:cs="Times New Roman"/>
          <w:sz w:val="28"/>
          <w:szCs w:val="28"/>
        </w:rPr>
        <w:t>нении работ;</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color w:val="000000"/>
          <w:sz w:val="28"/>
          <w:szCs w:val="28"/>
        </w:rPr>
        <w:t>-</w:t>
      </w:r>
      <w:r w:rsidRPr="005846FC">
        <w:rPr>
          <w:rFonts w:ascii="Times New Roman" w:hAnsi="Times New Roman" w:cs="Times New Roman"/>
          <w:sz w:val="28"/>
          <w:szCs w:val="28"/>
        </w:rPr>
        <w:t xml:space="preserve"> счет на оплату;</w:t>
      </w:r>
    </w:p>
    <w:p w:rsid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товарная накладная</w:t>
      </w:r>
      <w:r w:rsidR="00400A29" w:rsidRPr="005846FC">
        <w:rPr>
          <w:rFonts w:ascii="Times New Roman" w:hAnsi="Times New Roman" w:cs="Times New Roman"/>
          <w:sz w:val="24"/>
          <w:szCs w:val="24"/>
        </w:rPr>
        <w:t>(ТОРГ-12)</w:t>
      </w:r>
      <w:r w:rsidRPr="005846FC">
        <w:rPr>
          <w:rFonts w:ascii="Times New Roman" w:hAnsi="Times New Roman" w:cs="Times New Roman"/>
          <w:sz w:val="28"/>
          <w:szCs w:val="28"/>
        </w:rPr>
        <w:t>;</w:t>
      </w:r>
    </w:p>
    <w:p w:rsidR="005846FC" w:rsidRPr="005846FC" w:rsidRDefault="005846FC" w:rsidP="005846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товарно-транспортная накладная</w:t>
      </w:r>
      <w:r w:rsidR="00400A29" w:rsidRPr="005846FC">
        <w:rPr>
          <w:rFonts w:ascii="Times New Roman" w:hAnsi="Times New Roman" w:cs="Times New Roman"/>
          <w:sz w:val="24"/>
          <w:szCs w:val="24"/>
        </w:rPr>
        <w:t>(1-Т)</w:t>
      </w:r>
      <w:r>
        <w:rPr>
          <w:rFonts w:ascii="Times New Roman" w:hAnsi="Times New Roman" w:cs="Times New Roman"/>
          <w:sz w:val="28"/>
          <w:szCs w:val="28"/>
        </w:rPr>
        <w:t>;</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акт об оказанных услугах, выполненных работах;</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счет-фактура;</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акты взаимного расчета (акты сверки);</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документы, связанные с оплатой за товары (платежные поручения, чеки, выписки банка по расчетному счету, приходные и расходные ордера); </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для отчислений налогов используют бухгалтерские справки и расчеты бухгалтерии.</w:t>
      </w:r>
    </w:p>
    <w:p w:rsidR="005846FC" w:rsidRPr="005846FC" w:rsidRDefault="005846FC" w:rsidP="006A2587">
      <w:pPr>
        <w:spacing w:after="0" w:line="360" w:lineRule="auto"/>
        <w:jc w:val="both"/>
        <w:rPr>
          <w:rFonts w:ascii="Times New Roman" w:hAnsi="Times New Roman" w:cs="Times New Roman"/>
          <w:b/>
          <w:sz w:val="28"/>
          <w:szCs w:val="28"/>
        </w:rPr>
      </w:pPr>
      <w:r w:rsidRPr="005846FC">
        <w:rPr>
          <w:rFonts w:ascii="Times New Roman" w:hAnsi="Times New Roman" w:cs="Times New Roman"/>
          <w:sz w:val="28"/>
          <w:szCs w:val="28"/>
        </w:rPr>
        <w:lastRenderedPageBreak/>
        <w:t xml:space="preserve">Представим документальное оформление учета финансовых результатов </w:t>
      </w:r>
      <w:r w:rsidR="006A2587">
        <w:rPr>
          <w:rFonts w:ascii="Times New Roman" w:hAnsi="Times New Roman" w:cs="Times New Roman"/>
          <w:sz w:val="28"/>
          <w:szCs w:val="28"/>
        </w:rPr>
        <w:t xml:space="preserve">в </w:t>
      </w:r>
      <w:r w:rsidR="006A2587" w:rsidRPr="005846FC">
        <w:rPr>
          <w:rFonts w:ascii="Times New Roman" w:hAnsi="Times New Roman" w:cs="Times New Roman"/>
          <w:sz w:val="28"/>
          <w:szCs w:val="28"/>
        </w:rPr>
        <w:t>ООО «АСПЭК-Моторс»</w:t>
      </w:r>
      <w:r w:rsidR="006A2587">
        <w:rPr>
          <w:rFonts w:ascii="Times New Roman" w:hAnsi="Times New Roman" w:cs="Times New Roman"/>
          <w:sz w:val="28"/>
          <w:szCs w:val="28"/>
        </w:rPr>
        <w:t xml:space="preserve"> </w:t>
      </w:r>
      <w:r>
        <w:rPr>
          <w:rFonts w:ascii="Times New Roman" w:hAnsi="Times New Roman" w:cs="Times New Roman"/>
          <w:sz w:val="28"/>
          <w:szCs w:val="28"/>
        </w:rPr>
        <w:t xml:space="preserve">по обычным видам деятельности </w:t>
      </w:r>
      <w:r w:rsidRPr="005846FC">
        <w:rPr>
          <w:rFonts w:ascii="Times New Roman" w:hAnsi="Times New Roman" w:cs="Times New Roman"/>
          <w:sz w:val="28"/>
          <w:szCs w:val="28"/>
        </w:rPr>
        <w:t>в таблице 3.1.</w:t>
      </w:r>
    </w:p>
    <w:p w:rsidR="005846FC" w:rsidRPr="005846FC" w:rsidRDefault="005846FC" w:rsidP="005846FC">
      <w:pPr>
        <w:spacing w:after="0" w:line="360" w:lineRule="auto"/>
        <w:jc w:val="both"/>
        <w:rPr>
          <w:rFonts w:ascii="Times New Roman" w:hAnsi="Times New Roman" w:cs="Times New Roman"/>
          <w:b/>
          <w:sz w:val="28"/>
          <w:szCs w:val="28"/>
        </w:rPr>
      </w:pPr>
      <w:r w:rsidRPr="005846FC">
        <w:rPr>
          <w:rFonts w:ascii="Times New Roman" w:hAnsi="Times New Roman" w:cs="Times New Roman"/>
          <w:sz w:val="28"/>
          <w:szCs w:val="28"/>
        </w:rPr>
        <w:t>Таблица 3.1 – Документальное оформление учета финансовых результатов</w:t>
      </w:r>
      <w:r>
        <w:rPr>
          <w:rFonts w:ascii="Times New Roman" w:hAnsi="Times New Roman" w:cs="Times New Roman"/>
          <w:sz w:val="28"/>
          <w:szCs w:val="28"/>
        </w:rPr>
        <w:t xml:space="preserve"> по обычным видам деятельности в </w:t>
      </w:r>
      <w:r w:rsidRPr="005846FC">
        <w:rPr>
          <w:rFonts w:ascii="Times New Roman" w:hAnsi="Times New Roman" w:cs="Times New Roman"/>
          <w:sz w:val="28"/>
          <w:szCs w:val="28"/>
        </w:rPr>
        <w:t>ООО «АСПЭК-Моторс»</w:t>
      </w:r>
    </w:p>
    <w:tbl>
      <w:tblPr>
        <w:tblStyle w:val="a6"/>
        <w:tblW w:w="0" w:type="auto"/>
        <w:tblLook w:val="04A0" w:firstRow="1" w:lastRow="0" w:firstColumn="1" w:lastColumn="0" w:noHBand="0" w:noVBand="1"/>
      </w:tblPr>
      <w:tblGrid>
        <w:gridCol w:w="3085"/>
        <w:gridCol w:w="6769"/>
      </w:tblGrid>
      <w:tr w:rsidR="005846FC" w:rsidRPr="005846FC" w:rsidTr="00C76654">
        <w:tc>
          <w:tcPr>
            <w:tcW w:w="3085" w:type="dxa"/>
          </w:tcPr>
          <w:p w:rsidR="005846FC" w:rsidRPr="005846FC" w:rsidRDefault="005846FC" w:rsidP="00C76654">
            <w:pPr>
              <w:jc w:val="center"/>
              <w:rPr>
                <w:rFonts w:ascii="Times New Roman" w:hAnsi="Times New Roman" w:cs="Times New Roman"/>
                <w:b/>
                <w:sz w:val="24"/>
                <w:szCs w:val="24"/>
              </w:rPr>
            </w:pPr>
            <w:r w:rsidRPr="005846FC">
              <w:rPr>
                <w:rFonts w:ascii="Times New Roman" w:hAnsi="Times New Roman" w:cs="Times New Roman"/>
                <w:sz w:val="24"/>
                <w:szCs w:val="24"/>
              </w:rPr>
              <w:t>Первичный документ</w:t>
            </w:r>
          </w:p>
        </w:tc>
        <w:tc>
          <w:tcPr>
            <w:tcW w:w="6769" w:type="dxa"/>
          </w:tcPr>
          <w:p w:rsidR="005846FC" w:rsidRPr="005846FC" w:rsidRDefault="005846FC" w:rsidP="00C76654">
            <w:pPr>
              <w:jc w:val="center"/>
              <w:rPr>
                <w:rFonts w:ascii="Times New Roman" w:hAnsi="Times New Roman" w:cs="Times New Roman"/>
                <w:b/>
                <w:sz w:val="24"/>
                <w:szCs w:val="24"/>
              </w:rPr>
            </w:pPr>
            <w:r w:rsidRPr="005846FC">
              <w:rPr>
                <w:rFonts w:ascii="Times New Roman" w:hAnsi="Times New Roman" w:cs="Times New Roman"/>
                <w:sz w:val="24"/>
                <w:szCs w:val="24"/>
              </w:rPr>
              <w:t>Назначение документа</w:t>
            </w:r>
          </w:p>
        </w:tc>
      </w:tr>
      <w:tr w:rsidR="005846FC" w:rsidRPr="005846FC" w:rsidTr="00C76654">
        <w:tc>
          <w:tcPr>
            <w:tcW w:w="3085" w:type="dxa"/>
          </w:tcPr>
          <w:p w:rsidR="005846FC" w:rsidRPr="005846FC" w:rsidRDefault="005846FC" w:rsidP="00C76654">
            <w:pPr>
              <w:rPr>
                <w:rFonts w:ascii="Times New Roman" w:hAnsi="Times New Roman" w:cs="Times New Roman"/>
                <w:sz w:val="24"/>
                <w:szCs w:val="24"/>
              </w:rPr>
            </w:pPr>
            <w:r w:rsidRPr="005846FC">
              <w:rPr>
                <w:rFonts w:ascii="Times New Roman" w:hAnsi="Times New Roman" w:cs="Times New Roman"/>
                <w:sz w:val="24"/>
                <w:szCs w:val="24"/>
              </w:rPr>
              <w:t>Счет на оплату</w:t>
            </w:r>
          </w:p>
        </w:tc>
        <w:tc>
          <w:tcPr>
            <w:tcW w:w="6769" w:type="dxa"/>
          </w:tcPr>
          <w:p w:rsidR="005846FC" w:rsidRPr="005846FC" w:rsidRDefault="005846FC" w:rsidP="00C76654">
            <w:pPr>
              <w:rPr>
                <w:rFonts w:ascii="Times New Roman" w:hAnsi="Times New Roman" w:cs="Times New Roman"/>
                <w:sz w:val="24"/>
                <w:szCs w:val="24"/>
              </w:rPr>
            </w:pPr>
            <w:r w:rsidRPr="005846FC">
              <w:rPr>
                <w:rFonts w:ascii="Times New Roman" w:hAnsi="Times New Roman" w:cs="Times New Roman"/>
                <w:sz w:val="24"/>
                <w:szCs w:val="24"/>
              </w:rPr>
              <w:t>Документ, который служит для оплаты покупателем купленн</w:t>
            </w:r>
            <w:r w:rsidRPr="005846FC">
              <w:rPr>
                <w:rFonts w:ascii="Times New Roman" w:hAnsi="Times New Roman" w:cs="Times New Roman"/>
                <w:sz w:val="24"/>
                <w:szCs w:val="24"/>
              </w:rPr>
              <w:t>о</w:t>
            </w:r>
            <w:r w:rsidRPr="005846FC">
              <w:rPr>
                <w:rFonts w:ascii="Times New Roman" w:hAnsi="Times New Roman" w:cs="Times New Roman"/>
                <w:sz w:val="24"/>
                <w:szCs w:val="24"/>
              </w:rPr>
              <w:t>го товара или для перечисления предоплаты (аванса)</w:t>
            </w:r>
          </w:p>
        </w:tc>
      </w:tr>
      <w:tr w:rsidR="005846FC" w:rsidRPr="005846FC" w:rsidTr="00C76654">
        <w:tc>
          <w:tcPr>
            <w:tcW w:w="3085" w:type="dxa"/>
          </w:tcPr>
          <w:p w:rsidR="005846FC" w:rsidRPr="005846FC" w:rsidRDefault="005846FC" w:rsidP="00C76654">
            <w:pPr>
              <w:rPr>
                <w:rFonts w:ascii="Times New Roman" w:hAnsi="Times New Roman" w:cs="Times New Roman"/>
                <w:sz w:val="24"/>
                <w:szCs w:val="24"/>
              </w:rPr>
            </w:pPr>
            <w:r w:rsidRPr="005846FC">
              <w:rPr>
                <w:rFonts w:ascii="Times New Roman" w:hAnsi="Times New Roman" w:cs="Times New Roman"/>
                <w:sz w:val="24"/>
                <w:szCs w:val="24"/>
              </w:rPr>
              <w:t>Акт сверки взаиморасчетов</w:t>
            </w:r>
          </w:p>
        </w:tc>
        <w:tc>
          <w:tcPr>
            <w:tcW w:w="6769" w:type="dxa"/>
          </w:tcPr>
          <w:p w:rsidR="005846FC" w:rsidRPr="005846FC" w:rsidRDefault="005846FC" w:rsidP="00C76654">
            <w:pPr>
              <w:rPr>
                <w:rFonts w:ascii="Times New Roman" w:hAnsi="Times New Roman" w:cs="Times New Roman"/>
                <w:sz w:val="24"/>
                <w:szCs w:val="24"/>
              </w:rPr>
            </w:pPr>
            <w:r w:rsidRPr="005846FC">
              <w:rPr>
                <w:rFonts w:ascii="Times New Roman" w:hAnsi="Times New Roman" w:cs="Times New Roman"/>
                <w:sz w:val="24"/>
                <w:szCs w:val="24"/>
              </w:rPr>
              <w:t>Документ, отражающий состояние взаимных расчетов между сторонами за определенный период.</w:t>
            </w:r>
          </w:p>
        </w:tc>
      </w:tr>
      <w:tr w:rsidR="005846FC" w:rsidRPr="005846FC" w:rsidTr="00C76654">
        <w:tc>
          <w:tcPr>
            <w:tcW w:w="3085" w:type="dxa"/>
          </w:tcPr>
          <w:p w:rsidR="005846FC" w:rsidRPr="005846FC" w:rsidRDefault="005846FC" w:rsidP="00C76654">
            <w:pPr>
              <w:rPr>
                <w:rFonts w:ascii="Times New Roman" w:hAnsi="Times New Roman" w:cs="Times New Roman"/>
                <w:sz w:val="24"/>
                <w:szCs w:val="24"/>
              </w:rPr>
            </w:pPr>
            <w:r w:rsidRPr="005846FC">
              <w:rPr>
                <w:rFonts w:ascii="Times New Roman" w:hAnsi="Times New Roman" w:cs="Times New Roman"/>
                <w:sz w:val="24"/>
                <w:szCs w:val="24"/>
              </w:rPr>
              <w:t>Товарная накладная (ТОРГ-12)</w:t>
            </w:r>
          </w:p>
        </w:tc>
        <w:tc>
          <w:tcPr>
            <w:tcW w:w="6769" w:type="dxa"/>
          </w:tcPr>
          <w:p w:rsidR="005846FC" w:rsidRPr="005846FC" w:rsidRDefault="005846FC" w:rsidP="00C76654">
            <w:pPr>
              <w:rPr>
                <w:rFonts w:ascii="Times New Roman" w:hAnsi="Times New Roman" w:cs="Times New Roman"/>
                <w:sz w:val="24"/>
                <w:szCs w:val="24"/>
              </w:rPr>
            </w:pPr>
            <w:r w:rsidRPr="005846FC">
              <w:rPr>
                <w:rFonts w:ascii="Times New Roman" w:hAnsi="Times New Roman" w:cs="Times New Roman"/>
                <w:sz w:val="24"/>
                <w:szCs w:val="24"/>
              </w:rPr>
              <w:t>Применяется для оформления продажи (отпуска) товарно-материальных ценностей сторонней организации.</w:t>
            </w:r>
          </w:p>
        </w:tc>
      </w:tr>
      <w:tr w:rsidR="005846FC" w:rsidRPr="005846FC" w:rsidTr="00C76654">
        <w:tc>
          <w:tcPr>
            <w:tcW w:w="3085" w:type="dxa"/>
          </w:tcPr>
          <w:p w:rsidR="005846FC" w:rsidRPr="005846FC" w:rsidRDefault="005846FC" w:rsidP="00C76654">
            <w:pPr>
              <w:rPr>
                <w:rFonts w:ascii="Times New Roman" w:hAnsi="Times New Roman" w:cs="Times New Roman"/>
                <w:sz w:val="24"/>
                <w:szCs w:val="24"/>
              </w:rPr>
            </w:pPr>
            <w:r w:rsidRPr="005846FC">
              <w:rPr>
                <w:rFonts w:ascii="Times New Roman" w:hAnsi="Times New Roman" w:cs="Times New Roman"/>
                <w:sz w:val="24"/>
                <w:szCs w:val="24"/>
              </w:rPr>
              <w:t>Акт об оказанных услугах</w:t>
            </w:r>
          </w:p>
        </w:tc>
        <w:tc>
          <w:tcPr>
            <w:tcW w:w="6769" w:type="dxa"/>
          </w:tcPr>
          <w:p w:rsidR="005846FC" w:rsidRPr="005846FC" w:rsidRDefault="005846FC" w:rsidP="00C76654">
            <w:pPr>
              <w:rPr>
                <w:rFonts w:ascii="Times New Roman" w:hAnsi="Times New Roman" w:cs="Times New Roman"/>
                <w:sz w:val="24"/>
                <w:szCs w:val="24"/>
              </w:rPr>
            </w:pPr>
            <w:r w:rsidRPr="005846FC">
              <w:rPr>
                <w:rFonts w:ascii="Times New Roman" w:hAnsi="Times New Roman" w:cs="Times New Roman"/>
                <w:sz w:val="24"/>
                <w:szCs w:val="24"/>
              </w:rPr>
              <w:t>Применяется для приемки оказанных услуг разного назнач</w:t>
            </w:r>
            <w:r w:rsidRPr="005846FC">
              <w:rPr>
                <w:rFonts w:ascii="Times New Roman" w:hAnsi="Times New Roman" w:cs="Times New Roman"/>
                <w:sz w:val="24"/>
                <w:szCs w:val="24"/>
              </w:rPr>
              <w:t>е</w:t>
            </w:r>
            <w:r w:rsidRPr="005846FC">
              <w:rPr>
                <w:rFonts w:ascii="Times New Roman" w:hAnsi="Times New Roman" w:cs="Times New Roman"/>
                <w:sz w:val="24"/>
                <w:szCs w:val="24"/>
              </w:rPr>
              <w:t>ний.</w:t>
            </w:r>
          </w:p>
        </w:tc>
      </w:tr>
      <w:tr w:rsidR="005846FC" w:rsidRPr="005846FC" w:rsidTr="00C76654">
        <w:tc>
          <w:tcPr>
            <w:tcW w:w="3085" w:type="dxa"/>
          </w:tcPr>
          <w:p w:rsidR="005846FC" w:rsidRPr="005846FC" w:rsidRDefault="005846FC" w:rsidP="00C76654">
            <w:pPr>
              <w:rPr>
                <w:rFonts w:ascii="Times New Roman" w:hAnsi="Times New Roman" w:cs="Times New Roman"/>
                <w:sz w:val="24"/>
                <w:szCs w:val="24"/>
              </w:rPr>
            </w:pPr>
            <w:r w:rsidRPr="005846FC">
              <w:rPr>
                <w:rFonts w:ascii="Times New Roman" w:hAnsi="Times New Roman" w:cs="Times New Roman"/>
                <w:sz w:val="24"/>
                <w:szCs w:val="24"/>
              </w:rPr>
              <w:t>Счет-фактура</w:t>
            </w:r>
          </w:p>
        </w:tc>
        <w:tc>
          <w:tcPr>
            <w:tcW w:w="6769" w:type="dxa"/>
          </w:tcPr>
          <w:p w:rsidR="005846FC" w:rsidRPr="005846FC" w:rsidRDefault="005846FC" w:rsidP="00C76654">
            <w:pPr>
              <w:rPr>
                <w:rFonts w:ascii="Times New Roman" w:hAnsi="Times New Roman" w:cs="Times New Roman"/>
                <w:sz w:val="24"/>
                <w:szCs w:val="24"/>
              </w:rPr>
            </w:pPr>
            <w:r w:rsidRPr="005846FC">
              <w:rPr>
                <w:rFonts w:ascii="Times New Roman" w:hAnsi="Times New Roman" w:cs="Times New Roman"/>
                <w:sz w:val="24"/>
                <w:szCs w:val="24"/>
              </w:rPr>
              <w:t>Применяется для налогового учета НДС</w:t>
            </w:r>
          </w:p>
        </w:tc>
      </w:tr>
      <w:tr w:rsidR="005846FC" w:rsidRPr="005846FC" w:rsidTr="00C76654">
        <w:tc>
          <w:tcPr>
            <w:tcW w:w="3085" w:type="dxa"/>
          </w:tcPr>
          <w:p w:rsidR="005846FC" w:rsidRPr="005846FC" w:rsidRDefault="005846FC" w:rsidP="00C76654">
            <w:pPr>
              <w:rPr>
                <w:rFonts w:ascii="Times New Roman" w:hAnsi="Times New Roman" w:cs="Times New Roman"/>
                <w:b/>
                <w:sz w:val="24"/>
                <w:szCs w:val="24"/>
              </w:rPr>
            </w:pPr>
            <w:r w:rsidRPr="005846FC">
              <w:rPr>
                <w:rFonts w:ascii="Times New Roman" w:hAnsi="Times New Roman" w:cs="Times New Roman"/>
                <w:sz w:val="24"/>
                <w:szCs w:val="24"/>
              </w:rPr>
              <w:t>Товарно-транспортная накладная (1-Т)</w:t>
            </w:r>
          </w:p>
        </w:tc>
        <w:tc>
          <w:tcPr>
            <w:tcW w:w="6769" w:type="dxa"/>
          </w:tcPr>
          <w:p w:rsidR="005846FC" w:rsidRPr="005846FC" w:rsidRDefault="005846FC" w:rsidP="00C76654">
            <w:pPr>
              <w:rPr>
                <w:rFonts w:ascii="Times New Roman" w:hAnsi="Times New Roman" w:cs="Times New Roman"/>
                <w:b/>
                <w:sz w:val="24"/>
                <w:szCs w:val="24"/>
              </w:rPr>
            </w:pPr>
            <w:r w:rsidRPr="005846FC">
              <w:rPr>
                <w:rFonts w:ascii="Times New Roman" w:hAnsi="Times New Roman" w:cs="Times New Roman"/>
                <w:sz w:val="24"/>
                <w:szCs w:val="24"/>
              </w:rPr>
              <w:t>Она предназначена для учета движения товарно-материальных ценностей и расчетов за их перевозки автомобильным тран</w:t>
            </w:r>
            <w:r w:rsidRPr="005846FC">
              <w:rPr>
                <w:rFonts w:ascii="Times New Roman" w:hAnsi="Times New Roman" w:cs="Times New Roman"/>
                <w:sz w:val="24"/>
                <w:szCs w:val="24"/>
              </w:rPr>
              <w:t>с</w:t>
            </w:r>
            <w:r w:rsidRPr="005846FC">
              <w:rPr>
                <w:rFonts w:ascii="Times New Roman" w:hAnsi="Times New Roman" w:cs="Times New Roman"/>
                <w:sz w:val="24"/>
                <w:szCs w:val="24"/>
              </w:rPr>
              <w:t>портом</w:t>
            </w:r>
          </w:p>
        </w:tc>
      </w:tr>
      <w:tr w:rsidR="005846FC" w:rsidRPr="005846FC" w:rsidTr="00C76654">
        <w:tc>
          <w:tcPr>
            <w:tcW w:w="3085" w:type="dxa"/>
          </w:tcPr>
          <w:p w:rsidR="005846FC" w:rsidRPr="005846FC" w:rsidRDefault="005846FC" w:rsidP="00C76654">
            <w:pPr>
              <w:rPr>
                <w:rFonts w:ascii="Times New Roman" w:hAnsi="Times New Roman" w:cs="Times New Roman"/>
                <w:b/>
                <w:sz w:val="24"/>
                <w:szCs w:val="24"/>
              </w:rPr>
            </w:pPr>
            <w:r w:rsidRPr="005846FC">
              <w:rPr>
                <w:rFonts w:ascii="Times New Roman" w:hAnsi="Times New Roman" w:cs="Times New Roman"/>
                <w:sz w:val="24"/>
                <w:szCs w:val="24"/>
              </w:rPr>
              <w:t xml:space="preserve">Выписка банка </w:t>
            </w:r>
          </w:p>
        </w:tc>
        <w:tc>
          <w:tcPr>
            <w:tcW w:w="6769" w:type="dxa"/>
          </w:tcPr>
          <w:p w:rsidR="005846FC" w:rsidRPr="005846FC" w:rsidRDefault="005846FC" w:rsidP="00C76654">
            <w:pPr>
              <w:rPr>
                <w:rFonts w:ascii="Times New Roman" w:hAnsi="Times New Roman" w:cs="Times New Roman"/>
                <w:b/>
                <w:sz w:val="24"/>
                <w:szCs w:val="24"/>
              </w:rPr>
            </w:pPr>
            <w:r w:rsidRPr="005846FC">
              <w:rPr>
                <w:rFonts w:ascii="Times New Roman" w:hAnsi="Times New Roman" w:cs="Times New Roman"/>
                <w:sz w:val="24"/>
                <w:szCs w:val="24"/>
              </w:rPr>
              <w:t>Это финансовый документ, который выдается клиенту. Он о</w:t>
            </w:r>
            <w:r w:rsidRPr="005846FC">
              <w:rPr>
                <w:rFonts w:ascii="Times New Roman" w:hAnsi="Times New Roman" w:cs="Times New Roman"/>
                <w:sz w:val="24"/>
                <w:szCs w:val="24"/>
              </w:rPr>
              <w:t>т</w:t>
            </w:r>
            <w:r w:rsidRPr="005846FC">
              <w:rPr>
                <w:rFonts w:ascii="Times New Roman" w:hAnsi="Times New Roman" w:cs="Times New Roman"/>
                <w:sz w:val="24"/>
                <w:szCs w:val="24"/>
              </w:rPr>
              <w:t>ражает движение денежных средств на расчетном или текущем счете</w:t>
            </w:r>
          </w:p>
        </w:tc>
      </w:tr>
      <w:tr w:rsidR="005846FC" w:rsidRPr="005846FC" w:rsidTr="00C76654">
        <w:tc>
          <w:tcPr>
            <w:tcW w:w="3085" w:type="dxa"/>
          </w:tcPr>
          <w:p w:rsidR="005846FC" w:rsidRDefault="005846FC" w:rsidP="00C76654">
            <w:pPr>
              <w:rPr>
                <w:rFonts w:ascii="Times New Roman" w:hAnsi="Times New Roman" w:cs="Times New Roman"/>
                <w:sz w:val="24"/>
                <w:szCs w:val="24"/>
              </w:rPr>
            </w:pPr>
            <w:r w:rsidRPr="005846FC">
              <w:rPr>
                <w:rFonts w:ascii="Times New Roman" w:hAnsi="Times New Roman" w:cs="Times New Roman"/>
                <w:sz w:val="24"/>
                <w:szCs w:val="24"/>
              </w:rPr>
              <w:t>Платежное поручение</w:t>
            </w:r>
          </w:p>
          <w:p w:rsidR="00400A29" w:rsidRPr="005846FC" w:rsidRDefault="00400A29" w:rsidP="00C76654">
            <w:pPr>
              <w:rPr>
                <w:rFonts w:ascii="Times New Roman" w:hAnsi="Times New Roman" w:cs="Times New Roman"/>
                <w:b/>
                <w:sz w:val="24"/>
                <w:szCs w:val="24"/>
              </w:rPr>
            </w:pPr>
            <w:r>
              <w:rPr>
                <w:rFonts w:ascii="Times New Roman" w:hAnsi="Times New Roman" w:cs="Times New Roman"/>
                <w:sz w:val="24"/>
                <w:szCs w:val="24"/>
              </w:rPr>
              <w:t>(0401060)</w:t>
            </w:r>
          </w:p>
        </w:tc>
        <w:tc>
          <w:tcPr>
            <w:tcW w:w="6769" w:type="dxa"/>
          </w:tcPr>
          <w:p w:rsidR="005846FC" w:rsidRPr="005846FC" w:rsidRDefault="005846FC" w:rsidP="00C76654">
            <w:pPr>
              <w:rPr>
                <w:rFonts w:ascii="Times New Roman" w:hAnsi="Times New Roman" w:cs="Times New Roman"/>
                <w:b/>
                <w:sz w:val="24"/>
                <w:szCs w:val="24"/>
              </w:rPr>
            </w:pPr>
            <w:r w:rsidRPr="005846FC">
              <w:rPr>
                <w:rFonts w:ascii="Times New Roman" w:hAnsi="Times New Roman" w:cs="Times New Roman"/>
                <w:sz w:val="24"/>
                <w:szCs w:val="24"/>
              </w:rPr>
              <w:t>Это форма безналичных расчетов, представляющая собой ра</w:t>
            </w:r>
            <w:r w:rsidRPr="005846FC">
              <w:rPr>
                <w:rFonts w:ascii="Times New Roman" w:hAnsi="Times New Roman" w:cs="Times New Roman"/>
                <w:sz w:val="24"/>
                <w:szCs w:val="24"/>
              </w:rPr>
              <w:t>с</w:t>
            </w:r>
            <w:r w:rsidRPr="005846FC">
              <w:rPr>
                <w:rFonts w:ascii="Times New Roman" w:hAnsi="Times New Roman" w:cs="Times New Roman"/>
                <w:sz w:val="24"/>
                <w:szCs w:val="24"/>
              </w:rPr>
              <w:t>поряжение вкладчика счета (плательщика) своему банку о п</w:t>
            </w:r>
            <w:r w:rsidRPr="005846FC">
              <w:rPr>
                <w:rFonts w:ascii="Times New Roman" w:hAnsi="Times New Roman" w:cs="Times New Roman"/>
                <w:sz w:val="24"/>
                <w:szCs w:val="24"/>
              </w:rPr>
              <w:t>е</w:t>
            </w:r>
            <w:r w:rsidRPr="005846FC">
              <w:rPr>
                <w:rFonts w:ascii="Times New Roman" w:hAnsi="Times New Roman" w:cs="Times New Roman"/>
                <w:sz w:val="24"/>
                <w:szCs w:val="24"/>
              </w:rPr>
              <w:t>реводе определенной суммы на счет получателя средств, о</w:t>
            </w:r>
            <w:r w:rsidRPr="005846FC">
              <w:rPr>
                <w:rFonts w:ascii="Times New Roman" w:hAnsi="Times New Roman" w:cs="Times New Roman"/>
                <w:sz w:val="24"/>
                <w:szCs w:val="24"/>
              </w:rPr>
              <w:t>т</w:t>
            </w:r>
            <w:r w:rsidRPr="005846FC">
              <w:rPr>
                <w:rFonts w:ascii="Times New Roman" w:hAnsi="Times New Roman" w:cs="Times New Roman"/>
                <w:sz w:val="24"/>
                <w:szCs w:val="24"/>
              </w:rPr>
              <w:t>крытый в этом или другом банке</w:t>
            </w:r>
          </w:p>
        </w:tc>
      </w:tr>
      <w:tr w:rsidR="005846FC" w:rsidRPr="005846FC" w:rsidTr="00C76654">
        <w:tc>
          <w:tcPr>
            <w:tcW w:w="3085" w:type="dxa"/>
          </w:tcPr>
          <w:p w:rsidR="005846FC" w:rsidRPr="005846FC" w:rsidRDefault="005846FC" w:rsidP="00C76654">
            <w:pPr>
              <w:rPr>
                <w:rFonts w:ascii="Times New Roman" w:hAnsi="Times New Roman" w:cs="Times New Roman"/>
                <w:b/>
                <w:sz w:val="24"/>
                <w:szCs w:val="24"/>
              </w:rPr>
            </w:pPr>
            <w:r w:rsidRPr="005846FC">
              <w:rPr>
                <w:rFonts w:ascii="Times New Roman" w:hAnsi="Times New Roman" w:cs="Times New Roman"/>
                <w:sz w:val="24"/>
                <w:szCs w:val="24"/>
              </w:rPr>
              <w:t>Бухгалтерская справка</w:t>
            </w:r>
          </w:p>
        </w:tc>
        <w:tc>
          <w:tcPr>
            <w:tcW w:w="6769" w:type="dxa"/>
          </w:tcPr>
          <w:p w:rsidR="005846FC" w:rsidRPr="005846FC" w:rsidRDefault="005846FC" w:rsidP="00C76654">
            <w:pPr>
              <w:rPr>
                <w:rFonts w:ascii="Times New Roman" w:hAnsi="Times New Roman" w:cs="Times New Roman"/>
                <w:b/>
                <w:sz w:val="24"/>
                <w:szCs w:val="24"/>
              </w:rPr>
            </w:pPr>
            <w:r w:rsidRPr="005846FC">
              <w:rPr>
                <w:rFonts w:ascii="Times New Roman" w:hAnsi="Times New Roman" w:cs="Times New Roman"/>
                <w:sz w:val="24"/>
                <w:szCs w:val="24"/>
                <w:shd w:val="clear" w:color="auto" w:fill="FFFFFF"/>
              </w:rPr>
              <w:t>Учетный документ, содержащий сведения об операции (соб</w:t>
            </w:r>
            <w:r w:rsidRPr="005846FC">
              <w:rPr>
                <w:rFonts w:ascii="Times New Roman" w:hAnsi="Times New Roman" w:cs="Times New Roman"/>
                <w:sz w:val="24"/>
                <w:szCs w:val="24"/>
                <w:shd w:val="clear" w:color="auto" w:fill="FFFFFF"/>
              </w:rPr>
              <w:t>ы</w:t>
            </w:r>
            <w:r w:rsidRPr="005846FC">
              <w:rPr>
                <w:rFonts w:ascii="Times New Roman" w:hAnsi="Times New Roman" w:cs="Times New Roman"/>
                <w:sz w:val="24"/>
                <w:szCs w:val="24"/>
                <w:shd w:val="clear" w:color="auto" w:fill="FFFFFF"/>
              </w:rPr>
              <w:t>тии), которая должна быть отражена в бухгалтерском или налоговом учете, форма разработана самостоятельно и утве</w:t>
            </w:r>
            <w:r w:rsidRPr="005846FC">
              <w:rPr>
                <w:rFonts w:ascii="Times New Roman" w:hAnsi="Times New Roman" w:cs="Times New Roman"/>
                <w:sz w:val="24"/>
                <w:szCs w:val="24"/>
                <w:shd w:val="clear" w:color="auto" w:fill="FFFFFF"/>
              </w:rPr>
              <w:t>р</w:t>
            </w:r>
            <w:r w:rsidRPr="005846FC">
              <w:rPr>
                <w:rFonts w:ascii="Times New Roman" w:hAnsi="Times New Roman" w:cs="Times New Roman"/>
                <w:sz w:val="24"/>
                <w:szCs w:val="24"/>
                <w:shd w:val="clear" w:color="auto" w:fill="FFFFFF"/>
              </w:rPr>
              <w:t>ждена приказом руководителя организации в качестве прил</w:t>
            </w:r>
            <w:r w:rsidRPr="005846FC">
              <w:rPr>
                <w:rFonts w:ascii="Times New Roman" w:hAnsi="Times New Roman" w:cs="Times New Roman"/>
                <w:sz w:val="24"/>
                <w:szCs w:val="24"/>
                <w:shd w:val="clear" w:color="auto" w:fill="FFFFFF"/>
              </w:rPr>
              <w:t>о</w:t>
            </w:r>
            <w:r w:rsidRPr="005846FC">
              <w:rPr>
                <w:rFonts w:ascii="Times New Roman" w:hAnsi="Times New Roman" w:cs="Times New Roman"/>
                <w:sz w:val="24"/>
                <w:szCs w:val="24"/>
                <w:shd w:val="clear" w:color="auto" w:fill="FFFFFF"/>
              </w:rPr>
              <w:t xml:space="preserve">жения к </w:t>
            </w:r>
            <w:hyperlink r:id="rId13" w:tgtFrame="_blank" w:history="1">
              <w:r w:rsidRPr="005846FC">
                <w:rPr>
                  <w:rStyle w:val="afd"/>
                  <w:rFonts w:ascii="Times New Roman" w:hAnsi="Times New Roman" w:cs="Times New Roman"/>
                  <w:color w:val="auto"/>
                  <w:sz w:val="24"/>
                  <w:szCs w:val="24"/>
                  <w:u w:val="none"/>
                  <w:bdr w:val="none" w:sz="0" w:space="0" w:color="auto" w:frame="1"/>
                  <w:shd w:val="clear" w:color="auto" w:fill="FFFFFF"/>
                </w:rPr>
                <w:t>бухгалтерской учетной политике</w:t>
              </w:r>
            </w:hyperlink>
          </w:p>
        </w:tc>
      </w:tr>
      <w:tr w:rsidR="005846FC" w:rsidRPr="005846FC" w:rsidTr="00C76654">
        <w:tc>
          <w:tcPr>
            <w:tcW w:w="3085" w:type="dxa"/>
          </w:tcPr>
          <w:p w:rsidR="005846FC" w:rsidRPr="005846FC" w:rsidRDefault="005846FC" w:rsidP="00C76654">
            <w:pPr>
              <w:rPr>
                <w:rFonts w:ascii="Times New Roman" w:hAnsi="Times New Roman" w:cs="Times New Roman"/>
                <w:b/>
                <w:sz w:val="24"/>
                <w:szCs w:val="24"/>
              </w:rPr>
            </w:pPr>
            <w:r w:rsidRPr="005846FC">
              <w:rPr>
                <w:rFonts w:ascii="Times New Roman" w:hAnsi="Times New Roman" w:cs="Times New Roman"/>
                <w:sz w:val="24"/>
                <w:szCs w:val="24"/>
                <w:shd w:val="clear" w:color="auto" w:fill="FFFFFF"/>
              </w:rPr>
              <w:t>Бухгалтерская справка-расчет</w:t>
            </w:r>
          </w:p>
        </w:tc>
        <w:tc>
          <w:tcPr>
            <w:tcW w:w="6769" w:type="dxa"/>
          </w:tcPr>
          <w:p w:rsidR="005846FC" w:rsidRPr="005846FC" w:rsidRDefault="005846FC" w:rsidP="00C76654">
            <w:pPr>
              <w:rPr>
                <w:rFonts w:ascii="Times New Roman" w:hAnsi="Times New Roman" w:cs="Times New Roman"/>
                <w:b/>
                <w:sz w:val="24"/>
                <w:szCs w:val="24"/>
                <w:shd w:val="clear" w:color="auto" w:fill="FFFFFF"/>
              </w:rPr>
            </w:pPr>
            <w:r w:rsidRPr="005846FC">
              <w:rPr>
                <w:rFonts w:ascii="Times New Roman" w:hAnsi="Times New Roman" w:cs="Times New Roman"/>
                <w:sz w:val="24"/>
                <w:szCs w:val="24"/>
                <w:shd w:val="clear" w:color="auto" w:fill="FFFFFF"/>
              </w:rPr>
              <w:t>Разновидность бухгалтерской справки, содержит расчет как</w:t>
            </w:r>
            <w:r w:rsidRPr="005846FC">
              <w:rPr>
                <w:rFonts w:ascii="Times New Roman" w:hAnsi="Times New Roman" w:cs="Times New Roman"/>
                <w:sz w:val="24"/>
                <w:szCs w:val="24"/>
                <w:shd w:val="clear" w:color="auto" w:fill="FFFFFF"/>
              </w:rPr>
              <w:t>о</w:t>
            </w:r>
            <w:r w:rsidRPr="005846FC">
              <w:rPr>
                <w:rFonts w:ascii="Times New Roman" w:hAnsi="Times New Roman" w:cs="Times New Roman"/>
                <w:sz w:val="24"/>
                <w:szCs w:val="24"/>
                <w:shd w:val="clear" w:color="auto" w:fill="FFFFFF"/>
              </w:rPr>
              <w:t>го-либо показателя, который должен быть отражен в учете.</w:t>
            </w:r>
          </w:p>
        </w:tc>
      </w:tr>
    </w:tbl>
    <w:p w:rsidR="005846FC" w:rsidRPr="005846FC" w:rsidRDefault="005846FC" w:rsidP="005846FC">
      <w:pPr>
        <w:spacing w:after="0" w:line="360" w:lineRule="auto"/>
        <w:ind w:firstLine="708"/>
        <w:jc w:val="both"/>
        <w:rPr>
          <w:rFonts w:ascii="Times New Roman" w:hAnsi="Times New Roman" w:cs="Times New Roman"/>
          <w:b/>
          <w:sz w:val="24"/>
          <w:szCs w:val="24"/>
        </w:rPr>
      </w:pP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Рассмотрим каждый первичный </w:t>
      </w:r>
      <w:r w:rsidR="00B965D3">
        <w:rPr>
          <w:rFonts w:ascii="Times New Roman" w:hAnsi="Times New Roman" w:cs="Times New Roman"/>
          <w:sz w:val="28"/>
          <w:szCs w:val="28"/>
        </w:rPr>
        <w:t>документ из таблицы 3.1 более подробно</w:t>
      </w:r>
      <w:r w:rsidRPr="005846FC">
        <w:rPr>
          <w:rFonts w:ascii="Times New Roman" w:hAnsi="Times New Roman" w:cs="Times New Roman"/>
          <w:sz w:val="28"/>
          <w:szCs w:val="28"/>
        </w:rPr>
        <w:t>.</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Счет на оплату - необязательный документ, содержащий платежные ре</w:t>
      </w:r>
      <w:r w:rsidRPr="005846FC">
        <w:rPr>
          <w:rFonts w:ascii="Times New Roman" w:hAnsi="Times New Roman" w:cs="Times New Roman"/>
          <w:sz w:val="28"/>
          <w:szCs w:val="28"/>
        </w:rPr>
        <w:t>к</w:t>
      </w:r>
      <w:r w:rsidRPr="005846FC">
        <w:rPr>
          <w:rFonts w:ascii="Times New Roman" w:hAnsi="Times New Roman" w:cs="Times New Roman"/>
          <w:sz w:val="28"/>
          <w:szCs w:val="28"/>
        </w:rPr>
        <w:t>визиты получателя (продавца), по которым плательщик (покупатель) осущест</w:t>
      </w:r>
      <w:r w:rsidRPr="005846FC">
        <w:rPr>
          <w:rFonts w:ascii="Times New Roman" w:hAnsi="Times New Roman" w:cs="Times New Roman"/>
          <w:sz w:val="28"/>
          <w:szCs w:val="28"/>
        </w:rPr>
        <w:t>в</w:t>
      </w:r>
      <w:r w:rsidRPr="005846FC">
        <w:rPr>
          <w:rFonts w:ascii="Times New Roman" w:hAnsi="Times New Roman" w:cs="Times New Roman"/>
          <w:sz w:val="28"/>
          <w:szCs w:val="28"/>
        </w:rPr>
        <w:t>ляет перевод денежных средств за перечисленные в счете товары (работы, услуги)</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Акт сверки взаиморасчетов - это документ, отражающий состояние вз</w:t>
      </w:r>
      <w:r w:rsidRPr="005846FC">
        <w:rPr>
          <w:rFonts w:ascii="Times New Roman" w:hAnsi="Times New Roman" w:cs="Times New Roman"/>
          <w:sz w:val="28"/>
          <w:szCs w:val="28"/>
        </w:rPr>
        <w:t>а</w:t>
      </w:r>
      <w:r w:rsidRPr="005846FC">
        <w:rPr>
          <w:rFonts w:ascii="Times New Roman" w:hAnsi="Times New Roman" w:cs="Times New Roman"/>
          <w:sz w:val="28"/>
          <w:szCs w:val="28"/>
        </w:rPr>
        <w:t>имных расчетов между сторонами за определенный период.</w:t>
      </w:r>
    </w:p>
    <w:p w:rsidR="005846FC" w:rsidRPr="005846FC"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lastRenderedPageBreak/>
        <w:t xml:space="preserve">Товарная накладная  (ТОРГ 12) - это документ, который применяется при оформлении продажи товаров или иных материальных ценностей посторонней организации. </w:t>
      </w:r>
    </w:p>
    <w:p w:rsidR="005846FC" w:rsidRPr="00F66A4F" w:rsidRDefault="005846FC" w:rsidP="005846FC">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Акт оказанных услуг – это документ, заключающийся между двумя </w:t>
      </w:r>
      <w:r w:rsidRPr="00F66A4F">
        <w:rPr>
          <w:rFonts w:ascii="Times New Roman" w:hAnsi="Times New Roman" w:cs="Times New Roman"/>
          <w:sz w:val="28"/>
          <w:szCs w:val="28"/>
        </w:rPr>
        <w:t>контрагентами (заказчиком с одной стороны и непосредственным исполнит</w:t>
      </w:r>
      <w:r w:rsidRPr="00F66A4F">
        <w:rPr>
          <w:rFonts w:ascii="Times New Roman" w:hAnsi="Times New Roman" w:cs="Times New Roman"/>
          <w:sz w:val="28"/>
          <w:szCs w:val="28"/>
        </w:rPr>
        <w:t>е</w:t>
      </w:r>
      <w:r w:rsidRPr="00F66A4F">
        <w:rPr>
          <w:rFonts w:ascii="Times New Roman" w:hAnsi="Times New Roman" w:cs="Times New Roman"/>
          <w:sz w:val="28"/>
          <w:szCs w:val="28"/>
        </w:rPr>
        <w:t>лем с другой), согласно которому отображаются все виды оказанных услуг, их общая стоимость (узнайте, как рассчитать себестоимость услуг). Данный док</w:t>
      </w:r>
      <w:r w:rsidRPr="00F66A4F">
        <w:rPr>
          <w:rFonts w:ascii="Times New Roman" w:hAnsi="Times New Roman" w:cs="Times New Roman"/>
          <w:sz w:val="28"/>
          <w:szCs w:val="28"/>
        </w:rPr>
        <w:t>у</w:t>
      </w:r>
      <w:r w:rsidRPr="00F66A4F">
        <w:rPr>
          <w:rFonts w:ascii="Times New Roman" w:hAnsi="Times New Roman" w:cs="Times New Roman"/>
          <w:sz w:val="28"/>
          <w:szCs w:val="28"/>
        </w:rPr>
        <w:t>мент является подтверждением факта завершения работ (услуг) исполнителем.</w:t>
      </w:r>
    </w:p>
    <w:p w:rsidR="005846FC" w:rsidRPr="00F66A4F" w:rsidRDefault="005846FC" w:rsidP="005846FC">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Счет-фактура - это документ строго установленного образца, который выписывается продавцом покупателю после отпуска товара и служит основан</w:t>
      </w:r>
      <w:r w:rsidRPr="00F66A4F">
        <w:rPr>
          <w:rFonts w:ascii="Times New Roman" w:hAnsi="Times New Roman" w:cs="Times New Roman"/>
          <w:sz w:val="28"/>
          <w:szCs w:val="28"/>
        </w:rPr>
        <w:t>и</w:t>
      </w:r>
      <w:r w:rsidRPr="00F66A4F">
        <w:rPr>
          <w:rFonts w:ascii="Times New Roman" w:hAnsi="Times New Roman" w:cs="Times New Roman"/>
          <w:sz w:val="28"/>
          <w:szCs w:val="28"/>
        </w:rPr>
        <w:t>ем для принятия к вычету или возмещению налога на добавленную стоимость.</w:t>
      </w:r>
    </w:p>
    <w:p w:rsidR="005846FC" w:rsidRPr="00F66A4F" w:rsidRDefault="005846FC" w:rsidP="005846FC">
      <w:pPr>
        <w:spacing w:after="0" w:line="360" w:lineRule="auto"/>
        <w:ind w:firstLine="709"/>
        <w:jc w:val="both"/>
        <w:rPr>
          <w:rFonts w:ascii="Times New Roman" w:hAnsi="Times New Roman" w:cs="Times New Roman"/>
          <w:b/>
          <w:sz w:val="28"/>
          <w:szCs w:val="28"/>
        </w:rPr>
      </w:pPr>
      <w:r w:rsidRPr="00F66A4F">
        <w:rPr>
          <w:rFonts w:ascii="Times New Roman" w:hAnsi="Times New Roman" w:cs="Times New Roman"/>
          <w:sz w:val="28"/>
          <w:szCs w:val="28"/>
        </w:rPr>
        <w:t>Товарно-транспортная накладная (форма №1-Т) предназначена для учёта движения товарно-материальных ценностей (ТМЦ) при их перемещении с уч</w:t>
      </w:r>
      <w:r w:rsidRPr="00F66A4F">
        <w:rPr>
          <w:rFonts w:ascii="Times New Roman" w:hAnsi="Times New Roman" w:cs="Times New Roman"/>
          <w:sz w:val="28"/>
          <w:szCs w:val="28"/>
        </w:rPr>
        <w:t>а</w:t>
      </w:r>
      <w:r w:rsidRPr="00F66A4F">
        <w:rPr>
          <w:rFonts w:ascii="Times New Roman" w:hAnsi="Times New Roman" w:cs="Times New Roman"/>
          <w:sz w:val="28"/>
          <w:szCs w:val="28"/>
        </w:rPr>
        <w:t>стием транспортных средств и является основанием для списания ТМЦ у гр</w:t>
      </w:r>
      <w:r w:rsidRPr="00F66A4F">
        <w:rPr>
          <w:rFonts w:ascii="Times New Roman" w:hAnsi="Times New Roman" w:cs="Times New Roman"/>
          <w:sz w:val="28"/>
          <w:szCs w:val="28"/>
        </w:rPr>
        <w:t>у</w:t>
      </w:r>
      <w:r w:rsidRPr="00F66A4F">
        <w:rPr>
          <w:rFonts w:ascii="Times New Roman" w:hAnsi="Times New Roman" w:cs="Times New Roman"/>
          <w:sz w:val="28"/>
          <w:szCs w:val="28"/>
        </w:rPr>
        <w:t>зоотправителя и оприходования их у грузополучателя. Как правило, оформл</w:t>
      </w:r>
      <w:r w:rsidRPr="00F66A4F">
        <w:rPr>
          <w:rFonts w:ascii="Times New Roman" w:hAnsi="Times New Roman" w:cs="Times New Roman"/>
          <w:sz w:val="28"/>
          <w:szCs w:val="28"/>
        </w:rPr>
        <w:t>я</w:t>
      </w:r>
      <w:r w:rsidRPr="00F66A4F">
        <w:rPr>
          <w:rFonts w:ascii="Times New Roman" w:hAnsi="Times New Roman" w:cs="Times New Roman"/>
          <w:sz w:val="28"/>
          <w:szCs w:val="28"/>
        </w:rPr>
        <w:t>ется грузоотправителем. Однако по согласованию сторон документ может с</w:t>
      </w:r>
      <w:r w:rsidRPr="00F66A4F">
        <w:rPr>
          <w:rFonts w:ascii="Times New Roman" w:hAnsi="Times New Roman" w:cs="Times New Roman"/>
          <w:sz w:val="28"/>
          <w:szCs w:val="28"/>
        </w:rPr>
        <w:t>о</w:t>
      </w:r>
      <w:r w:rsidRPr="00F66A4F">
        <w:rPr>
          <w:rFonts w:ascii="Times New Roman" w:hAnsi="Times New Roman" w:cs="Times New Roman"/>
          <w:sz w:val="28"/>
          <w:szCs w:val="28"/>
        </w:rPr>
        <w:t>ставляться и перевозчиком.</w:t>
      </w:r>
    </w:p>
    <w:p w:rsidR="005846FC" w:rsidRPr="00F66A4F" w:rsidRDefault="005846FC" w:rsidP="005846FC">
      <w:pPr>
        <w:spacing w:after="0" w:line="360" w:lineRule="auto"/>
        <w:ind w:firstLine="709"/>
        <w:jc w:val="both"/>
        <w:rPr>
          <w:rFonts w:ascii="Times New Roman" w:hAnsi="Times New Roman" w:cs="Times New Roman"/>
          <w:b/>
          <w:sz w:val="28"/>
          <w:szCs w:val="28"/>
        </w:rPr>
      </w:pPr>
      <w:r w:rsidRPr="00F66A4F">
        <w:rPr>
          <w:rFonts w:ascii="Times New Roman" w:hAnsi="Times New Roman" w:cs="Times New Roman"/>
          <w:sz w:val="28"/>
          <w:szCs w:val="28"/>
        </w:rPr>
        <w:t>Для документального оформления учета финансовых результатов</w:t>
      </w:r>
      <w:r w:rsidR="00F66A4F" w:rsidRPr="00F66A4F">
        <w:rPr>
          <w:rFonts w:ascii="Times New Roman" w:hAnsi="Times New Roman" w:cs="Times New Roman"/>
          <w:sz w:val="28"/>
          <w:szCs w:val="28"/>
        </w:rPr>
        <w:t xml:space="preserve"> по обычным видам деятельности</w:t>
      </w:r>
      <w:r w:rsidRPr="00F66A4F">
        <w:rPr>
          <w:rFonts w:ascii="Times New Roman" w:hAnsi="Times New Roman" w:cs="Times New Roman"/>
          <w:sz w:val="28"/>
          <w:szCs w:val="28"/>
        </w:rPr>
        <w:t xml:space="preserve"> в </w:t>
      </w:r>
      <w:r w:rsidR="00F66A4F" w:rsidRPr="00F66A4F">
        <w:rPr>
          <w:rFonts w:ascii="Times New Roman" w:hAnsi="Times New Roman" w:cs="Times New Roman"/>
          <w:sz w:val="28"/>
          <w:szCs w:val="28"/>
        </w:rPr>
        <w:t xml:space="preserve">ООО «АСПЭК-Моторс» </w:t>
      </w:r>
      <w:r w:rsidRPr="00F66A4F">
        <w:rPr>
          <w:rFonts w:ascii="Times New Roman" w:hAnsi="Times New Roman" w:cs="Times New Roman"/>
          <w:sz w:val="28"/>
          <w:szCs w:val="28"/>
        </w:rPr>
        <w:t>используются также расчетно-платежные документы: выписки банка, платежные поручения, касс</w:t>
      </w:r>
      <w:r w:rsidRPr="00F66A4F">
        <w:rPr>
          <w:rFonts w:ascii="Times New Roman" w:hAnsi="Times New Roman" w:cs="Times New Roman"/>
          <w:sz w:val="28"/>
          <w:szCs w:val="28"/>
        </w:rPr>
        <w:t>о</w:t>
      </w:r>
      <w:r w:rsidRPr="00F66A4F">
        <w:rPr>
          <w:rFonts w:ascii="Times New Roman" w:hAnsi="Times New Roman" w:cs="Times New Roman"/>
          <w:sz w:val="28"/>
          <w:szCs w:val="28"/>
        </w:rPr>
        <w:t>вые документы (расходные и приходные ордера), бухгалтерские справки и ра</w:t>
      </w:r>
      <w:r w:rsidRPr="00F66A4F">
        <w:rPr>
          <w:rFonts w:ascii="Times New Roman" w:hAnsi="Times New Roman" w:cs="Times New Roman"/>
          <w:sz w:val="28"/>
          <w:szCs w:val="28"/>
        </w:rPr>
        <w:t>с</w:t>
      </w:r>
      <w:r w:rsidRPr="00F66A4F">
        <w:rPr>
          <w:rFonts w:ascii="Times New Roman" w:hAnsi="Times New Roman" w:cs="Times New Roman"/>
          <w:sz w:val="28"/>
          <w:szCs w:val="28"/>
        </w:rPr>
        <w:t xml:space="preserve">четы бухгалтерии. </w:t>
      </w:r>
    </w:p>
    <w:p w:rsidR="005846FC" w:rsidRPr="00F66A4F" w:rsidRDefault="005846FC" w:rsidP="005846FC">
      <w:pPr>
        <w:spacing w:after="0" w:line="360" w:lineRule="auto"/>
        <w:ind w:firstLine="709"/>
        <w:jc w:val="both"/>
        <w:rPr>
          <w:rFonts w:ascii="Times New Roman" w:hAnsi="Times New Roman" w:cs="Times New Roman"/>
          <w:b/>
          <w:sz w:val="28"/>
          <w:szCs w:val="28"/>
        </w:rPr>
      </w:pPr>
      <w:r w:rsidRPr="00F66A4F">
        <w:rPr>
          <w:rFonts w:ascii="Times New Roman" w:hAnsi="Times New Roman" w:cs="Times New Roman"/>
          <w:sz w:val="28"/>
          <w:szCs w:val="28"/>
        </w:rPr>
        <w:t>Выписка банка – это финансовый документ, который выдается клиенту. Он отражает движение денежных средств на расчётном или текущем счёте, я</w:t>
      </w:r>
      <w:r w:rsidRPr="00F66A4F">
        <w:rPr>
          <w:rFonts w:ascii="Times New Roman" w:hAnsi="Times New Roman" w:cs="Times New Roman"/>
          <w:sz w:val="28"/>
          <w:szCs w:val="28"/>
        </w:rPr>
        <w:t>в</w:t>
      </w:r>
      <w:r w:rsidRPr="00F66A4F">
        <w:rPr>
          <w:rFonts w:ascii="Times New Roman" w:hAnsi="Times New Roman" w:cs="Times New Roman"/>
          <w:sz w:val="28"/>
          <w:szCs w:val="28"/>
        </w:rPr>
        <w:t>ляется копией записей на расчётном счету в банке. К выписке банка прилагаю</w:t>
      </w:r>
      <w:r w:rsidRPr="00F66A4F">
        <w:rPr>
          <w:rFonts w:ascii="Times New Roman" w:hAnsi="Times New Roman" w:cs="Times New Roman"/>
          <w:sz w:val="28"/>
          <w:szCs w:val="28"/>
        </w:rPr>
        <w:t>т</w:t>
      </w:r>
      <w:r w:rsidRPr="00F66A4F">
        <w:rPr>
          <w:rFonts w:ascii="Times New Roman" w:hAnsi="Times New Roman" w:cs="Times New Roman"/>
          <w:sz w:val="28"/>
          <w:szCs w:val="28"/>
        </w:rPr>
        <w:t>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w:t>
      </w:r>
    </w:p>
    <w:p w:rsidR="005846FC" w:rsidRPr="00F66A4F" w:rsidRDefault="005846FC" w:rsidP="005846FC">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Платежные поручения - это форма безналичных расчетов, представля</w:t>
      </w:r>
      <w:r w:rsidRPr="00F66A4F">
        <w:rPr>
          <w:rFonts w:ascii="Times New Roman" w:hAnsi="Times New Roman" w:cs="Times New Roman"/>
          <w:sz w:val="28"/>
          <w:szCs w:val="28"/>
        </w:rPr>
        <w:t>ю</w:t>
      </w:r>
      <w:r w:rsidRPr="00F66A4F">
        <w:rPr>
          <w:rFonts w:ascii="Times New Roman" w:hAnsi="Times New Roman" w:cs="Times New Roman"/>
          <w:sz w:val="28"/>
          <w:szCs w:val="28"/>
        </w:rPr>
        <w:t>щая собой распоряжение вкладчика счета (плательщика) своему банку о пер</w:t>
      </w:r>
      <w:r w:rsidRPr="00F66A4F">
        <w:rPr>
          <w:rFonts w:ascii="Times New Roman" w:hAnsi="Times New Roman" w:cs="Times New Roman"/>
          <w:sz w:val="28"/>
          <w:szCs w:val="28"/>
        </w:rPr>
        <w:t>е</w:t>
      </w:r>
      <w:r w:rsidRPr="00F66A4F">
        <w:rPr>
          <w:rFonts w:ascii="Times New Roman" w:hAnsi="Times New Roman" w:cs="Times New Roman"/>
          <w:sz w:val="28"/>
          <w:szCs w:val="28"/>
        </w:rPr>
        <w:lastRenderedPageBreak/>
        <w:t>воде определенной суммы на счет получателя средств, открытый в этом или другом банке.</w:t>
      </w:r>
    </w:p>
    <w:p w:rsidR="005846FC" w:rsidRPr="00F66A4F" w:rsidRDefault="005846FC" w:rsidP="005846FC">
      <w:pPr>
        <w:spacing w:after="0" w:line="360" w:lineRule="auto"/>
        <w:ind w:firstLine="720"/>
        <w:jc w:val="both"/>
        <w:rPr>
          <w:rFonts w:ascii="Times New Roman" w:hAnsi="Times New Roman" w:cs="Times New Roman"/>
          <w:b/>
          <w:sz w:val="28"/>
          <w:szCs w:val="28"/>
        </w:rPr>
      </w:pPr>
      <w:r w:rsidRPr="00F66A4F">
        <w:rPr>
          <w:rFonts w:ascii="Times New Roman" w:hAnsi="Times New Roman" w:cs="Times New Roman"/>
          <w:sz w:val="28"/>
          <w:szCs w:val="28"/>
        </w:rPr>
        <w:t>Для удобства все введенные документы группируются в журналы, пр</w:t>
      </w:r>
      <w:r w:rsidRPr="00F66A4F">
        <w:rPr>
          <w:rFonts w:ascii="Times New Roman" w:hAnsi="Times New Roman" w:cs="Times New Roman"/>
          <w:sz w:val="28"/>
          <w:szCs w:val="28"/>
        </w:rPr>
        <w:t>и</w:t>
      </w:r>
      <w:r w:rsidRPr="00F66A4F">
        <w:rPr>
          <w:rFonts w:ascii="Times New Roman" w:hAnsi="Times New Roman" w:cs="Times New Roman"/>
          <w:sz w:val="28"/>
          <w:szCs w:val="28"/>
        </w:rPr>
        <w:t>чем в каждом журнале  находится множество однотипных операций, они явл</w:t>
      </w:r>
      <w:r w:rsidRPr="00F66A4F">
        <w:rPr>
          <w:rFonts w:ascii="Times New Roman" w:hAnsi="Times New Roman" w:cs="Times New Roman"/>
          <w:sz w:val="28"/>
          <w:szCs w:val="28"/>
        </w:rPr>
        <w:t>я</w:t>
      </w:r>
      <w:r w:rsidRPr="00F66A4F">
        <w:rPr>
          <w:rFonts w:ascii="Times New Roman" w:hAnsi="Times New Roman" w:cs="Times New Roman"/>
          <w:sz w:val="28"/>
          <w:szCs w:val="28"/>
        </w:rPr>
        <w:t>ются основой для построения любого отчета в программе. Большинство опер</w:t>
      </w:r>
      <w:r w:rsidRPr="00F66A4F">
        <w:rPr>
          <w:rFonts w:ascii="Times New Roman" w:hAnsi="Times New Roman" w:cs="Times New Roman"/>
          <w:sz w:val="28"/>
          <w:szCs w:val="28"/>
        </w:rPr>
        <w:t>а</w:t>
      </w:r>
      <w:r w:rsidRPr="00F66A4F">
        <w:rPr>
          <w:rFonts w:ascii="Times New Roman" w:hAnsi="Times New Roman" w:cs="Times New Roman"/>
          <w:sz w:val="28"/>
          <w:szCs w:val="28"/>
        </w:rPr>
        <w:t>ций создается автоматически на основе информации из первичных документов.</w:t>
      </w:r>
    </w:p>
    <w:p w:rsidR="005846FC" w:rsidRPr="00F66A4F" w:rsidRDefault="005846FC" w:rsidP="005846FC">
      <w:pPr>
        <w:spacing w:after="0" w:line="360" w:lineRule="auto"/>
        <w:ind w:firstLine="720"/>
        <w:jc w:val="both"/>
        <w:rPr>
          <w:rFonts w:ascii="Times New Roman" w:hAnsi="Times New Roman" w:cs="Times New Roman"/>
          <w:sz w:val="28"/>
          <w:szCs w:val="28"/>
        </w:rPr>
      </w:pPr>
      <w:r w:rsidRPr="00F66A4F">
        <w:rPr>
          <w:rFonts w:ascii="Times New Roman" w:hAnsi="Times New Roman" w:cs="Times New Roman"/>
          <w:sz w:val="28"/>
          <w:szCs w:val="28"/>
        </w:rPr>
        <w:t xml:space="preserve">Результатом работы программы являются разнообразные отчеты, которые генерируются на основе информации из журналов проводок. </w:t>
      </w:r>
      <w:r w:rsidRPr="00F66A4F">
        <w:rPr>
          <w:rFonts w:ascii="Times New Roman" w:hAnsi="Times New Roman" w:cs="Times New Roman"/>
          <w:sz w:val="28"/>
          <w:szCs w:val="28"/>
        </w:rPr>
        <w:tab/>
        <w:t xml:space="preserve"> </w:t>
      </w:r>
    </w:p>
    <w:p w:rsidR="005846FC" w:rsidRPr="00F66A4F" w:rsidRDefault="005846FC" w:rsidP="005846FC">
      <w:pPr>
        <w:spacing w:after="0" w:line="360" w:lineRule="auto"/>
        <w:ind w:firstLine="720"/>
        <w:jc w:val="both"/>
        <w:rPr>
          <w:rFonts w:ascii="Times New Roman" w:hAnsi="Times New Roman" w:cs="Times New Roman"/>
          <w:b/>
          <w:sz w:val="28"/>
          <w:szCs w:val="28"/>
        </w:rPr>
      </w:pPr>
      <w:r w:rsidRPr="00F66A4F">
        <w:rPr>
          <w:rFonts w:ascii="Times New Roman" w:hAnsi="Times New Roman" w:cs="Times New Roman"/>
          <w:sz w:val="28"/>
          <w:szCs w:val="28"/>
        </w:rPr>
        <w:t>Программа «1С: Бухгалтерия» является удобным и надежным средством автоматизации бухгалтерского учета, что подтверждает многолетнее использ</w:t>
      </w:r>
      <w:r w:rsidRPr="00F66A4F">
        <w:rPr>
          <w:rFonts w:ascii="Times New Roman" w:hAnsi="Times New Roman" w:cs="Times New Roman"/>
          <w:sz w:val="28"/>
          <w:szCs w:val="28"/>
        </w:rPr>
        <w:t>о</w:t>
      </w:r>
      <w:r w:rsidRPr="00F66A4F">
        <w:rPr>
          <w:rFonts w:ascii="Times New Roman" w:hAnsi="Times New Roman" w:cs="Times New Roman"/>
          <w:sz w:val="28"/>
          <w:szCs w:val="28"/>
        </w:rPr>
        <w:t xml:space="preserve">вание ее в организации. </w:t>
      </w:r>
      <w:r w:rsidR="00F66A4F" w:rsidRPr="00F66A4F">
        <w:rPr>
          <w:rFonts w:ascii="Times New Roman" w:hAnsi="Times New Roman" w:cs="Times New Roman"/>
          <w:sz w:val="28"/>
          <w:szCs w:val="28"/>
        </w:rPr>
        <w:t xml:space="preserve">ООО «АСПЭК-Моторс»  </w:t>
      </w:r>
      <w:r w:rsidRPr="00F66A4F">
        <w:rPr>
          <w:rFonts w:ascii="Times New Roman" w:hAnsi="Times New Roman" w:cs="Times New Roman"/>
          <w:sz w:val="28"/>
          <w:szCs w:val="28"/>
        </w:rPr>
        <w:t>использует программный продукт 1С: Бухгалтерия, специально адаптированный для организации учета в данной организации. Программа позволяет организовать в едином информац</w:t>
      </w:r>
      <w:r w:rsidRPr="00F66A4F">
        <w:rPr>
          <w:rFonts w:ascii="Times New Roman" w:hAnsi="Times New Roman" w:cs="Times New Roman"/>
          <w:sz w:val="28"/>
          <w:szCs w:val="28"/>
        </w:rPr>
        <w:t>и</w:t>
      </w:r>
      <w:r w:rsidRPr="00F66A4F">
        <w:rPr>
          <w:rFonts w:ascii="Times New Roman" w:hAnsi="Times New Roman" w:cs="Times New Roman"/>
          <w:sz w:val="28"/>
          <w:szCs w:val="28"/>
        </w:rPr>
        <w:t>онном пространстве планирование, учет и контроль производственных проце</w:t>
      </w:r>
      <w:r w:rsidRPr="00F66A4F">
        <w:rPr>
          <w:rFonts w:ascii="Times New Roman" w:hAnsi="Times New Roman" w:cs="Times New Roman"/>
          <w:sz w:val="28"/>
          <w:szCs w:val="28"/>
        </w:rPr>
        <w:t>с</w:t>
      </w:r>
      <w:r w:rsidRPr="00F66A4F">
        <w:rPr>
          <w:rFonts w:ascii="Times New Roman" w:hAnsi="Times New Roman" w:cs="Times New Roman"/>
          <w:sz w:val="28"/>
          <w:szCs w:val="28"/>
        </w:rPr>
        <w:t>сов, ресурсов и материально-денежных потоков. Использование программы позволяет руководству оперативно получать достоверные сведения о деятел</w:t>
      </w:r>
      <w:r w:rsidRPr="00F66A4F">
        <w:rPr>
          <w:rFonts w:ascii="Times New Roman" w:hAnsi="Times New Roman" w:cs="Times New Roman"/>
          <w:sz w:val="28"/>
          <w:szCs w:val="28"/>
        </w:rPr>
        <w:t>ь</w:t>
      </w:r>
      <w:r w:rsidRPr="00F66A4F">
        <w:rPr>
          <w:rFonts w:ascii="Times New Roman" w:hAnsi="Times New Roman" w:cs="Times New Roman"/>
          <w:sz w:val="28"/>
          <w:szCs w:val="28"/>
        </w:rPr>
        <w:t>ности организации, контролировать документооборот и принимать управленч</w:t>
      </w:r>
      <w:r w:rsidRPr="00F66A4F">
        <w:rPr>
          <w:rFonts w:ascii="Times New Roman" w:hAnsi="Times New Roman" w:cs="Times New Roman"/>
          <w:sz w:val="28"/>
          <w:szCs w:val="28"/>
        </w:rPr>
        <w:t>е</w:t>
      </w:r>
      <w:r w:rsidRPr="00F66A4F">
        <w:rPr>
          <w:rFonts w:ascii="Times New Roman" w:hAnsi="Times New Roman" w:cs="Times New Roman"/>
          <w:sz w:val="28"/>
          <w:szCs w:val="28"/>
        </w:rPr>
        <w:t xml:space="preserve">ские решения. </w:t>
      </w:r>
    </w:p>
    <w:p w:rsidR="005846FC" w:rsidRPr="00F66A4F" w:rsidRDefault="005846FC" w:rsidP="005846FC">
      <w:pPr>
        <w:spacing w:after="0" w:line="360" w:lineRule="auto"/>
        <w:ind w:firstLine="720"/>
        <w:jc w:val="both"/>
        <w:rPr>
          <w:rFonts w:ascii="Times New Roman" w:hAnsi="Times New Roman" w:cs="Times New Roman"/>
          <w:b/>
          <w:sz w:val="28"/>
          <w:szCs w:val="28"/>
        </w:rPr>
      </w:pPr>
      <w:r w:rsidRPr="00F66A4F">
        <w:rPr>
          <w:rFonts w:ascii="Times New Roman" w:hAnsi="Times New Roman" w:cs="Times New Roman"/>
          <w:sz w:val="28"/>
          <w:szCs w:val="28"/>
        </w:rPr>
        <w:t xml:space="preserve">В </w:t>
      </w:r>
      <w:r w:rsidR="00F66A4F" w:rsidRPr="00F66A4F">
        <w:rPr>
          <w:rFonts w:ascii="Times New Roman" w:hAnsi="Times New Roman" w:cs="Times New Roman"/>
          <w:sz w:val="28"/>
          <w:szCs w:val="28"/>
        </w:rPr>
        <w:t xml:space="preserve">ООО «АСПЭК-Моторс»  </w:t>
      </w:r>
      <w:r w:rsidRPr="00F66A4F">
        <w:rPr>
          <w:rFonts w:ascii="Times New Roman" w:hAnsi="Times New Roman" w:cs="Times New Roman"/>
          <w:sz w:val="28"/>
          <w:szCs w:val="28"/>
        </w:rPr>
        <w:t>формируется значительный массив учетной информации. Технология его формирования начинается  с момента оформл</w:t>
      </w:r>
      <w:r w:rsidRPr="00F66A4F">
        <w:rPr>
          <w:rFonts w:ascii="Times New Roman" w:hAnsi="Times New Roman" w:cs="Times New Roman"/>
          <w:sz w:val="28"/>
          <w:szCs w:val="28"/>
        </w:rPr>
        <w:t>е</w:t>
      </w:r>
      <w:r w:rsidRPr="00F66A4F">
        <w:rPr>
          <w:rFonts w:ascii="Times New Roman" w:hAnsi="Times New Roman" w:cs="Times New Roman"/>
          <w:sz w:val="28"/>
          <w:szCs w:val="28"/>
        </w:rPr>
        <w:t>ния, проверки, приема, обработки и регистрации первичных документов в соо</w:t>
      </w:r>
      <w:r w:rsidRPr="00F66A4F">
        <w:rPr>
          <w:rFonts w:ascii="Times New Roman" w:hAnsi="Times New Roman" w:cs="Times New Roman"/>
          <w:sz w:val="28"/>
          <w:szCs w:val="28"/>
        </w:rPr>
        <w:t>т</w:t>
      </w:r>
      <w:r w:rsidRPr="00F66A4F">
        <w:rPr>
          <w:rFonts w:ascii="Times New Roman" w:hAnsi="Times New Roman" w:cs="Times New Roman"/>
          <w:sz w:val="28"/>
          <w:szCs w:val="28"/>
        </w:rPr>
        <w:t>ветствующих книгах, ведомостях, журналах</w:t>
      </w:r>
      <w:r w:rsidR="00F66A4F" w:rsidRPr="00F66A4F">
        <w:rPr>
          <w:rFonts w:ascii="Times New Roman" w:hAnsi="Times New Roman" w:cs="Times New Roman"/>
          <w:sz w:val="28"/>
          <w:szCs w:val="28"/>
        </w:rPr>
        <w:t xml:space="preserve"> и т.п. График документооборота </w:t>
      </w:r>
      <w:r w:rsidRPr="00F66A4F">
        <w:rPr>
          <w:rFonts w:ascii="Times New Roman" w:hAnsi="Times New Roman" w:cs="Times New Roman"/>
          <w:sz w:val="28"/>
          <w:szCs w:val="28"/>
        </w:rPr>
        <w:t>как средство повышения качества работы службы бухгалтерского учета и ф</w:t>
      </w:r>
      <w:r w:rsidRPr="00F66A4F">
        <w:rPr>
          <w:rFonts w:ascii="Times New Roman" w:hAnsi="Times New Roman" w:cs="Times New Roman"/>
          <w:sz w:val="28"/>
          <w:szCs w:val="28"/>
        </w:rPr>
        <w:t>и</w:t>
      </w:r>
      <w:r w:rsidRPr="00F66A4F">
        <w:rPr>
          <w:rFonts w:ascii="Times New Roman" w:hAnsi="Times New Roman" w:cs="Times New Roman"/>
          <w:sz w:val="28"/>
          <w:szCs w:val="28"/>
        </w:rPr>
        <w:t>нансо</w:t>
      </w:r>
      <w:r w:rsidR="00F66A4F" w:rsidRPr="00F66A4F">
        <w:rPr>
          <w:rFonts w:ascii="Times New Roman" w:hAnsi="Times New Roman" w:cs="Times New Roman"/>
          <w:sz w:val="28"/>
          <w:szCs w:val="28"/>
        </w:rPr>
        <w:t>вой деятельности</w:t>
      </w:r>
      <w:r w:rsidRPr="00F66A4F">
        <w:rPr>
          <w:rFonts w:ascii="Times New Roman" w:hAnsi="Times New Roman" w:cs="Times New Roman"/>
          <w:sz w:val="28"/>
          <w:szCs w:val="28"/>
        </w:rPr>
        <w:t xml:space="preserve"> обеспечивает:</w:t>
      </w:r>
    </w:p>
    <w:p w:rsidR="005846FC" w:rsidRPr="00F66A4F" w:rsidRDefault="005846FC" w:rsidP="005846FC">
      <w:pPr>
        <w:spacing w:after="0" w:line="360" w:lineRule="auto"/>
        <w:ind w:firstLine="720"/>
        <w:jc w:val="both"/>
        <w:rPr>
          <w:rFonts w:ascii="Times New Roman" w:hAnsi="Times New Roman" w:cs="Times New Roman"/>
          <w:b/>
          <w:sz w:val="28"/>
          <w:szCs w:val="28"/>
        </w:rPr>
      </w:pPr>
      <w:r w:rsidRPr="00F66A4F">
        <w:rPr>
          <w:rFonts w:ascii="Times New Roman" w:hAnsi="Times New Roman" w:cs="Times New Roman"/>
          <w:sz w:val="28"/>
          <w:szCs w:val="28"/>
        </w:rPr>
        <w:t>- своевременное составление и представление бухгалтерской и статист</w:t>
      </w:r>
      <w:r w:rsidRPr="00F66A4F">
        <w:rPr>
          <w:rFonts w:ascii="Times New Roman" w:hAnsi="Times New Roman" w:cs="Times New Roman"/>
          <w:sz w:val="28"/>
          <w:szCs w:val="28"/>
        </w:rPr>
        <w:t>и</w:t>
      </w:r>
      <w:r w:rsidRPr="00F66A4F">
        <w:rPr>
          <w:rFonts w:ascii="Times New Roman" w:hAnsi="Times New Roman" w:cs="Times New Roman"/>
          <w:sz w:val="28"/>
          <w:szCs w:val="28"/>
        </w:rPr>
        <w:t>ческой отчетности в установленные адреса;</w:t>
      </w:r>
    </w:p>
    <w:p w:rsidR="005846FC" w:rsidRPr="00F66A4F" w:rsidRDefault="005846FC" w:rsidP="005846FC">
      <w:pPr>
        <w:spacing w:after="0" w:line="360" w:lineRule="auto"/>
        <w:ind w:firstLine="720"/>
        <w:jc w:val="both"/>
        <w:rPr>
          <w:rFonts w:ascii="Times New Roman" w:hAnsi="Times New Roman" w:cs="Times New Roman"/>
          <w:b/>
          <w:sz w:val="28"/>
          <w:szCs w:val="28"/>
        </w:rPr>
      </w:pPr>
      <w:r w:rsidRPr="00F66A4F">
        <w:rPr>
          <w:rFonts w:ascii="Times New Roman" w:hAnsi="Times New Roman" w:cs="Times New Roman"/>
          <w:sz w:val="28"/>
          <w:szCs w:val="28"/>
        </w:rPr>
        <w:t>- своевременное получение учетной информации для оперативного рук</w:t>
      </w:r>
      <w:r w:rsidRPr="00F66A4F">
        <w:rPr>
          <w:rFonts w:ascii="Times New Roman" w:hAnsi="Times New Roman" w:cs="Times New Roman"/>
          <w:sz w:val="28"/>
          <w:szCs w:val="28"/>
        </w:rPr>
        <w:t>о</w:t>
      </w:r>
      <w:r w:rsidRPr="00F66A4F">
        <w:rPr>
          <w:rFonts w:ascii="Times New Roman" w:hAnsi="Times New Roman" w:cs="Times New Roman"/>
          <w:sz w:val="28"/>
          <w:szCs w:val="28"/>
        </w:rPr>
        <w:t>водства организацией.</w:t>
      </w:r>
    </w:p>
    <w:p w:rsidR="005846FC" w:rsidRDefault="00F66A4F" w:rsidP="005846FC">
      <w:pPr>
        <w:spacing w:after="0" w:line="360" w:lineRule="auto"/>
        <w:ind w:firstLine="720"/>
        <w:jc w:val="both"/>
        <w:rPr>
          <w:rFonts w:ascii="Times New Roman" w:hAnsi="Times New Roman" w:cs="Times New Roman"/>
          <w:sz w:val="28"/>
          <w:szCs w:val="28"/>
        </w:rPr>
      </w:pPr>
      <w:r w:rsidRPr="00F66A4F">
        <w:rPr>
          <w:rFonts w:ascii="Times New Roman" w:hAnsi="Times New Roman" w:cs="Times New Roman"/>
          <w:sz w:val="28"/>
          <w:szCs w:val="28"/>
        </w:rPr>
        <w:lastRenderedPageBreak/>
        <w:t>График</w:t>
      </w:r>
      <w:r w:rsidR="005846FC" w:rsidRPr="00F66A4F">
        <w:rPr>
          <w:rFonts w:ascii="Times New Roman" w:hAnsi="Times New Roman" w:cs="Times New Roman"/>
          <w:sz w:val="28"/>
          <w:szCs w:val="28"/>
        </w:rPr>
        <w:t xml:space="preserve"> документооборота</w:t>
      </w:r>
      <w:r w:rsidRPr="00F66A4F">
        <w:rPr>
          <w:rFonts w:ascii="Times New Roman" w:hAnsi="Times New Roman" w:cs="Times New Roman"/>
          <w:sz w:val="28"/>
          <w:szCs w:val="28"/>
        </w:rPr>
        <w:t xml:space="preserve"> по учету финансовых результатов</w:t>
      </w:r>
      <w:r w:rsidR="00B965D3">
        <w:rPr>
          <w:rFonts w:ascii="Times New Roman" w:hAnsi="Times New Roman" w:cs="Times New Roman"/>
          <w:sz w:val="28"/>
          <w:szCs w:val="28"/>
        </w:rPr>
        <w:t>, в том числе</w:t>
      </w:r>
      <w:r w:rsidRPr="00F66A4F">
        <w:rPr>
          <w:rFonts w:ascii="Times New Roman" w:hAnsi="Times New Roman" w:cs="Times New Roman"/>
          <w:sz w:val="28"/>
          <w:szCs w:val="28"/>
        </w:rPr>
        <w:t xml:space="preserve"> по обычным видам деятельности</w:t>
      </w:r>
      <w:r w:rsidR="005846FC" w:rsidRPr="00F66A4F">
        <w:rPr>
          <w:rFonts w:ascii="Times New Roman" w:hAnsi="Times New Roman" w:cs="Times New Roman"/>
          <w:sz w:val="28"/>
          <w:szCs w:val="28"/>
        </w:rPr>
        <w:t xml:space="preserve"> в </w:t>
      </w:r>
      <w:r w:rsidRPr="00F66A4F">
        <w:rPr>
          <w:rFonts w:ascii="Times New Roman" w:hAnsi="Times New Roman" w:cs="Times New Roman"/>
          <w:sz w:val="28"/>
          <w:szCs w:val="28"/>
        </w:rPr>
        <w:t xml:space="preserve">ООО «АСПЭК-Моторс» </w:t>
      </w:r>
      <w:r w:rsidR="005846FC" w:rsidRPr="00F66A4F">
        <w:rPr>
          <w:rFonts w:ascii="Times New Roman" w:hAnsi="Times New Roman" w:cs="Times New Roman"/>
          <w:sz w:val="28"/>
          <w:szCs w:val="28"/>
        </w:rPr>
        <w:t xml:space="preserve">не разработан и не утвержден. </w:t>
      </w:r>
    </w:p>
    <w:p w:rsidR="0089414A" w:rsidRPr="00F66A4F" w:rsidRDefault="0089414A" w:rsidP="0089414A">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 xml:space="preserve">Аналитический учет по счету 90 «Продажи» в ООО «АСПЭК-Моторс» </w:t>
      </w:r>
      <w:r>
        <w:rPr>
          <w:rFonts w:ascii="Times New Roman" w:hAnsi="Times New Roman" w:cs="Times New Roman"/>
          <w:sz w:val="28"/>
          <w:szCs w:val="28"/>
        </w:rPr>
        <w:t xml:space="preserve"> </w:t>
      </w:r>
      <w:r w:rsidRPr="00F66A4F">
        <w:rPr>
          <w:rFonts w:ascii="Times New Roman" w:hAnsi="Times New Roman" w:cs="Times New Roman"/>
          <w:sz w:val="28"/>
          <w:szCs w:val="28"/>
        </w:rPr>
        <w:t>ведется: первый уровень - по виду деятельности, второй уровень – по выполн</w:t>
      </w:r>
      <w:r w:rsidRPr="00F66A4F">
        <w:rPr>
          <w:rFonts w:ascii="Times New Roman" w:hAnsi="Times New Roman" w:cs="Times New Roman"/>
          <w:sz w:val="28"/>
          <w:szCs w:val="28"/>
        </w:rPr>
        <w:t>е</w:t>
      </w:r>
      <w:r w:rsidRPr="00F66A4F">
        <w:rPr>
          <w:rFonts w:ascii="Times New Roman" w:hAnsi="Times New Roman" w:cs="Times New Roman"/>
          <w:sz w:val="28"/>
          <w:szCs w:val="28"/>
        </w:rPr>
        <w:t>нию работ, оказанию услуг, аналитика ведется в разрезе договоров.</w:t>
      </w:r>
    </w:p>
    <w:p w:rsidR="0089414A" w:rsidRPr="00665E0C" w:rsidRDefault="0089414A" w:rsidP="0089414A">
      <w:pPr>
        <w:spacing w:after="0" w:line="360" w:lineRule="auto"/>
        <w:ind w:firstLine="709"/>
        <w:jc w:val="both"/>
        <w:rPr>
          <w:rFonts w:ascii="Times New Roman" w:hAnsi="Times New Roman"/>
          <w:sz w:val="28"/>
          <w:szCs w:val="28"/>
        </w:rPr>
      </w:pPr>
      <w:r w:rsidRPr="00F66A4F">
        <w:rPr>
          <w:rFonts w:ascii="Times New Roman" w:hAnsi="Times New Roman" w:cs="Times New Roman"/>
          <w:sz w:val="28"/>
          <w:szCs w:val="28"/>
        </w:rPr>
        <w:t xml:space="preserve">Аналитический учет финансовых результатов </w:t>
      </w:r>
      <w:r>
        <w:rPr>
          <w:rFonts w:ascii="Times New Roman" w:hAnsi="Times New Roman" w:cs="Times New Roman"/>
          <w:sz w:val="28"/>
          <w:szCs w:val="28"/>
        </w:rPr>
        <w:t>по обычным видам де</w:t>
      </w:r>
      <w:r>
        <w:rPr>
          <w:rFonts w:ascii="Times New Roman" w:hAnsi="Times New Roman" w:cs="Times New Roman"/>
          <w:sz w:val="28"/>
          <w:szCs w:val="28"/>
        </w:rPr>
        <w:t>я</w:t>
      </w:r>
      <w:r>
        <w:rPr>
          <w:rFonts w:ascii="Times New Roman" w:hAnsi="Times New Roman" w:cs="Times New Roman"/>
          <w:sz w:val="28"/>
          <w:szCs w:val="28"/>
        </w:rPr>
        <w:t xml:space="preserve">тельности </w:t>
      </w:r>
      <w:r w:rsidRPr="00F66A4F">
        <w:rPr>
          <w:rFonts w:ascii="Times New Roman" w:hAnsi="Times New Roman" w:cs="Times New Roman"/>
          <w:sz w:val="28"/>
          <w:szCs w:val="28"/>
        </w:rPr>
        <w:t xml:space="preserve">представлен карточкой счета 90 «Продажи» и </w:t>
      </w:r>
      <w:proofErr w:type="spellStart"/>
      <w:r w:rsidRPr="00F66A4F">
        <w:rPr>
          <w:rFonts w:ascii="Times New Roman" w:hAnsi="Times New Roman" w:cs="Times New Roman"/>
          <w:sz w:val="28"/>
          <w:szCs w:val="28"/>
        </w:rPr>
        <w:t>оборотно</w:t>
      </w:r>
      <w:proofErr w:type="spellEnd"/>
      <w:r w:rsidRPr="00F66A4F">
        <w:rPr>
          <w:rFonts w:ascii="Times New Roman" w:hAnsi="Times New Roman" w:cs="Times New Roman"/>
          <w:sz w:val="28"/>
          <w:szCs w:val="28"/>
        </w:rPr>
        <w:t>-сальдовой ве</w:t>
      </w:r>
      <w:r>
        <w:rPr>
          <w:rFonts w:ascii="Times New Roman" w:hAnsi="Times New Roman" w:cs="Times New Roman"/>
          <w:sz w:val="28"/>
          <w:szCs w:val="28"/>
        </w:rPr>
        <w:t>домостью по счету 90 «Продажи</w:t>
      </w:r>
      <w:r w:rsidRPr="009E4384">
        <w:rPr>
          <w:rFonts w:ascii="Times New Roman" w:hAnsi="Times New Roman" w:cs="Times New Roman"/>
          <w:sz w:val="28"/>
          <w:szCs w:val="28"/>
        </w:rPr>
        <w:t>» (см. рисунок 3.4).</w:t>
      </w:r>
      <w:r>
        <w:rPr>
          <w:rFonts w:ascii="Times New Roman" w:hAnsi="Times New Roman" w:cs="Times New Roman"/>
          <w:sz w:val="28"/>
          <w:szCs w:val="28"/>
        </w:rPr>
        <w:t xml:space="preserve"> </w:t>
      </w:r>
      <w:r w:rsidRPr="00F66A4F">
        <w:rPr>
          <w:rFonts w:ascii="Times New Roman" w:hAnsi="Times New Roman" w:cs="Times New Roman"/>
          <w:sz w:val="28"/>
          <w:szCs w:val="28"/>
        </w:rPr>
        <w:t>В карточку счета вкл</w:t>
      </w:r>
      <w:r w:rsidRPr="00F66A4F">
        <w:rPr>
          <w:rFonts w:ascii="Times New Roman" w:hAnsi="Times New Roman" w:cs="Times New Roman"/>
          <w:sz w:val="28"/>
          <w:szCs w:val="28"/>
        </w:rPr>
        <w:t>ю</w:t>
      </w:r>
      <w:r w:rsidRPr="00F66A4F">
        <w:rPr>
          <w:rFonts w:ascii="Times New Roman" w:hAnsi="Times New Roman" w:cs="Times New Roman"/>
          <w:sz w:val="28"/>
          <w:szCs w:val="28"/>
        </w:rPr>
        <w:t>чаются все проводки с данными счетов и проводки по данному счету по ко</w:t>
      </w:r>
      <w:r w:rsidRPr="00F66A4F">
        <w:rPr>
          <w:rFonts w:ascii="Times New Roman" w:hAnsi="Times New Roman" w:cs="Times New Roman"/>
          <w:sz w:val="28"/>
          <w:szCs w:val="28"/>
        </w:rPr>
        <w:t>н</w:t>
      </w:r>
      <w:r w:rsidRPr="00F66A4F">
        <w:rPr>
          <w:rFonts w:ascii="Times New Roman" w:hAnsi="Times New Roman" w:cs="Times New Roman"/>
          <w:sz w:val="28"/>
          <w:szCs w:val="28"/>
        </w:rPr>
        <w:t xml:space="preserve">кретным значениям объектов аналитического учета – наименованию материала, </w:t>
      </w:r>
      <w:r w:rsidRPr="009E4384">
        <w:rPr>
          <w:rFonts w:ascii="Times New Roman" w:hAnsi="Times New Roman" w:cs="Times New Roman"/>
          <w:sz w:val="28"/>
          <w:szCs w:val="28"/>
        </w:rPr>
        <w:t xml:space="preserve">организации – поставщику. Кроме </w:t>
      </w:r>
      <w:r w:rsidRPr="00F66A4F">
        <w:rPr>
          <w:rFonts w:ascii="Times New Roman" w:hAnsi="Times New Roman" w:cs="Times New Roman"/>
          <w:sz w:val="28"/>
          <w:szCs w:val="28"/>
        </w:rPr>
        <w:t>того, в карточке счета показываются остатки на начало и конец периода, обороты за период и остатки после каждой прово</w:t>
      </w:r>
      <w:r w:rsidRPr="00F66A4F">
        <w:rPr>
          <w:rFonts w:ascii="Times New Roman" w:hAnsi="Times New Roman" w:cs="Times New Roman"/>
          <w:sz w:val="28"/>
          <w:szCs w:val="28"/>
        </w:rPr>
        <w:t>д</w:t>
      </w:r>
      <w:r w:rsidRPr="00F66A4F">
        <w:rPr>
          <w:rFonts w:ascii="Times New Roman" w:hAnsi="Times New Roman" w:cs="Times New Roman"/>
          <w:sz w:val="28"/>
          <w:szCs w:val="28"/>
        </w:rPr>
        <w:t xml:space="preserve">ки. </w:t>
      </w:r>
      <w:proofErr w:type="spellStart"/>
      <w:r w:rsidRPr="00F66A4F">
        <w:rPr>
          <w:rFonts w:ascii="Times New Roman" w:hAnsi="Times New Roman" w:cs="Times New Roman"/>
          <w:sz w:val="28"/>
          <w:szCs w:val="28"/>
        </w:rPr>
        <w:t>Оборотно</w:t>
      </w:r>
      <w:proofErr w:type="spellEnd"/>
      <w:r w:rsidRPr="00F66A4F">
        <w:rPr>
          <w:rFonts w:ascii="Times New Roman" w:hAnsi="Times New Roman" w:cs="Times New Roman"/>
          <w:sz w:val="28"/>
          <w:szCs w:val="28"/>
        </w:rPr>
        <w:t xml:space="preserve">-сальдовая ведомость содержит остатки на начало и конец </w:t>
      </w:r>
      <w:proofErr w:type="gramStart"/>
      <w:r w:rsidRPr="00F66A4F">
        <w:rPr>
          <w:rFonts w:ascii="Times New Roman" w:hAnsi="Times New Roman" w:cs="Times New Roman"/>
          <w:sz w:val="28"/>
          <w:szCs w:val="28"/>
        </w:rPr>
        <w:t>пери</w:t>
      </w:r>
      <w:r w:rsidRPr="00F66A4F">
        <w:rPr>
          <w:rFonts w:ascii="Times New Roman" w:hAnsi="Times New Roman" w:cs="Times New Roman"/>
          <w:sz w:val="28"/>
          <w:szCs w:val="28"/>
        </w:rPr>
        <w:t>о</w:t>
      </w:r>
      <w:r w:rsidRPr="00F66A4F">
        <w:rPr>
          <w:rFonts w:ascii="Times New Roman" w:hAnsi="Times New Roman" w:cs="Times New Roman"/>
          <w:sz w:val="28"/>
          <w:szCs w:val="28"/>
        </w:rPr>
        <w:t>да</w:t>
      </w:r>
      <w:proofErr w:type="gramEnd"/>
      <w:r w:rsidRPr="00F66A4F">
        <w:rPr>
          <w:rFonts w:ascii="Times New Roman" w:hAnsi="Times New Roman" w:cs="Times New Roman"/>
          <w:sz w:val="28"/>
          <w:szCs w:val="28"/>
        </w:rPr>
        <w:t xml:space="preserve"> и обороты по дебету и кредиту за данный период для каждого субсчета по счету 90 «Продажи</w:t>
      </w:r>
      <w:r w:rsidRPr="00665E0C">
        <w:rPr>
          <w:rFonts w:ascii="Times New Roman" w:hAnsi="Times New Roman"/>
          <w:sz w:val="28"/>
          <w:szCs w:val="28"/>
        </w:rPr>
        <w:t>». Ведомость предназначена для расчета сальдо по состо</w:t>
      </w:r>
      <w:r w:rsidRPr="00665E0C">
        <w:rPr>
          <w:rFonts w:ascii="Times New Roman" w:hAnsi="Times New Roman"/>
          <w:sz w:val="28"/>
          <w:szCs w:val="28"/>
        </w:rPr>
        <w:t>я</w:t>
      </w:r>
      <w:r w:rsidRPr="00665E0C">
        <w:rPr>
          <w:rFonts w:ascii="Times New Roman" w:hAnsi="Times New Roman"/>
          <w:sz w:val="28"/>
          <w:szCs w:val="28"/>
        </w:rPr>
        <w:t>нию на первое число следующего за отчетным месяцем.</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 xml:space="preserve">Прибыль от продажи </w:t>
      </w:r>
      <w:r>
        <w:rPr>
          <w:rFonts w:ascii="Times New Roman" w:hAnsi="Times New Roman"/>
          <w:sz w:val="28"/>
          <w:szCs w:val="28"/>
        </w:rPr>
        <w:t>товаров</w:t>
      </w:r>
      <w:r w:rsidRPr="00665E0C">
        <w:rPr>
          <w:rFonts w:ascii="Times New Roman" w:hAnsi="Times New Roman"/>
          <w:sz w:val="28"/>
          <w:szCs w:val="28"/>
        </w:rPr>
        <w:t xml:space="preserve"> получают как разницу между выручкой от продажи</w:t>
      </w:r>
      <w:r>
        <w:rPr>
          <w:rFonts w:ascii="Times New Roman" w:hAnsi="Times New Roman"/>
          <w:sz w:val="28"/>
          <w:szCs w:val="28"/>
        </w:rPr>
        <w:t xml:space="preserve"> товаров </w:t>
      </w:r>
      <w:r w:rsidRPr="00665E0C">
        <w:rPr>
          <w:rFonts w:ascii="Times New Roman" w:hAnsi="Times New Roman"/>
          <w:sz w:val="28"/>
          <w:szCs w:val="28"/>
        </w:rPr>
        <w:t>в действующих ценах без НДС и других вычетов, предусмо</w:t>
      </w:r>
      <w:r w:rsidRPr="00665E0C">
        <w:rPr>
          <w:rFonts w:ascii="Times New Roman" w:hAnsi="Times New Roman"/>
          <w:sz w:val="28"/>
          <w:szCs w:val="28"/>
        </w:rPr>
        <w:t>т</w:t>
      </w:r>
      <w:r w:rsidRPr="00665E0C">
        <w:rPr>
          <w:rFonts w:ascii="Times New Roman" w:hAnsi="Times New Roman"/>
          <w:sz w:val="28"/>
          <w:szCs w:val="28"/>
        </w:rPr>
        <w:t>ренных законодательством РФ, и затратами на ее продажу. Выручку от прод</w:t>
      </w:r>
      <w:r w:rsidRPr="00665E0C">
        <w:rPr>
          <w:rFonts w:ascii="Times New Roman" w:hAnsi="Times New Roman"/>
          <w:sz w:val="28"/>
          <w:szCs w:val="28"/>
        </w:rPr>
        <w:t>а</w:t>
      </w:r>
      <w:r w:rsidRPr="00665E0C">
        <w:rPr>
          <w:rFonts w:ascii="Times New Roman" w:hAnsi="Times New Roman"/>
          <w:sz w:val="28"/>
          <w:szCs w:val="28"/>
        </w:rPr>
        <w:t>ж</w:t>
      </w:r>
      <w:r>
        <w:rPr>
          <w:rFonts w:ascii="Times New Roman" w:hAnsi="Times New Roman"/>
          <w:sz w:val="28"/>
          <w:szCs w:val="28"/>
        </w:rPr>
        <w:t xml:space="preserve">и товаров </w:t>
      </w:r>
      <w:r w:rsidRPr="00665E0C">
        <w:rPr>
          <w:rFonts w:ascii="Times New Roman" w:hAnsi="Times New Roman"/>
          <w:sz w:val="28"/>
          <w:szCs w:val="28"/>
        </w:rPr>
        <w:t>формирует платеж, поступивший от покупателя (заказчика) в опл</w:t>
      </w:r>
      <w:r w:rsidRPr="00665E0C">
        <w:rPr>
          <w:rFonts w:ascii="Times New Roman" w:hAnsi="Times New Roman"/>
          <w:sz w:val="28"/>
          <w:szCs w:val="28"/>
        </w:rPr>
        <w:t>а</w:t>
      </w:r>
      <w:r w:rsidRPr="00665E0C">
        <w:rPr>
          <w:rFonts w:ascii="Times New Roman" w:hAnsi="Times New Roman"/>
          <w:sz w:val="28"/>
          <w:szCs w:val="28"/>
        </w:rPr>
        <w:t>ту за отпущенн</w:t>
      </w:r>
      <w:r>
        <w:rPr>
          <w:rFonts w:ascii="Times New Roman" w:hAnsi="Times New Roman"/>
          <w:sz w:val="28"/>
          <w:szCs w:val="28"/>
        </w:rPr>
        <w:t>ые</w:t>
      </w:r>
      <w:r w:rsidRPr="00665E0C">
        <w:rPr>
          <w:rFonts w:ascii="Times New Roman" w:hAnsi="Times New Roman"/>
          <w:sz w:val="28"/>
          <w:szCs w:val="28"/>
        </w:rPr>
        <w:t xml:space="preserve"> в его адрес </w:t>
      </w:r>
      <w:r>
        <w:rPr>
          <w:rFonts w:ascii="Times New Roman" w:hAnsi="Times New Roman"/>
          <w:sz w:val="28"/>
          <w:szCs w:val="28"/>
        </w:rPr>
        <w:t>товары,</w:t>
      </w:r>
      <w:r w:rsidRPr="00665E0C">
        <w:rPr>
          <w:rFonts w:ascii="Times New Roman" w:hAnsi="Times New Roman"/>
          <w:sz w:val="28"/>
          <w:szCs w:val="28"/>
        </w:rPr>
        <w:t xml:space="preserve"> выполненные работы или оказанные услуги по согласованным с ним договорным ценам.</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Затраты по продаже складываются из фактической себестоимости отгр</w:t>
      </w:r>
      <w:r w:rsidRPr="00665E0C">
        <w:rPr>
          <w:rFonts w:ascii="Times New Roman" w:hAnsi="Times New Roman"/>
          <w:sz w:val="28"/>
          <w:szCs w:val="28"/>
        </w:rPr>
        <w:t>у</w:t>
      </w:r>
      <w:r w:rsidRPr="00665E0C">
        <w:rPr>
          <w:rFonts w:ascii="Times New Roman" w:hAnsi="Times New Roman"/>
          <w:sz w:val="28"/>
          <w:szCs w:val="28"/>
        </w:rPr>
        <w:t>женной покупателю продукции, увеличенной на сумму расходов на продажу, не компенсируемых покупателями и заказчиками, так называемых коммерч</w:t>
      </w:r>
      <w:r w:rsidRPr="00665E0C">
        <w:rPr>
          <w:rFonts w:ascii="Times New Roman" w:hAnsi="Times New Roman"/>
          <w:sz w:val="28"/>
          <w:szCs w:val="28"/>
        </w:rPr>
        <w:t>е</w:t>
      </w:r>
      <w:r w:rsidRPr="00665E0C">
        <w:rPr>
          <w:rFonts w:ascii="Times New Roman" w:hAnsi="Times New Roman"/>
          <w:sz w:val="28"/>
          <w:szCs w:val="28"/>
        </w:rPr>
        <w:t>ских расходов, сумм НДС.</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Согласно ПБУ 9/99 выручка от обычных видов деятельности признается в бухгалтерском учете</w:t>
      </w:r>
      <w:r>
        <w:rPr>
          <w:rFonts w:ascii="Times New Roman" w:hAnsi="Times New Roman"/>
          <w:sz w:val="28"/>
          <w:szCs w:val="28"/>
        </w:rPr>
        <w:t xml:space="preserve"> </w:t>
      </w:r>
      <w:r w:rsidRPr="00F66A4F">
        <w:rPr>
          <w:rFonts w:ascii="Times New Roman" w:hAnsi="Times New Roman" w:cs="Times New Roman"/>
          <w:sz w:val="28"/>
          <w:szCs w:val="28"/>
        </w:rPr>
        <w:t xml:space="preserve">ООО «АСПЭК-Моторс» </w:t>
      </w:r>
      <w:r w:rsidRPr="00665E0C">
        <w:rPr>
          <w:rFonts w:ascii="Times New Roman" w:hAnsi="Times New Roman"/>
          <w:sz w:val="28"/>
          <w:szCs w:val="28"/>
        </w:rPr>
        <w:t>при наличии следующих усл</w:t>
      </w:r>
      <w:r w:rsidRPr="00665E0C">
        <w:rPr>
          <w:rFonts w:ascii="Times New Roman" w:hAnsi="Times New Roman"/>
          <w:sz w:val="28"/>
          <w:szCs w:val="28"/>
        </w:rPr>
        <w:t>о</w:t>
      </w:r>
      <w:r w:rsidRPr="00665E0C">
        <w:rPr>
          <w:rFonts w:ascii="Times New Roman" w:hAnsi="Times New Roman"/>
          <w:sz w:val="28"/>
          <w:szCs w:val="28"/>
        </w:rPr>
        <w:t>вий:</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lastRenderedPageBreak/>
        <w:t>1) организация имеет право на получение этой выручки, вытекающее из условий конкретного договора;</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2) сумма выручки может быть определена;</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3) имеется уверенность в том, что в результате конкретной операции пр</w:t>
      </w:r>
      <w:r w:rsidRPr="00665E0C">
        <w:rPr>
          <w:rFonts w:ascii="Times New Roman" w:hAnsi="Times New Roman"/>
          <w:sz w:val="28"/>
          <w:szCs w:val="28"/>
        </w:rPr>
        <w:t>о</w:t>
      </w:r>
      <w:r w:rsidRPr="00665E0C">
        <w:rPr>
          <w:rFonts w:ascii="Times New Roman" w:hAnsi="Times New Roman"/>
          <w:sz w:val="28"/>
          <w:szCs w:val="28"/>
        </w:rPr>
        <w:t>изойдет увеличение экономических выгод организации;</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4) право собственности на продукцию перешло от организации к покуп</w:t>
      </w:r>
      <w:r w:rsidRPr="00665E0C">
        <w:rPr>
          <w:rFonts w:ascii="Times New Roman" w:hAnsi="Times New Roman"/>
          <w:sz w:val="28"/>
          <w:szCs w:val="28"/>
        </w:rPr>
        <w:t>а</w:t>
      </w:r>
      <w:r w:rsidRPr="00665E0C">
        <w:rPr>
          <w:rFonts w:ascii="Times New Roman" w:hAnsi="Times New Roman"/>
          <w:sz w:val="28"/>
          <w:szCs w:val="28"/>
        </w:rPr>
        <w:t>телю или работа принята заказчиком;</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5) расходы, которые произведены или будут произведены в связи с этой операцией, могут быть определены.</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Расходами по обычным видам деятельности являются расходы, связанные с выполнением работ и оказанием услуг. Расходы по обычным видам деятел</w:t>
      </w:r>
      <w:r w:rsidRPr="00665E0C">
        <w:rPr>
          <w:rFonts w:ascii="Times New Roman" w:hAnsi="Times New Roman"/>
          <w:sz w:val="28"/>
          <w:szCs w:val="28"/>
        </w:rPr>
        <w:t>ь</w:t>
      </w:r>
      <w:r w:rsidRPr="00665E0C">
        <w:rPr>
          <w:rFonts w:ascii="Times New Roman" w:hAnsi="Times New Roman"/>
          <w:sz w:val="28"/>
          <w:szCs w:val="28"/>
        </w:rPr>
        <w:t xml:space="preserve">ности в </w:t>
      </w:r>
      <w:r w:rsidRPr="00F66A4F">
        <w:rPr>
          <w:rFonts w:ascii="Times New Roman" w:hAnsi="Times New Roman" w:cs="Times New Roman"/>
          <w:sz w:val="28"/>
          <w:szCs w:val="28"/>
        </w:rPr>
        <w:t xml:space="preserve">ООО «АСПЭК-Моторс» </w:t>
      </w:r>
      <w:r w:rsidRPr="00665E0C">
        <w:rPr>
          <w:rFonts w:ascii="Times New Roman" w:hAnsi="Times New Roman"/>
          <w:sz w:val="28"/>
          <w:szCs w:val="28"/>
        </w:rPr>
        <w:t>формируют:</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 расходы, связанные с приобретением материалов, товаров и иных мат</w:t>
      </w:r>
      <w:r w:rsidRPr="00665E0C">
        <w:rPr>
          <w:rFonts w:ascii="Times New Roman" w:hAnsi="Times New Roman"/>
          <w:sz w:val="28"/>
          <w:szCs w:val="28"/>
        </w:rPr>
        <w:t>е</w:t>
      </w:r>
      <w:r w:rsidRPr="00665E0C">
        <w:rPr>
          <w:rFonts w:ascii="Times New Roman" w:hAnsi="Times New Roman"/>
          <w:sz w:val="28"/>
          <w:szCs w:val="28"/>
        </w:rPr>
        <w:t>риально-производственных запасов;</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 расходы, возникающие непосредственно в процессе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w:t>
      </w:r>
      <w:r w:rsidRPr="00665E0C">
        <w:rPr>
          <w:rFonts w:ascii="Times New Roman" w:hAnsi="Times New Roman"/>
          <w:sz w:val="28"/>
          <w:szCs w:val="28"/>
        </w:rPr>
        <w:t>и</w:t>
      </w:r>
      <w:r w:rsidRPr="00665E0C">
        <w:rPr>
          <w:rFonts w:ascii="Times New Roman" w:hAnsi="Times New Roman"/>
          <w:sz w:val="28"/>
          <w:szCs w:val="28"/>
        </w:rPr>
        <w:t>вов, а также по поддержанию их в исправном состоянии, коммерческие расх</w:t>
      </w:r>
      <w:r w:rsidRPr="00665E0C">
        <w:rPr>
          <w:rFonts w:ascii="Times New Roman" w:hAnsi="Times New Roman"/>
          <w:sz w:val="28"/>
          <w:szCs w:val="28"/>
        </w:rPr>
        <w:t>о</w:t>
      </w:r>
      <w:r w:rsidRPr="00665E0C">
        <w:rPr>
          <w:rFonts w:ascii="Times New Roman" w:hAnsi="Times New Roman"/>
          <w:sz w:val="28"/>
          <w:szCs w:val="28"/>
        </w:rPr>
        <w:t>ды и т.д.).</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При формировании расходов по об</w:t>
      </w:r>
      <w:r>
        <w:rPr>
          <w:rFonts w:ascii="Times New Roman" w:hAnsi="Times New Roman"/>
          <w:sz w:val="28"/>
          <w:szCs w:val="28"/>
        </w:rPr>
        <w:t xml:space="preserve">ычным видам деятельности в </w:t>
      </w:r>
      <w:r w:rsidRPr="00F66A4F">
        <w:rPr>
          <w:rFonts w:ascii="Times New Roman" w:hAnsi="Times New Roman" w:cs="Times New Roman"/>
          <w:sz w:val="28"/>
          <w:szCs w:val="28"/>
        </w:rPr>
        <w:t xml:space="preserve">ООО «АСПЭК-Моторс» </w:t>
      </w:r>
      <w:r w:rsidRPr="00665E0C">
        <w:rPr>
          <w:rFonts w:ascii="Times New Roman" w:hAnsi="Times New Roman"/>
          <w:sz w:val="28"/>
          <w:szCs w:val="28"/>
        </w:rPr>
        <w:t>обеспечивается их группировка по следующим элементам:</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 материальные затраты;</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 затраты на оплату труда;</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 отчисления на социальные нужды;</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 амортизация;</w:t>
      </w:r>
    </w:p>
    <w:p w:rsidR="0089414A" w:rsidRPr="00665E0C" w:rsidRDefault="0089414A" w:rsidP="0089414A">
      <w:pPr>
        <w:spacing w:after="0" w:line="360" w:lineRule="auto"/>
        <w:ind w:firstLine="709"/>
        <w:jc w:val="both"/>
        <w:rPr>
          <w:rFonts w:ascii="Times New Roman" w:hAnsi="Times New Roman"/>
          <w:sz w:val="28"/>
          <w:szCs w:val="28"/>
        </w:rPr>
      </w:pPr>
      <w:r w:rsidRPr="00665E0C">
        <w:rPr>
          <w:rFonts w:ascii="Times New Roman" w:hAnsi="Times New Roman"/>
          <w:sz w:val="28"/>
          <w:szCs w:val="28"/>
        </w:rPr>
        <w:t>- прочие затраты.</w:t>
      </w:r>
    </w:p>
    <w:p w:rsidR="00F66A4F" w:rsidRDefault="00F66A4F" w:rsidP="00F66A4F">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Синтетический учет финансовых результатов по обычным видам де</w:t>
      </w:r>
      <w:r w:rsidRPr="00F66A4F">
        <w:rPr>
          <w:rFonts w:ascii="Times New Roman" w:hAnsi="Times New Roman" w:cs="Times New Roman"/>
          <w:sz w:val="28"/>
          <w:szCs w:val="28"/>
        </w:rPr>
        <w:t>я</w:t>
      </w:r>
      <w:r w:rsidRPr="00F66A4F">
        <w:rPr>
          <w:rFonts w:ascii="Times New Roman" w:hAnsi="Times New Roman" w:cs="Times New Roman"/>
          <w:sz w:val="28"/>
          <w:szCs w:val="28"/>
        </w:rPr>
        <w:t xml:space="preserve">тельности в </w:t>
      </w:r>
      <w:r w:rsidR="0043067B" w:rsidRPr="00F66A4F">
        <w:rPr>
          <w:rFonts w:ascii="Times New Roman" w:hAnsi="Times New Roman" w:cs="Times New Roman"/>
          <w:sz w:val="28"/>
          <w:szCs w:val="28"/>
        </w:rPr>
        <w:t xml:space="preserve">ООО «АСПЭК-Моторс» </w:t>
      </w:r>
      <w:r w:rsidRPr="00F66A4F">
        <w:rPr>
          <w:rFonts w:ascii="Times New Roman" w:hAnsi="Times New Roman" w:cs="Times New Roman"/>
          <w:sz w:val="28"/>
          <w:szCs w:val="28"/>
        </w:rPr>
        <w:t>ведется на счете</w:t>
      </w:r>
      <w:r>
        <w:rPr>
          <w:rFonts w:ascii="Times New Roman" w:hAnsi="Times New Roman" w:cs="Times New Roman"/>
          <w:sz w:val="28"/>
          <w:szCs w:val="28"/>
        </w:rPr>
        <w:t xml:space="preserve"> 90 «Продажи».</w:t>
      </w:r>
    </w:p>
    <w:p w:rsidR="00F66A4F" w:rsidRPr="00F66A4F" w:rsidRDefault="00F66A4F" w:rsidP="00F66A4F">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К счету 90 «Продажи» в ООО «АСПЭК-Моторс» открыты следующие субсчета:</w:t>
      </w:r>
    </w:p>
    <w:p w:rsidR="00F66A4F" w:rsidRPr="00F66A4F" w:rsidRDefault="00F66A4F" w:rsidP="00F66A4F">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lastRenderedPageBreak/>
        <w:t>- 90-1 «Выручка»;</w:t>
      </w:r>
    </w:p>
    <w:p w:rsidR="00F66A4F" w:rsidRPr="00F66A4F" w:rsidRDefault="00F66A4F" w:rsidP="00F66A4F">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- 90-2 «Себестоимость продаж»;</w:t>
      </w:r>
    </w:p>
    <w:p w:rsidR="00F66A4F" w:rsidRDefault="00F66A4F" w:rsidP="00F66A4F">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- 90-3 «НДС»;</w:t>
      </w:r>
    </w:p>
    <w:p w:rsidR="00303365" w:rsidRDefault="00303365" w:rsidP="00F66A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- 90-5 «Экспортные пошлины»;</w:t>
      </w:r>
    </w:p>
    <w:p w:rsidR="0043067B" w:rsidRDefault="0043067B" w:rsidP="00F66A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- 90-7 «Коммерческие расходы»;</w:t>
      </w:r>
    </w:p>
    <w:p w:rsidR="0043067B" w:rsidRPr="00F66A4F" w:rsidRDefault="0043067B" w:rsidP="00F66A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- 90-8 «Управленческие расходы»;</w:t>
      </w:r>
    </w:p>
    <w:p w:rsidR="00F66A4F" w:rsidRDefault="00F66A4F" w:rsidP="00D01803">
      <w:pPr>
        <w:tabs>
          <w:tab w:val="left" w:pos="6060"/>
        </w:tabs>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- 90-9 «Прибыль/убыток от продаж».</w:t>
      </w:r>
      <w:r w:rsidR="00D01803">
        <w:rPr>
          <w:rFonts w:ascii="Times New Roman" w:hAnsi="Times New Roman" w:cs="Times New Roman"/>
          <w:sz w:val="28"/>
          <w:szCs w:val="28"/>
        </w:rPr>
        <w:tab/>
      </w:r>
    </w:p>
    <w:p w:rsidR="00F66A4F" w:rsidRPr="00F66A4F" w:rsidRDefault="00F66A4F" w:rsidP="0043067B">
      <w:pPr>
        <w:spacing w:after="0" w:line="360" w:lineRule="auto"/>
        <w:ind w:firstLine="709"/>
        <w:jc w:val="both"/>
        <w:rPr>
          <w:rFonts w:ascii="Times New Roman" w:hAnsi="Times New Roman" w:cs="Times New Roman"/>
          <w:sz w:val="28"/>
          <w:szCs w:val="28"/>
        </w:rPr>
      </w:pPr>
      <w:r w:rsidRPr="00F66A4F">
        <w:rPr>
          <w:rFonts w:ascii="Times New Roman" w:hAnsi="Times New Roman" w:cs="Times New Roman"/>
          <w:sz w:val="28"/>
          <w:szCs w:val="28"/>
        </w:rPr>
        <w:t xml:space="preserve">Схема документооборота </w:t>
      </w:r>
      <w:r w:rsidR="00B965D3">
        <w:rPr>
          <w:rFonts w:ascii="Times New Roman" w:hAnsi="Times New Roman" w:cs="Times New Roman"/>
          <w:sz w:val="28"/>
          <w:szCs w:val="28"/>
        </w:rPr>
        <w:t>по учету финансовых результатов по обычным видам деятельности представлена</w:t>
      </w:r>
      <w:r w:rsidRPr="00F66A4F">
        <w:rPr>
          <w:rFonts w:ascii="Times New Roman" w:hAnsi="Times New Roman" w:cs="Times New Roman"/>
          <w:sz w:val="28"/>
          <w:szCs w:val="28"/>
        </w:rPr>
        <w:t xml:space="preserve"> на рисунке 3.1.</w:t>
      </w:r>
    </w:p>
    <w:p w:rsidR="00F66A4F" w:rsidRPr="00F66A4F" w:rsidRDefault="00837FAF" w:rsidP="00F66A4F">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highlight w:val="cyan"/>
          <w:lang w:eastAsia="ru-RU"/>
        </w:rPr>
        <w:pict>
          <v:rect id="Прямоугольник 176" o:spid="_x0000_s1040" style="position:absolute;left:0;text-align:left;margin-left:-4.8pt;margin-top:3.9pt;width:258pt;height:138.7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v2TwIAAGUEAAAOAAAAZHJzL2Uyb0RvYy54bWysVEuOEzEQ3SNxB8t70knIZ6aVzmiUIQhp&#10;gJEGDuC43WkLt23KTjphhcQWiSNwCDaIz5yhcyPK7kwmfMQC0QvLZZdfvXpV1ZOzTaXIWoCTRme0&#10;1+lSIjQ3udTLjL58MX9wQonzTOdMGS0yuhWOnk3v35vUNhV9UxqVCyAIol1a24yW3ts0SRwvRcVc&#10;x1ih8bIwUDGPJiyTHFiN6JVK+t3uKKkN5BYMF87h6UV7SacRvygE98+LwglPVEaRm48rxHUR1mQ6&#10;YekSmC0l39Ng/8CiYlJj0APUBfOMrED+BlVJDsaZwne4qRJTFJKLmANm0+v+ks11yayIuaA4zh5k&#10;cv8Plj9bXwGROdZuPKJEswqL1Hzcvd19aL41N7t3zafmpvm6e998bz43X0jwQs1q61J8em2vIGTt&#10;7KXhrxzRZlYyvRTnAKYuBcuRaS/4Jz89CIbDp2RRPzU5BmQrb6J8mwKqAIjCkE2s0vZQJbHxhOPh&#10;w/54NOpiMTneIZ9+rz+MMVh6+9yC84+FqUjYZBSwDSI8W186H+iw9NYl0jdK5nOpVDRguZgpIGuG&#10;LTOP3x7dHbspTeqMng4x9t8huvH7E0QlPfa+klVGTw5OLA26PdJ57EzPpGr3SFnpvZBBu7YGfrPY&#10;tNUbhAhB2IXJtygtmLbXcTZxUxp4Q0mNfZ5R93rFQFCinmgsz2lvMAiDEY3BcNxHA45vFsc3THOE&#10;yqinpN3OfDtMKwtyWWKkXpRDm3MsaSGj2Hes9vyxl2MN9nMXhuXYjl53f4fpDwAAAP//AwBQSwME&#10;FAAGAAgAAAAhADdwgKHfAAAACAEAAA8AAABkcnMvZG93bnJldi54bWxMj0FPg0AUhO8m/ofNM/HW&#10;LlKLLWVpjKYmHlt68fZgn0Bldwm7tOiv93mqx8lMZr7JtpPpxJkG3zqr4GEegSBbOd3aWsGx2M1W&#10;IHxAq7FzlhR8k4dtfnuTYardxe7pfAi14BLrU1TQhNCnUvqqIYN+7nqy7H26wWBgOdRSD3jhctPJ&#10;OIoSabC1vNBgTy8NVV+H0Sgo2/iIP/viLTLr3SK8T8Vp/HhV6v5uet6ACDSFaxj+8BkdcmYq3Wi1&#10;F52C2TrhpIInPsD2MkoeQZQK4tVyATLP5P8D+S8AAAD//wMAUEsBAi0AFAAGAAgAAAAhALaDOJL+&#10;AAAA4QEAABMAAAAAAAAAAAAAAAAAAAAAAFtDb250ZW50X1R5cGVzXS54bWxQSwECLQAUAAYACAAA&#10;ACEAOP0h/9YAAACUAQAACwAAAAAAAAAAAAAAAAAvAQAAX3JlbHMvLnJlbHNQSwECLQAUAAYACAAA&#10;ACEA5AHL9k8CAABlBAAADgAAAAAAAAAAAAAAAAAuAgAAZHJzL2Uyb0RvYy54bWxQSwECLQAUAAYA&#10;CAAAACEAN3CAod8AAAAIAQAADwAAAAAAAAAAAAAAAACpBAAAZHJzL2Rvd25yZXYueG1sUEsFBgAA&#10;AAAEAAQA8wAAALUFAAAAAA==&#10;">
            <v:textbox>
              <w:txbxContent>
                <w:p w:rsidR="00D10A2A" w:rsidRPr="00A95244" w:rsidRDefault="00D10A2A" w:rsidP="00F66A4F">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Первичные документы</w:t>
                  </w:r>
                  <w:r>
                    <w:rPr>
                      <w:rFonts w:ascii="Times New Roman" w:hAnsi="Times New Roman" w:cs="Times New Roman"/>
                      <w:sz w:val="24"/>
                      <w:szCs w:val="24"/>
                    </w:rPr>
                    <w:t xml:space="preserve"> по учету финансовых результатов по обычным видам деятельности</w:t>
                  </w:r>
                  <w:r w:rsidRPr="00A95244">
                    <w:rPr>
                      <w:rFonts w:ascii="Times New Roman" w:hAnsi="Times New Roman" w:cs="Times New Roman"/>
                      <w:sz w:val="24"/>
                      <w:szCs w:val="24"/>
                    </w:rPr>
                    <w:t>:</w:t>
                  </w:r>
                </w:p>
                <w:p w:rsidR="00D10A2A" w:rsidRPr="00A95244" w:rsidRDefault="00D10A2A" w:rsidP="00F66A4F">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 товарная накладная;</w:t>
                  </w:r>
                </w:p>
                <w:p w:rsidR="00D10A2A" w:rsidRPr="00A95244" w:rsidRDefault="00D10A2A" w:rsidP="00F66A4F">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 счет на оплату;</w:t>
                  </w:r>
                </w:p>
                <w:p w:rsidR="00D10A2A" w:rsidRPr="00A95244" w:rsidRDefault="00D10A2A" w:rsidP="00F66A4F">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 акт об оказании услуг;</w:t>
                  </w:r>
                </w:p>
                <w:p w:rsidR="00D10A2A" w:rsidRPr="00A95244" w:rsidRDefault="00D10A2A" w:rsidP="00F66A4F">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xml:space="preserve"> - счет-фактура;</w:t>
                  </w:r>
                </w:p>
                <w:p w:rsidR="00D10A2A" w:rsidRPr="00A95244" w:rsidRDefault="00D10A2A" w:rsidP="00F66A4F">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товарно-транспортная накладная (1-Т);</w:t>
                  </w:r>
                </w:p>
                <w:p w:rsidR="00D10A2A" w:rsidRPr="00A95244" w:rsidRDefault="00D10A2A" w:rsidP="00F66A4F">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выписка банка;</w:t>
                  </w:r>
                </w:p>
                <w:p w:rsidR="00D10A2A" w:rsidRPr="00A95244" w:rsidRDefault="00D10A2A" w:rsidP="00F66A4F">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платежное поручение.</w:t>
                  </w:r>
                </w:p>
                <w:p w:rsidR="00D10A2A" w:rsidRPr="000E2684" w:rsidRDefault="00D10A2A" w:rsidP="00F66A4F"/>
              </w:txbxContent>
            </v:textbox>
          </v:rect>
        </w:pict>
      </w:r>
      <w:r>
        <w:rPr>
          <w:rFonts w:ascii="Times New Roman" w:hAnsi="Times New Roman" w:cs="Times New Roman"/>
          <w:b/>
          <w:noProof/>
          <w:sz w:val="28"/>
          <w:szCs w:val="28"/>
          <w:highlight w:val="cyan"/>
          <w:lang w:eastAsia="ru-RU"/>
        </w:rPr>
        <w:pict>
          <v:rect id="Прямоугольник 174" o:spid="_x0000_s1041" style="position:absolute;left:0;text-align:left;margin-left:286.95pt;margin-top:4.15pt;width:180pt;height:52.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UnVgIAAGQEAAAOAAAAZHJzL2Uyb0RvYy54bWysVM1uEzEQviPxDpbvdJMoSdtVN1XVUoTE&#10;T6XCA0y83qyF1zZjJ5tyQuKKxCPwEFwQP32GzRsx9qYhhRsiB8uzM/78zfeNc3K6bjRbSfTKmoIP&#10;DwacSSNsqcyi4K9fXT464swHMCVoa2TBb6Tnp7OHD05al8uRra0uJTICMT5vXcHrEFyeZV7UsgF/&#10;YJ00lKwsNhAoxEVWIrSE3uhsNBhMs9Zi6dAK6T19veiTfJbwq0qK8LKqvAxMF5y4hbRiWudxzWYn&#10;kC8QXK3Elgb8A4sGlKFLd1AXEIAtUf0F1SiB1tsqHAjbZLaqlJCpB+pmOPijm+sanEy9kDje7WTy&#10;/w9WvFhdIVMleXc45sxAQyZ1nzfvN5+6H93t5kP3pbvtvm8+dj+7r903FqtIs9b5nI5euyuMXXv3&#10;zIo3nhl7XoNZyDNE29YSSmI6jPXZvQMx8HSUzdvntqQLYRlskm9dYRMBSRi2Ti7d7FyS68AEfRyN&#10;jqaDAZkpKDedTg8nycYM8rvTDn14Im3D4qbgSFOQ0GH1zIfIBvK7ksTealVeKq1TgIv5uUa2ApqY&#10;y/RLDVCT+2XasLbgx5PRJCHfy/l9CGIayfa33itrVKDR16op+NGuCPIo22NT0gHIAyjd74myNlsd&#10;o3S9BWE9X/fmTe5cmdvyhpRF2486PU3a1BbfcdbSmBfcv10CSs70U0PuHA/H4/guUjCeHI4owP3M&#10;fD8DRhBUwQNn/fY89G9p6VAtarppmOQw9owcrVQSO7rds9ryp1FOHmyfXXwr+3Gq+v3nMPsFAAD/&#10;/wMAUEsDBBQABgAIAAAAIQDzyq0W3QAAAAkBAAAPAAAAZHJzL2Rvd25yZXYueG1sTI/BTsMwEETv&#10;SPyDtUjcqNNaQBPiVAhUJI5teuG2iZckEK+j2GkDX497KsfRPM2+zTez7cWRRt851rBcJCCIa2c6&#10;bjQcyu3dGoQPyAZ7x6ThhzxsiuurHDPjTryj4z40Io6wz1BDG8KQSenrliz6hRuIY/fpRoshxrGR&#10;ZsRTHLe9XCXJg7TYcbzQ4kAvLdXf+8lqqLrVAX935Vti060K73P5NX28an17Mz8/gQg0hwsMZ/2o&#10;DkV0qtzExotew/2jSiOqYa1AxD5V51xFcKkUyCKX/z8o/gAAAP//AwBQSwECLQAUAAYACAAAACEA&#10;toM4kv4AAADhAQAAEwAAAAAAAAAAAAAAAAAAAAAAW0NvbnRlbnRfVHlwZXNdLnhtbFBLAQItABQA&#10;BgAIAAAAIQA4/SH/1gAAAJQBAAALAAAAAAAAAAAAAAAAAC8BAABfcmVscy8ucmVsc1BLAQItABQA&#10;BgAIAAAAIQD5DLUnVgIAAGQEAAAOAAAAAAAAAAAAAAAAAC4CAABkcnMvZTJvRG9jLnhtbFBLAQIt&#10;ABQABgAIAAAAIQDzyq0W3QAAAAkBAAAPAAAAAAAAAAAAAAAAALAEAABkcnMvZG93bnJldi54bWxQ&#10;SwUGAAAAAAQABADzAAAAugUAAAAA&#10;">
            <v:textbox>
              <w:txbxContent>
                <w:p w:rsidR="00D10A2A" w:rsidRPr="00A95244" w:rsidRDefault="00D10A2A" w:rsidP="00F66A4F">
                  <w:pPr>
                    <w:spacing w:after="0" w:line="240" w:lineRule="auto"/>
                    <w:jc w:val="center"/>
                    <w:rPr>
                      <w:rFonts w:ascii="Times New Roman" w:hAnsi="Times New Roman" w:cs="Times New Roman"/>
                      <w:b/>
                      <w:sz w:val="24"/>
                      <w:szCs w:val="24"/>
                    </w:rPr>
                  </w:pPr>
                  <w:r w:rsidRPr="00A95244">
                    <w:rPr>
                      <w:rFonts w:ascii="Times New Roman" w:hAnsi="Times New Roman" w:cs="Times New Roman"/>
                      <w:sz w:val="24"/>
                      <w:szCs w:val="24"/>
                    </w:rPr>
                    <w:t>Ввод информации в программу и обработка ее в ЭВМ в пр</w:t>
                  </w:r>
                  <w:r w:rsidRPr="00A95244">
                    <w:rPr>
                      <w:rFonts w:ascii="Times New Roman" w:hAnsi="Times New Roman" w:cs="Times New Roman"/>
                      <w:sz w:val="24"/>
                      <w:szCs w:val="24"/>
                    </w:rPr>
                    <w:t>о</w:t>
                  </w:r>
                  <w:r w:rsidRPr="00A95244">
                    <w:rPr>
                      <w:rFonts w:ascii="Times New Roman" w:hAnsi="Times New Roman" w:cs="Times New Roman"/>
                      <w:sz w:val="24"/>
                      <w:szCs w:val="24"/>
                    </w:rPr>
                    <w:t>грамме 1С</w:t>
                  </w:r>
                </w:p>
              </w:txbxContent>
            </v:textbox>
          </v:rect>
        </w:pict>
      </w:r>
    </w:p>
    <w:p w:rsidR="00F66A4F" w:rsidRPr="00F66A4F" w:rsidRDefault="00837FAF" w:rsidP="00F66A4F">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5" o:spid="_x0000_s1153" type="#_x0000_t32" style="position:absolute;left:0;text-align:left;margin-left:253.2pt;margin-top:.75pt;width:33.75pt;height:0;flip:y;z-index:251802624;visibility:visible;mso-wrap-distance-top:-8e-5mm;mso-wrap-distance-bottom:-8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cdCgIAACIEAAAOAAAAZHJzL2Uyb0RvYy54bWysU81uEzEQviPxDpbvZJNAq2qVTQ8pcKkg&#10;osDd9dpZq17bGpvs5lZ4gT4Cr8CFAz/qM+y+EWNvsuVXQojLyPbM9818M+PFaVtrshXglTUFnU2m&#10;lAjDbanMpqCvXj55cEKJD8yUTFsjCroTnp4u799bNC4Xc1tZXQogSGJ83riCViG4PMs8r0TN/MQ6&#10;YdApLdQs4BU2WQmsQfZaZ/Pp9DhrLJQOLBfe4+vZ4KTLxC+l4OG5lF4EoguKtYVkIdnLaLPlguUb&#10;YK5SfF8G+4cqaqYMJh2pzlhg5A2oX6hqxcF6K8OE2zqzUioukgZUM5v+pOaiYk4kLdgc78Y2+f9H&#10;y59t10BUWdD5wyNKDKtxSN37/rq/6b52H/ob0r/tbtH07/rr7mP3pfvc3XafyFHsXON8jgQrs4ao&#10;nbfmwp1bfuXRl/3gjBfvhrBWQk2kVu41LkxqGraBtGkmu3Emog2E4+Oj+cnxHCvjB1fG8sgQEzrw&#10;4amwNYmHgvoATG2qsLLG4OAtDOxse+5DrOgOEMHaRBuY0o9NScLOoXAGYJuoDGOjP4kY6k4Kwk6L&#10;AftCSOwa1jfkSPsqVhrIluGmlVezkQUjI0QqrUfQNMn+I2gfG2Ei7fDfAsfolNGaMAJrZSz8Lmto&#10;D6XKIf6getAaZV/acreGw0xxEVN/9p8mbvr39wS/+9rLbwAAAP//AwBQSwMEFAAGAAgAAAAhAMrW&#10;KnLcAAAABwEAAA8AAABkcnMvZG93bnJldi54bWxMjsFOwzAQRO9I/IO1SNyoAyWhhDgVqsQBpFRt&#10;6YHjJt4mEfY6it02/D2GCxxHbzTziuVkjTjR6HvHCm5nCQjixumeWwX795ebBQgfkDUax6Tgizws&#10;y8uLAnPtzryl0y60Io6wz1FBF8KQS+mbjiz6mRuIIzu40WKIcWylHvEcx62Rd0mSSYs9x4cOB1p1&#10;1HzujlZBla1X9fbQfqDfvLrNm64mM6+Uur6anp9ABJrCXxl+9KM6lNGpdkfWXhgFaZLdx2oEKYjI&#10;04f5I4j6N8uykP/9y28AAAD//wMAUEsBAi0AFAAGAAgAAAAhALaDOJL+AAAA4QEAABMAAAAAAAAA&#10;AAAAAAAAAAAAAFtDb250ZW50X1R5cGVzXS54bWxQSwECLQAUAAYACAAAACEAOP0h/9YAAACUAQAA&#10;CwAAAAAAAAAAAAAAAAAvAQAAX3JlbHMvLnJlbHNQSwECLQAUAAYACAAAACEAJudnHQoCAAAiBAAA&#10;DgAAAAAAAAAAAAAAAAAuAgAAZHJzL2Uyb0RvYy54bWxQSwECLQAUAAYACAAAACEAytYqctwAAAAH&#10;AQAADwAAAAAAAAAAAAAAAABkBAAAZHJzL2Rvd25yZXYueG1sUEsFBgAAAAAEAAQA8wAAAG0FAAAA&#10;AA==&#10;" strokecolor="black [3040]">
            <v:stroke endarrow="open"/>
            <o:lock v:ext="edit" shapetype="f"/>
          </v:shape>
        </w:pict>
      </w:r>
    </w:p>
    <w:p w:rsidR="00F66A4F" w:rsidRPr="00F66A4F" w:rsidRDefault="00837FAF" w:rsidP="00F66A4F">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6" o:spid="_x0000_s1152" type="#_x0000_t32" style="position:absolute;left:0;text-align:left;margin-left:376.2pt;margin-top:8.1pt;width:0;height:18pt;z-index:2518036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UAwIAABgEAAAOAAAAZHJzL2Uyb0RvYy54bWysU0uO1DAQ3SNxB8t7OukGtUZRp2fRA2xG&#10;MGLgAB7H7ljj2FbZdNK7gQvMEbgCGxZ8NGdIbkTZ6Q5/CSE2JdtVr+q9qvLqtGs02QnwypqSzmc5&#10;JcJwWymzLemrl08enFDiAzMV09aIku6Fp6fr+/dWrSvEwtZWVwIIJjG+aF1J6xBckWWe16Jhfmad&#10;MOiUFhoW8ArbrALWYvZGZ4s8X2athcqB5cJ7fD0bnXSd8kspeHgupReB6JIit5AsJHsVbbZesWIL&#10;zNWKH2iwf2DRMGWw6JTqjAVGXoP6JVWjOFhvZZhx22RWSsVF0oBq5vlPai5r5kTSgs3xbmqT/39p&#10;+bPdBRBVlXTx8BElhjU4pP7dcDPc9l/698MtGd70d2iGt8NN/6H/3H/q7/qPZBk71zpfYIKNuYCo&#10;nXfm0p1bfu3Rl/3gjBfvxrBOQhPDUTzp0iT20yREFwgfHzm+LhYnyzwNKWPFEefAh6fCNiQeSuoD&#10;MLWtw8Yag+O2ME+DYLtzHyIPVhwBsag20Qam9GNTkbB3KJcB2DbqwdjoT9RHtol32GsxYl8Iib1C&#10;fmONtKVio4HsGO5XdT2fsmBkhEil9QTKE7E/gg6xESbS5v4tcIpOFa0JE7BRxsLvqobuSFWO8UfV&#10;o9Yo+8pW+ws4ThLXL/Xn8FXifn9/T/BvH3r9FQAA//8DAFBLAwQUAAYACAAAACEA+Sgv09wAAAAJ&#10;AQAADwAAAGRycy9kb3ducmV2LnhtbEyPwUrEMBCG74LvEEbw5qYWW6U2XVQognjZVQ97yzZjUzaZ&#10;lCbbrW/viAc9zvwf/3xTrxfvxIxTHAIpuF5lIJC6YAbqFby/tVd3IGLSZLQLhAq+MMK6OT+rdWXC&#10;iTY4b1MvuIRipRXYlMZKythZ9DquwojE2WeYvE48Tr00kz5xuXcyz7JSej0QX7B6xCeL3WF79Apa&#10;fD4MpcPdZtn11s9F+/ry+KHU5cXycA8i4ZL+YPjRZ3Vo2GkfjmSicApui/yGUQ7KHAQDv4u9giLP&#10;QTa1/P9B8w0AAP//AwBQSwECLQAUAAYACAAAACEAtoM4kv4AAADhAQAAEwAAAAAAAAAAAAAAAAAA&#10;AAAAW0NvbnRlbnRfVHlwZXNdLnhtbFBLAQItABQABgAIAAAAIQA4/SH/1gAAAJQBAAALAAAAAAAA&#10;AAAAAAAAAC8BAABfcmVscy8ucmVsc1BLAQItABQABgAIAAAAIQC3+VHUAwIAABgEAAAOAAAAAAAA&#10;AAAAAAAAAC4CAABkcnMvZTJvRG9jLnhtbFBLAQItABQABgAIAAAAIQD5KC/T3AAAAAkBAAAPAAAA&#10;AAAAAAAAAAAAAF0EAABkcnMvZG93bnJldi54bWxQSwUGAAAAAAQABADzAAAAZgUAAAAA&#10;" strokecolor="black [3040]">
            <v:stroke endarrow="open"/>
            <o:lock v:ext="edit" shapetype="f"/>
          </v:shape>
        </w:pict>
      </w:r>
    </w:p>
    <w:p w:rsidR="00F66A4F" w:rsidRPr="00F66A4F" w:rsidRDefault="00837FAF" w:rsidP="00F66A4F">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highlight w:val="cyan"/>
          <w:lang w:eastAsia="ru-RU"/>
        </w:rPr>
        <w:pict>
          <v:rect id="Прямоугольник 172" o:spid="_x0000_s1042" style="position:absolute;left:0;text-align:left;margin-left:284.7pt;margin-top:1.95pt;width:180pt;height:53.2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zIVQIAAGQEAAAOAAAAZHJzL2Uyb0RvYy54bWysVM1uEzEQviPxDpbvZDerJmlX2VRVSxFS&#10;gUqFB5h4vVkLr21sJ5twQuKKxCPwEFwQP32GzRsx9qZpCjdEDpZnZ+abz9/MZHq6biRZceuEVgUd&#10;DlJKuGK6FGpR0DevL58cU+I8qBKkVrygG+7o6ezxo2lrcp7pWsuSW4IgyuWtKWjtvcmTxLGaN+AG&#10;2nCFzkrbBjyadpGUFlpEb2SSpek4abUtjdWMO4dfL3onnUX8quLMv6oqxz2RBUVuPp42nvNwJrMp&#10;5AsLphZsRwP+gUUDQmHRPdQFeCBLK/6CagSz2unKD5huEl1VgvH4BnzNMP3jNTc1GB7fguI4s5fJ&#10;/T9Y9nJ1bYkosXeTjBIFDTap+7L9sP3c/exutx+7r91t92P7qfvVfeu+kxCFmrXG5Zh6Y65teLUz&#10;V5q9dUTp8xrUgp9Zq9uaQ4lMhyE+eZAQDIepZN6+0CUWhKXXUb51ZZsAiMKQdezSZt8lvvaE4ccs&#10;Ox6nKTaToW88GWeTUSwB+V22sc4/47oh4VJQi1MQ0WF15XxgA/ldSGSvpSgvhZTRsIv5ubRkBTgx&#10;l/G3Q3eHYVKRtqAno2wUkR/43CEEMg1k+6oPwhrhcfSlaAp6vA+CPMj2VJWYALkHIfs7UpZqp2OQ&#10;rm+BX8/XffPGoULQda7LDSprdT/quJp4qbV9T0mLY15Q924JllMinyvszsnw6CjsRTSORpMMDXvo&#10;mR96QDGEKqinpL+e+36XlsaKRY2VhlEOpc+wo5WIYt+z2vHHUY492K1d2JVDO0bd/znMfgMAAP//&#10;AwBQSwMEFAAGAAgAAAAhALeGMKbdAAAACQEAAA8AAABkcnMvZG93bnJldi54bWxMj8FOwzAQRO9I&#10;/IO1SNyo3bRUJMSpEKhIHNv0ws2JlyQQr6PYaQNfz/YEx9E8zb7Nt7PrxQnH0HnSsFwoEEi1tx01&#10;Go7l7u4BRIiGrOk9oYZvDLAtrq9yk1l/pj2eDrERPEIhMxraGIdMylC36ExY+AGJuw8/OhM5jo20&#10;oznzuOtlotRGOtMRX2jNgM8t1l+HyWmouuRofvblq3LpbhXf5vJzen/R+vZmfnoEEXGOfzBc9Fkd&#10;Cnaq/EQ2iF7D/SZdM6phlYLgPk0uuWJwqdYgi1z+/6D4BQAA//8DAFBLAQItABQABgAIAAAAIQC2&#10;gziS/gAAAOEBAAATAAAAAAAAAAAAAAAAAAAAAABbQ29udGVudF9UeXBlc10ueG1sUEsBAi0AFAAG&#10;AAgAAAAhADj9If/WAAAAlAEAAAsAAAAAAAAAAAAAAAAALwEAAF9yZWxzLy5yZWxzUEsBAi0AFAAG&#10;AAgAAAAhAGcZfMhVAgAAZAQAAA4AAAAAAAAAAAAAAAAALgIAAGRycy9lMm9Eb2MueG1sUEsBAi0A&#10;FAAGAAgAAAAhALeGMKbdAAAACQEAAA8AAAAAAAAAAAAAAAAArwQAAGRycy9kb3ducmV2LnhtbFBL&#10;BQYAAAAABAAEAPMAAAC5BQAAAAA=&#10;">
            <v:textbox>
              <w:txbxContent>
                <w:p w:rsidR="00D10A2A" w:rsidRDefault="00D10A2A" w:rsidP="0043067B">
                  <w:pPr>
                    <w:spacing w:after="0" w:line="240" w:lineRule="auto"/>
                    <w:jc w:val="center"/>
                    <w:rPr>
                      <w:rFonts w:ascii="Times New Roman" w:hAnsi="Times New Roman" w:cs="Times New Roman"/>
                      <w:sz w:val="24"/>
                      <w:szCs w:val="24"/>
                    </w:rPr>
                  </w:pPr>
                  <w:r w:rsidRPr="00A95244">
                    <w:rPr>
                      <w:rFonts w:ascii="Times New Roman" w:hAnsi="Times New Roman" w:cs="Times New Roman"/>
                      <w:sz w:val="24"/>
                      <w:szCs w:val="24"/>
                    </w:rPr>
                    <w:t>Оборотно-сальдовая ведомость по счет</w:t>
                  </w:r>
                  <w:r>
                    <w:rPr>
                      <w:rFonts w:ascii="Times New Roman" w:hAnsi="Times New Roman" w:cs="Times New Roman"/>
                      <w:sz w:val="24"/>
                      <w:szCs w:val="24"/>
                    </w:rPr>
                    <w:t>у 90 «Продажи»</w:t>
                  </w:r>
                </w:p>
                <w:p w:rsidR="00D10A2A" w:rsidRPr="00A95244" w:rsidRDefault="00D10A2A" w:rsidP="0043067B">
                  <w:pPr>
                    <w:spacing w:after="0" w:line="240" w:lineRule="auto"/>
                    <w:jc w:val="center"/>
                    <w:rPr>
                      <w:rFonts w:ascii="Times New Roman" w:hAnsi="Times New Roman" w:cs="Times New Roman"/>
                      <w:sz w:val="24"/>
                      <w:szCs w:val="24"/>
                    </w:rPr>
                  </w:pPr>
                  <w:r w:rsidRPr="00A95244">
                    <w:rPr>
                      <w:rFonts w:ascii="Times New Roman" w:hAnsi="Times New Roman" w:cs="Times New Roman"/>
                      <w:sz w:val="24"/>
                      <w:szCs w:val="24"/>
                    </w:rPr>
                    <w:t>(машинограмма</w:t>
                  </w:r>
                  <w:r>
                    <w:rPr>
                      <w:rFonts w:ascii="Times New Roman" w:hAnsi="Times New Roman" w:cs="Times New Roman"/>
                      <w:sz w:val="24"/>
                      <w:szCs w:val="24"/>
                    </w:rPr>
                    <w:t xml:space="preserve"> счета</w:t>
                  </w:r>
                  <w:r w:rsidRPr="00A95244">
                    <w:rPr>
                      <w:rFonts w:ascii="Times New Roman" w:hAnsi="Times New Roman" w:cs="Times New Roman"/>
                      <w:sz w:val="24"/>
                      <w:szCs w:val="24"/>
                    </w:rPr>
                    <w:t>)</w:t>
                  </w:r>
                </w:p>
              </w:txbxContent>
            </v:textbox>
          </v:rect>
        </w:pict>
      </w:r>
    </w:p>
    <w:p w:rsidR="00F66A4F" w:rsidRPr="00F66A4F" w:rsidRDefault="00F66A4F" w:rsidP="00F66A4F">
      <w:pPr>
        <w:spacing w:after="0" w:line="360" w:lineRule="auto"/>
        <w:ind w:firstLine="709"/>
        <w:jc w:val="both"/>
        <w:rPr>
          <w:rFonts w:ascii="Times New Roman" w:hAnsi="Times New Roman" w:cs="Times New Roman"/>
          <w:b/>
          <w:sz w:val="28"/>
          <w:szCs w:val="28"/>
          <w:highlight w:val="cyan"/>
        </w:rPr>
      </w:pPr>
    </w:p>
    <w:p w:rsidR="00F66A4F" w:rsidRPr="00F66A4F" w:rsidRDefault="00837FAF" w:rsidP="00F66A4F">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7" o:spid="_x0000_s1151" type="#_x0000_t32" style="position:absolute;left:0;text-align:left;margin-left:376.2pt;margin-top:6.9pt;width:0;height:14.25pt;z-index:25180467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QzAgIAABgEAAAOAAAAZHJzL2Uyb0RvYy54bWysU0uO1DAQ3SNxB8t7OulGMEPU6Vn0AJsR&#10;jBg4gMexO9Y4tlU2nfRu4AJzBK7AhgUfzRmSG1F2usNfQohNKXbVe/Weq7I86RpNtgK8sqak81lO&#10;iTDcVspsSvrq5ZN7x5T4wEzFtDWipDvh6cnq7p1l6wqxsLXVlQCCJMYXrStpHYIrsszzWjTMz6wT&#10;BpPSQsMCHmGTVcBaZG90tsjzh1lroXJgufAeb0/HJF0lfikFD8+l9CIQXVLUFlKEFC9jzFZLVmyA&#10;uVrxvQz2Dyoapgw2nahOWWDkNahfqBrFwXorw4zbJrNSKi6SB3Qzz39yc1EzJ5IXfBzvpmfy/4+W&#10;P9ueA1FVSRf3F5QY1uCQ+nfD9XDTf+nfDzdkeNPfYhjeDtf9h/5z/6m/7T+So/hyrfMFEqzNOUTv&#10;vDMX7szyK4+57IdkPHg3lnUSmliO5kmXJrGbJiG6QPh4yfF2fpw/OnoQW2WsOOAc+PBU2IbEj5L6&#10;AExt6rC2xuC4LczTINj2zIcReADEptrEGJjSj01Fws6hXQZg232TmE/SR7VJd9hpMWJfCIlvhfrG&#10;HmlLxVoD2TLcr+pqPrFgZYRIpfUEypOwP4L2tREm0ub+LXCqTh2tCROwUcbC77qG7iBVjvUH16PX&#10;aPvSVrtzOEwS1y8NYf+rxP3+/pzg337o1VcAAAD//wMAUEsDBBQABgAIAAAAIQDadIT03QAAAAkB&#10;AAAPAAAAZHJzL2Rvd25yZXYueG1sTI/NTsMwEITvSLyDtUjcqEP6AwpxKkCKkBCXFjj05sZLHNVe&#10;R7GbhrdnEYdy3JlPszPlevJOjDjELpCC21kGAqkJpqNWwcd7fXMPIiZNRrtAqOAbI6yry4tSFyac&#10;aIPjNrWCQygWWoFNqS+kjI1Fr+Ms9EjsfYXB68Tn0Eoz6BOHeyfzLFtJrzviD1b3+GyxOWyPXkGN&#10;L4du5XC3mXat9eOyfnt9+lTq+mp6fACRcEpnGH7rc3WouNM+HMlE4RTcLfMFo2zMeQIDf8JewSKf&#10;g6xK+X9B9QMAAP//AwBQSwECLQAUAAYACAAAACEAtoM4kv4AAADhAQAAEwAAAAAAAAAAAAAAAAAA&#10;AAAAW0NvbnRlbnRfVHlwZXNdLnhtbFBLAQItABQABgAIAAAAIQA4/SH/1gAAAJQBAAALAAAAAAAA&#10;AAAAAAAAAC8BAABfcmVscy8ucmVsc1BLAQItABQABgAIAAAAIQB5EdQzAgIAABgEAAAOAAAAAAAA&#10;AAAAAAAAAC4CAABkcnMvZTJvRG9jLnhtbFBLAQItABQABgAIAAAAIQDadIT03QAAAAkBAAAPAAAA&#10;AAAAAAAAAAAAAFwEAABkcnMvZG93bnJldi54bWxQSwUGAAAAAAQABADzAAAAZgUAAAAA&#10;" strokecolor="black [3040]">
            <v:stroke endarrow="open"/>
            <o:lock v:ext="edit" shapetype="f"/>
          </v:shape>
        </w:pict>
      </w:r>
      <w:r>
        <w:rPr>
          <w:rFonts w:ascii="Times New Roman" w:hAnsi="Times New Roman" w:cs="Times New Roman"/>
          <w:b/>
          <w:noProof/>
          <w:sz w:val="28"/>
          <w:szCs w:val="28"/>
          <w:highlight w:val="cyan"/>
          <w:lang w:eastAsia="ru-RU"/>
        </w:rPr>
        <w:pict>
          <v:rect id="Прямоугольник 170" o:spid="_x0000_s1043" style="position:absolute;left:0;text-align:left;margin-left:284.7pt;margin-top:20.4pt;width:180pt;height:21.7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RhqUAIAAGQEAAAOAAAAZHJzL2Uyb0RvYy54bWysVM1uEzEQviPxDpbvdJNVf1fdVKilCKlA&#10;pcIDTLzerIXXNmMnm3JC4orEI/AQXBA/fYbNGzH2pmkKEgdEDpZnPfPNN9/M5Phk2Wq2kOiVNSUf&#10;74w4k0bYSplZyV+/On90yJkPYCrQ1siSX0vPTyYPHxx3rpC5bayuJDICMb7oXMmbEFyRZV40sgW/&#10;Y5009FhbbCGQibOsQugIvdVZPhrtZ53FyqEV0nv6ejY88knCr2spwsu69jIwXXLiFtKJ6ZzGM5sc&#10;QzFDcI0SaxrwDyxaUIaSbqDOIACbo/oDqlUCrbd12BG2zWxdKyFTDVTNePRbNVcNOJlqIXG828jk&#10;/x+seLG4RKYq6t0B6WOgpSb1n1fvV5/6H/3N6kP/pb/pv68+9j/7r/03Fr1Is875gkKv3CXGqr27&#10;sOKNZ8aeNmBm8jGi7RoJFTEdR//sXkA0PIWyaffcVpQQ5sEm+ZY1thGQhGHL1KXrTZfkMjBBH/P8&#10;cH80IrKC3vKD/TzfSymguI126MNTaVsWLyVHmoKEDosLHyIbKG5dEnurVXWutE4GzqanGtkCaGLO&#10;02+N7rfdtGFdyY/2KPffIYhpJDtkvQfRqkCjr1Vb8sONExRRtiemogAoAig93ImyNmsdo3RDC8Jy&#10;ulw3L2aIuk5tdU3Koh1GnVaTLo3Fd5x1NOYl92/ngJIz/cxQd47Gu7txL5Kxu3eQk4HbL9PtFzCC&#10;oEoeOBuup2HYpblDNWso0zjJYexj6mitkth3rNb8aZRTD9ZrF3dl205ed38Ok18AAAD//wMAUEsD&#10;BBQABgAIAAAAIQCJKGmB3gAAAAkBAAAPAAAAZHJzL2Rvd25yZXYueG1sTI/BToNAEIbvJr7DZky8&#10;2UWKTaEMjdHUxGNLL94GdgUqu0vYpUWf3ulJjzPz5Z/vz7ez6cVZj75zFuFxEYHQtnaqsw3Csdw9&#10;rEH4QFZR76xG+NYetsXtTU6Zche71+dDaASHWJ8RQhvCkEnp61Yb8gs3aMu3TzcaCjyOjVQjXTjc&#10;9DKOopU01Fn+0NKgX1pdfx0mg1B18ZF+9uVbZNLdMrzP5Wn6eEW8v5ufNyCCnsMfDFd9VoeCnSo3&#10;WeVFj/C0ShNGEZKIKzCQxtdFhbBOliCLXP5vUPwCAAD//wMAUEsBAi0AFAAGAAgAAAAhALaDOJL+&#10;AAAA4QEAABMAAAAAAAAAAAAAAAAAAAAAAFtDb250ZW50X1R5cGVzXS54bWxQSwECLQAUAAYACAAA&#10;ACEAOP0h/9YAAACUAQAACwAAAAAAAAAAAAAAAAAvAQAAX3JlbHMvLnJlbHNQSwECLQAUAAYACAAA&#10;ACEAtOkYalACAABkBAAADgAAAAAAAAAAAAAAAAAuAgAAZHJzL2Uyb0RvYy54bWxQSwECLQAUAAYA&#10;CAAAACEAiShpgd4AAAAJAQAADwAAAAAAAAAAAAAAAACqBAAAZHJzL2Rvd25yZXYueG1sUEsFBgAA&#10;AAAEAAQA8wAAALUFAAAAAA==&#10;">
            <v:textbox>
              <w:txbxContent>
                <w:p w:rsidR="00D10A2A" w:rsidRPr="00A95244" w:rsidRDefault="00D10A2A" w:rsidP="00F66A4F">
                  <w:pPr>
                    <w:jc w:val="center"/>
                    <w:rPr>
                      <w:rFonts w:ascii="Times New Roman" w:hAnsi="Times New Roman" w:cs="Times New Roman"/>
                      <w:b/>
                      <w:sz w:val="24"/>
                      <w:szCs w:val="24"/>
                    </w:rPr>
                  </w:pPr>
                  <w:r w:rsidRPr="00A95244">
                    <w:rPr>
                      <w:rFonts w:ascii="Times New Roman" w:hAnsi="Times New Roman" w:cs="Times New Roman"/>
                      <w:sz w:val="24"/>
                      <w:szCs w:val="24"/>
                    </w:rPr>
                    <w:t>Главная книга</w:t>
                  </w:r>
                </w:p>
              </w:txbxContent>
            </v:textbox>
          </v:rect>
        </w:pict>
      </w:r>
    </w:p>
    <w:p w:rsidR="00F66A4F" w:rsidRPr="00F66A4F" w:rsidRDefault="00837FAF" w:rsidP="00F66A4F">
      <w:pPr>
        <w:spacing w:after="0"/>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8" o:spid="_x0000_s1150" type="#_x0000_t32" style="position:absolute;margin-left:376.2pt;margin-top:18pt;width:0;height:12.75pt;z-index:251805696;visibility:visible;mso-wrap-distance-left:3.17492mm;mso-wrap-distance-right:3.17492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HiAQIAABgEAAAOAAAAZHJzL2Uyb0RvYy54bWysU81u1DAQviPxDpbvbDaLqEq02R62wKWC&#10;isIDuI69serY1thssrfCC/QReAUuHAqoz5C8EWNnN/xLCHEZxZ75vvk+z2R50jWabAV4ZU1J89mc&#10;EmG4rZTZlPT1q6cPjinxgZmKaWtESXfC05PV/XvL1hViYWurKwEESYwvWlfSOgRXZJnntWiYn1kn&#10;DCalhYYFPMImq4C1yN7obDGfH2WthcqB5cJ7vD0dk3SV+KUUPLyQ0otAdElRW0gRUryMMVstWbEB&#10;5mrF9zLYP6homDLYdKI6ZYGRN6B+oWoUB+utDDNum8xKqbhIHtBNPv/JzUXNnEhe8HG8m57J/z9a&#10;/nx7DkRVJV08zCkxrMEh9e+H6+Gm/9J/GG7I8La/wzC8G677j/3n/lN/19+S4/hyrfMFEqzNOUTv&#10;vDMX7szyK4+57IdkPHg3lnUSmliO5kmXJrGbJiG6QPh4yfE2P8ofLx7FVhkrDjgHPjwTtiHxo6Q+&#10;AFObOqytMThuC3kaBNue+TACD4DYVJsYA1P6ialI2Dm0ywBsu28S80n6qDbpDjstRuxLIfGtUN/Y&#10;I22pWGsgW4b7VV3lEwtWRohUWk+geRL2R9C+NsJE2ty/BU7VqaM1YQI2ylj4XdfQHaTKsf7gevQa&#10;bV/aancOh0ni+qUh7H+VuN/fnxP82w+9+goAAP//AwBQSwMEFAAGAAgAAAAhAHU+VnzdAAAACQEA&#10;AA8AAABkcnMvZG93bnJldi54bWxMj8FOwzAMhu9IvENkJG4s3aAFlaYTIFVIiMsGHHbLGtNUS5yq&#10;ybry9hhxgKPtT7+/v1rP3okJx9gHUrBcZCCQ2mB66hS8vzVXdyBi0mS0C4QKvjDCuj4/q3Rpwok2&#10;OG1TJziEYqkV2JSGUsrYWvQ6LsKAxLfPMHqdeBw7aUZ94nDv5CrLCul1T/zB6gGfLLaH7dEraPD5&#10;0BcOd5t511k/5c3ry+OHUpcX88M9iIRz+oPhR5/VoWanfTiSicIpuM1XN4wquC64EwO/i72CYpmD&#10;rCv5v0H9DQAA//8DAFBLAQItABQABgAIAAAAIQC2gziS/gAAAOEBAAATAAAAAAAAAAAAAAAAAAAA&#10;AABbQ29udGVudF9UeXBlc10ueG1sUEsBAi0AFAAGAAgAAAAhADj9If/WAAAAlAEAAAsAAAAAAAAA&#10;AAAAAAAALwEAAF9yZWxzLy5yZWxzUEsBAi0AFAAGAAgAAAAhAPBTweIBAgAAGAQAAA4AAAAAAAAA&#10;AAAAAAAALgIAAGRycy9lMm9Eb2MueG1sUEsBAi0AFAAGAAgAAAAhAHU+VnzdAAAACQEAAA8AAAAA&#10;AAAAAAAAAAAAWwQAAGRycy9kb3ducmV2LnhtbFBLBQYAAAAABAAEAPMAAABlBQAAAAA=&#10;" strokecolor="black [3040]">
            <v:stroke endarrow="open"/>
            <o:lock v:ext="edit" shapetype="f"/>
          </v:shape>
        </w:pict>
      </w:r>
    </w:p>
    <w:p w:rsidR="00F66A4F" w:rsidRPr="00F66A4F" w:rsidRDefault="00837FAF" w:rsidP="00F66A4F">
      <w:pPr>
        <w:spacing w:after="0"/>
        <w:rPr>
          <w:rFonts w:ascii="Times New Roman" w:hAnsi="Times New Roman" w:cs="Times New Roman"/>
          <w:b/>
          <w:sz w:val="28"/>
          <w:szCs w:val="28"/>
          <w:highlight w:val="cyan"/>
        </w:rPr>
      </w:pPr>
      <w:r>
        <w:rPr>
          <w:rFonts w:ascii="Times New Roman" w:hAnsi="Times New Roman" w:cs="Times New Roman"/>
          <w:b/>
          <w:noProof/>
          <w:sz w:val="28"/>
          <w:szCs w:val="28"/>
          <w:highlight w:val="cyan"/>
          <w:lang w:eastAsia="ru-RU"/>
        </w:rPr>
        <w:pict>
          <v:rect id="Прямоугольник 168" o:spid="_x0000_s1044" style="position:absolute;margin-left:21.9pt;margin-top:12.8pt;width:214.8pt;height:21.7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2lTQIAAGQEAAAOAAAAZHJzL2Uyb0RvYy54bWysVM2O0zAQviPxDpbvbNqoP9uo6WrVZRHS&#10;AistPIDrOI2FY5ux27SckLgi8Qg8BBfEzz5D+kaMnW4pP+KAyMHy2ONvZr5vJtOzTa3IWoCTRue0&#10;f9KjRGhuCqmXOX3x/PLBKSXOM10wZbTI6VY4eja7f2/a2EykpjKqEEAQRLussTmtvLdZkjheiZq5&#10;E2OFxsvSQM08mrBMCmANotcqSXu9UdIYKCwYLpzD04vuks4iflkK7p+VpROeqJxibj6uENdFWJPZ&#10;lGVLYLaSfJ8G+4csaiY1Bj1AXTDPyArkb1C15GCcKf0JN3ViylJyEWvAavq9X6q5qZgVsRYkx9kD&#10;Te7/wfKn62sgskDtRiiVZjWK1H7Yvdm9b7+2t7u37cf2tv2ye9d+az+1n0nwQs4a6zJ8emOvIVTt&#10;7JXhLx3RZl4xvRTnAKapBCsw037wT356EAyHT8mieWIKDMhW3kT6NiXUARCJIZuo0vagkth4wvEw&#10;HafjyQjF5HiXjkdpOowhWHb32oLzj4SpSdjkFLALIjpbXzkfsmHZnUvM3ihZXEqlogHLxVwBWTPs&#10;mMv47dHdsZvSpMnpZIix/w7Ri9+fIGrpsfWVrHN6enBiWaDtoS5iY3omVbfHlJXe8xio6yTwm8Wm&#10;E++gysIUW2QWTNfqOJq4qQy8pqTBNs+pe7ViIChRjzWqM+kPBmEuojEYjlM04PhmcXzDNEeonHpK&#10;uu3cd7O0siCXFUbqRzq0OUdFSxnJDmp3We3zx1aOGuzHLszKsR29fvwcZt8BAAD//wMAUEsDBBQA&#10;BgAIAAAAIQDizOaV3gAAAAgBAAAPAAAAZHJzL2Rvd25yZXYueG1sTI9BT4NAFITvJv6HzTPxZpcC&#10;okUejdHUxGNLL94e7Aoo+5awS4v+eteTHiczmfmm2C5mECc9ud4ywnoVgdDcWNVzi3Csdjf3IJwn&#10;VjRY1ghf2sG2vLwoKFf2zHt9OvhWhBJ2OSF03o+5lK7ptCG3sqPm4L3byZAPcmqlmugcys0g4yjK&#10;pKGew0JHo37qdPN5mA1C3cdH+t5XL5HZ7BL/ulQf89sz4vXV8vgAwuvF/4XhFz+gQxmYajuzcmJA&#10;SJNA7hHi2wxE8NO7JAVRI2SbNciykP8PlD8AAAD//wMAUEsBAi0AFAAGAAgAAAAhALaDOJL+AAAA&#10;4QEAABMAAAAAAAAAAAAAAAAAAAAAAFtDb250ZW50X1R5cGVzXS54bWxQSwECLQAUAAYACAAAACEA&#10;OP0h/9YAAACUAQAACwAAAAAAAAAAAAAAAAAvAQAAX3JlbHMvLnJlbHNQSwECLQAUAAYACAAAACEA&#10;dkkdpU0CAABkBAAADgAAAAAAAAAAAAAAAAAuAgAAZHJzL2Uyb0RvYy54bWxQSwECLQAUAAYACAAA&#10;ACEA4szmld4AAAAIAQAADwAAAAAAAAAAAAAAAACnBAAAZHJzL2Rvd25yZXYueG1sUEsFBgAAAAAE&#10;AAQA8wAAALIFAAAAAA==&#10;">
            <v:textbox>
              <w:txbxContent>
                <w:p w:rsidR="00D10A2A" w:rsidRPr="00A95244" w:rsidRDefault="00D10A2A" w:rsidP="00F66A4F">
                  <w:pPr>
                    <w:jc w:val="center"/>
                    <w:rPr>
                      <w:rFonts w:ascii="Times New Roman" w:hAnsi="Times New Roman" w:cs="Times New Roman"/>
                      <w:b/>
                      <w:sz w:val="24"/>
                      <w:szCs w:val="24"/>
                    </w:rPr>
                  </w:pPr>
                  <w:r w:rsidRPr="00A95244">
                    <w:rPr>
                      <w:rFonts w:ascii="Times New Roman" w:hAnsi="Times New Roman" w:cs="Times New Roman"/>
                      <w:sz w:val="24"/>
                      <w:szCs w:val="24"/>
                    </w:rPr>
                    <w:t>Отчет о финансовых результатах</w:t>
                  </w:r>
                </w:p>
              </w:txbxContent>
            </v:textbox>
          </v:rect>
        </w:pict>
      </w:r>
      <w:r>
        <w:rPr>
          <w:rFonts w:ascii="Times New Roman" w:hAnsi="Times New Roman" w:cs="Times New Roman"/>
          <w:b/>
          <w:noProof/>
          <w:sz w:val="28"/>
          <w:szCs w:val="28"/>
          <w:highlight w:val="cyan"/>
          <w:lang w:eastAsia="ru-RU"/>
        </w:rPr>
        <w:pict>
          <v:rect id="Прямоугольник 167" o:spid="_x0000_s1045" style="position:absolute;margin-left:284.7pt;margin-top:10.95pt;width:180pt;height:26.2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EdVAIAAGQEAAAOAAAAZHJzL2Uyb0RvYy54bWysVM1uEzEQviPxDpbvdJPQ9GfVTVW1FCEV&#10;qFR4gInXm7Xw2mbsZFNOSL0i8Qg8BBfET59h80aMvWmawg2xB8vjmfnm8zfjPTpeNpotJHplTcGH&#10;OwPOpBG2VGZW8Ldvzp8ccOYDmBK0NbLg19Lz48njR0ety+XI1laXEhmBGJ+3ruB1CC7PMi9q2YDf&#10;sU4aclYWGwhk4iwrEVpCb3Q2Ggz2stZi6dAK6T2dnvVOPkn4VSVFeF1VXgamC07cQloxrdO4ZpMj&#10;yGcIrlZiTQP+gUUDylDRDdQZBGBzVH9BNUqg9bYKO8I2ma0qJWS6A91mOPjjNlc1OJnuQuJ4t5HJ&#10;/z9Y8WpxiUyV1Lu9fc4MNNSk7svq4+pz97O7Xd10X7vb7sfqU/er+9Z9ZzGKNGudzyn1yl1ivLV3&#10;F1a888zY0xrMTJ4g2raWUBLTYYzPHiREw1Mqm7YvbUkFYR5skm9ZYRMBSRi2TF263nRJLgMTdDga&#10;HewNBtRMQb6n9O2PUwnI77Id+vBc2obFTcGRpiChw+LCh8gG8ruQxN5qVZ4rrZOBs+mpRrYAmpjz&#10;9K3R/XaYNqwt+OF4NE7ID3x+G4KYRrJ91QdhjQo0+lo1BT/YBEEeZXtmSkqAPIDS/Z4oa7PWMUrX&#10;tyAsp8u+eYexQtR1astrUhZtP+r0NGlTW/zAWUtjXnD/fg4oOdMvDHXncLi7G99FMnbH+yMycNsz&#10;3faAEQRV8MBZvz0N/VuaO1SzmioNkxzGnlBHK5XEvme15k+jnHqwfnbxrWzbKer+5zD5DQAA//8D&#10;AFBLAwQUAAYACAAAACEAqO8SCd4AAAAJAQAADwAAAGRycy9kb3ducmV2LnhtbEyPwU6DQBCG7ya+&#10;w2ZMvNmliLUgS2M0NfHY0ou3gZ0Cys4SdmnRp3d70uPMfPnn+/PNbHpxotF1lhUsFxEI4trqjhsF&#10;h3J7twbhPLLG3jIp+CYHm+L6KsdM2zPv6LT3jQgh7DJU0Ho/ZFK6uiWDbmEH4nA72tGgD+PYSD3i&#10;OYSbXsZRtJIGOw4fWhzopaX6az8ZBVUXH/BnV75FJt3e+/e5/Jw+XpW6vZmfn0B4mv0fDBf9oA5F&#10;cKrsxNqJXsHDKk0CqiBepiACkMaXRaXgMUlAFrn836D4BQAA//8DAFBLAQItABQABgAIAAAAIQC2&#10;gziS/gAAAOEBAAATAAAAAAAAAAAAAAAAAAAAAABbQ29udGVudF9UeXBlc10ueG1sUEsBAi0AFAAG&#10;AAgAAAAhADj9If/WAAAAlAEAAAsAAAAAAAAAAAAAAAAALwEAAF9yZWxzLy5yZWxzUEsBAi0AFAAG&#10;AAgAAAAhAA9K4R1UAgAAZAQAAA4AAAAAAAAAAAAAAAAALgIAAGRycy9lMm9Eb2MueG1sUEsBAi0A&#10;FAAGAAgAAAAhAKjvEgneAAAACQEAAA8AAAAAAAAAAAAAAAAArgQAAGRycy9kb3ducmV2LnhtbFBL&#10;BQYAAAAABAAEAPMAAAC5BQAAAAA=&#10;">
            <v:textbox>
              <w:txbxContent>
                <w:p w:rsidR="00D10A2A" w:rsidRPr="00A95244" w:rsidRDefault="00D10A2A" w:rsidP="00F66A4F">
                  <w:pPr>
                    <w:jc w:val="center"/>
                    <w:rPr>
                      <w:rFonts w:ascii="Times New Roman" w:hAnsi="Times New Roman" w:cs="Times New Roman"/>
                      <w:b/>
                      <w:sz w:val="24"/>
                      <w:szCs w:val="24"/>
                    </w:rPr>
                  </w:pPr>
                  <w:r w:rsidRPr="00A95244">
                    <w:rPr>
                      <w:rFonts w:ascii="Times New Roman" w:hAnsi="Times New Roman" w:cs="Times New Roman"/>
                      <w:sz w:val="24"/>
                      <w:szCs w:val="24"/>
                    </w:rPr>
                    <w:t>Бухгалтерский баланс</w:t>
                  </w:r>
                </w:p>
              </w:txbxContent>
            </v:textbox>
          </v:rect>
        </w:pict>
      </w:r>
    </w:p>
    <w:p w:rsidR="00F66A4F" w:rsidRPr="0043067B" w:rsidRDefault="00837FAF" w:rsidP="0043067B">
      <w:pPr>
        <w:spacing w:after="0"/>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1" o:spid="_x0000_s1149" type="#_x0000_t32" style="position:absolute;margin-left:237pt;margin-top:3.45pt;width:47.4pt;height:0;flip:x;z-index:251801600;visibility:visible;mso-wrap-distance-top:-8e-5mm;mso-wrap-distance-bottom:-8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uiCwIAACIEAAAOAAAAZHJzL2Uyb0RvYy54bWysU0tu2zAQ3RfoHQjua8lepKlgOQunn0XQ&#10;Bk17AIYiLSIUSQxZS96lvUCO0Ct000U/yBmkG3VI2Uq/QFF0MyA5897MmxkuT7pGk60Ar6wp6XyW&#10;UyIMt5Uym5K+fvXkwTElPjBTMW2NKOlOeHqyun9v2bpCLGxtdSWAIInxRetKWofgiizzvBYN8zPr&#10;hEGntNCwgFfYZBWwFtkbnS3y/ChrLVQOLBfe4+vp6KSrxC+l4OGFlF4EokuKtYVkIdnLaLPVkhUb&#10;YK5WfF8G+4cqGqYMJp2oTllg5A2oX6gaxcF6K8OM2yazUioukgZUM89/UnNRMyeSFmyOd1Ob/P+j&#10;5c+350BUVdLF4iElhjU4pP79cD3c9F/7D8MNGd72t2iGd8N1/7H/0n/ub/tPZB471zpfIMHanEPU&#10;zjtz4c4sv/Loy35wxot3Y1gnoSFSK/cMFyY1DdtAujST3TQT0QXC8fEonz86xsnxgytjRWSICR34&#10;8FTYhsRDSX0ApjZ1WFtjcPAWRna2PfMhVnQHiGBtog1M6cemImHnUDgDsG1UhrHRn0SMdScFYafF&#10;iH0pJHYN6xtzpH0Vaw1ky3DTqqvUn8SCkREildYTKE+y/wjax0aYSDv8t8ApOmW0JkzARhkLv8sa&#10;ukOpcow/qB61RtmXttqdw2GmuIipP/tPEzf9+3uC333t1TcAAAD//wMAUEsDBBQABgAIAAAAIQDc&#10;ZGro3QAAAAcBAAAPAAAAZHJzL2Rvd25yZXYueG1sTI/BTsMwEETvSPyDtUjcqAOUUEKcClXiAFKq&#10;tnDguIm3SUS8jmK3DX/PwgWOoxnNvMmXk+vVkcbQeTZwPUtAEdfedtwYeH97vlqAChHZYu+ZDHxR&#10;gGVxfpZjZv2Jt3TcxUZJCYcMDbQxDpnWoW7JYZj5gVi8vR8dRpFjo+2IJyl3vb5JklQ77FgWWhxo&#10;1VL9uTs4A2W6XlXbffOBYfPiN6+2nPrb0pjLi+npEVSkKf6F4Qdf0KEQpsof2AbVG5jfz+VLNJA+&#10;gBL/Ll3IlepX6yLX//mLbwAAAP//AwBQSwECLQAUAAYACAAAACEAtoM4kv4AAADhAQAAEwAAAAAA&#10;AAAAAAAAAAAAAAAAW0NvbnRlbnRfVHlwZXNdLnhtbFBLAQItABQABgAIAAAAIQA4/SH/1gAAAJQB&#10;AAALAAAAAAAAAAAAAAAAAC8BAABfcmVscy8ucmVsc1BLAQItABQABgAIAAAAIQBlC5uiCwIAACIE&#10;AAAOAAAAAAAAAAAAAAAAAC4CAABkcnMvZTJvRG9jLnhtbFBLAQItABQABgAIAAAAIQDcZGro3QAA&#10;AAcBAAAPAAAAAAAAAAAAAAAAAGUEAABkcnMvZG93bnJldi54bWxQSwUGAAAAAAQABADzAAAAbwUA&#10;AAAA&#10;" strokecolor="black [3040]">
            <v:stroke endarrow="open"/>
            <o:lock v:ext="edit" shapetype="f"/>
          </v:shape>
        </w:pict>
      </w:r>
    </w:p>
    <w:p w:rsidR="00AE26BA" w:rsidRDefault="00AE26BA" w:rsidP="00F66A4F">
      <w:pPr>
        <w:spacing w:after="0" w:line="360" w:lineRule="auto"/>
        <w:jc w:val="center"/>
        <w:rPr>
          <w:rFonts w:ascii="Times New Roman" w:hAnsi="Times New Roman" w:cs="Times New Roman"/>
          <w:sz w:val="28"/>
          <w:szCs w:val="28"/>
        </w:rPr>
      </w:pPr>
    </w:p>
    <w:p w:rsidR="00F66A4F" w:rsidRDefault="00F66A4F" w:rsidP="00F66A4F">
      <w:pPr>
        <w:spacing w:after="0" w:line="360" w:lineRule="auto"/>
        <w:jc w:val="center"/>
        <w:rPr>
          <w:rFonts w:ascii="Times New Roman" w:hAnsi="Times New Roman" w:cs="Times New Roman"/>
          <w:sz w:val="28"/>
          <w:szCs w:val="28"/>
        </w:rPr>
      </w:pPr>
      <w:r w:rsidRPr="00F66A4F">
        <w:rPr>
          <w:rFonts w:ascii="Times New Roman" w:hAnsi="Times New Roman" w:cs="Times New Roman"/>
          <w:sz w:val="28"/>
          <w:szCs w:val="28"/>
        </w:rPr>
        <w:t>Рисунок 3.1 -</w:t>
      </w:r>
      <w:r w:rsidR="00B965D3">
        <w:rPr>
          <w:rFonts w:ascii="Times New Roman" w:hAnsi="Times New Roman" w:cs="Times New Roman"/>
          <w:sz w:val="28"/>
          <w:szCs w:val="28"/>
        </w:rPr>
        <w:t xml:space="preserve">  Схема документооборота по учету финансовых результатов по обычным видам деятельности </w:t>
      </w:r>
      <w:r w:rsidRPr="00F66A4F">
        <w:rPr>
          <w:rFonts w:ascii="Times New Roman" w:hAnsi="Times New Roman" w:cs="Times New Roman"/>
          <w:sz w:val="28"/>
          <w:szCs w:val="28"/>
        </w:rPr>
        <w:t xml:space="preserve">в </w:t>
      </w:r>
      <w:r w:rsidR="00AE26BA" w:rsidRPr="00F66A4F">
        <w:rPr>
          <w:rFonts w:ascii="Times New Roman" w:hAnsi="Times New Roman" w:cs="Times New Roman"/>
          <w:sz w:val="28"/>
          <w:szCs w:val="28"/>
        </w:rPr>
        <w:t>ООО «АСПЭК-Моторс»</w:t>
      </w:r>
    </w:p>
    <w:p w:rsidR="00F66A4F" w:rsidRPr="00665E0C" w:rsidRDefault="00F66A4F" w:rsidP="00F66A4F">
      <w:pPr>
        <w:spacing w:after="0" w:line="360" w:lineRule="auto"/>
        <w:ind w:firstLine="709"/>
        <w:jc w:val="both"/>
        <w:rPr>
          <w:rFonts w:ascii="Times New Roman" w:hAnsi="Times New Roman"/>
          <w:sz w:val="28"/>
          <w:szCs w:val="28"/>
        </w:rPr>
      </w:pPr>
      <w:r w:rsidRPr="00665E0C">
        <w:rPr>
          <w:rFonts w:ascii="Times New Roman" w:hAnsi="Times New Roman"/>
          <w:sz w:val="28"/>
          <w:szCs w:val="28"/>
        </w:rPr>
        <w:t>Сумма выручки от продажи</w:t>
      </w:r>
      <w:r>
        <w:rPr>
          <w:rFonts w:ascii="Times New Roman" w:hAnsi="Times New Roman"/>
          <w:sz w:val="28"/>
          <w:szCs w:val="28"/>
        </w:rPr>
        <w:t xml:space="preserve"> товаров</w:t>
      </w:r>
      <w:r w:rsidRPr="00665E0C">
        <w:rPr>
          <w:rFonts w:ascii="Times New Roman" w:hAnsi="Times New Roman"/>
          <w:sz w:val="28"/>
          <w:szCs w:val="28"/>
        </w:rPr>
        <w:t xml:space="preserve"> отражается по кредиту счета 90 «Продажи» и дебету счета 62 «Расчеты с покупателями и заказчиками». По д</w:t>
      </w:r>
      <w:r w:rsidRPr="00665E0C">
        <w:rPr>
          <w:rFonts w:ascii="Times New Roman" w:hAnsi="Times New Roman"/>
          <w:sz w:val="28"/>
          <w:szCs w:val="28"/>
        </w:rPr>
        <w:t>е</w:t>
      </w:r>
      <w:r w:rsidRPr="00665E0C">
        <w:rPr>
          <w:rFonts w:ascii="Times New Roman" w:hAnsi="Times New Roman"/>
          <w:sz w:val="28"/>
          <w:szCs w:val="28"/>
        </w:rPr>
        <w:t>бету этого счета отражается фактическая себестоимость проданн</w:t>
      </w:r>
      <w:r>
        <w:rPr>
          <w:rFonts w:ascii="Times New Roman" w:hAnsi="Times New Roman"/>
          <w:sz w:val="28"/>
          <w:szCs w:val="28"/>
        </w:rPr>
        <w:t>ых товаров</w:t>
      </w:r>
      <w:r w:rsidRPr="00665E0C">
        <w:rPr>
          <w:rFonts w:ascii="Times New Roman" w:hAnsi="Times New Roman"/>
          <w:sz w:val="28"/>
          <w:szCs w:val="28"/>
        </w:rPr>
        <w:t xml:space="preserve">, покупная стоимость проданного товара, расходы, связанные с выполненными работами и оказанными услугами, НДС и другие расходы. </w:t>
      </w:r>
    </w:p>
    <w:p w:rsidR="00F66A4F" w:rsidRPr="00665E0C" w:rsidRDefault="00F66A4F" w:rsidP="00F66A4F">
      <w:pPr>
        <w:spacing w:after="0" w:line="360" w:lineRule="auto"/>
        <w:ind w:firstLine="709"/>
        <w:jc w:val="both"/>
        <w:rPr>
          <w:rFonts w:ascii="Times New Roman" w:hAnsi="Times New Roman"/>
          <w:sz w:val="28"/>
          <w:szCs w:val="28"/>
        </w:rPr>
      </w:pPr>
      <w:r>
        <w:rPr>
          <w:rFonts w:ascii="Times New Roman" w:hAnsi="Times New Roman"/>
          <w:sz w:val="28"/>
          <w:szCs w:val="28"/>
        </w:rPr>
        <w:t>На субсчетах 90-1 «Выручка», 90-2 «Себестоимость», 90-3 «НДС»,</w:t>
      </w:r>
      <w:r w:rsidR="00303365">
        <w:rPr>
          <w:rFonts w:ascii="Times New Roman" w:hAnsi="Times New Roman"/>
          <w:sz w:val="28"/>
          <w:szCs w:val="28"/>
        </w:rPr>
        <w:t xml:space="preserve"> 90-5 «Экспортные пошлины»,</w:t>
      </w:r>
      <w:r>
        <w:rPr>
          <w:rFonts w:ascii="Times New Roman" w:hAnsi="Times New Roman"/>
          <w:sz w:val="28"/>
          <w:szCs w:val="28"/>
        </w:rPr>
        <w:t xml:space="preserve"> </w:t>
      </w:r>
      <w:r w:rsidR="00AE26BA">
        <w:rPr>
          <w:rFonts w:ascii="Times New Roman" w:hAnsi="Times New Roman"/>
          <w:sz w:val="28"/>
          <w:szCs w:val="28"/>
        </w:rPr>
        <w:t xml:space="preserve">90-7 «Коммерческие расходы», 90-8 «Управленческие расходы», </w:t>
      </w:r>
      <w:r>
        <w:rPr>
          <w:rFonts w:ascii="Times New Roman" w:hAnsi="Times New Roman"/>
          <w:sz w:val="28"/>
          <w:szCs w:val="28"/>
        </w:rPr>
        <w:t>90-9</w:t>
      </w:r>
      <w:r w:rsidRPr="00665E0C">
        <w:rPr>
          <w:rFonts w:ascii="Times New Roman" w:hAnsi="Times New Roman"/>
          <w:sz w:val="28"/>
          <w:szCs w:val="28"/>
        </w:rPr>
        <w:t xml:space="preserve"> </w:t>
      </w:r>
      <w:r>
        <w:rPr>
          <w:rFonts w:ascii="Times New Roman" w:hAnsi="Times New Roman"/>
          <w:sz w:val="28"/>
          <w:szCs w:val="28"/>
        </w:rPr>
        <w:t xml:space="preserve">«Прибыль / убыток от продаж» </w:t>
      </w:r>
      <w:r w:rsidRPr="00665E0C">
        <w:rPr>
          <w:rFonts w:ascii="Times New Roman" w:hAnsi="Times New Roman"/>
          <w:sz w:val="28"/>
          <w:szCs w:val="28"/>
        </w:rPr>
        <w:t xml:space="preserve">учитываются соответственно </w:t>
      </w:r>
      <w:r w:rsidRPr="00665E0C">
        <w:rPr>
          <w:rFonts w:ascii="Times New Roman" w:hAnsi="Times New Roman"/>
          <w:sz w:val="28"/>
          <w:szCs w:val="28"/>
        </w:rPr>
        <w:lastRenderedPageBreak/>
        <w:t>поступившая выручка от продажи</w:t>
      </w:r>
      <w:r>
        <w:rPr>
          <w:rFonts w:ascii="Times New Roman" w:hAnsi="Times New Roman"/>
          <w:sz w:val="28"/>
          <w:szCs w:val="28"/>
        </w:rPr>
        <w:t xml:space="preserve"> товаров (работ</w:t>
      </w:r>
      <w:r w:rsidRPr="009E1ACF">
        <w:rPr>
          <w:rFonts w:ascii="Times New Roman" w:hAnsi="Times New Roman"/>
          <w:sz w:val="28"/>
          <w:szCs w:val="28"/>
        </w:rPr>
        <w:t>, услуг), себестоимость пр</w:t>
      </w:r>
      <w:r w:rsidRPr="009E1ACF">
        <w:rPr>
          <w:rFonts w:ascii="Times New Roman" w:hAnsi="Times New Roman"/>
          <w:sz w:val="28"/>
          <w:szCs w:val="28"/>
        </w:rPr>
        <w:t>о</w:t>
      </w:r>
      <w:r w:rsidRPr="009E1ACF">
        <w:rPr>
          <w:rFonts w:ascii="Times New Roman" w:hAnsi="Times New Roman"/>
          <w:sz w:val="28"/>
          <w:szCs w:val="28"/>
        </w:rPr>
        <w:t>даж</w:t>
      </w:r>
      <w:r w:rsidRPr="00665E0C">
        <w:rPr>
          <w:rFonts w:ascii="Times New Roman" w:hAnsi="Times New Roman"/>
          <w:sz w:val="28"/>
          <w:szCs w:val="28"/>
        </w:rPr>
        <w:t>, начисленный НДС, а также управленческие расходы.</w:t>
      </w:r>
    </w:p>
    <w:p w:rsidR="00F66A4F" w:rsidRPr="0010563C" w:rsidRDefault="00F66A4F" w:rsidP="00F66A4F">
      <w:pPr>
        <w:spacing w:after="0" w:line="360" w:lineRule="auto"/>
        <w:ind w:firstLine="709"/>
        <w:jc w:val="both"/>
        <w:rPr>
          <w:rFonts w:ascii="Times New Roman" w:hAnsi="Times New Roman"/>
          <w:sz w:val="28"/>
          <w:szCs w:val="28"/>
        </w:rPr>
      </w:pPr>
      <w:r>
        <w:rPr>
          <w:rFonts w:ascii="Times New Roman" w:hAnsi="Times New Roman"/>
          <w:sz w:val="28"/>
          <w:szCs w:val="28"/>
        </w:rPr>
        <w:t>Субсчет 90-</w:t>
      </w:r>
      <w:r w:rsidRPr="00665E0C">
        <w:rPr>
          <w:rFonts w:ascii="Times New Roman" w:hAnsi="Times New Roman"/>
          <w:sz w:val="28"/>
          <w:szCs w:val="28"/>
        </w:rPr>
        <w:t xml:space="preserve">9 «Прибыль/убыток от продаж» предназначен для выявления финансового результата от </w:t>
      </w:r>
      <w:r w:rsidRPr="0010563C">
        <w:rPr>
          <w:rFonts w:ascii="Times New Roman" w:hAnsi="Times New Roman"/>
          <w:sz w:val="28"/>
          <w:szCs w:val="28"/>
        </w:rPr>
        <w:t>продаж за отчетный месяц.</w:t>
      </w:r>
    </w:p>
    <w:p w:rsidR="00F66A4F" w:rsidRPr="00665E0C" w:rsidRDefault="00F66A4F" w:rsidP="00F66A4F">
      <w:pPr>
        <w:spacing w:after="0" w:line="360" w:lineRule="auto"/>
        <w:ind w:firstLine="709"/>
        <w:jc w:val="both"/>
        <w:rPr>
          <w:rFonts w:ascii="Times New Roman" w:hAnsi="Times New Roman"/>
          <w:sz w:val="28"/>
          <w:szCs w:val="28"/>
        </w:rPr>
      </w:pPr>
      <w:r w:rsidRPr="0010563C">
        <w:rPr>
          <w:rFonts w:ascii="Times New Roman" w:hAnsi="Times New Roman"/>
          <w:sz w:val="28"/>
          <w:szCs w:val="28"/>
        </w:rPr>
        <w:t>Записи по субсчетам 90-1, 90-2, 90-3,</w:t>
      </w:r>
      <w:r w:rsidR="00303365">
        <w:rPr>
          <w:rFonts w:ascii="Times New Roman" w:hAnsi="Times New Roman"/>
          <w:sz w:val="28"/>
          <w:szCs w:val="28"/>
        </w:rPr>
        <w:t xml:space="preserve"> 90-5,</w:t>
      </w:r>
      <w:r w:rsidR="00AE26BA">
        <w:rPr>
          <w:rFonts w:ascii="Times New Roman" w:hAnsi="Times New Roman"/>
          <w:sz w:val="28"/>
          <w:szCs w:val="28"/>
        </w:rPr>
        <w:t xml:space="preserve"> 90-7, 90-8,</w:t>
      </w:r>
      <w:r w:rsidRPr="0010563C">
        <w:rPr>
          <w:rFonts w:ascii="Times New Roman" w:hAnsi="Times New Roman"/>
          <w:sz w:val="28"/>
          <w:szCs w:val="28"/>
        </w:rPr>
        <w:t xml:space="preserve"> 90-9 производят </w:t>
      </w:r>
      <w:proofErr w:type="spellStart"/>
      <w:r w:rsidRPr="0010563C">
        <w:rPr>
          <w:rFonts w:ascii="Times New Roman" w:hAnsi="Times New Roman"/>
          <w:sz w:val="28"/>
          <w:szCs w:val="28"/>
        </w:rPr>
        <w:t>накопительно</w:t>
      </w:r>
      <w:proofErr w:type="spellEnd"/>
      <w:r w:rsidRPr="0010563C">
        <w:rPr>
          <w:rFonts w:ascii="Times New Roman" w:hAnsi="Times New Roman"/>
          <w:sz w:val="28"/>
          <w:szCs w:val="28"/>
        </w:rPr>
        <w:t xml:space="preserve"> в течение отчетного года. Ежемесячно сопоставлением</w:t>
      </w:r>
      <w:r w:rsidRPr="001C3301">
        <w:rPr>
          <w:rFonts w:ascii="Times New Roman" w:hAnsi="Times New Roman"/>
          <w:sz w:val="28"/>
          <w:szCs w:val="28"/>
        </w:rPr>
        <w:t xml:space="preserve"> совоку</w:t>
      </w:r>
      <w:r w:rsidRPr="001C3301">
        <w:rPr>
          <w:rFonts w:ascii="Times New Roman" w:hAnsi="Times New Roman"/>
          <w:sz w:val="28"/>
          <w:szCs w:val="28"/>
        </w:rPr>
        <w:t>п</w:t>
      </w:r>
      <w:r w:rsidRPr="001C3301">
        <w:rPr>
          <w:rFonts w:ascii="Times New Roman" w:hAnsi="Times New Roman"/>
          <w:sz w:val="28"/>
          <w:szCs w:val="28"/>
        </w:rPr>
        <w:t>ного дебетового о</w:t>
      </w:r>
      <w:r>
        <w:rPr>
          <w:rFonts w:ascii="Times New Roman" w:hAnsi="Times New Roman"/>
          <w:sz w:val="28"/>
          <w:szCs w:val="28"/>
        </w:rPr>
        <w:t>борота по субсчетам 90-</w:t>
      </w:r>
      <w:r w:rsidRPr="001C3301">
        <w:rPr>
          <w:rFonts w:ascii="Times New Roman" w:hAnsi="Times New Roman"/>
          <w:sz w:val="28"/>
          <w:szCs w:val="28"/>
        </w:rPr>
        <w:t xml:space="preserve">2, </w:t>
      </w:r>
      <w:r>
        <w:rPr>
          <w:rFonts w:ascii="Times New Roman" w:hAnsi="Times New Roman"/>
          <w:sz w:val="28"/>
          <w:szCs w:val="28"/>
        </w:rPr>
        <w:t xml:space="preserve">90-3, </w:t>
      </w:r>
      <w:r w:rsidR="00303365">
        <w:rPr>
          <w:rFonts w:ascii="Times New Roman" w:hAnsi="Times New Roman"/>
          <w:sz w:val="28"/>
          <w:szCs w:val="28"/>
        </w:rPr>
        <w:t xml:space="preserve">90-5, </w:t>
      </w:r>
      <w:r w:rsidR="00AE26BA">
        <w:rPr>
          <w:rFonts w:ascii="Times New Roman" w:hAnsi="Times New Roman"/>
          <w:sz w:val="28"/>
          <w:szCs w:val="28"/>
        </w:rPr>
        <w:t xml:space="preserve">90-7, 90-8, </w:t>
      </w:r>
      <w:r>
        <w:rPr>
          <w:rFonts w:ascii="Times New Roman" w:hAnsi="Times New Roman"/>
          <w:sz w:val="28"/>
          <w:szCs w:val="28"/>
        </w:rPr>
        <w:t>90-9</w:t>
      </w:r>
      <w:r w:rsidRPr="001C3301">
        <w:rPr>
          <w:rFonts w:ascii="Times New Roman" w:hAnsi="Times New Roman"/>
          <w:sz w:val="28"/>
          <w:szCs w:val="28"/>
        </w:rPr>
        <w:t xml:space="preserve"> и кред</w:t>
      </w:r>
      <w:r w:rsidRPr="001C3301">
        <w:rPr>
          <w:rFonts w:ascii="Times New Roman" w:hAnsi="Times New Roman"/>
          <w:sz w:val="28"/>
          <w:szCs w:val="28"/>
        </w:rPr>
        <w:t>и</w:t>
      </w:r>
      <w:r w:rsidRPr="001C3301">
        <w:rPr>
          <w:rFonts w:ascii="Times New Roman" w:hAnsi="Times New Roman"/>
          <w:sz w:val="28"/>
          <w:szCs w:val="28"/>
        </w:rPr>
        <w:t>тового</w:t>
      </w:r>
      <w:r w:rsidRPr="00665E0C">
        <w:rPr>
          <w:rFonts w:ascii="Times New Roman" w:hAnsi="Times New Roman"/>
          <w:sz w:val="28"/>
          <w:szCs w:val="28"/>
        </w:rPr>
        <w:t xml:space="preserve"> оборота по суб</w:t>
      </w:r>
      <w:r>
        <w:rPr>
          <w:rFonts w:ascii="Times New Roman" w:hAnsi="Times New Roman"/>
          <w:sz w:val="28"/>
          <w:szCs w:val="28"/>
        </w:rPr>
        <w:t>счету 90-</w:t>
      </w:r>
      <w:r w:rsidRPr="00665E0C">
        <w:rPr>
          <w:rFonts w:ascii="Times New Roman" w:hAnsi="Times New Roman"/>
          <w:sz w:val="28"/>
          <w:szCs w:val="28"/>
        </w:rPr>
        <w:t>1 определяют финансовый результат от продаж за отчетный месяц.</w:t>
      </w:r>
    </w:p>
    <w:p w:rsidR="00F66A4F" w:rsidRPr="00665E0C" w:rsidRDefault="00F66A4F" w:rsidP="00F66A4F">
      <w:pPr>
        <w:spacing w:after="0" w:line="360" w:lineRule="auto"/>
        <w:ind w:firstLine="709"/>
        <w:jc w:val="both"/>
        <w:rPr>
          <w:rFonts w:ascii="Times New Roman" w:hAnsi="Times New Roman"/>
          <w:sz w:val="28"/>
          <w:szCs w:val="28"/>
        </w:rPr>
      </w:pPr>
      <w:r w:rsidRPr="00665E0C">
        <w:rPr>
          <w:rFonts w:ascii="Times New Roman" w:hAnsi="Times New Roman"/>
          <w:sz w:val="28"/>
          <w:szCs w:val="28"/>
        </w:rPr>
        <w:t>Регистром синтетического учета по счету 90 «Продажи» является анализ счета. Анализ счета содержит обороты счета 90 «Продажи» с другими счетами за выбранный период, а также сальдо на начало и конец периода и позволяет посмотреть все движение по счету в дебет и  с кредита других счетов.</w:t>
      </w:r>
    </w:p>
    <w:p w:rsidR="00F66A4F" w:rsidRDefault="00F66A4F" w:rsidP="00F66A4F">
      <w:pPr>
        <w:spacing w:after="0" w:line="360" w:lineRule="auto"/>
        <w:ind w:firstLine="709"/>
        <w:jc w:val="both"/>
        <w:rPr>
          <w:rFonts w:ascii="Times New Roman" w:hAnsi="Times New Roman"/>
          <w:sz w:val="28"/>
          <w:szCs w:val="28"/>
        </w:rPr>
      </w:pPr>
      <w:r w:rsidRPr="00665E0C">
        <w:rPr>
          <w:rFonts w:ascii="Times New Roman" w:hAnsi="Times New Roman"/>
          <w:sz w:val="28"/>
          <w:szCs w:val="28"/>
        </w:rPr>
        <w:t>Выявленную прибыль или убыток ежемесячно заключительными прово</w:t>
      </w:r>
      <w:r w:rsidRPr="00665E0C">
        <w:rPr>
          <w:rFonts w:ascii="Times New Roman" w:hAnsi="Times New Roman"/>
          <w:sz w:val="28"/>
          <w:szCs w:val="28"/>
        </w:rPr>
        <w:t>д</w:t>
      </w:r>
      <w:r>
        <w:rPr>
          <w:rFonts w:ascii="Times New Roman" w:hAnsi="Times New Roman"/>
          <w:sz w:val="28"/>
          <w:szCs w:val="28"/>
        </w:rPr>
        <w:t>ками списывают с субсчета 90-</w:t>
      </w:r>
      <w:r w:rsidRPr="00665E0C">
        <w:rPr>
          <w:rFonts w:ascii="Times New Roman" w:hAnsi="Times New Roman"/>
          <w:sz w:val="28"/>
          <w:szCs w:val="28"/>
        </w:rPr>
        <w:t>9</w:t>
      </w:r>
      <w:r>
        <w:rPr>
          <w:rFonts w:ascii="Times New Roman" w:hAnsi="Times New Roman"/>
          <w:sz w:val="28"/>
          <w:szCs w:val="28"/>
        </w:rPr>
        <w:t xml:space="preserve"> на счет 99 «Прибыли и убытки». </w:t>
      </w:r>
      <w:r w:rsidRPr="00665E0C">
        <w:rPr>
          <w:rFonts w:ascii="Times New Roman" w:hAnsi="Times New Roman"/>
          <w:sz w:val="28"/>
          <w:szCs w:val="28"/>
        </w:rPr>
        <w:t>Таким обр</w:t>
      </w:r>
      <w:r w:rsidRPr="00665E0C">
        <w:rPr>
          <w:rFonts w:ascii="Times New Roman" w:hAnsi="Times New Roman"/>
          <w:sz w:val="28"/>
          <w:szCs w:val="28"/>
        </w:rPr>
        <w:t>а</w:t>
      </w:r>
      <w:r w:rsidRPr="00665E0C">
        <w:rPr>
          <w:rFonts w:ascii="Times New Roman" w:hAnsi="Times New Roman"/>
          <w:sz w:val="28"/>
          <w:szCs w:val="28"/>
        </w:rPr>
        <w:t>зом, синтетический счет 90 «Продажи» ежемесячно закрывается и сальдо на о</w:t>
      </w:r>
      <w:r w:rsidRPr="00665E0C">
        <w:rPr>
          <w:rFonts w:ascii="Times New Roman" w:hAnsi="Times New Roman"/>
          <w:sz w:val="28"/>
          <w:szCs w:val="28"/>
        </w:rPr>
        <w:t>т</w:t>
      </w:r>
      <w:r w:rsidRPr="00665E0C">
        <w:rPr>
          <w:rFonts w:ascii="Times New Roman" w:hAnsi="Times New Roman"/>
          <w:sz w:val="28"/>
          <w:szCs w:val="28"/>
        </w:rPr>
        <w:t>четную дату не имеет.</w:t>
      </w:r>
      <w:r>
        <w:rPr>
          <w:rFonts w:ascii="Times New Roman" w:hAnsi="Times New Roman"/>
          <w:sz w:val="28"/>
          <w:szCs w:val="28"/>
        </w:rPr>
        <w:t xml:space="preserve"> </w:t>
      </w:r>
      <w:r w:rsidRPr="00665E0C">
        <w:rPr>
          <w:rFonts w:ascii="Times New Roman" w:hAnsi="Times New Roman"/>
          <w:sz w:val="28"/>
          <w:szCs w:val="28"/>
        </w:rPr>
        <w:t xml:space="preserve">По окончании отчетного года все субсчета, открытые к счету </w:t>
      </w:r>
      <w:r>
        <w:rPr>
          <w:rFonts w:ascii="Times New Roman" w:hAnsi="Times New Roman"/>
          <w:sz w:val="28"/>
          <w:szCs w:val="28"/>
        </w:rPr>
        <w:t>90 «Продажи» (кроме субсчета 90-</w:t>
      </w:r>
      <w:r w:rsidRPr="00665E0C">
        <w:rPr>
          <w:rFonts w:ascii="Times New Roman" w:hAnsi="Times New Roman"/>
          <w:sz w:val="28"/>
          <w:szCs w:val="28"/>
        </w:rPr>
        <w:t>9), закрываются вну</w:t>
      </w:r>
      <w:r>
        <w:rPr>
          <w:rFonts w:ascii="Times New Roman" w:hAnsi="Times New Roman"/>
          <w:sz w:val="28"/>
          <w:szCs w:val="28"/>
        </w:rPr>
        <w:t>тренними записями на субсчет 90-</w:t>
      </w:r>
      <w:r w:rsidRPr="00665E0C">
        <w:rPr>
          <w:rFonts w:ascii="Times New Roman" w:hAnsi="Times New Roman"/>
          <w:sz w:val="28"/>
          <w:szCs w:val="28"/>
        </w:rPr>
        <w:t>9 «Прибыль/убыток от продаж».</w:t>
      </w:r>
    </w:p>
    <w:p w:rsidR="00F66A4F" w:rsidRPr="00665E0C" w:rsidRDefault="00F66A4F" w:rsidP="00F66A4F">
      <w:pPr>
        <w:spacing w:after="0" w:line="360" w:lineRule="auto"/>
        <w:ind w:firstLine="709"/>
        <w:jc w:val="both"/>
        <w:rPr>
          <w:rFonts w:ascii="Times New Roman" w:hAnsi="Times New Roman"/>
          <w:sz w:val="28"/>
          <w:szCs w:val="28"/>
        </w:rPr>
      </w:pPr>
      <w:r w:rsidRPr="00665E0C">
        <w:rPr>
          <w:rFonts w:ascii="Times New Roman" w:hAnsi="Times New Roman"/>
          <w:sz w:val="28"/>
          <w:szCs w:val="28"/>
        </w:rPr>
        <w:t>Рассмотрим порядок отражения в бухгалтерском учете операций по дох</w:t>
      </w:r>
      <w:r w:rsidRPr="00665E0C">
        <w:rPr>
          <w:rFonts w:ascii="Times New Roman" w:hAnsi="Times New Roman"/>
          <w:sz w:val="28"/>
          <w:szCs w:val="28"/>
        </w:rPr>
        <w:t>о</w:t>
      </w:r>
      <w:r w:rsidRPr="00665E0C">
        <w:rPr>
          <w:rFonts w:ascii="Times New Roman" w:hAnsi="Times New Roman"/>
          <w:sz w:val="28"/>
          <w:szCs w:val="28"/>
        </w:rPr>
        <w:t>дам</w:t>
      </w:r>
      <w:r>
        <w:rPr>
          <w:rFonts w:ascii="Times New Roman" w:hAnsi="Times New Roman"/>
          <w:sz w:val="28"/>
          <w:szCs w:val="28"/>
        </w:rPr>
        <w:t xml:space="preserve"> от обычных видов деятельности. </w:t>
      </w:r>
      <w:r w:rsidR="00AE26BA" w:rsidRPr="00F66A4F">
        <w:rPr>
          <w:rFonts w:ascii="Times New Roman" w:hAnsi="Times New Roman" w:cs="Times New Roman"/>
          <w:sz w:val="28"/>
          <w:szCs w:val="28"/>
        </w:rPr>
        <w:t xml:space="preserve">ООО «АСПЭК-Моторс» </w:t>
      </w:r>
      <w:r>
        <w:rPr>
          <w:rFonts w:ascii="Times New Roman" w:hAnsi="Times New Roman"/>
          <w:sz w:val="28"/>
          <w:szCs w:val="28"/>
        </w:rPr>
        <w:t>продало покуп</w:t>
      </w:r>
      <w:r>
        <w:rPr>
          <w:rFonts w:ascii="Times New Roman" w:hAnsi="Times New Roman"/>
          <w:sz w:val="28"/>
          <w:szCs w:val="28"/>
        </w:rPr>
        <w:t>а</w:t>
      </w:r>
      <w:r>
        <w:rPr>
          <w:rFonts w:ascii="Times New Roman" w:hAnsi="Times New Roman"/>
          <w:sz w:val="28"/>
          <w:szCs w:val="28"/>
        </w:rPr>
        <w:t>телю товар</w:t>
      </w:r>
      <w:r w:rsidRPr="008544B6">
        <w:rPr>
          <w:rFonts w:ascii="Times New Roman" w:hAnsi="Times New Roman"/>
          <w:sz w:val="28"/>
          <w:szCs w:val="28"/>
        </w:rPr>
        <w:t>. В учете</w:t>
      </w:r>
      <w:r w:rsidRPr="00665E0C">
        <w:rPr>
          <w:rFonts w:ascii="Times New Roman" w:hAnsi="Times New Roman"/>
          <w:sz w:val="28"/>
          <w:szCs w:val="28"/>
        </w:rPr>
        <w:t xml:space="preserve"> данная операция записывается проводкой:</w:t>
      </w:r>
    </w:p>
    <w:p w:rsidR="00F66A4F" w:rsidRPr="00665E0C" w:rsidRDefault="00D01803" w:rsidP="00F66A4F">
      <w:pPr>
        <w:spacing w:after="0" w:line="360" w:lineRule="auto"/>
        <w:ind w:firstLine="709"/>
        <w:jc w:val="both"/>
        <w:rPr>
          <w:rFonts w:ascii="Times New Roman" w:hAnsi="Times New Roman"/>
          <w:sz w:val="28"/>
          <w:szCs w:val="28"/>
        </w:rPr>
      </w:pPr>
      <w:r>
        <w:rPr>
          <w:rFonts w:ascii="Times New Roman" w:hAnsi="Times New Roman"/>
          <w:sz w:val="28"/>
          <w:szCs w:val="28"/>
        </w:rPr>
        <w:t>Д</w:t>
      </w:r>
      <w:r w:rsidR="00F66A4F" w:rsidRPr="00665E0C">
        <w:rPr>
          <w:rFonts w:ascii="Times New Roman" w:hAnsi="Times New Roman"/>
          <w:sz w:val="28"/>
          <w:szCs w:val="28"/>
        </w:rPr>
        <w:t>ебет счета 90 «Продажи», субсчет 2 «Себестоимость продаж»,</w:t>
      </w:r>
    </w:p>
    <w:p w:rsidR="00F66A4F" w:rsidRPr="00665E0C" w:rsidRDefault="00D01803" w:rsidP="00F66A4F">
      <w:pPr>
        <w:spacing w:after="0" w:line="360" w:lineRule="auto"/>
        <w:ind w:firstLine="709"/>
        <w:jc w:val="both"/>
        <w:rPr>
          <w:rFonts w:ascii="Times New Roman" w:hAnsi="Times New Roman"/>
          <w:sz w:val="28"/>
          <w:szCs w:val="28"/>
        </w:rPr>
      </w:pPr>
      <w:r>
        <w:rPr>
          <w:rFonts w:ascii="Times New Roman" w:hAnsi="Times New Roman"/>
          <w:sz w:val="28"/>
          <w:szCs w:val="28"/>
        </w:rPr>
        <w:t>К</w:t>
      </w:r>
      <w:r w:rsidR="00F66A4F">
        <w:rPr>
          <w:rFonts w:ascii="Times New Roman" w:hAnsi="Times New Roman"/>
          <w:sz w:val="28"/>
          <w:szCs w:val="28"/>
        </w:rPr>
        <w:t>редит счета 44</w:t>
      </w:r>
      <w:r w:rsidR="00F66A4F" w:rsidRPr="00665E0C">
        <w:rPr>
          <w:rFonts w:ascii="Times New Roman" w:hAnsi="Times New Roman"/>
          <w:sz w:val="28"/>
          <w:szCs w:val="28"/>
        </w:rPr>
        <w:t xml:space="preserve"> «</w:t>
      </w:r>
      <w:r w:rsidR="00F66A4F">
        <w:rPr>
          <w:rFonts w:ascii="Times New Roman" w:hAnsi="Times New Roman"/>
          <w:sz w:val="28"/>
          <w:szCs w:val="28"/>
        </w:rPr>
        <w:t>Расходы на продажу</w:t>
      </w:r>
      <w:r w:rsidR="00F66A4F" w:rsidRPr="00665E0C">
        <w:rPr>
          <w:rFonts w:ascii="Times New Roman" w:hAnsi="Times New Roman"/>
          <w:sz w:val="28"/>
          <w:szCs w:val="28"/>
        </w:rPr>
        <w:t>»</w:t>
      </w:r>
      <w:r w:rsidR="00F66A4F">
        <w:rPr>
          <w:rFonts w:ascii="Times New Roman" w:hAnsi="Times New Roman"/>
          <w:sz w:val="28"/>
          <w:szCs w:val="28"/>
        </w:rPr>
        <w:t>;</w:t>
      </w:r>
    </w:p>
    <w:p w:rsidR="00F66A4F" w:rsidRPr="00451BCC" w:rsidRDefault="00D01803" w:rsidP="00F66A4F">
      <w:pPr>
        <w:spacing w:after="0" w:line="360" w:lineRule="auto"/>
        <w:ind w:firstLine="709"/>
        <w:jc w:val="both"/>
        <w:rPr>
          <w:rFonts w:ascii="Times New Roman" w:hAnsi="Times New Roman"/>
          <w:sz w:val="28"/>
          <w:szCs w:val="28"/>
        </w:rPr>
      </w:pPr>
      <w:r>
        <w:rPr>
          <w:rFonts w:ascii="Times New Roman" w:hAnsi="Times New Roman"/>
          <w:sz w:val="28"/>
          <w:szCs w:val="28"/>
        </w:rPr>
        <w:t>Д</w:t>
      </w:r>
      <w:r w:rsidR="00F66A4F" w:rsidRPr="00451BCC">
        <w:rPr>
          <w:rFonts w:ascii="Times New Roman" w:hAnsi="Times New Roman"/>
          <w:sz w:val="28"/>
          <w:szCs w:val="28"/>
        </w:rPr>
        <w:t>ебет счета 62 «Расчеты с покупателями и заказчиками»,</w:t>
      </w:r>
    </w:p>
    <w:p w:rsidR="00F66A4F" w:rsidRPr="00665E0C" w:rsidRDefault="00D01803" w:rsidP="00F66A4F">
      <w:pPr>
        <w:spacing w:after="0" w:line="360" w:lineRule="auto"/>
        <w:ind w:firstLine="709"/>
        <w:jc w:val="both"/>
        <w:rPr>
          <w:rFonts w:ascii="Times New Roman" w:hAnsi="Times New Roman"/>
          <w:sz w:val="28"/>
          <w:szCs w:val="28"/>
        </w:rPr>
      </w:pPr>
      <w:r>
        <w:rPr>
          <w:rFonts w:ascii="Times New Roman" w:hAnsi="Times New Roman"/>
          <w:sz w:val="28"/>
          <w:szCs w:val="28"/>
        </w:rPr>
        <w:t>К</w:t>
      </w:r>
      <w:r w:rsidR="00F66A4F" w:rsidRPr="00451BCC">
        <w:rPr>
          <w:rFonts w:ascii="Times New Roman" w:hAnsi="Times New Roman"/>
          <w:sz w:val="28"/>
          <w:szCs w:val="28"/>
        </w:rPr>
        <w:t>редит счета 90 «Продажи» субсчет 1 «Выручка» - признана выручка от покупателей товаров.</w:t>
      </w:r>
    </w:p>
    <w:p w:rsidR="00303365" w:rsidRDefault="00F66A4F" w:rsidP="00F66A4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Представим </w:t>
      </w:r>
      <w:r w:rsidR="00B965D3">
        <w:rPr>
          <w:rFonts w:ascii="Times New Roman" w:hAnsi="Times New Roman"/>
          <w:sz w:val="28"/>
          <w:szCs w:val="28"/>
        </w:rPr>
        <w:t xml:space="preserve">выписку из </w:t>
      </w:r>
      <w:r>
        <w:rPr>
          <w:rFonts w:ascii="Times New Roman" w:hAnsi="Times New Roman"/>
          <w:sz w:val="28"/>
          <w:szCs w:val="28"/>
        </w:rPr>
        <w:t>журнал</w:t>
      </w:r>
      <w:r w:rsidR="00B965D3">
        <w:rPr>
          <w:rFonts w:ascii="Times New Roman" w:hAnsi="Times New Roman"/>
          <w:sz w:val="28"/>
          <w:szCs w:val="28"/>
        </w:rPr>
        <w:t>а</w:t>
      </w:r>
      <w:r>
        <w:rPr>
          <w:rFonts w:ascii="Times New Roman" w:hAnsi="Times New Roman"/>
          <w:sz w:val="28"/>
          <w:szCs w:val="28"/>
        </w:rPr>
        <w:t xml:space="preserve"> хозяйственных операций по </w:t>
      </w:r>
      <w:r w:rsidR="00303365">
        <w:rPr>
          <w:rFonts w:ascii="Times New Roman" w:hAnsi="Times New Roman"/>
          <w:sz w:val="28"/>
          <w:szCs w:val="28"/>
        </w:rPr>
        <w:t>продаже а</w:t>
      </w:r>
      <w:r w:rsidR="00303365">
        <w:rPr>
          <w:rFonts w:ascii="Times New Roman" w:hAnsi="Times New Roman"/>
          <w:sz w:val="28"/>
          <w:szCs w:val="28"/>
        </w:rPr>
        <w:t>в</w:t>
      </w:r>
      <w:r w:rsidR="00303365">
        <w:rPr>
          <w:rFonts w:ascii="Times New Roman" w:hAnsi="Times New Roman"/>
          <w:sz w:val="28"/>
          <w:szCs w:val="28"/>
        </w:rPr>
        <w:t>томобилей в ООО «АСПЭК-</w:t>
      </w:r>
      <w:r w:rsidR="00303365" w:rsidRPr="0027246F">
        <w:rPr>
          <w:rFonts w:ascii="Times New Roman" w:hAnsi="Times New Roman"/>
          <w:sz w:val="28"/>
          <w:szCs w:val="28"/>
        </w:rPr>
        <w:t>Моторс» в таблице 3.2</w:t>
      </w:r>
      <w:r w:rsidR="0027246F" w:rsidRPr="0027246F">
        <w:rPr>
          <w:rFonts w:ascii="Times New Roman" w:hAnsi="Times New Roman"/>
          <w:sz w:val="28"/>
          <w:szCs w:val="28"/>
        </w:rPr>
        <w:t>.</w:t>
      </w:r>
    </w:p>
    <w:p w:rsidR="00303365" w:rsidRDefault="00303365" w:rsidP="00303365">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Таблица 3.2 – </w:t>
      </w:r>
      <w:r w:rsidR="00B965D3">
        <w:rPr>
          <w:rFonts w:ascii="Times New Roman" w:hAnsi="Times New Roman"/>
          <w:sz w:val="28"/>
          <w:szCs w:val="28"/>
        </w:rPr>
        <w:t>Выписка из ж</w:t>
      </w:r>
      <w:r>
        <w:rPr>
          <w:rFonts w:ascii="Times New Roman" w:hAnsi="Times New Roman"/>
          <w:sz w:val="28"/>
          <w:szCs w:val="28"/>
        </w:rPr>
        <w:t>урнал</w:t>
      </w:r>
      <w:r w:rsidR="00B965D3">
        <w:rPr>
          <w:rFonts w:ascii="Times New Roman" w:hAnsi="Times New Roman"/>
          <w:sz w:val="28"/>
          <w:szCs w:val="28"/>
        </w:rPr>
        <w:t>а</w:t>
      </w:r>
      <w:r>
        <w:rPr>
          <w:rFonts w:ascii="Times New Roman" w:hAnsi="Times New Roman"/>
          <w:sz w:val="28"/>
          <w:szCs w:val="28"/>
        </w:rPr>
        <w:t xml:space="preserve"> хозяйственных операций по продаже </w:t>
      </w:r>
      <w:r w:rsidR="0027246F">
        <w:rPr>
          <w:rFonts w:ascii="Times New Roman" w:hAnsi="Times New Roman"/>
          <w:sz w:val="28"/>
          <w:szCs w:val="28"/>
        </w:rPr>
        <w:t xml:space="preserve">                    </w:t>
      </w:r>
      <w:r>
        <w:rPr>
          <w:rFonts w:ascii="Times New Roman" w:hAnsi="Times New Roman"/>
          <w:sz w:val="28"/>
          <w:szCs w:val="28"/>
        </w:rPr>
        <w:t>автомоби</w:t>
      </w:r>
      <w:r w:rsidR="00B965D3">
        <w:rPr>
          <w:rFonts w:ascii="Times New Roman" w:hAnsi="Times New Roman"/>
          <w:sz w:val="28"/>
          <w:szCs w:val="28"/>
        </w:rPr>
        <w:t>лей в ООО «АСПЭК-Моторс» за</w:t>
      </w:r>
      <w:r>
        <w:rPr>
          <w:rFonts w:ascii="Times New Roman" w:hAnsi="Times New Roman"/>
          <w:sz w:val="28"/>
          <w:szCs w:val="28"/>
        </w:rPr>
        <w:t xml:space="preserve"> 2016г.</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418"/>
        <w:gridCol w:w="1275"/>
        <w:gridCol w:w="2861"/>
      </w:tblGrid>
      <w:tr w:rsidR="00303365" w:rsidRPr="002B73FD" w:rsidTr="001E7E2D">
        <w:trPr>
          <w:trHeight w:val="260"/>
        </w:trPr>
        <w:tc>
          <w:tcPr>
            <w:tcW w:w="2802" w:type="dxa"/>
            <w:vMerge w:val="restart"/>
            <w:vAlign w:val="center"/>
          </w:tcPr>
          <w:p w:rsidR="00303365" w:rsidRPr="002B73FD" w:rsidRDefault="00303365" w:rsidP="0057719A">
            <w:pPr>
              <w:pStyle w:val="u"/>
              <w:ind w:firstLine="0"/>
              <w:jc w:val="center"/>
            </w:pPr>
            <w:r w:rsidRPr="002B73FD">
              <w:t>Содержание хозя</w:t>
            </w:r>
            <w:r w:rsidRPr="002B73FD">
              <w:t>й</w:t>
            </w:r>
            <w:r w:rsidRPr="002B73FD">
              <w:t>ственной операции</w:t>
            </w:r>
          </w:p>
        </w:tc>
        <w:tc>
          <w:tcPr>
            <w:tcW w:w="1417" w:type="dxa"/>
            <w:vMerge w:val="restart"/>
            <w:vAlign w:val="center"/>
          </w:tcPr>
          <w:p w:rsidR="00303365" w:rsidRPr="002B73FD" w:rsidRDefault="00303365" w:rsidP="0057719A">
            <w:pPr>
              <w:pStyle w:val="u"/>
              <w:ind w:firstLine="0"/>
              <w:jc w:val="center"/>
            </w:pPr>
            <w:r w:rsidRPr="002B73FD">
              <w:t>Сумма, тыс. руб.</w:t>
            </w:r>
          </w:p>
        </w:tc>
        <w:tc>
          <w:tcPr>
            <w:tcW w:w="2693" w:type="dxa"/>
            <w:gridSpan w:val="2"/>
            <w:vAlign w:val="center"/>
          </w:tcPr>
          <w:p w:rsidR="00303365" w:rsidRPr="002B73FD" w:rsidRDefault="00303365" w:rsidP="0057719A">
            <w:pPr>
              <w:pStyle w:val="u"/>
              <w:ind w:firstLine="0"/>
              <w:jc w:val="center"/>
            </w:pPr>
            <w:r w:rsidRPr="002B73FD">
              <w:t>Корреспондирующие счета</w:t>
            </w:r>
          </w:p>
        </w:tc>
        <w:tc>
          <w:tcPr>
            <w:tcW w:w="2861" w:type="dxa"/>
            <w:vMerge w:val="restart"/>
            <w:vAlign w:val="center"/>
          </w:tcPr>
          <w:p w:rsidR="00303365" w:rsidRPr="002B73FD" w:rsidRDefault="00303365" w:rsidP="0057719A">
            <w:pPr>
              <w:pStyle w:val="u"/>
              <w:ind w:firstLine="0"/>
              <w:jc w:val="center"/>
            </w:pPr>
            <w:r w:rsidRPr="002B73FD">
              <w:t>Документы, на основ</w:t>
            </w:r>
            <w:r w:rsidRPr="002B73FD">
              <w:t>а</w:t>
            </w:r>
            <w:r w:rsidRPr="002B73FD">
              <w:t>нии которых производя</w:t>
            </w:r>
            <w:r w:rsidRPr="002B73FD">
              <w:t>т</w:t>
            </w:r>
            <w:r w:rsidRPr="002B73FD">
              <w:t>ся бухгалтерские записи</w:t>
            </w:r>
          </w:p>
        </w:tc>
      </w:tr>
      <w:tr w:rsidR="00303365" w:rsidRPr="002B73FD" w:rsidTr="001E7E2D">
        <w:trPr>
          <w:trHeight w:val="142"/>
        </w:trPr>
        <w:tc>
          <w:tcPr>
            <w:tcW w:w="2802" w:type="dxa"/>
            <w:vMerge/>
            <w:vAlign w:val="center"/>
          </w:tcPr>
          <w:p w:rsidR="00303365" w:rsidRPr="002B73FD" w:rsidRDefault="00303365" w:rsidP="0057719A">
            <w:pPr>
              <w:pStyle w:val="u"/>
              <w:ind w:firstLine="0"/>
              <w:jc w:val="center"/>
            </w:pPr>
          </w:p>
        </w:tc>
        <w:tc>
          <w:tcPr>
            <w:tcW w:w="1417" w:type="dxa"/>
            <w:vMerge/>
            <w:vAlign w:val="center"/>
          </w:tcPr>
          <w:p w:rsidR="00303365" w:rsidRPr="002B73FD" w:rsidRDefault="00303365" w:rsidP="0057719A">
            <w:pPr>
              <w:pStyle w:val="u"/>
              <w:ind w:firstLine="0"/>
              <w:jc w:val="center"/>
            </w:pPr>
          </w:p>
        </w:tc>
        <w:tc>
          <w:tcPr>
            <w:tcW w:w="1418" w:type="dxa"/>
            <w:vAlign w:val="center"/>
          </w:tcPr>
          <w:p w:rsidR="00303365" w:rsidRPr="002B73FD" w:rsidRDefault="00303365" w:rsidP="0057719A">
            <w:pPr>
              <w:pStyle w:val="u"/>
              <w:ind w:firstLine="0"/>
              <w:jc w:val="center"/>
            </w:pPr>
            <w:r w:rsidRPr="002B73FD">
              <w:t>Дебет</w:t>
            </w:r>
          </w:p>
        </w:tc>
        <w:tc>
          <w:tcPr>
            <w:tcW w:w="1275" w:type="dxa"/>
            <w:vAlign w:val="center"/>
          </w:tcPr>
          <w:p w:rsidR="00303365" w:rsidRPr="002B73FD" w:rsidRDefault="00303365" w:rsidP="0057719A">
            <w:pPr>
              <w:pStyle w:val="u"/>
              <w:ind w:firstLine="0"/>
              <w:jc w:val="center"/>
            </w:pPr>
            <w:r w:rsidRPr="002B73FD">
              <w:t>Кредит</w:t>
            </w:r>
          </w:p>
        </w:tc>
        <w:tc>
          <w:tcPr>
            <w:tcW w:w="2861" w:type="dxa"/>
            <w:vMerge/>
            <w:vAlign w:val="center"/>
          </w:tcPr>
          <w:p w:rsidR="00303365" w:rsidRPr="002B73FD" w:rsidRDefault="00303365" w:rsidP="0057719A">
            <w:pPr>
              <w:pStyle w:val="u"/>
              <w:ind w:firstLine="0"/>
              <w:jc w:val="center"/>
            </w:pPr>
          </w:p>
        </w:tc>
      </w:tr>
      <w:tr w:rsidR="000C4A83" w:rsidRPr="002B73FD" w:rsidTr="001E7E2D">
        <w:trPr>
          <w:trHeight w:val="142"/>
        </w:trPr>
        <w:tc>
          <w:tcPr>
            <w:tcW w:w="2802" w:type="dxa"/>
            <w:vAlign w:val="center"/>
          </w:tcPr>
          <w:p w:rsidR="000C4A83" w:rsidRPr="002B73FD" w:rsidRDefault="000C4A83" w:rsidP="0057719A">
            <w:pPr>
              <w:pStyle w:val="u"/>
              <w:ind w:firstLine="0"/>
              <w:jc w:val="center"/>
            </w:pPr>
            <w:r>
              <w:t>1</w:t>
            </w:r>
          </w:p>
        </w:tc>
        <w:tc>
          <w:tcPr>
            <w:tcW w:w="1417" w:type="dxa"/>
            <w:vAlign w:val="center"/>
          </w:tcPr>
          <w:p w:rsidR="000C4A83" w:rsidRPr="002B73FD" w:rsidRDefault="000C4A83" w:rsidP="0057719A">
            <w:pPr>
              <w:pStyle w:val="u"/>
              <w:ind w:firstLine="0"/>
              <w:jc w:val="center"/>
            </w:pPr>
            <w:r>
              <w:t>2</w:t>
            </w:r>
          </w:p>
        </w:tc>
        <w:tc>
          <w:tcPr>
            <w:tcW w:w="1418" w:type="dxa"/>
            <w:vAlign w:val="center"/>
          </w:tcPr>
          <w:p w:rsidR="000C4A83" w:rsidRPr="002B73FD" w:rsidRDefault="000C4A83" w:rsidP="0057719A">
            <w:pPr>
              <w:pStyle w:val="u"/>
              <w:ind w:firstLine="0"/>
              <w:jc w:val="center"/>
            </w:pPr>
            <w:r>
              <w:t>3</w:t>
            </w:r>
          </w:p>
        </w:tc>
        <w:tc>
          <w:tcPr>
            <w:tcW w:w="1275" w:type="dxa"/>
            <w:vAlign w:val="center"/>
          </w:tcPr>
          <w:p w:rsidR="000C4A83" w:rsidRPr="002B73FD" w:rsidRDefault="000C4A83" w:rsidP="0057719A">
            <w:pPr>
              <w:pStyle w:val="u"/>
              <w:ind w:firstLine="0"/>
              <w:jc w:val="center"/>
            </w:pPr>
            <w:r>
              <w:t>4</w:t>
            </w:r>
          </w:p>
        </w:tc>
        <w:tc>
          <w:tcPr>
            <w:tcW w:w="2861" w:type="dxa"/>
            <w:vAlign w:val="center"/>
          </w:tcPr>
          <w:p w:rsidR="000C4A83" w:rsidRPr="002B73FD" w:rsidRDefault="000C4A83" w:rsidP="0057719A">
            <w:pPr>
              <w:pStyle w:val="u"/>
              <w:ind w:firstLine="0"/>
              <w:jc w:val="center"/>
            </w:pPr>
            <w:r>
              <w:t>5</w:t>
            </w:r>
          </w:p>
        </w:tc>
      </w:tr>
      <w:tr w:rsidR="00303365" w:rsidRPr="002B73FD" w:rsidTr="0057719A">
        <w:trPr>
          <w:trHeight w:val="70"/>
        </w:trPr>
        <w:tc>
          <w:tcPr>
            <w:tcW w:w="2802" w:type="dxa"/>
            <w:vAlign w:val="center"/>
          </w:tcPr>
          <w:p w:rsidR="00303365" w:rsidRPr="002B73FD" w:rsidRDefault="00303365" w:rsidP="0057719A">
            <w:pPr>
              <w:pStyle w:val="af3"/>
              <w:rPr>
                <w:rFonts w:ascii="Times New Roman" w:hAnsi="Times New Roman"/>
                <w:sz w:val="24"/>
                <w:szCs w:val="24"/>
                <w:highlight w:val="yellow"/>
              </w:rPr>
            </w:pPr>
            <w:r w:rsidRPr="002B73FD">
              <w:rPr>
                <w:rFonts w:ascii="Times New Roman" w:hAnsi="Times New Roman"/>
                <w:sz w:val="24"/>
                <w:szCs w:val="24"/>
              </w:rPr>
              <w:t>1</w:t>
            </w:r>
            <w:r w:rsidRPr="00BC366B">
              <w:rPr>
                <w:rFonts w:ascii="Times New Roman" w:hAnsi="Times New Roman"/>
                <w:sz w:val="24"/>
                <w:szCs w:val="24"/>
              </w:rPr>
              <w:t>. Отраже</w:t>
            </w:r>
            <w:r>
              <w:rPr>
                <w:rFonts w:ascii="Times New Roman" w:hAnsi="Times New Roman"/>
                <w:sz w:val="24"/>
                <w:szCs w:val="24"/>
              </w:rPr>
              <w:t xml:space="preserve">на выручка от продажи </w:t>
            </w:r>
            <w:r w:rsidR="00127561">
              <w:rPr>
                <w:rFonts w:ascii="Times New Roman" w:hAnsi="Times New Roman"/>
                <w:sz w:val="24"/>
                <w:szCs w:val="24"/>
              </w:rPr>
              <w:t>автомобилей</w:t>
            </w:r>
          </w:p>
        </w:tc>
        <w:tc>
          <w:tcPr>
            <w:tcW w:w="1417" w:type="dxa"/>
            <w:vAlign w:val="center"/>
          </w:tcPr>
          <w:p w:rsidR="0057719A" w:rsidRDefault="0057719A" w:rsidP="0057719A">
            <w:pPr>
              <w:pStyle w:val="af3"/>
              <w:jc w:val="center"/>
              <w:rPr>
                <w:rFonts w:ascii="Times New Roman" w:hAnsi="Times New Roman"/>
                <w:sz w:val="24"/>
                <w:szCs w:val="24"/>
              </w:rPr>
            </w:pPr>
          </w:p>
          <w:p w:rsidR="00303365" w:rsidRPr="002B73FD" w:rsidRDefault="0057719A" w:rsidP="0057719A">
            <w:pPr>
              <w:pStyle w:val="af3"/>
              <w:jc w:val="center"/>
              <w:rPr>
                <w:rFonts w:ascii="Times New Roman" w:hAnsi="Times New Roman"/>
                <w:sz w:val="24"/>
                <w:szCs w:val="24"/>
              </w:rPr>
            </w:pPr>
            <w:r>
              <w:rPr>
                <w:rFonts w:ascii="Times New Roman" w:hAnsi="Times New Roman"/>
                <w:sz w:val="24"/>
                <w:szCs w:val="24"/>
              </w:rPr>
              <w:t>493371</w:t>
            </w:r>
          </w:p>
        </w:tc>
        <w:tc>
          <w:tcPr>
            <w:tcW w:w="1418" w:type="dxa"/>
            <w:vAlign w:val="center"/>
          </w:tcPr>
          <w:p w:rsidR="00303365" w:rsidRDefault="00303365" w:rsidP="0057719A">
            <w:pPr>
              <w:pStyle w:val="af3"/>
              <w:jc w:val="center"/>
              <w:rPr>
                <w:rFonts w:ascii="Times New Roman" w:hAnsi="Times New Roman"/>
                <w:sz w:val="24"/>
                <w:szCs w:val="24"/>
              </w:rPr>
            </w:pPr>
          </w:p>
          <w:p w:rsidR="00303365" w:rsidRPr="002B73FD" w:rsidRDefault="0057719A" w:rsidP="0057719A">
            <w:pPr>
              <w:pStyle w:val="af3"/>
              <w:jc w:val="center"/>
              <w:rPr>
                <w:rFonts w:ascii="Times New Roman" w:hAnsi="Times New Roman"/>
                <w:sz w:val="24"/>
                <w:szCs w:val="24"/>
              </w:rPr>
            </w:pPr>
            <w:r>
              <w:rPr>
                <w:rFonts w:ascii="Times New Roman" w:hAnsi="Times New Roman"/>
                <w:sz w:val="24"/>
                <w:szCs w:val="24"/>
              </w:rPr>
              <w:t>62</w:t>
            </w:r>
          </w:p>
        </w:tc>
        <w:tc>
          <w:tcPr>
            <w:tcW w:w="1275" w:type="dxa"/>
            <w:vAlign w:val="center"/>
          </w:tcPr>
          <w:p w:rsidR="00303365" w:rsidRDefault="00303365" w:rsidP="0057719A">
            <w:pPr>
              <w:pStyle w:val="af3"/>
              <w:jc w:val="center"/>
              <w:rPr>
                <w:rFonts w:ascii="Times New Roman" w:hAnsi="Times New Roman"/>
                <w:sz w:val="24"/>
                <w:szCs w:val="24"/>
              </w:rPr>
            </w:pPr>
          </w:p>
          <w:p w:rsidR="00303365" w:rsidRPr="002B73FD" w:rsidRDefault="0057719A" w:rsidP="0057719A">
            <w:pPr>
              <w:pStyle w:val="af3"/>
              <w:jc w:val="center"/>
              <w:rPr>
                <w:rFonts w:ascii="Times New Roman" w:hAnsi="Times New Roman"/>
                <w:sz w:val="24"/>
                <w:szCs w:val="24"/>
              </w:rPr>
            </w:pPr>
            <w:r>
              <w:rPr>
                <w:rFonts w:ascii="Times New Roman" w:hAnsi="Times New Roman"/>
                <w:sz w:val="24"/>
                <w:szCs w:val="24"/>
              </w:rPr>
              <w:t>90-1</w:t>
            </w:r>
          </w:p>
        </w:tc>
        <w:tc>
          <w:tcPr>
            <w:tcW w:w="2861" w:type="dxa"/>
            <w:vAlign w:val="center"/>
          </w:tcPr>
          <w:p w:rsidR="00303365" w:rsidRPr="002B73FD" w:rsidRDefault="00303365" w:rsidP="00B965D3">
            <w:pPr>
              <w:pStyle w:val="af3"/>
              <w:rPr>
                <w:rFonts w:ascii="Times New Roman" w:hAnsi="Times New Roman"/>
                <w:sz w:val="24"/>
                <w:szCs w:val="24"/>
              </w:rPr>
            </w:pPr>
            <w:r w:rsidRPr="002B73FD">
              <w:rPr>
                <w:rFonts w:ascii="Times New Roman" w:hAnsi="Times New Roman"/>
                <w:sz w:val="24"/>
                <w:szCs w:val="24"/>
              </w:rPr>
              <w:t>Д</w:t>
            </w:r>
            <w:r>
              <w:rPr>
                <w:rFonts w:ascii="Times New Roman" w:hAnsi="Times New Roman"/>
                <w:sz w:val="24"/>
                <w:szCs w:val="24"/>
              </w:rPr>
              <w:t xml:space="preserve">оговор, </w:t>
            </w:r>
            <w:r w:rsidR="0057719A">
              <w:rPr>
                <w:rFonts w:ascii="Times New Roman" w:hAnsi="Times New Roman"/>
                <w:sz w:val="24"/>
                <w:szCs w:val="24"/>
              </w:rPr>
              <w:t>счет на оплату, товарная н</w:t>
            </w:r>
            <w:r>
              <w:rPr>
                <w:rFonts w:ascii="Times New Roman" w:hAnsi="Times New Roman"/>
                <w:sz w:val="24"/>
                <w:szCs w:val="24"/>
              </w:rPr>
              <w:t xml:space="preserve">акладная </w:t>
            </w:r>
          </w:p>
        </w:tc>
      </w:tr>
      <w:tr w:rsidR="00521003" w:rsidRPr="002B73FD" w:rsidTr="0057719A">
        <w:trPr>
          <w:trHeight w:val="70"/>
        </w:trPr>
        <w:tc>
          <w:tcPr>
            <w:tcW w:w="2802" w:type="dxa"/>
            <w:vAlign w:val="center"/>
          </w:tcPr>
          <w:p w:rsidR="00521003" w:rsidRPr="002B73FD" w:rsidRDefault="00521003" w:rsidP="0057719A">
            <w:pPr>
              <w:pStyle w:val="af3"/>
              <w:rPr>
                <w:rFonts w:ascii="Times New Roman" w:hAnsi="Times New Roman"/>
                <w:sz w:val="24"/>
                <w:szCs w:val="24"/>
              </w:rPr>
            </w:pPr>
            <w:r>
              <w:rPr>
                <w:rFonts w:ascii="Times New Roman" w:hAnsi="Times New Roman"/>
                <w:sz w:val="24"/>
                <w:szCs w:val="24"/>
              </w:rPr>
              <w:t>2. Отражена выручка от продажи автомобильных масел и химии</w:t>
            </w:r>
          </w:p>
        </w:tc>
        <w:tc>
          <w:tcPr>
            <w:tcW w:w="1417" w:type="dxa"/>
            <w:vAlign w:val="center"/>
          </w:tcPr>
          <w:p w:rsidR="00521003" w:rsidRDefault="00521003" w:rsidP="0057719A">
            <w:pPr>
              <w:pStyle w:val="af3"/>
              <w:jc w:val="center"/>
              <w:rPr>
                <w:rFonts w:ascii="Times New Roman" w:hAnsi="Times New Roman"/>
                <w:sz w:val="24"/>
                <w:szCs w:val="24"/>
              </w:rPr>
            </w:pPr>
            <w:r>
              <w:rPr>
                <w:rFonts w:ascii="Times New Roman" w:hAnsi="Times New Roman"/>
                <w:sz w:val="24"/>
                <w:szCs w:val="24"/>
              </w:rPr>
              <w:t>35123</w:t>
            </w:r>
          </w:p>
        </w:tc>
        <w:tc>
          <w:tcPr>
            <w:tcW w:w="1418" w:type="dxa"/>
            <w:vAlign w:val="center"/>
          </w:tcPr>
          <w:p w:rsidR="00521003" w:rsidRDefault="00521003" w:rsidP="001E7E2D">
            <w:pPr>
              <w:pStyle w:val="af3"/>
              <w:jc w:val="center"/>
              <w:rPr>
                <w:rFonts w:ascii="Times New Roman" w:hAnsi="Times New Roman"/>
                <w:sz w:val="24"/>
                <w:szCs w:val="24"/>
              </w:rPr>
            </w:pPr>
          </w:p>
          <w:p w:rsidR="00521003" w:rsidRPr="002B73FD" w:rsidRDefault="00521003" w:rsidP="001E7E2D">
            <w:pPr>
              <w:pStyle w:val="af3"/>
              <w:jc w:val="center"/>
              <w:rPr>
                <w:rFonts w:ascii="Times New Roman" w:hAnsi="Times New Roman"/>
                <w:sz w:val="24"/>
                <w:szCs w:val="24"/>
              </w:rPr>
            </w:pPr>
            <w:r>
              <w:rPr>
                <w:rFonts w:ascii="Times New Roman" w:hAnsi="Times New Roman"/>
                <w:sz w:val="24"/>
                <w:szCs w:val="24"/>
              </w:rPr>
              <w:t>62</w:t>
            </w:r>
          </w:p>
        </w:tc>
        <w:tc>
          <w:tcPr>
            <w:tcW w:w="1275" w:type="dxa"/>
            <w:vAlign w:val="center"/>
          </w:tcPr>
          <w:p w:rsidR="00521003" w:rsidRDefault="00521003" w:rsidP="001E7E2D">
            <w:pPr>
              <w:pStyle w:val="af3"/>
              <w:jc w:val="center"/>
              <w:rPr>
                <w:rFonts w:ascii="Times New Roman" w:hAnsi="Times New Roman"/>
                <w:sz w:val="24"/>
                <w:szCs w:val="24"/>
              </w:rPr>
            </w:pPr>
          </w:p>
          <w:p w:rsidR="00521003" w:rsidRPr="002B73FD" w:rsidRDefault="00521003" w:rsidP="001E7E2D">
            <w:pPr>
              <w:pStyle w:val="af3"/>
              <w:jc w:val="center"/>
              <w:rPr>
                <w:rFonts w:ascii="Times New Roman" w:hAnsi="Times New Roman"/>
                <w:sz w:val="24"/>
                <w:szCs w:val="24"/>
              </w:rPr>
            </w:pPr>
            <w:r>
              <w:rPr>
                <w:rFonts w:ascii="Times New Roman" w:hAnsi="Times New Roman"/>
                <w:sz w:val="24"/>
                <w:szCs w:val="24"/>
              </w:rPr>
              <w:t>90-1</w:t>
            </w:r>
          </w:p>
        </w:tc>
        <w:tc>
          <w:tcPr>
            <w:tcW w:w="2861" w:type="dxa"/>
            <w:vAlign w:val="center"/>
          </w:tcPr>
          <w:p w:rsidR="00521003" w:rsidRPr="002B73FD" w:rsidRDefault="00521003" w:rsidP="00B965D3">
            <w:pPr>
              <w:pStyle w:val="af3"/>
              <w:rPr>
                <w:rFonts w:ascii="Times New Roman" w:hAnsi="Times New Roman"/>
                <w:sz w:val="24"/>
                <w:szCs w:val="24"/>
              </w:rPr>
            </w:pPr>
            <w:r w:rsidRPr="002B73FD">
              <w:rPr>
                <w:rFonts w:ascii="Times New Roman" w:hAnsi="Times New Roman"/>
                <w:sz w:val="24"/>
                <w:szCs w:val="24"/>
              </w:rPr>
              <w:t>Д</w:t>
            </w:r>
            <w:r>
              <w:rPr>
                <w:rFonts w:ascii="Times New Roman" w:hAnsi="Times New Roman"/>
                <w:sz w:val="24"/>
                <w:szCs w:val="24"/>
              </w:rPr>
              <w:t xml:space="preserve">оговор, счет на оплату, товарная накладная </w:t>
            </w:r>
          </w:p>
        </w:tc>
      </w:tr>
      <w:tr w:rsidR="00521003" w:rsidRPr="002B73FD" w:rsidTr="0057719A">
        <w:trPr>
          <w:trHeight w:val="70"/>
        </w:trPr>
        <w:tc>
          <w:tcPr>
            <w:tcW w:w="2802" w:type="dxa"/>
            <w:vAlign w:val="center"/>
          </w:tcPr>
          <w:p w:rsidR="00521003" w:rsidRPr="002B73FD" w:rsidRDefault="00521003" w:rsidP="0057719A">
            <w:pPr>
              <w:pStyle w:val="af3"/>
              <w:rPr>
                <w:rFonts w:ascii="Times New Roman" w:hAnsi="Times New Roman"/>
                <w:sz w:val="24"/>
                <w:szCs w:val="24"/>
              </w:rPr>
            </w:pPr>
            <w:r>
              <w:rPr>
                <w:rFonts w:ascii="Times New Roman" w:hAnsi="Times New Roman"/>
                <w:sz w:val="24"/>
                <w:szCs w:val="24"/>
              </w:rPr>
              <w:t>3. Отражена выручка от продажи шин и дисков</w:t>
            </w:r>
          </w:p>
        </w:tc>
        <w:tc>
          <w:tcPr>
            <w:tcW w:w="1417" w:type="dxa"/>
            <w:vAlign w:val="center"/>
          </w:tcPr>
          <w:p w:rsidR="00521003" w:rsidRDefault="00521003" w:rsidP="0057719A">
            <w:pPr>
              <w:pStyle w:val="af3"/>
              <w:jc w:val="center"/>
              <w:rPr>
                <w:rFonts w:ascii="Times New Roman" w:hAnsi="Times New Roman"/>
                <w:sz w:val="24"/>
                <w:szCs w:val="24"/>
              </w:rPr>
            </w:pPr>
            <w:r>
              <w:rPr>
                <w:rFonts w:ascii="Times New Roman" w:hAnsi="Times New Roman"/>
                <w:sz w:val="24"/>
                <w:szCs w:val="24"/>
              </w:rPr>
              <w:t>65841</w:t>
            </w:r>
          </w:p>
        </w:tc>
        <w:tc>
          <w:tcPr>
            <w:tcW w:w="1418" w:type="dxa"/>
            <w:vAlign w:val="center"/>
          </w:tcPr>
          <w:p w:rsidR="00521003" w:rsidRDefault="00521003" w:rsidP="001E7E2D">
            <w:pPr>
              <w:pStyle w:val="af3"/>
              <w:jc w:val="center"/>
              <w:rPr>
                <w:rFonts w:ascii="Times New Roman" w:hAnsi="Times New Roman"/>
                <w:sz w:val="24"/>
                <w:szCs w:val="24"/>
              </w:rPr>
            </w:pPr>
          </w:p>
          <w:p w:rsidR="00521003" w:rsidRPr="002B73FD" w:rsidRDefault="00521003" w:rsidP="001E7E2D">
            <w:pPr>
              <w:pStyle w:val="af3"/>
              <w:jc w:val="center"/>
              <w:rPr>
                <w:rFonts w:ascii="Times New Roman" w:hAnsi="Times New Roman"/>
                <w:sz w:val="24"/>
                <w:szCs w:val="24"/>
              </w:rPr>
            </w:pPr>
            <w:r>
              <w:rPr>
                <w:rFonts w:ascii="Times New Roman" w:hAnsi="Times New Roman"/>
                <w:sz w:val="24"/>
                <w:szCs w:val="24"/>
              </w:rPr>
              <w:t>62</w:t>
            </w:r>
          </w:p>
        </w:tc>
        <w:tc>
          <w:tcPr>
            <w:tcW w:w="1275" w:type="dxa"/>
            <w:vAlign w:val="center"/>
          </w:tcPr>
          <w:p w:rsidR="00521003" w:rsidRDefault="00521003" w:rsidP="001E7E2D">
            <w:pPr>
              <w:pStyle w:val="af3"/>
              <w:jc w:val="center"/>
              <w:rPr>
                <w:rFonts w:ascii="Times New Roman" w:hAnsi="Times New Roman"/>
                <w:sz w:val="24"/>
                <w:szCs w:val="24"/>
              </w:rPr>
            </w:pPr>
          </w:p>
          <w:p w:rsidR="00521003" w:rsidRPr="002B73FD" w:rsidRDefault="00521003" w:rsidP="001E7E2D">
            <w:pPr>
              <w:pStyle w:val="af3"/>
              <w:jc w:val="center"/>
              <w:rPr>
                <w:rFonts w:ascii="Times New Roman" w:hAnsi="Times New Roman"/>
                <w:sz w:val="24"/>
                <w:szCs w:val="24"/>
              </w:rPr>
            </w:pPr>
            <w:r>
              <w:rPr>
                <w:rFonts w:ascii="Times New Roman" w:hAnsi="Times New Roman"/>
                <w:sz w:val="24"/>
                <w:szCs w:val="24"/>
              </w:rPr>
              <w:t>90-1</w:t>
            </w:r>
          </w:p>
        </w:tc>
        <w:tc>
          <w:tcPr>
            <w:tcW w:w="2861" w:type="dxa"/>
            <w:vAlign w:val="center"/>
          </w:tcPr>
          <w:p w:rsidR="00521003" w:rsidRPr="002B73FD" w:rsidRDefault="00521003" w:rsidP="00B965D3">
            <w:pPr>
              <w:pStyle w:val="af3"/>
              <w:rPr>
                <w:rFonts w:ascii="Times New Roman" w:hAnsi="Times New Roman"/>
                <w:sz w:val="24"/>
                <w:szCs w:val="24"/>
              </w:rPr>
            </w:pPr>
            <w:r w:rsidRPr="002B73FD">
              <w:rPr>
                <w:rFonts w:ascii="Times New Roman" w:hAnsi="Times New Roman"/>
                <w:sz w:val="24"/>
                <w:szCs w:val="24"/>
              </w:rPr>
              <w:t>Д</w:t>
            </w:r>
            <w:r>
              <w:rPr>
                <w:rFonts w:ascii="Times New Roman" w:hAnsi="Times New Roman"/>
                <w:sz w:val="24"/>
                <w:szCs w:val="24"/>
              </w:rPr>
              <w:t xml:space="preserve">оговор, счет на оплату, товарная накладная </w:t>
            </w:r>
          </w:p>
        </w:tc>
      </w:tr>
      <w:tr w:rsidR="00303365" w:rsidRPr="002B73FD" w:rsidTr="001E7E2D">
        <w:trPr>
          <w:trHeight w:val="278"/>
        </w:trPr>
        <w:tc>
          <w:tcPr>
            <w:tcW w:w="2802" w:type="dxa"/>
            <w:vAlign w:val="center"/>
          </w:tcPr>
          <w:p w:rsidR="00303365" w:rsidRPr="00127561" w:rsidRDefault="00BD28B2" w:rsidP="0057719A">
            <w:pPr>
              <w:pStyle w:val="af3"/>
              <w:rPr>
                <w:rFonts w:ascii="Times New Roman" w:hAnsi="Times New Roman"/>
                <w:sz w:val="24"/>
                <w:szCs w:val="24"/>
              </w:rPr>
            </w:pPr>
            <w:r>
              <w:rPr>
                <w:rFonts w:ascii="Times New Roman" w:hAnsi="Times New Roman"/>
                <w:sz w:val="24"/>
                <w:szCs w:val="24"/>
              </w:rPr>
              <w:t>4</w:t>
            </w:r>
            <w:r w:rsidR="00127561" w:rsidRPr="00127561">
              <w:rPr>
                <w:rFonts w:ascii="Times New Roman" w:hAnsi="Times New Roman"/>
                <w:sz w:val="24"/>
                <w:szCs w:val="24"/>
              </w:rPr>
              <w:t>. Начислен НДС с пр</w:t>
            </w:r>
            <w:r w:rsidR="00127561" w:rsidRPr="00127561">
              <w:rPr>
                <w:rFonts w:ascii="Times New Roman" w:hAnsi="Times New Roman"/>
                <w:sz w:val="24"/>
                <w:szCs w:val="24"/>
              </w:rPr>
              <w:t>о</w:t>
            </w:r>
            <w:r w:rsidR="00127561" w:rsidRPr="00127561">
              <w:rPr>
                <w:rFonts w:ascii="Times New Roman" w:hAnsi="Times New Roman"/>
                <w:sz w:val="24"/>
                <w:szCs w:val="24"/>
              </w:rPr>
              <w:t>дажи автомобилей</w:t>
            </w:r>
          </w:p>
        </w:tc>
        <w:tc>
          <w:tcPr>
            <w:tcW w:w="1417" w:type="dxa"/>
            <w:vAlign w:val="center"/>
          </w:tcPr>
          <w:p w:rsidR="00303365" w:rsidRDefault="00127561" w:rsidP="0057719A">
            <w:pPr>
              <w:pStyle w:val="af3"/>
              <w:jc w:val="center"/>
              <w:rPr>
                <w:rFonts w:ascii="Times New Roman" w:hAnsi="Times New Roman"/>
                <w:sz w:val="24"/>
                <w:szCs w:val="24"/>
              </w:rPr>
            </w:pPr>
            <w:r>
              <w:rPr>
                <w:rFonts w:ascii="Times New Roman" w:hAnsi="Times New Roman"/>
                <w:sz w:val="24"/>
                <w:szCs w:val="24"/>
              </w:rPr>
              <w:t>90661</w:t>
            </w:r>
          </w:p>
        </w:tc>
        <w:tc>
          <w:tcPr>
            <w:tcW w:w="1418" w:type="dxa"/>
            <w:vAlign w:val="center"/>
          </w:tcPr>
          <w:p w:rsidR="00303365" w:rsidRDefault="00127561" w:rsidP="0057719A">
            <w:pPr>
              <w:pStyle w:val="af3"/>
              <w:jc w:val="center"/>
              <w:rPr>
                <w:rFonts w:ascii="Times New Roman" w:hAnsi="Times New Roman"/>
                <w:sz w:val="24"/>
                <w:szCs w:val="24"/>
              </w:rPr>
            </w:pPr>
            <w:r>
              <w:rPr>
                <w:rFonts w:ascii="Times New Roman" w:hAnsi="Times New Roman"/>
                <w:sz w:val="24"/>
                <w:szCs w:val="24"/>
              </w:rPr>
              <w:t>90-3</w:t>
            </w:r>
          </w:p>
        </w:tc>
        <w:tc>
          <w:tcPr>
            <w:tcW w:w="1275" w:type="dxa"/>
            <w:vAlign w:val="center"/>
          </w:tcPr>
          <w:p w:rsidR="00303365" w:rsidRDefault="00127561" w:rsidP="0057719A">
            <w:pPr>
              <w:pStyle w:val="af3"/>
              <w:jc w:val="center"/>
              <w:rPr>
                <w:rFonts w:ascii="Times New Roman" w:hAnsi="Times New Roman"/>
                <w:sz w:val="24"/>
                <w:szCs w:val="24"/>
              </w:rPr>
            </w:pPr>
            <w:r>
              <w:rPr>
                <w:rFonts w:ascii="Times New Roman" w:hAnsi="Times New Roman"/>
                <w:sz w:val="24"/>
                <w:szCs w:val="24"/>
              </w:rPr>
              <w:t>68</w:t>
            </w:r>
          </w:p>
        </w:tc>
        <w:tc>
          <w:tcPr>
            <w:tcW w:w="2861" w:type="dxa"/>
            <w:vAlign w:val="center"/>
          </w:tcPr>
          <w:p w:rsidR="00303365" w:rsidRPr="002B73FD" w:rsidRDefault="00BD28B2" w:rsidP="009775CB">
            <w:pPr>
              <w:pStyle w:val="af3"/>
              <w:rPr>
                <w:rFonts w:ascii="Times New Roman" w:hAnsi="Times New Roman"/>
                <w:sz w:val="24"/>
                <w:szCs w:val="24"/>
              </w:rPr>
            </w:pPr>
            <w:r>
              <w:rPr>
                <w:rFonts w:ascii="Times New Roman" w:hAnsi="Times New Roman"/>
                <w:sz w:val="24"/>
                <w:szCs w:val="24"/>
              </w:rPr>
              <w:t>Счет-фактура</w:t>
            </w:r>
          </w:p>
        </w:tc>
      </w:tr>
      <w:tr w:rsidR="00303365" w:rsidRPr="002B73FD" w:rsidTr="001E7E2D">
        <w:trPr>
          <w:trHeight w:val="278"/>
        </w:trPr>
        <w:tc>
          <w:tcPr>
            <w:tcW w:w="2802" w:type="dxa"/>
            <w:vAlign w:val="center"/>
          </w:tcPr>
          <w:p w:rsidR="00303365" w:rsidRPr="002B73FD" w:rsidRDefault="00BD28B2" w:rsidP="0057719A">
            <w:pPr>
              <w:pStyle w:val="af3"/>
              <w:rPr>
                <w:rFonts w:ascii="Times New Roman" w:hAnsi="Times New Roman"/>
                <w:sz w:val="24"/>
                <w:szCs w:val="24"/>
              </w:rPr>
            </w:pPr>
            <w:r>
              <w:rPr>
                <w:rFonts w:ascii="Times New Roman" w:hAnsi="Times New Roman"/>
                <w:sz w:val="24"/>
                <w:szCs w:val="24"/>
              </w:rPr>
              <w:t>5</w:t>
            </w:r>
            <w:r w:rsidR="00303365">
              <w:rPr>
                <w:rFonts w:ascii="Times New Roman" w:hAnsi="Times New Roman"/>
                <w:sz w:val="24"/>
                <w:szCs w:val="24"/>
              </w:rPr>
              <w:t>. Оплачено от покуп</w:t>
            </w:r>
            <w:r w:rsidR="00303365">
              <w:rPr>
                <w:rFonts w:ascii="Times New Roman" w:hAnsi="Times New Roman"/>
                <w:sz w:val="24"/>
                <w:szCs w:val="24"/>
              </w:rPr>
              <w:t>а</w:t>
            </w:r>
            <w:r w:rsidR="00303365">
              <w:rPr>
                <w:rFonts w:ascii="Times New Roman" w:hAnsi="Times New Roman"/>
                <w:sz w:val="24"/>
                <w:szCs w:val="24"/>
              </w:rPr>
              <w:t>телей на расчетный счет</w:t>
            </w:r>
          </w:p>
        </w:tc>
        <w:tc>
          <w:tcPr>
            <w:tcW w:w="1417" w:type="dxa"/>
            <w:vAlign w:val="center"/>
          </w:tcPr>
          <w:p w:rsidR="00303365" w:rsidRDefault="0057719A" w:rsidP="0057719A">
            <w:pPr>
              <w:pStyle w:val="af3"/>
              <w:jc w:val="center"/>
              <w:rPr>
                <w:rFonts w:ascii="Times New Roman" w:hAnsi="Times New Roman"/>
                <w:sz w:val="24"/>
                <w:szCs w:val="24"/>
              </w:rPr>
            </w:pPr>
            <w:r>
              <w:rPr>
                <w:rFonts w:ascii="Times New Roman" w:hAnsi="Times New Roman"/>
                <w:sz w:val="24"/>
                <w:szCs w:val="24"/>
              </w:rPr>
              <w:t>3</w:t>
            </w:r>
            <w:r w:rsidR="00303365">
              <w:rPr>
                <w:rFonts w:ascii="Times New Roman" w:hAnsi="Times New Roman"/>
                <w:sz w:val="24"/>
                <w:szCs w:val="24"/>
              </w:rPr>
              <w:t>52130</w:t>
            </w:r>
          </w:p>
        </w:tc>
        <w:tc>
          <w:tcPr>
            <w:tcW w:w="1418" w:type="dxa"/>
            <w:vAlign w:val="center"/>
          </w:tcPr>
          <w:p w:rsidR="00303365" w:rsidRPr="002B73FD" w:rsidRDefault="00303365" w:rsidP="0057719A">
            <w:pPr>
              <w:pStyle w:val="af3"/>
              <w:jc w:val="center"/>
              <w:rPr>
                <w:rFonts w:ascii="Times New Roman" w:hAnsi="Times New Roman"/>
                <w:sz w:val="24"/>
                <w:szCs w:val="24"/>
              </w:rPr>
            </w:pPr>
            <w:r>
              <w:rPr>
                <w:rFonts w:ascii="Times New Roman" w:hAnsi="Times New Roman"/>
                <w:sz w:val="24"/>
                <w:szCs w:val="24"/>
              </w:rPr>
              <w:t>51</w:t>
            </w:r>
          </w:p>
        </w:tc>
        <w:tc>
          <w:tcPr>
            <w:tcW w:w="1275" w:type="dxa"/>
            <w:vAlign w:val="center"/>
          </w:tcPr>
          <w:p w:rsidR="00303365" w:rsidRPr="002B73FD" w:rsidRDefault="00303365" w:rsidP="0057719A">
            <w:pPr>
              <w:pStyle w:val="af3"/>
              <w:jc w:val="center"/>
              <w:rPr>
                <w:rFonts w:ascii="Times New Roman" w:hAnsi="Times New Roman"/>
                <w:sz w:val="24"/>
                <w:szCs w:val="24"/>
              </w:rPr>
            </w:pPr>
            <w:r>
              <w:rPr>
                <w:rFonts w:ascii="Times New Roman" w:hAnsi="Times New Roman"/>
                <w:sz w:val="24"/>
                <w:szCs w:val="24"/>
              </w:rPr>
              <w:t>62</w:t>
            </w:r>
          </w:p>
        </w:tc>
        <w:tc>
          <w:tcPr>
            <w:tcW w:w="2861" w:type="dxa"/>
            <w:vAlign w:val="center"/>
          </w:tcPr>
          <w:p w:rsidR="00303365" w:rsidRDefault="00303365" w:rsidP="00B965D3">
            <w:pPr>
              <w:pStyle w:val="af3"/>
              <w:rPr>
                <w:rFonts w:ascii="Times New Roman" w:hAnsi="Times New Roman"/>
                <w:sz w:val="24"/>
                <w:szCs w:val="24"/>
              </w:rPr>
            </w:pPr>
            <w:r>
              <w:rPr>
                <w:rFonts w:ascii="Times New Roman" w:hAnsi="Times New Roman"/>
                <w:sz w:val="24"/>
                <w:szCs w:val="24"/>
              </w:rPr>
              <w:t xml:space="preserve">Выписка банка, </w:t>
            </w:r>
          </w:p>
          <w:p w:rsidR="00303365" w:rsidRPr="002B73FD" w:rsidRDefault="00303365" w:rsidP="00B965D3">
            <w:pPr>
              <w:pStyle w:val="af3"/>
              <w:rPr>
                <w:rFonts w:ascii="Times New Roman" w:hAnsi="Times New Roman"/>
                <w:sz w:val="24"/>
                <w:szCs w:val="24"/>
              </w:rPr>
            </w:pPr>
            <w:r>
              <w:rPr>
                <w:rFonts w:ascii="Times New Roman" w:hAnsi="Times New Roman"/>
                <w:sz w:val="24"/>
                <w:szCs w:val="24"/>
              </w:rPr>
              <w:t>платежное поручение</w:t>
            </w:r>
          </w:p>
        </w:tc>
      </w:tr>
      <w:tr w:rsidR="00303365" w:rsidRPr="002B73FD" w:rsidTr="001E7E2D">
        <w:trPr>
          <w:trHeight w:val="278"/>
        </w:trPr>
        <w:tc>
          <w:tcPr>
            <w:tcW w:w="2802" w:type="dxa"/>
            <w:vAlign w:val="center"/>
          </w:tcPr>
          <w:p w:rsidR="00303365" w:rsidRDefault="00BD28B2" w:rsidP="0057719A">
            <w:pPr>
              <w:pStyle w:val="af3"/>
              <w:rPr>
                <w:rFonts w:ascii="Times New Roman" w:hAnsi="Times New Roman"/>
                <w:sz w:val="24"/>
                <w:szCs w:val="24"/>
              </w:rPr>
            </w:pPr>
            <w:r>
              <w:rPr>
                <w:rFonts w:ascii="Times New Roman" w:hAnsi="Times New Roman"/>
                <w:sz w:val="24"/>
                <w:szCs w:val="24"/>
              </w:rPr>
              <w:t>6</w:t>
            </w:r>
            <w:r w:rsidR="00303365">
              <w:rPr>
                <w:rFonts w:ascii="Times New Roman" w:hAnsi="Times New Roman"/>
                <w:sz w:val="24"/>
                <w:szCs w:val="24"/>
              </w:rPr>
              <w:t>. Оплачено от покуп</w:t>
            </w:r>
            <w:r w:rsidR="00303365">
              <w:rPr>
                <w:rFonts w:ascii="Times New Roman" w:hAnsi="Times New Roman"/>
                <w:sz w:val="24"/>
                <w:szCs w:val="24"/>
              </w:rPr>
              <w:t>а</w:t>
            </w:r>
            <w:r w:rsidR="00303365">
              <w:rPr>
                <w:rFonts w:ascii="Times New Roman" w:hAnsi="Times New Roman"/>
                <w:sz w:val="24"/>
                <w:szCs w:val="24"/>
              </w:rPr>
              <w:t>телей в кассу организ</w:t>
            </w:r>
            <w:r w:rsidR="00303365">
              <w:rPr>
                <w:rFonts w:ascii="Times New Roman" w:hAnsi="Times New Roman"/>
                <w:sz w:val="24"/>
                <w:szCs w:val="24"/>
              </w:rPr>
              <w:t>а</w:t>
            </w:r>
            <w:r w:rsidR="00303365">
              <w:rPr>
                <w:rFonts w:ascii="Times New Roman" w:hAnsi="Times New Roman"/>
                <w:sz w:val="24"/>
                <w:szCs w:val="24"/>
              </w:rPr>
              <w:t>ции</w:t>
            </w:r>
          </w:p>
        </w:tc>
        <w:tc>
          <w:tcPr>
            <w:tcW w:w="1417" w:type="dxa"/>
            <w:vAlign w:val="center"/>
          </w:tcPr>
          <w:p w:rsidR="00303365" w:rsidRDefault="0057719A" w:rsidP="0057719A">
            <w:pPr>
              <w:pStyle w:val="af3"/>
              <w:jc w:val="center"/>
              <w:rPr>
                <w:rFonts w:ascii="Times New Roman" w:hAnsi="Times New Roman"/>
                <w:sz w:val="24"/>
                <w:szCs w:val="24"/>
              </w:rPr>
            </w:pPr>
            <w:r>
              <w:rPr>
                <w:rFonts w:ascii="Times New Roman" w:hAnsi="Times New Roman"/>
                <w:sz w:val="24"/>
                <w:szCs w:val="24"/>
              </w:rPr>
              <w:t>1</w:t>
            </w:r>
            <w:r w:rsidR="00303365">
              <w:rPr>
                <w:rFonts w:ascii="Times New Roman" w:hAnsi="Times New Roman"/>
                <w:sz w:val="24"/>
                <w:szCs w:val="24"/>
              </w:rPr>
              <w:t>52412</w:t>
            </w:r>
          </w:p>
        </w:tc>
        <w:tc>
          <w:tcPr>
            <w:tcW w:w="1418" w:type="dxa"/>
            <w:vAlign w:val="center"/>
          </w:tcPr>
          <w:p w:rsidR="00303365" w:rsidRPr="002B73FD" w:rsidRDefault="00303365" w:rsidP="0057719A">
            <w:pPr>
              <w:pStyle w:val="af3"/>
              <w:jc w:val="center"/>
              <w:rPr>
                <w:rFonts w:ascii="Times New Roman" w:hAnsi="Times New Roman"/>
                <w:sz w:val="24"/>
                <w:szCs w:val="24"/>
              </w:rPr>
            </w:pPr>
            <w:r>
              <w:rPr>
                <w:rFonts w:ascii="Times New Roman" w:hAnsi="Times New Roman"/>
                <w:sz w:val="24"/>
                <w:szCs w:val="24"/>
              </w:rPr>
              <w:t>50</w:t>
            </w:r>
          </w:p>
        </w:tc>
        <w:tc>
          <w:tcPr>
            <w:tcW w:w="1275" w:type="dxa"/>
            <w:vAlign w:val="center"/>
          </w:tcPr>
          <w:p w:rsidR="00303365" w:rsidRPr="002B73FD" w:rsidRDefault="00303365" w:rsidP="0057719A">
            <w:pPr>
              <w:pStyle w:val="af3"/>
              <w:jc w:val="center"/>
              <w:rPr>
                <w:rFonts w:ascii="Times New Roman" w:hAnsi="Times New Roman"/>
                <w:sz w:val="24"/>
                <w:szCs w:val="24"/>
              </w:rPr>
            </w:pPr>
            <w:r>
              <w:rPr>
                <w:rFonts w:ascii="Times New Roman" w:hAnsi="Times New Roman"/>
                <w:sz w:val="24"/>
                <w:szCs w:val="24"/>
              </w:rPr>
              <w:t>62</w:t>
            </w:r>
          </w:p>
        </w:tc>
        <w:tc>
          <w:tcPr>
            <w:tcW w:w="2861" w:type="dxa"/>
            <w:vAlign w:val="center"/>
          </w:tcPr>
          <w:p w:rsidR="00303365" w:rsidRDefault="00303365" w:rsidP="00B965D3">
            <w:pPr>
              <w:pStyle w:val="af3"/>
              <w:rPr>
                <w:rFonts w:ascii="Times New Roman" w:hAnsi="Times New Roman"/>
                <w:sz w:val="24"/>
                <w:szCs w:val="24"/>
              </w:rPr>
            </w:pPr>
            <w:r>
              <w:rPr>
                <w:rFonts w:ascii="Times New Roman" w:hAnsi="Times New Roman"/>
                <w:sz w:val="24"/>
                <w:szCs w:val="24"/>
              </w:rPr>
              <w:t xml:space="preserve">Приходный кассовый </w:t>
            </w:r>
          </w:p>
          <w:p w:rsidR="00303365" w:rsidRPr="002B73FD" w:rsidRDefault="00303365" w:rsidP="00B965D3">
            <w:pPr>
              <w:pStyle w:val="af3"/>
              <w:rPr>
                <w:rFonts w:ascii="Times New Roman" w:hAnsi="Times New Roman"/>
                <w:sz w:val="24"/>
                <w:szCs w:val="24"/>
              </w:rPr>
            </w:pPr>
            <w:r>
              <w:rPr>
                <w:rFonts w:ascii="Times New Roman" w:hAnsi="Times New Roman"/>
                <w:sz w:val="24"/>
                <w:szCs w:val="24"/>
              </w:rPr>
              <w:t>ордер</w:t>
            </w:r>
          </w:p>
        </w:tc>
      </w:tr>
      <w:tr w:rsidR="00303365" w:rsidRPr="002B73FD" w:rsidTr="001E7E2D">
        <w:trPr>
          <w:trHeight w:val="278"/>
        </w:trPr>
        <w:tc>
          <w:tcPr>
            <w:tcW w:w="2802" w:type="dxa"/>
            <w:vAlign w:val="center"/>
          </w:tcPr>
          <w:p w:rsidR="00303365" w:rsidRDefault="00BD28B2" w:rsidP="0057719A">
            <w:pPr>
              <w:pStyle w:val="af3"/>
              <w:rPr>
                <w:rFonts w:ascii="Times New Roman" w:hAnsi="Times New Roman"/>
                <w:sz w:val="24"/>
                <w:szCs w:val="24"/>
              </w:rPr>
            </w:pPr>
            <w:r>
              <w:rPr>
                <w:rFonts w:ascii="Times New Roman" w:hAnsi="Times New Roman"/>
                <w:sz w:val="24"/>
                <w:szCs w:val="24"/>
              </w:rPr>
              <w:t>7</w:t>
            </w:r>
            <w:r w:rsidR="00303365">
              <w:rPr>
                <w:rFonts w:ascii="Times New Roman" w:hAnsi="Times New Roman"/>
                <w:sz w:val="24"/>
                <w:szCs w:val="24"/>
              </w:rPr>
              <w:t>. Оплачено от покуп</w:t>
            </w:r>
            <w:r w:rsidR="00303365">
              <w:rPr>
                <w:rFonts w:ascii="Times New Roman" w:hAnsi="Times New Roman"/>
                <w:sz w:val="24"/>
                <w:szCs w:val="24"/>
              </w:rPr>
              <w:t>а</w:t>
            </w:r>
            <w:r w:rsidR="00303365">
              <w:rPr>
                <w:rFonts w:ascii="Times New Roman" w:hAnsi="Times New Roman"/>
                <w:sz w:val="24"/>
                <w:szCs w:val="24"/>
              </w:rPr>
              <w:t>телей</w:t>
            </w:r>
            <w:r w:rsidR="0057719A">
              <w:rPr>
                <w:rFonts w:ascii="Times New Roman" w:hAnsi="Times New Roman"/>
                <w:sz w:val="24"/>
                <w:szCs w:val="24"/>
              </w:rPr>
              <w:t xml:space="preserve"> за автомобили</w:t>
            </w:r>
            <w:r w:rsidR="00303365">
              <w:rPr>
                <w:rFonts w:ascii="Times New Roman" w:hAnsi="Times New Roman"/>
                <w:sz w:val="24"/>
                <w:szCs w:val="24"/>
              </w:rPr>
              <w:t xml:space="preserve"> в счет взаимных расчетов</w:t>
            </w:r>
          </w:p>
        </w:tc>
        <w:tc>
          <w:tcPr>
            <w:tcW w:w="1417" w:type="dxa"/>
            <w:vAlign w:val="center"/>
          </w:tcPr>
          <w:p w:rsidR="00303365" w:rsidRDefault="00303365" w:rsidP="0057719A">
            <w:pPr>
              <w:pStyle w:val="af3"/>
              <w:jc w:val="center"/>
              <w:rPr>
                <w:rFonts w:ascii="Times New Roman" w:hAnsi="Times New Roman"/>
                <w:sz w:val="24"/>
                <w:szCs w:val="24"/>
              </w:rPr>
            </w:pPr>
            <w:r>
              <w:rPr>
                <w:rFonts w:ascii="Times New Roman" w:hAnsi="Times New Roman"/>
                <w:sz w:val="24"/>
                <w:szCs w:val="24"/>
              </w:rPr>
              <w:t>89793</w:t>
            </w:r>
          </w:p>
        </w:tc>
        <w:tc>
          <w:tcPr>
            <w:tcW w:w="1418" w:type="dxa"/>
            <w:vAlign w:val="center"/>
          </w:tcPr>
          <w:p w:rsidR="00303365" w:rsidRPr="002B73FD" w:rsidRDefault="00303365" w:rsidP="0057719A">
            <w:pPr>
              <w:pStyle w:val="af3"/>
              <w:jc w:val="center"/>
              <w:rPr>
                <w:rFonts w:ascii="Times New Roman" w:hAnsi="Times New Roman"/>
                <w:sz w:val="24"/>
                <w:szCs w:val="24"/>
              </w:rPr>
            </w:pPr>
            <w:r>
              <w:rPr>
                <w:rFonts w:ascii="Times New Roman" w:hAnsi="Times New Roman"/>
                <w:sz w:val="24"/>
                <w:szCs w:val="24"/>
              </w:rPr>
              <w:t>76</w:t>
            </w:r>
          </w:p>
        </w:tc>
        <w:tc>
          <w:tcPr>
            <w:tcW w:w="1275" w:type="dxa"/>
            <w:vAlign w:val="center"/>
          </w:tcPr>
          <w:p w:rsidR="00303365" w:rsidRPr="002B73FD" w:rsidRDefault="00303365" w:rsidP="0057719A">
            <w:pPr>
              <w:pStyle w:val="af3"/>
              <w:jc w:val="center"/>
              <w:rPr>
                <w:rFonts w:ascii="Times New Roman" w:hAnsi="Times New Roman"/>
                <w:sz w:val="24"/>
                <w:szCs w:val="24"/>
              </w:rPr>
            </w:pPr>
            <w:r>
              <w:rPr>
                <w:rFonts w:ascii="Times New Roman" w:hAnsi="Times New Roman"/>
                <w:sz w:val="24"/>
                <w:szCs w:val="24"/>
              </w:rPr>
              <w:t>62</w:t>
            </w:r>
          </w:p>
        </w:tc>
        <w:tc>
          <w:tcPr>
            <w:tcW w:w="2861" w:type="dxa"/>
            <w:vAlign w:val="center"/>
          </w:tcPr>
          <w:p w:rsidR="00303365" w:rsidRPr="002B73FD" w:rsidRDefault="00303365" w:rsidP="00B965D3">
            <w:pPr>
              <w:pStyle w:val="af3"/>
              <w:rPr>
                <w:rFonts w:ascii="Times New Roman" w:hAnsi="Times New Roman"/>
                <w:sz w:val="24"/>
                <w:szCs w:val="24"/>
              </w:rPr>
            </w:pPr>
            <w:r>
              <w:rPr>
                <w:rFonts w:ascii="Times New Roman" w:hAnsi="Times New Roman"/>
                <w:sz w:val="24"/>
                <w:szCs w:val="24"/>
              </w:rPr>
              <w:t>Бухгалтерская справка, а</w:t>
            </w:r>
            <w:r w:rsidRPr="002B73FD">
              <w:rPr>
                <w:rFonts w:ascii="Times New Roman" w:hAnsi="Times New Roman"/>
                <w:sz w:val="24"/>
                <w:szCs w:val="24"/>
              </w:rPr>
              <w:t>кт взаимозачета</w:t>
            </w:r>
          </w:p>
        </w:tc>
      </w:tr>
      <w:tr w:rsidR="00303365" w:rsidRPr="002B73FD" w:rsidTr="0057719A">
        <w:trPr>
          <w:trHeight w:val="258"/>
        </w:trPr>
        <w:tc>
          <w:tcPr>
            <w:tcW w:w="2802" w:type="dxa"/>
            <w:vAlign w:val="center"/>
          </w:tcPr>
          <w:p w:rsidR="00303365" w:rsidRPr="00640C90" w:rsidRDefault="009D4C18" w:rsidP="00B22FD8">
            <w:pPr>
              <w:pStyle w:val="af3"/>
              <w:rPr>
                <w:rFonts w:ascii="Times New Roman" w:hAnsi="Times New Roman"/>
                <w:sz w:val="24"/>
                <w:szCs w:val="24"/>
              </w:rPr>
            </w:pPr>
            <w:r>
              <w:rPr>
                <w:rFonts w:ascii="Times New Roman" w:hAnsi="Times New Roman"/>
                <w:sz w:val="24"/>
                <w:szCs w:val="24"/>
              </w:rPr>
              <w:t>8</w:t>
            </w:r>
            <w:r w:rsidR="00303365" w:rsidRPr="00640C90">
              <w:rPr>
                <w:rFonts w:ascii="Times New Roman" w:hAnsi="Times New Roman"/>
                <w:sz w:val="24"/>
                <w:szCs w:val="24"/>
              </w:rPr>
              <w:t xml:space="preserve">. </w:t>
            </w:r>
            <w:r w:rsidR="00B22FD8" w:rsidRPr="00B22FD8">
              <w:rPr>
                <w:rFonts w:ascii="Times New Roman" w:hAnsi="Times New Roman"/>
                <w:sz w:val="24"/>
                <w:szCs w:val="24"/>
              </w:rPr>
              <w:t xml:space="preserve">Списаны в конце </w:t>
            </w:r>
            <w:r w:rsidR="00B22FD8">
              <w:rPr>
                <w:rFonts w:ascii="Times New Roman" w:hAnsi="Times New Roman"/>
                <w:sz w:val="24"/>
                <w:szCs w:val="24"/>
              </w:rPr>
              <w:t>года</w:t>
            </w:r>
            <w:r w:rsidR="00B22FD8" w:rsidRPr="00B22FD8">
              <w:rPr>
                <w:rFonts w:ascii="Times New Roman" w:hAnsi="Times New Roman"/>
                <w:sz w:val="24"/>
                <w:szCs w:val="24"/>
              </w:rPr>
              <w:t xml:space="preserve"> накопленные расходы на продажу на счет реал</w:t>
            </w:r>
            <w:r w:rsidR="00B22FD8" w:rsidRPr="00B22FD8">
              <w:rPr>
                <w:rFonts w:ascii="Times New Roman" w:hAnsi="Times New Roman"/>
                <w:sz w:val="24"/>
                <w:szCs w:val="24"/>
              </w:rPr>
              <w:t>и</w:t>
            </w:r>
            <w:r w:rsidR="00B22FD8" w:rsidRPr="00B22FD8">
              <w:rPr>
                <w:rFonts w:ascii="Times New Roman" w:hAnsi="Times New Roman"/>
                <w:sz w:val="24"/>
                <w:szCs w:val="24"/>
              </w:rPr>
              <w:t>зации</w:t>
            </w:r>
          </w:p>
        </w:tc>
        <w:tc>
          <w:tcPr>
            <w:tcW w:w="1417" w:type="dxa"/>
            <w:vAlign w:val="center"/>
          </w:tcPr>
          <w:p w:rsidR="00303365" w:rsidRPr="00640C90" w:rsidRDefault="00BD28B2" w:rsidP="0057719A">
            <w:pPr>
              <w:pStyle w:val="af3"/>
              <w:jc w:val="center"/>
              <w:rPr>
                <w:rFonts w:ascii="Times New Roman" w:hAnsi="Times New Roman"/>
                <w:sz w:val="24"/>
                <w:szCs w:val="24"/>
              </w:rPr>
            </w:pPr>
            <w:r>
              <w:rPr>
                <w:rFonts w:ascii="Times New Roman" w:hAnsi="Times New Roman"/>
                <w:sz w:val="24"/>
                <w:szCs w:val="24"/>
              </w:rPr>
              <w:t>5</w:t>
            </w:r>
            <w:r w:rsidR="00303365">
              <w:rPr>
                <w:rFonts w:ascii="Times New Roman" w:hAnsi="Times New Roman"/>
                <w:sz w:val="24"/>
                <w:szCs w:val="24"/>
              </w:rPr>
              <w:t>6301</w:t>
            </w:r>
          </w:p>
        </w:tc>
        <w:tc>
          <w:tcPr>
            <w:tcW w:w="1418" w:type="dxa"/>
            <w:vAlign w:val="center"/>
          </w:tcPr>
          <w:p w:rsidR="00303365" w:rsidRPr="00AB6B4B" w:rsidRDefault="00303365" w:rsidP="0057719A">
            <w:pPr>
              <w:pStyle w:val="af3"/>
              <w:jc w:val="center"/>
              <w:rPr>
                <w:rFonts w:ascii="Times New Roman" w:hAnsi="Times New Roman"/>
                <w:sz w:val="24"/>
                <w:szCs w:val="24"/>
              </w:rPr>
            </w:pPr>
            <w:r w:rsidRPr="00AB6B4B">
              <w:rPr>
                <w:rFonts w:ascii="Times New Roman" w:hAnsi="Times New Roman"/>
                <w:sz w:val="24"/>
                <w:szCs w:val="24"/>
              </w:rPr>
              <w:t>90-2</w:t>
            </w:r>
          </w:p>
        </w:tc>
        <w:tc>
          <w:tcPr>
            <w:tcW w:w="1275" w:type="dxa"/>
            <w:vAlign w:val="center"/>
          </w:tcPr>
          <w:p w:rsidR="00303365" w:rsidRPr="00AB6B4B" w:rsidRDefault="00303365" w:rsidP="0057719A">
            <w:pPr>
              <w:pStyle w:val="af3"/>
              <w:jc w:val="center"/>
              <w:rPr>
                <w:rFonts w:ascii="Times New Roman" w:hAnsi="Times New Roman"/>
                <w:sz w:val="24"/>
                <w:szCs w:val="24"/>
              </w:rPr>
            </w:pPr>
            <w:r w:rsidRPr="00AB6B4B">
              <w:rPr>
                <w:rFonts w:ascii="Times New Roman" w:hAnsi="Times New Roman"/>
                <w:sz w:val="24"/>
                <w:szCs w:val="24"/>
              </w:rPr>
              <w:t>44</w:t>
            </w:r>
          </w:p>
        </w:tc>
        <w:tc>
          <w:tcPr>
            <w:tcW w:w="2861" w:type="dxa"/>
            <w:vAlign w:val="center"/>
          </w:tcPr>
          <w:p w:rsidR="00303365" w:rsidRDefault="00303365" w:rsidP="00B965D3">
            <w:pPr>
              <w:pStyle w:val="af3"/>
              <w:rPr>
                <w:rFonts w:ascii="Times New Roman" w:hAnsi="Times New Roman"/>
                <w:sz w:val="24"/>
                <w:szCs w:val="24"/>
              </w:rPr>
            </w:pPr>
            <w:r w:rsidRPr="00640C90">
              <w:rPr>
                <w:rFonts w:ascii="Times New Roman" w:hAnsi="Times New Roman"/>
                <w:sz w:val="24"/>
                <w:szCs w:val="24"/>
              </w:rPr>
              <w:t>Расчет бухгалтерии, акт</w:t>
            </w:r>
            <w:r>
              <w:rPr>
                <w:rFonts w:ascii="Times New Roman" w:hAnsi="Times New Roman"/>
                <w:sz w:val="24"/>
                <w:szCs w:val="24"/>
              </w:rPr>
              <w:t xml:space="preserve"> выполненных работ, </w:t>
            </w:r>
          </w:p>
          <w:p w:rsidR="00303365" w:rsidRPr="00640C90" w:rsidRDefault="00303365" w:rsidP="00B965D3">
            <w:pPr>
              <w:pStyle w:val="af3"/>
              <w:rPr>
                <w:rFonts w:ascii="Times New Roman" w:hAnsi="Times New Roman"/>
                <w:sz w:val="24"/>
                <w:szCs w:val="24"/>
              </w:rPr>
            </w:pPr>
            <w:r>
              <w:rPr>
                <w:rFonts w:ascii="Times New Roman" w:hAnsi="Times New Roman"/>
                <w:sz w:val="24"/>
                <w:szCs w:val="24"/>
              </w:rPr>
              <w:t>оказанных услуг</w:t>
            </w:r>
          </w:p>
        </w:tc>
      </w:tr>
      <w:tr w:rsidR="00303365" w:rsidRPr="002B73FD" w:rsidTr="001E7E2D">
        <w:trPr>
          <w:trHeight w:val="260"/>
        </w:trPr>
        <w:tc>
          <w:tcPr>
            <w:tcW w:w="2802" w:type="dxa"/>
            <w:vAlign w:val="center"/>
          </w:tcPr>
          <w:p w:rsidR="00303365" w:rsidRPr="002B73FD" w:rsidRDefault="009D4C18" w:rsidP="009D4C18">
            <w:pPr>
              <w:pStyle w:val="af3"/>
              <w:rPr>
                <w:rFonts w:ascii="Times New Roman" w:hAnsi="Times New Roman"/>
                <w:sz w:val="24"/>
                <w:szCs w:val="24"/>
              </w:rPr>
            </w:pPr>
            <w:r>
              <w:rPr>
                <w:rFonts w:ascii="Times New Roman" w:hAnsi="Times New Roman"/>
                <w:sz w:val="24"/>
                <w:szCs w:val="24"/>
              </w:rPr>
              <w:t>9</w:t>
            </w:r>
            <w:r w:rsidR="00303365" w:rsidRPr="002B73FD">
              <w:rPr>
                <w:rFonts w:ascii="Times New Roman" w:hAnsi="Times New Roman"/>
                <w:sz w:val="24"/>
                <w:szCs w:val="24"/>
              </w:rPr>
              <w:t xml:space="preserve">.Списана стоимость проданных </w:t>
            </w:r>
            <w:r>
              <w:rPr>
                <w:rFonts w:ascii="Times New Roman" w:hAnsi="Times New Roman"/>
                <w:sz w:val="24"/>
                <w:szCs w:val="24"/>
              </w:rPr>
              <w:t>автомобилей</w:t>
            </w:r>
          </w:p>
        </w:tc>
        <w:tc>
          <w:tcPr>
            <w:tcW w:w="1417" w:type="dxa"/>
            <w:vAlign w:val="center"/>
          </w:tcPr>
          <w:p w:rsidR="00303365" w:rsidRPr="00A04144" w:rsidRDefault="00B22FD8" w:rsidP="0057719A">
            <w:pPr>
              <w:pStyle w:val="af3"/>
              <w:jc w:val="center"/>
              <w:rPr>
                <w:rFonts w:ascii="Times New Roman" w:hAnsi="Times New Roman"/>
                <w:sz w:val="24"/>
                <w:szCs w:val="24"/>
              </w:rPr>
            </w:pPr>
            <w:r>
              <w:rPr>
                <w:rFonts w:ascii="Times New Roman" w:hAnsi="Times New Roman"/>
                <w:sz w:val="24"/>
                <w:szCs w:val="24"/>
              </w:rPr>
              <w:t>278944</w:t>
            </w:r>
          </w:p>
        </w:tc>
        <w:tc>
          <w:tcPr>
            <w:tcW w:w="1418" w:type="dxa"/>
            <w:vAlign w:val="center"/>
          </w:tcPr>
          <w:p w:rsidR="00303365" w:rsidRPr="00AB6B4B" w:rsidRDefault="00303365" w:rsidP="0057719A">
            <w:pPr>
              <w:pStyle w:val="af3"/>
              <w:jc w:val="center"/>
              <w:rPr>
                <w:rFonts w:ascii="Times New Roman" w:hAnsi="Times New Roman"/>
                <w:sz w:val="24"/>
                <w:szCs w:val="24"/>
              </w:rPr>
            </w:pPr>
            <w:r w:rsidRPr="00AB6B4B">
              <w:rPr>
                <w:rFonts w:ascii="Times New Roman" w:hAnsi="Times New Roman"/>
                <w:sz w:val="24"/>
                <w:szCs w:val="24"/>
              </w:rPr>
              <w:t>90-2</w:t>
            </w:r>
          </w:p>
        </w:tc>
        <w:tc>
          <w:tcPr>
            <w:tcW w:w="1275" w:type="dxa"/>
            <w:vAlign w:val="center"/>
          </w:tcPr>
          <w:p w:rsidR="00303365" w:rsidRPr="00AB6B4B" w:rsidRDefault="00303365" w:rsidP="0057719A">
            <w:pPr>
              <w:pStyle w:val="af3"/>
              <w:jc w:val="center"/>
              <w:rPr>
                <w:rFonts w:ascii="Times New Roman" w:hAnsi="Times New Roman"/>
                <w:sz w:val="24"/>
                <w:szCs w:val="24"/>
              </w:rPr>
            </w:pPr>
            <w:r w:rsidRPr="00AB6B4B">
              <w:rPr>
                <w:rFonts w:ascii="Times New Roman" w:hAnsi="Times New Roman"/>
                <w:sz w:val="24"/>
                <w:szCs w:val="24"/>
              </w:rPr>
              <w:t>41</w:t>
            </w:r>
          </w:p>
        </w:tc>
        <w:tc>
          <w:tcPr>
            <w:tcW w:w="2861" w:type="dxa"/>
            <w:vAlign w:val="center"/>
          </w:tcPr>
          <w:p w:rsidR="00303365" w:rsidRPr="00AB6B4B" w:rsidRDefault="00303365" w:rsidP="00B965D3">
            <w:pPr>
              <w:pStyle w:val="af3"/>
              <w:rPr>
                <w:rFonts w:ascii="Times New Roman" w:hAnsi="Times New Roman"/>
                <w:sz w:val="24"/>
                <w:szCs w:val="24"/>
              </w:rPr>
            </w:pPr>
            <w:r w:rsidRPr="00AB6B4B">
              <w:rPr>
                <w:rFonts w:ascii="Times New Roman" w:hAnsi="Times New Roman"/>
                <w:sz w:val="24"/>
                <w:szCs w:val="24"/>
              </w:rPr>
              <w:t>Распоряжение на отгру</w:t>
            </w:r>
            <w:r w:rsidRPr="00AB6B4B">
              <w:rPr>
                <w:rFonts w:ascii="Times New Roman" w:hAnsi="Times New Roman"/>
                <w:sz w:val="24"/>
                <w:szCs w:val="24"/>
              </w:rPr>
              <w:t>з</w:t>
            </w:r>
            <w:r w:rsidRPr="00AB6B4B">
              <w:rPr>
                <w:rFonts w:ascii="Times New Roman" w:hAnsi="Times New Roman"/>
                <w:sz w:val="24"/>
                <w:szCs w:val="24"/>
              </w:rPr>
              <w:t>ку товара, расходный складской ордер</w:t>
            </w:r>
          </w:p>
        </w:tc>
      </w:tr>
      <w:tr w:rsidR="00B22FD8" w:rsidRPr="002B73FD" w:rsidTr="001E7E2D">
        <w:trPr>
          <w:trHeight w:val="260"/>
        </w:trPr>
        <w:tc>
          <w:tcPr>
            <w:tcW w:w="2802" w:type="dxa"/>
            <w:vAlign w:val="center"/>
          </w:tcPr>
          <w:p w:rsidR="00B22FD8" w:rsidRDefault="00B22FD8" w:rsidP="009D4C18">
            <w:pPr>
              <w:pStyle w:val="af3"/>
              <w:rPr>
                <w:rFonts w:ascii="Times New Roman" w:hAnsi="Times New Roman"/>
                <w:sz w:val="24"/>
                <w:szCs w:val="24"/>
              </w:rPr>
            </w:pPr>
            <w:r>
              <w:rPr>
                <w:rFonts w:ascii="Times New Roman" w:hAnsi="Times New Roman"/>
                <w:sz w:val="24"/>
                <w:szCs w:val="24"/>
              </w:rPr>
              <w:t xml:space="preserve">10. Отражено </w:t>
            </w:r>
            <w:proofErr w:type="spellStart"/>
            <w:r>
              <w:rPr>
                <w:rFonts w:ascii="Times New Roman" w:hAnsi="Times New Roman"/>
                <w:sz w:val="24"/>
                <w:szCs w:val="24"/>
              </w:rPr>
              <w:t>сторно</w:t>
            </w:r>
            <w:proofErr w:type="spellEnd"/>
            <w:r>
              <w:rPr>
                <w:rFonts w:ascii="Times New Roman" w:hAnsi="Times New Roman"/>
                <w:sz w:val="24"/>
                <w:szCs w:val="24"/>
              </w:rPr>
              <w:t xml:space="preserve"> торговой наценки</w:t>
            </w:r>
          </w:p>
        </w:tc>
        <w:tc>
          <w:tcPr>
            <w:tcW w:w="1417" w:type="dxa"/>
            <w:vAlign w:val="center"/>
          </w:tcPr>
          <w:p w:rsidR="00B22FD8" w:rsidRDefault="00B22FD8" w:rsidP="0057719A">
            <w:pPr>
              <w:pStyle w:val="af3"/>
              <w:jc w:val="center"/>
              <w:rPr>
                <w:rFonts w:ascii="Times New Roman" w:hAnsi="Times New Roman"/>
                <w:sz w:val="24"/>
                <w:szCs w:val="24"/>
              </w:rPr>
            </w:pPr>
            <w:r>
              <w:rPr>
                <w:rFonts w:ascii="Times New Roman" w:hAnsi="Times New Roman"/>
                <w:sz w:val="24"/>
                <w:szCs w:val="24"/>
              </w:rPr>
              <w:t>35123</w:t>
            </w:r>
          </w:p>
        </w:tc>
        <w:tc>
          <w:tcPr>
            <w:tcW w:w="1418" w:type="dxa"/>
            <w:vAlign w:val="center"/>
          </w:tcPr>
          <w:p w:rsidR="00B22FD8" w:rsidRPr="00AB6B4B" w:rsidRDefault="00B22FD8" w:rsidP="0057719A">
            <w:pPr>
              <w:pStyle w:val="af3"/>
              <w:jc w:val="center"/>
              <w:rPr>
                <w:rFonts w:ascii="Times New Roman" w:hAnsi="Times New Roman"/>
                <w:sz w:val="24"/>
                <w:szCs w:val="24"/>
              </w:rPr>
            </w:pPr>
            <w:r>
              <w:rPr>
                <w:rFonts w:ascii="Times New Roman" w:hAnsi="Times New Roman"/>
                <w:sz w:val="24"/>
                <w:szCs w:val="24"/>
              </w:rPr>
              <w:t>90-2</w:t>
            </w:r>
          </w:p>
        </w:tc>
        <w:tc>
          <w:tcPr>
            <w:tcW w:w="1275" w:type="dxa"/>
            <w:vAlign w:val="center"/>
          </w:tcPr>
          <w:p w:rsidR="00B22FD8" w:rsidRPr="00AB6B4B" w:rsidRDefault="00B22FD8" w:rsidP="0057719A">
            <w:pPr>
              <w:pStyle w:val="af3"/>
              <w:jc w:val="center"/>
              <w:rPr>
                <w:rFonts w:ascii="Times New Roman" w:hAnsi="Times New Roman"/>
                <w:sz w:val="24"/>
                <w:szCs w:val="24"/>
              </w:rPr>
            </w:pPr>
            <w:r>
              <w:rPr>
                <w:rFonts w:ascii="Times New Roman" w:hAnsi="Times New Roman"/>
                <w:sz w:val="24"/>
                <w:szCs w:val="24"/>
              </w:rPr>
              <w:t>42</w:t>
            </w:r>
          </w:p>
        </w:tc>
        <w:tc>
          <w:tcPr>
            <w:tcW w:w="2861" w:type="dxa"/>
            <w:vAlign w:val="center"/>
          </w:tcPr>
          <w:p w:rsidR="00B22FD8" w:rsidRPr="00AB6B4B" w:rsidRDefault="00B22FD8" w:rsidP="00B22FD8">
            <w:pPr>
              <w:pStyle w:val="af3"/>
              <w:rPr>
                <w:rFonts w:ascii="Times New Roman" w:hAnsi="Times New Roman"/>
                <w:sz w:val="24"/>
                <w:szCs w:val="24"/>
              </w:rPr>
            </w:pPr>
            <w:r w:rsidRPr="00640C90">
              <w:rPr>
                <w:rFonts w:ascii="Times New Roman" w:hAnsi="Times New Roman"/>
                <w:sz w:val="24"/>
                <w:szCs w:val="24"/>
              </w:rPr>
              <w:t>Расчет бухгалтерии</w:t>
            </w:r>
          </w:p>
          <w:p w:rsidR="00B22FD8" w:rsidRPr="00AB6B4B" w:rsidRDefault="00B22FD8" w:rsidP="00B965D3">
            <w:pPr>
              <w:pStyle w:val="af3"/>
              <w:rPr>
                <w:rFonts w:ascii="Times New Roman" w:hAnsi="Times New Roman"/>
                <w:sz w:val="24"/>
                <w:szCs w:val="24"/>
              </w:rPr>
            </w:pPr>
          </w:p>
        </w:tc>
      </w:tr>
      <w:tr w:rsidR="00BD28B2" w:rsidRPr="002B73FD" w:rsidTr="001E7E2D">
        <w:trPr>
          <w:trHeight w:val="260"/>
        </w:trPr>
        <w:tc>
          <w:tcPr>
            <w:tcW w:w="2802" w:type="dxa"/>
            <w:vAlign w:val="center"/>
          </w:tcPr>
          <w:p w:rsidR="00BD28B2" w:rsidRDefault="0027246F" w:rsidP="0057719A">
            <w:pPr>
              <w:pStyle w:val="af3"/>
              <w:rPr>
                <w:rFonts w:ascii="Times New Roman" w:hAnsi="Times New Roman"/>
                <w:sz w:val="24"/>
                <w:szCs w:val="24"/>
              </w:rPr>
            </w:pPr>
            <w:r>
              <w:rPr>
                <w:rFonts w:ascii="Times New Roman" w:hAnsi="Times New Roman"/>
                <w:sz w:val="24"/>
                <w:szCs w:val="24"/>
              </w:rPr>
              <w:t>11</w:t>
            </w:r>
            <w:r w:rsidR="00BD28B2">
              <w:rPr>
                <w:rFonts w:ascii="Times New Roman" w:hAnsi="Times New Roman"/>
                <w:sz w:val="24"/>
                <w:szCs w:val="24"/>
              </w:rPr>
              <w:t>. Списаны таможе</w:t>
            </w:r>
            <w:r w:rsidR="00BD28B2">
              <w:rPr>
                <w:rFonts w:ascii="Times New Roman" w:hAnsi="Times New Roman"/>
                <w:sz w:val="24"/>
                <w:szCs w:val="24"/>
              </w:rPr>
              <w:t>н</w:t>
            </w:r>
            <w:r w:rsidR="00BD28B2">
              <w:rPr>
                <w:rFonts w:ascii="Times New Roman" w:hAnsi="Times New Roman"/>
                <w:sz w:val="24"/>
                <w:szCs w:val="24"/>
              </w:rPr>
              <w:t>ные пошлины по авт</w:t>
            </w:r>
            <w:r w:rsidR="00BD28B2">
              <w:rPr>
                <w:rFonts w:ascii="Times New Roman" w:hAnsi="Times New Roman"/>
                <w:sz w:val="24"/>
                <w:szCs w:val="24"/>
              </w:rPr>
              <w:t>о</w:t>
            </w:r>
            <w:r w:rsidR="00BD28B2">
              <w:rPr>
                <w:rFonts w:ascii="Times New Roman" w:hAnsi="Times New Roman"/>
                <w:sz w:val="24"/>
                <w:szCs w:val="24"/>
              </w:rPr>
              <w:t>мобилям, реализова</w:t>
            </w:r>
            <w:r w:rsidR="00BD28B2">
              <w:rPr>
                <w:rFonts w:ascii="Times New Roman" w:hAnsi="Times New Roman"/>
                <w:sz w:val="24"/>
                <w:szCs w:val="24"/>
              </w:rPr>
              <w:t>н</w:t>
            </w:r>
            <w:r w:rsidR="00BD28B2">
              <w:rPr>
                <w:rFonts w:ascii="Times New Roman" w:hAnsi="Times New Roman"/>
                <w:sz w:val="24"/>
                <w:szCs w:val="24"/>
              </w:rPr>
              <w:t>ным на экспорт</w:t>
            </w:r>
          </w:p>
        </w:tc>
        <w:tc>
          <w:tcPr>
            <w:tcW w:w="1417" w:type="dxa"/>
            <w:vAlign w:val="center"/>
          </w:tcPr>
          <w:p w:rsidR="00BD28B2" w:rsidRDefault="00EA6532" w:rsidP="0057719A">
            <w:pPr>
              <w:pStyle w:val="af3"/>
              <w:jc w:val="center"/>
              <w:rPr>
                <w:rFonts w:ascii="Times New Roman" w:hAnsi="Times New Roman"/>
                <w:sz w:val="24"/>
                <w:szCs w:val="24"/>
              </w:rPr>
            </w:pPr>
            <w:r>
              <w:rPr>
                <w:rFonts w:ascii="Times New Roman" w:hAnsi="Times New Roman"/>
                <w:sz w:val="24"/>
                <w:szCs w:val="24"/>
              </w:rPr>
              <w:t>54712</w:t>
            </w:r>
          </w:p>
        </w:tc>
        <w:tc>
          <w:tcPr>
            <w:tcW w:w="1418" w:type="dxa"/>
            <w:vAlign w:val="center"/>
          </w:tcPr>
          <w:p w:rsidR="00BD28B2" w:rsidRPr="00AB6B4B" w:rsidRDefault="00BD28B2" w:rsidP="0057719A">
            <w:pPr>
              <w:pStyle w:val="af3"/>
              <w:jc w:val="center"/>
              <w:rPr>
                <w:rFonts w:ascii="Times New Roman" w:hAnsi="Times New Roman"/>
                <w:sz w:val="24"/>
                <w:szCs w:val="24"/>
              </w:rPr>
            </w:pPr>
            <w:r>
              <w:rPr>
                <w:rFonts w:ascii="Times New Roman" w:hAnsi="Times New Roman"/>
                <w:sz w:val="24"/>
                <w:szCs w:val="24"/>
              </w:rPr>
              <w:t>90-5</w:t>
            </w:r>
          </w:p>
        </w:tc>
        <w:tc>
          <w:tcPr>
            <w:tcW w:w="1275" w:type="dxa"/>
            <w:vAlign w:val="center"/>
          </w:tcPr>
          <w:p w:rsidR="00BD28B2" w:rsidRPr="00AB6B4B" w:rsidRDefault="00BD28B2" w:rsidP="0057719A">
            <w:pPr>
              <w:pStyle w:val="af3"/>
              <w:jc w:val="center"/>
              <w:rPr>
                <w:rFonts w:ascii="Times New Roman" w:hAnsi="Times New Roman"/>
                <w:sz w:val="24"/>
                <w:szCs w:val="24"/>
              </w:rPr>
            </w:pPr>
            <w:r>
              <w:rPr>
                <w:rFonts w:ascii="Times New Roman" w:hAnsi="Times New Roman"/>
                <w:sz w:val="24"/>
                <w:szCs w:val="24"/>
              </w:rPr>
              <w:t>44</w:t>
            </w:r>
          </w:p>
        </w:tc>
        <w:tc>
          <w:tcPr>
            <w:tcW w:w="2861" w:type="dxa"/>
            <w:vAlign w:val="center"/>
          </w:tcPr>
          <w:p w:rsidR="00BD28B2" w:rsidRPr="00AB6B4B" w:rsidRDefault="00BD28B2" w:rsidP="00B965D3">
            <w:pPr>
              <w:pStyle w:val="af3"/>
              <w:rPr>
                <w:rFonts w:ascii="Times New Roman" w:hAnsi="Times New Roman"/>
                <w:sz w:val="24"/>
                <w:szCs w:val="24"/>
              </w:rPr>
            </w:pPr>
            <w:r w:rsidRPr="00640C90">
              <w:rPr>
                <w:rFonts w:ascii="Times New Roman" w:hAnsi="Times New Roman"/>
                <w:sz w:val="24"/>
                <w:szCs w:val="24"/>
              </w:rPr>
              <w:t>Расчет бухгалтерии</w:t>
            </w:r>
          </w:p>
          <w:p w:rsidR="00BD28B2" w:rsidRPr="00AB6B4B" w:rsidRDefault="00BD28B2" w:rsidP="00B965D3">
            <w:pPr>
              <w:pStyle w:val="af3"/>
              <w:rPr>
                <w:rFonts w:ascii="Times New Roman" w:hAnsi="Times New Roman"/>
                <w:sz w:val="24"/>
                <w:szCs w:val="24"/>
              </w:rPr>
            </w:pPr>
          </w:p>
        </w:tc>
      </w:tr>
      <w:tr w:rsidR="00303365" w:rsidRPr="002B73FD" w:rsidTr="001E7E2D">
        <w:trPr>
          <w:trHeight w:val="260"/>
        </w:trPr>
        <w:tc>
          <w:tcPr>
            <w:tcW w:w="2802" w:type="dxa"/>
            <w:vAlign w:val="center"/>
          </w:tcPr>
          <w:p w:rsidR="00303365" w:rsidRDefault="0027246F" w:rsidP="0057719A">
            <w:pPr>
              <w:pStyle w:val="af3"/>
              <w:rPr>
                <w:rFonts w:ascii="Times New Roman" w:hAnsi="Times New Roman"/>
                <w:sz w:val="24"/>
                <w:szCs w:val="24"/>
              </w:rPr>
            </w:pPr>
            <w:r>
              <w:rPr>
                <w:rFonts w:ascii="Times New Roman" w:hAnsi="Times New Roman"/>
                <w:sz w:val="24"/>
                <w:szCs w:val="24"/>
              </w:rPr>
              <w:t>12</w:t>
            </w:r>
            <w:r w:rsidR="00303365">
              <w:rPr>
                <w:rFonts w:ascii="Times New Roman" w:hAnsi="Times New Roman"/>
                <w:sz w:val="24"/>
                <w:szCs w:val="24"/>
              </w:rPr>
              <w:t>. Списаны коммерч</w:t>
            </w:r>
            <w:r w:rsidR="00303365">
              <w:rPr>
                <w:rFonts w:ascii="Times New Roman" w:hAnsi="Times New Roman"/>
                <w:sz w:val="24"/>
                <w:szCs w:val="24"/>
              </w:rPr>
              <w:t>е</w:t>
            </w:r>
            <w:r w:rsidR="00303365">
              <w:rPr>
                <w:rFonts w:ascii="Times New Roman" w:hAnsi="Times New Roman"/>
                <w:sz w:val="24"/>
                <w:szCs w:val="24"/>
              </w:rPr>
              <w:t>ские расходы</w:t>
            </w:r>
          </w:p>
        </w:tc>
        <w:tc>
          <w:tcPr>
            <w:tcW w:w="1417" w:type="dxa"/>
            <w:vAlign w:val="center"/>
          </w:tcPr>
          <w:p w:rsidR="00303365" w:rsidRPr="00A04144" w:rsidRDefault="00303365" w:rsidP="0057719A">
            <w:pPr>
              <w:pStyle w:val="af3"/>
              <w:jc w:val="center"/>
              <w:rPr>
                <w:rFonts w:ascii="Times New Roman" w:hAnsi="Times New Roman"/>
                <w:sz w:val="24"/>
                <w:szCs w:val="24"/>
              </w:rPr>
            </w:pPr>
            <w:r>
              <w:rPr>
                <w:rFonts w:ascii="Times New Roman" w:hAnsi="Times New Roman"/>
                <w:sz w:val="24"/>
                <w:szCs w:val="24"/>
              </w:rPr>
              <w:t>36352</w:t>
            </w:r>
          </w:p>
        </w:tc>
        <w:tc>
          <w:tcPr>
            <w:tcW w:w="1418" w:type="dxa"/>
            <w:vAlign w:val="center"/>
          </w:tcPr>
          <w:p w:rsidR="00303365" w:rsidRPr="00AB6B4B" w:rsidRDefault="00303365" w:rsidP="0057719A">
            <w:pPr>
              <w:pStyle w:val="af3"/>
              <w:jc w:val="center"/>
              <w:rPr>
                <w:rFonts w:ascii="Times New Roman" w:hAnsi="Times New Roman"/>
                <w:sz w:val="24"/>
                <w:szCs w:val="24"/>
              </w:rPr>
            </w:pPr>
            <w:r>
              <w:rPr>
                <w:rFonts w:ascii="Times New Roman" w:hAnsi="Times New Roman"/>
                <w:sz w:val="24"/>
                <w:szCs w:val="24"/>
              </w:rPr>
              <w:t>90-7</w:t>
            </w:r>
          </w:p>
        </w:tc>
        <w:tc>
          <w:tcPr>
            <w:tcW w:w="1275" w:type="dxa"/>
            <w:vAlign w:val="center"/>
          </w:tcPr>
          <w:p w:rsidR="00303365" w:rsidRPr="00AB6B4B" w:rsidRDefault="00303365" w:rsidP="0057719A">
            <w:pPr>
              <w:pStyle w:val="af3"/>
              <w:jc w:val="center"/>
              <w:rPr>
                <w:rFonts w:ascii="Times New Roman" w:hAnsi="Times New Roman"/>
                <w:sz w:val="24"/>
                <w:szCs w:val="24"/>
              </w:rPr>
            </w:pPr>
            <w:r>
              <w:rPr>
                <w:rFonts w:ascii="Times New Roman" w:hAnsi="Times New Roman"/>
                <w:sz w:val="24"/>
                <w:szCs w:val="24"/>
              </w:rPr>
              <w:t>44</w:t>
            </w:r>
          </w:p>
        </w:tc>
        <w:tc>
          <w:tcPr>
            <w:tcW w:w="2861" w:type="dxa"/>
            <w:vAlign w:val="center"/>
          </w:tcPr>
          <w:p w:rsidR="00303365" w:rsidRPr="00AB6B4B" w:rsidRDefault="00303365" w:rsidP="00B965D3">
            <w:pPr>
              <w:pStyle w:val="af3"/>
              <w:rPr>
                <w:rFonts w:ascii="Times New Roman" w:hAnsi="Times New Roman"/>
                <w:sz w:val="24"/>
                <w:szCs w:val="24"/>
              </w:rPr>
            </w:pPr>
            <w:r w:rsidRPr="00640C90">
              <w:rPr>
                <w:rFonts w:ascii="Times New Roman" w:hAnsi="Times New Roman"/>
                <w:sz w:val="24"/>
                <w:szCs w:val="24"/>
              </w:rPr>
              <w:t>Расчет бухгалтерии</w:t>
            </w:r>
          </w:p>
          <w:p w:rsidR="00303365" w:rsidRPr="00AB6B4B" w:rsidRDefault="00303365" w:rsidP="00B965D3">
            <w:pPr>
              <w:pStyle w:val="af3"/>
              <w:rPr>
                <w:rFonts w:ascii="Times New Roman" w:hAnsi="Times New Roman"/>
                <w:sz w:val="24"/>
                <w:szCs w:val="24"/>
              </w:rPr>
            </w:pPr>
          </w:p>
        </w:tc>
      </w:tr>
      <w:tr w:rsidR="00303365" w:rsidRPr="002B73FD" w:rsidTr="001E7E2D">
        <w:trPr>
          <w:trHeight w:val="260"/>
        </w:trPr>
        <w:tc>
          <w:tcPr>
            <w:tcW w:w="2802" w:type="dxa"/>
            <w:vAlign w:val="center"/>
          </w:tcPr>
          <w:p w:rsidR="00303365" w:rsidRDefault="0027246F" w:rsidP="0057719A">
            <w:pPr>
              <w:pStyle w:val="af3"/>
              <w:rPr>
                <w:rFonts w:ascii="Times New Roman" w:hAnsi="Times New Roman"/>
                <w:sz w:val="24"/>
                <w:szCs w:val="24"/>
              </w:rPr>
            </w:pPr>
            <w:r>
              <w:rPr>
                <w:rFonts w:ascii="Times New Roman" w:hAnsi="Times New Roman"/>
                <w:sz w:val="24"/>
                <w:szCs w:val="24"/>
              </w:rPr>
              <w:t>13</w:t>
            </w:r>
            <w:r w:rsidR="00303365">
              <w:rPr>
                <w:rFonts w:ascii="Times New Roman" w:hAnsi="Times New Roman"/>
                <w:sz w:val="24"/>
                <w:szCs w:val="24"/>
              </w:rPr>
              <w:t>. Списаны управле</w:t>
            </w:r>
            <w:r w:rsidR="00303365">
              <w:rPr>
                <w:rFonts w:ascii="Times New Roman" w:hAnsi="Times New Roman"/>
                <w:sz w:val="24"/>
                <w:szCs w:val="24"/>
              </w:rPr>
              <w:t>н</w:t>
            </w:r>
            <w:r w:rsidR="00303365">
              <w:rPr>
                <w:rFonts w:ascii="Times New Roman" w:hAnsi="Times New Roman"/>
                <w:sz w:val="24"/>
                <w:szCs w:val="24"/>
              </w:rPr>
              <w:t>ческие расходы</w:t>
            </w:r>
          </w:p>
        </w:tc>
        <w:tc>
          <w:tcPr>
            <w:tcW w:w="1417" w:type="dxa"/>
            <w:vAlign w:val="center"/>
          </w:tcPr>
          <w:p w:rsidR="00303365" w:rsidRPr="00A04144" w:rsidRDefault="00303365" w:rsidP="0057719A">
            <w:pPr>
              <w:pStyle w:val="af3"/>
              <w:jc w:val="center"/>
              <w:rPr>
                <w:rFonts w:ascii="Times New Roman" w:hAnsi="Times New Roman"/>
                <w:sz w:val="24"/>
                <w:szCs w:val="24"/>
              </w:rPr>
            </w:pPr>
            <w:r>
              <w:rPr>
                <w:rFonts w:ascii="Times New Roman" w:hAnsi="Times New Roman"/>
                <w:sz w:val="24"/>
                <w:szCs w:val="24"/>
              </w:rPr>
              <w:t>33830</w:t>
            </w:r>
          </w:p>
        </w:tc>
        <w:tc>
          <w:tcPr>
            <w:tcW w:w="1418" w:type="dxa"/>
            <w:vAlign w:val="center"/>
          </w:tcPr>
          <w:p w:rsidR="00303365" w:rsidRPr="00AB6B4B" w:rsidRDefault="00303365" w:rsidP="0057719A">
            <w:pPr>
              <w:pStyle w:val="af3"/>
              <w:jc w:val="center"/>
              <w:rPr>
                <w:rFonts w:ascii="Times New Roman" w:hAnsi="Times New Roman"/>
                <w:sz w:val="24"/>
                <w:szCs w:val="24"/>
              </w:rPr>
            </w:pPr>
            <w:r>
              <w:rPr>
                <w:rFonts w:ascii="Times New Roman" w:hAnsi="Times New Roman"/>
                <w:sz w:val="24"/>
                <w:szCs w:val="24"/>
              </w:rPr>
              <w:t>90-8</w:t>
            </w:r>
          </w:p>
        </w:tc>
        <w:tc>
          <w:tcPr>
            <w:tcW w:w="1275" w:type="dxa"/>
            <w:vAlign w:val="center"/>
          </w:tcPr>
          <w:p w:rsidR="00303365" w:rsidRPr="00AB6B4B" w:rsidRDefault="00303365" w:rsidP="0057719A">
            <w:pPr>
              <w:pStyle w:val="af3"/>
              <w:jc w:val="center"/>
              <w:rPr>
                <w:rFonts w:ascii="Times New Roman" w:hAnsi="Times New Roman"/>
                <w:sz w:val="24"/>
                <w:szCs w:val="24"/>
              </w:rPr>
            </w:pPr>
            <w:r>
              <w:rPr>
                <w:rFonts w:ascii="Times New Roman" w:hAnsi="Times New Roman"/>
                <w:sz w:val="24"/>
                <w:szCs w:val="24"/>
              </w:rPr>
              <w:t>26</w:t>
            </w:r>
          </w:p>
        </w:tc>
        <w:tc>
          <w:tcPr>
            <w:tcW w:w="2861" w:type="dxa"/>
            <w:vAlign w:val="center"/>
          </w:tcPr>
          <w:p w:rsidR="00303365" w:rsidRPr="00AB6B4B" w:rsidRDefault="00303365" w:rsidP="00B965D3">
            <w:pPr>
              <w:pStyle w:val="af3"/>
              <w:rPr>
                <w:rFonts w:ascii="Times New Roman" w:hAnsi="Times New Roman"/>
                <w:sz w:val="24"/>
                <w:szCs w:val="24"/>
              </w:rPr>
            </w:pPr>
            <w:r w:rsidRPr="00640C90">
              <w:rPr>
                <w:rFonts w:ascii="Times New Roman" w:hAnsi="Times New Roman"/>
                <w:sz w:val="24"/>
                <w:szCs w:val="24"/>
              </w:rPr>
              <w:t>Расчет бухгалтерии</w:t>
            </w:r>
          </w:p>
          <w:p w:rsidR="00303365" w:rsidRPr="00AB6B4B" w:rsidRDefault="00303365" w:rsidP="00B965D3">
            <w:pPr>
              <w:pStyle w:val="af3"/>
              <w:rPr>
                <w:rFonts w:ascii="Times New Roman" w:hAnsi="Times New Roman"/>
                <w:sz w:val="24"/>
                <w:szCs w:val="24"/>
              </w:rPr>
            </w:pPr>
          </w:p>
        </w:tc>
      </w:tr>
      <w:tr w:rsidR="00303365" w:rsidRPr="002B73FD" w:rsidTr="001E7E2D">
        <w:trPr>
          <w:trHeight w:val="260"/>
        </w:trPr>
        <w:tc>
          <w:tcPr>
            <w:tcW w:w="2802" w:type="dxa"/>
            <w:vAlign w:val="center"/>
          </w:tcPr>
          <w:p w:rsidR="00303365" w:rsidRPr="00C92FAF" w:rsidRDefault="0027246F" w:rsidP="0057719A">
            <w:pPr>
              <w:pStyle w:val="af3"/>
              <w:rPr>
                <w:rFonts w:ascii="Times New Roman" w:hAnsi="Times New Roman"/>
                <w:sz w:val="24"/>
                <w:szCs w:val="24"/>
              </w:rPr>
            </w:pPr>
            <w:r>
              <w:rPr>
                <w:rFonts w:ascii="Times New Roman" w:hAnsi="Times New Roman"/>
                <w:sz w:val="24"/>
                <w:szCs w:val="24"/>
              </w:rPr>
              <w:t>14</w:t>
            </w:r>
            <w:r w:rsidR="00303365" w:rsidRPr="00C92FAF">
              <w:rPr>
                <w:rFonts w:ascii="Times New Roman" w:hAnsi="Times New Roman"/>
                <w:sz w:val="24"/>
                <w:szCs w:val="24"/>
              </w:rPr>
              <w:t>. Определен финанс</w:t>
            </w:r>
            <w:r w:rsidR="00303365" w:rsidRPr="00C92FAF">
              <w:rPr>
                <w:rFonts w:ascii="Times New Roman" w:hAnsi="Times New Roman"/>
                <w:sz w:val="24"/>
                <w:szCs w:val="24"/>
              </w:rPr>
              <w:t>о</w:t>
            </w:r>
            <w:r w:rsidR="00303365" w:rsidRPr="00C92FAF">
              <w:rPr>
                <w:rFonts w:ascii="Times New Roman" w:hAnsi="Times New Roman"/>
                <w:sz w:val="24"/>
                <w:szCs w:val="24"/>
              </w:rPr>
              <w:t>вый результат от обы</w:t>
            </w:r>
            <w:r w:rsidR="00303365" w:rsidRPr="00C92FAF">
              <w:rPr>
                <w:rFonts w:ascii="Times New Roman" w:hAnsi="Times New Roman"/>
                <w:sz w:val="24"/>
                <w:szCs w:val="24"/>
              </w:rPr>
              <w:t>ч</w:t>
            </w:r>
            <w:r w:rsidR="00303365" w:rsidRPr="00C92FAF">
              <w:rPr>
                <w:rFonts w:ascii="Times New Roman" w:hAnsi="Times New Roman"/>
                <w:sz w:val="24"/>
                <w:szCs w:val="24"/>
              </w:rPr>
              <w:t xml:space="preserve">ных видов деятельности </w:t>
            </w:r>
          </w:p>
        </w:tc>
        <w:tc>
          <w:tcPr>
            <w:tcW w:w="1417" w:type="dxa"/>
            <w:vAlign w:val="center"/>
          </w:tcPr>
          <w:p w:rsidR="00303365" w:rsidRPr="00C92FAF" w:rsidRDefault="00BD28B2" w:rsidP="0057719A">
            <w:pPr>
              <w:pStyle w:val="af3"/>
              <w:jc w:val="center"/>
              <w:rPr>
                <w:rFonts w:ascii="Times New Roman" w:hAnsi="Times New Roman"/>
                <w:sz w:val="24"/>
                <w:szCs w:val="24"/>
              </w:rPr>
            </w:pPr>
            <w:r w:rsidRPr="00C92FAF">
              <w:rPr>
                <w:rFonts w:ascii="Times New Roman" w:hAnsi="Times New Roman"/>
                <w:sz w:val="24"/>
                <w:szCs w:val="24"/>
              </w:rPr>
              <w:t>8412</w:t>
            </w:r>
          </w:p>
        </w:tc>
        <w:tc>
          <w:tcPr>
            <w:tcW w:w="1418" w:type="dxa"/>
            <w:vAlign w:val="center"/>
          </w:tcPr>
          <w:p w:rsidR="00303365" w:rsidRPr="00C92FAF" w:rsidRDefault="00303365" w:rsidP="0057719A">
            <w:pPr>
              <w:pStyle w:val="af3"/>
              <w:jc w:val="center"/>
              <w:rPr>
                <w:rFonts w:ascii="Times New Roman" w:hAnsi="Times New Roman"/>
                <w:sz w:val="24"/>
                <w:szCs w:val="24"/>
              </w:rPr>
            </w:pPr>
            <w:r w:rsidRPr="00C92FAF">
              <w:rPr>
                <w:rFonts w:ascii="Times New Roman" w:hAnsi="Times New Roman"/>
                <w:sz w:val="24"/>
                <w:szCs w:val="24"/>
              </w:rPr>
              <w:t>90-9</w:t>
            </w:r>
          </w:p>
        </w:tc>
        <w:tc>
          <w:tcPr>
            <w:tcW w:w="1275" w:type="dxa"/>
            <w:vAlign w:val="center"/>
          </w:tcPr>
          <w:p w:rsidR="00303365" w:rsidRPr="00C92FAF" w:rsidRDefault="00303365" w:rsidP="0057719A">
            <w:pPr>
              <w:pStyle w:val="af3"/>
              <w:jc w:val="center"/>
              <w:rPr>
                <w:rFonts w:ascii="Times New Roman" w:hAnsi="Times New Roman"/>
                <w:sz w:val="24"/>
                <w:szCs w:val="24"/>
              </w:rPr>
            </w:pPr>
            <w:r w:rsidRPr="00C92FAF">
              <w:rPr>
                <w:rFonts w:ascii="Times New Roman" w:hAnsi="Times New Roman"/>
                <w:sz w:val="24"/>
                <w:szCs w:val="24"/>
              </w:rPr>
              <w:t>99</w:t>
            </w:r>
          </w:p>
        </w:tc>
        <w:tc>
          <w:tcPr>
            <w:tcW w:w="2861" w:type="dxa"/>
            <w:vAlign w:val="center"/>
          </w:tcPr>
          <w:p w:rsidR="00303365" w:rsidRPr="00C92FAF" w:rsidRDefault="00303365" w:rsidP="00B965D3">
            <w:pPr>
              <w:pStyle w:val="af3"/>
              <w:rPr>
                <w:rFonts w:ascii="Times New Roman" w:hAnsi="Times New Roman"/>
                <w:sz w:val="24"/>
                <w:szCs w:val="24"/>
              </w:rPr>
            </w:pPr>
            <w:r w:rsidRPr="00C92FAF">
              <w:rPr>
                <w:rFonts w:ascii="Times New Roman" w:hAnsi="Times New Roman"/>
                <w:sz w:val="24"/>
                <w:szCs w:val="24"/>
              </w:rPr>
              <w:t>Бухгалтерская справка</w:t>
            </w:r>
          </w:p>
        </w:tc>
      </w:tr>
      <w:tr w:rsidR="001C1E49" w:rsidRPr="002B73FD" w:rsidTr="001E7E2D">
        <w:trPr>
          <w:trHeight w:val="260"/>
        </w:trPr>
        <w:tc>
          <w:tcPr>
            <w:tcW w:w="2802" w:type="dxa"/>
            <w:vAlign w:val="center"/>
          </w:tcPr>
          <w:p w:rsidR="001C1E49" w:rsidRPr="00C92FAF" w:rsidRDefault="0027246F" w:rsidP="0057719A">
            <w:pPr>
              <w:pStyle w:val="af3"/>
              <w:rPr>
                <w:rFonts w:ascii="Times New Roman" w:hAnsi="Times New Roman"/>
                <w:sz w:val="24"/>
                <w:szCs w:val="24"/>
              </w:rPr>
            </w:pPr>
            <w:r>
              <w:rPr>
                <w:rFonts w:ascii="Times New Roman" w:hAnsi="Times New Roman"/>
                <w:sz w:val="24"/>
                <w:szCs w:val="24"/>
              </w:rPr>
              <w:t>15</w:t>
            </w:r>
            <w:r w:rsidR="001C1E49" w:rsidRPr="00C92FAF">
              <w:rPr>
                <w:rFonts w:ascii="Times New Roman" w:hAnsi="Times New Roman"/>
                <w:sz w:val="24"/>
                <w:szCs w:val="24"/>
              </w:rPr>
              <w:t>. Закрытие счета 90 «Продажи» субсчета 90-1 «Выручка»</w:t>
            </w:r>
          </w:p>
        </w:tc>
        <w:tc>
          <w:tcPr>
            <w:tcW w:w="1417" w:type="dxa"/>
            <w:vAlign w:val="center"/>
          </w:tcPr>
          <w:p w:rsidR="001C1E49" w:rsidRPr="00C92FAF" w:rsidRDefault="001C1E49" w:rsidP="0057719A">
            <w:pPr>
              <w:pStyle w:val="af3"/>
              <w:jc w:val="center"/>
              <w:rPr>
                <w:rFonts w:ascii="Times New Roman" w:hAnsi="Times New Roman"/>
                <w:sz w:val="24"/>
                <w:szCs w:val="24"/>
              </w:rPr>
            </w:pPr>
            <w:r>
              <w:rPr>
                <w:rFonts w:ascii="Times New Roman" w:hAnsi="Times New Roman"/>
                <w:sz w:val="24"/>
                <w:szCs w:val="24"/>
              </w:rPr>
              <w:t>594335</w:t>
            </w:r>
          </w:p>
        </w:tc>
        <w:tc>
          <w:tcPr>
            <w:tcW w:w="1418" w:type="dxa"/>
            <w:vAlign w:val="center"/>
          </w:tcPr>
          <w:p w:rsidR="001C1E49" w:rsidRDefault="001C1E49" w:rsidP="001E7E2D">
            <w:pPr>
              <w:pStyle w:val="u"/>
              <w:ind w:firstLine="0"/>
              <w:jc w:val="center"/>
            </w:pPr>
            <w:r>
              <w:t>90-1</w:t>
            </w:r>
          </w:p>
        </w:tc>
        <w:tc>
          <w:tcPr>
            <w:tcW w:w="1275" w:type="dxa"/>
            <w:vAlign w:val="center"/>
          </w:tcPr>
          <w:p w:rsidR="001C1E49" w:rsidRDefault="001C1E49" w:rsidP="001E7E2D">
            <w:pPr>
              <w:pStyle w:val="u"/>
              <w:ind w:firstLine="0"/>
              <w:jc w:val="center"/>
            </w:pPr>
            <w:r>
              <w:t>90-9</w:t>
            </w:r>
          </w:p>
        </w:tc>
        <w:tc>
          <w:tcPr>
            <w:tcW w:w="2861" w:type="dxa"/>
            <w:vAlign w:val="center"/>
          </w:tcPr>
          <w:p w:rsidR="001C1E49" w:rsidRPr="00C92FAF" w:rsidRDefault="001C1E49" w:rsidP="00B965D3">
            <w:pPr>
              <w:pStyle w:val="af3"/>
              <w:rPr>
                <w:rFonts w:ascii="Times New Roman" w:hAnsi="Times New Roman"/>
                <w:sz w:val="24"/>
                <w:szCs w:val="24"/>
              </w:rPr>
            </w:pPr>
            <w:r w:rsidRPr="00C92FAF">
              <w:rPr>
                <w:rFonts w:ascii="Times New Roman" w:hAnsi="Times New Roman"/>
                <w:sz w:val="24"/>
                <w:szCs w:val="24"/>
              </w:rPr>
              <w:t>Бухгалтерская справка</w:t>
            </w:r>
          </w:p>
        </w:tc>
      </w:tr>
    </w:tbl>
    <w:p w:rsidR="0089414A" w:rsidRDefault="0089414A" w:rsidP="0027246F">
      <w:pPr>
        <w:spacing w:after="0" w:line="360" w:lineRule="auto"/>
        <w:ind w:firstLine="709"/>
        <w:jc w:val="right"/>
        <w:rPr>
          <w:rFonts w:ascii="Times New Roman" w:hAnsi="Times New Roman" w:cs="Times New Roman"/>
          <w:bCs/>
          <w:sz w:val="28"/>
          <w:szCs w:val="28"/>
        </w:rPr>
      </w:pPr>
    </w:p>
    <w:p w:rsidR="0089414A" w:rsidRDefault="0089414A" w:rsidP="0027246F">
      <w:pPr>
        <w:spacing w:after="0" w:line="360" w:lineRule="auto"/>
        <w:ind w:firstLine="709"/>
        <w:jc w:val="right"/>
        <w:rPr>
          <w:rFonts w:ascii="Times New Roman" w:hAnsi="Times New Roman" w:cs="Times New Roman"/>
          <w:bCs/>
          <w:sz w:val="28"/>
          <w:szCs w:val="28"/>
        </w:rPr>
      </w:pPr>
    </w:p>
    <w:p w:rsidR="0027246F" w:rsidRDefault="0027246F" w:rsidP="0027246F">
      <w:pPr>
        <w:spacing w:after="0"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lastRenderedPageBreak/>
        <w:t>Продолжение таблицы 3.2</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418"/>
        <w:gridCol w:w="1275"/>
        <w:gridCol w:w="2861"/>
      </w:tblGrid>
      <w:tr w:rsidR="0027246F" w:rsidRPr="002B73FD" w:rsidTr="00B3085C">
        <w:trPr>
          <w:trHeight w:val="260"/>
        </w:trPr>
        <w:tc>
          <w:tcPr>
            <w:tcW w:w="2802" w:type="dxa"/>
            <w:vAlign w:val="center"/>
          </w:tcPr>
          <w:p w:rsidR="0027246F" w:rsidRDefault="0027246F" w:rsidP="0027246F">
            <w:pPr>
              <w:pStyle w:val="af3"/>
              <w:jc w:val="center"/>
              <w:rPr>
                <w:rFonts w:ascii="Times New Roman" w:hAnsi="Times New Roman"/>
                <w:sz w:val="24"/>
                <w:szCs w:val="24"/>
              </w:rPr>
            </w:pPr>
            <w:r>
              <w:rPr>
                <w:rFonts w:ascii="Times New Roman" w:hAnsi="Times New Roman"/>
                <w:sz w:val="24"/>
                <w:szCs w:val="24"/>
              </w:rPr>
              <w:t>1</w:t>
            </w:r>
          </w:p>
        </w:tc>
        <w:tc>
          <w:tcPr>
            <w:tcW w:w="1417" w:type="dxa"/>
            <w:vAlign w:val="center"/>
          </w:tcPr>
          <w:p w:rsidR="0027246F" w:rsidRDefault="0027246F" w:rsidP="0027246F">
            <w:pPr>
              <w:pStyle w:val="af3"/>
              <w:jc w:val="center"/>
              <w:rPr>
                <w:rFonts w:ascii="Times New Roman" w:hAnsi="Times New Roman"/>
                <w:sz w:val="24"/>
                <w:szCs w:val="24"/>
              </w:rPr>
            </w:pPr>
            <w:r>
              <w:rPr>
                <w:rFonts w:ascii="Times New Roman" w:hAnsi="Times New Roman"/>
                <w:sz w:val="24"/>
                <w:szCs w:val="24"/>
              </w:rPr>
              <w:t>2</w:t>
            </w:r>
          </w:p>
        </w:tc>
        <w:tc>
          <w:tcPr>
            <w:tcW w:w="1418" w:type="dxa"/>
            <w:vAlign w:val="center"/>
          </w:tcPr>
          <w:p w:rsidR="0027246F" w:rsidRDefault="0027246F" w:rsidP="0027246F">
            <w:pPr>
              <w:pStyle w:val="u"/>
              <w:ind w:firstLine="0"/>
              <w:jc w:val="center"/>
            </w:pPr>
            <w:r>
              <w:t>3</w:t>
            </w:r>
          </w:p>
        </w:tc>
        <w:tc>
          <w:tcPr>
            <w:tcW w:w="1275" w:type="dxa"/>
            <w:vAlign w:val="center"/>
          </w:tcPr>
          <w:p w:rsidR="0027246F" w:rsidRDefault="0027246F" w:rsidP="0027246F">
            <w:pPr>
              <w:pStyle w:val="u"/>
              <w:ind w:firstLine="0"/>
              <w:jc w:val="center"/>
            </w:pPr>
            <w:r>
              <w:t>4</w:t>
            </w:r>
          </w:p>
        </w:tc>
        <w:tc>
          <w:tcPr>
            <w:tcW w:w="2861" w:type="dxa"/>
            <w:vAlign w:val="center"/>
          </w:tcPr>
          <w:p w:rsidR="0027246F" w:rsidRPr="00C92FAF" w:rsidRDefault="0027246F" w:rsidP="0027246F">
            <w:pPr>
              <w:pStyle w:val="af3"/>
              <w:jc w:val="center"/>
              <w:rPr>
                <w:rFonts w:ascii="Times New Roman" w:hAnsi="Times New Roman"/>
                <w:sz w:val="24"/>
                <w:szCs w:val="24"/>
              </w:rPr>
            </w:pPr>
            <w:r>
              <w:rPr>
                <w:rFonts w:ascii="Times New Roman" w:hAnsi="Times New Roman"/>
                <w:sz w:val="24"/>
                <w:szCs w:val="24"/>
              </w:rPr>
              <w:t>5</w:t>
            </w:r>
          </w:p>
        </w:tc>
      </w:tr>
      <w:tr w:rsidR="0027246F" w:rsidRPr="002B73FD" w:rsidTr="00B3085C">
        <w:trPr>
          <w:trHeight w:val="260"/>
        </w:trPr>
        <w:tc>
          <w:tcPr>
            <w:tcW w:w="2802" w:type="dxa"/>
            <w:vAlign w:val="center"/>
          </w:tcPr>
          <w:p w:rsidR="0027246F" w:rsidRPr="00C92FAF" w:rsidRDefault="0027246F" w:rsidP="00B3085C">
            <w:pPr>
              <w:pStyle w:val="u"/>
              <w:ind w:firstLine="0"/>
              <w:jc w:val="left"/>
            </w:pPr>
            <w:r>
              <w:t>16</w:t>
            </w:r>
            <w:r w:rsidRPr="00C92FAF">
              <w:t>. Закрытие счета 90 «Продажи» субсчета 90-2 «Себестоимость пр</w:t>
            </w:r>
            <w:r w:rsidRPr="00C92FAF">
              <w:t>о</w:t>
            </w:r>
            <w:r w:rsidRPr="00C92FAF">
              <w:t>даж»</w:t>
            </w:r>
          </w:p>
        </w:tc>
        <w:tc>
          <w:tcPr>
            <w:tcW w:w="1417" w:type="dxa"/>
            <w:vAlign w:val="center"/>
          </w:tcPr>
          <w:p w:rsidR="0027246F" w:rsidRPr="00C92FAF" w:rsidRDefault="0027246F" w:rsidP="00B3085C">
            <w:pPr>
              <w:pStyle w:val="af3"/>
              <w:jc w:val="center"/>
              <w:rPr>
                <w:rFonts w:ascii="Times New Roman" w:hAnsi="Times New Roman"/>
                <w:sz w:val="24"/>
                <w:szCs w:val="24"/>
              </w:rPr>
            </w:pPr>
            <w:r>
              <w:rPr>
                <w:rFonts w:ascii="Times New Roman" w:hAnsi="Times New Roman"/>
                <w:sz w:val="24"/>
                <w:szCs w:val="24"/>
              </w:rPr>
              <w:t>370368</w:t>
            </w:r>
          </w:p>
        </w:tc>
        <w:tc>
          <w:tcPr>
            <w:tcW w:w="1418" w:type="dxa"/>
            <w:vAlign w:val="center"/>
          </w:tcPr>
          <w:p w:rsidR="0027246F" w:rsidRDefault="0027246F" w:rsidP="00B3085C">
            <w:pPr>
              <w:pStyle w:val="u"/>
              <w:ind w:firstLine="0"/>
              <w:jc w:val="center"/>
            </w:pPr>
            <w:r>
              <w:t>90-9</w:t>
            </w:r>
          </w:p>
        </w:tc>
        <w:tc>
          <w:tcPr>
            <w:tcW w:w="1275" w:type="dxa"/>
            <w:vAlign w:val="center"/>
          </w:tcPr>
          <w:p w:rsidR="0027246F" w:rsidRDefault="0027246F" w:rsidP="00B3085C">
            <w:pPr>
              <w:pStyle w:val="u"/>
              <w:ind w:firstLine="0"/>
              <w:jc w:val="center"/>
            </w:pPr>
            <w:r>
              <w:t>90-2</w:t>
            </w:r>
          </w:p>
        </w:tc>
        <w:tc>
          <w:tcPr>
            <w:tcW w:w="2861" w:type="dxa"/>
            <w:vAlign w:val="center"/>
          </w:tcPr>
          <w:p w:rsidR="0027246F" w:rsidRPr="00C92FAF" w:rsidRDefault="0027246F" w:rsidP="00B3085C">
            <w:pPr>
              <w:pStyle w:val="af3"/>
              <w:rPr>
                <w:rFonts w:ascii="Times New Roman" w:hAnsi="Times New Roman"/>
                <w:sz w:val="24"/>
                <w:szCs w:val="24"/>
              </w:rPr>
            </w:pPr>
            <w:r w:rsidRPr="00C92FAF">
              <w:rPr>
                <w:rFonts w:ascii="Times New Roman" w:hAnsi="Times New Roman"/>
                <w:sz w:val="24"/>
                <w:szCs w:val="24"/>
              </w:rPr>
              <w:t>Бухгалтерская справка</w:t>
            </w:r>
          </w:p>
        </w:tc>
      </w:tr>
      <w:tr w:rsidR="0027246F" w:rsidRPr="002B73FD" w:rsidTr="00B3085C">
        <w:trPr>
          <w:trHeight w:val="260"/>
        </w:trPr>
        <w:tc>
          <w:tcPr>
            <w:tcW w:w="2802" w:type="dxa"/>
            <w:vAlign w:val="center"/>
          </w:tcPr>
          <w:p w:rsidR="0027246F" w:rsidRPr="00C92FAF" w:rsidRDefault="0027246F" w:rsidP="00B3085C">
            <w:pPr>
              <w:pStyle w:val="u"/>
              <w:ind w:firstLine="0"/>
              <w:jc w:val="left"/>
            </w:pPr>
            <w:r>
              <w:t>17</w:t>
            </w:r>
            <w:r w:rsidRPr="00C92FAF">
              <w:t>. Закрытие счета 90 «Продажи» субсчета 90-3 «НДС»</w:t>
            </w:r>
          </w:p>
        </w:tc>
        <w:tc>
          <w:tcPr>
            <w:tcW w:w="1417" w:type="dxa"/>
            <w:vAlign w:val="center"/>
          </w:tcPr>
          <w:p w:rsidR="0027246F" w:rsidRPr="00C92FAF" w:rsidRDefault="0027246F" w:rsidP="00B3085C">
            <w:pPr>
              <w:pStyle w:val="af3"/>
              <w:jc w:val="center"/>
              <w:rPr>
                <w:rFonts w:ascii="Times New Roman" w:hAnsi="Times New Roman"/>
                <w:sz w:val="24"/>
                <w:szCs w:val="24"/>
              </w:rPr>
            </w:pPr>
            <w:r>
              <w:rPr>
                <w:rFonts w:ascii="Times New Roman" w:hAnsi="Times New Roman"/>
                <w:sz w:val="24"/>
                <w:szCs w:val="24"/>
              </w:rPr>
              <w:t>90661</w:t>
            </w:r>
          </w:p>
        </w:tc>
        <w:tc>
          <w:tcPr>
            <w:tcW w:w="1418" w:type="dxa"/>
            <w:vAlign w:val="center"/>
          </w:tcPr>
          <w:p w:rsidR="0027246F" w:rsidRDefault="0027246F" w:rsidP="00B3085C">
            <w:pPr>
              <w:pStyle w:val="u"/>
              <w:ind w:firstLine="0"/>
              <w:jc w:val="center"/>
            </w:pPr>
            <w:r>
              <w:t>90-9</w:t>
            </w:r>
          </w:p>
        </w:tc>
        <w:tc>
          <w:tcPr>
            <w:tcW w:w="1275" w:type="dxa"/>
            <w:vAlign w:val="center"/>
          </w:tcPr>
          <w:p w:rsidR="0027246F" w:rsidRDefault="0027246F" w:rsidP="00B3085C">
            <w:pPr>
              <w:pStyle w:val="u"/>
              <w:ind w:firstLine="0"/>
              <w:jc w:val="center"/>
            </w:pPr>
            <w:r>
              <w:t>90-3</w:t>
            </w:r>
          </w:p>
        </w:tc>
        <w:tc>
          <w:tcPr>
            <w:tcW w:w="2861" w:type="dxa"/>
            <w:vAlign w:val="center"/>
          </w:tcPr>
          <w:p w:rsidR="0027246F" w:rsidRPr="00C92FAF" w:rsidRDefault="0027246F" w:rsidP="00B3085C">
            <w:pPr>
              <w:pStyle w:val="af3"/>
              <w:jc w:val="center"/>
              <w:rPr>
                <w:rFonts w:ascii="Times New Roman" w:hAnsi="Times New Roman"/>
                <w:sz w:val="24"/>
                <w:szCs w:val="24"/>
              </w:rPr>
            </w:pPr>
            <w:r w:rsidRPr="00C92FAF">
              <w:rPr>
                <w:rFonts w:ascii="Times New Roman" w:hAnsi="Times New Roman"/>
                <w:sz w:val="24"/>
                <w:szCs w:val="24"/>
              </w:rPr>
              <w:t>Бухгалтерская справка</w:t>
            </w:r>
          </w:p>
        </w:tc>
      </w:tr>
      <w:tr w:rsidR="0027246F" w:rsidRPr="002B73FD" w:rsidTr="00B3085C">
        <w:trPr>
          <w:trHeight w:val="260"/>
        </w:trPr>
        <w:tc>
          <w:tcPr>
            <w:tcW w:w="2802" w:type="dxa"/>
            <w:vAlign w:val="center"/>
          </w:tcPr>
          <w:p w:rsidR="0027246F" w:rsidRPr="00C92FAF" w:rsidRDefault="0027246F" w:rsidP="00B3085C">
            <w:pPr>
              <w:pStyle w:val="u"/>
              <w:ind w:firstLine="0"/>
              <w:jc w:val="left"/>
            </w:pPr>
            <w:r>
              <w:t>18.</w:t>
            </w:r>
            <w:r w:rsidRPr="00C92FAF">
              <w:t xml:space="preserve"> Закрытие счета 90 «Продажи» субсчета 90-5 «Экспортные пошл</w:t>
            </w:r>
            <w:r w:rsidRPr="00C92FAF">
              <w:t>и</w:t>
            </w:r>
            <w:r w:rsidRPr="00C92FAF">
              <w:t>ны»</w:t>
            </w:r>
          </w:p>
        </w:tc>
        <w:tc>
          <w:tcPr>
            <w:tcW w:w="1417" w:type="dxa"/>
            <w:vAlign w:val="center"/>
          </w:tcPr>
          <w:p w:rsidR="0027246F" w:rsidRPr="00C92FAF" w:rsidRDefault="0027246F" w:rsidP="00B3085C">
            <w:pPr>
              <w:pStyle w:val="af3"/>
              <w:jc w:val="center"/>
              <w:rPr>
                <w:rFonts w:ascii="Times New Roman" w:hAnsi="Times New Roman"/>
                <w:sz w:val="24"/>
                <w:szCs w:val="24"/>
              </w:rPr>
            </w:pPr>
            <w:r>
              <w:rPr>
                <w:rFonts w:ascii="Times New Roman" w:hAnsi="Times New Roman"/>
                <w:sz w:val="24"/>
                <w:szCs w:val="24"/>
              </w:rPr>
              <w:t>54712</w:t>
            </w:r>
          </w:p>
        </w:tc>
        <w:tc>
          <w:tcPr>
            <w:tcW w:w="1418" w:type="dxa"/>
            <w:vAlign w:val="center"/>
          </w:tcPr>
          <w:p w:rsidR="0027246F" w:rsidRPr="00C92FAF" w:rsidRDefault="0027246F" w:rsidP="00B3085C">
            <w:pPr>
              <w:pStyle w:val="af3"/>
              <w:jc w:val="center"/>
              <w:rPr>
                <w:rFonts w:ascii="Times New Roman" w:hAnsi="Times New Roman"/>
                <w:sz w:val="24"/>
                <w:szCs w:val="24"/>
              </w:rPr>
            </w:pPr>
            <w:r>
              <w:rPr>
                <w:rFonts w:ascii="Times New Roman" w:hAnsi="Times New Roman"/>
                <w:sz w:val="24"/>
                <w:szCs w:val="24"/>
              </w:rPr>
              <w:t>90-9</w:t>
            </w:r>
          </w:p>
        </w:tc>
        <w:tc>
          <w:tcPr>
            <w:tcW w:w="1275" w:type="dxa"/>
            <w:vAlign w:val="center"/>
          </w:tcPr>
          <w:p w:rsidR="0027246F" w:rsidRPr="00C92FAF" w:rsidRDefault="0027246F" w:rsidP="00B3085C">
            <w:pPr>
              <w:pStyle w:val="af3"/>
              <w:jc w:val="center"/>
              <w:rPr>
                <w:rFonts w:ascii="Times New Roman" w:hAnsi="Times New Roman"/>
                <w:sz w:val="24"/>
                <w:szCs w:val="24"/>
              </w:rPr>
            </w:pPr>
            <w:r>
              <w:rPr>
                <w:rFonts w:ascii="Times New Roman" w:hAnsi="Times New Roman"/>
                <w:sz w:val="24"/>
                <w:szCs w:val="24"/>
              </w:rPr>
              <w:t>90-5</w:t>
            </w:r>
          </w:p>
        </w:tc>
        <w:tc>
          <w:tcPr>
            <w:tcW w:w="2861" w:type="dxa"/>
            <w:vAlign w:val="center"/>
          </w:tcPr>
          <w:p w:rsidR="0027246F" w:rsidRPr="00C92FAF" w:rsidRDefault="0027246F" w:rsidP="00B3085C">
            <w:pPr>
              <w:pStyle w:val="af3"/>
              <w:jc w:val="center"/>
              <w:rPr>
                <w:rFonts w:ascii="Times New Roman" w:hAnsi="Times New Roman"/>
                <w:sz w:val="24"/>
                <w:szCs w:val="24"/>
              </w:rPr>
            </w:pPr>
            <w:r w:rsidRPr="00C92FAF">
              <w:rPr>
                <w:rFonts w:ascii="Times New Roman" w:hAnsi="Times New Roman"/>
                <w:sz w:val="24"/>
                <w:szCs w:val="24"/>
              </w:rPr>
              <w:t>Бухгалтерская справка</w:t>
            </w:r>
          </w:p>
        </w:tc>
      </w:tr>
      <w:tr w:rsidR="0027246F" w:rsidRPr="002B73FD" w:rsidTr="00B3085C">
        <w:trPr>
          <w:trHeight w:val="260"/>
        </w:trPr>
        <w:tc>
          <w:tcPr>
            <w:tcW w:w="2802" w:type="dxa"/>
            <w:vAlign w:val="center"/>
          </w:tcPr>
          <w:p w:rsidR="0027246F" w:rsidRPr="00C92FAF" w:rsidRDefault="0027246F" w:rsidP="00B3085C">
            <w:pPr>
              <w:pStyle w:val="u"/>
              <w:ind w:firstLine="0"/>
              <w:jc w:val="left"/>
            </w:pPr>
            <w:r>
              <w:t>19.</w:t>
            </w:r>
            <w:r w:rsidRPr="00C92FAF">
              <w:t xml:space="preserve"> Закрытие счета 90 «Продажи» субсчета 90-7 «Коммерческие расх</w:t>
            </w:r>
            <w:r w:rsidRPr="00C92FAF">
              <w:t>о</w:t>
            </w:r>
            <w:r w:rsidRPr="00C92FAF">
              <w:t>ды»</w:t>
            </w:r>
          </w:p>
        </w:tc>
        <w:tc>
          <w:tcPr>
            <w:tcW w:w="1417" w:type="dxa"/>
            <w:vAlign w:val="center"/>
          </w:tcPr>
          <w:p w:rsidR="0027246F" w:rsidRPr="00C92FAF" w:rsidRDefault="0027246F" w:rsidP="00B3085C">
            <w:pPr>
              <w:pStyle w:val="af3"/>
              <w:jc w:val="center"/>
              <w:rPr>
                <w:rFonts w:ascii="Times New Roman" w:hAnsi="Times New Roman"/>
                <w:sz w:val="24"/>
                <w:szCs w:val="24"/>
              </w:rPr>
            </w:pPr>
            <w:r>
              <w:rPr>
                <w:rFonts w:ascii="Times New Roman" w:hAnsi="Times New Roman"/>
                <w:sz w:val="24"/>
                <w:szCs w:val="24"/>
              </w:rPr>
              <w:t>36352</w:t>
            </w:r>
          </w:p>
        </w:tc>
        <w:tc>
          <w:tcPr>
            <w:tcW w:w="1418" w:type="dxa"/>
            <w:vAlign w:val="center"/>
          </w:tcPr>
          <w:p w:rsidR="0027246F" w:rsidRPr="00C92FAF" w:rsidRDefault="0027246F" w:rsidP="00B3085C">
            <w:pPr>
              <w:pStyle w:val="af3"/>
              <w:jc w:val="center"/>
              <w:rPr>
                <w:rFonts w:ascii="Times New Roman" w:hAnsi="Times New Roman"/>
                <w:sz w:val="24"/>
                <w:szCs w:val="24"/>
              </w:rPr>
            </w:pPr>
            <w:r>
              <w:rPr>
                <w:rFonts w:ascii="Times New Roman" w:hAnsi="Times New Roman"/>
                <w:sz w:val="24"/>
                <w:szCs w:val="24"/>
              </w:rPr>
              <w:t>90-9</w:t>
            </w:r>
          </w:p>
        </w:tc>
        <w:tc>
          <w:tcPr>
            <w:tcW w:w="1275" w:type="dxa"/>
            <w:vAlign w:val="center"/>
          </w:tcPr>
          <w:p w:rsidR="0027246F" w:rsidRPr="00C92FAF" w:rsidRDefault="0027246F" w:rsidP="00B3085C">
            <w:pPr>
              <w:pStyle w:val="af3"/>
              <w:jc w:val="center"/>
              <w:rPr>
                <w:rFonts w:ascii="Times New Roman" w:hAnsi="Times New Roman"/>
                <w:sz w:val="24"/>
                <w:szCs w:val="24"/>
              </w:rPr>
            </w:pPr>
            <w:r>
              <w:rPr>
                <w:rFonts w:ascii="Times New Roman" w:hAnsi="Times New Roman"/>
                <w:sz w:val="24"/>
                <w:szCs w:val="24"/>
              </w:rPr>
              <w:t>90-7</w:t>
            </w:r>
          </w:p>
        </w:tc>
        <w:tc>
          <w:tcPr>
            <w:tcW w:w="2861" w:type="dxa"/>
            <w:vAlign w:val="center"/>
          </w:tcPr>
          <w:p w:rsidR="0027246F" w:rsidRPr="00C92FAF" w:rsidRDefault="0027246F" w:rsidP="00B3085C">
            <w:pPr>
              <w:pStyle w:val="af3"/>
              <w:jc w:val="center"/>
              <w:rPr>
                <w:rFonts w:ascii="Times New Roman" w:hAnsi="Times New Roman"/>
                <w:sz w:val="24"/>
                <w:szCs w:val="24"/>
              </w:rPr>
            </w:pPr>
            <w:r w:rsidRPr="00C92FAF">
              <w:rPr>
                <w:rFonts w:ascii="Times New Roman" w:hAnsi="Times New Roman"/>
                <w:sz w:val="24"/>
                <w:szCs w:val="24"/>
              </w:rPr>
              <w:t>Бухгалтерская справка</w:t>
            </w:r>
          </w:p>
        </w:tc>
      </w:tr>
      <w:tr w:rsidR="0027246F" w:rsidRPr="002B73FD" w:rsidTr="00B3085C">
        <w:trPr>
          <w:trHeight w:val="260"/>
        </w:trPr>
        <w:tc>
          <w:tcPr>
            <w:tcW w:w="2802" w:type="dxa"/>
            <w:vAlign w:val="center"/>
          </w:tcPr>
          <w:p w:rsidR="0027246F" w:rsidRPr="00C92FAF" w:rsidRDefault="0027246F" w:rsidP="00B3085C">
            <w:pPr>
              <w:pStyle w:val="u"/>
              <w:ind w:firstLine="0"/>
              <w:jc w:val="left"/>
            </w:pPr>
            <w:r>
              <w:t>20</w:t>
            </w:r>
            <w:r w:rsidRPr="00C92FAF">
              <w:t>. Закрытие счета 90 «Продажи» субсчета 90-8 «Управленческие ра</w:t>
            </w:r>
            <w:r w:rsidRPr="00C92FAF">
              <w:t>с</w:t>
            </w:r>
            <w:r w:rsidRPr="00C92FAF">
              <w:t>ходы»</w:t>
            </w:r>
          </w:p>
        </w:tc>
        <w:tc>
          <w:tcPr>
            <w:tcW w:w="1417" w:type="dxa"/>
            <w:vAlign w:val="center"/>
          </w:tcPr>
          <w:p w:rsidR="0027246F" w:rsidRPr="00C92FAF" w:rsidRDefault="0027246F" w:rsidP="00B3085C">
            <w:pPr>
              <w:pStyle w:val="af3"/>
              <w:jc w:val="center"/>
              <w:rPr>
                <w:rFonts w:ascii="Times New Roman" w:hAnsi="Times New Roman"/>
                <w:sz w:val="24"/>
                <w:szCs w:val="24"/>
              </w:rPr>
            </w:pPr>
            <w:r>
              <w:rPr>
                <w:rFonts w:ascii="Times New Roman" w:hAnsi="Times New Roman"/>
                <w:sz w:val="24"/>
                <w:szCs w:val="24"/>
              </w:rPr>
              <w:t>33830</w:t>
            </w:r>
          </w:p>
        </w:tc>
        <w:tc>
          <w:tcPr>
            <w:tcW w:w="1418" w:type="dxa"/>
            <w:vAlign w:val="center"/>
          </w:tcPr>
          <w:p w:rsidR="0027246F" w:rsidRPr="00C92FAF" w:rsidRDefault="0027246F" w:rsidP="00B3085C">
            <w:pPr>
              <w:pStyle w:val="af3"/>
              <w:jc w:val="center"/>
              <w:rPr>
                <w:rFonts w:ascii="Times New Roman" w:hAnsi="Times New Roman"/>
                <w:sz w:val="24"/>
                <w:szCs w:val="24"/>
              </w:rPr>
            </w:pPr>
            <w:r>
              <w:rPr>
                <w:rFonts w:ascii="Times New Roman" w:hAnsi="Times New Roman"/>
                <w:sz w:val="24"/>
                <w:szCs w:val="24"/>
              </w:rPr>
              <w:t>90-9</w:t>
            </w:r>
          </w:p>
        </w:tc>
        <w:tc>
          <w:tcPr>
            <w:tcW w:w="1275" w:type="dxa"/>
            <w:vAlign w:val="center"/>
          </w:tcPr>
          <w:p w:rsidR="0027246F" w:rsidRPr="00C92FAF" w:rsidRDefault="0027246F" w:rsidP="00B3085C">
            <w:pPr>
              <w:pStyle w:val="af3"/>
              <w:jc w:val="center"/>
              <w:rPr>
                <w:rFonts w:ascii="Times New Roman" w:hAnsi="Times New Roman"/>
                <w:sz w:val="24"/>
                <w:szCs w:val="24"/>
              </w:rPr>
            </w:pPr>
            <w:r>
              <w:rPr>
                <w:rFonts w:ascii="Times New Roman" w:hAnsi="Times New Roman"/>
                <w:sz w:val="24"/>
                <w:szCs w:val="24"/>
              </w:rPr>
              <w:t>90-8</w:t>
            </w:r>
          </w:p>
        </w:tc>
        <w:tc>
          <w:tcPr>
            <w:tcW w:w="2861" w:type="dxa"/>
            <w:vAlign w:val="center"/>
          </w:tcPr>
          <w:p w:rsidR="0027246F" w:rsidRPr="00C92FAF" w:rsidRDefault="0027246F" w:rsidP="00B3085C">
            <w:pPr>
              <w:pStyle w:val="af3"/>
              <w:jc w:val="center"/>
              <w:rPr>
                <w:rFonts w:ascii="Times New Roman" w:hAnsi="Times New Roman"/>
                <w:sz w:val="24"/>
                <w:szCs w:val="24"/>
              </w:rPr>
            </w:pPr>
            <w:r w:rsidRPr="00C92FAF">
              <w:rPr>
                <w:rFonts w:ascii="Times New Roman" w:hAnsi="Times New Roman"/>
                <w:sz w:val="24"/>
                <w:szCs w:val="24"/>
              </w:rPr>
              <w:t>Бухгалтерская справка</w:t>
            </w:r>
          </w:p>
        </w:tc>
      </w:tr>
      <w:tr w:rsidR="0027246F" w:rsidRPr="002B73FD" w:rsidTr="00B3085C">
        <w:trPr>
          <w:trHeight w:val="260"/>
        </w:trPr>
        <w:tc>
          <w:tcPr>
            <w:tcW w:w="2802" w:type="dxa"/>
            <w:vAlign w:val="center"/>
          </w:tcPr>
          <w:p w:rsidR="0027246F" w:rsidRPr="00C92FAF" w:rsidRDefault="0027246F" w:rsidP="00B3085C">
            <w:pPr>
              <w:pStyle w:val="af3"/>
              <w:rPr>
                <w:rFonts w:ascii="Times New Roman" w:hAnsi="Times New Roman"/>
                <w:sz w:val="24"/>
                <w:szCs w:val="24"/>
              </w:rPr>
            </w:pPr>
            <w:r>
              <w:rPr>
                <w:rFonts w:ascii="Times New Roman" w:hAnsi="Times New Roman"/>
                <w:sz w:val="24"/>
                <w:szCs w:val="24"/>
              </w:rPr>
              <w:t>21</w:t>
            </w:r>
            <w:r w:rsidRPr="00C92FAF">
              <w:rPr>
                <w:rFonts w:ascii="Times New Roman" w:hAnsi="Times New Roman"/>
                <w:sz w:val="24"/>
                <w:szCs w:val="24"/>
              </w:rPr>
              <w:t>. Отражена прибыль от обычных видов де</w:t>
            </w:r>
            <w:r w:rsidRPr="00C92FAF">
              <w:rPr>
                <w:rFonts w:ascii="Times New Roman" w:hAnsi="Times New Roman"/>
                <w:sz w:val="24"/>
                <w:szCs w:val="24"/>
              </w:rPr>
              <w:t>я</w:t>
            </w:r>
            <w:r w:rsidRPr="00C92FAF">
              <w:rPr>
                <w:rFonts w:ascii="Times New Roman" w:hAnsi="Times New Roman"/>
                <w:sz w:val="24"/>
                <w:szCs w:val="24"/>
              </w:rPr>
              <w:t>тельности</w:t>
            </w:r>
          </w:p>
        </w:tc>
        <w:tc>
          <w:tcPr>
            <w:tcW w:w="1417" w:type="dxa"/>
            <w:vAlign w:val="center"/>
          </w:tcPr>
          <w:p w:rsidR="0027246F" w:rsidRPr="00C92FAF" w:rsidRDefault="0027246F" w:rsidP="00B3085C">
            <w:pPr>
              <w:pStyle w:val="af3"/>
              <w:jc w:val="center"/>
              <w:rPr>
                <w:rFonts w:ascii="Times New Roman" w:hAnsi="Times New Roman"/>
                <w:sz w:val="24"/>
                <w:szCs w:val="24"/>
              </w:rPr>
            </w:pPr>
            <w:r>
              <w:rPr>
                <w:rFonts w:ascii="Times New Roman" w:hAnsi="Times New Roman"/>
                <w:sz w:val="24"/>
                <w:szCs w:val="24"/>
              </w:rPr>
              <w:t>8412</w:t>
            </w:r>
          </w:p>
        </w:tc>
        <w:tc>
          <w:tcPr>
            <w:tcW w:w="1418" w:type="dxa"/>
            <w:vAlign w:val="center"/>
          </w:tcPr>
          <w:p w:rsidR="0027246F" w:rsidRPr="006D7A79" w:rsidRDefault="0027246F" w:rsidP="00B3085C">
            <w:pPr>
              <w:pStyle w:val="u"/>
              <w:ind w:firstLine="0"/>
              <w:jc w:val="center"/>
            </w:pPr>
            <w:r>
              <w:t>90-9</w:t>
            </w:r>
          </w:p>
        </w:tc>
        <w:tc>
          <w:tcPr>
            <w:tcW w:w="1275" w:type="dxa"/>
            <w:vAlign w:val="center"/>
          </w:tcPr>
          <w:p w:rsidR="0027246F" w:rsidRPr="006D7A79" w:rsidRDefault="0027246F" w:rsidP="00B3085C">
            <w:pPr>
              <w:pStyle w:val="u"/>
              <w:ind w:firstLine="0"/>
              <w:jc w:val="center"/>
            </w:pPr>
            <w:r>
              <w:t>99</w:t>
            </w:r>
          </w:p>
        </w:tc>
        <w:tc>
          <w:tcPr>
            <w:tcW w:w="2861" w:type="dxa"/>
            <w:vAlign w:val="center"/>
          </w:tcPr>
          <w:p w:rsidR="0027246F" w:rsidRPr="00C92FAF" w:rsidRDefault="0027246F" w:rsidP="00B3085C">
            <w:pPr>
              <w:pStyle w:val="af3"/>
              <w:jc w:val="center"/>
              <w:rPr>
                <w:rFonts w:ascii="Times New Roman" w:hAnsi="Times New Roman"/>
                <w:sz w:val="24"/>
                <w:szCs w:val="24"/>
              </w:rPr>
            </w:pPr>
            <w:r w:rsidRPr="00C92FAF">
              <w:rPr>
                <w:rFonts w:ascii="Times New Roman" w:hAnsi="Times New Roman"/>
                <w:sz w:val="24"/>
                <w:szCs w:val="24"/>
              </w:rPr>
              <w:t>Бухгалтерская справка</w:t>
            </w:r>
          </w:p>
        </w:tc>
      </w:tr>
    </w:tbl>
    <w:p w:rsidR="0027246F" w:rsidRDefault="0027246F" w:rsidP="0027246F">
      <w:pPr>
        <w:spacing w:after="0" w:line="360" w:lineRule="auto"/>
        <w:ind w:firstLine="709"/>
        <w:jc w:val="both"/>
        <w:rPr>
          <w:rFonts w:ascii="Times New Roman" w:hAnsi="Times New Roman" w:cs="Times New Roman"/>
          <w:bCs/>
          <w:color w:val="FF0000"/>
          <w:sz w:val="28"/>
          <w:szCs w:val="28"/>
        </w:rPr>
      </w:pPr>
    </w:p>
    <w:p w:rsidR="00EA6532" w:rsidRDefault="00EA6532" w:rsidP="00F66A4F">
      <w:pPr>
        <w:spacing w:after="0" w:line="360" w:lineRule="auto"/>
        <w:ind w:firstLine="709"/>
        <w:jc w:val="both"/>
        <w:rPr>
          <w:rFonts w:ascii="Times New Roman" w:hAnsi="Times New Roman" w:cs="Times New Roman"/>
          <w:bCs/>
          <w:sz w:val="28"/>
          <w:szCs w:val="28"/>
        </w:rPr>
      </w:pPr>
      <w:r w:rsidRPr="00EA6532">
        <w:rPr>
          <w:rFonts w:ascii="Times New Roman" w:hAnsi="Times New Roman" w:cs="Times New Roman"/>
          <w:bCs/>
          <w:sz w:val="28"/>
          <w:szCs w:val="28"/>
        </w:rPr>
        <w:t>По данным таблицы 3.2 видно, что учет по продаже автомобилей, а также сопутствующей продукции к ним (масла, химия, шины,</w:t>
      </w:r>
      <w:r w:rsidR="00F7332C">
        <w:rPr>
          <w:rFonts w:ascii="Times New Roman" w:hAnsi="Times New Roman" w:cs="Times New Roman"/>
          <w:bCs/>
          <w:sz w:val="28"/>
          <w:szCs w:val="28"/>
        </w:rPr>
        <w:t xml:space="preserve"> диски и пр.) ведется без нарушений</w:t>
      </w:r>
      <w:r w:rsidRPr="00EA6532">
        <w:rPr>
          <w:rFonts w:ascii="Times New Roman" w:hAnsi="Times New Roman" w:cs="Times New Roman"/>
          <w:bCs/>
          <w:sz w:val="28"/>
          <w:szCs w:val="28"/>
        </w:rPr>
        <w:t>.</w:t>
      </w:r>
    </w:p>
    <w:p w:rsidR="00EA6532" w:rsidRDefault="00EA6532" w:rsidP="00F66A4F">
      <w:pPr>
        <w:spacing w:after="0" w:line="360" w:lineRule="auto"/>
        <w:ind w:firstLine="709"/>
        <w:jc w:val="both"/>
        <w:rPr>
          <w:rFonts w:ascii="Times New Roman" w:hAnsi="Times New Roman"/>
          <w:sz w:val="28"/>
          <w:szCs w:val="28"/>
        </w:rPr>
      </w:pPr>
      <w:r>
        <w:rPr>
          <w:rFonts w:ascii="Times New Roman" w:hAnsi="Times New Roman" w:cs="Times New Roman"/>
          <w:bCs/>
          <w:sz w:val="28"/>
          <w:szCs w:val="28"/>
        </w:rPr>
        <w:t xml:space="preserve">Далее в таблице 3.3 представим </w:t>
      </w:r>
      <w:r w:rsidR="0040663D">
        <w:rPr>
          <w:rFonts w:ascii="Times New Roman" w:hAnsi="Times New Roman" w:cs="Times New Roman"/>
          <w:bCs/>
          <w:sz w:val="28"/>
          <w:szCs w:val="28"/>
        </w:rPr>
        <w:t xml:space="preserve">выписку из </w:t>
      </w:r>
      <w:r>
        <w:rPr>
          <w:rFonts w:ascii="Times New Roman" w:hAnsi="Times New Roman"/>
          <w:sz w:val="28"/>
          <w:szCs w:val="28"/>
        </w:rPr>
        <w:t>журнал</w:t>
      </w:r>
      <w:r w:rsidR="0040663D">
        <w:rPr>
          <w:rFonts w:ascii="Times New Roman" w:hAnsi="Times New Roman"/>
          <w:sz w:val="28"/>
          <w:szCs w:val="28"/>
        </w:rPr>
        <w:t>а</w:t>
      </w:r>
      <w:r>
        <w:rPr>
          <w:rFonts w:ascii="Times New Roman" w:hAnsi="Times New Roman"/>
          <w:sz w:val="28"/>
          <w:szCs w:val="28"/>
        </w:rPr>
        <w:t xml:space="preserve"> хозяйственных оп</w:t>
      </w:r>
      <w:r>
        <w:rPr>
          <w:rFonts w:ascii="Times New Roman" w:hAnsi="Times New Roman"/>
          <w:sz w:val="28"/>
          <w:szCs w:val="28"/>
        </w:rPr>
        <w:t>е</w:t>
      </w:r>
      <w:r>
        <w:rPr>
          <w:rFonts w:ascii="Times New Roman" w:hAnsi="Times New Roman"/>
          <w:sz w:val="28"/>
          <w:szCs w:val="28"/>
        </w:rPr>
        <w:t>раций по оказанию ремонтных услуг в ООО «АСПЭК-Моторс».</w:t>
      </w:r>
    </w:p>
    <w:p w:rsidR="00EA6532" w:rsidRDefault="00EA6532" w:rsidP="00EA6532">
      <w:pPr>
        <w:spacing w:after="0" w:line="360" w:lineRule="auto"/>
        <w:jc w:val="both"/>
        <w:rPr>
          <w:rFonts w:ascii="Times New Roman" w:hAnsi="Times New Roman"/>
          <w:sz w:val="28"/>
          <w:szCs w:val="28"/>
        </w:rPr>
      </w:pPr>
      <w:r>
        <w:rPr>
          <w:rFonts w:ascii="Times New Roman" w:hAnsi="Times New Roman"/>
          <w:sz w:val="28"/>
          <w:szCs w:val="28"/>
        </w:rPr>
        <w:t xml:space="preserve">Таблица 3.3 </w:t>
      </w:r>
      <w:r w:rsidR="0040663D">
        <w:rPr>
          <w:rFonts w:ascii="Times New Roman" w:hAnsi="Times New Roman"/>
          <w:sz w:val="28"/>
          <w:szCs w:val="28"/>
        </w:rPr>
        <w:t>–</w:t>
      </w:r>
      <w:r>
        <w:rPr>
          <w:rFonts w:ascii="Times New Roman" w:hAnsi="Times New Roman"/>
          <w:sz w:val="28"/>
          <w:szCs w:val="28"/>
        </w:rPr>
        <w:t xml:space="preserve"> </w:t>
      </w:r>
      <w:r w:rsidR="0040663D">
        <w:rPr>
          <w:rFonts w:ascii="Times New Roman" w:hAnsi="Times New Roman"/>
          <w:sz w:val="28"/>
          <w:szCs w:val="28"/>
        </w:rPr>
        <w:t xml:space="preserve">Выписка из </w:t>
      </w:r>
      <w:r w:rsidR="0040663D">
        <w:rPr>
          <w:rFonts w:ascii="Times New Roman" w:hAnsi="Times New Roman" w:cs="Times New Roman"/>
          <w:bCs/>
          <w:sz w:val="28"/>
          <w:szCs w:val="28"/>
        </w:rPr>
        <w:t>ж</w:t>
      </w:r>
      <w:r>
        <w:rPr>
          <w:rFonts w:ascii="Times New Roman" w:hAnsi="Times New Roman"/>
          <w:sz w:val="28"/>
          <w:szCs w:val="28"/>
        </w:rPr>
        <w:t>урнал</w:t>
      </w:r>
      <w:r w:rsidR="0040663D">
        <w:rPr>
          <w:rFonts w:ascii="Times New Roman" w:hAnsi="Times New Roman"/>
          <w:sz w:val="28"/>
          <w:szCs w:val="28"/>
        </w:rPr>
        <w:t>а</w:t>
      </w:r>
      <w:r>
        <w:rPr>
          <w:rFonts w:ascii="Times New Roman" w:hAnsi="Times New Roman"/>
          <w:sz w:val="28"/>
          <w:szCs w:val="28"/>
        </w:rPr>
        <w:t xml:space="preserve"> хозяйственных операций по оказанию </w:t>
      </w:r>
      <w:r w:rsidR="0027246F">
        <w:rPr>
          <w:rFonts w:ascii="Times New Roman" w:hAnsi="Times New Roman"/>
          <w:sz w:val="28"/>
          <w:szCs w:val="28"/>
        </w:rPr>
        <w:t xml:space="preserve">                 </w:t>
      </w:r>
      <w:r>
        <w:rPr>
          <w:rFonts w:ascii="Times New Roman" w:hAnsi="Times New Roman"/>
          <w:sz w:val="28"/>
          <w:szCs w:val="28"/>
        </w:rPr>
        <w:t>ремонтных услуг в ООО «АСПЭК-Моторс» за 2016г.</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418"/>
        <w:gridCol w:w="1275"/>
        <w:gridCol w:w="2861"/>
      </w:tblGrid>
      <w:tr w:rsidR="003B2DCA" w:rsidRPr="002B73FD" w:rsidTr="001E7E2D">
        <w:trPr>
          <w:trHeight w:val="260"/>
        </w:trPr>
        <w:tc>
          <w:tcPr>
            <w:tcW w:w="2802" w:type="dxa"/>
            <w:vMerge w:val="restart"/>
            <w:vAlign w:val="center"/>
          </w:tcPr>
          <w:p w:rsidR="003B2DCA" w:rsidRPr="002B73FD" w:rsidRDefault="003B2DCA" w:rsidP="001E7E2D">
            <w:pPr>
              <w:pStyle w:val="u"/>
              <w:ind w:firstLine="0"/>
              <w:jc w:val="center"/>
            </w:pPr>
            <w:r w:rsidRPr="002B73FD">
              <w:t>Содержание хозя</w:t>
            </w:r>
            <w:r w:rsidRPr="002B73FD">
              <w:t>й</w:t>
            </w:r>
            <w:r w:rsidRPr="002B73FD">
              <w:t>ственной операции</w:t>
            </w:r>
          </w:p>
        </w:tc>
        <w:tc>
          <w:tcPr>
            <w:tcW w:w="1417" w:type="dxa"/>
            <w:vMerge w:val="restart"/>
            <w:vAlign w:val="center"/>
          </w:tcPr>
          <w:p w:rsidR="003B2DCA" w:rsidRPr="002B73FD" w:rsidRDefault="003B2DCA" w:rsidP="001E7E2D">
            <w:pPr>
              <w:pStyle w:val="u"/>
              <w:ind w:firstLine="0"/>
              <w:jc w:val="center"/>
            </w:pPr>
            <w:r w:rsidRPr="002B73FD">
              <w:t>Сумма, тыс. руб.</w:t>
            </w:r>
          </w:p>
        </w:tc>
        <w:tc>
          <w:tcPr>
            <w:tcW w:w="2693" w:type="dxa"/>
            <w:gridSpan w:val="2"/>
            <w:vAlign w:val="center"/>
          </w:tcPr>
          <w:p w:rsidR="003B2DCA" w:rsidRPr="002B73FD" w:rsidRDefault="003B2DCA" w:rsidP="001E7E2D">
            <w:pPr>
              <w:pStyle w:val="u"/>
              <w:ind w:firstLine="0"/>
              <w:jc w:val="center"/>
            </w:pPr>
            <w:r w:rsidRPr="002B73FD">
              <w:t>Корреспондирующие счета</w:t>
            </w:r>
          </w:p>
        </w:tc>
        <w:tc>
          <w:tcPr>
            <w:tcW w:w="2861" w:type="dxa"/>
            <w:vMerge w:val="restart"/>
            <w:vAlign w:val="center"/>
          </w:tcPr>
          <w:p w:rsidR="003B2DCA" w:rsidRPr="002B73FD" w:rsidRDefault="003B2DCA" w:rsidP="001E7E2D">
            <w:pPr>
              <w:pStyle w:val="u"/>
              <w:ind w:firstLine="0"/>
              <w:jc w:val="center"/>
            </w:pPr>
            <w:r w:rsidRPr="002B73FD">
              <w:t>Документы, на основ</w:t>
            </w:r>
            <w:r w:rsidRPr="002B73FD">
              <w:t>а</w:t>
            </w:r>
            <w:r w:rsidRPr="002B73FD">
              <w:t>нии которых производя</w:t>
            </w:r>
            <w:r w:rsidRPr="002B73FD">
              <w:t>т</w:t>
            </w:r>
            <w:r w:rsidRPr="002B73FD">
              <w:t>ся бухгалтерские записи</w:t>
            </w:r>
          </w:p>
        </w:tc>
      </w:tr>
      <w:tr w:rsidR="003B2DCA" w:rsidRPr="002B73FD" w:rsidTr="001E7E2D">
        <w:trPr>
          <w:trHeight w:val="142"/>
        </w:trPr>
        <w:tc>
          <w:tcPr>
            <w:tcW w:w="2802" w:type="dxa"/>
            <w:vMerge/>
            <w:vAlign w:val="center"/>
          </w:tcPr>
          <w:p w:rsidR="003B2DCA" w:rsidRPr="002B73FD" w:rsidRDefault="003B2DCA" w:rsidP="001E7E2D">
            <w:pPr>
              <w:pStyle w:val="u"/>
              <w:ind w:firstLine="0"/>
              <w:jc w:val="center"/>
            </w:pPr>
          </w:p>
        </w:tc>
        <w:tc>
          <w:tcPr>
            <w:tcW w:w="1417" w:type="dxa"/>
            <w:vMerge/>
            <w:vAlign w:val="center"/>
          </w:tcPr>
          <w:p w:rsidR="003B2DCA" w:rsidRPr="002B73FD" w:rsidRDefault="003B2DCA" w:rsidP="001E7E2D">
            <w:pPr>
              <w:pStyle w:val="u"/>
              <w:ind w:firstLine="0"/>
              <w:jc w:val="center"/>
            </w:pPr>
          </w:p>
        </w:tc>
        <w:tc>
          <w:tcPr>
            <w:tcW w:w="1418" w:type="dxa"/>
            <w:vAlign w:val="center"/>
          </w:tcPr>
          <w:p w:rsidR="003B2DCA" w:rsidRPr="002B73FD" w:rsidRDefault="003B2DCA" w:rsidP="001E7E2D">
            <w:pPr>
              <w:pStyle w:val="u"/>
              <w:ind w:firstLine="0"/>
              <w:jc w:val="center"/>
            </w:pPr>
            <w:r w:rsidRPr="002B73FD">
              <w:t>Дебет</w:t>
            </w:r>
          </w:p>
        </w:tc>
        <w:tc>
          <w:tcPr>
            <w:tcW w:w="1275" w:type="dxa"/>
            <w:vAlign w:val="center"/>
          </w:tcPr>
          <w:p w:rsidR="003B2DCA" w:rsidRPr="002B73FD" w:rsidRDefault="003B2DCA" w:rsidP="001E7E2D">
            <w:pPr>
              <w:pStyle w:val="u"/>
              <w:ind w:firstLine="0"/>
              <w:jc w:val="center"/>
            </w:pPr>
            <w:r w:rsidRPr="002B73FD">
              <w:t>Кредит</w:t>
            </w:r>
          </w:p>
        </w:tc>
        <w:tc>
          <w:tcPr>
            <w:tcW w:w="2861" w:type="dxa"/>
            <w:vMerge/>
            <w:vAlign w:val="center"/>
          </w:tcPr>
          <w:p w:rsidR="003B2DCA" w:rsidRPr="002B73FD" w:rsidRDefault="003B2DCA" w:rsidP="001E7E2D">
            <w:pPr>
              <w:pStyle w:val="u"/>
              <w:ind w:firstLine="0"/>
              <w:jc w:val="center"/>
            </w:pPr>
          </w:p>
        </w:tc>
      </w:tr>
      <w:tr w:rsidR="00D15FE0" w:rsidRPr="002B73FD" w:rsidTr="001E7E2D">
        <w:trPr>
          <w:trHeight w:val="142"/>
        </w:trPr>
        <w:tc>
          <w:tcPr>
            <w:tcW w:w="2802" w:type="dxa"/>
            <w:vAlign w:val="center"/>
          </w:tcPr>
          <w:p w:rsidR="00D15FE0" w:rsidRPr="002B73FD" w:rsidRDefault="00D15FE0" w:rsidP="001E7E2D">
            <w:pPr>
              <w:pStyle w:val="u"/>
              <w:ind w:firstLine="0"/>
              <w:jc w:val="center"/>
            </w:pPr>
            <w:r>
              <w:t>1</w:t>
            </w:r>
          </w:p>
        </w:tc>
        <w:tc>
          <w:tcPr>
            <w:tcW w:w="1417" w:type="dxa"/>
            <w:vAlign w:val="center"/>
          </w:tcPr>
          <w:p w:rsidR="00D15FE0" w:rsidRPr="002B73FD" w:rsidRDefault="00D15FE0" w:rsidP="001E7E2D">
            <w:pPr>
              <w:pStyle w:val="u"/>
              <w:ind w:firstLine="0"/>
              <w:jc w:val="center"/>
            </w:pPr>
            <w:r>
              <w:t>2</w:t>
            </w:r>
          </w:p>
        </w:tc>
        <w:tc>
          <w:tcPr>
            <w:tcW w:w="1418" w:type="dxa"/>
            <w:vAlign w:val="center"/>
          </w:tcPr>
          <w:p w:rsidR="00D15FE0" w:rsidRPr="002B73FD" w:rsidRDefault="00D15FE0" w:rsidP="001E7E2D">
            <w:pPr>
              <w:pStyle w:val="u"/>
              <w:ind w:firstLine="0"/>
              <w:jc w:val="center"/>
            </w:pPr>
            <w:r>
              <w:t>3</w:t>
            </w:r>
          </w:p>
        </w:tc>
        <w:tc>
          <w:tcPr>
            <w:tcW w:w="1275" w:type="dxa"/>
            <w:vAlign w:val="center"/>
          </w:tcPr>
          <w:p w:rsidR="00D15FE0" w:rsidRPr="002B73FD" w:rsidRDefault="00D15FE0" w:rsidP="001E7E2D">
            <w:pPr>
              <w:pStyle w:val="u"/>
              <w:ind w:firstLine="0"/>
              <w:jc w:val="center"/>
            </w:pPr>
            <w:r>
              <w:t>4</w:t>
            </w:r>
          </w:p>
        </w:tc>
        <w:tc>
          <w:tcPr>
            <w:tcW w:w="2861" w:type="dxa"/>
            <w:vAlign w:val="center"/>
          </w:tcPr>
          <w:p w:rsidR="00D15FE0" w:rsidRPr="002B73FD" w:rsidRDefault="00D15FE0" w:rsidP="001E7E2D">
            <w:pPr>
              <w:pStyle w:val="u"/>
              <w:ind w:firstLine="0"/>
              <w:jc w:val="center"/>
            </w:pPr>
            <w:r>
              <w:t>5</w:t>
            </w:r>
          </w:p>
        </w:tc>
      </w:tr>
      <w:tr w:rsidR="003B2DCA" w:rsidRPr="002B73FD" w:rsidTr="001E7E2D">
        <w:trPr>
          <w:trHeight w:val="70"/>
        </w:trPr>
        <w:tc>
          <w:tcPr>
            <w:tcW w:w="2802" w:type="dxa"/>
            <w:vAlign w:val="center"/>
          </w:tcPr>
          <w:p w:rsidR="003B2DCA" w:rsidRPr="002B73FD" w:rsidRDefault="003B2DCA" w:rsidP="003B2DCA">
            <w:pPr>
              <w:pStyle w:val="af3"/>
              <w:rPr>
                <w:rFonts w:ascii="Times New Roman" w:hAnsi="Times New Roman"/>
                <w:sz w:val="24"/>
                <w:szCs w:val="24"/>
                <w:highlight w:val="yellow"/>
              </w:rPr>
            </w:pPr>
            <w:r w:rsidRPr="002B73FD">
              <w:rPr>
                <w:rFonts w:ascii="Times New Roman" w:hAnsi="Times New Roman"/>
                <w:sz w:val="24"/>
                <w:szCs w:val="24"/>
              </w:rPr>
              <w:t>1</w:t>
            </w:r>
            <w:r w:rsidRPr="00BC366B">
              <w:rPr>
                <w:rFonts w:ascii="Times New Roman" w:hAnsi="Times New Roman"/>
                <w:sz w:val="24"/>
                <w:szCs w:val="24"/>
              </w:rPr>
              <w:t>. Отраже</w:t>
            </w:r>
            <w:r>
              <w:rPr>
                <w:rFonts w:ascii="Times New Roman" w:hAnsi="Times New Roman"/>
                <w:sz w:val="24"/>
                <w:szCs w:val="24"/>
              </w:rPr>
              <w:t>на выручка от ремонта кузовных работ</w:t>
            </w:r>
          </w:p>
        </w:tc>
        <w:tc>
          <w:tcPr>
            <w:tcW w:w="1417" w:type="dxa"/>
            <w:vAlign w:val="center"/>
          </w:tcPr>
          <w:p w:rsidR="003B2DCA" w:rsidRPr="002B73FD" w:rsidRDefault="0053372F" w:rsidP="001E7E2D">
            <w:pPr>
              <w:pStyle w:val="af3"/>
              <w:jc w:val="center"/>
              <w:rPr>
                <w:rFonts w:ascii="Times New Roman" w:hAnsi="Times New Roman"/>
                <w:sz w:val="24"/>
                <w:szCs w:val="24"/>
              </w:rPr>
            </w:pPr>
            <w:r>
              <w:rPr>
                <w:rFonts w:ascii="Times New Roman" w:hAnsi="Times New Roman"/>
                <w:sz w:val="24"/>
                <w:szCs w:val="24"/>
              </w:rPr>
              <w:t>122412</w:t>
            </w:r>
          </w:p>
        </w:tc>
        <w:tc>
          <w:tcPr>
            <w:tcW w:w="1418" w:type="dxa"/>
            <w:vAlign w:val="center"/>
          </w:tcPr>
          <w:p w:rsidR="003B2DCA" w:rsidRDefault="003B2DCA" w:rsidP="001E7E2D">
            <w:pPr>
              <w:pStyle w:val="af3"/>
              <w:jc w:val="center"/>
              <w:rPr>
                <w:rFonts w:ascii="Times New Roman" w:hAnsi="Times New Roman"/>
                <w:sz w:val="24"/>
                <w:szCs w:val="24"/>
              </w:rPr>
            </w:pPr>
          </w:p>
          <w:p w:rsidR="003B2DCA" w:rsidRPr="002B73FD" w:rsidRDefault="003B2DCA" w:rsidP="001E7E2D">
            <w:pPr>
              <w:pStyle w:val="af3"/>
              <w:jc w:val="center"/>
              <w:rPr>
                <w:rFonts w:ascii="Times New Roman" w:hAnsi="Times New Roman"/>
                <w:sz w:val="24"/>
                <w:szCs w:val="24"/>
              </w:rPr>
            </w:pPr>
            <w:r>
              <w:rPr>
                <w:rFonts w:ascii="Times New Roman" w:hAnsi="Times New Roman"/>
                <w:sz w:val="24"/>
                <w:szCs w:val="24"/>
              </w:rPr>
              <w:t>62</w:t>
            </w:r>
          </w:p>
        </w:tc>
        <w:tc>
          <w:tcPr>
            <w:tcW w:w="1275" w:type="dxa"/>
            <w:vAlign w:val="center"/>
          </w:tcPr>
          <w:p w:rsidR="003B2DCA" w:rsidRDefault="003B2DCA" w:rsidP="001E7E2D">
            <w:pPr>
              <w:pStyle w:val="af3"/>
              <w:jc w:val="center"/>
              <w:rPr>
                <w:rFonts w:ascii="Times New Roman" w:hAnsi="Times New Roman"/>
                <w:sz w:val="24"/>
                <w:szCs w:val="24"/>
              </w:rPr>
            </w:pPr>
          </w:p>
          <w:p w:rsidR="003B2DCA" w:rsidRPr="002B73FD" w:rsidRDefault="003B2DCA" w:rsidP="001E7E2D">
            <w:pPr>
              <w:pStyle w:val="af3"/>
              <w:jc w:val="center"/>
              <w:rPr>
                <w:rFonts w:ascii="Times New Roman" w:hAnsi="Times New Roman"/>
                <w:sz w:val="24"/>
                <w:szCs w:val="24"/>
              </w:rPr>
            </w:pPr>
            <w:r>
              <w:rPr>
                <w:rFonts w:ascii="Times New Roman" w:hAnsi="Times New Roman"/>
                <w:sz w:val="24"/>
                <w:szCs w:val="24"/>
              </w:rPr>
              <w:t>90-1</w:t>
            </w:r>
          </w:p>
        </w:tc>
        <w:tc>
          <w:tcPr>
            <w:tcW w:w="2861" w:type="dxa"/>
            <w:vAlign w:val="center"/>
          </w:tcPr>
          <w:p w:rsidR="003B2DCA" w:rsidRPr="002B73FD" w:rsidRDefault="003B2DCA" w:rsidP="0040663D">
            <w:pPr>
              <w:pStyle w:val="af3"/>
              <w:rPr>
                <w:rFonts w:ascii="Times New Roman" w:hAnsi="Times New Roman"/>
                <w:sz w:val="24"/>
                <w:szCs w:val="24"/>
              </w:rPr>
            </w:pPr>
            <w:r w:rsidRPr="002B73FD">
              <w:rPr>
                <w:rFonts w:ascii="Times New Roman" w:hAnsi="Times New Roman"/>
                <w:sz w:val="24"/>
                <w:szCs w:val="24"/>
              </w:rPr>
              <w:t>Д</w:t>
            </w:r>
            <w:r>
              <w:rPr>
                <w:rFonts w:ascii="Times New Roman" w:hAnsi="Times New Roman"/>
                <w:sz w:val="24"/>
                <w:szCs w:val="24"/>
              </w:rPr>
              <w:t xml:space="preserve">оговор, счет на оплату, акт оказания услуг </w:t>
            </w:r>
          </w:p>
        </w:tc>
      </w:tr>
      <w:tr w:rsidR="003B2DCA" w:rsidRPr="002B73FD" w:rsidTr="001E7E2D">
        <w:trPr>
          <w:trHeight w:val="70"/>
        </w:trPr>
        <w:tc>
          <w:tcPr>
            <w:tcW w:w="2802" w:type="dxa"/>
            <w:vAlign w:val="center"/>
          </w:tcPr>
          <w:p w:rsidR="003B2DCA" w:rsidRPr="002B73FD" w:rsidRDefault="003B2DCA" w:rsidP="003B2DCA">
            <w:pPr>
              <w:pStyle w:val="af3"/>
              <w:rPr>
                <w:rFonts w:ascii="Times New Roman" w:hAnsi="Times New Roman"/>
                <w:sz w:val="24"/>
                <w:szCs w:val="24"/>
              </w:rPr>
            </w:pPr>
            <w:r>
              <w:rPr>
                <w:rFonts w:ascii="Times New Roman" w:hAnsi="Times New Roman"/>
                <w:sz w:val="24"/>
                <w:szCs w:val="24"/>
              </w:rPr>
              <w:t>2. Отражена выручка от ремонта бензиновых двигателей</w:t>
            </w:r>
          </w:p>
        </w:tc>
        <w:tc>
          <w:tcPr>
            <w:tcW w:w="1417" w:type="dxa"/>
            <w:vAlign w:val="center"/>
          </w:tcPr>
          <w:p w:rsidR="003B2DCA" w:rsidRDefault="0053372F" w:rsidP="001E7E2D">
            <w:pPr>
              <w:pStyle w:val="af3"/>
              <w:jc w:val="center"/>
              <w:rPr>
                <w:rFonts w:ascii="Times New Roman" w:hAnsi="Times New Roman"/>
                <w:sz w:val="24"/>
                <w:szCs w:val="24"/>
              </w:rPr>
            </w:pPr>
            <w:r>
              <w:rPr>
                <w:rFonts w:ascii="Times New Roman" w:hAnsi="Times New Roman"/>
                <w:sz w:val="24"/>
                <w:szCs w:val="24"/>
              </w:rPr>
              <w:t>77588</w:t>
            </w:r>
          </w:p>
        </w:tc>
        <w:tc>
          <w:tcPr>
            <w:tcW w:w="1418" w:type="dxa"/>
            <w:vAlign w:val="center"/>
          </w:tcPr>
          <w:p w:rsidR="003B2DCA" w:rsidRDefault="003B2DCA" w:rsidP="001E7E2D">
            <w:pPr>
              <w:pStyle w:val="af3"/>
              <w:jc w:val="center"/>
              <w:rPr>
                <w:rFonts w:ascii="Times New Roman" w:hAnsi="Times New Roman"/>
                <w:sz w:val="24"/>
                <w:szCs w:val="24"/>
              </w:rPr>
            </w:pPr>
          </w:p>
          <w:p w:rsidR="003B2DCA" w:rsidRPr="002B73FD" w:rsidRDefault="003B2DCA" w:rsidP="001E7E2D">
            <w:pPr>
              <w:pStyle w:val="af3"/>
              <w:jc w:val="center"/>
              <w:rPr>
                <w:rFonts w:ascii="Times New Roman" w:hAnsi="Times New Roman"/>
                <w:sz w:val="24"/>
                <w:szCs w:val="24"/>
              </w:rPr>
            </w:pPr>
            <w:r>
              <w:rPr>
                <w:rFonts w:ascii="Times New Roman" w:hAnsi="Times New Roman"/>
                <w:sz w:val="24"/>
                <w:szCs w:val="24"/>
              </w:rPr>
              <w:t>62</w:t>
            </w:r>
          </w:p>
        </w:tc>
        <w:tc>
          <w:tcPr>
            <w:tcW w:w="1275" w:type="dxa"/>
            <w:vAlign w:val="center"/>
          </w:tcPr>
          <w:p w:rsidR="003B2DCA" w:rsidRDefault="003B2DCA" w:rsidP="001E7E2D">
            <w:pPr>
              <w:pStyle w:val="af3"/>
              <w:jc w:val="center"/>
              <w:rPr>
                <w:rFonts w:ascii="Times New Roman" w:hAnsi="Times New Roman"/>
                <w:sz w:val="24"/>
                <w:szCs w:val="24"/>
              </w:rPr>
            </w:pPr>
          </w:p>
          <w:p w:rsidR="003B2DCA" w:rsidRPr="002B73FD" w:rsidRDefault="003B2DCA" w:rsidP="001E7E2D">
            <w:pPr>
              <w:pStyle w:val="af3"/>
              <w:jc w:val="center"/>
              <w:rPr>
                <w:rFonts w:ascii="Times New Roman" w:hAnsi="Times New Roman"/>
                <w:sz w:val="24"/>
                <w:szCs w:val="24"/>
              </w:rPr>
            </w:pPr>
            <w:r>
              <w:rPr>
                <w:rFonts w:ascii="Times New Roman" w:hAnsi="Times New Roman"/>
                <w:sz w:val="24"/>
                <w:szCs w:val="24"/>
              </w:rPr>
              <w:t>90-1</w:t>
            </w:r>
          </w:p>
        </w:tc>
        <w:tc>
          <w:tcPr>
            <w:tcW w:w="2861" w:type="dxa"/>
            <w:vAlign w:val="center"/>
          </w:tcPr>
          <w:p w:rsidR="003B2DCA" w:rsidRPr="002B73FD" w:rsidRDefault="003B2DCA" w:rsidP="0040663D">
            <w:pPr>
              <w:pStyle w:val="af3"/>
              <w:rPr>
                <w:rFonts w:ascii="Times New Roman" w:hAnsi="Times New Roman"/>
                <w:sz w:val="24"/>
                <w:szCs w:val="24"/>
              </w:rPr>
            </w:pPr>
            <w:r w:rsidRPr="002B73FD">
              <w:rPr>
                <w:rFonts w:ascii="Times New Roman" w:hAnsi="Times New Roman"/>
                <w:sz w:val="24"/>
                <w:szCs w:val="24"/>
              </w:rPr>
              <w:t>Д</w:t>
            </w:r>
            <w:r>
              <w:rPr>
                <w:rFonts w:ascii="Times New Roman" w:hAnsi="Times New Roman"/>
                <w:sz w:val="24"/>
                <w:szCs w:val="24"/>
              </w:rPr>
              <w:t>оговор, счет на оплату, акт оказания услуг</w:t>
            </w:r>
          </w:p>
        </w:tc>
      </w:tr>
      <w:tr w:rsidR="003B2DCA" w:rsidRPr="002B73FD" w:rsidTr="001E7E2D">
        <w:trPr>
          <w:trHeight w:val="278"/>
        </w:trPr>
        <w:tc>
          <w:tcPr>
            <w:tcW w:w="2802" w:type="dxa"/>
            <w:vAlign w:val="center"/>
          </w:tcPr>
          <w:p w:rsidR="003B2DCA" w:rsidRPr="00127561" w:rsidRDefault="0053372F" w:rsidP="0053372F">
            <w:pPr>
              <w:pStyle w:val="af3"/>
              <w:rPr>
                <w:rFonts w:ascii="Times New Roman" w:hAnsi="Times New Roman"/>
                <w:sz w:val="24"/>
                <w:szCs w:val="24"/>
              </w:rPr>
            </w:pPr>
            <w:r>
              <w:rPr>
                <w:rFonts w:ascii="Times New Roman" w:hAnsi="Times New Roman"/>
                <w:sz w:val="24"/>
                <w:szCs w:val="24"/>
              </w:rPr>
              <w:t>3</w:t>
            </w:r>
            <w:r w:rsidR="003B2DCA" w:rsidRPr="00127561">
              <w:rPr>
                <w:rFonts w:ascii="Times New Roman" w:hAnsi="Times New Roman"/>
                <w:sz w:val="24"/>
                <w:szCs w:val="24"/>
              </w:rPr>
              <w:t xml:space="preserve">. </w:t>
            </w:r>
            <w:r>
              <w:rPr>
                <w:rFonts w:ascii="Times New Roman" w:hAnsi="Times New Roman"/>
                <w:sz w:val="24"/>
                <w:szCs w:val="24"/>
              </w:rPr>
              <w:t>Начислен НДС</w:t>
            </w:r>
          </w:p>
        </w:tc>
        <w:tc>
          <w:tcPr>
            <w:tcW w:w="1417" w:type="dxa"/>
            <w:vAlign w:val="center"/>
          </w:tcPr>
          <w:p w:rsidR="003B2DCA" w:rsidRDefault="0053372F" w:rsidP="001E7E2D">
            <w:pPr>
              <w:pStyle w:val="af3"/>
              <w:jc w:val="center"/>
              <w:rPr>
                <w:rFonts w:ascii="Times New Roman" w:hAnsi="Times New Roman"/>
                <w:sz w:val="24"/>
                <w:szCs w:val="24"/>
              </w:rPr>
            </w:pPr>
            <w:r>
              <w:rPr>
                <w:rFonts w:ascii="Times New Roman" w:hAnsi="Times New Roman"/>
                <w:sz w:val="24"/>
                <w:szCs w:val="24"/>
              </w:rPr>
              <w:t>30508</w:t>
            </w:r>
          </w:p>
        </w:tc>
        <w:tc>
          <w:tcPr>
            <w:tcW w:w="1418" w:type="dxa"/>
            <w:vAlign w:val="center"/>
          </w:tcPr>
          <w:p w:rsidR="003B2DCA" w:rsidRDefault="003B2DCA" w:rsidP="001E7E2D">
            <w:pPr>
              <w:pStyle w:val="af3"/>
              <w:jc w:val="center"/>
              <w:rPr>
                <w:rFonts w:ascii="Times New Roman" w:hAnsi="Times New Roman"/>
                <w:sz w:val="24"/>
                <w:szCs w:val="24"/>
              </w:rPr>
            </w:pPr>
            <w:r>
              <w:rPr>
                <w:rFonts w:ascii="Times New Roman" w:hAnsi="Times New Roman"/>
                <w:sz w:val="24"/>
                <w:szCs w:val="24"/>
              </w:rPr>
              <w:t>90-3</w:t>
            </w:r>
          </w:p>
        </w:tc>
        <w:tc>
          <w:tcPr>
            <w:tcW w:w="1275" w:type="dxa"/>
            <w:vAlign w:val="center"/>
          </w:tcPr>
          <w:p w:rsidR="003B2DCA" w:rsidRDefault="003B2DCA" w:rsidP="001E7E2D">
            <w:pPr>
              <w:pStyle w:val="af3"/>
              <w:jc w:val="center"/>
              <w:rPr>
                <w:rFonts w:ascii="Times New Roman" w:hAnsi="Times New Roman"/>
                <w:sz w:val="24"/>
                <w:szCs w:val="24"/>
              </w:rPr>
            </w:pPr>
            <w:r>
              <w:rPr>
                <w:rFonts w:ascii="Times New Roman" w:hAnsi="Times New Roman"/>
                <w:sz w:val="24"/>
                <w:szCs w:val="24"/>
              </w:rPr>
              <w:t>68</w:t>
            </w:r>
          </w:p>
        </w:tc>
        <w:tc>
          <w:tcPr>
            <w:tcW w:w="2861" w:type="dxa"/>
            <w:vAlign w:val="center"/>
          </w:tcPr>
          <w:p w:rsidR="003B2DCA" w:rsidRPr="002B73FD" w:rsidRDefault="003B2DCA" w:rsidP="009775CB">
            <w:pPr>
              <w:pStyle w:val="af3"/>
              <w:rPr>
                <w:rFonts w:ascii="Times New Roman" w:hAnsi="Times New Roman"/>
                <w:sz w:val="24"/>
                <w:szCs w:val="24"/>
              </w:rPr>
            </w:pPr>
            <w:r>
              <w:rPr>
                <w:rFonts w:ascii="Times New Roman" w:hAnsi="Times New Roman"/>
                <w:sz w:val="24"/>
                <w:szCs w:val="24"/>
              </w:rPr>
              <w:t>Счет-фактура</w:t>
            </w:r>
          </w:p>
        </w:tc>
      </w:tr>
      <w:tr w:rsidR="003B2DCA" w:rsidRPr="002B73FD" w:rsidTr="001E7E2D">
        <w:trPr>
          <w:trHeight w:val="278"/>
        </w:trPr>
        <w:tc>
          <w:tcPr>
            <w:tcW w:w="2802" w:type="dxa"/>
            <w:vAlign w:val="center"/>
          </w:tcPr>
          <w:p w:rsidR="003B2DCA" w:rsidRPr="002B73FD" w:rsidRDefault="0053372F" w:rsidP="001E7E2D">
            <w:pPr>
              <w:pStyle w:val="af3"/>
              <w:rPr>
                <w:rFonts w:ascii="Times New Roman" w:hAnsi="Times New Roman"/>
                <w:sz w:val="24"/>
                <w:szCs w:val="24"/>
              </w:rPr>
            </w:pPr>
            <w:r>
              <w:rPr>
                <w:rFonts w:ascii="Times New Roman" w:hAnsi="Times New Roman"/>
                <w:sz w:val="24"/>
                <w:szCs w:val="24"/>
              </w:rPr>
              <w:t>4.</w:t>
            </w:r>
            <w:r w:rsidR="003B2DCA">
              <w:rPr>
                <w:rFonts w:ascii="Times New Roman" w:hAnsi="Times New Roman"/>
                <w:sz w:val="24"/>
                <w:szCs w:val="24"/>
              </w:rPr>
              <w:t xml:space="preserve"> Оплачено от покуп</w:t>
            </w:r>
            <w:r w:rsidR="003B2DCA">
              <w:rPr>
                <w:rFonts w:ascii="Times New Roman" w:hAnsi="Times New Roman"/>
                <w:sz w:val="24"/>
                <w:szCs w:val="24"/>
              </w:rPr>
              <w:t>а</w:t>
            </w:r>
            <w:r w:rsidR="003B2DCA">
              <w:rPr>
                <w:rFonts w:ascii="Times New Roman" w:hAnsi="Times New Roman"/>
                <w:sz w:val="24"/>
                <w:szCs w:val="24"/>
              </w:rPr>
              <w:t>телей на расчетный счет</w:t>
            </w:r>
          </w:p>
        </w:tc>
        <w:tc>
          <w:tcPr>
            <w:tcW w:w="1417" w:type="dxa"/>
            <w:vAlign w:val="center"/>
          </w:tcPr>
          <w:p w:rsidR="003B2DCA" w:rsidRDefault="0053372F" w:rsidP="001E7E2D">
            <w:pPr>
              <w:pStyle w:val="af3"/>
              <w:jc w:val="center"/>
              <w:rPr>
                <w:rFonts w:ascii="Times New Roman" w:hAnsi="Times New Roman"/>
                <w:sz w:val="24"/>
                <w:szCs w:val="24"/>
              </w:rPr>
            </w:pPr>
            <w:r>
              <w:rPr>
                <w:rFonts w:ascii="Times New Roman" w:hAnsi="Times New Roman"/>
                <w:sz w:val="24"/>
                <w:szCs w:val="24"/>
              </w:rPr>
              <w:t>75412</w:t>
            </w:r>
          </w:p>
        </w:tc>
        <w:tc>
          <w:tcPr>
            <w:tcW w:w="1418" w:type="dxa"/>
            <w:vAlign w:val="center"/>
          </w:tcPr>
          <w:p w:rsidR="003B2DCA" w:rsidRPr="002B73FD" w:rsidRDefault="003B2DCA" w:rsidP="001E7E2D">
            <w:pPr>
              <w:pStyle w:val="af3"/>
              <w:jc w:val="center"/>
              <w:rPr>
                <w:rFonts w:ascii="Times New Roman" w:hAnsi="Times New Roman"/>
                <w:sz w:val="24"/>
                <w:szCs w:val="24"/>
              </w:rPr>
            </w:pPr>
            <w:r>
              <w:rPr>
                <w:rFonts w:ascii="Times New Roman" w:hAnsi="Times New Roman"/>
                <w:sz w:val="24"/>
                <w:szCs w:val="24"/>
              </w:rPr>
              <w:t>51</w:t>
            </w:r>
          </w:p>
        </w:tc>
        <w:tc>
          <w:tcPr>
            <w:tcW w:w="1275" w:type="dxa"/>
            <w:vAlign w:val="center"/>
          </w:tcPr>
          <w:p w:rsidR="003B2DCA" w:rsidRPr="002B73FD" w:rsidRDefault="003B2DCA" w:rsidP="001E7E2D">
            <w:pPr>
              <w:pStyle w:val="af3"/>
              <w:jc w:val="center"/>
              <w:rPr>
                <w:rFonts w:ascii="Times New Roman" w:hAnsi="Times New Roman"/>
                <w:sz w:val="24"/>
                <w:szCs w:val="24"/>
              </w:rPr>
            </w:pPr>
            <w:r>
              <w:rPr>
                <w:rFonts w:ascii="Times New Roman" w:hAnsi="Times New Roman"/>
                <w:sz w:val="24"/>
                <w:szCs w:val="24"/>
              </w:rPr>
              <w:t>62</w:t>
            </w:r>
          </w:p>
        </w:tc>
        <w:tc>
          <w:tcPr>
            <w:tcW w:w="2861" w:type="dxa"/>
            <w:vAlign w:val="center"/>
          </w:tcPr>
          <w:p w:rsidR="003B2DCA" w:rsidRDefault="003B2DCA" w:rsidP="0040663D">
            <w:pPr>
              <w:pStyle w:val="af3"/>
              <w:rPr>
                <w:rFonts w:ascii="Times New Roman" w:hAnsi="Times New Roman"/>
                <w:sz w:val="24"/>
                <w:szCs w:val="24"/>
              </w:rPr>
            </w:pPr>
            <w:r>
              <w:rPr>
                <w:rFonts w:ascii="Times New Roman" w:hAnsi="Times New Roman"/>
                <w:sz w:val="24"/>
                <w:szCs w:val="24"/>
              </w:rPr>
              <w:t xml:space="preserve">Выписка банка, </w:t>
            </w:r>
          </w:p>
          <w:p w:rsidR="003B2DCA" w:rsidRPr="002B73FD" w:rsidRDefault="003B2DCA" w:rsidP="0040663D">
            <w:pPr>
              <w:pStyle w:val="af3"/>
              <w:rPr>
                <w:rFonts w:ascii="Times New Roman" w:hAnsi="Times New Roman"/>
                <w:sz w:val="24"/>
                <w:szCs w:val="24"/>
              </w:rPr>
            </w:pPr>
            <w:r>
              <w:rPr>
                <w:rFonts w:ascii="Times New Roman" w:hAnsi="Times New Roman"/>
                <w:sz w:val="24"/>
                <w:szCs w:val="24"/>
              </w:rPr>
              <w:t>платежное поручение</w:t>
            </w:r>
          </w:p>
        </w:tc>
      </w:tr>
    </w:tbl>
    <w:p w:rsidR="0027246F" w:rsidRDefault="0027246F" w:rsidP="0027246F">
      <w:pPr>
        <w:spacing w:after="0" w:line="360" w:lineRule="auto"/>
        <w:ind w:firstLine="709"/>
        <w:jc w:val="right"/>
        <w:rPr>
          <w:rFonts w:ascii="Times New Roman" w:hAnsi="Times New Roman" w:cs="Times New Roman"/>
          <w:bCs/>
          <w:sz w:val="28"/>
          <w:szCs w:val="28"/>
        </w:rPr>
      </w:pPr>
      <w:r>
        <w:rPr>
          <w:rFonts w:ascii="Times New Roman" w:hAnsi="Times New Roman" w:cs="Times New Roman"/>
          <w:bCs/>
          <w:sz w:val="28"/>
          <w:szCs w:val="28"/>
        </w:rPr>
        <w:lastRenderedPageBreak/>
        <w:t>Продолжение таблицы 3.3</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418"/>
        <w:gridCol w:w="1275"/>
        <w:gridCol w:w="2861"/>
      </w:tblGrid>
      <w:tr w:rsidR="0027246F" w:rsidRPr="002B73FD" w:rsidTr="00B3085C">
        <w:trPr>
          <w:trHeight w:val="278"/>
        </w:trPr>
        <w:tc>
          <w:tcPr>
            <w:tcW w:w="2802" w:type="dxa"/>
            <w:vAlign w:val="center"/>
          </w:tcPr>
          <w:p w:rsidR="0027246F" w:rsidRDefault="0027246F" w:rsidP="0027246F">
            <w:pPr>
              <w:pStyle w:val="af3"/>
              <w:jc w:val="center"/>
              <w:rPr>
                <w:rFonts w:ascii="Times New Roman" w:hAnsi="Times New Roman"/>
                <w:sz w:val="24"/>
                <w:szCs w:val="24"/>
              </w:rPr>
            </w:pPr>
            <w:r>
              <w:rPr>
                <w:rFonts w:ascii="Times New Roman" w:hAnsi="Times New Roman"/>
                <w:sz w:val="24"/>
                <w:szCs w:val="24"/>
              </w:rPr>
              <w:t>1</w:t>
            </w:r>
          </w:p>
        </w:tc>
        <w:tc>
          <w:tcPr>
            <w:tcW w:w="1417" w:type="dxa"/>
            <w:vAlign w:val="center"/>
          </w:tcPr>
          <w:p w:rsidR="0027246F" w:rsidRDefault="0027246F" w:rsidP="0027246F">
            <w:pPr>
              <w:pStyle w:val="af3"/>
              <w:jc w:val="center"/>
              <w:rPr>
                <w:rFonts w:ascii="Times New Roman" w:hAnsi="Times New Roman"/>
                <w:sz w:val="24"/>
                <w:szCs w:val="24"/>
              </w:rPr>
            </w:pPr>
            <w:r>
              <w:rPr>
                <w:rFonts w:ascii="Times New Roman" w:hAnsi="Times New Roman"/>
                <w:sz w:val="24"/>
                <w:szCs w:val="24"/>
              </w:rPr>
              <w:t>2</w:t>
            </w:r>
          </w:p>
        </w:tc>
        <w:tc>
          <w:tcPr>
            <w:tcW w:w="1418" w:type="dxa"/>
            <w:vAlign w:val="center"/>
          </w:tcPr>
          <w:p w:rsidR="0027246F" w:rsidRDefault="0027246F" w:rsidP="0027246F">
            <w:pPr>
              <w:pStyle w:val="af3"/>
              <w:jc w:val="center"/>
              <w:rPr>
                <w:rFonts w:ascii="Times New Roman" w:hAnsi="Times New Roman"/>
                <w:sz w:val="24"/>
                <w:szCs w:val="24"/>
              </w:rPr>
            </w:pPr>
            <w:r>
              <w:rPr>
                <w:rFonts w:ascii="Times New Roman" w:hAnsi="Times New Roman"/>
                <w:sz w:val="24"/>
                <w:szCs w:val="24"/>
              </w:rPr>
              <w:t>3</w:t>
            </w:r>
          </w:p>
        </w:tc>
        <w:tc>
          <w:tcPr>
            <w:tcW w:w="1275" w:type="dxa"/>
            <w:vAlign w:val="center"/>
          </w:tcPr>
          <w:p w:rsidR="0027246F" w:rsidRDefault="0027246F" w:rsidP="0027246F">
            <w:pPr>
              <w:pStyle w:val="af3"/>
              <w:jc w:val="center"/>
              <w:rPr>
                <w:rFonts w:ascii="Times New Roman" w:hAnsi="Times New Roman"/>
                <w:sz w:val="24"/>
                <w:szCs w:val="24"/>
              </w:rPr>
            </w:pPr>
            <w:r>
              <w:rPr>
                <w:rFonts w:ascii="Times New Roman" w:hAnsi="Times New Roman"/>
                <w:sz w:val="24"/>
                <w:szCs w:val="24"/>
              </w:rPr>
              <w:t>4</w:t>
            </w:r>
          </w:p>
        </w:tc>
        <w:tc>
          <w:tcPr>
            <w:tcW w:w="2861" w:type="dxa"/>
            <w:vAlign w:val="center"/>
          </w:tcPr>
          <w:p w:rsidR="0027246F" w:rsidRDefault="0027246F" w:rsidP="0027246F">
            <w:pPr>
              <w:pStyle w:val="af3"/>
              <w:jc w:val="center"/>
              <w:rPr>
                <w:rFonts w:ascii="Times New Roman" w:hAnsi="Times New Roman"/>
                <w:sz w:val="24"/>
                <w:szCs w:val="24"/>
              </w:rPr>
            </w:pPr>
            <w:r>
              <w:rPr>
                <w:rFonts w:ascii="Times New Roman" w:hAnsi="Times New Roman"/>
                <w:sz w:val="24"/>
                <w:szCs w:val="24"/>
              </w:rPr>
              <w:t>5</w:t>
            </w:r>
          </w:p>
        </w:tc>
      </w:tr>
      <w:tr w:rsidR="0027246F" w:rsidRPr="002B73FD" w:rsidTr="00B3085C">
        <w:trPr>
          <w:trHeight w:val="278"/>
        </w:trPr>
        <w:tc>
          <w:tcPr>
            <w:tcW w:w="2802" w:type="dxa"/>
            <w:vAlign w:val="center"/>
          </w:tcPr>
          <w:p w:rsidR="0027246F" w:rsidRDefault="0027246F" w:rsidP="00B3085C">
            <w:pPr>
              <w:pStyle w:val="af3"/>
              <w:rPr>
                <w:rFonts w:ascii="Times New Roman" w:hAnsi="Times New Roman"/>
                <w:sz w:val="24"/>
                <w:szCs w:val="24"/>
              </w:rPr>
            </w:pPr>
            <w:r>
              <w:rPr>
                <w:rFonts w:ascii="Times New Roman" w:hAnsi="Times New Roman"/>
                <w:sz w:val="24"/>
                <w:szCs w:val="24"/>
              </w:rPr>
              <w:t>5. Оплачено от покуп</w:t>
            </w:r>
            <w:r>
              <w:rPr>
                <w:rFonts w:ascii="Times New Roman" w:hAnsi="Times New Roman"/>
                <w:sz w:val="24"/>
                <w:szCs w:val="24"/>
              </w:rPr>
              <w:t>а</w:t>
            </w:r>
            <w:r>
              <w:rPr>
                <w:rFonts w:ascii="Times New Roman" w:hAnsi="Times New Roman"/>
                <w:sz w:val="24"/>
                <w:szCs w:val="24"/>
              </w:rPr>
              <w:t>телей в кассу организ</w:t>
            </w:r>
            <w:r>
              <w:rPr>
                <w:rFonts w:ascii="Times New Roman" w:hAnsi="Times New Roman"/>
                <w:sz w:val="24"/>
                <w:szCs w:val="24"/>
              </w:rPr>
              <w:t>а</w:t>
            </w:r>
            <w:r>
              <w:rPr>
                <w:rFonts w:ascii="Times New Roman" w:hAnsi="Times New Roman"/>
                <w:sz w:val="24"/>
                <w:szCs w:val="24"/>
              </w:rPr>
              <w:t>ции</w:t>
            </w:r>
          </w:p>
        </w:tc>
        <w:tc>
          <w:tcPr>
            <w:tcW w:w="1417" w:type="dxa"/>
            <w:vAlign w:val="center"/>
          </w:tcPr>
          <w:p w:rsidR="0027246F" w:rsidRDefault="0027246F" w:rsidP="00B3085C">
            <w:pPr>
              <w:pStyle w:val="af3"/>
              <w:jc w:val="center"/>
              <w:rPr>
                <w:rFonts w:ascii="Times New Roman" w:hAnsi="Times New Roman"/>
                <w:sz w:val="24"/>
                <w:szCs w:val="24"/>
              </w:rPr>
            </w:pPr>
            <w:r>
              <w:rPr>
                <w:rFonts w:ascii="Times New Roman" w:hAnsi="Times New Roman"/>
                <w:sz w:val="24"/>
                <w:szCs w:val="24"/>
              </w:rPr>
              <w:t>124588</w:t>
            </w:r>
          </w:p>
        </w:tc>
        <w:tc>
          <w:tcPr>
            <w:tcW w:w="1418" w:type="dxa"/>
            <w:vAlign w:val="center"/>
          </w:tcPr>
          <w:p w:rsidR="0027246F" w:rsidRPr="002B73FD" w:rsidRDefault="0027246F" w:rsidP="00B3085C">
            <w:pPr>
              <w:pStyle w:val="af3"/>
              <w:jc w:val="center"/>
              <w:rPr>
                <w:rFonts w:ascii="Times New Roman" w:hAnsi="Times New Roman"/>
                <w:sz w:val="24"/>
                <w:szCs w:val="24"/>
              </w:rPr>
            </w:pPr>
            <w:r>
              <w:rPr>
                <w:rFonts w:ascii="Times New Roman" w:hAnsi="Times New Roman"/>
                <w:sz w:val="24"/>
                <w:szCs w:val="24"/>
              </w:rPr>
              <w:t>50</w:t>
            </w:r>
          </w:p>
        </w:tc>
        <w:tc>
          <w:tcPr>
            <w:tcW w:w="1275" w:type="dxa"/>
            <w:vAlign w:val="center"/>
          </w:tcPr>
          <w:p w:rsidR="0027246F" w:rsidRPr="002B73FD" w:rsidRDefault="0027246F" w:rsidP="00B3085C">
            <w:pPr>
              <w:pStyle w:val="af3"/>
              <w:jc w:val="center"/>
              <w:rPr>
                <w:rFonts w:ascii="Times New Roman" w:hAnsi="Times New Roman"/>
                <w:sz w:val="24"/>
                <w:szCs w:val="24"/>
              </w:rPr>
            </w:pPr>
            <w:r>
              <w:rPr>
                <w:rFonts w:ascii="Times New Roman" w:hAnsi="Times New Roman"/>
                <w:sz w:val="24"/>
                <w:szCs w:val="24"/>
              </w:rPr>
              <w:t>62</w:t>
            </w:r>
          </w:p>
        </w:tc>
        <w:tc>
          <w:tcPr>
            <w:tcW w:w="2861" w:type="dxa"/>
            <w:vAlign w:val="center"/>
          </w:tcPr>
          <w:p w:rsidR="0027246F" w:rsidRDefault="0027246F" w:rsidP="00B3085C">
            <w:pPr>
              <w:pStyle w:val="af3"/>
              <w:rPr>
                <w:rFonts w:ascii="Times New Roman" w:hAnsi="Times New Roman"/>
                <w:sz w:val="24"/>
                <w:szCs w:val="24"/>
              </w:rPr>
            </w:pPr>
            <w:r>
              <w:rPr>
                <w:rFonts w:ascii="Times New Roman" w:hAnsi="Times New Roman"/>
                <w:sz w:val="24"/>
                <w:szCs w:val="24"/>
              </w:rPr>
              <w:t xml:space="preserve">Приходный кассовый </w:t>
            </w:r>
          </w:p>
          <w:p w:rsidR="0027246F" w:rsidRPr="002B73FD" w:rsidRDefault="0027246F" w:rsidP="00B3085C">
            <w:pPr>
              <w:pStyle w:val="af3"/>
              <w:rPr>
                <w:rFonts w:ascii="Times New Roman" w:hAnsi="Times New Roman"/>
                <w:sz w:val="24"/>
                <w:szCs w:val="24"/>
              </w:rPr>
            </w:pPr>
            <w:r>
              <w:rPr>
                <w:rFonts w:ascii="Times New Roman" w:hAnsi="Times New Roman"/>
                <w:sz w:val="24"/>
                <w:szCs w:val="24"/>
              </w:rPr>
              <w:t>ордер</w:t>
            </w:r>
          </w:p>
        </w:tc>
      </w:tr>
      <w:tr w:rsidR="0027246F" w:rsidRPr="00640C90" w:rsidTr="00B3085C">
        <w:trPr>
          <w:trHeight w:val="258"/>
        </w:trPr>
        <w:tc>
          <w:tcPr>
            <w:tcW w:w="2802" w:type="dxa"/>
            <w:vAlign w:val="center"/>
          </w:tcPr>
          <w:p w:rsidR="0027246F" w:rsidRPr="00640C90" w:rsidRDefault="0027246F" w:rsidP="00B3085C">
            <w:pPr>
              <w:pStyle w:val="af3"/>
              <w:rPr>
                <w:rFonts w:ascii="Times New Roman" w:hAnsi="Times New Roman"/>
                <w:sz w:val="24"/>
                <w:szCs w:val="24"/>
              </w:rPr>
            </w:pPr>
            <w:r>
              <w:rPr>
                <w:rFonts w:ascii="Times New Roman" w:hAnsi="Times New Roman"/>
                <w:sz w:val="24"/>
                <w:szCs w:val="24"/>
              </w:rPr>
              <w:t>6</w:t>
            </w:r>
            <w:r w:rsidRPr="00640C90">
              <w:rPr>
                <w:rFonts w:ascii="Times New Roman" w:hAnsi="Times New Roman"/>
                <w:sz w:val="24"/>
                <w:szCs w:val="24"/>
              </w:rPr>
              <w:t>. Списан</w:t>
            </w:r>
            <w:r>
              <w:rPr>
                <w:rFonts w:ascii="Times New Roman" w:hAnsi="Times New Roman"/>
                <w:sz w:val="24"/>
                <w:szCs w:val="24"/>
              </w:rPr>
              <w:t>ы расходы на продажу</w:t>
            </w:r>
          </w:p>
        </w:tc>
        <w:tc>
          <w:tcPr>
            <w:tcW w:w="1417" w:type="dxa"/>
            <w:vAlign w:val="center"/>
          </w:tcPr>
          <w:p w:rsidR="0027246F" w:rsidRPr="00640C90" w:rsidRDefault="0027246F" w:rsidP="00B3085C">
            <w:pPr>
              <w:pStyle w:val="af3"/>
              <w:jc w:val="center"/>
              <w:rPr>
                <w:rFonts w:ascii="Times New Roman" w:hAnsi="Times New Roman"/>
                <w:sz w:val="24"/>
                <w:szCs w:val="24"/>
              </w:rPr>
            </w:pPr>
            <w:r>
              <w:rPr>
                <w:rFonts w:ascii="Times New Roman" w:hAnsi="Times New Roman"/>
                <w:sz w:val="24"/>
                <w:szCs w:val="24"/>
              </w:rPr>
              <w:t>45123</w:t>
            </w:r>
          </w:p>
        </w:tc>
        <w:tc>
          <w:tcPr>
            <w:tcW w:w="1418" w:type="dxa"/>
            <w:vAlign w:val="center"/>
          </w:tcPr>
          <w:p w:rsidR="0027246F" w:rsidRPr="00AB6B4B" w:rsidRDefault="0027246F" w:rsidP="00B3085C">
            <w:pPr>
              <w:pStyle w:val="af3"/>
              <w:jc w:val="center"/>
              <w:rPr>
                <w:rFonts w:ascii="Times New Roman" w:hAnsi="Times New Roman"/>
                <w:sz w:val="24"/>
                <w:szCs w:val="24"/>
              </w:rPr>
            </w:pPr>
            <w:r w:rsidRPr="00AB6B4B">
              <w:rPr>
                <w:rFonts w:ascii="Times New Roman" w:hAnsi="Times New Roman"/>
                <w:sz w:val="24"/>
                <w:szCs w:val="24"/>
              </w:rPr>
              <w:t>90-2</w:t>
            </w:r>
          </w:p>
        </w:tc>
        <w:tc>
          <w:tcPr>
            <w:tcW w:w="1275" w:type="dxa"/>
            <w:vAlign w:val="center"/>
          </w:tcPr>
          <w:p w:rsidR="0027246F" w:rsidRPr="00AB6B4B" w:rsidRDefault="0027246F" w:rsidP="00B3085C">
            <w:pPr>
              <w:pStyle w:val="af3"/>
              <w:jc w:val="center"/>
              <w:rPr>
                <w:rFonts w:ascii="Times New Roman" w:hAnsi="Times New Roman"/>
                <w:sz w:val="24"/>
                <w:szCs w:val="24"/>
              </w:rPr>
            </w:pPr>
            <w:r w:rsidRPr="00AB6B4B">
              <w:rPr>
                <w:rFonts w:ascii="Times New Roman" w:hAnsi="Times New Roman"/>
                <w:sz w:val="24"/>
                <w:szCs w:val="24"/>
              </w:rPr>
              <w:t>44</w:t>
            </w:r>
          </w:p>
        </w:tc>
        <w:tc>
          <w:tcPr>
            <w:tcW w:w="2861" w:type="dxa"/>
            <w:vAlign w:val="center"/>
          </w:tcPr>
          <w:p w:rsidR="0027246F" w:rsidRDefault="0027246F" w:rsidP="009775CB">
            <w:pPr>
              <w:pStyle w:val="af3"/>
              <w:rPr>
                <w:rFonts w:ascii="Times New Roman" w:hAnsi="Times New Roman"/>
                <w:sz w:val="24"/>
                <w:szCs w:val="24"/>
              </w:rPr>
            </w:pPr>
            <w:r w:rsidRPr="00640C90">
              <w:rPr>
                <w:rFonts w:ascii="Times New Roman" w:hAnsi="Times New Roman"/>
                <w:sz w:val="24"/>
                <w:szCs w:val="24"/>
              </w:rPr>
              <w:t>Расчет бухгалтерии, акт</w:t>
            </w:r>
            <w:r>
              <w:rPr>
                <w:rFonts w:ascii="Times New Roman" w:hAnsi="Times New Roman"/>
                <w:sz w:val="24"/>
                <w:szCs w:val="24"/>
              </w:rPr>
              <w:t xml:space="preserve"> выполненных работ, </w:t>
            </w:r>
          </w:p>
          <w:p w:rsidR="0027246F" w:rsidRPr="00640C90" w:rsidRDefault="0027246F" w:rsidP="009775CB">
            <w:pPr>
              <w:pStyle w:val="af3"/>
              <w:rPr>
                <w:rFonts w:ascii="Times New Roman" w:hAnsi="Times New Roman"/>
                <w:sz w:val="24"/>
                <w:szCs w:val="24"/>
              </w:rPr>
            </w:pPr>
            <w:r>
              <w:rPr>
                <w:rFonts w:ascii="Times New Roman" w:hAnsi="Times New Roman"/>
                <w:sz w:val="24"/>
                <w:szCs w:val="24"/>
              </w:rPr>
              <w:t>оказанных услуг</w:t>
            </w:r>
          </w:p>
        </w:tc>
      </w:tr>
      <w:tr w:rsidR="0027246F" w:rsidRPr="00AB6B4B" w:rsidTr="00B3085C">
        <w:trPr>
          <w:trHeight w:val="260"/>
        </w:trPr>
        <w:tc>
          <w:tcPr>
            <w:tcW w:w="2802" w:type="dxa"/>
            <w:vAlign w:val="center"/>
          </w:tcPr>
          <w:p w:rsidR="0027246F" w:rsidRPr="002B73FD" w:rsidRDefault="0027246F" w:rsidP="00B3085C">
            <w:pPr>
              <w:pStyle w:val="af3"/>
              <w:rPr>
                <w:rFonts w:ascii="Times New Roman" w:hAnsi="Times New Roman"/>
                <w:sz w:val="24"/>
                <w:szCs w:val="24"/>
              </w:rPr>
            </w:pPr>
            <w:r>
              <w:rPr>
                <w:rFonts w:ascii="Times New Roman" w:hAnsi="Times New Roman"/>
                <w:sz w:val="24"/>
                <w:szCs w:val="24"/>
              </w:rPr>
              <w:t>7</w:t>
            </w:r>
            <w:r w:rsidRPr="002B73FD">
              <w:rPr>
                <w:rFonts w:ascii="Times New Roman" w:hAnsi="Times New Roman"/>
                <w:sz w:val="24"/>
                <w:szCs w:val="24"/>
              </w:rPr>
              <w:t xml:space="preserve">.Списана стоимость </w:t>
            </w:r>
            <w:r>
              <w:rPr>
                <w:rFonts w:ascii="Times New Roman" w:hAnsi="Times New Roman"/>
                <w:sz w:val="24"/>
                <w:szCs w:val="24"/>
              </w:rPr>
              <w:t>оказанных услуг</w:t>
            </w:r>
          </w:p>
        </w:tc>
        <w:tc>
          <w:tcPr>
            <w:tcW w:w="1417" w:type="dxa"/>
            <w:vAlign w:val="center"/>
          </w:tcPr>
          <w:p w:rsidR="0027246F" w:rsidRPr="00A04144" w:rsidRDefault="0027246F" w:rsidP="00B3085C">
            <w:pPr>
              <w:pStyle w:val="af3"/>
              <w:jc w:val="center"/>
              <w:rPr>
                <w:rFonts w:ascii="Times New Roman" w:hAnsi="Times New Roman"/>
                <w:sz w:val="24"/>
                <w:szCs w:val="24"/>
              </w:rPr>
            </w:pPr>
            <w:r>
              <w:rPr>
                <w:rFonts w:ascii="Times New Roman" w:hAnsi="Times New Roman"/>
                <w:sz w:val="24"/>
                <w:szCs w:val="24"/>
              </w:rPr>
              <w:t>122560</w:t>
            </w:r>
          </w:p>
        </w:tc>
        <w:tc>
          <w:tcPr>
            <w:tcW w:w="1418" w:type="dxa"/>
            <w:vAlign w:val="center"/>
          </w:tcPr>
          <w:p w:rsidR="0027246F" w:rsidRPr="00AB6B4B" w:rsidRDefault="0027246F" w:rsidP="00B3085C">
            <w:pPr>
              <w:pStyle w:val="af3"/>
              <w:jc w:val="center"/>
              <w:rPr>
                <w:rFonts w:ascii="Times New Roman" w:hAnsi="Times New Roman"/>
                <w:sz w:val="24"/>
                <w:szCs w:val="24"/>
              </w:rPr>
            </w:pPr>
            <w:r w:rsidRPr="00AB6B4B">
              <w:rPr>
                <w:rFonts w:ascii="Times New Roman" w:hAnsi="Times New Roman"/>
                <w:sz w:val="24"/>
                <w:szCs w:val="24"/>
              </w:rPr>
              <w:t>90-2</w:t>
            </w:r>
          </w:p>
        </w:tc>
        <w:tc>
          <w:tcPr>
            <w:tcW w:w="1275" w:type="dxa"/>
            <w:vAlign w:val="center"/>
          </w:tcPr>
          <w:p w:rsidR="0027246F" w:rsidRPr="00AB6B4B" w:rsidRDefault="0027246F" w:rsidP="00B3085C">
            <w:pPr>
              <w:pStyle w:val="af3"/>
              <w:jc w:val="center"/>
              <w:rPr>
                <w:rFonts w:ascii="Times New Roman" w:hAnsi="Times New Roman"/>
                <w:sz w:val="24"/>
                <w:szCs w:val="24"/>
              </w:rPr>
            </w:pPr>
            <w:r>
              <w:rPr>
                <w:rFonts w:ascii="Times New Roman" w:hAnsi="Times New Roman"/>
                <w:sz w:val="24"/>
                <w:szCs w:val="24"/>
              </w:rPr>
              <w:t>20</w:t>
            </w:r>
          </w:p>
        </w:tc>
        <w:tc>
          <w:tcPr>
            <w:tcW w:w="2861" w:type="dxa"/>
            <w:vAlign w:val="center"/>
          </w:tcPr>
          <w:p w:rsidR="0027246F" w:rsidRPr="00AB6B4B" w:rsidRDefault="0027246F" w:rsidP="009438FB">
            <w:pPr>
              <w:pStyle w:val="af3"/>
              <w:rPr>
                <w:rFonts w:ascii="Times New Roman" w:hAnsi="Times New Roman"/>
                <w:sz w:val="24"/>
                <w:szCs w:val="24"/>
              </w:rPr>
            </w:pPr>
            <w:r w:rsidRPr="00AB6B4B">
              <w:rPr>
                <w:rFonts w:ascii="Times New Roman" w:hAnsi="Times New Roman"/>
                <w:sz w:val="24"/>
                <w:szCs w:val="24"/>
              </w:rPr>
              <w:t>Распоряжение на отгру</w:t>
            </w:r>
            <w:r w:rsidRPr="00AB6B4B">
              <w:rPr>
                <w:rFonts w:ascii="Times New Roman" w:hAnsi="Times New Roman"/>
                <w:sz w:val="24"/>
                <w:szCs w:val="24"/>
              </w:rPr>
              <w:t>з</w:t>
            </w:r>
            <w:r w:rsidRPr="00AB6B4B">
              <w:rPr>
                <w:rFonts w:ascii="Times New Roman" w:hAnsi="Times New Roman"/>
                <w:sz w:val="24"/>
                <w:szCs w:val="24"/>
              </w:rPr>
              <w:t>ку товара, расходный складской ордер</w:t>
            </w:r>
          </w:p>
        </w:tc>
      </w:tr>
      <w:tr w:rsidR="0027246F" w:rsidRPr="00AB6B4B" w:rsidTr="00B3085C">
        <w:trPr>
          <w:trHeight w:val="260"/>
        </w:trPr>
        <w:tc>
          <w:tcPr>
            <w:tcW w:w="2802" w:type="dxa"/>
            <w:vAlign w:val="center"/>
          </w:tcPr>
          <w:p w:rsidR="0027246F" w:rsidRPr="002B73FD" w:rsidRDefault="0027246F" w:rsidP="00B3085C">
            <w:pPr>
              <w:pStyle w:val="af3"/>
              <w:rPr>
                <w:rFonts w:ascii="Times New Roman" w:hAnsi="Times New Roman"/>
                <w:sz w:val="24"/>
                <w:szCs w:val="24"/>
              </w:rPr>
            </w:pPr>
            <w:r>
              <w:rPr>
                <w:rFonts w:ascii="Times New Roman" w:hAnsi="Times New Roman"/>
                <w:sz w:val="24"/>
                <w:szCs w:val="24"/>
              </w:rPr>
              <w:t>8</w:t>
            </w:r>
            <w:r w:rsidRPr="002B73FD">
              <w:rPr>
                <w:rFonts w:ascii="Times New Roman" w:hAnsi="Times New Roman"/>
                <w:sz w:val="24"/>
                <w:szCs w:val="24"/>
              </w:rPr>
              <w:t>. Определен финанс</w:t>
            </w:r>
            <w:r w:rsidRPr="002B73FD">
              <w:rPr>
                <w:rFonts w:ascii="Times New Roman" w:hAnsi="Times New Roman"/>
                <w:sz w:val="24"/>
                <w:szCs w:val="24"/>
              </w:rPr>
              <w:t>о</w:t>
            </w:r>
            <w:r w:rsidRPr="002B73FD">
              <w:rPr>
                <w:rFonts w:ascii="Times New Roman" w:hAnsi="Times New Roman"/>
                <w:sz w:val="24"/>
                <w:szCs w:val="24"/>
              </w:rPr>
              <w:t xml:space="preserve">вый результат </w:t>
            </w:r>
            <w:r>
              <w:rPr>
                <w:rFonts w:ascii="Times New Roman" w:hAnsi="Times New Roman"/>
                <w:sz w:val="24"/>
                <w:szCs w:val="24"/>
              </w:rPr>
              <w:t>от обы</w:t>
            </w:r>
            <w:r>
              <w:rPr>
                <w:rFonts w:ascii="Times New Roman" w:hAnsi="Times New Roman"/>
                <w:sz w:val="24"/>
                <w:szCs w:val="24"/>
              </w:rPr>
              <w:t>ч</w:t>
            </w:r>
            <w:r>
              <w:rPr>
                <w:rFonts w:ascii="Times New Roman" w:hAnsi="Times New Roman"/>
                <w:sz w:val="24"/>
                <w:szCs w:val="24"/>
              </w:rPr>
              <w:t xml:space="preserve">ных видов деятельности </w:t>
            </w:r>
          </w:p>
        </w:tc>
        <w:tc>
          <w:tcPr>
            <w:tcW w:w="1417" w:type="dxa"/>
            <w:vAlign w:val="center"/>
          </w:tcPr>
          <w:p w:rsidR="0027246F" w:rsidRPr="002B73FD" w:rsidRDefault="0027246F" w:rsidP="00B3085C">
            <w:pPr>
              <w:pStyle w:val="af3"/>
              <w:jc w:val="center"/>
              <w:rPr>
                <w:rFonts w:ascii="Times New Roman" w:hAnsi="Times New Roman"/>
                <w:sz w:val="24"/>
                <w:szCs w:val="24"/>
              </w:rPr>
            </w:pPr>
            <w:r>
              <w:rPr>
                <w:rFonts w:ascii="Times New Roman" w:hAnsi="Times New Roman"/>
                <w:sz w:val="24"/>
                <w:szCs w:val="24"/>
              </w:rPr>
              <w:t>1809</w:t>
            </w:r>
          </w:p>
        </w:tc>
        <w:tc>
          <w:tcPr>
            <w:tcW w:w="1418" w:type="dxa"/>
            <w:vAlign w:val="center"/>
          </w:tcPr>
          <w:p w:rsidR="0027246F" w:rsidRPr="002B73FD" w:rsidRDefault="0027246F" w:rsidP="00B3085C">
            <w:pPr>
              <w:pStyle w:val="af3"/>
              <w:jc w:val="center"/>
              <w:rPr>
                <w:rFonts w:ascii="Times New Roman" w:hAnsi="Times New Roman"/>
                <w:sz w:val="24"/>
                <w:szCs w:val="24"/>
              </w:rPr>
            </w:pPr>
            <w:r>
              <w:rPr>
                <w:rFonts w:ascii="Times New Roman" w:hAnsi="Times New Roman"/>
                <w:sz w:val="24"/>
                <w:szCs w:val="24"/>
              </w:rPr>
              <w:t>90-9</w:t>
            </w:r>
          </w:p>
        </w:tc>
        <w:tc>
          <w:tcPr>
            <w:tcW w:w="1275" w:type="dxa"/>
            <w:vAlign w:val="center"/>
          </w:tcPr>
          <w:p w:rsidR="0027246F" w:rsidRPr="00AB6B4B" w:rsidRDefault="0027246F" w:rsidP="00B3085C">
            <w:pPr>
              <w:pStyle w:val="af3"/>
              <w:jc w:val="center"/>
              <w:rPr>
                <w:rFonts w:ascii="Times New Roman" w:hAnsi="Times New Roman"/>
                <w:sz w:val="24"/>
                <w:szCs w:val="24"/>
              </w:rPr>
            </w:pPr>
            <w:r w:rsidRPr="00AB6B4B">
              <w:rPr>
                <w:rFonts w:ascii="Times New Roman" w:hAnsi="Times New Roman"/>
                <w:sz w:val="24"/>
                <w:szCs w:val="24"/>
              </w:rPr>
              <w:t>99</w:t>
            </w:r>
          </w:p>
        </w:tc>
        <w:tc>
          <w:tcPr>
            <w:tcW w:w="2861" w:type="dxa"/>
            <w:vAlign w:val="center"/>
          </w:tcPr>
          <w:p w:rsidR="0027246F" w:rsidRPr="00AB6B4B" w:rsidRDefault="0027246F" w:rsidP="009438FB">
            <w:pPr>
              <w:pStyle w:val="af3"/>
              <w:rPr>
                <w:rFonts w:ascii="Times New Roman" w:hAnsi="Times New Roman"/>
                <w:sz w:val="24"/>
                <w:szCs w:val="24"/>
              </w:rPr>
            </w:pPr>
            <w:r w:rsidRPr="00AB6B4B">
              <w:rPr>
                <w:rFonts w:ascii="Times New Roman" w:hAnsi="Times New Roman"/>
                <w:sz w:val="24"/>
                <w:szCs w:val="24"/>
              </w:rPr>
              <w:t>Бухгалтерская справка</w:t>
            </w:r>
          </w:p>
        </w:tc>
      </w:tr>
      <w:tr w:rsidR="0027246F" w:rsidRPr="00AB6B4B" w:rsidTr="00B3085C">
        <w:trPr>
          <w:trHeight w:val="260"/>
        </w:trPr>
        <w:tc>
          <w:tcPr>
            <w:tcW w:w="2802" w:type="dxa"/>
            <w:vAlign w:val="center"/>
          </w:tcPr>
          <w:p w:rsidR="0027246F" w:rsidRPr="00C92FAF" w:rsidRDefault="0027246F" w:rsidP="00B3085C">
            <w:pPr>
              <w:pStyle w:val="af3"/>
              <w:rPr>
                <w:rFonts w:ascii="Times New Roman" w:hAnsi="Times New Roman"/>
                <w:sz w:val="24"/>
                <w:szCs w:val="24"/>
              </w:rPr>
            </w:pPr>
            <w:r>
              <w:rPr>
                <w:rFonts w:ascii="Times New Roman" w:hAnsi="Times New Roman"/>
                <w:sz w:val="24"/>
                <w:szCs w:val="24"/>
              </w:rPr>
              <w:t>9</w:t>
            </w:r>
            <w:r w:rsidRPr="00C92FAF">
              <w:rPr>
                <w:rFonts w:ascii="Times New Roman" w:hAnsi="Times New Roman"/>
                <w:sz w:val="24"/>
                <w:szCs w:val="24"/>
              </w:rPr>
              <w:t>. Закрытие счета 90 «Продажи» субсчета 90-1 «Выручка»</w:t>
            </w:r>
          </w:p>
        </w:tc>
        <w:tc>
          <w:tcPr>
            <w:tcW w:w="1417" w:type="dxa"/>
            <w:vAlign w:val="center"/>
          </w:tcPr>
          <w:p w:rsidR="0027246F" w:rsidRDefault="0027246F" w:rsidP="00B3085C">
            <w:pPr>
              <w:pStyle w:val="af3"/>
              <w:jc w:val="center"/>
              <w:rPr>
                <w:rFonts w:ascii="Times New Roman" w:hAnsi="Times New Roman"/>
                <w:sz w:val="24"/>
                <w:szCs w:val="24"/>
              </w:rPr>
            </w:pPr>
            <w:r>
              <w:rPr>
                <w:rFonts w:ascii="Times New Roman" w:hAnsi="Times New Roman"/>
                <w:sz w:val="24"/>
                <w:szCs w:val="24"/>
              </w:rPr>
              <w:t>200000</w:t>
            </w:r>
          </w:p>
        </w:tc>
        <w:tc>
          <w:tcPr>
            <w:tcW w:w="1418" w:type="dxa"/>
            <w:vAlign w:val="center"/>
          </w:tcPr>
          <w:p w:rsidR="0027246F" w:rsidRDefault="0027246F" w:rsidP="00B3085C">
            <w:pPr>
              <w:pStyle w:val="u"/>
              <w:ind w:firstLine="0"/>
              <w:jc w:val="center"/>
            </w:pPr>
            <w:r>
              <w:t>90-1</w:t>
            </w:r>
          </w:p>
        </w:tc>
        <w:tc>
          <w:tcPr>
            <w:tcW w:w="1275" w:type="dxa"/>
            <w:vAlign w:val="center"/>
          </w:tcPr>
          <w:p w:rsidR="0027246F" w:rsidRDefault="0027246F" w:rsidP="00B3085C">
            <w:pPr>
              <w:pStyle w:val="u"/>
              <w:ind w:firstLine="0"/>
              <w:jc w:val="center"/>
            </w:pPr>
            <w:r>
              <w:t>90-9</w:t>
            </w:r>
          </w:p>
        </w:tc>
        <w:tc>
          <w:tcPr>
            <w:tcW w:w="2861" w:type="dxa"/>
            <w:vAlign w:val="center"/>
          </w:tcPr>
          <w:p w:rsidR="0027246F" w:rsidRPr="00C92FAF" w:rsidRDefault="0027246F" w:rsidP="009438FB">
            <w:pPr>
              <w:pStyle w:val="af3"/>
              <w:rPr>
                <w:rFonts w:ascii="Times New Roman" w:hAnsi="Times New Roman"/>
                <w:sz w:val="24"/>
                <w:szCs w:val="24"/>
              </w:rPr>
            </w:pPr>
            <w:r w:rsidRPr="00C92FAF">
              <w:rPr>
                <w:rFonts w:ascii="Times New Roman" w:hAnsi="Times New Roman"/>
                <w:sz w:val="24"/>
                <w:szCs w:val="24"/>
              </w:rPr>
              <w:t>Бухгалтерская справка</w:t>
            </w:r>
          </w:p>
        </w:tc>
      </w:tr>
      <w:tr w:rsidR="0027246F" w:rsidRPr="00AB6B4B" w:rsidTr="00B3085C">
        <w:trPr>
          <w:trHeight w:val="260"/>
        </w:trPr>
        <w:tc>
          <w:tcPr>
            <w:tcW w:w="2802" w:type="dxa"/>
            <w:vAlign w:val="center"/>
          </w:tcPr>
          <w:p w:rsidR="0027246F" w:rsidRPr="00C92FAF" w:rsidRDefault="0027246F" w:rsidP="00B3085C">
            <w:pPr>
              <w:pStyle w:val="u"/>
              <w:ind w:firstLine="0"/>
              <w:jc w:val="left"/>
            </w:pPr>
            <w:r>
              <w:t>10</w:t>
            </w:r>
            <w:r w:rsidRPr="00C92FAF">
              <w:t>. Закрытие счета 90 «Продажи» субсчета 90-2 «Себестоимость пр</w:t>
            </w:r>
            <w:r w:rsidRPr="00C92FAF">
              <w:t>о</w:t>
            </w:r>
            <w:r w:rsidRPr="00C92FAF">
              <w:t>даж»</w:t>
            </w:r>
          </w:p>
        </w:tc>
        <w:tc>
          <w:tcPr>
            <w:tcW w:w="1417" w:type="dxa"/>
            <w:vAlign w:val="center"/>
          </w:tcPr>
          <w:p w:rsidR="0027246F" w:rsidRDefault="0027246F" w:rsidP="00B3085C">
            <w:pPr>
              <w:pStyle w:val="af3"/>
              <w:jc w:val="center"/>
              <w:rPr>
                <w:rFonts w:ascii="Times New Roman" w:hAnsi="Times New Roman"/>
                <w:sz w:val="24"/>
                <w:szCs w:val="24"/>
              </w:rPr>
            </w:pPr>
            <w:r>
              <w:rPr>
                <w:rFonts w:ascii="Times New Roman" w:hAnsi="Times New Roman"/>
                <w:sz w:val="24"/>
                <w:szCs w:val="24"/>
              </w:rPr>
              <w:t>167683</w:t>
            </w:r>
          </w:p>
        </w:tc>
        <w:tc>
          <w:tcPr>
            <w:tcW w:w="1418" w:type="dxa"/>
            <w:vAlign w:val="center"/>
          </w:tcPr>
          <w:p w:rsidR="0027246F" w:rsidRDefault="0027246F" w:rsidP="00B3085C">
            <w:pPr>
              <w:pStyle w:val="u"/>
              <w:ind w:firstLine="0"/>
              <w:jc w:val="center"/>
            </w:pPr>
            <w:r>
              <w:t>90-9</w:t>
            </w:r>
          </w:p>
        </w:tc>
        <w:tc>
          <w:tcPr>
            <w:tcW w:w="1275" w:type="dxa"/>
            <w:vAlign w:val="center"/>
          </w:tcPr>
          <w:p w:rsidR="0027246F" w:rsidRDefault="0027246F" w:rsidP="00B3085C">
            <w:pPr>
              <w:pStyle w:val="u"/>
              <w:ind w:firstLine="0"/>
              <w:jc w:val="center"/>
            </w:pPr>
            <w:r>
              <w:t>90-2</w:t>
            </w:r>
          </w:p>
        </w:tc>
        <w:tc>
          <w:tcPr>
            <w:tcW w:w="2861" w:type="dxa"/>
            <w:vAlign w:val="center"/>
          </w:tcPr>
          <w:p w:rsidR="0027246F" w:rsidRPr="00C92FAF" w:rsidRDefault="0027246F" w:rsidP="009438FB">
            <w:pPr>
              <w:pStyle w:val="af3"/>
              <w:rPr>
                <w:rFonts w:ascii="Times New Roman" w:hAnsi="Times New Roman"/>
                <w:sz w:val="24"/>
                <w:szCs w:val="24"/>
              </w:rPr>
            </w:pPr>
            <w:r w:rsidRPr="00C92FAF">
              <w:rPr>
                <w:rFonts w:ascii="Times New Roman" w:hAnsi="Times New Roman"/>
                <w:sz w:val="24"/>
                <w:szCs w:val="24"/>
              </w:rPr>
              <w:t>Бухгалтерская справка</w:t>
            </w:r>
          </w:p>
        </w:tc>
      </w:tr>
      <w:tr w:rsidR="0027246F" w:rsidRPr="00AB6B4B" w:rsidTr="00B3085C">
        <w:trPr>
          <w:trHeight w:val="260"/>
        </w:trPr>
        <w:tc>
          <w:tcPr>
            <w:tcW w:w="2802" w:type="dxa"/>
            <w:vAlign w:val="center"/>
          </w:tcPr>
          <w:p w:rsidR="0027246F" w:rsidRPr="00C92FAF" w:rsidRDefault="0027246F" w:rsidP="00B3085C">
            <w:pPr>
              <w:pStyle w:val="u"/>
              <w:ind w:firstLine="0"/>
              <w:jc w:val="left"/>
            </w:pPr>
            <w:r>
              <w:t>11</w:t>
            </w:r>
            <w:r w:rsidRPr="00C92FAF">
              <w:t>. Закрытие счета 90 «Продажи» субсчета 90-3 «НДС»</w:t>
            </w:r>
          </w:p>
        </w:tc>
        <w:tc>
          <w:tcPr>
            <w:tcW w:w="1417" w:type="dxa"/>
            <w:vAlign w:val="center"/>
          </w:tcPr>
          <w:p w:rsidR="0027246F" w:rsidRDefault="0027246F" w:rsidP="00B3085C">
            <w:pPr>
              <w:pStyle w:val="af3"/>
              <w:jc w:val="center"/>
              <w:rPr>
                <w:rFonts w:ascii="Times New Roman" w:hAnsi="Times New Roman"/>
                <w:sz w:val="24"/>
                <w:szCs w:val="24"/>
              </w:rPr>
            </w:pPr>
            <w:r>
              <w:rPr>
                <w:rFonts w:ascii="Times New Roman" w:hAnsi="Times New Roman"/>
                <w:sz w:val="24"/>
                <w:szCs w:val="24"/>
              </w:rPr>
              <w:t>30508</w:t>
            </w:r>
          </w:p>
        </w:tc>
        <w:tc>
          <w:tcPr>
            <w:tcW w:w="1418" w:type="dxa"/>
            <w:vAlign w:val="center"/>
          </w:tcPr>
          <w:p w:rsidR="0027246F" w:rsidRDefault="0027246F" w:rsidP="00B3085C">
            <w:pPr>
              <w:pStyle w:val="u"/>
              <w:ind w:firstLine="0"/>
              <w:jc w:val="center"/>
            </w:pPr>
            <w:r>
              <w:t>90-9</w:t>
            </w:r>
          </w:p>
        </w:tc>
        <w:tc>
          <w:tcPr>
            <w:tcW w:w="1275" w:type="dxa"/>
            <w:vAlign w:val="center"/>
          </w:tcPr>
          <w:p w:rsidR="0027246F" w:rsidRDefault="0027246F" w:rsidP="00B3085C">
            <w:pPr>
              <w:pStyle w:val="u"/>
              <w:ind w:firstLine="0"/>
              <w:jc w:val="center"/>
            </w:pPr>
            <w:r>
              <w:t>90-3</w:t>
            </w:r>
          </w:p>
        </w:tc>
        <w:tc>
          <w:tcPr>
            <w:tcW w:w="2861" w:type="dxa"/>
            <w:vAlign w:val="center"/>
          </w:tcPr>
          <w:p w:rsidR="0027246F" w:rsidRPr="00C92FAF" w:rsidRDefault="0027246F" w:rsidP="009438FB">
            <w:pPr>
              <w:pStyle w:val="af3"/>
              <w:rPr>
                <w:rFonts w:ascii="Times New Roman" w:hAnsi="Times New Roman"/>
                <w:sz w:val="24"/>
                <w:szCs w:val="24"/>
              </w:rPr>
            </w:pPr>
            <w:r w:rsidRPr="00C92FAF">
              <w:rPr>
                <w:rFonts w:ascii="Times New Roman" w:hAnsi="Times New Roman"/>
                <w:sz w:val="24"/>
                <w:szCs w:val="24"/>
              </w:rPr>
              <w:t>Бухгалтерская справка</w:t>
            </w:r>
          </w:p>
        </w:tc>
      </w:tr>
      <w:tr w:rsidR="0027246F" w:rsidRPr="00AB6B4B" w:rsidTr="00B3085C">
        <w:trPr>
          <w:trHeight w:val="260"/>
        </w:trPr>
        <w:tc>
          <w:tcPr>
            <w:tcW w:w="2802" w:type="dxa"/>
            <w:vAlign w:val="center"/>
          </w:tcPr>
          <w:p w:rsidR="0027246F" w:rsidRDefault="0027246F" w:rsidP="00B3085C">
            <w:pPr>
              <w:pStyle w:val="af3"/>
              <w:rPr>
                <w:rFonts w:ascii="Times New Roman" w:hAnsi="Times New Roman"/>
                <w:sz w:val="24"/>
                <w:szCs w:val="24"/>
              </w:rPr>
            </w:pPr>
            <w:r>
              <w:rPr>
                <w:rFonts w:ascii="Times New Roman" w:hAnsi="Times New Roman"/>
                <w:sz w:val="24"/>
                <w:szCs w:val="24"/>
              </w:rPr>
              <w:t xml:space="preserve">12. </w:t>
            </w:r>
            <w:r w:rsidRPr="00C92FAF">
              <w:rPr>
                <w:rFonts w:ascii="Times New Roman" w:hAnsi="Times New Roman"/>
                <w:sz w:val="24"/>
                <w:szCs w:val="24"/>
              </w:rPr>
              <w:t>Отражена прибыль от обычных видов де</w:t>
            </w:r>
            <w:r w:rsidRPr="00C92FAF">
              <w:rPr>
                <w:rFonts w:ascii="Times New Roman" w:hAnsi="Times New Roman"/>
                <w:sz w:val="24"/>
                <w:szCs w:val="24"/>
              </w:rPr>
              <w:t>я</w:t>
            </w:r>
            <w:r w:rsidRPr="00C92FAF">
              <w:rPr>
                <w:rFonts w:ascii="Times New Roman" w:hAnsi="Times New Roman"/>
                <w:sz w:val="24"/>
                <w:szCs w:val="24"/>
              </w:rPr>
              <w:t>тельности</w:t>
            </w:r>
          </w:p>
        </w:tc>
        <w:tc>
          <w:tcPr>
            <w:tcW w:w="1417" w:type="dxa"/>
            <w:vAlign w:val="center"/>
          </w:tcPr>
          <w:p w:rsidR="0027246F" w:rsidRDefault="0027246F" w:rsidP="00B3085C">
            <w:pPr>
              <w:pStyle w:val="af3"/>
              <w:jc w:val="center"/>
              <w:rPr>
                <w:rFonts w:ascii="Times New Roman" w:hAnsi="Times New Roman"/>
                <w:sz w:val="24"/>
                <w:szCs w:val="24"/>
              </w:rPr>
            </w:pPr>
            <w:r>
              <w:rPr>
                <w:rFonts w:ascii="Times New Roman" w:hAnsi="Times New Roman"/>
                <w:sz w:val="24"/>
                <w:szCs w:val="24"/>
              </w:rPr>
              <w:t>1809</w:t>
            </w:r>
          </w:p>
        </w:tc>
        <w:tc>
          <w:tcPr>
            <w:tcW w:w="1418" w:type="dxa"/>
            <w:vAlign w:val="center"/>
          </w:tcPr>
          <w:p w:rsidR="0027246F" w:rsidRPr="006D7A79" w:rsidRDefault="0027246F" w:rsidP="00B3085C">
            <w:pPr>
              <w:pStyle w:val="u"/>
              <w:ind w:firstLine="0"/>
              <w:jc w:val="center"/>
            </w:pPr>
            <w:r>
              <w:t>90-9</w:t>
            </w:r>
          </w:p>
        </w:tc>
        <w:tc>
          <w:tcPr>
            <w:tcW w:w="1275" w:type="dxa"/>
            <w:vAlign w:val="center"/>
          </w:tcPr>
          <w:p w:rsidR="0027246F" w:rsidRPr="006D7A79" w:rsidRDefault="0027246F" w:rsidP="00B3085C">
            <w:pPr>
              <w:pStyle w:val="u"/>
              <w:ind w:firstLine="0"/>
              <w:jc w:val="center"/>
            </w:pPr>
            <w:r>
              <w:t>99</w:t>
            </w:r>
          </w:p>
        </w:tc>
        <w:tc>
          <w:tcPr>
            <w:tcW w:w="2861" w:type="dxa"/>
            <w:vAlign w:val="center"/>
          </w:tcPr>
          <w:p w:rsidR="0027246F" w:rsidRPr="00C92FAF" w:rsidRDefault="0027246F" w:rsidP="009438FB">
            <w:pPr>
              <w:pStyle w:val="af3"/>
              <w:rPr>
                <w:rFonts w:ascii="Times New Roman" w:hAnsi="Times New Roman"/>
                <w:sz w:val="24"/>
                <w:szCs w:val="24"/>
              </w:rPr>
            </w:pPr>
            <w:r w:rsidRPr="00C92FAF">
              <w:rPr>
                <w:rFonts w:ascii="Times New Roman" w:hAnsi="Times New Roman"/>
                <w:sz w:val="24"/>
                <w:szCs w:val="24"/>
              </w:rPr>
              <w:t>Бухгалтерская справка</w:t>
            </w:r>
          </w:p>
        </w:tc>
      </w:tr>
    </w:tbl>
    <w:p w:rsidR="0027246F" w:rsidRPr="00EA6532" w:rsidRDefault="0027246F" w:rsidP="0027246F">
      <w:pPr>
        <w:spacing w:after="0" w:line="360" w:lineRule="auto"/>
        <w:ind w:firstLine="709"/>
        <w:jc w:val="both"/>
        <w:rPr>
          <w:rFonts w:ascii="Times New Roman" w:hAnsi="Times New Roman" w:cs="Times New Roman"/>
          <w:bCs/>
          <w:sz w:val="28"/>
          <w:szCs w:val="28"/>
        </w:rPr>
      </w:pPr>
    </w:p>
    <w:p w:rsidR="00017F80" w:rsidRDefault="00017F80" w:rsidP="00017F80">
      <w:pPr>
        <w:spacing w:after="0" w:line="360" w:lineRule="auto"/>
        <w:ind w:firstLine="709"/>
        <w:jc w:val="both"/>
        <w:rPr>
          <w:rFonts w:ascii="Times New Roman" w:hAnsi="Times New Roman" w:cs="Times New Roman"/>
          <w:bCs/>
          <w:sz w:val="28"/>
          <w:szCs w:val="28"/>
        </w:rPr>
      </w:pPr>
      <w:r w:rsidRPr="00EA6532">
        <w:rPr>
          <w:rFonts w:ascii="Times New Roman" w:hAnsi="Times New Roman" w:cs="Times New Roman"/>
          <w:bCs/>
          <w:sz w:val="28"/>
          <w:szCs w:val="28"/>
        </w:rPr>
        <w:t>По дан</w:t>
      </w:r>
      <w:r>
        <w:rPr>
          <w:rFonts w:ascii="Times New Roman" w:hAnsi="Times New Roman" w:cs="Times New Roman"/>
          <w:bCs/>
          <w:sz w:val="28"/>
          <w:szCs w:val="28"/>
        </w:rPr>
        <w:t>ным таблицы 3.3</w:t>
      </w:r>
      <w:r w:rsidRPr="00EA6532">
        <w:rPr>
          <w:rFonts w:ascii="Times New Roman" w:hAnsi="Times New Roman" w:cs="Times New Roman"/>
          <w:bCs/>
          <w:sz w:val="28"/>
          <w:szCs w:val="28"/>
        </w:rPr>
        <w:t xml:space="preserve"> видно, что учет по </w:t>
      </w:r>
      <w:r>
        <w:rPr>
          <w:rFonts w:ascii="Times New Roman" w:hAnsi="Times New Roman" w:cs="Times New Roman"/>
          <w:bCs/>
          <w:sz w:val="28"/>
          <w:szCs w:val="28"/>
        </w:rPr>
        <w:t>оказанию ремонтных услуг и работ ведется аналогично б</w:t>
      </w:r>
      <w:r w:rsidRPr="00EA6532">
        <w:rPr>
          <w:rFonts w:ascii="Times New Roman" w:hAnsi="Times New Roman" w:cs="Times New Roman"/>
          <w:bCs/>
          <w:sz w:val="28"/>
          <w:szCs w:val="28"/>
        </w:rPr>
        <w:t>ез ошибок.</w:t>
      </w:r>
    </w:p>
    <w:p w:rsidR="00017F80" w:rsidRDefault="0040663D" w:rsidP="00017F8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Далее в таблицу 3.4  сведем</w:t>
      </w:r>
      <w:r w:rsidR="00017F80">
        <w:rPr>
          <w:rFonts w:ascii="Times New Roman" w:hAnsi="Times New Roman" w:cs="Times New Roman"/>
          <w:bCs/>
          <w:sz w:val="28"/>
          <w:szCs w:val="28"/>
        </w:rPr>
        <w:t xml:space="preserve"> данные таблиц 3.2-3.3.</w:t>
      </w:r>
    </w:p>
    <w:p w:rsidR="00D15FE0" w:rsidRPr="008B1E3F" w:rsidRDefault="00017F80" w:rsidP="008B1E3F">
      <w:pPr>
        <w:spacing w:after="0" w:line="360" w:lineRule="auto"/>
        <w:jc w:val="both"/>
        <w:rPr>
          <w:rFonts w:ascii="Times New Roman" w:hAnsi="Times New Roman"/>
          <w:sz w:val="28"/>
          <w:szCs w:val="28"/>
        </w:rPr>
      </w:pPr>
      <w:r>
        <w:rPr>
          <w:rFonts w:ascii="Times New Roman" w:hAnsi="Times New Roman" w:cs="Times New Roman"/>
          <w:bCs/>
          <w:sz w:val="28"/>
          <w:szCs w:val="28"/>
        </w:rPr>
        <w:t>Таблица 3.4 - Ж</w:t>
      </w:r>
      <w:r>
        <w:rPr>
          <w:rFonts w:ascii="Times New Roman" w:hAnsi="Times New Roman"/>
          <w:sz w:val="28"/>
          <w:szCs w:val="28"/>
        </w:rPr>
        <w:t>урнал хозяйственных операций по учету финансовых                        результатов от обычных видов деятельности</w:t>
      </w:r>
      <w:r w:rsidR="008D297A">
        <w:rPr>
          <w:rFonts w:ascii="Times New Roman" w:hAnsi="Times New Roman"/>
          <w:sz w:val="28"/>
          <w:szCs w:val="28"/>
        </w:rPr>
        <w:t xml:space="preserve"> (закрытие субсчетов)</w:t>
      </w:r>
      <w:r>
        <w:rPr>
          <w:rFonts w:ascii="Times New Roman" w:hAnsi="Times New Roman"/>
          <w:sz w:val="28"/>
          <w:szCs w:val="28"/>
        </w:rPr>
        <w:t xml:space="preserve"> в ООО «АСПЭК-Моторс» за 2016г.</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448"/>
        <w:gridCol w:w="1448"/>
        <w:gridCol w:w="1208"/>
        <w:gridCol w:w="2122"/>
      </w:tblGrid>
      <w:tr w:rsidR="00D15FE0" w:rsidRPr="006D7A79" w:rsidTr="001E7E2D">
        <w:trPr>
          <w:trHeight w:val="260"/>
        </w:trPr>
        <w:tc>
          <w:tcPr>
            <w:tcW w:w="3547" w:type="dxa"/>
            <w:vMerge w:val="restart"/>
            <w:vAlign w:val="center"/>
          </w:tcPr>
          <w:p w:rsidR="00D15FE0" w:rsidRPr="006D7A79" w:rsidRDefault="00D15FE0" w:rsidP="001E7E2D">
            <w:pPr>
              <w:pStyle w:val="u"/>
              <w:ind w:firstLine="0"/>
              <w:jc w:val="center"/>
            </w:pPr>
            <w:r>
              <w:t>Содержание хозяйственной операции</w:t>
            </w:r>
          </w:p>
        </w:tc>
        <w:tc>
          <w:tcPr>
            <w:tcW w:w="1448" w:type="dxa"/>
            <w:vMerge w:val="restart"/>
            <w:vAlign w:val="center"/>
          </w:tcPr>
          <w:p w:rsidR="00D15FE0" w:rsidRPr="006D7A79" w:rsidRDefault="00D15FE0" w:rsidP="001E7E2D">
            <w:pPr>
              <w:pStyle w:val="u"/>
              <w:ind w:firstLine="0"/>
              <w:jc w:val="center"/>
            </w:pPr>
            <w:r>
              <w:t>Сумма, тыс. руб.</w:t>
            </w:r>
          </w:p>
        </w:tc>
        <w:tc>
          <w:tcPr>
            <w:tcW w:w="2656" w:type="dxa"/>
            <w:gridSpan w:val="2"/>
            <w:vAlign w:val="center"/>
          </w:tcPr>
          <w:p w:rsidR="00D15FE0" w:rsidRPr="006D7A79" w:rsidRDefault="00D15FE0" w:rsidP="001E7E2D">
            <w:pPr>
              <w:pStyle w:val="u"/>
              <w:ind w:firstLine="0"/>
              <w:jc w:val="center"/>
            </w:pPr>
            <w:r>
              <w:t>Корреспондирующие счета</w:t>
            </w:r>
          </w:p>
        </w:tc>
        <w:tc>
          <w:tcPr>
            <w:tcW w:w="2122" w:type="dxa"/>
            <w:vMerge w:val="restart"/>
            <w:vAlign w:val="center"/>
          </w:tcPr>
          <w:p w:rsidR="00D15FE0" w:rsidRPr="006D7A79" w:rsidRDefault="00D15FE0" w:rsidP="001E7E2D">
            <w:pPr>
              <w:pStyle w:val="u"/>
              <w:ind w:firstLine="0"/>
              <w:jc w:val="center"/>
            </w:pPr>
            <w:r>
              <w:t>Документы, на основании кот</w:t>
            </w:r>
            <w:r>
              <w:t>о</w:t>
            </w:r>
            <w:r>
              <w:t>рых производятся бухгалтерские з</w:t>
            </w:r>
            <w:r>
              <w:t>а</w:t>
            </w:r>
            <w:r>
              <w:t>писи</w:t>
            </w:r>
          </w:p>
        </w:tc>
      </w:tr>
      <w:tr w:rsidR="00D15FE0" w:rsidRPr="006D7A79" w:rsidTr="001E7E2D">
        <w:trPr>
          <w:trHeight w:val="142"/>
        </w:trPr>
        <w:tc>
          <w:tcPr>
            <w:tcW w:w="3547" w:type="dxa"/>
            <w:vMerge/>
            <w:vAlign w:val="center"/>
          </w:tcPr>
          <w:p w:rsidR="00D15FE0" w:rsidRPr="006D7A79" w:rsidRDefault="00D15FE0" w:rsidP="001E7E2D">
            <w:pPr>
              <w:pStyle w:val="u"/>
              <w:ind w:firstLine="0"/>
              <w:jc w:val="center"/>
            </w:pPr>
          </w:p>
        </w:tc>
        <w:tc>
          <w:tcPr>
            <w:tcW w:w="1448" w:type="dxa"/>
            <w:vMerge/>
            <w:vAlign w:val="center"/>
          </w:tcPr>
          <w:p w:rsidR="00D15FE0" w:rsidRPr="006D7A79" w:rsidRDefault="00D15FE0" w:rsidP="001E7E2D">
            <w:pPr>
              <w:pStyle w:val="u"/>
              <w:ind w:firstLine="0"/>
              <w:jc w:val="center"/>
            </w:pPr>
          </w:p>
        </w:tc>
        <w:tc>
          <w:tcPr>
            <w:tcW w:w="1448" w:type="dxa"/>
            <w:vAlign w:val="center"/>
          </w:tcPr>
          <w:p w:rsidR="00D15FE0" w:rsidRPr="006D7A79" w:rsidRDefault="00D15FE0" w:rsidP="001E7E2D">
            <w:pPr>
              <w:pStyle w:val="u"/>
              <w:ind w:firstLine="0"/>
              <w:jc w:val="center"/>
            </w:pPr>
            <w:r>
              <w:t>Дебет</w:t>
            </w:r>
          </w:p>
        </w:tc>
        <w:tc>
          <w:tcPr>
            <w:tcW w:w="1208" w:type="dxa"/>
            <w:vAlign w:val="center"/>
          </w:tcPr>
          <w:p w:rsidR="00D15FE0" w:rsidRPr="006D7A79" w:rsidRDefault="00D15FE0" w:rsidP="001E7E2D">
            <w:pPr>
              <w:pStyle w:val="u"/>
              <w:ind w:firstLine="0"/>
              <w:jc w:val="center"/>
            </w:pPr>
            <w:r>
              <w:t>Кредит</w:t>
            </w:r>
          </w:p>
        </w:tc>
        <w:tc>
          <w:tcPr>
            <w:tcW w:w="2122" w:type="dxa"/>
            <w:vMerge/>
            <w:vAlign w:val="center"/>
          </w:tcPr>
          <w:p w:rsidR="00D15FE0" w:rsidRPr="006D7A79" w:rsidRDefault="00D15FE0" w:rsidP="001E7E2D">
            <w:pPr>
              <w:pStyle w:val="u"/>
              <w:ind w:firstLine="0"/>
              <w:jc w:val="center"/>
            </w:pPr>
          </w:p>
        </w:tc>
      </w:tr>
      <w:tr w:rsidR="00B22F4C" w:rsidRPr="006D7A79" w:rsidTr="001E7E2D">
        <w:trPr>
          <w:trHeight w:val="142"/>
        </w:trPr>
        <w:tc>
          <w:tcPr>
            <w:tcW w:w="3547" w:type="dxa"/>
            <w:vAlign w:val="center"/>
          </w:tcPr>
          <w:p w:rsidR="00B22F4C" w:rsidRPr="006D7A79" w:rsidRDefault="00B22F4C" w:rsidP="001E7E2D">
            <w:pPr>
              <w:pStyle w:val="u"/>
              <w:ind w:firstLine="0"/>
              <w:jc w:val="center"/>
            </w:pPr>
            <w:r>
              <w:t>1</w:t>
            </w:r>
          </w:p>
        </w:tc>
        <w:tc>
          <w:tcPr>
            <w:tcW w:w="1448" w:type="dxa"/>
            <w:vAlign w:val="center"/>
          </w:tcPr>
          <w:p w:rsidR="00B22F4C" w:rsidRPr="006D7A79" w:rsidRDefault="00B22F4C" w:rsidP="001E7E2D">
            <w:pPr>
              <w:pStyle w:val="u"/>
              <w:ind w:firstLine="0"/>
              <w:jc w:val="center"/>
            </w:pPr>
            <w:r>
              <w:t>2</w:t>
            </w:r>
          </w:p>
        </w:tc>
        <w:tc>
          <w:tcPr>
            <w:tcW w:w="1448" w:type="dxa"/>
            <w:vAlign w:val="center"/>
          </w:tcPr>
          <w:p w:rsidR="00B22F4C" w:rsidRDefault="00B22F4C" w:rsidP="001E7E2D">
            <w:pPr>
              <w:pStyle w:val="u"/>
              <w:ind w:firstLine="0"/>
              <w:jc w:val="center"/>
            </w:pPr>
            <w:r>
              <w:t>3</w:t>
            </w:r>
          </w:p>
        </w:tc>
        <w:tc>
          <w:tcPr>
            <w:tcW w:w="1208" w:type="dxa"/>
            <w:vAlign w:val="center"/>
          </w:tcPr>
          <w:p w:rsidR="00B22F4C" w:rsidRDefault="00B22F4C" w:rsidP="001E7E2D">
            <w:pPr>
              <w:pStyle w:val="u"/>
              <w:ind w:firstLine="0"/>
              <w:jc w:val="center"/>
            </w:pPr>
            <w:r>
              <w:t>4</w:t>
            </w:r>
          </w:p>
        </w:tc>
        <w:tc>
          <w:tcPr>
            <w:tcW w:w="2122" w:type="dxa"/>
            <w:vAlign w:val="center"/>
          </w:tcPr>
          <w:p w:rsidR="00B22F4C" w:rsidRPr="006D7A79" w:rsidRDefault="00B22F4C" w:rsidP="001E7E2D">
            <w:pPr>
              <w:pStyle w:val="u"/>
              <w:ind w:firstLine="0"/>
              <w:jc w:val="center"/>
            </w:pPr>
            <w:r>
              <w:t>5</w:t>
            </w:r>
          </w:p>
        </w:tc>
      </w:tr>
      <w:tr w:rsidR="00D15FE0" w:rsidRPr="006D7A79" w:rsidTr="001E7E2D">
        <w:trPr>
          <w:trHeight w:val="260"/>
        </w:trPr>
        <w:tc>
          <w:tcPr>
            <w:tcW w:w="3547" w:type="dxa"/>
            <w:vAlign w:val="center"/>
          </w:tcPr>
          <w:p w:rsidR="00D15FE0" w:rsidRDefault="00D15FE0" w:rsidP="001E7E2D">
            <w:pPr>
              <w:pStyle w:val="u"/>
              <w:ind w:firstLine="0"/>
              <w:jc w:val="left"/>
            </w:pPr>
            <w:r>
              <w:t>1. Закрытие счета 90 «Прод</w:t>
            </w:r>
            <w:r>
              <w:t>а</w:t>
            </w:r>
            <w:r>
              <w:t>жи» субсчета 90-1 «Выручка»</w:t>
            </w:r>
          </w:p>
        </w:tc>
        <w:tc>
          <w:tcPr>
            <w:tcW w:w="1448" w:type="dxa"/>
            <w:vAlign w:val="center"/>
          </w:tcPr>
          <w:p w:rsidR="00D15FE0" w:rsidRPr="006D7A79" w:rsidRDefault="00D15FE0" w:rsidP="001E7E2D">
            <w:pPr>
              <w:pStyle w:val="u"/>
              <w:ind w:firstLine="0"/>
              <w:jc w:val="center"/>
            </w:pPr>
            <w:r>
              <w:t>794335</w:t>
            </w:r>
          </w:p>
        </w:tc>
        <w:tc>
          <w:tcPr>
            <w:tcW w:w="1448" w:type="dxa"/>
            <w:vAlign w:val="center"/>
          </w:tcPr>
          <w:p w:rsidR="00D15FE0" w:rsidRDefault="00D15FE0" w:rsidP="001E7E2D">
            <w:pPr>
              <w:pStyle w:val="u"/>
              <w:ind w:firstLine="0"/>
              <w:jc w:val="center"/>
            </w:pPr>
            <w:r>
              <w:t>90-1</w:t>
            </w:r>
          </w:p>
        </w:tc>
        <w:tc>
          <w:tcPr>
            <w:tcW w:w="1208" w:type="dxa"/>
            <w:vAlign w:val="center"/>
          </w:tcPr>
          <w:p w:rsidR="00D15FE0" w:rsidRDefault="00D15FE0" w:rsidP="001E7E2D">
            <w:pPr>
              <w:pStyle w:val="u"/>
              <w:ind w:firstLine="0"/>
              <w:jc w:val="center"/>
            </w:pPr>
            <w:r>
              <w:t>90-9</w:t>
            </w:r>
          </w:p>
        </w:tc>
        <w:tc>
          <w:tcPr>
            <w:tcW w:w="2122" w:type="dxa"/>
            <w:vAlign w:val="center"/>
          </w:tcPr>
          <w:p w:rsidR="00D15FE0" w:rsidRPr="006D7A79" w:rsidRDefault="00D15FE0" w:rsidP="001E7E2D">
            <w:pPr>
              <w:pStyle w:val="u"/>
              <w:ind w:firstLine="0"/>
            </w:pPr>
            <w:r>
              <w:t>Бухгалтерская справка</w:t>
            </w:r>
          </w:p>
        </w:tc>
      </w:tr>
      <w:tr w:rsidR="00D15FE0" w:rsidRPr="006D7A79" w:rsidTr="001E7E2D">
        <w:trPr>
          <w:trHeight w:val="260"/>
        </w:trPr>
        <w:tc>
          <w:tcPr>
            <w:tcW w:w="3547" w:type="dxa"/>
            <w:vAlign w:val="center"/>
          </w:tcPr>
          <w:p w:rsidR="00D15FE0" w:rsidRDefault="00D15FE0" w:rsidP="001E7E2D">
            <w:pPr>
              <w:pStyle w:val="u"/>
              <w:ind w:firstLine="0"/>
              <w:jc w:val="left"/>
            </w:pPr>
            <w:r>
              <w:t>2. Закрытие счета 90 «Прод</w:t>
            </w:r>
            <w:r>
              <w:t>а</w:t>
            </w:r>
            <w:r>
              <w:t>жи» субсчета 90-2 «Себесто</w:t>
            </w:r>
            <w:r>
              <w:t>и</w:t>
            </w:r>
            <w:r>
              <w:t>мость продаж»</w:t>
            </w:r>
          </w:p>
        </w:tc>
        <w:tc>
          <w:tcPr>
            <w:tcW w:w="1448" w:type="dxa"/>
            <w:vAlign w:val="center"/>
          </w:tcPr>
          <w:p w:rsidR="00D15FE0" w:rsidRPr="006D7A79" w:rsidRDefault="008A6D52" w:rsidP="001E7E2D">
            <w:pPr>
              <w:pStyle w:val="u"/>
              <w:ind w:firstLine="0"/>
              <w:jc w:val="center"/>
            </w:pPr>
            <w:r>
              <w:t>538051</w:t>
            </w:r>
          </w:p>
        </w:tc>
        <w:tc>
          <w:tcPr>
            <w:tcW w:w="1448" w:type="dxa"/>
            <w:vAlign w:val="center"/>
          </w:tcPr>
          <w:p w:rsidR="00D15FE0" w:rsidRDefault="00D15FE0" w:rsidP="001E7E2D">
            <w:pPr>
              <w:pStyle w:val="u"/>
              <w:ind w:firstLine="0"/>
              <w:jc w:val="center"/>
            </w:pPr>
            <w:r>
              <w:t>90-9</w:t>
            </w:r>
          </w:p>
        </w:tc>
        <w:tc>
          <w:tcPr>
            <w:tcW w:w="1208" w:type="dxa"/>
            <w:vAlign w:val="center"/>
          </w:tcPr>
          <w:p w:rsidR="00D15FE0" w:rsidRDefault="00D15FE0" w:rsidP="001E7E2D">
            <w:pPr>
              <w:pStyle w:val="u"/>
              <w:ind w:firstLine="0"/>
              <w:jc w:val="center"/>
            </w:pPr>
            <w:r>
              <w:t>90-2</w:t>
            </w:r>
          </w:p>
        </w:tc>
        <w:tc>
          <w:tcPr>
            <w:tcW w:w="2122" w:type="dxa"/>
            <w:vAlign w:val="center"/>
          </w:tcPr>
          <w:p w:rsidR="00D15FE0" w:rsidRPr="006D7A79" w:rsidRDefault="00D15FE0" w:rsidP="001E7E2D">
            <w:pPr>
              <w:pStyle w:val="u"/>
              <w:ind w:firstLine="0"/>
            </w:pPr>
            <w:r>
              <w:t>Бухгалтерская справка</w:t>
            </w:r>
          </w:p>
        </w:tc>
      </w:tr>
    </w:tbl>
    <w:p w:rsidR="0027246F" w:rsidRDefault="0027246F" w:rsidP="0027246F">
      <w:pPr>
        <w:spacing w:after="0" w:line="360" w:lineRule="auto"/>
        <w:ind w:firstLine="709"/>
        <w:jc w:val="right"/>
        <w:rPr>
          <w:rFonts w:ascii="Times New Roman" w:hAnsi="Times New Roman"/>
          <w:sz w:val="28"/>
          <w:szCs w:val="28"/>
        </w:rPr>
      </w:pPr>
      <w:r>
        <w:rPr>
          <w:rFonts w:ascii="Times New Roman" w:hAnsi="Times New Roman"/>
          <w:sz w:val="28"/>
          <w:szCs w:val="28"/>
        </w:rPr>
        <w:lastRenderedPageBreak/>
        <w:t>Продолжение таблицы 3.4</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448"/>
        <w:gridCol w:w="1448"/>
        <w:gridCol w:w="1208"/>
        <w:gridCol w:w="2122"/>
      </w:tblGrid>
      <w:tr w:rsidR="0027246F" w:rsidRPr="006D7A79" w:rsidTr="00B3085C">
        <w:trPr>
          <w:trHeight w:val="260"/>
        </w:trPr>
        <w:tc>
          <w:tcPr>
            <w:tcW w:w="3547" w:type="dxa"/>
            <w:vAlign w:val="center"/>
          </w:tcPr>
          <w:p w:rsidR="0027246F" w:rsidRDefault="0027246F" w:rsidP="0027246F">
            <w:pPr>
              <w:pStyle w:val="u"/>
              <w:ind w:firstLine="0"/>
              <w:jc w:val="center"/>
            </w:pPr>
            <w:r>
              <w:t>1</w:t>
            </w:r>
          </w:p>
        </w:tc>
        <w:tc>
          <w:tcPr>
            <w:tcW w:w="1448" w:type="dxa"/>
            <w:vAlign w:val="center"/>
          </w:tcPr>
          <w:p w:rsidR="0027246F" w:rsidRDefault="0027246F" w:rsidP="0027246F">
            <w:pPr>
              <w:pStyle w:val="u"/>
              <w:ind w:firstLine="0"/>
              <w:jc w:val="center"/>
            </w:pPr>
            <w:r>
              <w:t>2</w:t>
            </w:r>
          </w:p>
        </w:tc>
        <w:tc>
          <w:tcPr>
            <w:tcW w:w="1448" w:type="dxa"/>
            <w:vAlign w:val="center"/>
          </w:tcPr>
          <w:p w:rsidR="0027246F" w:rsidRDefault="0027246F" w:rsidP="0027246F">
            <w:pPr>
              <w:pStyle w:val="u"/>
              <w:ind w:firstLine="0"/>
              <w:jc w:val="center"/>
            </w:pPr>
            <w:r>
              <w:t>3</w:t>
            </w:r>
          </w:p>
        </w:tc>
        <w:tc>
          <w:tcPr>
            <w:tcW w:w="1208" w:type="dxa"/>
            <w:vAlign w:val="center"/>
          </w:tcPr>
          <w:p w:rsidR="0027246F" w:rsidRDefault="0027246F" w:rsidP="0027246F">
            <w:pPr>
              <w:pStyle w:val="u"/>
              <w:ind w:firstLine="0"/>
              <w:jc w:val="center"/>
            </w:pPr>
            <w:r>
              <w:t>4</w:t>
            </w:r>
          </w:p>
        </w:tc>
        <w:tc>
          <w:tcPr>
            <w:tcW w:w="2122" w:type="dxa"/>
            <w:vAlign w:val="center"/>
          </w:tcPr>
          <w:p w:rsidR="0027246F" w:rsidRDefault="0027246F" w:rsidP="0027246F">
            <w:pPr>
              <w:pStyle w:val="u"/>
              <w:ind w:firstLine="0"/>
              <w:jc w:val="center"/>
            </w:pPr>
            <w:r>
              <w:t>5</w:t>
            </w:r>
          </w:p>
        </w:tc>
      </w:tr>
      <w:tr w:rsidR="0027246F" w:rsidTr="00B3085C">
        <w:trPr>
          <w:trHeight w:val="260"/>
        </w:trPr>
        <w:tc>
          <w:tcPr>
            <w:tcW w:w="3547" w:type="dxa"/>
            <w:vAlign w:val="center"/>
          </w:tcPr>
          <w:p w:rsidR="0027246F" w:rsidRDefault="0027246F" w:rsidP="00B3085C">
            <w:pPr>
              <w:pStyle w:val="u"/>
              <w:ind w:firstLine="0"/>
              <w:jc w:val="left"/>
            </w:pPr>
            <w:r>
              <w:t>3. Закрытие счета 90 «Прод</w:t>
            </w:r>
            <w:r>
              <w:t>а</w:t>
            </w:r>
            <w:r>
              <w:t>жи» субсчета 90-3 «НДС»</w:t>
            </w:r>
          </w:p>
        </w:tc>
        <w:tc>
          <w:tcPr>
            <w:tcW w:w="1448" w:type="dxa"/>
            <w:vAlign w:val="center"/>
          </w:tcPr>
          <w:p w:rsidR="0027246F" w:rsidRDefault="0027246F" w:rsidP="00B3085C">
            <w:pPr>
              <w:pStyle w:val="u"/>
              <w:ind w:firstLine="0"/>
              <w:jc w:val="center"/>
            </w:pPr>
            <w:r>
              <w:t>121169</w:t>
            </w:r>
          </w:p>
        </w:tc>
        <w:tc>
          <w:tcPr>
            <w:tcW w:w="1448" w:type="dxa"/>
            <w:vAlign w:val="center"/>
          </w:tcPr>
          <w:p w:rsidR="0027246F" w:rsidRDefault="0027246F" w:rsidP="00B3085C">
            <w:pPr>
              <w:pStyle w:val="u"/>
              <w:ind w:firstLine="0"/>
              <w:jc w:val="center"/>
            </w:pPr>
            <w:r>
              <w:t>90-9</w:t>
            </w:r>
          </w:p>
        </w:tc>
        <w:tc>
          <w:tcPr>
            <w:tcW w:w="1208" w:type="dxa"/>
            <w:vAlign w:val="center"/>
          </w:tcPr>
          <w:p w:rsidR="0027246F" w:rsidRDefault="0027246F" w:rsidP="00B3085C">
            <w:pPr>
              <w:pStyle w:val="u"/>
              <w:ind w:firstLine="0"/>
              <w:jc w:val="center"/>
            </w:pPr>
            <w:r>
              <w:t>90-3</w:t>
            </w:r>
          </w:p>
        </w:tc>
        <w:tc>
          <w:tcPr>
            <w:tcW w:w="2122" w:type="dxa"/>
            <w:vAlign w:val="center"/>
          </w:tcPr>
          <w:p w:rsidR="0027246F" w:rsidRDefault="0027246F" w:rsidP="00B3085C">
            <w:pPr>
              <w:pStyle w:val="u"/>
              <w:ind w:firstLine="0"/>
            </w:pPr>
            <w:r>
              <w:t>Бухгалтерская справка</w:t>
            </w:r>
          </w:p>
        </w:tc>
      </w:tr>
      <w:tr w:rsidR="0027246F" w:rsidTr="00B3085C">
        <w:trPr>
          <w:trHeight w:val="260"/>
        </w:trPr>
        <w:tc>
          <w:tcPr>
            <w:tcW w:w="3547" w:type="dxa"/>
            <w:vAlign w:val="center"/>
          </w:tcPr>
          <w:p w:rsidR="0027246F" w:rsidRDefault="0027246F" w:rsidP="00B3085C">
            <w:pPr>
              <w:pStyle w:val="u"/>
              <w:ind w:firstLine="0"/>
              <w:jc w:val="left"/>
            </w:pPr>
            <w:r>
              <w:t>4. Закрытие счета 90 «Прод</w:t>
            </w:r>
            <w:r>
              <w:t>а</w:t>
            </w:r>
            <w:r>
              <w:t>жи» субсчета 90-5 «Экспортные пошлины»</w:t>
            </w:r>
          </w:p>
        </w:tc>
        <w:tc>
          <w:tcPr>
            <w:tcW w:w="1448" w:type="dxa"/>
            <w:vAlign w:val="center"/>
          </w:tcPr>
          <w:p w:rsidR="0027246F" w:rsidRDefault="0027246F" w:rsidP="00B3085C">
            <w:pPr>
              <w:pStyle w:val="u"/>
              <w:ind w:firstLine="0"/>
              <w:jc w:val="center"/>
            </w:pPr>
            <w:r>
              <w:t>54712</w:t>
            </w:r>
          </w:p>
        </w:tc>
        <w:tc>
          <w:tcPr>
            <w:tcW w:w="1448" w:type="dxa"/>
            <w:vAlign w:val="center"/>
          </w:tcPr>
          <w:p w:rsidR="0027246F" w:rsidRDefault="0027246F" w:rsidP="00B3085C">
            <w:pPr>
              <w:pStyle w:val="u"/>
              <w:ind w:firstLine="0"/>
              <w:jc w:val="center"/>
            </w:pPr>
            <w:r>
              <w:t>90-9</w:t>
            </w:r>
          </w:p>
        </w:tc>
        <w:tc>
          <w:tcPr>
            <w:tcW w:w="1208" w:type="dxa"/>
            <w:vAlign w:val="center"/>
          </w:tcPr>
          <w:p w:rsidR="0027246F" w:rsidRDefault="0027246F" w:rsidP="00B3085C">
            <w:pPr>
              <w:pStyle w:val="u"/>
              <w:ind w:firstLine="0"/>
              <w:jc w:val="center"/>
            </w:pPr>
            <w:r>
              <w:t>90-5</w:t>
            </w:r>
          </w:p>
        </w:tc>
        <w:tc>
          <w:tcPr>
            <w:tcW w:w="2122" w:type="dxa"/>
            <w:vAlign w:val="center"/>
          </w:tcPr>
          <w:p w:rsidR="0027246F" w:rsidRDefault="0027246F" w:rsidP="00B3085C">
            <w:pPr>
              <w:pStyle w:val="u"/>
              <w:ind w:firstLine="0"/>
            </w:pPr>
            <w:r>
              <w:t>Бухгалтерская справка</w:t>
            </w:r>
          </w:p>
        </w:tc>
      </w:tr>
      <w:tr w:rsidR="0027246F" w:rsidTr="00B3085C">
        <w:trPr>
          <w:trHeight w:val="260"/>
        </w:trPr>
        <w:tc>
          <w:tcPr>
            <w:tcW w:w="3547" w:type="dxa"/>
            <w:vAlign w:val="center"/>
          </w:tcPr>
          <w:p w:rsidR="0027246F" w:rsidRDefault="0027246F" w:rsidP="00B3085C">
            <w:pPr>
              <w:pStyle w:val="u"/>
              <w:ind w:firstLine="0"/>
              <w:jc w:val="left"/>
            </w:pPr>
            <w:r>
              <w:t>4. Закрытие счета 90 «Прод</w:t>
            </w:r>
            <w:r>
              <w:t>а</w:t>
            </w:r>
            <w:r>
              <w:t>жи» субсчета 90-7 «Коммерч</w:t>
            </w:r>
            <w:r>
              <w:t>е</w:t>
            </w:r>
            <w:r>
              <w:t>ские расходы»</w:t>
            </w:r>
          </w:p>
        </w:tc>
        <w:tc>
          <w:tcPr>
            <w:tcW w:w="1448" w:type="dxa"/>
            <w:vAlign w:val="center"/>
          </w:tcPr>
          <w:p w:rsidR="0027246F" w:rsidRDefault="0027246F" w:rsidP="00B3085C">
            <w:pPr>
              <w:pStyle w:val="u"/>
              <w:ind w:firstLine="0"/>
              <w:jc w:val="center"/>
            </w:pPr>
            <w:r>
              <w:t>36352</w:t>
            </w:r>
          </w:p>
        </w:tc>
        <w:tc>
          <w:tcPr>
            <w:tcW w:w="1448" w:type="dxa"/>
            <w:vAlign w:val="center"/>
          </w:tcPr>
          <w:p w:rsidR="0027246F" w:rsidRDefault="0027246F" w:rsidP="00B3085C">
            <w:pPr>
              <w:pStyle w:val="u"/>
              <w:ind w:firstLine="0"/>
              <w:jc w:val="center"/>
            </w:pPr>
            <w:r>
              <w:t>90-9</w:t>
            </w:r>
          </w:p>
        </w:tc>
        <w:tc>
          <w:tcPr>
            <w:tcW w:w="1208" w:type="dxa"/>
            <w:vAlign w:val="center"/>
          </w:tcPr>
          <w:p w:rsidR="0027246F" w:rsidRDefault="0027246F" w:rsidP="00B3085C">
            <w:pPr>
              <w:pStyle w:val="u"/>
              <w:ind w:firstLine="0"/>
              <w:jc w:val="center"/>
            </w:pPr>
            <w:r>
              <w:t>90-7</w:t>
            </w:r>
          </w:p>
        </w:tc>
        <w:tc>
          <w:tcPr>
            <w:tcW w:w="2122" w:type="dxa"/>
            <w:vAlign w:val="center"/>
          </w:tcPr>
          <w:p w:rsidR="0027246F" w:rsidRDefault="0027246F" w:rsidP="00B3085C">
            <w:pPr>
              <w:pStyle w:val="u"/>
              <w:ind w:firstLine="0"/>
            </w:pPr>
            <w:r>
              <w:t>Бухгалтерская справка</w:t>
            </w:r>
          </w:p>
        </w:tc>
      </w:tr>
      <w:tr w:rsidR="0027246F" w:rsidTr="00B3085C">
        <w:trPr>
          <w:trHeight w:val="260"/>
        </w:trPr>
        <w:tc>
          <w:tcPr>
            <w:tcW w:w="3547" w:type="dxa"/>
            <w:vAlign w:val="center"/>
          </w:tcPr>
          <w:p w:rsidR="0027246F" w:rsidRDefault="0027246F" w:rsidP="00B3085C">
            <w:pPr>
              <w:pStyle w:val="u"/>
              <w:ind w:firstLine="0"/>
              <w:jc w:val="left"/>
            </w:pPr>
            <w:r>
              <w:t>5. Закрытие счета 90 «Прод</w:t>
            </w:r>
            <w:r>
              <w:t>а</w:t>
            </w:r>
            <w:r>
              <w:t>жи» субсчета 90-8 «Управле</w:t>
            </w:r>
            <w:r>
              <w:t>н</w:t>
            </w:r>
            <w:r>
              <w:t>ческие расходы»</w:t>
            </w:r>
          </w:p>
        </w:tc>
        <w:tc>
          <w:tcPr>
            <w:tcW w:w="1448" w:type="dxa"/>
            <w:vAlign w:val="center"/>
          </w:tcPr>
          <w:p w:rsidR="0027246F" w:rsidRDefault="0027246F" w:rsidP="00B3085C">
            <w:pPr>
              <w:pStyle w:val="u"/>
              <w:ind w:firstLine="0"/>
              <w:jc w:val="center"/>
            </w:pPr>
            <w:r>
              <w:t>33830</w:t>
            </w:r>
          </w:p>
        </w:tc>
        <w:tc>
          <w:tcPr>
            <w:tcW w:w="1448" w:type="dxa"/>
            <w:vAlign w:val="center"/>
          </w:tcPr>
          <w:p w:rsidR="0027246F" w:rsidRDefault="0027246F" w:rsidP="00B3085C">
            <w:pPr>
              <w:pStyle w:val="u"/>
              <w:ind w:firstLine="0"/>
              <w:jc w:val="center"/>
            </w:pPr>
            <w:r>
              <w:t>90-9</w:t>
            </w:r>
          </w:p>
        </w:tc>
        <w:tc>
          <w:tcPr>
            <w:tcW w:w="1208" w:type="dxa"/>
            <w:vAlign w:val="center"/>
          </w:tcPr>
          <w:p w:rsidR="0027246F" w:rsidRDefault="0027246F" w:rsidP="00B3085C">
            <w:pPr>
              <w:pStyle w:val="u"/>
              <w:ind w:firstLine="0"/>
              <w:jc w:val="center"/>
            </w:pPr>
            <w:r>
              <w:t>90-8</w:t>
            </w:r>
          </w:p>
        </w:tc>
        <w:tc>
          <w:tcPr>
            <w:tcW w:w="2122" w:type="dxa"/>
            <w:vAlign w:val="center"/>
          </w:tcPr>
          <w:p w:rsidR="0027246F" w:rsidRDefault="0027246F" w:rsidP="00B3085C">
            <w:pPr>
              <w:pStyle w:val="u"/>
              <w:ind w:firstLine="0"/>
            </w:pPr>
            <w:r>
              <w:t>Бухгалтерская справка</w:t>
            </w:r>
          </w:p>
        </w:tc>
      </w:tr>
      <w:tr w:rsidR="0027246F" w:rsidRPr="006D7A79" w:rsidTr="00B3085C">
        <w:trPr>
          <w:trHeight w:val="260"/>
        </w:trPr>
        <w:tc>
          <w:tcPr>
            <w:tcW w:w="3547" w:type="dxa"/>
            <w:vAlign w:val="center"/>
          </w:tcPr>
          <w:p w:rsidR="0027246F" w:rsidRPr="006D7A79" w:rsidRDefault="0027246F" w:rsidP="00B3085C">
            <w:pPr>
              <w:pStyle w:val="u"/>
              <w:ind w:firstLine="0"/>
              <w:jc w:val="left"/>
            </w:pPr>
            <w:r>
              <w:t>8. Отражена прибыль от обы</w:t>
            </w:r>
            <w:r>
              <w:t>ч</w:t>
            </w:r>
            <w:r>
              <w:t>ных видов деятельности</w:t>
            </w:r>
          </w:p>
        </w:tc>
        <w:tc>
          <w:tcPr>
            <w:tcW w:w="1448" w:type="dxa"/>
            <w:vAlign w:val="center"/>
          </w:tcPr>
          <w:p w:rsidR="0027246F" w:rsidRPr="006D7A79" w:rsidRDefault="0027246F" w:rsidP="00B3085C">
            <w:pPr>
              <w:pStyle w:val="u"/>
              <w:ind w:firstLine="0"/>
              <w:jc w:val="center"/>
            </w:pPr>
            <w:r>
              <w:t>10221</w:t>
            </w:r>
          </w:p>
        </w:tc>
        <w:tc>
          <w:tcPr>
            <w:tcW w:w="1448" w:type="dxa"/>
            <w:vAlign w:val="center"/>
          </w:tcPr>
          <w:p w:rsidR="0027246F" w:rsidRPr="006D7A79" w:rsidRDefault="0027246F" w:rsidP="00B3085C">
            <w:pPr>
              <w:pStyle w:val="u"/>
              <w:ind w:firstLine="0"/>
              <w:jc w:val="center"/>
            </w:pPr>
            <w:r>
              <w:t>90-9</w:t>
            </w:r>
          </w:p>
        </w:tc>
        <w:tc>
          <w:tcPr>
            <w:tcW w:w="1208" w:type="dxa"/>
            <w:vAlign w:val="center"/>
          </w:tcPr>
          <w:p w:rsidR="0027246F" w:rsidRPr="006D7A79" w:rsidRDefault="0027246F" w:rsidP="00B3085C">
            <w:pPr>
              <w:pStyle w:val="u"/>
              <w:ind w:firstLine="0"/>
              <w:jc w:val="center"/>
            </w:pPr>
            <w:r>
              <w:t>99</w:t>
            </w:r>
          </w:p>
        </w:tc>
        <w:tc>
          <w:tcPr>
            <w:tcW w:w="2122" w:type="dxa"/>
            <w:vAlign w:val="center"/>
          </w:tcPr>
          <w:p w:rsidR="0027246F" w:rsidRPr="006D7A79" w:rsidRDefault="0027246F" w:rsidP="00B3085C">
            <w:pPr>
              <w:pStyle w:val="u"/>
              <w:ind w:firstLine="0"/>
            </w:pPr>
            <w:r>
              <w:t>Бухгалтерская справка</w:t>
            </w:r>
          </w:p>
        </w:tc>
      </w:tr>
    </w:tbl>
    <w:p w:rsidR="0027246F" w:rsidRDefault="0027246F" w:rsidP="0027246F">
      <w:pPr>
        <w:spacing w:after="0" w:line="360" w:lineRule="auto"/>
        <w:jc w:val="both"/>
        <w:rPr>
          <w:rFonts w:ascii="Times New Roman" w:hAnsi="Times New Roman"/>
          <w:sz w:val="28"/>
          <w:szCs w:val="28"/>
        </w:rPr>
      </w:pPr>
    </w:p>
    <w:p w:rsidR="00520DB0" w:rsidRDefault="00520DB0" w:rsidP="00520DB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Схема счета 90 «Продажи» представлена в Приложении В.</w:t>
      </w:r>
    </w:p>
    <w:p w:rsidR="00F66A4F" w:rsidRPr="00665E0C" w:rsidRDefault="00F66A4F" w:rsidP="00F66A4F">
      <w:pPr>
        <w:spacing w:after="0" w:line="360" w:lineRule="auto"/>
        <w:ind w:firstLine="709"/>
        <w:jc w:val="both"/>
        <w:rPr>
          <w:rFonts w:ascii="Times New Roman" w:hAnsi="Times New Roman"/>
          <w:sz w:val="28"/>
          <w:szCs w:val="28"/>
        </w:rPr>
      </w:pPr>
      <w:r>
        <w:rPr>
          <w:rFonts w:ascii="Times New Roman" w:hAnsi="Times New Roman"/>
          <w:sz w:val="28"/>
          <w:szCs w:val="28"/>
        </w:rPr>
        <w:t>Проанализировав в таблиц</w:t>
      </w:r>
      <w:r w:rsidR="005B197E">
        <w:rPr>
          <w:rFonts w:ascii="Times New Roman" w:hAnsi="Times New Roman"/>
          <w:sz w:val="28"/>
          <w:szCs w:val="28"/>
        </w:rPr>
        <w:t xml:space="preserve">ах 3.2-3.4 </w:t>
      </w:r>
      <w:r w:rsidRPr="00EB7B46">
        <w:rPr>
          <w:rFonts w:ascii="Times New Roman" w:hAnsi="Times New Roman"/>
          <w:sz w:val="28"/>
          <w:szCs w:val="28"/>
        </w:rPr>
        <w:t>ведение бухгалтерского учета ф</w:t>
      </w:r>
      <w:r w:rsidRPr="00EB7B46">
        <w:rPr>
          <w:rFonts w:ascii="Times New Roman" w:hAnsi="Times New Roman"/>
          <w:sz w:val="28"/>
          <w:szCs w:val="28"/>
        </w:rPr>
        <w:t>и</w:t>
      </w:r>
      <w:r w:rsidRPr="00EB7B46">
        <w:rPr>
          <w:rFonts w:ascii="Times New Roman" w:hAnsi="Times New Roman"/>
          <w:sz w:val="28"/>
          <w:szCs w:val="28"/>
        </w:rPr>
        <w:t>нансовых результатов</w:t>
      </w:r>
      <w:r>
        <w:rPr>
          <w:rFonts w:ascii="Times New Roman" w:hAnsi="Times New Roman"/>
          <w:sz w:val="28"/>
          <w:szCs w:val="28"/>
        </w:rPr>
        <w:t xml:space="preserve"> от обычных видов деятельности</w:t>
      </w:r>
      <w:r w:rsidRPr="00EB7B46">
        <w:rPr>
          <w:rFonts w:ascii="Times New Roman" w:hAnsi="Times New Roman"/>
          <w:sz w:val="28"/>
          <w:szCs w:val="28"/>
        </w:rPr>
        <w:t xml:space="preserve"> в </w:t>
      </w:r>
      <w:r w:rsidR="004C288F" w:rsidRPr="00F66A4F">
        <w:rPr>
          <w:rFonts w:ascii="Times New Roman" w:hAnsi="Times New Roman" w:cs="Times New Roman"/>
          <w:sz w:val="28"/>
          <w:szCs w:val="28"/>
        </w:rPr>
        <w:t>ООО «АСПЭК-Моторс»</w:t>
      </w:r>
      <w:r w:rsidR="004C288F">
        <w:rPr>
          <w:rFonts w:ascii="Times New Roman" w:hAnsi="Times New Roman" w:cs="Times New Roman"/>
          <w:sz w:val="28"/>
          <w:szCs w:val="28"/>
        </w:rPr>
        <w:t xml:space="preserve"> </w:t>
      </w:r>
      <w:r w:rsidR="0040663D">
        <w:rPr>
          <w:rFonts w:ascii="Times New Roman" w:hAnsi="Times New Roman" w:cs="Times New Roman"/>
          <w:sz w:val="28"/>
          <w:szCs w:val="28"/>
        </w:rPr>
        <w:t xml:space="preserve">на счетах бухгалтерского учета, </w:t>
      </w:r>
      <w:r w:rsidRPr="00EB7B46">
        <w:rPr>
          <w:rFonts w:ascii="Times New Roman" w:hAnsi="Times New Roman"/>
          <w:sz w:val="28"/>
          <w:szCs w:val="28"/>
        </w:rPr>
        <w:t>можно констатировать, что бухга</w:t>
      </w:r>
      <w:r w:rsidRPr="00EB7B46">
        <w:rPr>
          <w:rFonts w:ascii="Times New Roman" w:hAnsi="Times New Roman"/>
          <w:sz w:val="28"/>
          <w:szCs w:val="28"/>
        </w:rPr>
        <w:t>л</w:t>
      </w:r>
      <w:r w:rsidRPr="00EB7B46">
        <w:rPr>
          <w:rFonts w:ascii="Times New Roman" w:hAnsi="Times New Roman"/>
          <w:sz w:val="28"/>
          <w:szCs w:val="28"/>
        </w:rPr>
        <w:t>терский учет финансовых результатов от</w:t>
      </w:r>
      <w:r>
        <w:rPr>
          <w:rFonts w:ascii="Times New Roman" w:hAnsi="Times New Roman"/>
          <w:sz w:val="28"/>
          <w:szCs w:val="28"/>
        </w:rPr>
        <w:t xml:space="preserve"> обычных видов деятельности в целом </w:t>
      </w:r>
      <w:r w:rsidRPr="009360DF">
        <w:rPr>
          <w:rFonts w:ascii="Times New Roman" w:hAnsi="Times New Roman"/>
          <w:sz w:val="28"/>
          <w:szCs w:val="28"/>
        </w:rPr>
        <w:t xml:space="preserve"> ведется в соответствии с действующим законодательством РФ, с учетом всех изменений и допол</w:t>
      </w:r>
      <w:r w:rsidR="0040663D">
        <w:rPr>
          <w:rFonts w:ascii="Times New Roman" w:hAnsi="Times New Roman"/>
          <w:sz w:val="28"/>
          <w:szCs w:val="28"/>
        </w:rPr>
        <w:t xml:space="preserve">нений, </w:t>
      </w:r>
      <w:r>
        <w:rPr>
          <w:rFonts w:ascii="Times New Roman" w:hAnsi="Times New Roman"/>
          <w:sz w:val="28"/>
          <w:szCs w:val="28"/>
        </w:rPr>
        <w:t xml:space="preserve"> п</w:t>
      </w:r>
      <w:r w:rsidRPr="00665E0C">
        <w:rPr>
          <w:rFonts w:ascii="Times New Roman" w:hAnsi="Times New Roman"/>
          <w:sz w:val="28"/>
          <w:szCs w:val="28"/>
        </w:rPr>
        <w:t>о окончании отчетного года все субсчета, открытые к счету 90 «Продажи» (кроме субсчета 90/9), закрываются внутренними зап</w:t>
      </w:r>
      <w:r w:rsidRPr="00665E0C">
        <w:rPr>
          <w:rFonts w:ascii="Times New Roman" w:hAnsi="Times New Roman"/>
          <w:sz w:val="28"/>
          <w:szCs w:val="28"/>
        </w:rPr>
        <w:t>и</w:t>
      </w:r>
      <w:r w:rsidRPr="00665E0C">
        <w:rPr>
          <w:rFonts w:ascii="Times New Roman" w:hAnsi="Times New Roman"/>
          <w:sz w:val="28"/>
          <w:szCs w:val="28"/>
        </w:rPr>
        <w:t>сями на субсчет 90</w:t>
      </w:r>
      <w:r>
        <w:rPr>
          <w:rFonts w:ascii="Times New Roman" w:hAnsi="Times New Roman"/>
          <w:sz w:val="28"/>
          <w:szCs w:val="28"/>
        </w:rPr>
        <w:t>/9 «Прибыль / убыток от продаж»:</w:t>
      </w:r>
    </w:p>
    <w:p w:rsidR="00F66A4F" w:rsidRPr="00665E0C" w:rsidRDefault="00F66A4F" w:rsidP="00F66A4F">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665E0C">
        <w:rPr>
          <w:rFonts w:ascii="Times New Roman" w:hAnsi="Times New Roman"/>
          <w:sz w:val="28"/>
          <w:szCs w:val="28"/>
        </w:rPr>
        <w:t>ебет счет 90 «Продажи» субсчет 1 «Выручка»,</w:t>
      </w:r>
    </w:p>
    <w:p w:rsidR="00F66A4F" w:rsidRPr="00665E0C" w:rsidRDefault="00F66A4F" w:rsidP="00F66A4F">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65E0C">
        <w:rPr>
          <w:rFonts w:ascii="Times New Roman" w:hAnsi="Times New Roman"/>
          <w:sz w:val="28"/>
          <w:szCs w:val="28"/>
        </w:rPr>
        <w:t>редит счета 90 «Продажи» субсчет 9 «Прибыль / убыток от продаж»</w:t>
      </w:r>
      <w:r>
        <w:rPr>
          <w:rFonts w:ascii="Times New Roman" w:hAnsi="Times New Roman"/>
          <w:sz w:val="28"/>
          <w:szCs w:val="28"/>
        </w:rPr>
        <w:t>;</w:t>
      </w:r>
    </w:p>
    <w:p w:rsidR="00F66A4F" w:rsidRPr="00665E0C" w:rsidRDefault="00F66A4F" w:rsidP="00F66A4F">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665E0C">
        <w:rPr>
          <w:rFonts w:ascii="Times New Roman" w:hAnsi="Times New Roman"/>
          <w:sz w:val="28"/>
          <w:szCs w:val="28"/>
        </w:rPr>
        <w:t>ебет счета 90 «Продажи» субсчет 9 «Прибыль / убыток от продаж»,</w:t>
      </w:r>
    </w:p>
    <w:p w:rsidR="00F66A4F" w:rsidRPr="00665E0C" w:rsidRDefault="00F66A4F" w:rsidP="00F66A4F">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65E0C">
        <w:rPr>
          <w:rFonts w:ascii="Times New Roman" w:hAnsi="Times New Roman"/>
          <w:sz w:val="28"/>
          <w:szCs w:val="28"/>
        </w:rPr>
        <w:t>редит счета 90 «Продажи», субсчет 2 «Себестоимость продаж»</w:t>
      </w:r>
      <w:r>
        <w:rPr>
          <w:rFonts w:ascii="Times New Roman" w:hAnsi="Times New Roman"/>
          <w:sz w:val="28"/>
          <w:szCs w:val="28"/>
        </w:rPr>
        <w:t>;</w:t>
      </w:r>
    </w:p>
    <w:p w:rsidR="00F66A4F" w:rsidRPr="00665E0C" w:rsidRDefault="00F66A4F" w:rsidP="00F66A4F">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665E0C">
        <w:rPr>
          <w:rFonts w:ascii="Times New Roman" w:hAnsi="Times New Roman"/>
          <w:sz w:val="28"/>
          <w:szCs w:val="28"/>
        </w:rPr>
        <w:t>ебет счета 90 «Продажи» субсчет 9 «Прибыль / убыток от продаж»,</w:t>
      </w:r>
    </w:p>
    <w:p w:rsidR="001D2684" w:rsidRDefault="00F66A4F" w:rsidP="001D2684">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65E0C">
        <w:rPr>
          <w:rFonts w:ascii="Times New Roman" w:hAnsi="Times New Roman"/>
          <w:sz w:val="28"/>
          <w:szCs w:val="28"/>
        </w:rPr>
        <w:t xml:space="preserve">редит счета 90 «Продажи», </w:t>
      </w:r>
      <w:r w:rsidRPr="00051CF9">
        <w:rPr>
          <w:rFonts w:ascii="Times New Roman" w:hAnsi="Times New Roman"/>
          <w:sz w:val="28"/>
          <w:szCs w:val="28"/>
        </w:rPr>
        <w:t>субсчет</w:t>
      </w:r>
      <w:r>
        <w:rPr>
          <w:rFonts w:ascii="Times New Roman" w:hAnsi="Times New Roman"/>
          <w:sz w:val="28"/>
          <w:szCs w:val="28"/>
        </w:rPr>
        <w:t xml:space="preserve"> 3 «Налог на добавленную сто</w:t>
      </w:r>
      <w:r>
        <w:rPr>
          <w:rFonts w:ascii="Times New Roman" w:hAnsi="Times New Roman"/>
          <w:sz w:val="28"/>
          <w:szCs w:val="28"/>
        </w:rPr>
        <w:t>и</w:t>
      </w:r>
      <w:r>
        <w:rPr>
          <w:rFonts w:ascii="Times New Roman" w:hAnsi="Times New Roman"/>
          <w:sz w:val="28"/>
          <w:szCs w:val="28"/>
        </w:rPr>
        <w:t>мость»</w:t>
      </w:r>
      <w:r w:rsidR="001D2684">
        <w:rPr>
          <w:rFonts w:ascii="Times New Roman" w:hAnsi="Times New Roman"/>
          <w:sz w:val="28"/>
          <w:szCs w:val="28"/>
        </w:rPr>
        <w:t>.</w:t>
      </w:r>
      <w:r w:rsidR="001D2684" w:rsidRPr="001D2684">
        <w:rPr>
          <w:rFonts w:ascii="Times New Roman" w:hAnsi="Times New Roman"/>
          <w:sz w:val="28"/>
          <w:szCs w:val="28"/>
        </w:rPr>
        <w:t xml:space="preserve"> </w:t>
      </w:r>
    </w:p>
    <w:p w:rsidR="001D2684" w:rsidRPr="00665E0C" w:rsidRDefault="001D2684" w:rsidP="001D2684">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665E0C">
        <w:rPr>
          <w:rFonts w:ascii="Times New Roman" w:hAnsi="Times New Roman"/>
          <w:sz w:val="28"/>
          <w:szCs w:val="28"/>
        </w:rPr>
        <w:t>ебет счета 90 «Продажи» субсчет 9 «Прибыль / убыток от продаж»,</w:t>
      </w:r>
    </w:p>
    <w:p w:rsidR="001D2684" w:rsidRDefault="001D2684" w:rsidP="001D2684">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65E0C">
        <w:rPr>
          <w:rFonts w:ascii="Times New Roman" w:hAnsi="Times New Roman"/>
          <w:sz w:val="28"/>
          <w:szCs w:val="28"/>
        </w:rPr>
        <w:t xml:space="preserve">редит счета 90 «Продажи», </w:t>
      </w:r>
      <w:r w:rsidRPr="00051CF9">
        <w:rPr>
          <w:rFonts w:ascii="Times New Roman" w:hAnsi="Times New Roman"/>
          <w:sz w:val="28"/>
          <w:szCs w:val="28"/>
        </w:rPr>
        <w:t>субсчет</w:t>
      </w:r>
      <w:r>
        <w:rPr>
          <w:rFonts w:ascii="Times New Roman" w:hAnsi="Times New Roman"/>
          <w:sz w:val="28"/>
          <w:szCs w:val="28"/>
        </w:rPr>
        <w:t xml:space="preserve"> 5 «Экспортные пошлины».</w:t>
      </w:r>
    </w:p>
    <w:p w:rsidR="004C288F" w:rsidRDefault="004C288F" w:rsidP="00F66A4F">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дебет счета </w:t>
      </w:r>
      <w:r w:rsidRPr="00665E0C">
        <w:rPr>
          <w:rFonts w:ascii="Times New Roman" w:hAnsi="Times New Roman"/>
          <w:sz w:val="28"/>
          <w:szCs w:val="28"/>
        </w:rPr>
        <w:t>90 «Продажи» субсчет 9 «Прибыль / убыток от продаж»</w:t>
      </w:r>
      <w:r>
        <w:rPr>
          <w:rFonts w:ascii="Times New Roman" w:hAnsi="Times New Roman"/>
          <w:sz w:val="28"/>
          <w:szCs w:val="28"/>
        </w:rPr>
        <w:t>,</w:t>
      </w:r>
    </w:p>
    <w:p w:rsidR="004C288F" w:rsidRDefault="004C288F" w:rsidP="004C288F">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65E0C">
        <w:rPr>
          <w:rFonts w:ascii="Times New Roman" w:hAnsi="Times New Roman"/>
          <w:sz w:val="28"/>
          <w:szCs w:val="28"/>
        </w:rPr>
        <w:t xml:space="preserve">редит счета 90 «Продажи», </w:t>
      </w:r>
      <w:r w:rsidRPr="00051CF9">
        <w:rPr>
          <w:rFonts w:ascii="Times New Roman" w:hAnsi="Times New Roman"/>
          <w:sz w:val="28"/>
          <w:szCs w:val="28"/>
        </w:rPr>
        <w:t>субсчет</w:t>
      </w:r>
      <w:r>
        <w:rPr>
          <w:rFonts w:ascii="Times New Roman" w:hAnsi="Times New Roman"/>
          <w:sz w:val="28"/>
          <w:szCs w:val="28"/>
        </w:rPr>
        <w:t xml:space="preserve"> 7 «Коммерческие расходы».</w:t>
      </w:r>
    </w:p>
    <w:p w:rsidR="004C288F" w:rsidRDefault="004C288F" w:rsidP="004C288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дебет счета </w:t>
      </w:r>
      <w:r w:rsidRPr="00665E0C">
        <w:rPr>
          <w:rFonts w:ascii="Times New Roman" w:hAnsi="Times New Roman"/>
          <w:sz w:val="28"/>
          <w:szCs w:val="28"/>
        </w:rPr>
        <w:t>90 «Продажи» субсчет 9 «Прибыль / убыток от продаж»</w:t>
      </w:r>
      <w:r>
        <w:rPr>
          <w:rFonts w:ascii="Times New Roman" w:hAnsi="Times New Roman"/>
          <w:sz w:val="28"/>
          <w:szCs w:val="28"/>
        </w:rPr>
        <w:t>,</w:t>
      </w:r>
    </w:p>
    <w:p w:rsidR="004C288F" w:rsidRDefault="004C288F" w:rsidP="004C288F">
      <w:pPr>
        <w:spacing w:after="0" w:line="360" w:lineRule="auto"/>
        <w:ind w:firstLine="709"/>
        <w:jc w:val="both"/>
        <w:rPr>
          <w:rFonts w:ascii="Times New Roman" w:hAnsi="Times New Roman"/>
          <w:sz w:val="28"/>
          <w:szCs w:val="28"/>
        </w:rPr>
      </w:pPr>
      <w:r>
        <w:rPr>
          <w:rFonts w:ascii="Times New Roman" w:hAnsi="Times New Roman"/>
          <w:sz w:val="28"/>
          <w:szCs w:val="28"/>
        </w:rPr>
        <w:t>к</w:t>
      </w:r>
      <w:r w:rsidRPr="00665E0C">
        <w:rPr>
          <w:rFonts w:ascii="Times New Roman" w:hAnsi="Times New Roman"/>
          <w:sz w:val="28"/>
          <w:szCs w:val="28"/>
        </w:rPr>
        <w:t xml:space="preserve">редит счета 90 «Продажи», </w:t>
      </w:r>
      <w:r w:rsidRPr="00051CF9">
        <w:rPr>
          <w:rFonts w:ascii="Times New Roman" w:hAnsi="Times New Roman"/>
          <w:sz w:val="28"/>
          <w:szCs w:val="28"/>
        </w:rPr>
        <w:t>субсчет</w:t>
      </w:r>
      <w:r>
        <w:rPr>
          <w:rFonts w:ascii="Times New Roman" w:hAnsi="Times New Roman"/>
          <w:sz w:val="28"/>
          <w:szCs w:val="28"/>
        </w:rPr>
        <w:t xml:space="preserve"> 8 «Управленческие расходы».</w:t>
      </w:r>
    </w:p>
    <w:p w:rsidR="005846FC" w:rsidRDefault="00F66A4F" w:rsidP="001D2684">
      <w:pPr>
        <w:spacing w:after="0" w:line="360" w:lineRule="auto"/>
        <w:ind w:firstLine="709"/>
        <w:jc w:val="both"/>
        <w:rPr>
          <w:rFonts w:ascii="Times New Roman" w:hAnsi="Times New Roman"/>
          <w:sz w:val="28"/>
          <w:szCs w:val="28"/>
        </w:rPr>
      </w:pPr>
      <w:r w:rsidRPr="00665E0C">
        <w:rPr>
          <w:rFonts w:ascii="Times New Roman" w:hAnsi="Times New Roman"/>
          <w:sz w:val="28"/>
          <w:szCs w:val="28"/>
        </w:rPr>
        <w:t>Выявленную прибыль или убыток заключительными проводками спис</w:t>
      </w:r>
      <w:r w:rsidRPr="00665E0C">
        <w:rPr>
          <w:rFonts w:ascii="Times New Roman" w:hAnsi="Times New Roman"/>
          <w:sz w:val="28"/>
          <w:szCs w:val="28"/>
        </w:rPr>
        <w:t>ы</w:t>
      </w:r>
      <w:r w:rsidRPr="00665E0C">
        <w:rPr>
          <w:rFonts w:ascii="Times New Roman" w:hAnsi="Times New Roman"/>
          <w:sz w:val="28"/>
          <w:szCs w:val="28"/>
        </w:rPr>
        <w:t>вают с субсчета 90/9 на счет 99 «Прибыли и убытки».</w:t>
      </w:r>
      <w:r>
        <w:rPr>
          <w:rFonts w:ascii="Times New Roman" w:hAnsi="Times New Roman"/>
          <w:sz w:val="28"/>
          <w:szCs w:val="28"/>
        </w:rPr>
        <w:t xml:space="preserve"> </w:t>
      </w:r>
    </w:p>
    <w:p w:rsidR="0027246F" w:rsidRPr="001D2684" w:rsidRDefault="0027246F" w:rsidP="001D2684">
      <w:pPr>
        <w:spacing w:after="0" w:line="360" w:lineRule="auto"/>
        <w:ind w:firstLine="709"/>
        <w:jc w:val="both"/>
        <w:rPr>
          <w:rFonts w:ascii="Times New Roman" w:hAnsi="Times New Roman"/>
          <w:sz w:val="28"/>
          <w:szCs w:val="28"/>
        </w:rPr>
      </w:pPr>
    </w:p>
    <w:p w:rsidR="005846FC" w:rsidRPr="005846FC" w:rsidRDefault="005846FC" w:rsidP="005846FC">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3.2 Учет финансовых результатов от прочих видов деятельности</w:t>
      </w:r>
    </w:p>
    <w:p w:rsidR="005846FC" w:rsidRPr="005846FC" w:rsidRDefault="005846FC" w:rsidP="005846FC">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в организации</w:t>
      </w:r>
    </w:p>
    <w:p w:rsidR="005846FC" w:rsidRPr="005846FC" w:rsidRDefault="005846FC" w:rsidP="005846FC">
      <w:pPr>
        <w:spacing w:after="0" w:line="240" w:lineRule="auto"/>
        <w:jc w:val="center"/>
        <w:rPr>
          <w:rFonts w:ascii="Times New Roman" w:hAnsi="Times New Roman" w:cs="Times New Roman"/>
          <w:b/>
          <w:sz w:val="28"/>
          <w:szCs w:val="28"/>
        </w:rPr>
      </w:pPr>
    </w:p>
    <w:p w:rsidR="00130370" w:rsidRDefault="00130370" w:rsidP="00F66A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необходимо проанализировать учет финансовых результатов от прочих видов деятельности.</w:t>
      </w:r>
    </w:p>
    <w:p w:rsidR="00F66A4F" w:rsidRPr="005846FC"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Для учета </w:t>
      </w:r>
      <w:r w:rsidR="00130370">
        <w:rPr>
          <w:rFonts w:ascii="Times New Roman" w:hAnsi="Times New Roman" w:cs="Times New Roman"/>
          <w:sz w:val="28"/>
          <w:szCs w:val="28"/>
        </w:rPr>
        <w:t>финансовых результатов по</w:t>
      </w:r>
      <w:r w:rsidRPr="005846FC">
        <w:rPr>
          <w:rFonts w:ascii="Times New Roman" w:hAnsi="Times New Roman" w:cs="Times New Roman"/>
          <w:sz w:val="28"/>
          <w:szCs w:val="28"/>
        </w:rPr>
        <w:t xml:space="preserve"> прочи</w:t>
      </w:r>
      <w:r w:rsidR="00130370">
        <w:rPr>
          <w:rFonts w:ascii="Times New Roman" w:hAnsi="Times New Roman" w:cs="Times New Roman"/>
          <w:sz w:val="28"/>
          <w:szCs w:val="28"/>
        </w:rPr>
        <w:t xml:space="preserve">м видам деятельности </w:t>
      </w:r>
      <w:r w:rsidRPr="005846FC">
        <w:rPr>
          <w:rFonts w:ascii="Times New Roman" w:hAnsi="Times New Roman" w:cs="Times New Roman"/>
          <w:sz w:val="28"/>
          <w:szCs w:val="28"/>
        </w:rPr>
        <w:t xml:space="preserve">в </w:t>
      </w:r>
      <w:r w:rsidR="00130370" w:rsidRPr="00F66A4F">
        <w:rPr>
          <w:rFonts w:ascii="Times New Roman" w:hAnsi="Times New Roman" w:cs="Times New Roman"/>
          <w:sz w:val="28"/>
          <w:szCs w:val="28"/>
        </w:rPr>
        <w:t>ООО «АСПЭК-Моторс»</w:t>
      </w:r>
      <w:r w:rsidR="00130370">
        <w:rPr>
          <w:rFonts w:ascii="Times New Roman" w:hAnsi="Times New Roman" w:cs="Times New Roman"/>
          <w:sz w:val="28"/>
          <w:szCs w:val="28"/>
        </w:rPr>
        <w:t xml:space="preserve"> </w:t>
      </w:r>
      <w:r w:rsidRPr="005846FC">
        <w:rPr>
          <w:rFonts w:ascii="Times New Roman" w:hAnsi="Times New Roman" w:cs="Times New Roman"/>
          <w:sz w:val="28"/>
          <w:szCs w:val="28"/>
        </w:rPr>
        <w:t>используются следующие первичные документы:</w:t>
      </w:r>
    </w:p>
    <w:p w:rsidR="00F66A4F" w:rsidRDefault="00520DB0" w:rsidP="00520D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учредительные документы, </w:t>
      </w:r>
      <w:r w:rsidR="00F66A4F" w:rsidRPr="005846FC">
        <w:rPr>
          <w:rFonts w:ascii="Times New Roman" w:hAnsi="Times New Roman" w:cs="Times New Roman"/>
          <w:sz w:val="28"/>
          <w:szCs w:val="28"/>
        </w:rPr>
        <w:t>кредитный договор;</w:t>
      </w:r>
    </w:p>
    <w:p w:rsidR="0040663D" w:rsidRPr="005846FC" w:rsidRDefault="0040663D" w:rsidP="0040663D">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требование-накладная (М-11);</w:t>
      </w:r>
    </w:p>
    <w:p w:rsidR="00F66A4F" w:rsidRPr="005846FC"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накладная на отпуск материалов на сторону (М-15);</w:t>
      </w:r>
    </w:p>
    <w:p w:rsidR="00F66A4F" w:rsidRPr="005846FC"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акт о приемке-передаче объекта основных средств (ОС-1);</w:t>
      </w:r>
    </w:p>
    <w:p w:rsidR="00F66A4F" w:rsidRPr="005846FC"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акт о списании объектов основных средств (ОС-4);</w:t>
      </w:r>
    </w:p>
    <w:p w:rsidR="00F66A4F"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документы об оплате (платежное поручение, выписка банка, РКО и ПКО и пр.) и пр.</w:t>
      </w:r>
    </w:p>
    <w:p w:rsidR="00130370" w:rsidRPr="005846FC" w:rsidRDefault="00130370" w:rsidP="00F66A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Представим данные первичные документы по учету финансовых резул</w:t>
      </w:r>
      <w:r>
        <w:rPr>
          <w:rFonts w:ascii="Times New Roman" w:hAnsi="Times New Roman" w:cs="Times New Roman"/>
          <w:sz w:val="28"/>
          <w:szCs w:val="28"/>
        </w:rPr>
        <w:t>ь</w:t>
      </w:r>
      <w:r>
        <w:rPr>
          <w:rFonts w:ascii="Times New Roman" w:hAnsi="Times New Roman" w:cs="Times New Roman"/>
          <w:sz w:val="28"/>
          <w:szCs w:val="28"/>
        </w:rPr>
        <w:t xml:space="preserve">татов от прочих видов деятельности в </w:t>
      </w:r>
      <w:r w:rsidRPr="00F66A4F">
        <w:rPr>
          <w:rFonts w:ascii="Times New Roman" w:hAnsi="Times New Roman" w:cs="Times New Roman"/>
          <w:sz w:val="28"/>
          <w:szCs w:val="28"/>
        </w:rPr>
        <w:t>ООО «АСПЭК-Моторс»</w:t>
      </w:r>
      <w:r w:rsidR="003047CF">
        <w:rPr>
          <w:rFonts w:ascii="Times New Roman" w:hAnsi="Times New Roman" w:cs="Times New Roman"/>
          <w:sz w:val="28"/>
          <w:szCs w:val="28"/>
        </w:rPr>
        <w:t xml:space="preserve"> в таблице 3.5</w:t>
      </w:r>
      <w:r>
        <w:rPr>
          <w:rFonts w:ascii="Times New Roman" w:hAnsi="Times New Roman" w:cs="Times New Roman"/>
          <w:sz w:val="28"/>
          <w:szCs w:val="28"/>
        </w:rPr>
        <w:t>.</w:t>
      </w:r>
    </w:p>
    <w:p w:rsidR="00F66A4F" w:rsidRPr="005846FC" w:rsidRDefault="003047CF" w:rsidP="00F66A4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Таблица 3.5</w:t>
      </w:r>
      <w:r w:rsidR="00F66A4F" w:rsidRPr="005846FC">
        <w:rPr>
          <w:rFonts w:ascii="Times New Roman" w:hAnsi="Times New Roman" w:cs="Times New Roman"/>
          <w:sz w:val="28"/>
          <w:szCs w:val="28"/>
        </w:rPr>
        <w:t xml:space="preserve"> – Документальное оформление учета финансовых результатов</w:t>
      </w:r>
      <w:r w:rsidR="00F66A4F">
        <w:rPr>
          <w:rFonts w:ascii="Times New Roman" w:hAnsi="Times New Roman" w:cs="Times New Roman"/>
          <w:sz w:val="28"/>
          <w:szCs w:val="28"/>
        </w:rPr>
        <w:t xml:space="preserve"> </w:t>
      </w:r>
      <w:r w:rsidR="00130370">
        <w:rPr>
          <w:rFonts w:ascii="Times New Roman" w:hAnsi="Times New Roman" w:cs="Times New Roman"/>
          <w:sz w:val="28"/>
          <w:szCs w:val="28"/>
        </w:rPr>
        <w:t xml:space="preserve">от прочих видов деятельности в </w:t>
      </w:r>
      <w:r w:rsidR="00130370" w:rsidRPr="00F66A4F">
        <w:rPr>
          <w:rFonts w:ascii="Times New Roman" w:hAnsi="Times New Roman" w:cs="Times New Roman"/>
          <w:sz w:val="28"/>
          <w:szCs w:val="28"/>
        </w:rPr>
        <w:t>ООО «АСПЭК-Моторс»</w:t>
      </w:r>
    </w:p>
    <w:tbl>
      <w:tblPr>
        <w:tblStyle w:val="a6"/>
        <w:tblW w:w="0" w:type="auto"/>
        <w:tblLook w:val="04A0" w:firstRow="1" w:lastRow="0" w:firstColumn="1" w:lastColumn="0" w:noHBand="0" w:noVBand="1"/>
      </w:tblPr>
      <w:tblGrid>
        <w:gridCol w:w="3085"/>
        <w:gridCol w:w="6769"/>
      </w:tblGrid>
      <w:tr w:rsidR="00F66A4F" w:rsidRPr="005846FC" w:rsidTr="00C76654">
        <w:tc>
          <w:tcPr>
            <w:tcW w:w="3085" w:type="dxa"/>
          </w:tcPr>
          <w:p w:rsidR="00F66A4F" w:rsidRPr="005846FC" w:rsidRDefault="00F66A4F" w:rsidP="00C76654">
            <w:pPr>
              <w:jc w:val="center"/>
              <w:rPr>
                <w:rFonts w:ascii="Times New Roman" w:hAnsi="Times New Roman" w:cs="Times New Roman"/>
                <w:b/>
                <w:sz w:val="24"/>
                <w:szCs w:val="24"/>
              </w:rPr>
            </w:pPr>
            <w:r w:rsidRPr="005846FC">
              <w:rPr>
                <w:rFonts w:ascii="Times New Roman" w:hAnsi="Times New Roman" w:cs="Times New Roman"/>
                <w:sz w:val="24"/>
                <w:szCs w:val="24"/>
              </w:rPr>
              <w:t>Первичный документ</w:t>
            </w:r>
          </w:p>
        </w:tc>
        <w:tc>
          <w:tcPr>
            <w:tcW w:w="6769" w:type="dxa"/>
          </w:tcPr>
          <w:p w:rsidR="00F66A4F" w:rsidRPr="005846FC" w:rsidRDefault="00F66A4F" w:rsidP="00C76654">
            <w:pPr>
              <w:jc w:val="center"/>
              <w:rPr>
                <w:rFonts w:ascii="Times New Roman" w:hAnsi="Times New Roman" w:cs="Times New Roman"/>
                <w:b/>
                <w:sz w:val="24"/>
                <w:szCs w:val="24"/>
              </w:rPr>
            </w:pPr>
            <w:r w:rsidRPr="005846FC">
              <w:rPr>
                <w:rFonts w:ascii="Times New Roman" w:hAnsi="Times New Roman" w:cs="Times New Roman"/>
                <w:sz w:val="24"/>
                <w:szCs w:val="24"/>
              </w:rPr>
              <w:t>Назначение документа</w:t>
            </w:r>
          </w:p>
        </w:tc>
      </w:tr>
      <w:tr w:rsidR="003047CF" w:rsidRPr="005846FC" w:rsidTr="00C76654">
        <w:tc>
          <w:tcPr>
            <w:tcW w:w="3085" w:type="dxa"/>
          </w:tcPr>
          <w:p w:rsidR="003047CF" w:rsidRPr="005846FC" w:rsidRDefault="003047CF" w:rsidP="00C76654">
            <w:pPr>
              <w:jc w:val="center"/>
              <w:rPr>
                <w:rFonts w:ascii="Times New Roman" w:hAnsi="Times New Roman" w:cs="Times New Roman"/>
                <w:sz w:val="24"/>
                <w:szCs w:val="24"/>
              </w:rPr>
            </w:pPr>
            <w:r>
              <w:rPr>
                <w:rFonts w:ascii="Times New Roman" w:hAnsi="Times New Roman" w:cs="Times New Roman"/>
                <w:sz w:val="24"/>
                <w:szCs w:val="24"/>
              </w:rPr>
              <w:t>1</w:t>
            </w:r>
          </w:p>
        </w:tc>
        <w:tc>
          <w:tcPr>
            <w:tcW w:w="6769" w:type="dxa"/>
          </w:tcPr>
          <w:p w:rsidR="003047CF" w:rsidRPr="005846FC" w:rsidRDefault="003047CF" w:rsidP="00C76654">
            <w:pPr>
              <w:jc w:val="center"/>
              <w:rPr>
                <w:rFonts w:ascii="Times New Roman" w:hAnsi="Times New Roman" w:cs="Times New Roman"/>
                <w:sz w:val="24"/>
                <w:szCs w:val="24"/>
              </w:rPr>
            </w:pPr>
            <w:r>
              <w:rPr>
                <w:rFonts w:ascii="Times New Roman" w:hAnsi="Times New Roman" w:cs="Times New Roman"/>
                <w:sz w:val="24"/>
                <w:szCs w:val="24"/>
              </w:rPr>
              <w:t>2</w:t>
            </w:r>
          </w:p>
        </w:tc>
      </w:tr>
      <w:tr w:rsidR="00F66A4F" w:rsidRPr="005846FC" w:rsidTr="00C76654">
        <w:tc>
          <w:tcPr>
            <w:tcW w:w="3085" w:type="dxa"/>
          </w:tcPr>
          <w:p w:rsidR="00F66A4F" w:rsidRPr="005846FC" w:rsidRDefault="00F66A4F" w:rsidP="00C76654">
            <w:pPr>
              <w:rPr>
                <w:rFonts w:ascii="Times New Roman" w:hAnsi="Times New Roman" w:cs="Times New Roman"/>
                <w:b/>
                <w:sz w:val="24"/>
                <w:szCs w:val="24"/>
              </w:rPr>
            </w:pPr>
            <w:r w:rsidRPr="005846FC">
              <w:rPr>
                <w:rFonts w:ascii="Times New Roman" w:hAnsi="Times New Roman" w:cs="Times New Roman"/>
                <w:sz w:val="24"/>
                <w:szCs w:val="24"/>
              </w:rPr>
              <w:t>Учредительные документы</w:t>
            </w:r>
          </w:p>
        </w:tc>
        <w:tc>
          <w:tcPr>
            <w:tcW w:w="6769" w:type="dxa"/>
          </w:tcPr>
          <w:p w:rsidR="00F66A4F" w:rsidRPr="005846FC" w:rsidRDefault="00F66A4F" w:rsidP="00C76654">
            <w:pPr>
              <w:rPr>
                <w:rFonts w:ascii="Times New Roman" w:hAnsi="Times New Roman" w:cs="Times New Roman"/>
                <w:b/>
                <w:sz w:val="24"/>
                <w:szCs w:val="24"/>
              </w:rPr>
            </w:pPr>
            <w:r w:rsidRPr="005846FC">
              <w:rPr>
                <w:rFonts w:ascii="Times New Roman" w:hAnsi="Times New Roman" w:cs="Times New Roman"/>
                <w:sz w:val="24"/>
                <w:szCs w:val="24"/>
              </w:rPr>
              <w:t>Предназначены для организации управленческой, финансовой и правовой работы в организации</w:t>
            </w:r>
          </w:p>
        </w:tc>
      </w:tr>
      <w:tr w:rsidR="00F66A4F" w:rsidRPr="005846FC" w:rsidTr="00C76654">
        <w:tc>
          <w:tcPr>
            <w:tcW w:w="3085" w:type="dxa"/>
          </w:tcPr>
          <w:p w:rsidR="00F66A4F" w:rsidRPr="005846FC" w:rsidRDefault="00F66A4F" w:rsidP="00C76654">
            <w:pPr>
              <w:rPr>
                <w:rFonts w:ascii="Times New Roman" w:hAnsi="Times New Roman" w:cs="Times New Roman"/>
                <w:b/>
                <w:sz w:val="24"/>
                <w:szCs w:val="24"/>
              </w:rPr>
            </w:pPr>
            <w:r w:rsidRPr="005846FC">
              <w:rPr>
                <w:rFonts w:ascii="Times New Roman" w:hAnsi="Times New Roman" w:cs="Times New Roman"/>
                <w:sz w:val="24"/>
                <w:szCs w:val="24"/>
              </w:rPr>
              <w:t>Требование накладная (М-11)</w:t>
            </w:r>
          </w:p>
        </w:tc>
        <w:tc>
          <w:tcPr>
            <w:tcW w:w="6769" w:type="dxa"/>
          </w:tcPr>
          <w:p w:rsidR="00F66A4F" w:rsidRPr="005846FC" w:rsidRDefault="00F66A4F" w:rsidP="00C76654">
            <w:pPr>
              <w:rPr>
                <w:rFonts w:ascii="Times New Roman" w:hAnsi="Times New Roman" w:cs="Times New Roman"/>
                <w:b/>
                <w:sz w:val="24"/>
                <w:szCs w:val="24"/>
              </w:rPr>
            </w:pPr>
            <w:r w:rsidRPr="005846FC">
              <w:rPr>
                <w:rFonts w:ascii="Times New Roman" w:hAnsi="Times New Roman" w:cs="Times New Roman"/>
                <w:sz w:val="24"/>
                <w:szCs w:val="24"/>
              </w:rPr>
              <w:t>Применяется для учета отпуска материальных ценностей х</w:t>
            </w:r>
            <w:r w:rsidRPr="005846FC">
              <w:rPr>
                <w:rFonts w:ascii="Times New Roman" w:hAnsi="Times New Roman" w:cs="Times New Roman"/>
                <w:sz w:val="24"/>
                <w:szCs w:val="24"/>
              </w:rPr>
              <w:t>о</w:t>
            </w:r>
            <w:r w:rsidRPr="005846FC">
              <w:rPr>
                <w:rFonts w:ascii="Times New Roman" w:hAnsi="Times New Roman" w:cs="Times New Roman"/>
                <w:sz w:val="24"/>
                <w:szCs w:val="24"/>
              </w:rPr>
              <w:t>зяйствам своей организации, расположенным за пределами ее территории, или сторонним организациям, на основании дог</w:t>
            </w:r>
            <w:r w:rsidRPr="005846FC">
              <w:rPr>
                <w:rFonts w:ascii="Times New Roman" w:hAnsi="Times New Roman" w:cs="Times New Roman"/>
                <w:sz w:val="24"/>
                <w:szCs w:val="24"/>
              </w:rPr>
              <w:t>о</w:t>
            </w:r>
            <w:r w:rsidRPr="005846FC">
              <w:rPr>
                <w:rFonts w:ascii="Times New Roman" w:hAnsi="Times New Roman" w:cs="Times New Roman"/>
                <w:sz w:val="24"/>
                <w:szCs w:val="24"/>
              </w:rPr>
              <w:t>воров и других документов</w:t>
            </w:r>
          </w:p>
        </w:tc>
      </w:tr>
      <w:tr w:rsidR="00F66A4F" w:rsidRPr="005846FC" w:rsidTr="00C76654">
        <w:tc>
          <w:tcPr>
            <w:tcW w:w="3085" w:type="dxa"/>
          </w:tcPr>
          <w:p w:rsidR="00F66A4F" w:rsidRPr="005846FC" w:rsidRDefault="00F66A4F" w:rsidP="00C76654">
            <w:pPr>
              <w:rPr>
                <w:rFonts w:ascii="Times New Roman" w:hAnsi="Times New Roman" w:cs="Times New Roman"/>
                <w:b/>
                <w:sz w:val="24"/>
                <w:szCs w:val="24"/>
              </w:rPr>
            </w:pPr>
            <w:r w:rsidRPr="005846FC">
              <w:rPr>
                <w:rFonts w:ascii="Times New Roman" w:hAnsi="Times New Roman" w:cs="Times New Roman"/>
                <w:sz w:val="24"/>
                <w:szCs w:val="24"/>
              </w:rPr>
              <w:t>Договор займа</w:t>
            </w:r>
          </w:p>
        </w:tc>
        <w:tc>
          <w:tcPr>
            <w:tcW w:w="6769" w:type="dxa"/>
          </w:tcPr>
          <w:p w:rsidR="00F66A4F" w:rsidRPr="005846FC" w:rsidRDefault="00F66A4F" w:rsidP="00C76654">
            <w:pPr>
              <w:rPr>
                <w:rFonts w:ascii="Times New Roman" w:hAnsi="Times New Roman" w:cs="Times New Roman"/>
                <w:b/>
                <w:sz w:val="24"/>
                <w:szCs w:val="24"/>
              </w:rPr>
            </w:pPr>
            <w:r w:rsidRPr="005846FC">
              <w:rPr>
                <w:rFonts w:ascii="Times New Roman" w:hAnsi="Times New Roman" w:cs="Times New Roman"/>
                <w:sz w:val="24"/>
                <w:szCs w:val="24"/>
              </w:rPr>
              <w:t>Он предназначен для начисления платежей и процентов по вз</w:t>
            </w:r>
            <w:r w:rsidRPr="005846FC">
              <w:rPr>
                <w:rFonts w:ascii="Times New Roman" w:hAnsi="Times New Roman" w:cs="Times New Roman"/>
                <w:sz w:val="24"/>
                <w:szCs w:val="24"/>
              </w:rPr>
              <w:t>я</w:t>
            </w:r>
            <w:r w:rsidRPr="005846FC">
              <w:rPr>
                <w:rFonts w:ascii="Times New Roman" w:hAnsi="Times New Roman" w:cs="Times New Roman"/>
                <w:sz w:val="24"/>
                <w:szCs w:val="24"/>
              </w:rPr>
              <w:t>тым кредитам и займам</w:t>
            </w:r>
          </w:p>
        </w:tc>
      </w:tr>
      <w:tr w:rsidR="00F66A4F" w:rsidRPr="005846FC" w:rsidTr="00C76654">
        <w:tc>
          <w:tcPr>
            <w:tcW w:w="3085" w:type="dxa"/>
          </w:tcPr>
          <w:p w:rsidR="00F66A4F" w:rsidRPr="005846FC" w:rsidRDefault="00F66A4F" w:rsidP="00C76654">
            <w:pPr>
              <w:rPr>
                <w:rFonts w:ascii="Times New Roman" w:hAnsi="Times New Roman" w:cs="Times New Roman"/>
                <w:sz w:val="24"/>
                <w:szCs w:val="24"/>
              </w:rPr>
            </w:pPr>
            <w:r w:rsidRPr="005846FC">
              <w:rPr>
                <w:rFonts w:ascii="Times New Roman" w:hAnsi="Times New Roman" w:cs="Times New Roman"/>
                <w:sz w:val="24"/>
                <w:szCs w:val="24"/>
              </w:rPr>
              <w:t>Договор на расчетно-кассовое обслуживание</w:t>
            </w:r>
          </w:p>
        </w:tc>
        <w:tc>
          <w:tcPr>
            <w:tcW w:w="6769" w:type="dxa"/>
          </w:tcPr>
          <w:p w:rsidR="00F66A4F" w:rsidRPr="005846FC" w:rsidRDefault="00F66A4F" w:rsidP="00C76654">
            <w:pPr>
              <w:rPr>
                <w:rFonts w:ascii="Times New Roman" w:hAnsi="Times New Roman" w:cs="Times New Roman"/>
                <w:sz w:val="24"/>
                <w:szCs w:val="24"/>
              </w:rPr>
            </w:pPr>
            <w:r w:rsidRPr="005846FC">
              <w:rPr>
                <w:rFonts w:ascii="Times New Roman" w:hAnsi="Times New Roman" w:cs="Times New Roman"/>
                <w:sz w:val="24"/>
                <w:szCs w:val="24"/>
              </w:rPr>
              <w:t>Договор между коммерческим банком и клиентом, определ</w:t>
            </w:r>
            <w:r w:rsidRPr="005846FC">
              <w:rPr>
                <w:rFonts w:ascii="Times New Roman" w:hAnsi="Times New Roman" w:cs="Times New Roman"/>
                <w:sz w:val="24"/>
                <w:szCs w:val="24"/>
              </w:rPr>
              <w:t>я</w:t>
            </w:r>
            <w:r w:rsidRPr="005846FC">
              <w:rPr>
                <w:rFonts w:ascii="Times New Roman" w:hAnsi="Times New Roman" w:cs="Times New Roman"/>
                <w:sz w:val="24"/>
                <w:szCs w:val="24"/>
              </w:rPr>
              <w:t>ющий порядок функционирования соответствующего расче</w:t>
            </w:r>
            <w:r w:rsidRPr="005846FC">
              <w:rPr>
                <w:rFonts w:ascii="Times New Roman" w:hAnsi="Times New Roman" w:cs="Times New Roman"/>
                <w:sz w:val="24"/>
                <w:szCs w:val="24"/>
              </w:rPr>
              <w:t>т</w:t>
            </w:r>
            <w:r w:rsidRPr="005846FC">
              <w:rPr>
                <w:rFonts w:ascii="Times New Roman" w:hAnsi="Times New Roman" w:cs="Times New Roman"/>
                <w:sz w:val="24"/>
                <w:szCs w:val="24"/>
              </w:rPr>
              <w:t xml:space="preserve">ного счета. </w:t>
            </w:r>
          </w:p>
        </w:tc>
      </w:tr>
    </w:tbl>
    <w:p w:rsidR="0027246F" w:rsidRDefault="0027246F" w:rsidP="0027246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3.5</w:t>
      </w:r>
    </w:p>
    <w:tbl>
      <w:tblPr>
        <w:tblStyle w:val="a6"/>
        <w:tblW w:w="0" w:type="auto"/>
        <w:tblLook w:val="04A0" w:firstRow="1" w:lastRow="0" w:firstColumn="1" w:lastColumn="0" w:noHBand="0" w:noVBand="1"/>
      </w:tblPr>
      <w:tblGrid>
        <w:gridCol w:w="3085"/>
        <w:gridCol w:w="6769"/>
      </w:tblGrid>
      <w:tr w:rsidR="0027246F" w:rsidRPr="005846FC" w:rsidTr="00B3085C">
        <w:tc>
          <w:tcPr>
            <w:tcW w:w="3085" w:type="dxa"/>
          </w:tcPr>
          <w:p w:rsidR="0027246F" w:rsidRPr="005846FC" w:rsidRDefault="0027246F" w:rsidP="0027246F">
            <w:pPr>
              <w:jc w:val="center"/>
              <w:rPr>
                <w:rFonts w:ascii="Times New Roman" w:hAnsi="Times New Roman" w:cs="Times New Roman"/>
                <w:sz w:val="24"/>
                <w:szCs w:val="24"/>
              </w:rPr>
            </w:pPr>
            <w:r>
              <w:rPr>
                <w:rFonts w:ascii="Times New Roman" w:hAnsi="Times New Roman" w:cs="Times New Roman"/>
                <w:sz w:val="24"/>
                <w:szCs w:val="24"/>
              </w:rPr>
              <w:t>1</w:t>
            </w:r>
          </w:p>
        </w:tc>
        <w:tc>
          <w:tcPr>
            <w:tcW w:w="6769" w:type="dxa"/>
          </w:tcPr>
          <w:p w:rsidR="0027246F" w:rsidRPr="005846FC" w:rsidRDefault="0027246F" w:rsidP="0027246F">
            <w:pPr>
              <w:jc w:val="center"/>
              <w:rPr>
                <w:rFonts w:ascii="Times New Roman" w:hAnsi="Times New Roman" w:cs="Times New Roman"/>
                <w:sz w:val="24"/>
                <w:szCs w:val="24"/>
              </w:rPr>
            </w:pPr>
            <w:r>
              <w:rPr>
                <w:rFonts w:ascii="Times New Roman" w:hAnsi="Times New Roman" w:cs="Times New Roman"/>
                <w:sz w:val="24"/>
                <w:szCs w:val="24"/>
              </w:rPr>
              <w:t>2</w:t>
            </w:r>
          </w:p>
        </w:tc>
      </w:tr>
      <w:tr w:rsidR="0027246F" w:rsidRPr="005846FC" w:rsidTr="00B3085C">
        <w:tc>
          <w:tcPr>
            <w:tcW w:w="3085" w:type="dxa"/>
          </w:tcPr>
          <w:p w:rsidR="0027246F" w:rsidRPr="005846FC" w:rsidRDefault="0027246F" w:rsidP="00B3085C">
            <w:pPr>
              <w:rPr>
                <w:rFonts w:ascii="Times New Roman" w:hAnsi="Times New Roman" w:cs="Times New Roman"/>
                <w:b/>
                <w:sz w:val="24"/>
                <w:szCs w:val="24"/>
              </w:rPr>
            </w:pPr>
            <w:r w:rsidRPr="005846FC">
              <w:rPr>
                <w:rFonts w:ascii="Times New Roman" w:hAnsi="Times New Roman" w:cs="Times New Roman"/>
                <w:sz w:val="24"/>
                <w:szCs w:val="24"/>
              </w:rPr>
              <w:t>Накладная на отпуск мат</w:t>
            </w:r>
            <w:r w:rsidRPr="005846FC">
              <w:rPr>
                <w:rFonts w:ascii="Times New Roman" w:hAnsi="Times New Roman" w:cs="Times New Roman"/>
                <w:sz w:val="24"/>
                <w:szCs w:val="24"/>
              </w:rPr>
              <w:t>е</w:t>
            </w:r>
            <w:r w:rsidRPr="005846FC">
              <w:rPr>
                <w:rFonts w:ascii="Times New Roman" w:hAnsi="Times New Roman" w:cs="Times New Roman"/>
                <w:sz w:val="24"/>
                <w:szCs w:val="24"/>
              </w:rPr>
              <w:t>риалов на сторону (М-15)</w:t>
            </w:r>
          </w:p>
        </w:tc>
        <w:tc>
          <w:tcPr>
            <w:tcW w:w="6769" w:type="dxa"/>
          </w:tcPr>
          <w:p w:rsidR="0027246F" w:rsidRPr="005846FC" w:rsidRDefault="0027246F" w:rsidP="00B3085C">
            <w:pPr>
              <w:rPr>
                <w:rFonts w:ascii="Times New Roman" w:hAnsi="Times New Roman" w:cs="Times New Roman"/>
                <w:b/>
                <w:sz w:val="24"/>
                <w:szCs w:val="24"/>
              </w:rPr>
            </w:pPr>
            <w:r w:rsidRPr="005846FC">
              <w:rPr>
                <w:rFonts w:ascii="Times New Roman" w:hAnsi="Times New Roman" w:cs="Times New Roman"/>
                <w:sz w:val="24"/>
                <w:szCs w:val="24"/>
              </w:rPr>
              <w:t>Применяется для учета отпуска материальных ценностей х</w:t>
            </w:r>
            <w:r w:rsidRPr="005846FC">
              <w:rPr>
                <w:rFonts w:ascii="Times New Roman" w:hAnsi="Times New Roman" w:cs="Times New Roman"/>
                <w:sz w:val="24"/>
                <w:szCs w:val="24"/>
              </w:rPr>
              <w:t>о</w:t>
            </w:r>
            <w:r w:rsidRPr="005846FC">
              <w:rPr>
                <w:rFonts w:ascii="Times New Roman" w:hAnsi="Times New Roman" w:cs="Times New Roman"/>
                <w:sz w:val="24"/>
                <w:szCs w:val="24"/>
              </w:rPr>
              <w:t>зяйствам своей организации, расположенным за пределами ее территории, или сторонним организациям, на основании дог</w:t>
            </w:r>
            <w:r w:rsidRPr="005846FC">
              <w:rPr>
                <w:rFonts w:ascii="Times New Roman" w:hAnsi="Times New Roman" w:cs="Times New Roman"/>
                <w:sz w:val="24"/>
                <w:szCs w:val="24"/>
              </w:rPr>
              <w:t>о</w:t>
            </w:r>
            <w:r w:rsidRPr="005846FC">
              <w:rPr>
                <w:rFonts w:ascii="Times New Roman" w:hAnsi="Times New Roman" w:cs="Times New Roman"/>
                <w:sz w:val="24"/>
                <w:szCs w:val="24"/>
              </w:rPr>
              <w:t>воров и других документов.</w:t>
            </w:r>
          </w:p>
        </w:tc>
      </w:tr>
      <w:tr w:rsidR="0027246F" w:rsidRPr="005846FC" w:rsidTr="00B3085C">
        <w:tc>
          <w:tcPr>
            <w:tcW w:w="3085" w:type="dxa"/>
          </w:tcPr>
          <w:p w:rsidR="0027246F" w:rsidRPr="005846FC" w:rsidRDefault="0027246F" w:rsidP="00B3085C">
            <w:pPr>
              <w:rPr>
                <w:rFonts w:ascii="Times New Roman" w:hAnsi="Times New Roman" w:cs="Times New Roman"/>
                <w:b/>
                <w:sz w:val="24"/>
                <w:szCs w:val="24"/>
              </w:rPr>
            </w:pPr>
            <w:r w:rsidRPr="005846FC">
              <w:rPr>
                <w:rFonts w:ascii="Times New Roman" w:hAnsi="Times New Roman" w:cs="Times New Roman"/>
                <w:sz w:val="24"/>
                <w:szCs w:val="24"/>
              </w:rPr>
              <w:t>Акт о приемке-передаче объекта основных средств (ОС-1)</w:t>
            </w:r>
          </w:p>
        </w:tc>
        <w:tc>
          <w:tcPr>
            <w:tcW w:w="6769" w:type="dxa"/>
          </w:tcPr>
          <w:p w:rsidR="0027246F" w:rsidRPr="005846FC" w:rsidRDefault="0027246F" w:rsidP="00B3085C">
            <w:pPr>
              <w:rPr>
                <w:rFonts w:ascii="Times New Roman" w:hAnsi="Times New Roman" w:cs="Times New Roman"/>
                <w:b/>
                <w:sz w:val="24"/>
                <w:szCs w:val="24"/>
              </w:rPr>
            </w:pPr>
            <w:r w:rsidRPr="005846FC">
              <w:rPr>
                <w:rFonts w:ascii="Times New Roman" w:hAnsi="Times New Roman" w:cs="Times New Roman"/>
                <w:sz w:val="24"/>
                <w:szCs w:val="24"/>
              </w:rPr>
              <w:t>Применяются для оформления и учета операций приема, при</w:t>
            </w:r>
            <w:r w:rsidRPr="005846FC">
              <w:rPr>
                <w:rFonts w:ascii="Times New Roman" w:hAnsi="Times New Roman" w:cs="Times New Roman"/>
                <w:sz w:val="24"/>
                <w:szCs w:val="24"/>
              </w:rPr>
              <w:t>е</w:t>
            </w:r>
            <w:r w:rsidRPr="005846FC">
              <w:rPr>
                <w:rFonts w:ascii="Times New Roman" w:hAnsi="Times New Roman" w:cs="Times New Roman"/>
                <w:sz w:val="24"/>
                <w:szCs w:val="24"/>
              </w:rPr>
              <w:t>ма-передачи объектов основных средств в организации или между организациями</w:t>
            </w:r>
          </w:p>
        </w:tc>
      </w:tr>
      <w:tr w:rsidR="0027246F" w:rsidRPr="005846FC" w:rsidTr="00B3085C">
        <w:tc>
          <w:tcPr>
            <w:tcW w:w="3085" w:type="dxa"/>
          </w:tcPr>
          <w:p w:rsidR="0027246F" w:rsidRPr="005846FC" w:rsidRDefault="0027246F" w:rsidP="00B3085C">
            <w:pPr>
              <w:rPr>
                <w:rFonts w:ascii="Times New Roman" w:hAnsi="Times New Roman" w:cs="Times New Roman"/>
                <w:b/>
                <w:sz w:val="24"/>
                <w:szCs w:val="24"/>
              </w:rPr>
            </w:pPr>
            <w:r w:rsidRPr="005846FC">
              <w:rPr>
                <w:rFonts w:ascii="Times New Roman" w:hAnsi="Times New Roman" w:cs="Times New Roman"/>
                <w:sz w:val="24"/>
                <w:szCs w:val="24"/>
              </w:rPr>
              <w:t>Акт о списании объектов основных средств (ОС-4)</w:t>
            </w:r>
          </w:p>
        </w:tc>
        <w:tc>
          <w:tcPr>
            <w:tcW w:w="6769" w:type="dxa"/>
          </w:tcPr>
          <w:p w:rsidR="0027246F" w:rsidRPr="005846FC" w:rsidRDefault="0027246F" w:rsidP="00B3085C">
            <w:pPr>
              <w:rPr>
                <w:rFonts w:ascii="Times New Roman" w:hAnsi="Times New Roman" w:cs="Times New Roman"/>
                <w:b/>
                <w:sz w:val="24"/>
                <w:szCs w:val="24"/>
              </w:rPr>
            </w:pPr>
            <w:r w:rsidRPr="005846FC">
              <w:rPr>
                <w:rFonts w:ascii="Times New Roman" w:hAnsi="Times New Roman" w:cs="Times New Roman"/>
                <w:sz w:val="24"/>
                <w:szCs w:val="24"/>
              </w:rPr>
              <w:t>Применяется для оформления и учета списания пришедших в негодность объектов основных средств</w:t>
            </w:r>
          </w:p>
        </w:tc>
      </w:tr>
      <w:tr w:rsidR="0027246F" w:rsidRPr="005846FC" w:rsidTr="00B3085C">
        <w:tc>
          <w:tcPr>
            <w:tcW w:w="3085" w:type="dxa"/>
          </w:tcPr>
          <w:p w:rsidR="0027246F" w:rsidRDefault="0027246F" w:rsidP="00B3085C">
            <w:pPr>
              <w:rPr>
                <w:rFonts w:ascii="Times New Roman" w:hAnsi="Times New Roman" w:cs="Times New Roman"/>
                <w:sz w:val="24"/>
                <w:szCs w:val="24"/>
              </w:rPr>
            </w:pPr>
            <w:r w:rsidRPr="00D0500E">
              <w:rPr>
                <w:rFonts w:ascii="Times New Roman" w:hAnsi="Times New Roman" w:cs="Times New Roman"/>
                <w:sz w:val="24"/>
                <w:szCs w:val="24"/>
              </w:rPr>
              <w:t>Инвентаризационная опись товарно-материальных ценностей</w:t>
            </w:r>
            <w:r>
              <w:rPr>
                <w:rFonts w:ascii="Times New Roman" w:hAnsi="Times New Roman" w:cs="Times New Roman"/>
                <w:sz w:val="24"/>
                <w:szCs w:val="24"/>
              </w:rPr>
              <w:t xml:space="preserve"> (ИНВ-3)</w:t>
            </w:r>
          </w:p>
        </w:tc>
        <w:tc>
          <w:tcPr>
            <w:tcW w:w="6769" w:type="dxa"/>
          </w:tcPr>
          <w:p w:rsidR="0027246F" w:rsidRDefault="0027246F" w:rsidP="00B3085C">
            <w:pPr>
              <w:rPr>
                <w:rFonts w:ascii="Times New Roman" w:hAnsi="Times New Roman" w:cs="Times New Roman"/>
                <w:sz w:val="24"/>
                <w:szCs w:val="24"/>
              </w:rPr>
            </w:pPr>
            <w:r w:rsidRPr="00C61BB3">
              <w:rPr>
                <w:rFonts w:ascii="Times New Roman" w:hAnsi="Times New Roman" w:cs="Times New Roman"/>
                <w:sz w:val="24"/>
                <w:szCs w:val="24"/>
              </w:rPr>
              <w:t>Применяется для отражения данных</w:t>
            </w:r>
            <w:r>
              <w:rPr>
                <w:rFonts w:ascii="Times New Roman" w:hAnsi="Times New Roman" w:cs="Times New Roman"/>
                <w:sz w:val="24"/>
                <w:szCs w:val="24"/>
              </w:rPr>
              <w:t xml:space="preserve"> фактического наличия т</w:t>
            </w:r>
            <w:r>
              <w:rPr>
                <w:rFonts w:ascii="Times New Roman" w:hAnsi="Times New Roman" w:cs="Times New Roman"/>
                <w:sz w:val="24"/>
                <w:szCs w:val="24"/>
              </w:rPr>
              <w:t>о</w:t>
            </w:r>
            <w:r>
              <w:rPr>
                <w:rFonts w:ascii="Times New Roman" w:hAnsi="Times New Roman" w:cs="Times New Roman"/>
                <w:sz w:val="24"/>
                <w:szCs w:val="24"/>
              </w:rPr>
              <w:t>варно-</w:t>
            </w:r>
            <w:r w:rsidRPr="00C61BB3">
              <w:rPr>
                <w:rFonts w:ascii="Times New Roman" w:hAnsi="Times New Roman" w:cs="Times New Roman"/>
                <w:sz w:val="24"/>
                <w:szCs w:val="24"/>
              </w:rPr>
              <w:t>материальных ценностей (производственные запасы, г</w:t>
            </w:r>
            <w:r w:rsidRPr="00C61BB3">
              <w:rPr>
                <w:rFonts w:ascii="Times New Roman" w:hAnsi="Times New Roman" w:cs="Times New Roman"/>
                <w:sz w:val="24"/>
                <w:szCs w:val="24"/>
              </w:rPr>
              <w:t>о</w:t>
            </w:r>
            <w:r w:rsidRPr="00C61BB3">
              <w:rPr>
                <w:rFonts w:ascii="Times New Roman" w:hAnsi="Times New Roman" w:cs="Times New Roman"/>
                <w:sz w:val="24"/>
                <w:szCs w:val="24"/>
              </w:rPr>
              <w:t>товая продукция, товары, прочие запасы и др.) в местах хран</w:t>
            </w:r>
            <w:r w:rsidRPr="00C61BB3">
              <w:rPr>
                <w:rFonts w:ascii="Times New Roman" w:hAnsi="Times New Roman" w:cs="Times New Roman"/>
                <w:sz w:val="24"/>
                <w:szCs w:val="24"/>
              </w:rPr>
              <w:t>е</w:t>
            </w:r>
            <w:r w:rsidRPr="00C61BB3">
              <w:rPr>
                <w:rFonts w:ascii="Times New Roman" w:hAnsi="Times New Roman" w:cs="Times New Roman"/>
                <w:sz w:val="24"/>
                <w:szCs w:val="24"/>
              </w:rPr>
              <w:t>ния и на всех этапах их движения в организации.</w:t>
            </w:r>
          </w:p>
        </w:tc>
      </w:tr>
      <w:tr w:rsidR="0027246F" w:rsidRPr="005846FC" w:rsidTr="00B3085C">
        <w:tc>
          <w:tcPr>
            <w:tcW w:w="3085" w:type="dxa"/>
          </w:tcPr>
          <w:p w:rsidR="0027246F" w:rsidRPr="00D0500E" w:rsidRDefault="0027246F" w:rsidP="00B3085C">
            <w:pPr>
              <w:rPr>
                <w:rFonts w:ascii="Times New Roman" w:hAnsi="Times New Roman" w:cs="Times New Roman"/>
                <w:sz w:val="24"/>
                <w:szCs w:val="24"/>
              </w:rPr>
            </w:pPr>
            <w:r w:rsidRPr="00D0500E">
              <w:rPr>
                <w:rFonts w:ascii="Times New Roman" w:hAnsi="Times New Roman" w:cs="Times New Roman"/>
                <w:sz w:val="24"/>
                <w:szCs w:val="24"/>
              </w:rPr>
              <w:t>Акт инвентаризации това</w:t>
            </w:r>
            <w:r w:rsidRPr="00D0500E">
              <w:rPr>
                <w:rFonts w:ascii="Times New Roman" w:hAnsi="Times New Roman" w:cs="Times New Roman"/>
                <w:sz w:val="24"/>
                <w:szCs w:val="24"/>
              </w:rPr>
              <w:t>р</w:t>
            </w:r>
            <w:r w:rsidRPr="00D0500E">
              <w:rPr>
                <w:rFonts w:ascii="Times New Roman" w:hAnsi="Times New Roman" w:cs="Times New Roman"/>
                <w:sz w:val="24"/>
                <w:szCs w:val="24"/>
              </w:rPr>
              <w:t>но-материальных ценн</w:t>
            </w:r>
            <w:r w:rsidRPr="00D0500E">
              <w:rPr>
                <w:rFonts w:ascii="Times New Roman" w:hAnsi="Times New Roman" w:cs="Times New Roman"/>
                <w:sz w:val="24"/>
                <w:szCs w:val="24"/>
              </w:rPr>
              <w:t>о</w:t>
            </w:r>
            <w:r w:rsidRPr="00D0500E">
              <w:rPr>
                <w:rFonts w:ascii="Times New Roman" w:hAnsi="Times New Roman" w:cs="Times New Roman"/>
                <w:sz w:val="24"/>
                <w:szCs w:val="24"/>
              </w:rPr>
              <w:t>стей отгруженных</w:t>
            </w:r>
            <w:r>
              <w:rPr>
                <w:rFonts w:ascii="Times New Roman" w:hAnsi="Times New Roman" w:cs="Times New Roman"/>
                <w:sz w:val="24"/>
                <w:szCs w:val="24"/>
              </w:rPr>
              <w:t xml:space="preserve"> (ИНВ-4)</w:t>
            </w:r>
          </w:p>
        </w:tc>
        <w:tc>
          <w:tcPr>
            <w:tcW w:w="6769" w:type="dxa"/>
          </w:tcPr>
          <w:p w:rsidR="0027246F" w:rsidRDefault="0027246F" w:rsidP="00B3085C">
            <w:pPr>
              <w:rPr>
                <w:rFonts w:ascii="Times New Roman" w:hAnsi="Times New Roman" w:cs="Times New Roman"/>
                <w:sz w:val="24"/>
                <w:szCs w:val="24"/>
              </w:rPr>
            </w:pPr>
            <w:r w:rsidRPr="00C61BB3">
              <w:rPr>
                <w:rFonts w:ascii="Times New Roman" w:hAnsi="Times New Roman" w:cs="Times New Roman"/>
                <w:sz w:val="24"/>
                <w:szCs w:val="24"/>
              </w:rPr>
              <w:t>Применяется при оформлении инвентаризации стоимости о</w:t>
            </w:r>
            <w:r w:rsidRPr="00C61BB3">
              <w:rPr>
                <w:rFonts w:ascii="Times New Roman" w:hAnsi="Times New Roman" w:cs="Times New Roman"/>
                <w:sz w:val="24"/>
                <w:szCs w:val="24"/>
              </w:rPr>
              <w:t>т</w:t>
            </w:r>
            <w:r w:rsidRPr="00C61BB3">
              <w:rPr>
                <w:rFonts w:ascii="Times New Roman" w:hAnsi="Times New Roman" w:cs="Times New Roman"/>
                <w:sz w:val="24"/>
                <w:szCs w:val="24"/>
              </w:rPr>
              <w:t>груженных товарно-материальных ценностей.</w:t>
            </w:r>
          </w:p>
        </w:tc>
      </w:tr>
      <w:tr w:rsidR="0027246F" w:rsidRPr="005846FC" w:rsidTr="00B3085C">
        <w:tc>
          <w:tcPr>
            <w:tcW w:w="3085" w:type="dxa"/>
          </w:tcPr>
          <w:p w:rsidR="0027246F" w:rsidRPr="00D0500E" w:rsidRDefault="0027246F" w:rsidP="00B3085C">
            <w:pPr>
              <w:rPr>
                <w:rFonts w:ascii="Times New Roman" w:hAnsi="Times New Roman" w:cs="Times New Roman"/>
                <w:sz w:val="24"/>
                <w:szCs w:val="24"/>
              </w:rPr>
            </w:pPr>
            <w:r w:rsidRPr="00D0500E">
              <w:rPr>
                <w:rFonts w:ascii="Times New Roman" w:hAnsi="Times New Roman" w:cs="Times New Roman"/>
                <w:sz w:val="24"/>
                <w:szCs w:val="24"/>
              </w:rPr>
              <w:t>Акт инвентаризации расч</w:t>
            </w:r>
            <w:r w:rsidRPr="00D0500E">
              <w:rPr>
                <w:rFonts w:ascii="Times New Roman" w:hAnsi="Times New Roman" w:cs="Times New Roman"/>
                <w:sz w:val="24"/>
                <w:szCs w:val="24"/>
              </w:rPr>
              <w:t>е</w:t>
            </w:r>
            <w:r w:rsidRPr="00D0500E">
              <w:rPr>
                <w:rFonts w:ascii="Times New Roman" w:hAnsi="Times New Roman" w:cs="Times New Roman"/>
                <w:sz w:val="24"/>
                <w:szCs w:val="24"/>
              </w:rPr>
              <w:t>тов с покупателями, п</w:t>
            </w:r>
            <w:r w:rsidRPr="00D0500E">
              <w:rPr>
                <w:rFonts w:ascii="Times New Roman" w:hAnsi="Times New Roman" w:cs="Times New Roman"/>
                <w:sz w:val="24"/>
                <w:szCs w:val="24"/>
              </w:rPr>
              <w:t>о</w:t>
            </w:r>
            <w:r w:rsidRPr="00D0500E">
              <w:rPr>
                <w:rFonts w:ascii="Times New Roman" w:hAnsi="Times New Roman" w:cs="Times New Roman"/>
                <w:sz w:val="24"/>
                <w:szCs w:val="24"/>
              </w:rPr>
              <w:t>ставщиками и прочими д</w:t>
            </w:r>
            <w:r w:rsidRPr="00D0500E">
              <w:rPr>
                <w:rFonts w:ascii="Times New Roman" w:hAnsi="Times New Roman" w:cs="Times New Roman"/>
                <w:sz w:val="24"/>
                <w:szCs w:val="24"/>
              </w:rPr>
              <w:t>е</w:t>
            </w:r>
            <w:r w:rsidRPr="00D0500E">
              <w:rPr>
                <w:rFonts w:ascii="Times New Roman" w:hAnsi="Times New Roman" w:cs="Times New Roman"/>
                <w:sz w:val="24"/>
                <w:szCs w:val="24"/>
              </w:rPr>
              <w:t>биторами и кредиторами</w:t>
            </w:r>
            <w:r>
              <w:rPr>
                <w:rFonts w:ascii="Times New Roman" w:hAnsi="Times New Roman" w:cs="Times New Roman"/>
                <w:sz w:val="24"/>
                <w:szCs w:val="24"/>
              </w:rPr>
              <w:t xml:space="preserve"> (ИНВ-17)</w:t>
            </w:r>
          </w:p>
        </w:tc>
        <w:tc>
          <w:tcPr>
            <w:tcW w:w="6769" w:type="dxa"/>
          </w:tcPr>
          <w:p w:rsidR="0027246F" w:rsidRDefault="0027246F" w:rsidP="00B3085C">
            <w:pPr>
              <w:rPr>
                <w:rFonts w:ascii="Times New Roman" w:hAnsi="Times New Roman" w:cs="Times New Roman"/>
                <w:sz w:val="24"/>
                <w:szCs w:val="24"/>
              </w:rPr>
            </w:pPr>
            <w:r w:rsidRPr="00C61BB3">
              <w:rPr>
                <w:rFonts w:ascii="Times New Roman" w:hAnsi="Times New Roman" w:cs="Times New Roman"/>
                <w:sz w:val="24"/>
                <w:szCs w:val="24"/>
              </w:rPr>
              <w:t>Применяется для оформления результатов инвентаризации расчетов с покупателями, поставщиками и прочими дебитор</w:t>
            </w:r>
            <w:r w:rsidRPr="00C61BB3">
              <w:rPr>
                <w:rFonts w:ascii="Times New Roman" w:hAnsi="Times New Roman" w:cs="Times New Roman"/>
                <w:sz w:val="24"/>
                <w:szCs w:val="24"/>
              </w:rPr>
              <w:t>а</w:t>
            </w:r>
            <w:r w:rsidRPr="00C61BB3">
              <w:rPr>
                <w:rFonts w:ascii="Times New Roman" w:hAnsi="Times New Roman" w:cs="Times New Roman"/>
                <w:sz w:val="24"/>
                <w:szCs w:val="24"/>
              </w:rPr>
              <w:t>ми и кредиторами.</w:t>
            </w:r>
          </w:p>
        </w:tc>
      </w:tr>
      <w:tr w:rsidR="0027246F" w:rsidRPr="005846FC" w:rsidTr="00B3085C">
        <w:tc>
          <w:tcPr>
            <w:tcW w:w="3085" w:type="dxa"/>
          </w:tcPr>
          <w:p w:rsidR="0027246F" w:rsidRPr="00D0500E" w:rsidRDefault="0027246F" w:rsidP="00B3085C">
            <w:pPr>
              <w:rPr>
                <w:rFonts w:ascii="Times New Roman" w:hAnsi="Times New Roman" w:cs="Times New Roman"/>
                <w:sz w:val="24"/>
                <w:szCs w:val="24"/>
              </w:rPr>
            </w:pPr>
            <w:r w:rsidRPr="00D0500E">
              <w:rPr>
                <w:rFonts w:ascii="Times New Roman" w:hAnsi="Times New Roman" w:cs="Times New Roman"/>
                <w:sz w:val="24"/>
                <w:szCs w:val="24"/>
              </w:rPr>
              <w:t>Сличительная ведомость результатов инвентариз</w:t>
            </w:r>
            <w:r w:rsidRPr="00D0500E">
              <w:rPr>
                <w:rFonts w:ascii="Times New Roman" w:hAnsi="Times New Roman" w:cs="Times New Roman"/>
                <w:sz w:val="24"/>
                <w:szCs w:val="24"/>
              </w:rPr>
              <w:t>а</w:t>
            </w:r>
            <w:r w:rsidRPr="00D0500E">
              <w:rPr>
                <w:rFonts w:ascii="Times New Roman" w:hAnsi="Times New Roman" w:cs="Times New Roman"/>
                <w:sz w:val="24"/>
                <w:szCs w:val="24"/>
              </w:rPr>
              <w:t>ции товарно-материальных ценностей</w:t>
            </w:r>
            <w:r>
              <w:rPr>
                <w:rFonts w:ascii="Times New Roman" w:hAnsi="Times New Roman" w:cs="Times New Roman"/>
                <w:sz w:val="24"/>
                <w:szCs w:val="24"/>
              </w:rPr>
              <w:t xml:space="preserve"> (ИНВ-19)</w:t>
            </w:r>
          </w:p>
        </w:tc>
        <w:tc>
          <w:tcPr>
            <w:tcW w:w="6769" w:type="dxa"/>
          </w:tcPr>
          <w:p w:rsidR="0027246F" w:rsidRDefault="0027246F" w:rsidP="00B3085C">
            <w:pPr>
              <w:rPr>
                <w:rFonts w:ascii="Times New Roman" w:hAnsi="Times New Roman" w:cs="Times New Roman"/>
                <w:sz w:val="24"/>
                <w:szCs w:val="24"/>
              </w:rPr>
            </w:pPr>
            <w:r w:rsidRPr="00C61BB3">
              <w:rPr>
                <w:rFonts w:ascii="Times New Roman" w:hAnsi="Times New Roman" w:cs="Times New Roman"/>
                <w:sz w:val="24"/>
                <w:szCs w:val="24"/>
              </w:rPr>
              <w:t>Применяются для отражения результатов инвентаризации о</w:t>
            </w:r>
            <w:r w:rsidRPr="00C61BB3">
              <w:rPr>
                <w:rFonts w:ascii="Times New Roman" w:hAnsi="Times New Roman" w:cs="Times New Roman"/>
                <w:sz w:val="24"/>
                <w:szCs w:val="24"/>
              </w:rPr>
              <w:t>с</w:t>
            </w:r>
            <w:r w:rsidRPr="00C61BB3">
              <w:rPr>
                <w:rFonts w:ascii="Times New Roman" w:hAnsi="Times New Roman" w:cs="Times New Roman"/>
                <w:sz w:val="24"/>
                <w:szCs w:val="24"/>
              </w:rPr>
              <w:t>новных средств, нематериальных активов, товарно-материальных ценностей, готовой продукции и прочих матер</w:t>
            </w:r>
            <w:r w:rsidRPr="00C61BB3">
              <w:rPr>
                <w:rFonts w:ascii="Times New Roman" w:hAnsi="Times New Roman" w:cs="Times New Roman"/>
                <w:sz w:val="24"/>
                <w:szCs w:val="24"/>
              </w:rPr>
              <w:t>и</w:t>
            </w:r>
            <w:r w:rsidRPr="00C61BB3">
              <w:rPr>
                <w:rFonts w:ascii="Times New Roman" w:hAnsi="Times New Roman" w:cs="Times New Roman"/>
                <w:sz w:val="24"/>
                <w:szCs w:val="24"/>
              </w:rPr>
              <w:t>альных ценностей, по которым выявлены отклонения от да</w:t>
            </w:r>
            <w:r w:rsidRPr="00C61BB3">
              <w:rPr>
                <w:rFonts w:ascii="Times New Roman" w:hAnsi="Times New Roman" w:cs="Times New Roman"/>
                <w:sz w:val="24"/>
                <w:szCs w:val="24"/>
              </w:rPr>
              <w:t>н</w:t>
            </w:r>
            <w:r w:rsidRPr="00C61BB3">
              <w:rPr>
                <w:rFonts w:ascii="Times New Roman" w:hAnsi="Times New Roman" w:cs="Times New Roman"/>
                <w:sz w:val="24"/>
                <w:szCs w:val="24"/>
              </w:rPr>
              <w:t>ных учета.</w:t>
            </w:r>
          </w:p>
        </w:tc>
      </w:tr>
    </w:tbl>
    <w:p w:rsidR="0027246F" w:rsidRPr="007F5141" w:rsidRDefault="0027246F" w:rsidP="0027246F">
      <w:pPr>
        <w:tabs>
          <w:tab w:val="left" w:pos="2655"/>
        </w:tabs>
        <w:spacing w:after="0" w:line="360" w:lineRule="auto"/>
        <w:ind w:firstLine="709"/>
        <w:jc w:val="both"/>
        <w:rPr>
          <w:rFonts w:ascii="Times New Roman" w:hAnsi="Times New Roman" w:cs="Times New Roman"/>
          <w:color w:val="FF0000"/>
          <w:sz w:val="28"/>
          <w:szCs w:val="28"/>
        </w:rPr>
      </w:pPr>
      <w:r w:rsidRPr="007F5141">
        <w:rPr>
          <w:rFonts w:ascii="Times New Roman" w:hAnsi="Times New Roman" w:cs="Times New Roman"/>
          <w:color w:val="FF0000"/>
          <w:sz w:val="28"/>
          <w:szCs w:val="28"/>
        </w:rPr>
        <w:tab/>
      </w:r>
    </w:p>
    <w:p w:rsidR="00F66A4F" w:rsidRPr="005846FC"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Учредительные документы – это Устав и внутренние документы </w:t>
      </w:r>
      <w:r w:rsidR="0047701A" w:rsidRPr="00F66A4F">
        <w:rPr>
          <w:rFonts w:ascii="Times New Roman" w:hAnsi="Times New Roman" w:cs="Times New Roman"/>
          <w:sz w:val="28"/>
          <w:szCs w:val="28"/>
        </w:rPr>
        <w:t>ООО «АСПЭК-Моторс»</w:t>
      </w:r>
      <w:r w:rsidR="0047701A">
        <w:rPr>
          <w:rFonts w:ascii="Times New Roman" w:hAnsi="Times New Roman" w:cs="Times New Roman"/>
          <w:sz w:val="28"/>
          <w:szCs w:val="28"/>
        </w:rPr>
        <w:t>.</w:t>
      </w:r>
    </w:p>
    <w:p w:rsidR="00F66A4F" w:rsidRPr="005846FC" w:rsidRDefault="00F66A4F" w:rsidP="00F66A4F">
      <w:pPr>
        <w:spacing w:after="0" w:line="360" w:lineRule="auto"/>
        <w:ind w:firstLine="709"/>
        <w:jc w:val="both"/>
        <w:rPr>
          <w:rFonts w:ascii="Times New Roman" w:hAnsi="Times New Roman" w:cs="Times New Roman"/>
          <w:b/>
          <w:sz w:val="28"/>
          <w:szCs w:val="28"/>
        </w:rPr>
      </w:pPr>
      <w:r w:rsidRPr="005846FC">
        <w:rPr>
          <w:rFonts w:ascii="Times New Roman" w:hAnsi="Times New Roman" w:cs="Times New Roman"/>
          <w:sz w:val="28"/>
          <w:szCs w:val="28"/>
        </w:rPr>
        <w:t>Требование накладная (форма №М-11) – документ, позволяющий перем</w:t>
      </w:r>
      <w:r w:rsidRPr="005846FC">
        <w:rPr>
          <w:rFonts w:ascii="Times New Roman" w:hAnsi="Times New Roman" w:cs="Times New Roman"/>
          <w:sz w:val="28"/>
          <w:szCs w:val="28"/>
        </w:rPr>
        <w:t>е</w:t>
      </w:r>
      <w:r w:rsidRPr="005846FC">
        <w:rPr>
          <w:rFonts w:ascii="Times New Roman" w:hAnsi="Times New Roman" w:cs="Times New Roman"/>
          <w:sz w:val="28"/>
          <w:szCs w:val="28"/>
        </w:rPr>
        <w:t>стить материалы внутри организации (между отделами, материально-ответственными лицами). Заполняет два экземпляра требования-накладной М-11 лицо, отпускающее материалы. Оба экземпляра подписываются представ</w:t>
      </w:r>
      <w:r w:rsidRPr="005846FC">
        <w:rPr>
          <w:rFonts w:ascii="Times New Roman" w:hAnsi="Times New Roman" w:cs="Times New Roman"/>
          <w:sz w:val="28"/>
          <w:szCs w:val="28"/>
        </w:rPr>
        <w:t>и</w:t>
      </w:r>
      <w:r w:rsidRPr="005846FC">
        <w:rPr>
          <w:rFonts w:ascii="Times New Roman" w:hAnsi="Times New Roman" w:cs="Times New Roman"/>
          <w:sz w:val="28"/>
          <w:szCs w:val="28"/>
        </w:rPr>
        <w:t>телями обеих сторон. Первый экземпляр с отметкой принимающей стороны п</w:t>
      </w:r>
      <w:r w:rsidRPr="005846FC">
        <w:rPr>
          <w:rFonts w:ascii="Times New Roman" w:hAnsi="Times New Roman" w:cs="Times New Roman"/>
          <w:sz w:val="28"/>
          <w:szCs w:val="28"/>
        </w:rPr>
        <w:t>е</w:t>
      </w:r>
      <w:r w:rsidRPr="005846FC">
        <w:rPr>
          <w:rFonts w:ascii="Times New Roman" w:hAnsi="Times New Roman" w:cs="Times New Roman"/>
          <w:sz w:val="28"/>
          <w:szCs w:val="28"/>
        </w:rPr>
        <w:t>редается материально-ответственному лицу, второй с отметкой отпускающей стороны передается принимающей стороне.</w:t>
      </w:r>
      <w:r w:rsidRPr="005846FC">
        <w:rPr>
          <w:rFonts w:ascii="Times New Roman" w:hAnsi="Times New Roman" w:cs="Times New Roman"/>
          <w:b/>
          <w:sz w:val="28"/>
          <w:szCs w:val="28"/>
        </w:rPr>
        <w:t xml:space="preserve"> </w:t>
      </w:r>
      <w:r w:rsidRPr="005846FC">
        <w:rPr>
          <w:rFonts w:ascii="Times New Roman" w:hAnsi="Times New Roman" w:cs="Times New Roman"/>
          <w:sz w:val="28"/>
          <w:szCs w:val="28"/>
        </w:rPr>
        <w:t>Заполненный бланк требования-накладной (форма №М-11) дает возможность бухгалтеру выполнить необход</w:t>
      </w:r>
      <w:r w:rsidRPr="005846FC">
        <w:rPr>
          <w:rFonts w:ascii="Times New Roman" w:hAnsi="Times New Roman" w:cs="Times New Roman"/>
          <w:sz w:val="28"/>
          <w:szCs w:val="28"/>
        </w:rPr>
        <w:t>и</w:t>
      </w:r>
      <w:r w:rsidRPr="005846FC">
        <w:rPr>
          <w:rFonts w:ascii="Times New Roman" w:hAnsi="Times New Roman" w:cs="Times New Roman"/>
          <w:sz w:val="28"/>
          <w:szCs w:val="28"/>
        </w:rPr>
        <w:t>мые проводки по перемещению материальных ценностей.</w:t>
      </w:r>
    </w:p>
    <w:p w:rsidR="00F66A4F" w:rsidRPr="005846FC" w:rsidRDefault="00F66A4F" w:rsidP="00F66A4F">
      <w:pPr>
        <w:spacing w:after="0" w:line="360" w:lineRule="auto"/>
        <w:ind w:firstLine="709"/>
        <w:jc w:val="both"/>
        <w:rPr>
          <w:rFonts w:ascii="Times New Roman" w:hAnsi="Times New Roman" w:cs="Times New Roman"/>
          <w:b/>
          <w:sz w:val="28"/>
          <w:szCs w:val="28"/>
        </w:rPr>
      </w:pPr>
      <w:r w:rsidRPr="005846FC">
        <w:rPr>
          <w:rFonts w:ascii="Times New Roman" w:hAnsi="Times New Roman" w:cs="Times New Roman"/>
          <w:sz w:val="28"/>
          <w:szCs w:val="28"/>
        </w:rPr>
        <w:lastRenderedPageBreak/>
        <w:t>Накладная на отпуск материалов на сторону (М-15) применяется для уч</w:t>
      </w:r>
      <w:r w:rsidRPr="005846FC">
        <w:rPr>
          <w:rFonts w:ascii="Times New Roman" w:hAnsi="Times New Roman" w:cs="Times New Roman"/>
          <w:sz w:val="28"/>
          <w:szCs w:val="28"/>
        </w:rPr>
        <w:t>е</w:t>
      </w:r>
      <w:r w:rsidRPr="005846FC">
        <w:rPr>
          <w:rFonts w:ascii="Times New Roman" w:hAnsi="Times New Roman" w:cs="Times New Roman"/>
          <w:sz w:val="28"/>
          <w:szCs w:val="28"/>
        </w:rPr>
        <w:t>та отпуска материальных ценностей сторонним организациям, на основании договоров и других документов. Документ выписывается в двух экземплярах на основании договоров нарядов и других соответствующих документов и при предъявлении получателем доверенности на получение ценностей, заполненной в установленном порядке. Один экземпляр передают на склад как основание для отпуска материалов, второй – получателю материалов. Договоры на аренду является формой имущественного договора, при которой собственность пер</w:t>
      </w:r>
      <w:r w:rsidRPr="005846FC">
        <w:rPr>
          <w:rFonts w:ascii="Times New Roman" w:hAnsi="Times New Roman" w:cs="Times New Roman"/>
          <w:sz w:val="28"/>
          <w:szCs w:val="28"/>
        </w:rPr>
        <w:t>е</w:t>
      </w:r>
      <w:r w:rsidRPr="005846FC">
        <w:rPr>
          <w:rFonts w:ascii="Times New Roman" w:hAnsi="Times New Roman" w:cs="Times New Roman"/>
          <w:sz w:val="28"/>
          <w:szCs w:val="28"/>
        </w:rPr>
        <w:t>даётся во временное владение и пользование или во временное пользование арендатору за арендную плату.</w:t>
      </w:r>
    </w:p>
    <w:p w:rsidR="00F66A4F" w:rsidRPr="005846FC"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Договор займа заключается между двумя сторонами – банком и </w:t>
      </w:r>
      <w:r w:rsidR="0047701A" w:rsidRPr="00F66A4F">
        <w:rPr>
          <w:rFonts w:ascii="Times New Roman" w:hAnsi="Times New Roman" w:cs="Times New Roman"/>
          <w:sz w:val="28"/>
          <w:szCs w:val="28"/>
        </w:rPr>
        <w:t>ООО «АСПЭК-Моторс»</w:t>
      </w:r>
      <w:r w:rsidRPr="005846FC">
        <w:rPr>
          <w:rFonts w:ascii="Times New Roman" w:hAnsi="Times New Roman" w:cs="Times New Roman"/>
          <w:sz w:val="28"/>
          <w:szCs w:val="28"/>
        </w:rPr>
        <w:t>. В шапке договора прописывается название банка и лицо его представляющее, название организации и данные ее представителя. Далее сл</w:t>
      </w:r>
      <w:r w:rsidRPr="005846FC">
        <w:rPr>
          <w:rFonts w:ascii="Times New Roman" w:hAnsi="Times New Roman" w:cs="Times New Roman"/>
          <w:sz w:val="28"/>
          <w:szCs w:val="28"/>
        </w:rPr>
        <w:t>е</w:t>
      </w:r>
      <w:r w:rsidRPr="005846FC">
        <w:rPr>
          <w:rFonts w:ascii="Times New Roman" w:hAnsi="Times New Roman" w:cs="Times New Roman"/>
          <w:sz w:val="28"/>
          <w:szCs w:val="28"/>
        </w:rPr>
        <w:t xml:space="preserve">дует текст соглашения для ознакомления и заполнения. </w:t>
      </w:r>
    </w:p>
    <w:p w:rsidR="00F66A4F" w:rsidRPr="005846FC"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 обязанности клиента входит соблюдение банковских правил при с</w:t>
      </w:r>
      <w:r w:rsidRPr="005846FC">
        <w:rPr>
          <w:rFonts w:ascii="Times New Roman" w:hAnsi="Times New Roman" w:cs="Times New Roman"/>
          <w:sz w:val="28"/>
          <w:szCs w:val="28"/>
        </w:rPr>
        <w:t>о</w:t>
      </w:r>
      <w:r w:rsidRPr="005846FC">
        <w:rPr>
          <w:rFonts w:ascii="Times New Roman" w:hAnsi="Times New Roman" w:cs="Times New Roman"/>
          <w:sz w:val="28"/>
          <w:szCs w:val="28"/>
        </w:rPr>
        <w:t>вершении операций по счету и оплата расходов банка на совершение этих оп</w:t>
      </w:r>
      <w:r w:rsidRPr="005846FC">
        <w:rPr>
          <w:rFonts w:ascii="Times New Roman" w:hAnsi="Times New Roman" w:cs="Times New Roman"/>
          <w:sz w:val="28"/>
          <w:szCs w:val="28"/>
        </w:rPr>
        <w:t>е</w:t>
      </w:r>
      <w:r w:rsidRPr="005846FC">
        <w:rPr>
          <w:rFonts w:ascii="Times New Roman" w:hAnsi="Times New Roman" w:cs="Times New Roman"/>
          <w:sz w:val="28"/>
          <w:szCs w:val="28"/>
        </w:rPr>
        <w:t>раций, когда это прямо предусмотрено договором банковского счета. В таком случае клиент оплачивает услуги банка за совершение операций с его дене</w:t>
      </w:r>
      <w:r w:rsidRPr="005846FC">
        <w:rPr>
          <w:rFonts w:ascii="Times New Roman" w:hAnsi="Times New Roman" w:cs="Times New Roman"/>
          <w:sz w:val="28"/>
          <w:szCs w:val="28"/>
        </w:rPr>
        <w:t>ж</w:t>
      </w:r>
      <w:r w:rsidRPr="005846FC">
        <w:rPr>
          <w:rFonts w:ascii="Times New Roman" w:hAnsi="Times New Roman" w:cs="Times New Roman"/>
          <w:sz w:val="28"/>
          <w:szCs w:val="28"/>
        </w:rPr>
        <w:t xml:space="preserve">ными средствами. </w:t>
      </w:r>
    </w:p>
    <w:p w:rsidR="00F66A4F" w:rsidRPr="005846FC"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Договор на расчетно-кассовое обслуживание - договор между коммерч</w:t>
      </w:r>
      <w:r w:rsidRPr="005846FC">
        <w:rPr>
          <w:rFonts w:ascii="Times New Roman" w:hAnsi="Times New Roman" w:cs="Times New Roman"/>
          <w:sz w:val="28"/>
          <w:szCs w:val="28"/>
        </w:rPr>
        <w:t>е</w:t>
      </w:r>
      <w:r w:rsidRPr="005846FC">
        <w:rPr>
          <w:rFonts w:ascii="Times New Roman" w:hAnsi="Times New Roman" w:cs="Times New Roman"/>
          <w:sz w:val="28"/>
          <w:szCs w:val="28"/>
        </w:rPr>
        <w:t>ским банком и клиентом, определяющий порядок функционирования соотве</w:t>
      </w:r>
      <w:r w:rsidRPr="005846FC">
        <w:rPr>
          <w:rFonts w:ascii="Times New Roman" w:hAnsi="Times New Roman" w:cs="Times New Roman"/>
          <w:sz w:val="28"/>
          <w:szCs w:val="28"/>
        </w:rPr>
        <w:t>т</w:t>
      </w:r>
      <w:r w:rsidRPr="005846FC">
        <w:rPr>
          <w:rFonts w:ascii="Times New Roman" w:hAnsi="Times New Roman" w:cs="Times New Roman"/>
          <w:sz w:val="28"/>
          <w:szCs w:val="28"/>
        </w:rPr>
        <w:t xml:space="preserve">ствующего расчетного счета. В соответствии с договором банк принимает на себя ряд обязательств: </w:t>
      </w:r>
    </w:p>
    <w:p w:rsidR="00F66A4F" w:rsidRPr="005846FC"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 проводить по счету клиента в пределах своей компетенции все виды банковских операций, предусмотренных действующим законодательством; </w:t>
      </w:r>
    </w:p>
    <w:p w:rsidR="00F66A4F" w:rsidRPr="005846FC"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обеспечивать сохранность всех денежных средств, поступивших на счет клиента; проводить операции по списанию средств со счета клиента по безн</w:t>
      </w:r>
      <w:r w:rsidRPr="005846FC">
        <w:rPr>
          <w:rFonts w:ascii="Times New Roman" w:hAnsi="Times New Roman" w:cs="Times New Roman"/>
          <w:sz w:val="28"/>
          <w:szCs w:val="28"/>
        </w:rPr>
        <w:t>а</w:t>
      </w:r>
      <w:r w:rsidRPr="005846FC">
        <w:rPr>
          <w:rFonts w:ascii="Times New Roman" w:hAnsi="Times New Roman" w:cs="Times New Roman"/>
          <w:sz w:val="28"/>
          <w:szCs w:val="28"/>
        </w:rPr>
        <w:t xml:space="preserve">личным расчетам по его поручению; </w:t>
      </w:r>
    </w:p>
    <w:p w:rsidR="00F66A4F" w:rsidRPr="005846FC"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обеспечивать конфиденциальность информации о хозяйственной де</w:t>
      </w:r>
      <w:r w:rsidRPr="005846FC">
        <w:rPr>
          <w:rFonts w:ascii="Times New Roman" w:hAnsi="Times New Roman" w:cs="Times New Roman"/>
          <w:sz w:val="28"/>
          <w:szCs w:val="28"/>
        </w:rPr>
        <w:t>я</w:t>
      </w:r>
      <w:r w:rsidRPr="005846FC">
        <w:rPr>
          <w:rFonts w:ascii="Times New Roman" w:hAnsi="Times New Roman" w:cs="Times New Roman"/>
          <w:sz w:val="28"/>
          <w:szCs w:val="28"/>
        </w:rPr>
        <w:t xml:space="preserve">тельности клиента и операциях, проводимых по его счету; </w:t>
      </w:r>
    </w:p>
    <w:p w:rsidR="00F66A4F" w:rsidRPr="005846FC"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lastRenderedPageBreak/>
        <w:t>- выдавать клиенту выписки с его счета.</w:t>
      </w:r>
    </w:p>
    <w:p w:rsidR="00F66A4F" w:rsidRPr="005846FC" w:rsidRDefault="00F66A4F" w:rsidP="00F66A4F">
      <w:pPr>
        <w:spacing w:after="0" w:line="360" w:lineRule="auto"/>
        <w:ind w:firstLine="709"/>
        <w:jc w:val="both"/>
        <w:rPr>
          <w:rFonts w:ascii="Times New Roman" w:hAnsi="Times New Roman" w:cs="Times New Roman"/>
          <w:b/>
          <w:sz w:val="28"/>
          <w:szCs w:val="28"/>
        </w:rPr>
      </w:pPr>
      <w:r w:rsidRPr="005846FC">
        <w:rPr>
          <w:rFonts w:ascii="Times New Roman" w:hAnsi="Times New Roman" w:cs="Times New Roman"/>
          <w:sz w:val="28"/>
          <w:szCs w:val="28"/>
        </w:rPr>
        <w:t xml:space="preserve">Согласно договору, банк обязан открыть клиенту счет, номер которого указывается, а также предоставлять необходимые услуги по его обслуживанию. Финансовое учреждение предоставляет клиенту необходимые бланки расчетно-кассовых документов. </w:t>
      </w:r>
      <w:r w:rsidR="0047701A" w:rsidRPr="00F66A4F">
        <w:rPr>
          <w:rFonts w:ascii="Times New Roman" w:hAnsi="Times New Roman" w:cs="Times New Roman"/>
          <w:sz w:val="28"/>
          <w:szCs w:val="28"/>
        </w:rPr>
        <w:t>ООО «АСПЭК-Моторс»</w:t>
      </w:r>
      <w:r w:rsidR="0047701A">
        <w:rPr>
          <w:rFonts w:ascii="Times New Roman" w:hAnsi="Times New Roman" w:cs="Times New Roman"/>
          <w:sz w:val="28"/>
          <w:szCs w:val="28"/>
        </w:rPr>
        <w:t xml:space="preserve"> </w:t>
      </w:r>
      <w:r w:rsidRPr="005846FC">
        <w:rPr>
          <w:rFonts w:ascii="Times New Roman" w:hAnsi="Times New Roman" w:cs="Times New Roman"/>
          <w:sz w:val="28"/>
          <w:szCs w:val="28"/>
        </w:rPr>
        <w:t xml:space="preserve">периодически будет получать выписки со своего счета. Условиями договора предусмотрено выплату годовых процентов </w:t>
      </w:r>
      <w:r w:rsidR="0047701A" w:rsidRPr="00F66A4F">
        <w:rPr>
          <w:rFonts w:ascii="Times New Roman" w:hAnsi="Times New Roman" w:cs="Times New Roman"/>
          <w:sz w:val="28"/>
          <w:szCs w:val="28"/>
        </w:rPr>
        <w:t>ООО «АСПЭК-Моторс»</w:t>
      </w:r>
      <w:r w:rsidR="0047701A">
        <w:rPr>
          <w:rFonts w:ascii="Times New Roman" w:hAnsi="Times New Roman" w:cs="Times New Roman"/>
          <w:sz w:val="28"/>
          <w:szCs w:val="28"/>
        </w:rPr>
        <w:t xml:space="preserve"> </w:t>
      </w:r>
      <w:r w:rsidRPr="005846FC">
        <w:rPr>
          <w:rFonts w:ascii="Times New Roman" w:hAnsi="Times New Roman" w:cs="Times New Roman"/>
          <w:sz w:val="28"/>
          <w:szCs w:val="28"/>
        </w:rPr>
        <w:t xml:space="preserve">банком за остаток денег на счету каждый квартал. Прописываются условия получения процентной прибыли. Оформляя договор, </w:t>
      </w:r>
      <w:r w:rsidR="0047701A" w:rsidRPr="00F66A4F">
        <w:rPr>
          <w:rFonts w:ascii="Times New Roman" w:hAnsi="Times New Roman" w:cs="Times New Roman"/>
          <w:sz w:val="28"/>
          <w:szCs w:val="28"/>
        </w:rPr>
        <w:t>ООО «АСПЭК-Моторс»</w:t>
      </w:r>
      <w:r w:rsidR="0047701A">
        <w:rPr>
          <w:rFonts w:ascii="Times New Roman" w:hAnsi="Times New Roman" w:cs="Times New Roman"/>
          <w:sz w:val="28"/>
          <w:szCs w:val="28"/>
        </w:rPr>
        <w:t xml:space="preserve"> </w:t>
      </w:r>
      <w:r w:rsidRPr="005846FC">
        <w:rPr>
          <w:rFonts w:ascii="Times New Roman" w:hAnsi="Times New Roman" w:cs="Times New Roman"/>
          <w:sz w:val="28"/>
          <w:szCs w:val="28"/>
        </w:rPr>
        <w:t>берет на себя обязанности по уведомлению банка о своем ежеквартальном кассовом плане в установленный соглашением срок.</w:t>
      </w:r>
    </w:p>
    <w:p w:rsidR="00F66A4F" w:rsidRPr="005846FC" w:rsidRDefault="00F66A4F" w:rsidP="00F66A4F">
      <w:pPr>
        <w:spacing w:after="0" w:line="360" w:lineRule="auto"/>
        <w:ind w:firstLine="709"/>
        <w:jc w:val="both"/>
        <w:rPr>
          <w:rFonts w:ascii="Times New Roman" w:hAnsi="Times New Roman" w:cs="Times New Roman"/>
          <w:b/>
          <w:sz w:val="28"/>
          <w:szCs w:val="28"/>
        </w:rPr>
      </w:pPr>
      <w:r w:rsidRPr="005846FC">
        <w:rPr>
          <w:rFonts w:ascii="Times New Roman" w:hAnsi="Times New Roman" w:cs="Times New Roman"/>
          <w:sz w:val="28"/>
          <w:szCs w:val="28"/>
        </w:rPr>
        <w:t xml:space="preserve">Прописывается и размер расчетного обслуживания. </w:t>
      </w:r>
      <w:r w:rsidR="0047701A" w:rsidRPr="00F66A4F">
        <w:rPr>
          <w:rFonts w:ascii="Times New Roman" w:hAnsi="Times New Roman" w:cs="Times New Roman"/>
          <w:sz w:val="28"/>
          <w:szCs w:val="28"/>
        </w:rPr>
        <w:t>ООО «АСПЭК-Моторс»</w:t>
      </w:r>
      <w:r w:rsidR="0047701A">
        <w:rPr>
          <w:rFonts w:ascii="Times New Roman" w:hAnsi="Times New Roman" w:cs="Times New Roman"/>
          <w:sz w:val="28"/>
          <w:szCs w:val="28"/>
        </w:rPr>
        <w:t xml:space="preserve"> </w:t>
      </w:r>
      <w:r w:rsidRPr="005846FC">
        <w:rPr>
          <w:rFonts w:ascii="Times New Roman" w:hAnsi="Times New Roman" w:cs="Times New Roman"/>
          <w:sz w:val="28"/>
          <w:szCs w:val="28"/>
        </w:rPr>
        <w:t>должно оплатить финансовому учреждению договоренные средства за открытие счета и документацию при работе с ним. При подписании договора оговаривается и размер кассового обслуживания. В конце указываются юрид</w:t>
      </w:r>
      <w:r w:rsidRPr="005846FC">
        <w:rPr>
          <w:rFonts w:ascii="Times New Roman" w:hAnsi="Times New Roman" w:cs="Times New Roman"/>
          <w:sz w:val="28"/>
          <w:szCs w:val="28"/>
        </w:rPr>
        <w:t>и</w:t>
      </w:r>
      <w:r w:rsidRPr="005846FC">
        <w:rPr>
          <w:rFonts w:ascii="Times New Roman" w:hAnsi="Times New Roman" w:cs="Times New Roman"/>
          <w:sz w:val="28"/>
          <w:szCs w:val="28"/>
        </w:rPr>
        <w:t>ческие адреса сторон, ставятся подписи руководителей и главных бухгалтеров.</w:t>
      </w:r>
    </w:p>
    <w:p w:rsidR="00F66A4F" w:rsidRPr="005846FC" w:rsidRDefault="00F66A4F" w:rsidP="00F66A4F">
      <w:pPr>
        <w:spacing w:after="0" w:line="360" w:lineRule="auto"/>
        <w:ind w:firstLine="709"/>
        <w:jc w:val="both"/>
        <w:rPr>
          <w:rFonts w:ascii="Times New Roman" w:hAnsi="Times New Roman" w:cs="Times New Roman"/>
          <w:b/>
          <w:sz w:val="28"/>
          <w:szCs w:val="28"/>
        </w:rPr>
      </w:pPr>
      <w:r w:rsidRPr="005846FC">
        <w:rPr>
          <w:rFonts w:ascii="Times New Roman" w:hAnsi="Times New Roman" w:cs="Times New Roman"/>
          <w:sz w:val="28"/>
          <w:szCs w:val="28"/>
        </w:rPr>
        <w:t>В соглашении прописывается промежуток времени, в течение которого договор действителен. Стороны имеют право разорвать договор, когда пож</w:t>
      </w:r>
      <w:r w:rsidRPr="005846FC">
        <w:rPr>
          <w:rFonts w:ascii="Times New Roman" w:hAnsi="Times New Roman" w:cs="Times New Roman"/>
          <w:sz w:val="28"/>
          <w:szCs w:val="28"/>
        </w:rPr>
        <w:t>е</w:t>
      </w:r>
      <w:r w:rsidRPr="005846FC">
        <w:rPr>
          <w:rFonts w:ascii="Times New Roman" w:hAnsi="Times New Roman" w:cs="Times New Roman"/>
          <w:sz w:val="28"/>
          <w:szCs w:val="28"/>
        </w:rPr>
        <w:t>лают, при этом предупредив вторую сторону в оговоренный срок.</w:t>
      </w:r>
    </w:p>
    <w:p w:rsidR="00F66A4F" w:rsidRPr="005846FC" w:rsidRDefault="00F66A4F" w:rsidP="00F66A4F">
      <w:pPr>
        <w:pStyle w:val="33"/>
        <w:widowControl w:val="0"/>
        <w:spacing w:after="0" w:line="360" w:lineRule="auto"/>
        <w:ind w:left="0" w:firstLine="709"/>
        <w:jc w:val="both"/>
        <w:rPr>
          <w:rFonts w:ascii="Times New Roman" w:hAnsi="Times New Roman"/>
          <w:b/>
          <w:sz w:val="28"/>
          <w:szCs w:val="28"/>
        </w:rPr>
      </w:pPr>
      <w:r w:rsidRPr="005846FC">
        <w:rPr>
          <w:rFonts w:ascii="Times New Roman" w:hAnsi="Times New Roman"/>
          <w:color w:val="000000"/>
          <w:sz w:val="28"/>
          <w:szCs w:val="28"/>
        </w:rPr>
        <w:t>Акт (накладная) приемки-передачи основных средств (</w:t>
      </w:r>
      <w:r w:rsidRPr="005846FC">
        <w:rPr>
          <w:rFonts w:ascii="Times New Roman" w:hAnsi="Times New Roman"/>
          <w:sz w:val="28"/>
          <w:szCs w:val="28"/>
        </w:rPr>
        <w:t xml:space="preserve">форма №ОС-1) в </w:t>
      </w:r>
      <w:r w:rsidR="0047701A" w:rsidRPr="00F66A4F">
        <w:rPr>
          <w:rFonts w:ascii="Times New Roman" w:hAnsi="Times New Roman"/>
          <w:sz w:val="28"/>
          <w:szCs w:val="28"/>
        </w:rPr>
        <w:t>ООО «АСПЭК-Моторс»</w:t>
      </w:r>
      <w:r w:rsidR="0047701A">
        <w:rPr>
          <w:rFonts w:ascii="Times New Roman" w:hAnsi="Times New Roman"/>
          <w:sz w:val="28"/>
          <w:szCs w:val="28"/>
        </w:rPr>
        <w:t xml:space="preserve"> </w:t>
      </w:r>
      <w:r w:rsidRPr="005846FC">
        <w:rPr>
          <w:rFonts w:ascii="Times New Roman" w:hAnsi="Times New Roman"/>
          <w:sz w:val="28"/>
          <w:szCs w:val="28"/>
        </w:rPr>
        <w:t>применяется для оформления и учета операций при</w:t>
      </w:r>
      <w:r w:rsidRPr="005846FC">
        <w:rPr>
          <w:rFonts w:ascii="Times New Roman" w:hAnsi="Times New Roman"/>
          <w:sz w:val="28"/>
          <w:szCs w:val="28"/>
        </w:rPr>
        <w:t>е</w:t>
      </w:r>
      <w:r w:rsidRPr="005846FC">
        <w:rPr>
          <w:rFonts w:ascii="Times New Roman" w:hAnsi="Times New Roman"/>
          <w:sz w:val="28"/>
          <w:szCs w:val="28"/>
        </w:rPr>
        <w:t>ма, приема-передачи объектов основных средств в организации или между о</w:t>
      </w:r>
      <w:r w:rsidRPr="005846FC">
        <w:rPr>
          <w:rFonts w:ascii="Times New Roman" w:hAnsi="Times New Roman"/>
          <w:sz w:val="28"/>
          <w:szCs w:val="28"/>
        </w:rPr>
        <w:t>р</w:t>
      </w:r>
      <w:r w:rsidRPr="005846FC">
        <w:rPr>
          <w:rFonts w:ascii="Times New Roman" w:hAnsi="Times New Roman"/>
          <w:sz w:val="28"/>
          <w:szCs w:val="28"/>
        </w:rPr>
        <w:t>ганизациями для:</w:t>
      </w:r>
    </w:p>
    <w:p w:rsidR="00F66A4F" w:rsidRPr="005846FC" w:rsidRDefault="00F66A4F" w:rsidP="00F66A4F">
      <w:pPr>
        <w:pStyle w:val="33"/>
        <w:widowControl w:val="0"/>
        <w:spacing w:after="0" w:line="360" w:lineRule="auto"/>
        <w:ind w:left="0" w:firstLine="709"/>
        <w:jc w:val="both"/>
        <w:rPr>
          <w:rFonts w:ascii="Times New Roman" w:hAnsi="Times New Roman"/>
          <w:b/>
          <w:sz w:val="28"/>
          <w:szCs w:val="28"/>
        </w:rPr>
      </w:pPr>
      <w:r w:rsidRPr="005846FC">
        <w:rPr>
          <w:rFonts w:ascii="Times New Roman" w:hAnsi="Times New Roman"/>
          <w:sz w:val="28"/>
          <w:szCs w:val="28"/>
        </w:rPr>
        <w:t>а) включения объектов в состав основных средств и учета их ввода в эк</w:t>
      </w:r>
      <w:r w:rsidRPr="005846FC">
        <w:rPr>
          <w:rFonts w:ascii="Times New Roman" w:hAnsi="Times New Roman"/>
          <w:sz w:val="28"/>
          <w:szCs w:val="28"/>
        </w:rPr>
        <w:t>с</w:t>
      </w:r>
      <w:r w:rsidRPr="005846FC">
        <w:rPr>
          <w:rFonts w:ascii="Times New Roman" w:hAnsi="Times New Roman"/>
          <w:sz w:val="28"/>
          <w:szCs w:val="28"/>
        </w:rPr>
        <w:t>плуатацию (для объектов, не требующих монтажа, - в момент приобретения, для объектов, требующих монтажа, - после приема их из монтажа и сдачи в эксплуатацию), поступивших:</w:t>
      </w:r>
    </w:p>
    <w:p w:rsidR="00F66A4F" w:rsidRPr="005846FC" w:rsidRDefault="00F66A4F" w:rsidP="00F66A4F">
      <w:pPr>
        <w:pStyle w:val="33"/>
        <w:widowControl w:val="0"/>
        <w:spacing w:after="0" w:line="360" w:lineRule="auto"/>
        <w:ind w:left="0" w:firstLine="709"/>
        <w:jc w:val="both"/>
        <w:rPr>
          <w:rFonts w:ascii="Times New Roman" w:hAnsi="Times New Roman"/>
          <w:b/>
          <w:sz w:val="28"/>
          <w:szCs w:val="28"/>
        </w:rPr>
      </w:pPr>
      <w:r w:rsidRPr="005846FC">
        <w:rPr>
          <w:rFonts w:ascii="Times New Roman" w:hAnsi="Times New Roman"/>
          <w:sz w:val="28"/>
          <w:szCs w:val="28"/>
        </w:rPr>
        <w:t>- по договорам купли-продажи, мены имущества, дарения, финансовой аренды (если объект основных средств находится на балансе лизингополучат</w:t>
      </w:r>
      <w:r w:rsidRPr="005846FC">
        <w:rPr>
          <w:rFonts w:ascii="Times New Roman" w:hAnsi="Times New Roman"/>
          <w:sz w:val="28"/>
          <w:szCs w:val="28"/>
        </w:rPr>
        <w:t>е</w:t>
      </w:r>
      <w:r w:rsidRPr="005846FC">
        <w:rPr>
          <w:rFonts w:ascii="Times New Roman" w:hAnsi="Times New Roman"/>
          <w:sz w:val="28"/>
          <w:szCs w:val="28"/>
        </w:rPr>
        <w:t>ля) и др.;</w:t>
      </w:r>
    </w:p>
    <w:p w:rsidR="00F66A4F" w:rsidRPr="005846FC" w:rsidRDefault="00F66A4F" w:rsidP="00F66A4F">
      <w:pPr>
        <w:pStyle w:val="33"/>
        <w:widowControl w:val="0"/>
        <w:spacing w:after="0" w:line="360" w:lineRule="auto"/>
        <w:ind w:left="0" w:firstLine="709"/>
        <w:jc w:val="both"/>
        <w:rPr>
          <w:rFonts w:ascii="Times New Roman" w:hAnsi="Times New Roman"/>
          <w:b/>
          <w:sz w:val="28"/>
          <w:szCs w:val="28"/>
        </w:rPr>
      </w:pPr>
      <w:r w:rsidRPr="005846FC">
        <w:rPr>
          <w:rFonts w:ascii="Times New Roman" w:hAnsi="Times New Roman"/>
          <w:sz w:val="28"/>
          <w:szCs w:val="28"/>
        </w:rPr>
        <w:lastRenderedPageBreak/>
        <w:t>- путем приобретения за плату денежными средствами, изготовления для собственных нужд и ввода в эксплуатацию законченных строительством зданий (сооружений, встроенных и пристроенных помещений) в установленном п</w:t>
      </w:r>
      <w:r w:rsidRPr="005846FC">
        <w:rPr>
          <w:rFonts w:ascii="Times New Roman" w:hAnsi="Times New Roman"/>
          <w:sz w:val="28"/>
          <w:szCs w:val="28"/>
        </w:rPr>
        <w:t>о</w:t>
      </w:r>
      <w:r w:rsidRPr="005846FC">
        <w:rPr>
          <w:rFonts w:ascii="Times New Roman" w:hAnsi="Times New Roman"/>
          <w:sz w:val="28"/>
          <w:szCs w:val="28"/>
        </w:rPr>
        <w:t>рядке;</w:t>
      </w:r>
    </w:p>
    <w:p w:rsidR="00F66A4F" w:rsidRPr="005846FC" w:rsidRDefault="00F66A4F" w:rsidP="00F66A4F">
      <w:pPr>
        <w:pStyle w:val="33"/>
        <w:widowControl w:val="0"/>
        <w:spacing w:after="0" w:line="360" w:lineRule="auto"/>
        <w:ind w:left="0" w:firstLine="709"/>
        <w:jc w:val="both"/>
        <w:rPr>
          <w:rFonts w:ascii="Times New Roman" w:hAnsi="Times New Roman"/>
          <w:b/>
          <w:sz w:val="28"/>
          <w:szCs w:val="28"/>
        </w:rPr>
      </w:pPr>
      <w:r w:rsidRPr="005846FC">
        <w:rPr>
          <w:rFonts w:ascii="Times New Roman" w:hAnsi="Times New Roman"/>
          <w:sz w:val="28"/>
          <w:szCs w:val="28"/>
        </w:rPr>
        <w:t>б) выбытия из состава основных средств при передаче (продаже, мене и пр.) другой организации.</w:t>
      </w:r>
    </w:p>
    <w:p w:rsidR="00F66A4F" w:rsidRPr="005846FC" w:rsidRDefault="00F66A4F" w:rsidP="00F66A4F">
      <w:pPr>
        <w:spacing w:after="0" w:line="360" w:lineRule="auto"/>
        <w:ind w:firstLine="709"/>
        <w:jc w:val="both"/>
        <w:rPr>
          <w:rFonts w:ascii="Times New Roman" w:hAnsi="Times New Roman" w:cs="Times New Roman"/>
          <w:b/>
          <w:sz w:val="28"/>
          <w:szCs w:val="28"/>
        </w:rPr>
      </w:pPr>
      <w:r w:rsidRPr="005846FC">
        <w:rPr>
          <w:rFonts w:ascii="Times New Roman" w:hAnsi="Times New Roman" w:cs="Times New Roman"/>
          <w:sz w:val="28"/>
          <w:szCs w:val="28"/>
        </w:rPr>
        <w:t>Акт о списании объектов основных средств (форма № ОС-4) применяется для списания основных средств, пришедших в негодность. Акт на списание о</w:t>
      </w:r>
      <w:r w:rsidRPr="005846FC">
        <w:rPr>
          <w:rFonts w:ascii="Times New Roman" w:hAnsi="Times New Roman" w:cs="Times New Roman"/>
          <w:sz w:val="28"/>
          <w:szCs w:val="28"/>
        </w:rPr>
        <w:t>с</w:t>
      </w:r>
      <w:r w:rsidRPr="005846FC">
        <w:rPr>
          <w:rFonts w:ascii="Times New Roman" w:hAnsi="Times New Roman" w:cs="Times New Roman"/>
          <w:sz w:val="28"/>
          <w:szCs w:val="28"/>
        </w:rPr>
        <w:t xml:space="preserve">новного средства оформляет сотрудник, ответственный за учет основных средств в </w:t>
      </w:r>
      <w:r w:rsidR="0047701A" w:rsidRPr="00F66A4F">
        <w:rPr>
          <w:rFonts w:ascii="Times New Roman" w:hAnsi="Times New Roman" w:cs="Times New Roman"/>
          <w:sz w:val="28"/>
          <w:szCs w:val="28"/>
        </w:rPr>
        <w:t>ООО «АСПЭК-Моторс»</w:t>
      </w:r>
      <w:r w:rsidRPr="005846FC">
        <w:rPr>
          <w:rFonts w:ascii="Times New Roman" w:hAnsi="Times New Roman" w:cs="Times New Roman"/>
          <w:sz w:val="28"/>
          <w:szCs w:val="28"/>
        </w:rPr>
        <w:t>, на основании приказа руководителя о сп</w:t>
      </w:r>
      <w:r w:rsidRPr="005846FC">
        <w:rPr>
          <w:rFonts w:ascii="Times New Roman" w:hAnsi="Times New Roman" w:cs="Times New Roman"/>
          <w:sz w:val="28"/>
          <w:szCs w:val="28"/>
        </w:rPr>
        <w:t>и</w:t>
      </w:r>
      <w:r w:rsidRPr="005846FC">
        <w:rPr>
          <w:rFonts w:ascii="Times New Roman" w:hAnsi="Times New Roman" w:cs="Times New Roman"/>
          <w:sz w:val="28"/>
          <w:szCs w:val="28"/>
        </w:rPr>
        <w:t>сании (ликвидации) основного средства и акта комиссии о невозможности его дальнейшей эксплуатации.</w:t>
      </w:r>
    </w:p>
    <w:p w:rsidR="00F66A4F" w:rsidRPr="005846FC" w:rsidRDefault="00F66A4F" w:rsidP="00F66A4F">
      <w:pPr>
        <w:spacing w:after="0" w:line="360" w:lineRule="auto"/>
        <w:ind w:firstLine="709"/>
        <w:jc w:val="both"/>
        <w:rPr>
          <w:rFonts w:ascii="Times New Roman" w:hAnsi="Times New Roman" w:cs="Times New Roman"/>
          <w:b/>
          <w:sz w:val="28"/>
          <w:szCs w:val="28"/>
        </w:rPr>
      </w:pPr>
      <w:r w:rsidRPr="005846FC">
        <w:rPr>
          <w:rFonts w:ascii="Times New Roman" w:hAnsi="Times New Roman" w:cs="Times New Roman"/>
          <w:sz w:val="28"/>
          <w:szCs w:val="28"/>
        </w:rPr>
        <w:t>Форму ОС-4 составляют в двух экземплярах:</w:t>
      </w:r>
    </w:p>
    <w:p w:rsidR="00F66A4F" w:rsidRPr="005846FC" w:rsidRDefault="00F66A4F" w:rsidP="00F66A4F">
      <w:pPr>
        <w:spacing w:after="0" w:line="360" w:lineRule="auto"/>
        <w:ind w:firstLine="709"/>
        <w:jc w:val="both"/>
        <w:rPr>
          <w:rFonts w:ascii="Times New Roman" w:hAnsi="Times New Roman" w:cs="Times New Roman"/>
          <w:b/>
          <w:sz w:val="28"/>
          <w:szCs w:val="28"/>
        </w:rPr>
      </w:pPr>
      <w:r w:rsidRPr="005846FC">
        <w:rPr>
          <w:rFonts w:ascii="Times New Roman" w:hAnsi="Times New Roman" w:cs="Times New Roman"/>
          <w:sz w:val="28"/>
          <w:szCs w:val="28"/>
        </w:rPr>
        <w:t>- первый передается в бухгалтерию (на его основании в бухучете отраж</w:t>
      </w:r>
      <w:r w:rsidRPr="005846FC">
        <w:rPr>
          <w:rFonts w:ascii="Times New Roman" w:hAnsi="Times New Roman" w:cs="Times New Roman"/>
          <w:sz w:val="28"/>
          <w:szCs w:val="28"/>
        </w:rPr>
        <w:t>а</w:t>
      </w:r>
      <w:r w:rsidRPr="005846FC">
        <w:rPr>
          <w:rFonts w:ascii="Times New Roman" w:hAnsi="Times New Roman" w:cs="Times New Roman"/>
          <w:sz w:val="28"/>
          <w:szCs w:val="28"/>
        </w:rPr>
        <w:t>ется выбытие основного средства и его списание со счета 01 «Основные сре</w:t>
      </w:r>
      <w:r w:rsidRPr="005846FC">
        <w:rPr>
          <w:rFonts w:ascii="Times New Roman" w:hAnsi="Times New Roman" w:cs="Times New Roman"/>
          <w:sz w:val="28"/>
          <w:szCs w:val="28"/>
        </w:rPr>
        <w:t>д</w:t>
      </w:r>
      <w:r w:rsidRPr="005846FC">
        <w:rPr>
          <w:rFonts w:ascii="Times New Roman" w:hAnsi="Times New Roman" w:cs="Times New Roman"/>
          <w:sz w:val="28"/>
          <w:szCs w:val="28"/>
        </w:rPr>
        <w:t>ства»);</w:t>
      </w:r>
    </w:p>
    <w:p w:rsidR="00F66A4F" w:rsidRPr="005846FC" w:rsidRDefault="00F66A4F" w:rsidP="00F66A4F">
      <w:pPr>
        <w:spacing w:after="0" w:line="360" w:lineRule="auto"/>
        <w:ind w:firstLine="709"/>
        <w:jc w:val="both"/>
        <w:rPr>
          <w:rFonts w:ascii="Times New Roman" w:hAnsi="Times New Roman" w:cs="Times New Roman"/>
          <w:b/>
          <w:sz w:val="28"/>
          <w:szCs w:val="28"/>
        </w:rPr>
      </w:pPr>
      <w:r w:rsidRPr="005846FC">
        <w:rPr>
          <w:rFonts w:ascii="Times New Roman" w:hAnsi="Times New Roman" w:cs="Times New Roman"/>
          <w:sz w:val="28"/>
          <w:szCs w:val="28"/>
        </w:rPr>
        <w:t>- второй остается у лица, ответственного за сохранность объектов осно</w:t>
      </w:r>
      <w:r w:rsidRPr="005846FC">
        <w:rPr>
          <w:rFonts w:ascii="Times New Roman" w:hAnsi="Times New Roman" w:cs="Times New Roman"/>
          <w:sz w:val="28"/>
          <w:szCs w:val="28"/>
        </w:rPr>
        <w:t>в</w:t>
      </w:r>
      <w:r w:rsidRPr="005846FC">
        <w:rPr>
          <w:rFonts w:ascii="Times New Roman" w:hAnsi="Times New Roman" w:cs="Times New Roman"/>
          <w:sz w:val="28"/>
          <w:szCs w:val="28"/>
        </w:rPr>
        <w:t>ных средств, и является основанием для сдачи на склад и реализации матер</w:t>
      </w:r>
      <w:r w:rsidRPr="005846FC">
        <w:rPr>
          <w:rFonts w:ascii="Times New Roman" w:hAnsi="Times New Roman" w:cs="Times New Roman"/>
          <w:sz w:val="28"/>
          <w:szCs w:val="28"/>
        </w:rPr>
        <w:t>и</w:t>
      </w:r>
      <w:r w:rsidRPr="005846FC">
        <w:rPr>
          <w:rFonts w:ascii="Times New Roman" w:hAnsi="Times New Roman" w:cs="Times New Roman"/>
          <w:sz w:val="28"/>
          <w:szCs w:val="28"/>
        </w:rPr>
        <w:t>альных ценностей и металлолома, оставшихся в результате списания.</w:t>
      </w:r>
    </w:p>
    <w:p w:rsidR="00F66A4F" w:rsidRDefault="00F66A4F" w:rsidP="00F66A4F">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 xml:space="preserve">Акт подписывается членами комиссии, назначенной руководителем </w:t>
      </w:r>
      <w:r w:rsidR="0047701A" w:rsidRPr="00F66A4F">
        <w:rPr>
          <w:rFonts w:ascii="Times New Roman" w:hAnsi="Times New Roman" w:cs="Times New Roman"/>
          <w:sz w:val="28"/>
          <w:szCs w:val="28"/>
        </w:rPr>
        <w:t>ООО «АСПЭК-Моторс»</w:t>
      </w:r>
      <w:r w:rsidRPr="005846FC">
        <w:rPr>
          <w:rFonts w:ascii="Times New Roman" w:hAnsi="Times New Roman" w:cs="Times New Roman"/>
          <w:sz w:val="28"/>
          <w:szCs w:val="28"/>
        </w:rPr>
        <w:t xml:space="preserve"> и утверждается руководителем или уполномоченным им л</w:t>
      </w:r>
      <w:r w:rsidRPr="005846FC">
        <w:rPr>
          <w:rFonts w:ascii="Times New Roman" w:hAnsi="Times New Roman" w:cs="Times New Roman"/>
          <w:sz w:val="28"/>
          <w:szCs w:val="28"/>
        </w:rPr>
        <w:t>и</w:t>
      </w:r>
      <w:r w:rsidRPr="005846FC">
        <w:rPr>
          <w:rFonts w:ascii="Times New Roman" w:hAnsi="Times New Roman" w:cs="Times New Roman"/>
          <w:sz w:val="28"/>
          <w:szCs w:val="28"/>
        </w:rPr>
        <w:t>цом. Данные результатов списания отражаются в инвентарной карточке объе</w:t>
      </w:r>
      <w:r w:rsidRPr="005846FC">
        <w:rPr>
          <w:rFonts w:ascii="Times New Roman" w:hAnsi="Times New Roman" w:cs="Times New Roman"/>
          <w:sz w:val="28"/>
          <w:szCs w:val="28"/>
        </w:rPr>
        <w:t>к</w:t>
      </w:r>
      <w:r w:rsidRPr="005846FC">
        <w:rPr>
          <w:rFonts w:ascii="Times New Roman" w:hAnsi="Times New Roman" w:cs="Times New Roman"/>
          <w:sz w:val="28"/>
          <w:szCs w:val="28"/>
        </w:rPr>
        <w:t>та.</w:t>
      </w:r>
    </w:p>
    <w:p w:rsidR="00740252"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t xml:space="preserve">Для обобщения информации о прочих  доходах и расходах </w:t>
      </w:r>
      <w:r>
        <w:rPr>
          <w:rFonts w:ascii="Times New Roman" w:hAnsi="Times New Roman"/>
          <w:sz w:val="28"/>
          <w:szCs w:val="28"/>
        </w:rPr>
        <w:t xml:space="preserve">в </w:t>
      </w:r>
      <w:r w:rsidR="0067350B" w:rsidRPr="00F66A4F">
        <w:rPr>
          <w:rFonts w:ascii="Times New Roman" w:hAnsi="Times New Roman" w:cs="Times New Roman"/>
          <w:sz w:val="28"/>
          <w:szCs w:val="28"/>
        </w:rPr>
        <w:t>ООО «АСПЭК-Моторс»</w:t>
      </w:r>
      <w:r w:rsidR="0067350B">
        <w:rPr>
          <w:rFonts w:ascii="Times New Roman" w:hAnsi="Times New Roman" w:cs="Times New Roman"/>
          <w:sz w:val="28"/>
          <w:szCs w:val="28"/>
        </w:rPr>
        <w:t xml:space="preserve"> </w:t>
      </w:r>
      <w:r w:rsidRPr="00EB7B46">
        <w:rPr>
          <w:rFonts w:ascii="Times New Roman" w:hAnsi="Times New Roman"/>
          <w:sz w:val="28"/>
          <w:szCs w:val="28"/>
        </w:rPr>
        <w:t xml:space="preserve"> </w:t>
      </w:r>
      <w:r w:rsidRPr="00665E0C">
        <w:rPr>
          <w:rFonts w:ascii="Times New Roman" w:hAnsi="Times New Roman"/>
          <w:sz w:val="28"/>
          <w:szCs w:val="28"/>
        </w:rPr>
        <w:t>используется счет 91 «Прочие доходы и расходы». Счет 91</w:t>
      </w:r>
      <w:r>
        <w:rPr>
          <w:rFonts w:ascii="Times New Roman" w:hAnsi="Times New Roman"/>
          <w:sz w:val="28"/>
          <w:szCs w:val="28"/>
        </w:rPr>
        <w:t xml:space="preserve"> «Прочие доходы и расходы»</w:t>
      </w:r>
      <w:r w:rsidRPr="00665E0C">
        <w:rPr>
          <w:rFonts w:ascii="Times New Roman" w:hAnsi="Times New Roman"/>
          <w:sz w:val="28"/>
          <w:szCs w:val="28"/>
        </w:rPr>
        <w:t xml:space="preserve"> – актив</w:t>
      </w:r>
      <w:r>
        <w:rPr>
          <w:rFonts w:ascii="Times New Roman" w:hAnsi="Times New Roman"/>
          <w:sz w:val="28"/>
          <w:szCs w:val="28"/>
        </w:rPr>
        <w:t>но-</w:t>
      </w:r>
      <w:r w:rsidRPr="00665E0C">
        <w:rPr>
          <w:rFonts w:ascii="Times New Roman" w:hAnsi="Times New Roman"/>
          <w:sz w:val="28"/>
          <w:szCs w:val="28"/>
        </w:rPr>
        <w:t>пассивный, сопоставляющий, операц</w:t>
      </w:r>
      <w:r w:rsidRPr="00665E0C">
        <w:rPr>
          <w:rFonts w:ascii="Times New Roman" w:hAnsi="Times New Roman"/>
          <w:sz w:val="28"/>
          <w:szCs w:val="28"/>
        </w:rPr>
        <w:t>и</w:t>
      </w:r>
      <w:r w:rsidRPr="00665E0C">
        <w:rPr>
          <w:rFonts w:ascii="Times New Roman" w:hAnsi="Times New Roman"/>
          <w:sz w:val="28"/>
          <w:szCs w:val="28"/>
        </w:rPr>
        <w:t>онно-результатный.</w:t>
      </w:r>
    </w:p>
    <w:p w:rsidR="00740252" w:rsidRPr="00665E0C"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t>К счету 91</w:t>
      </w:r>
      <w:r>
        <w:rPr>
          <w:rFonts w:ascii="Times New Roman" w:hAnsi="Times New Roman"/>
          <w:sz w:val="28"/>
          <w:szCs w:val="28"/>
        </w:rPr>
        <w:t xml:space="preserve"> «Прочие доходы и расходы»</w:t>
      </w:r>
      <w:r w:rsidRPr="00665E0C">
        <w:rPr>
          <w:rFonts w:ascii="Times New Roman" w:hAnsi="Times New Roman"/>
          <w:sz w:val="28"/>
          <w:szCs w:val="28"/>
        </w:rPr>
        <w:t xml:space="preserve"> </w:t>
      </w:r>
      <w:r w:rsidR="0067350B">
        <w:rPr>
          <w:rFonts w:ascii="Times New Roman" w:hAnsi="Times New Roman"/>
          <w:sz w:val="28"/>
          <w:szCs w:val="28"/>
        </w:rPr>
        <w:t xml:space="preserve">в </w:t>
      </w:r>
      <w:r w:rsidR="0067350B" w:rsidRPr="00F66A4F">
        <w:rPr>
          <w:rFonts w:ascii="Times New Roman" w:hAnsi="Times New Roman" w:cs="Times New Roman"/>
          <w:sz w:val="28"/>
          <w:szCs w:val="28"/>
        </w:rPr>
        <w:t>ООО «АСПЭК-Моторс»</w:t>
      </w:r>
      <w:r w:rsidR="0067350B">
        <w:rPr>
          <w:rFonts w:ascii="Times New Roman" w:hAnsi="Times New Roman" w:cs="Times New Roman"/>
          <w:sz w:val="28"/>
          <w:szCs w:val="28"/>
        </w:rPr>
        <w:t xml:space="preserve"> </w:t>
      </w:r>
      <w:r w:rsidRPr="00665E0C">
        <w:rPr>
          <w:rFonts w:ascii="Times New Roman" w:hAnsi="Times New Roman"/>
          <w:sz w:val="28"/>
          <w:szCs w:val="28"/>
        </w:rPr>
        <w:t>откр</w:t>
      </w:r>
      <w:r w:rsidRPr="00665E0C">
        <w:rPr>
          <w:rFonts w:ascii="Times New Roman" w:hAnsi="Times New Roman"/>
          <w:sz w:val="28"/>
          <w:szCs w:val="28"/>
        </w:rPr>
        <w:t>ы</w:t>
      </w:r>
      <w:r w:rsidRPr="00665E0C">
        <w:rPr>
          <w:rFonts w:ascii="Times New Roman" w:hAnsi="Times New Roman"/>
          <w:sz w:val="28"/>
          <w:szCs w:val="28"/>
        </w:rPr>
        <w:t>ты следующие субсчета:</w:t>
      </w:r>
    </w:p>
    <w:p w:rsidR="00740252" w:rsidRPr="00F46474" w:rsidRDefault="00740252" w:rsidP="00740252">
      <w:pPr>
        <w:spacing w:after="0" w:line="360" w:lineRule="auto"/>
        <w:ind w:firstLine="709"/>
        <w:jc w:val="both"/>
        <w:rPr>
          <w:rFonts w:ascii="Times New Roman" w:hAnsi="Times New Roman"/>
          <w:sz w:val="28"/>
          <w:szCs w:val="28"/>
        </w:rPr>
      </w:pPr>
      <w:r w:rsidRPr="00F46474">
        <w:rPr>
          <w:rFonts w:ascii="Times New Roman" w:hAnsi="Times New Roman"/>
          <w:sz w:val="28"/>
          <w:szCs w:val="28"/>
        </w:rPr>
        <w:t>- 91-1 «Прочие доходы»;</w:t>
      </w:r>
    </w:p>
    <w:p w:rsidR="00740252" w:rsidRPr="00F46474" w:rsidRDefault="00740252" w:rsidP="00740252">
      <w:pPr>
        <w:spacing w:after="0" w:line="360" w:lineRule="auto"/>
        <w:ind w:firstLine="709"/>
        <w:jc w:val="both"/>
        <w:rPr>
          <w:rFonts w:ascii="Times New Roman" w:hAnsi="Times New Roman"/>
          <w:sz w:val="28"/>
          <w:szCs w:val="28"/>
        </w:rPr>
      </w:pPr>
      <w:r w:rsidRPr="00F46474">
        <w:rPr>
          <w:rFonts w:ascii="Times New Roman" w:hAnsi="Times New Roman"/>
          <w:sz w:val="28"/>
          <w:szCs w:val="28"/>
        </w:rPr>
        <w:lastRenderedPageBreak/>
        <w:t>- 91-2 «Прочие расходы»;</w:t>
      </w:r>
    </w:p>
    <w:p w:rsidR="00740252" w:rsidRPr="00665E0C" w:rsidRDefault="00740252" w:rsidP="0067350B">
      <w:pPr>
        <w:spacing w:after="0" w:line="360" w:lineRule="auto"/>
        <w:ind w:firstLine="709"/>
        <w:jc w:val="both"/>
        <w:rPr>
          <w:rFonts w:ascii="Times New Roman" w:hAnsi="Times New Roman"/>
          <w:sz w:val="28"/>
          <w:szCs w:val="28"/>
        </w:rPr>
      </w:pPr>
      <w:r w:rsidRPr="00F46474">
        <w:rPr>
          <w:rFonts w:ascii="Times New Roman" w:hAnsi="Times New Roman"/>
          <w:sz w:val="28"/>
          <w:szCs w:val="28"/>
        </w:rPr>
        <w:t>-  91-9 «Сальдо прочих доходов и расходов».</w:t>
      </w:r>
    </w:p>
    <w:p w:rsidR="0067350B"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t xml:space="preserve">На  субсчете 91-1 «Прочие доходы» учитывают  поступления активов, признаваемых прочими доходами. </w:t>
      </w:r>
    </w:p>
    <w:p w:rsidR="0067350B" w:rsidRDefault="0067350B" w:rsidP="00740252">
      <w:pPr>
        <w:spacing w:after="0" w:line="360" w:lineRule="auto"/>
        <w:ind w:firstLine="709"/>
        <w:jc w:val="both"/>
        <w:rPr>
          <w:rFonts w:ascii="Times New Roman" w:hAnsi="Times New Roman"/>
          <w:sz w:val="28"/>
          <w:szCs w:val="28"/>
        </w:rPr>
      </w:pPr>
      <w:r>
        <w:rPr>
          <w:rFonts w:ascii="Times New Roman" w:hAnsi="Times New Roman"/>
          <w:sz w:val="28"/>
          <w:szCs w:val="28"/>
        </w:rPr>
        <w:t>Н</w:t>
      </w:r>
      <w:r w:rsidR="00740252" w:rsidRPr="00665E0C">
        <w:rPr>
          <w:rFonts w:ascii="Times New Roman" w:hAnsi="Times New Roman"/>
          <w:sz w:val="28"/>
          <w:szCs w:val="28"/>
        </w:rPr>
        <w:t xml:space="preserve">а субсчете 91-2 «Прочие  расходы» учитывают расходы, признаваемые прочими расходами.  </w:t>
      </w:r>
    </w:p>
    <w:p w:rsidR="00740252"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t>Субсчет 91-9 «Сальдо прочих доходов и расходов» используется для в</w:t>
      </w:r>
      <w:r w:rsidRPr="00665E0C">
        <w:rPr>
          <w:rFonts w:ascii="Times New Roman" w:hAnsi="Times New Roman"/>
          <w:sz w:val="28"/>
          <w:szCs w:val="28"/>
        </w:rPr>
        <w:t>ы</w:t>
      </w:r>
      <w:r w:rsidRPr="00665E0C">
        <w:rPr>
          <w:rFonts w:ascii="Times New Roman" w:hAnsi="Times New Roman"/>
          <w:sz w:val="28"/>
          <w:szCs w:val="28"/>
        </w:rPr>
        <w:t>явления сальдо прочих доходов и расходов.</w:t>
      </w:r>
    </w:p>
    <w:p w:rsidR="00740252" w:rsidRPr="001C3301" w:rsidRDefault="00740252" w:rsidP="0067350B">
      <w:pPr>
        <w:spacing w:after="0" w:line="360" w:lineRule="auto"/>
        <w:ind w:firstLine="709"/>
        <w:jc w:val="both"/>
        <w:rPr>
          <w:rFonts w:ascii="Times New Roman" w:hAnsi="Times New Roman" w:cs="Times New Roman"/>
          <w:sz w:val="28"/>
          <w:szCs w:val="28"/>
        </w:rPr>
      </w:pPr>
      <w:r w:rsidRPr="00F46474">
        <w:rPr>
          <w:rFonts w:ascii="Times New Roman" w:hAnsi="Times New Roman" w:cs="Times New Roman"/>
          <w:sz w:val="28"/>
          <w:szCs w:val="28"/>
        </w:rPr>
        <w:t>Схема документооборота по счет</w:t>
      </w:r>
      <w:r w:rsidR="0067350B">
        <w:rPr>
          <w:rFonts w:ascii="Times New Roman" w:hAnsi="Times New Roman" w:cs="Times New Roman"/>
          <w:sz w:val="28"/>
          <w:szCs w:val="28"/>
        </w:rPr>
        <w:t>у</w:t>
      </w:r>
      <w:r w:rsidRPr="00F46474">
        <w:rPr>
          <w:rFonts w:ascii="Times New Roman" w:hAnsi="Times New Roman" w:cs="Times New Roman"/>
          <w:sz w:val="28"/>
          <w:szCs w:val="28"/>
        </w:rPr>
        <w:t xml:space="preserve"> 91 «Прочие доходы и расходы» ра</w:t>
      </w:r>
      <w:r w:rsidRPr="00F46474">
        <w:rPr>
          <w:rFonts w:ascii="Times New Roman" w:hAnsi="Times New Roman" w:cs="Times New Roman"/>
          <w:sz w:val="28"/>
          <w:szCs w:val="28"/>
        </w:rPr>
        <w:t>с</w:t>
      </w:r>
      <w:r w:rsidR="0067350B">
        <w:rPr>
          <w:rFonts w:ascii="Times New Roman" w:hAnsi="Times New Roman" w:cs="Times New Roman"/>
          <w:sz w:val="28"/>
          <w:szCs w:val="28"/>
        </w:rPr>
        <w:t>смотрена на рисунке 3.2</w:t>
      </w:r>
      <w:r w:rsidRPr="00F46474">
        <w:rPr>
          <w:rFonts w:ascii="Times New Roman" w:hAnsi="Times New Roman" w:cs="Times New Roman"/>
          <w:sz w:val="28"/>
          <w:szCs w:val="28"/>
        </w:rPr>
        <w:t>.</w:t>
      </w:r>
    </w:p>
    <w:p w:rsidR="00740252" w:rsidRPr="004F34E7" w:rsidRDefault="00837FAF" w:rsidP="00740252">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18" o:spid="_x0000_s1148" type="#_x0000_t32" style="position:absolute;left:0;text-align:left;margin-left:253.2pt;margin-top:20.35pt;width:31.5pt;height:0;z-index:251813888;visibility:visible;mso-wrap-distance-top:-8e-5mm;mso-wrap-distance-bottom:-8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3GNAwIAABkEAAAOAAAAZHJzL2Uyb0RvYy54bWysU0uO1DAQ3SNxB8t7OkkLRqOo07PoATYj&#10;aDFwAI9jd6zxT7bppHcDF5gjcAU2LPhozpDciLLTCX8JITYl21Wv6r2q8uqsUxLtmfPC6AoXixwj&#10;pqmphd5V+NXLJw9OMfKB6JpIo1mFD8zjs/X9e6vWlmxpGiNr5hAk0b5sbYWbEGyZZZ42TBG/MJZp&#10;cHLjFAlwdbusdqSF7Epmyzw/yVrjausMZd7D6/noxOuUn3NGw3POPQtIVhi4hWRdslfRZusVKXeO&#10;2EbQIw3yDywUERqKzqnOSSDotRO/pFKCOuMNDwtqVGY4F5QlDaCmyH9Sc9kQy5IWaI63c5v8/0tL&#10;n+23Dom6wsvlCUaaKBhS/264GW77L/374RYNb/o7MMPb4ab/0H/uP/V3/UdUnMbWtdaXkGGjty6K&#10;p52+tBeGXnvwZT8448XbMazjTsVwUI+6NIrDPArWBUTh8WGe549gYHRyZaSccNb58JQZheKhwj44&#10;InZN2BitYd7GFWkSZH/hQ+RBygkQi0odbSBCPtY1CgcLeolzpo16IDb6E/WRbeIdDpKN2BeMQ7OA&#10;31gjrSnbSIf2BBasvi7mLBAZIVxIOYPyROyPoGNshLG0un8LnKNTRaPDDFRCG/e7qqGbqPIxflI9&#10;ao2yr0x92LppkrB/qT/HvxIX/Pt7gn/70euvAAAA//8DAFBLAwQUAAYACAAAACEALq50z90AAAAJ&#10;AQAADwAAAGRycy9kb3ducmV2LnhtbEyPwU7DMAyG70i8Q2QkbiwBrQVK0wmQKiTEZQMOu2WNaao1&#10;TtVkXXl7jDiMo39/+v25XM2+FxOOsQuk4XqhQCA1wXbUavh4r6/uQMRkyJo+EGr4xgir6vysNIUN&#10;R1rjtEmt4BKKhdHgUhoKKWPj0Ju4CAMS777C6E3icWylHc2Ry30vb5TKpTcd8QVnBnx22Ow3B6+h&#10;xpd9l/e4Xc/b1vkpq99enz61vryYHx9AJJzTCYZffVaHip124UA2il5DpvIloxqW6hYEA1l+z8Hu&#10;L5BVKf9/UP0AAAD//wMAUEsBAi0AFAAGAAgAAAAhALaDOJL+AAAA4QEAABMAAAAAAAAAAAAAAAAA&#10;AAAAAFtDb250ZW50X1R5cGVzXS54bWxQSwECLQAUAAYACAAAACEAOP0h/9YAAACUAQAACwAAAAAA&#10;AAAAAAAAAAAvAQAAX3JlbHMvLnJlbHNQSwECLQAUAAYACAAAACEA/OtxjQMCAAAZBAAADgAAAAAA&#10;AAAAAAAAAAAuAgAAZHJzL2Uyb0RvYy54bWxQSwECLQAUAAYACAAAACEALq50z90AAAAJAQAADwAA&#10;AAAAAAAAAAAAAABdBAAAZHJzL2Rvd25yZXYueG1sUEsFBgAAAAAEAAQA8wAAAGcFAAAAAA==&#10;" strokecolor="black [3040]">
            <v:stroke endarrow="open"/>
            <o:lock v:ext="edit" shapetype="f"/>
          </v:shape>
        </w:pict>
      </w:r>
      <w:r>
        <w:rPr>
          <w:rFonts w:ascii="Times New Roman" w:hAnsi="Times New Roman" w:cs="Times New Roman"/>
          <w:b/>
          <w:noProof/>
          <w:sz w:val="28"/>
          <w:szCs w:val="28"/>
          <w:highlight w:val="cyan"/>
          <w:lang w:eastAsia="ru-RU"/>
        </w:rPr>
        <w:pict>
          <v:rect id="Прямоугольник 10" o:spid="_x0000_s1046" style="position:absolute;left:0;text-align:left;margin-left:-4.8pt;margin-top:3.85pt;width:258pt;height:159.7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3ETwIAAGMEAAAOAAAAZHJzL2Uyb0RvYy54bWysVM2O0zAQviPxDpbvNGlod7tR09WqSxHS&#10;AistPIDrOI2FY5ux23Q5Ie0ViUfgIbggfvYZ0jdi7HZL+REHRA6Wx2N/M/N9MxmfrhtFVgKcNLqg&#10;/V5KidDclFIvCvryxezBiBLnmS6ZMloU9Fo4ejq5f2/c2lxkpjaqFEAQRLu8tQWtvbd5kjhei4a5&#10;nrFCo7My0DCPJiySEliL6I1KsjQ9SloDpQXDhXN4er510knEryrB/fOqcsITVVDMzccV4joPazIZ&#10;s3wBzNaS79Jg/5BFw6TGoHuoc+YZWYL8DaqRHIwzle9x0ySmqiQXsQaspp/+Us1VzayItSA5zu5p&#10;cv8Plj9bXQKRJWqHSmnWoEbdh83bzfvua3e7uek+drfdl8277lv3qftM+pGx1rocH17ZSwg1O3th&#10;+CtHtJnWTC/EGYBpa8FKzLMfGE5+ehAMh0/JvH1qSozHlt5E8tYVNAEQaSHrqNH1XiOx9oTj4cPs&#10;+OgoRSk5+rI0G42yYYzB8rvnFpx/LExDwqaggE0Q4dnqwvmQDsvvrsT0jZLlTCoVDVjMpwrIimHD&#10;zOK3Q3eH15QmbUFPhhj77xBp/P4E0UiPna9kU9DR/hLLA2+PdBn70jOptntMWekdkYG70N8u9+v5&#10;OmqX7WWZm/IaqQWz7XScTNzUBt5Q0mKXF9S9XjIQlKgnGuU56Q8GYSyiMRgeIxCBQ8/80MM0R6iC&#10;ekq226nfjtLSglzUGKkf6dDmDCWtZCQ7JLrNapc/dnLUYDd1YVQO7Xjrx79h8h0AAP//AwBQSwME&#10;FAAGAAgAAAAhAIkuJoLeAAAACAEAAA8AAABkcnMvZG93bnJldi54bWxMj0FPg0AUhO8m/ofNM/HW&#10;LlKFFnk0RlMTjy29eFvYV0DZt4RdWvTXu570OJnJzDf5dja9ONPoOssId8sIBHFtdccNwrHcLdYg&#10;nFesVW+ZEL7Iwba4vspVpu2F93Q++EaEEnaZQmi9HzIpXd2SUW5pB+LgnexolA9ybKQe1SWUm17G&#10;UZRIozoOC60a6Lml+vMwGYSqi4/qe1++RmazW/m3ufyY3l8Qb2/mp0cQnmb/F4Zf/IAORWCq7MTa&#10;iR5hsUlCEiFNQQT7IUruQVQIqziNQRa5/H+g+AEAAP//AwBQSwECLQAUAAYACAAAACEAtoM4kv4A&#10;AADhAQAAEwAAAAAAAAAAAAAAAAAAAAAAW0NvbnRlbnRfVHlwZXNdLnhtbFBLAQItABQABgAIAAAA&#10;IQA4/SH/1gAAAJQBAAALAAAAAAAAAAAAAAAAAC8BAABfcmVscy8ucmVsc1BLAQItABQABgAIAAAA&#10;IQByHr3ETwIAAGMEAAAOAAAAAAAAAAAAAAAAAC4CAABkcnMvZTJvRG9jLnhtbFBLAQItABQABgAI&#10;AAAAIQCJLiaC3gAAAAgBAAAPAAAAAAAAAAAAAAAAAKkEAABkcnMvZG93bnJldi54bWxQSwUGAAAA&#10;AAQABADzAAAAtAUAAAAA&#10;">
            <v:textbox>
              <w:txbxContent>
                <w:p w:rsidR="00D10A2A" w:rsidRPr="00A95244" w:rsidRDefault="00D10A2A" w:rsidP="00740252">
                  <w:pPr>
                    <w:spacing w:after="0" w:line="240" w:lineRule="auto"/>
                    <w:rPr>
                      <w:rFonts w:ascii="Times New Roman" w:hAnsi="Times New Roman" w:cs="Times New Roman"/>
                      <w:sz w:val="24"/>
                      <w:szCs w:val="24"/>
                    </w:rPr>
                  </w:pPr>
                  <w:r w:rsidRPr="00A95244">
                    <w:rPr>
                      <w:rFonts w:ascii="Times New Roman" w:hAnsi="Times New Roman" w:cs="Times New Roman"/>
                      <w:sz w:val="24"/>
                      <w:szCs w:val="24"/>
                    </w:rPr>
                    <w:t>Первичные документы</w:t>
                  </w:r>
                  <w:r>
                    <w:rPr>
                      <w:rFonts w:ascii="Times New Roman" w:hAnsi="Times New Roman" w:cs="Times New Roman"/>
                      <w:sz w:val="24"/>
                      <w:szCs w:val="24"/>
                    </w:rPr>
                    <w:t xml:space="preserve"> по учету финансовых результатов</w:t>
                  </w:r>
                  <w:r w:rsidRPr="00A95244">
                    <w:rPr>
                      <w:rFonts w:ascii="Times New Roman" w:hAnsi="Times New Roman" w:cs="Times New Roman"/>
                      <w:sz w:val="24"/>
                      <w:szCs w:val="24"/>
                    </w:rPr>
                    <w:t>:</w:t>
                  </w:r>
                </w:p>
                <w:p w:rsidR="00D10A2A" w:rsidRPr="00A95244" w:rsidRDefault="00D10A2A" w:rsidP="00740252">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учредительные документы;</w:t>
                  </w:r>
                </w:p>
                <w:p w:rsidR="00D10A2A" w:rsidRPr="00A95244" w:rsidRDefault="00D10A2A" w:rsidP="00740252">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требование накладная (М-11);</w:t>
                  </w:r>
                </w:p>
                <w:p w:rsidR="00D10A2A" w:rsidRPr="00A95244" w:rsidRDefault="00D10A2A" w:rsidP="00740252">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договор на расчетно-кассовое обслуживание;</w:t>
                  </w:r>
                </w:p>
                <w:p w:rsidR="00D10A2A" w:rsidRPr="00A95244" w:rsidRDefault="00D10A2A" w:rsidP="00740252">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накладная на отпуск материалов на сторону (М-15);</w:t>
                  </w:r>
                </w:p>
                <w:p w:rsidR="00D10A2A" w:rsidRPr="00A95244" w:rsidRDefault="00D10A2A" w:rsidP="00740252">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акт о приемке-передаче объекта основных средств (ОС-1);</w:t>
                  </w:r>
                </w:p>
                <w:p w:rsidR="00D10A2A" w:rsidRPr="0067350B" w:rsidRDefault="00D10A2A" w:rsidP="0067350B">
                  <w:pPr>
                    <w:spacing w:after="0" w:line="240" w:lineRule="auto"/>
                    <w:rPr>
                      <w:rFonts w:ascii="Times New Roman" w:hAnsi="Times New Roman" w:cs="Times New Roman"/>
                      <w:b/>
                      <w:sz w:val="24"/>
                      <w:szCs w:val="24"/>
                    </w:rPr>
                  </w:pPr>
                  <w:r w:rsidRPr="00A95244">
                    <w:rPr>
                      <w:rFonts w:ascii="Times New Roman" w:hAnsi="Times New Roman" w:cs="Times New Roman"/>
                      <w:sz w:val="24"/>
                      <w:szCs w:val="24"/>
                    </w:rPr>
                    <w:t>- акт о списании о</w:t>
                  </w:r>
                  <w:r>
                    <w:rPr>
                      <w:rFonts w:ascii="Times New Roman" w:hAnsi="Times New Roman" w:cs="Times New Roman"/>
                      <w:sz w:val="24"/>
                      <w:szCs w:val="24"/>
                    </w:rPr>
                    <w:t>бъектов основных средств (ОС-4).</w:t>
                  </w:r>
                </w:p>
              </w:txbxContent>
            </v:textbox>
          </v:rect>
        </w:pict>
      </w:r>
      <w:r>
        <w:rPr>
          <w:rFonts w:ascii="Times New Roman" w:hAnsi="Times New Roman" w:cs="Times New Roman"/>
          <w:b/>
          <w:noProof/>
          <w:sz w:val="28"/>
          <w:szCs w:val="28"/>
          <w:highlight w:val="cyan"/>
          <w:lang w:eastAsia="ru-RU"/>
        </w:rPr>
        <w:pict>
          <v:rect id="Прямоугольник 11" o:spid="_x0000_s1047" style="position:absolute;left:0;text-align:left;margin-left:286.95pt;margin-top:4.15pt;width:180pt;height:52.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0nUwIAAGIEAAAOAAAAZHJzL2Uyb0RvYy54bWysVM2O0zAQviPxDpbvNGnUdrtR09WqSxHS&#10;AistPIDrOI2FY5ux27SckLgi8Qg8BBfEzz5D+kZMnLZ0gROiB8uTmfn8zXwznVxsKkXWApw0OqP9&#10;XkyJ0NzkUi8z+url/NGYEueZzpkyWmR0Kxy9mD58MKltKhJTGpULIAiiXVrbjJbe2zSKHC9FxVzP&#10;WKHRWRiomEcTllEOrEb0SkVJHI+i2kBuwXDhHH696px0GvCLQnD/oiic8ERlFLn5cEI4F+0ZTScs&#10;XQKzpeR7GuwfWFRManz0CHXFPCMrkH9AVZKDcabwPW6qyBSF5CLUgNX049+quS2ZFaEWbI6zxza5&#10;/wfLn69vgMgctRtSolmFGjWfdu92H5vvzd3uffO5uWu+7T40P5ovzVfS77cdq61LMfHW3kBbs7PX&#10;hr92RJtZyfRSXAKYuhQsR54hPrqX0BoOU8mifmZyfI+tvAnN2xRQtYDYFrIJGm2PGomNJxw/Jsl4&#10;FMcoJUffaDQ6GwYRI5Yesi04/0SYirSXjALOQEBn62vnkT2GHkICe6NkPpdKBQOWi5kCsmY4L/Pw&#10;awvGFHcapjSpM3o+TIYB+Z7PnUIg05bsXyAq6XHwlawyOj4GsbRt22OdYwJLPZOqu+P7SiONQ+s6&#10;CfxmsQnSJUdVFibfYmfBdIOOi4mX0sBbSmoc8oy6NysGghL1VKM65/3BoN2KYAyGZwkacOpZnHqY&#10;5giVUU9Jd535bpNWFuSyxJf6oR3aXKKihQzNbil3rPb8cZBDQ/dL127KqR2ifv01TH8CAAD//wMA&#10;UEsDBBQABgAIAAAAIQDzyq0W3QAAAAkBAAAPAAAAZHJzL2Rvd25yZXYueG1sTI/BTsMwEETvSPyD&#10;tUjcqNNaQBPiVAhUJI5teuG2iZckEK+j2GkDX497KsfRPM2+zTez7cWRRt851rBcJCCIa2c6bjQc&#10;yu3dGoQPyAZ7x6ThhzxsiuurHDPjTryj4z40Io6wz1BDG8KQSenrliz6hRuIY/fpRoshxrGRZsRT&#10;HLe9XCXJg7TYcbzQ4kAvLdXf+8lqqLrVAX935Vti060K73P5NX28an17Mz8/gQg0hwsMZ/2oDkV0&#10;qtzExotew/2jSiOqYa1AxD5V51xFcKkUyCKX/z8o/gAAAP//AwBQSwECLQAUAAYACAAAACEAtoM4&#10;kv4AAADhAQAAEwAAAAAAAAAAAAAAAAAAAAAAW0NvbnRlbnRfVHlwZXNdLnhtbFBLAQItABQABgAI&#10;AAAAIQA4/SH/1gAAAJQBAAALAAAAAAAAAAAAAAAAAC8BAABfcmVscy8ucmVsc1BLAQItABQABgAI&#10;AAAAIQBPyf0nUwIAAGIEAAAOAAAAAAAAAAAAAAAAAC4CAABkcnMvZTJvRG9jLnhtbFBLAQItABQA&#10;BgAIAAAAIQDzyq0W3QAAAAkBAAAPAAAAAAAAAAAAAAAAAK0EAABkcnMvZG93bnJldi54bWxQSwUG&#10;AAAAAAQABADzAAAAtwUAAAAA&#10;">
            <v:textbox>
              <w:txbxContent>
                <w:p w:rsidR="00D10A2A" w:rsidRDefault="00D10A2A" w:rsidP="00740252">
                  <w:pPr>
                    <w:spacing w:after="0" w:line="240" w:lineRule="auto"/>
                    <w:jc w:val="center"/>
                    <w:rPr>
                      <w:rFonts w:ascii="Times New Roman" w:hAnsi="Times New Roman" w:cs="Times New Roman"/>
                      <w:sz w:val="24"/>
                      <w:szCs w:val="24"/>
                    </w:rPr>
                  </w:pPr>
                  <w:r w:rsidRPr="00A95244">
                    <w:rPr>
                      <w:rFonts w:ascii="Times New Roman" w:hAnsi="Times New Roman" w:cs="Times New Roman"/>
                      <w:sz w:val="24"/>
                      <w:szCs w:val="24"/>
                    </w:rPr>
                    <w:t xml:space="preserve">Ввод информации в программу и обработка ее в ЭВМ </w:t>
                  </w:r>
                </w:p>
                <w:p w:rsidR="00D10A2A" w:rsidRPr="00A95244" w:rsidRDefault="00D10A2A" w:rsidP="00740252">
                  <w:pPr>
                    <w:spacing w:after="0" w:line="240" w:lineRule="auto"/>
                    <w:jc w:val="center"/>
                    <w:rPr>
                      <w:rFonts w:ascii="Times New Roman" w:hAnsi="Times New Roman" w:cs="Times New Roman"/>
                      <w:b/>
                      <w:sz w:val="24"/>
                      <w:szCs w:val="24"/>
                    </w:rPr>
                  </w:pPr>
                  <w:r w:rsidRPr="00A95244">
                    <w:rPr>
                      <w:rFonts w:ascii="Times New Roman" w:hAnsi="Times New Roman" w:cs="Times New Roman"/>
                      <w:sz w:val="24"/>
                      <w:szCs w:val="24"/>
                    </w:rPr>
                    <w:t>в программе 1С</w:t>
                  </w:r>
                </w:p>
              </w:txbxContent>
            </v:textbox>
          </v:rect>
        </w:pict>
      </w:r>
    </w:p>
    <w:p w:rsidR="00740252" w:rsidRPr="004F34E7" w:rsidRDefault="00740252" w:rsidP="00740252">
      <w:pPr>
        <w:spacing w:after="0" w:line="360" w:lineRule="auto"/>
        <w:ind w:firstLine="709"/>
        <w:jc w:val="both"/>
        <w:rPr>
          <w:rFonts w:ascii="Times New Roman" w:hAnsi="Times New Roman" w:cs="Times New Roman"/>
          <w:b/>
          <w:sz w:val="28"/>
          <w:szCs w:val="28"/>
          <w:highlight w:val="cyan"/>
        </w:rPr>
      </w:pPr>
    </w:p>
    <w:p w:rsidR="00740252" w:rsidRPr="004F34E7" w:rsidRDefault="00837FAF" w:rsidP="00740252">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19" o:spid="_x0000_s1147" type="#_x0000_t32" style="position:absolute;left:0;text-align:left;margin-left:373.95pt;margin-top:8.05pt;width:0;height:18pt;z-index:2518149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C5AgIAABgEAAAOAAAAZHJzL2Uyb0RvYy54bWysU82O0zAQviPxDpbvNGkPqyVquocucFlB&#10;xcIDeB27sdaxrbFp0tvCC+wj8ApcOMCifYbkjRg7bfiXEOIysj3zzXzfzHh51jWa7AR4ZU1J57Oc&#10;EmG4rZTZlvT1q6ePTinxgZmKaWtESffC07PVwwfL1hViYWurKwEEkxhftK6kdQiuyDLPa9EwP7NO&#10;GHRKCw0LeIVtVgFrMXujs0Wen2SthcqB5cJ7fD0fnXSV8kspeHghpReB6JIit5AsJHsVbbZasmIL&#10;zNWKH2iwf2DRMGWw6JTqnAVG3oD6JVWjOFhvZZhx22RWSsVF0oBq5vlPai5r5kTSgs3xbmqT/39p&#10;+fPdBoiqcHaPKTGswRn174eb4bb/0n8Ybsnwtr9HM7wbbvqP/V3/ub/vPxEMxs61zheYYG02ELXz&#10;zly6C8uvPfqyH5zx4t0Y1kloYjiKJ12axH6ahOgC4eMjx9fF4vQkT0PKWHHEOfDhmbANiYeS+gBM&#10;beuwtsbguC3M0yDY7sKHyIMVR0Asqk20gSn9xFQk7B3qZQC2jXowNvoT9ZFt4h32WozYl0Jir5Df&#10;WCNtqVhrIDuG+1Vdz6csGBkhUmk9gfJE7I+gQ2yEibS5fwucolNFa8IEbJSx8LuqoTtSlWP8UfWo&#10;Ncq+stV+A8dJ4vql/hy+Stzv7+8J/u1Dr74CAAD//wMAUEsDBBQABgAIAAAAIQD6p5+K3gAAAAkB&#10;AAAPAAAAZHJzL2Rvd25yZXYueG1sTI/BTsMwDIbvSLxDZCRuLO3EOlaaToBUISEuG+ywW9aYplrj&#10;VE3WlbfHiMM42v+n35+L9eQ6MeIQWk8K0lkCAqn2pqVGwedHdfcAIkRNRneeUME3BliX11eFzo0/&#10;0wbHbWwEl1DItQIbY59LGWqLToeZ75E4+/KD05HHoZFm0Gcud52cJ0kmnW6JL1jd44vF+rg9OQUV&#10;vh7brMP9Zto31o2L6v3teafU7c309Agi4hQvMPzqszqU7HTwJzJBdAqW98sVoxxkKQgG/hYHBYt5&#10;CrIs5P8Pyh8AAAD//wMAUEsBAi0AFAAGAAgAAAAhALaDOJL+AAAA4QEAABMAAAAAAAAAAAAAAAAA&#10;AAAAAFtDb250ZW50X1R5cGVzXS54bWxQSwECLQAUAAYACAAAACEAOP0h/9YAAACUAQAACwAAAAAA&#10;AAAAAAAAAAAvAQAAX3JlbHMvLnJlbHNQSwECLQAUAAYACAAAACEAjhRwuQICAAAYBAAADgAAAAAA&#10;AAAAAAAAAAAuAgAAZHJzL2Uyb0RvYy54bWxQSwECLQAUAAYACAAAACEA+qefit4AAAAJAQAADwAA&#10;AAAAAAAAAAAAAABcBAAAZHJzL2Rvd25yZXYueG1sUEsFBgAAAAAEAAQA8wAAAGcFAAAAAA==&#10;" strokecolor="black [3040]">
            <v:stroke endarrow="open"/>
            <o:lock v:ext="edit" shapetype="f"/>
          </v:shape>
        </w:pict>
      </w:r>
    </w:p>
    <w:p w:rsidR="00740252" w:rsidRPr="004F34E7" w:rsidRDefault="00837FAF" w:rsidP="00740252">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highlight w:val="cyan"/>
          <w:lang w:eastAsia="ru-RU"/>
        </w:rPr>
        <w:pict>
          <v:rect id="Прямоугольник 12" o:spid="_x0000_s1048" style="position:absolute;left:0;text-align:left;margin-left:284.7pt;margin-top:1.9pt;width:180pt;height:65.2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LUUgIAAGIEAAAOAAAAZHJzL2Uyb0RvYy54bWysVEuOEzEQ3SNxB8t70kkrmU8rndEoQxDS&#10;ACMNHMBxu9MWbtuUnXTCContSByBQ7BBfOYMnRtRdmdCAjtEFparq/z86r1yxhfrWpGVACeNzumg&#10;16dEaG4KqRc5ffN69uSMEueZLpgyWuR0Ixy9mDx+NG5sJlJTGVUIIAiiXdbYnFbe2yxJHK9EzVzP&#10;WKExWRqomccQFkkBrEH0WiVpv3+SNAYKC4YL5/DrVZekk4hfloL7V2XphCcqp8jNxxXiOg9rMhmz&#10;bAHMVpLvaLB/YFEzqfHSPdQV84wsQf4FVUsOxpnS97ipE1OWkovYA3Yz6P/RzW3FrIi9oDjO7mVy&#10;/w+Wv1zdAJEFejekRLMaPWo/bz9sP7U/2vvtx/ZLe99+3961P9uv7TcySINijXUZHry1NxB6dvba&#10;8LeOaDOtmF6ISwDTVIIVyHMQ6pOjAyFweJTMmxemwPvY0pso3rqEOgCiLGQdPdrsPRJrTzh+TNOz&#10;k34freSYO8PgdBSvYNnDaQvOPxOmJmGTU8AZiOhsde18YMOyh5LI3ihZzKRSMYDFfKqArBjOyyz+&#10;dujusExp0uT0fJSOIvJRzh1CINNAtrv1qKyWHgdfyRq72BexLMj2VBd4gGWeSdXtkbLSOx2DdJ0F&#10;fj1fR+vSvStzU2xQWTDdoOPDxE1l4D0lDQ55Tt27JQNBiXqu0Z3zwXAYXkUMhqPTFAM4zMwPM0xz&#10;hMqpp6TbTn33kpYW5KLCmwZRDm0u0dFSRrGD2x2rHX8c5OjB7tGFl3IYx6rffw2TXwAAAP//AwBQ&#10;SwMEFAAGAAgAAAAhAMfw18bdAAAACQEAAA8AAABkcnMvZG93bnJldi54bWxMj0FPg0AUhO8m/ofN&#10;M/FmF6E2Qlkao6mJx5ZevD3YFajsW8IuLfrrfT3V42QmM9/km9n24mRG3zlS8LiIQBiqne6oUXAo&#10;tw/PIHxA0tg7Mgp+jIdNcXuTY6bdmXbmtA+N4BLyGSpoQxgyKX3dGot+4QZD7H250WJgOTZSj3jm&#10;ctvLOIpW0mJHvNDiYF5bU3/vJ6ug6uID/u7K98im2yR8zOVx+nxT6v5uflmDCGYO1zBc8BkdCmaq&#10;3ETai17B0ypdclRBwg/YT+OLrjiYLBOQRS7/Pyj+AAAA//8DAFBLAQItABQABgAIAAAAIQC2gziS&#10;/gAAAOEBAAATAAAAAAAAAAAAAAAAAAAAAABbQ29udGVudF9UeXBlc10ueG1sUEsBAi0AFAAGAAgA&#10;AAAhADj9If/WAAAAlAEAAAsAAAAAAAAAAAAAAAAALwEAAF9yZWxzLy5yZWxzUEsBAi0AFAAGAAgA&#10;AAAhAFCAwtRSAgAAYgQAAA4AAAAAAAAAAAAAAAAALgIAAGRycy9lMm9Eb2MueG1sUEsBAi0AFAAG&#10;AAgAAAAhAMfw18bdAAAACQEAAA8AAAAAAAAAAAAAAAAArAQAAGRycy9kb3ducmV2LnhtbFBLBQYA&#10;AAAABAAEAPMAAAC2BQAAAAA=&#10;">
            <v:textbox>
              <w:txbxContent>
                <w:p w:rsidR="00D10A2A" w:rsidRPr="00A95244" w:rsidRDefault="00D10A2A" w:rsidP="007262FC">
                  <w:pPr>
                    <w:spacing w:after="0" w:line="240" w:lineRule="auto"/>
                    <w:jc w:val="center"/>
                    <w:rPr>
                      <w:rFonts w:ascii="Times New Roman" w:hAnsi="Times New Roman" w:cs="Times New Roman"/>
                      <w:sz w:val="24"/>
                      <w:szCs w:val="24"/>
                    </w:rPr>
                  </w:pPr>
                  <w:r w:rsidRPr="00A95244">
                    <w:rPr>
                      <w:rFonts w:ascii="Times New Roman" w:hAnsi="Times New Roman" w:cs="Times New Roman"/>
                      <w:sz w:val="24"/>
                      <w:szCs w:val="24"/>
                    </w:rPr>
                    <w:t>Оборотно-сальдовая ведомость по счет</w:t>
                  </w:r>
                  <w:r>
                    <w:rPr>
                      <w:rFonts w:ascii="Times New Roman" w:hAnsi="Times New Roman" w:cs="Times New Roman"/>
                      <w:sz w:val="24"/>
                      <w:szCs w:val="24"/>
                    </w:rPr>
                    <w:t xml:space="preserve">у </w:t>
                  </w:r>
                  <w:r w:rsidRPr="00A95244">
                    <w:rPr>
                      <w:rFonts w:ascii="Times New Roman" w:hAnsi="Times New Roman" w:cs="Times New Roman"/>
                      <w:sz w:val="24"/>
                      <w:szCs w:val="24"/>
                    </w:rPr>
                    <w:t>91 «Прочие доходы и расхо</w:t>
                  </w:r>
                  <w:r>
                    <w:rPr>
                      <w:rFonts w:ascii="Times New Roman" w:hAnsi="Times New Roman" w:cs="Times New Roman"/>
                      <w:sz w:val="24"/>
                      <w:szCs w:val="24"/>
                    </w:rPr>
                    <w:t xml:space="preserve">ды» </w:t>
                  </w:r>
                  <w:r w:rsidRPr="00A95244">
                    <w:rPr>
                      <w:rFonts w:ascii="Times New Roman" w:hAnsi="Times New Roman" w:cs="Times New Roman"/>
                      <w:sz w:val="24"/>
                      <w:szCs w:val="24"/>
                    </w:rPr>
                    <w:t>(машинограмма)</w:t>
                  </w:r>
                </w:p>
              </w:txbxContent>
            </v:textbox>
          </v:rect>
        </w:pict>
      </w:r>
    </w:p>
    <w:p w:rsidR="00740252" w:rsidRPr="004F34E7" w:rsidRDefault="00740252" w:rsidP="00740252">
      <w:pPr>
        <w:spacing w:after="0" w:line="360" w:lineRule="auto"/>
        <w:ind w:firstLine="709"/>
        <w:jc w:val="both"/>
        <w:rPr>
          <w:rFonts w:ascii="Times New Roman" w:hAnsi="Times New Roman" w:cs="Times New Roman"/>
          <w:b/>
          <w:sz w:val="28"/>
          <w:szCs w:val="28"/>
          <w:highlight w:val="cyan"/>
        </w:rPr>
      </w:pPr>
    </w:p>
    <w:p w:rsidR="00740252" w:rsidRPr="004F34E7" w:rsidRDefault="00837FAF" w:rsidP="00740252">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20" o:spid="_x0000_s1146" type="#_x0000_t32" style="position:absolute;left:0;text-align:left;margin-left:380.7pt;margin-top:18.85pt;width:0;height:24pt;z-index:251815936;visibility:visible;mso-wrap-distance-left:3.17492mm;mso-wrap-distance-right:3.17492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0mAQIAABgEAAAOAAAAZHJzL2Uyb0RvYy54bWysU0uO1DAQ3SNxByt7OukGoVHU6Vn0AJsR&#10;tBg4gMexO9b4p7LppHcDF5gjcAU2LBjQnCG5EWWnO/wlhNiUbFe9qveqysvTTiuy4+ClNVU2nxUZ&#10;4YbZWpptlb1+9fTBSUZ8oKamyhpeZXvus9PV/XvL1pV8YRurag4Ekxhftq7KmhBcmeeeNVxTP7OO&#10;G3QKC5oGvMI2r4G2mF2rfFEUj/PWQu3AMu49vp6NzmyV8gvBWXghhOeBqCpDbiFZSPYy2ny1pOUW&#10;qGskO9Cg/8BCU2mw6JTqjAZK3oD8JZWWDKy3IsyY1bkVQjKeNKCaefGTmouGOp60YHO8m9rk/19a&#10;9ny3ASLrKltgewzVOKP+/XA93PRf+g/DDRne9ndohnfDdf+x/9zf9nf9J4LB2LnW+RITrM0GonbW&#10;mQt3btmVR1/+gzNevBvDOgE6hqN40qVJ7KdJ8C4QNj4yfH1YPDopUqmclkecAx+ecatJPFSZD0Dl&#10;tglrawyO28I8DYLuzn2IPGh5BMSiykQbqFRPTE3C3qFeCmDbqAdjoz9RH9km3mGv+Ih9yQX2CvmN&#10;NdKW8rUCsqO4X/XVfMqCkREipFITqEjE/gg6xEYYT5v7t8ApOlW0JkxALY2F31UN3ZGqGOOPqket&#10;UfalrfcbOE4S1y/15/BV4n5/f0/wbx969RUAAP//AwBQSwMEFAAGAAgAAAAhAHBVx1HeAAAACQEA&#10;AA8AAABkcnMvZG93bnJldi54bWxMj8FOwzAMhu9IvENkJG4sHbB26upOgFQhIS4bcNgta7ymWuNU&#10;TdaVtyeIwzja/vT7+4v1ZDsx0uBbxwjzWQKCuHa65Qbh86O6W4LwQbFWnWNC+CYP6/L6qlC5dmfe&#10;0LgNjYgh7HOFYELocyl9bcgqP3M9cbwd3GBViOPQSD2ocwy3nbxPklRa1XL8YFRPL4bq4/ZkESp6&#10;PbZpR7vNtGuMHRfV+9vzF+LtzfS0AhFoChcYfvWjOpTRae9OrL3oELJ0/hhRhIcsAxGBv8UeYbnI&#10;QJaF/N+g/AEAAP//AwBQSwECLQAUAAYACAAAACEAtoM4kv4AAADhAQAAEwAAAAAAAAAAAAAAAAAA&#10;AAAAW0NvbnRlbnRfVHlwZXNdLnhtbFBLAQItABQABgAIAAAAIQA4/SH/1gAAAJQBAAALAAAAAAAA&#10;AAAAAAAAAC8BAABfcmVscy8ucmVsc1BLAQItABQABgAIAAAAIQB5KM0mAQIAABgEAAAOAAAAAAAA&#10;AAAAAAAAAC4CAABkcnMvZTJvRG9jLnhtbFBLAQItABQABgAIAAAAIQBwVcdR3gAAAAkBAAAPAAAA&#10;AAAAAAAAAAAAAFsEAABkcnMvZG93bnJldi54bWxQSwUGAAAAAAQABADzAAAAZgUAAAAA&#10;" strokecolor="black [3040]">
            <v:stroke endarrow="open"/>
            <o:lock v:ext="edit" shapetype="f"/>
          </v:shape>
        </w:pict>
      </w:r>
    </w:p>
    <w:p w:rsidR="00740252" w:rsidRPr="004F34E7" w:rsidRDefault="00740252" w:rsidP="00740252">
      <w:pPr>
        <w:spacing w:after="0"/>
        <w:rPr>
          <w:rFonts w:ascii="Times New Roman" w:hAnsi="Times New Roman" w:cs="Times New Roman"/>
          <w:b/>
          <w:sz w:val="28"/>
          <w:szCs w:val="28"/>
          <w:highlight w:val="cyan"/>
        </w:rPr>
      </w:pPr>
    </w:p>
    <w:p w:rsidR="00740252" w:rsidRPr="004F34E7" w:rsidRDefault="00837FAF" w:rsidP="00740252">
      <w:pPr>
        <w:spacing w:after="0"/>
        <w:rPr>
          <w:rFonts w:ascii="Times New Roman" w:hAnsi="Times New Roman" w:cs="Times New Roman"/>
          <w:b/>
          <w:sz w:val="28"/>
          <w:szCs w:val="28"/>
          <w:highlight w:val="cyan"/>
        </w:rPr>
      </w:pPr>
      <w:r>
        <w:rPr>
          <w:rFonts w:ascii="Times New Roman" w:hAnsi="Times New Roman" w:cs="Times New Roman"/>
          <w:b/>
          <w:noProof/>
          <w:sz w:val="28"/>
          <w:szCs w:val="28"/>
          <w:highlight w:val="cyan"/>
          <w:lang w:eastAsia="ru-RU"/>
        </w:rPr>
        <w:pict>
          <v:rect id="Прямоугольник 13" o:spid="_x0000_s1049" style="position:absolute;margin-left:284.7pt;margin-top:.2pt;width:180pt;height:23.2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cNUwIAAGIEAAAOAAAAZHJzL2Uyb0RvYy54bWysVM2O0zAQviPxDpbvNG1od7tR09WqSxHS&#10;AistPIDrOI2FY5ux23Q5IXFF4hF4CC6In32G9I0YO93Swg3Rg+XJjL/5/H3jTs43tSJrAU4andNB&#10;r0+J0NwUUi9z+vrV/NGYEueZLpgyWuT0Vjh6Pn34YNLYTKSmMqoQQBBEu6yxOa28t1mSOF6Jmrme&#10;sUJjsjRQM48hLJMCWIPotUrSfv8kaQwUFgwXzuHXyy5JpxG/LAX3L8vSCU9UTpGbjyvEdRHWZDph&#10;2RKYrSTf0WD/wKJmUmPTPdQl84ysQP4FVUsOxpnS97ipE1OWkot4B7zNoP/HbW4qZkW8C4rj7F4m&#10;9/9g+Yv1NRBZoHePKdGsRo/az9v320/tj/Zu+6H90t6137cf25/t1/YbwSJUrLEuw4M39hrCnZ29&#10;MvyNI9rMKqaX4gLANJVgBfIchPrk6EAIHB4li+a5KbAfW3kTxduUUAdAlIVsoke3e4/ExhOOH9N0&#10;fNLvo5Ucc+nZKD0dxRYsuz9twfmnwtQkbHIKOAMRna2vnA9sWHZfEtkbJYu5VCoGsFzMFJA1w3mZ&#10;x98O3R2WKU2anGLzUUQ+yrlDCGQayHZdj8pq6XHwlaxzOt4XsSzI9kQXeIBlnknV7ZGy0jsdg3Sd&#10;BX6z2ETr0r0rC1PcorJgukHHh4mbysA7Shoc8py6tysGghL1TKM7Z4PhMLyKGAxHpykGcJhZHGaY&#10;5giVU09Jt5357iWtLMhlhZ0GUQ5tLtDRUkaxg9sdqx1/HOTowe7RhZdyGMeq338N018AAAD//wMA&#10;UEsDBBQABgAIAAAAIQD0Gi8Y2gAAAAcBAAAPAAAAZHJzL2Rvd25yZXYueG1sTI5BT4NAEIXvJv6H&#10;zZh4s4uoRJClMZqaeGzpxdsAI6DsLGGXFv31Tk/1MsmX9/Lmy9eLHdSBJt87NnC7ikAR167puTWw&#10;Lzc3j6B8QG5wcEwGfsjDuri8yDFr3JG3dNiFVskI+wwNdCGMmda+7siiX7mRWLJPN1kMglOrmwmP&#10;Mm4HHUdRoi32LB86HOmlo/p7N1sDVR/v8XdbvkU23dyF96X8mj9ejbm+Wp6fQAVawrkMJ31Rh0Kc&#10;Kjdz49Vg4CFJ76VqQK7EaXzCSjBJQRe5/u9f/AEAAP//AwBQSwECLQAUAAYACAAAACEAtoM4kv4A&#10;AADhAQAAEwAAAAAAAAAAAAAAAAAAAAAAW0NvbnRlbnRfVHlwZXNdLnhtbFBLAQItABQABgAIAAAA&#10;IQA4/SH/1gAAAJQBAAALAAAAAAAAAAAAAAAAAC8BAABfcmVscy8ucmVsc1BLAQItABQABgAIAAAA&#10;IQBwekcNUwIAAGIEAAAOAAAAAAAAAAAAAAAAAC4CAABkcnMvZTJvRG9jLnhtbFBLAQItABQABgAI&#10;AAAAIQD0Gi8Y2gAAAAcBAAAPAAAAAAAAAAAAAAAAAK0EAABkcnMvZG93bnJldi54bWxQSwUGAAAA&#10;AAQABADzAAAAtAUAAAAA&#10;">
            <v:textbox>
              <w:txbxContent>
                <w:p w:rsidR="00D10A2A" w:rsidRPr="00A95244" w:rsidRDefault="00D10A2A" w:rsidP="00740252">
                  <w:pPr>
                    <w:jc w:val="center"/>
                    <w:rPr>
                      <w:rFonts w:ascii="Times New Roman" w:hAnsi="Times New Roman" w:cs="Times New Roman"/>
                      <w:b/>
                      <w:sz w:val="24"/>
                      <w:szCs w:val="24"/>
                    </w:rPr>
                  </w:pPr>
                  <w:r w:rsidRPr="00A95244">
                    <w:rPr>
                      <w:rFonts w:ascii="Times New Roman" w:hAnsi="Times New Roman" w:cs="Times New Roman"/>
                      <w:sz w:val="24"/>
                      <w:szCs w:val="24"/>
                    </w:rPr>
                    <w:t>Главная книга</w:t>
                  </w:r>
                </w:p>
              </w:txbxContent>
            </v:textbox>
          </v:rect>
        </w:pict>
      </w:r>
    </w:p>
    <w:p w:rsidR="00740252" w:rsidRPr="004F34E7" w:rsidRDefault="00837FAF" w:rsidP="00740252">
      <w:pPr>
        <w:spacing w:after="0"/>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21" o:spid="_x0000_s1145" type="#_x0000_t32" style="position:absolute;margin-left:380.7pt;margin-top:4.95pt;width:0;height:15pt;z-index:25181696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hBBAIAABgEAAAOAAAAZHJzL2Uyb0RvYy54bWysU82O0zAQviPxDpbvNGklEERN99AFLiuo&#10;WHgAr2M31jq2NTZNelt4gX0EXoELB360z5C8EWOnDcsCEkJcRrZnvpnvmxkvT7pGk50Ar6wp6XyW&#10;UyIMt5Uy25K+ef3swWNKfGCmYtoaUdK98PRkdf/esnWFWNja6koAwSTGF60raR2CK7LM81o0zM+s&#10;Ewad0kLDAl5hm1XAWsze6GyR54+y1kLlwHLhPb6ejk66SvmlFDy8lNKLQHRJkVtIFpK9iDZbLVmx&#10;BeZqxQ802D+waJgyWHRKdcoCI29B/ZKqURystzLMuG0yK6XiImlANfP8jprzmjmRtGBzvJva5P9f&#10;Wv5itwGiqpIu5pQY1uCM+g/D1XDdf+s/DtdkeNffoBneD1f9p/5r/6W/6T8TDMbOtc4XmGBtNhC1&#10;886cuzPLLz36sp+c8eLdGNZJaGI4iiddmsR+moToAuHjI8fX+ZP8YZ6GlLHiiHPgw3NhGxIPJfUB&#10;mNrWYW2NwXFbmKdBsN2ZD5EHK46AWFSbaANT+qmpSNg71MsAbBv1YGz0J+oj28Q77LUYsa+ExF4h&#10;v7FG2lKx1kB2DPerukxdSVkwMkKk0noC5YnYH0GH2AgTaXP/FjhFp4rWhAnYKGPhd1VDd6Qqx/ij&#10;6lFrlH1hq/0GjpPE9Uv9OXyVuN+37wn+40OvvgMAAP//AwBQSwMEFAAGAAgAAAAhABkLFW3dAAAA&#10;CAEAAA8AAABkcnMvZG93bnJldi54bWxMj81OwzAQhO9IvIO1SNyoU35CG7KpAClCQlxa6KE3N17i&#10;qPY6it00vD1GHOA4O6PZb8rV5KwYaQidZ4T5LANB3HjdcYvw8V5fLUCEqFgr65kQvijAqjo/K1Wh&#10;/YnXNG5iK1IJh0IhmBj7QsrQGHIqzHxPnLxPPzgVkxxaqQd1SuXOyussy6VTHacPRvX0bKg5bI4O&#10;oaaXQ5db2q2nXWvceFe/vT5tES8vpscHEJGm+BeGH/yEDlVi2vsj6yAswn0+v01RhOUSRPJ/9R7h&#10;Jh1kVcr/A6pvAAAA//8DAFBLAQItABQABgAIAAAAIQC2gziS/gAAAOEBAAATAAAAAAAAAAAAAAAA&#10;AAAAAABbQ29udGVudF9UeXBlc10ueG1sUEsBAi0AFAAGAAgAAAAhADj9If/WAAAAlAEAAAsAAAAA&#10;AAAAAAAAAAAALwEAAF9yZWxzLy5yZWxzUEsBAi0AFAAGAAgAAAAhAHy+WEEEAgAAGAQAAA4AAAAA&#10;AAAAAAAAAAAALgIAAGRycy9lMm9Eb2MueG1sUEsBAi0AFAAGAAgAAAAhABkLFW3dAAAACAEAAA8A&#10;AAAAAAAAAAAAAAAAXgQAAGRycy9kb3ducmV2LnhtbFBLBQYAAAAABAAEAPMAAABoBQAAAAA=&#10;" strokecolor="black [3040]">
            <v:stroke endarrow="open"/>
            <o:lock v:ext="edit" shapetype="f"/>
          </v:shape>
        </w:pict>
      </w:r>
    </w:p>
    <w:p w:rsidR="00740252" w:rsidRPr="004F34E7" w:rsidRDefault="00837FAF" w:rsidP="00740252">
      <w:pPr>
        <w:spacing w:after="0"/>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22" o:spid="_x0000_s1144" type="#_x0000_t32" style="position:absolute;margin-left:220.5pt;margin-top:11.95pt;width:66.45pt;height:0;flip:x;z-index:25181798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VkCgIAACIEAAAOAAAAZHJzL2Uyb0RvYy54bWysU0tu2zAQ3RfoHQjua9nuB6lgOQunn0XQ&#10;Gk17AIYiLSIUSQxZS96lvUCO0Ctk00U/yBmkG3VI2Uq/QFF0MyA5897Mmxkujttak60Ar6wp6Gwy&#10;pUQYbktlNgV98/rpvSNKfGCmZNoaUdCd8PR4effOonG5mNvK6lIAQRLj88YVtArB5VnmeSVq5ifW&#10;CYNOaaFmAa+wyUpgDbLXOptPp4+yxkLpwHLhPb6eDE66TPxSCh5eSulFILqgWFtIFpI9jzZbLli+&#10;AeYqxfdlsH+oombKYNKR6oQFRt6C+oWqVhystzJMuK0zK6XiImlANbPpT2rOKuZE0oLN8W5sk/9/&#10;tPzFdg1ElQWdzykxrMYZdR/6y/6q+9pd91ekf9fdoOnf95fdx+5L97m76T4RDMbONc7nSLAya4ja&#10;eWvO3KnlFx592Q/OePFuCGsl1ERq5Z7jwqSmYRtIm2ayG2ci2kA4Ph49uP949pASfnBlLI8MMaED&#10;H54JW5N4KKgPwNSmCitrDA7ewsDOtqc+xIpuARGsTbSBKf3ElCTsHCpnALaJyjA2+pOIoe6kIOy0&#10;GLCvhMSuYX1DjrSvYqWBbBluWnkxG1kwMkKk0noETZPsP4L2sREm0g7/LXCMThmtCSOwVsbC77KG&#10;9lCqHOIPqgetUfa5LXdrOMwUFzH1Z/9p4qZ/f0/w26+9/AYAAP//AwBQSwMEFAAGAAgAAAAhAAZc&#10;awbfAAAACQEAAA8AAABkcnMvZG93bnJldi54bWxMj81OwzAQhO9IfQdrK3GjTn8oNI1ToUocQApq&#10;CweOm3ibRNjrKHbb8Pa44gC33Z3R7DfZZrBGnKn3rWMF00kCgrhyuuVawcf7890jCB+QNRrHpOCb&#10;PGzy0U2GqXYX3tP5EGoRQ9inqKAJoUul9FVDFv3EdcRRO7reYohrX0vd4yWGWyNnSbKUFluOHxrs&#10;aNtQ9XU4WQXF8m1b7o/1J/rdi9u96mIw80Kp2/HwtAYRaAh/ZrjiR3TII1PpTqy9MAoWi2nsEhTM&#10;5isQ0XD/cB3K34PMM/m/Qf4DAAD//wMAUEsBAi0AFAAGAAgAAAAhALaDOJL+AAAA4QEAABMAAAAA&#10;AAAAAAAAAAAAAAAAAFtDb250ZW50X1R5cGVzXS54bWxQSwECLQAUAAYACAAAACEAOP0h/9YAAACU&#10;AQAACwAAAAAAAAAAAAAAAAAvAQAAX3JlbHMvLnJlbHNQSwECLQAUAAYACAAAACEA3Bd1ZAoCAAAi&#10;BAAADgAAAAAAAAAAAAAAAAAuAgAAZHJzL2Uyb0RvYy54bWxQSwECLQAUAAYACAAAACEABlxrBt8A&#10;AAAJAQAADwAAAAAAAAAAAAAAAABkBAAAZHJzL2Rvd25yZXYueG1sUEsFBgAAAAAEAAQA8wAAAHAF&#10;AAAAAA==&#10;" strokecolor="black [3040]">
            <v:stroke endarrow="open"/>
            <o:lock v:ext="edit" shapetype="f"/>
          </v:shape>
        </w:pict>
      </w:r>
      <w:r>
        <w:rPr>
          <w:rFonts w:ascii="Times New Roman" w:hAnsi="Times New Roman" w:cs="Times New Roman"/>
          <w:b/>
          <w:noProof/>
          <w:sz w:val="28"/>
          <w:szCs w:val="28"/>
          <w:highlight w:val="cyan"/>
          <w:lang w:eastAsia="ru-RU"/>
        </w:rPr>
        <w:pict>
          <v:rect id="Прямоугольник 17" o:spid="_x0000_s1050" style="position:absolute;margin-left:5.7pt;margin-top:1.3pt;width:214.8pt;height:21.7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UJTgIAAGIEAAAOAAAAZHJzL2Uyb0RvYy54bWysVEuOEzEQ3SNxB8t70kkrn0krndEoQxDS&#10;ACMNHMBxu9MWbtuUnXSGFRLbkTgCh2CD+MwZOjei7GQy4SMWiF5YLrv8quq9qp6cbmpF1gKcNDqn&#10;vU6XEqG5KaRe5vTVy/mjE0qcZ7pgymiR02vh6On04YNJYzORmsqoQgBBEO2yxua08t5mSeJ4JWrm&#10;OsYKjZelgZp5NGGZFMAaRK9Vkna7w6QxUFgwXDiHp+e7SzqN+GUpuH9Rlk54onKKufm4QlwXYU2m&#10;E5YtgdlK8n0a7B+yqJnUGPQAdc48IyuQv0HVkoNxpvQdburElKXkItaA1fS6v1RzVTErYi1IjrMH&#10;mtz/g+XP15dAZIHajSjRrEaN2o/bd9sP7bf2dvu+/dTetl+3N+339nP7haATMtZYl+HDK3sJoWZn&#10;Lwx/7Yg2s4rppTgDME0lWIF59oJ/8tODYDh8ShbNM1NgPLbyJpK3KaEOgEgL2USNrg8aiY0nHA/T&#10;UToaD1FKjnfpaJimgxiCZXevLTj/RJiahE1OAXsgorP1hfMhG5bducTsjZLFXCoVDVguZgrImmG/&#10;zOO3R3fHbkqTJqfjAcb+O0Q3fn+CqKXHxleyzunJwYllgbbHuoht6ZlUuz2mrPSex0DdTgK/WWyi&#10;dGk/RAi8LkxxjcyC2TU6DiZuKgNvKWmwyXPq3qwYCErUU43qjHv9fpiKaPQHoxQNOL5ZHN8wzREq&#10;p56S3Xbmd5O0siCXFUbqRTq0OUNFSxnJvs9qnz82ctRgP3RhUo7t6HX/a5j+AAAA//8DAFBLAwQU&#10;AAYACAAAACEAV00OztsAAAAHAQAADwAAAGRycy9kb3ducmV2LnhtbEyPwU6EQBBE7yb+w6RNvLkD&#10;SIgiw8Zo1sTjLnvx1kALKNNDmGEX/Xrbk966UpXqV8V2taM60ewHxwbiTQSKuHHtwJ2BY7W7uQPl&#10;A3KLo2My8EUetuXlRYF56868p9MhdEpK2OdooA9hyrX2TU8W/cZNxOK9u9liEDl3up3xLOV21EkU&#10;ZdriwPKhx4meemo+D4s1UA/JEb/31Utk73e34XWtPpa3Z2Our9bHB1CB1vAXhl98QYdSmGq3cOvV&#10;KDpOJWkgyUCJnaaxTKvlyGLQZaH/85c/AAAA//8DAFBLAQItABQABgAIAAAAIQC2gziS/gAAAOEB&#10;AAATAAAAAAAAAAAAAAAAAAAAAABbQ29udGVudF9UeXBlc10ueG1sUEsBAi0AFAAGAAgAAAAhADj9&#10;If/WAAAAlAEAAAsAAAAAAAAAAAAAAAAALwEAAF9yZWxzLy5yZWxzUEsBAi0AFAAGAAgAAAAhACrC&#10;VQlOAgAAYgQAAA4AAAAAAAAAAAAAAAAALgIAAGRycy9lMm9Eb2MueG1sUEsBAi0AFAAGAAgAAAAh&#10;AFdNDs7bAAAABwEAAA8AAAAAAAAAAAAAAAAAqAQAAGRycy9kb3ducmV2LnhtbFBLBQYAAAAABAAE&#10;APMAAACwBQAAAAA=&#10;">
            <v:textbox>
              <w:txbxContent>
                <w:p w:rsidR="00D10A2A" w:rsidRPr="00A95244" w:rsidRDefault="00D10A2A" w:rsidP="00740252">
                  <w:pPr>
                    <w:jc w:val="center"/>
                    <w:rPr>
                      <w:rFonts w:ascii="Times New Roman" w:hAnsi="Times New Roman" w:cs="Times New Roman"/>
                      <w:b/>
                      <w:sz w:val="24"/>
                      <w:szCs w:val="24"/>
                    </w:rPr>
                  </w:pPr>
                  <w:r w:rsidRPr="00A95244">
                    <w:rPr>
                      <w:rFonts w:ascii="Times New Roman" w:hAnsi="Times New Roman" w:cs="Times New Roman"/>
                      <w:sz w:val="24"/>
                      <w:szCs w:val="24"/>
                    </w:rPr>
                    <w:t>Отчет о финансовых результатах</w:t>
                  </w:r>
                </w:p>
              </w:txbxContent>
            </v:textbox>
          </v:rect>
        </w:pict>
      </w:r>
      <w:r>
        <w:rPr>
          <w:rFonts w:ascii="Times New Roman" w:hAnsi="Times New Roman" w:cs="Times New Roman"/>
          <w:b/>
          <w:noProof/>
          <w:sz w:val="28"/>
          <w:szCs w:val="28"/>
          <w:highlight w:val="cyan"/>
          <w:lang w:eastAsia="ru-RU"/>
        </w:rPr>
        <w:pict>
          <v:rect id="Прямоугольник 16" o:spid="_x0000_s1051" style="position:absolute;margin-left:284.7pt;margin-top:1.7pt;width:180pt;height:26.2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jzUwIAAGIEAAAOAAAAZHJzL2Uyb0RvYy54bWysVM1uEzEQviPxDpbvdJPQ9GfVTVW1FCEV&#10;qFR4gInXm7Xw2mbsZFNOSL0i8Qg8BBfET59h80aMvWmawg2xB8vjmfn8+ZuZPTpeNpotJHplTcGH&#10;OwPOpBG2VGZW8Ldvzp8ccOYDmBK0NbLg19Lz48njR0ety+XI1laXEhmBGJ+3ruB1CC7PMi9q2YDf&#10;sU4aclYWGwhk4iwrEVpCb3Q2Ggz2stZi6dAK6T2dnvVOPkn4VSVFeF1VXgamC07cQloxrdO4ZpMj&#10;yGcIrlZiTQP+gUUDytClG6gzCMDmqP6CapRA620VdoRtMltVSsj0BnrNcPDHa65qcDK9hcTxbiOT&#10;/3+w4tXiEpkqqXZ7nBloqEbdl9XH1efuZ3e7uum+drfdj9Wn7lf3rfvOKIgUa53PKfHKXWJ8s3cX&#10;VrzzzNjTGsxMniDatpZQEs9hjM8eJETDUyqbti9tSffBPNgk3rLCJgKSLGyZanS9qZFcBibocDQ6&#10;2BsMqJSCfE/p2x+nKyC/y3bow3NpGxY3BUfqgYQOiwsfIhvI70ISe6tVea60TgbOpqca2QKoX87T&#10;t0b322HasLbgh+PROCE/8PltCGIayfa3PghrVKDG16op+MEmCPIo2zNTUgLkAZTu90RZm7WOUbq+&#10;BGE5XabSEQ1KiLpObXlNyqLtG50Gkza1xQ+ctdTkBffv54CSM/3CUHUOh7u7cSqSsTveH5GB257p&#10;tgeMIKiCB8767WnoJ2nuUM1qummY5DD2hCpaqST2Pas1f2rkVIP10MVJ2bZT1P2vYfIbAAD//wMA&#10;UEsDBBQABgAIAAAAIQBnvRsw3AAAAAgBAAAPAAAAZHJzL2Rvd25yZXYueG1sTI9BT4NAEIXvJv6H&#10;zZh4s4vUNoIsjdHUxGNLL94GGAFlZwm7tOivd3qqp8nL9/LmvWwz214dafSdYwP3iwgUceXqjhsD&#10;h2J79wjKB+Qae8dk4Ic8bPLrqwzT2p14R8d9aJSEsE/RQBvCkGrtq5Ys+oUbiIV9utFiEDk2uh7x&#10;JOG213EUrbXFjuVDiwO9tFR97ydroOziA/7uirfIJttleJ+Lr+nj1Zjbm/n5CVSgOVzMcK4v1SGX&#10;TqWbuPaqN7BaJw9iNbCUIzyJz7oUsEpA55n+PyD/AwAA//8DAFBLAQItABQABgAIAAAAIQC2gziS&#10;/gAAAOEBAAATAAAAAAAAAAAAAAAAAAAAAABbQ29udGVudF9UeXBlc10ueG1sUEsBAi0AFAAGAAgA&#10;AAAhADj9If/WAAAAlAEAAAsAAAAAAAAAAAAAAAAALwEAAF9yZWxzLy5yZWxzUEsBAi0AFAAGAAgA&#10;AAAhACiTCPNTAgAAYgQAAA4AAAAAAAAAAAAAAAAALgIAAGRycy9lMm9Eb2MueG1sUEsBAi0AFAAG&#10;AAgAAAAhAGe9GzDcAAAACAEAAA8AAAAAAAAAAAAAAAAArQQAAGRycy9kb3ducmV2LnhtbFBLBQYA&#10;AAAABAAEAPMAAAC2BQAAAAA=&#10;">
            <v:textbox>
              <w:txbxContent>
                <w:p w:rsidR="00D10A2A" w:rsidRPr="00A95244" w:rsidRDefault="00D10A2A" w:rsidP="00740252">
                  <w:pPr>
                    <w:jc w:val="center"/>
                    <w:rPr>
                      <w:rFonts w:ascii="Times New Roman" w:hAnsi="Times New Roman" w:cs="Times New Roman"/>
                      <w:b/>
                      <w:sz w:val="24"/>
                      <w:szCs w:val="24"/>
                    </w:rPr>
                  </w:pPr>
                  <w:r w:rsidRPr="00A95244">
                    <w:rPr>
                      <w:rFonts w:ascii="Times New Roman" w:hAnsi="Times New Roman" w:cs="Times New Roman"/>
                      <w:sz w:val="24"/>
                      <w:szCs w:val="24"/>
                    </w:rPr>
                    <w:t>Бухгалтерский баланс</w:t>
                  </w:r>
                </w:p>
              </w:txbxContent>
            </v:textbox>
          </v:rect>
        </w:pict>
      </w:r>
    </w:p>
    <w:p w:rsidR="00740252" w:rsidRPr="004F34E7" w:rsidRDefault="00740252" w:rsidP="00740252">
      <w:pPr>
        <w:spacing w:after="0"/>
        <w:rPr>
          <w:rFonts w:ascii="Times New Roman" w:hAnsi="Times New Roman" w:cs="Times New Roman"/>
          <w:b/>
          <w:sz w:val="28"/>
          <w:szCs w:val="28"/>
          <w:highlight w:val="cyan"/>
        </w:rPr>
      </w:pPr>
    </w:p>
    <w:p w:rsidR="00740252" w:rsidRDefault="00740252" w:rsidP="00740252">
      <w:pPr>
        <w:spacing w:after="0" w:line="360" w:lineRule="auto"/>
        <w:jc w:val="center"/>
        <w:rPr>
          <w:rFonts w:ascii="Times New Roman" w:hAnsi="Times New Roman" w:cs="Times New Roman"/>
          <w:sz w:val="28"/>
          <w:szCs w:val="28"/>
          <w:highlight w:val="cyan"/>
        </w:rPr>
      </w:pPr>
    </w:p>
    <w:p w:rsidR="0067350B" w:rsidRDefault="00B64FE2" w:rsidP="00740252">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Рисунок 3.2</w:t>
      </w:r>
      <w:r w:rsidR="00740252" w:rsidRPr="00F46474">
        <w:rPr>
          <w:rFonts w:ascii="Times New Roman" w:hAnsi="Times New Roman" w:cs="Times New Roman"/>
          <w:sz w:val="28"/>
          <w:szCs w:val="28"/>
        </w:rPr>
        <w:t xml:space="preserve"> -  Схема документооборота</w:t>
      </w:r>
      <w:r w:rsidR="0040663D">
        <w:rPr>
          <w:rFonts w:ascii="Times New Roman" w:hAnsi="Times New Roman" w:cs="Times New Roman"/>
          <w:sz w:val="28"/>
          <w:szCs w:val="28"/>
        </w:rPr>
        <w:t xml:space="preserve"> по учету прочих</w:t>
      </w:r>
      <w:r w:rsidR="00740252" w:rsidRPr="00F46474">
        <w:rPr>
          <w:rFonts w:ascii="Times New Roman" w:hAnsi="Times New Roman" w:cs="Times New Roman"/>
          <w:sz w:val="28"/>
          <w:szCs w:val="28"/>
        </w:rPr>
        <w:t xml:space="preserve"> доход</w:t>
      </w:r>
      <w:r w:rsidR="0040663D">
        <w:rPr>
          <w:rFonts w:ascii="Times New Roman" w:hAnsi="Times New Roman" w:cs="Times New Roman"/>
          <w:sz w:val="28"/>
          <w:szCs w:val="28"/>
        </w:rPr>
        <w:t>ов</w:t>
      </w:r>
      <w:r w:rsidR="00740252" w:rsidRPr="00F46474">
        <w:rPr>
          <w:rFonts w:ascii="Times New Roman" w:hAnsi="Times New Roman" w:cs="Times New Roman"/>
          <w:b/>
          <w:sz w:val="28"/>
          <w:szCs w:val="28"/>
        </w:rPr>
        <w:t xml:space="preserve"> </w:t>
      </w:r>
    </w:p>
    <w:p w:rsidR="00740252" w:rsidRPr="00FF6050" w:rsidRDefault="0040663D" w:rsidP="00740252">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и расходов</w:t>
      </w:r>
      <w:r w:rsidR="00740252" w:rsidRPr="00F46474">
        <w:rPr>
          <w:rFonts w:ascii="Times New Roman" w:hAnsi="Times New Roman" w:cs="Times New Roman"/>
          <w:sz w:val="28"/>
          <w:szCs w:val="28"/>
        </w:rPr>
        <w:t xml:space="preserve"> в </w:t>
      </w:r>
      <w:r w:rsidR="0067350B" w:rsidRPr="00F66A4F">
        <w:rPr>
          <w:rFonts w:ascii="Times New Roman" w:hAnsi="Times New Roman" w:cs="Times New Roman"/>
          <w:sz w:val="28"/>
          <w:szCs w:val="28"/>
        </w:rPr>
        <w:t>ООО «АСПЭК-Моторс»</w:t>
      </w:r>
    </w:p>
    <w:p w:rsidR="00740252" w:rsidRPr="00665E0C" w:rsidRDefault="00740252" w:rsidP="00740252">
      <w:pPr>
        <w:spacing w:after="0" w:line="360" w:lineRule="auto"/>
        <w:ind w:firstLine="709"/>
        <w:jc w:val="both"/>
        <w:rPr>
          <w:rFonts w:ascii="Times New Roman" w:hAnsi="Times New Roman"/>
          <w:sz w:val="28"/>
          <w:szCs w:val="28"/>
        </w:rPr>
      </w:pPr>
    </w:p>
    <w:p w:rsidR="009E4384" w:rsidRDefault="00740252" w:rsidP="009E4384">
      <w:pPr>
        <w:spacing w:after="0" w:line="360" w:lineRule="auto"/>
        <w:ind w:firstLine="709"/>
        <w:jc w:val="both"/>
        <w:rPr>
          <w:rFonts w:ascii="Times New Roman" w:hAnsi="Times New Roman"/>
          <w:color w:val="FF0000"/>
          <w:sz w:val="28"/>
          <w:szCs w:val="28"/>
        </w:rPr>
      </w:pPr>
      <w:r w:rsidRPr="00665E0C">
        <w:rPr>
          <w:rFonts w:ascii="Times New Roman" w:hAnsi="Times New Roman"/>
          <w:sz w:val="28"/>
          <w:szCs w:val="28"/>
        </w:rPr>
        <w:t>Аналитический учет по счету 91 ведется по каждому виду доходов и ра</w:t>
      </w:r>
      <w:r w:rsidRPr="00665E0C">
        <w:rPr>
          <w:rFonts w:ascii="Times New Roman" w:hAnsi="Times New Roman"/>
          <w:sz w:val="28"/>
          <w:szCs w:val="28"/>
        </w:rPr>
        <w:t>с</w:t>
      </w:r>
      <w:r w:rsidR="009E4384">
        <w:rPr>
          <w:rFonts w:ascii="Times New Roman" w:hAnsi="Times New Roman"/>
          <w:sz w:val="28"/>
          <w:szCs w:val="28"/>
        </w:rPr>
        <w:t xml:space="preserve">ходов и применяются следующие регистры аналитического учета: карточка счета 91, анализ счета 91, оборотно-сальдовая ведомость по счету 91, журнал-ордер счета 91, анализ счета по </w:t>
      </w:r>
      <w:proofErr w:type="spellStart"/>
      <w:r w:rsidR="009E4384">
        <w:rPr>
          <w:rFonts w:ascii="Times New Roman" w:hAnsi="Times New Roman"/>
          <w:sz w:val="28"/>
          <w:szCs w:val="28"/>
        </w:rPr>
        <w:t>субконтно</w:t>
      </w:r>
      <w:proofErr w:type="spellEnd"/>
      <w:r w:rsidR="009E4384">
        <w:rPr>
          <w:rFonts w:ascii="Times New Roman" w:hAnsi="Times New Roman"/>
          <w:sz w:val="28"/>
          <w:szCs w:val="28"/>
        </w:rPr>
        <w:t>, анализ субконто (см. рисунок 3.4).</w:t>
      </w:r>
    </w:p>
    <w:p w:rsidR="00740252" w:rsidRPr="009E4384" w:rsidRDefault="00740252" w:rsidP="009E4384">
      <w:pPr>
        <w:spacing w:after="0" w:line="360" w:lineRule="auto"/>
        <w:ind w:firstLine="709"/>
        <w:jc w:val="both"/>
        <w:rPr>
          <w:rFonts w:ascii="Times New Roman" w:hAnsi="Times New Roman"/>
          <w:color w:val="FF0000"/>
          <w:sz w:val="28"/>
          <w:szCs w:val="28"/>
        </w:rPr>
      </w:pPr>
      <w:r w:rsidRPr="00665E0C">
        <w:rPr>
          <w:rFonts w:ascii="Times New Roman" w:hAnsi="Times New Roman"/>
          <w:sz w:val="28"/>
          <w:szCs w:val="28"/>
        </w:rPr>
        <w:lastRenderedPageBreak/>
        <w:t>В учете по счету 91 «Прочие доходы и расходы»  согласно анализу  счета 91 за 201</w:t>
      </w:r>
      <w:r w:rsidR="00CE2BE8">
        <w:rPr>
          <w:rFonts w:ascii="Times New Roman" w:hAnsi="Times New Roman"/>
          <w:sz w:val="28"/>
          <w:szCs w:val="28"/>
        </w:rPr>
        <w:t>6</w:t>
      </w:r>
      <w:r w:rsidRPr="00665E0C">
        <w:rPr>
          <w:rFonts w:ascii="Times New Roman" w:hAnsi="Times New Roman"/>
          <w:sz w:val="28"/>
          <w:szCs w:val="28"/>
        </w:rPr>
        <w:t xml:space="preserve"> г</w:t>
      </w:r>
      <w:r>
        <w:rPr>
          <w:rFonts w:ascii="Times New Roman" w:hAnsi="Times New Roman"/>
          <w:sz w:val="28"/>
          <w:szCs w:val="28"/>
        </w:rPr>
        <w:t>.</w:t>
      </w:r>
      <w:r w:rsidRPr="00665E0C">
        <w:rPr>
          <w:rFonts w:ascii="Times New Roman" w:hAnsi="Times New Roman"/>
          <w:sz w:val="28"/>
          <w:szCs w:val="28"/>
        </w:rPr>
        <w:t xml:space="preserve"> имелись операции, на которые нам бы хотелось обратить более пристальное внимание:</w:t>
      </w:r>
    </w:p>
    <w:p w:rsidR="00740252" w:rsidRPr="00665E0C" w:rsidRDefault="00740252" w:rsidP="00740252">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665E0C">
        <w:rPr>
          <w:rFonts w:ascii="Times New Roman" w:hAnsi="Times New Roman"/>
          <w:sz w:val="28"/>
          <w:szCs w:val="28"/>
        </w:rPr>
        <w:t>) дебет счета 60 «Расчеты с поставщиками и подрядчиками»,</w:t>
      </w:r>
    </w:p>
    <w:p w:rsidR="00740252" w:rsidRPr="00015E8A"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t>кредит счета 91</w:t>
      </w:r>
      <w:r>
        <w:rPr>
          <w:rFonts w:ascii="Times New Roman" w:hAnsi="Times New Roman"/>
          <w:sz w:val="28"/>
          <w:szCs w:val="28"/>
        </w:rPr>
        <w:t>-1</w:t>
      </w:r>
      <w:r w:rsidRPr="00665E0C">
        <w:rPr>
          <w:rFonts w:ascii="Times New Roman" w:hAnsi="Times New Roman"/>
          <w:sz w:val="28"/>
          <w:szCs w:val="28"/>
        </w:rPr>
        <w:t xml:space="preserve"> «Пр</w:t>
      </w:r>
      <w:r>
        <w:rPr>
          <w:rFonts w:ascii="Times New Roman" w:hAnsi="Times New Roman"/>
          <w:sz w:val="28"/>
          <w:szCs w:val="28"/>
        </w:rPr>
        <w:t xml:space="preserve">очие доходы» - проводкой в </w:t>
      </w:r>
      <w:r w:rsidR="00CE2BE8" w:rsidRPr="00F66A4F">
        <w:rPr>
          <w:rFonts w:ascii="Times New Roman" w:hAnsi="Times New Roman" w:cs="Times New Roman"/>
          <w:sz w:val="28"/>
          <w:szCs w:val="28"/>
        </w:rPr>
        <w:t>ООО «АСПЭК-Моторс»</w:t>
      </w:r>
      <w:r w:rsidR="00CE2BE8">
        <w:rPr>
          <w:rFonts w:ascii="Times New Roman" w:hAnsi="Times New Roman" w:cs="Times New Roman"/>
          <w:sz w:val="28"/>
          <w:szCs w:val="28"/>
        </w:rPr>
        <w:t xml:space="preserve">  </w:t>
      </w:r>
      <w:r w:rsidRPr="00665E0C">
        <w:rPr>
          <w:rFonts w:ascii="Times New Roman" w:hAnsi="Times New Roman"/>
          <w:sz w:val="28"/>
          <w:szCs w:val="28"/>
        </w:rPr>
        <w:t>были отражены такие хозяйственные операции как списание кред</w:t>
      </w:r>
      <w:r w:rsidRPr="00665E0C">
        <w:rPr>
          <w:rFonts w:ascii="Times New Roman" w:hAnsi="Times New Roman"/>
          <w:sz w:val="28"/>
          <w:szCs w:val="28"/>
        </w:rPr>
        <w:t>и</w:t>
      </w:r>
      <w:r w:rsidRPr="00665E0C">
        <w:rPr>
          <w:rFonts w:ascii="Times New Roman" w:hAnsi="Times New Roman"/>
          <w:sz w:val="28"/>
          <w:szCs w:val="28"/>
        </w:rPr>
        <w:t xml:space="preserve">торской задолженности, по которой истек срок исковой давности и прибыли </w:t>
      </w:r>
      <w:r w:rsidRPr="00015E8A">
        <w:rPr>
          <w:rFonts w:ascii="Times New Roman" w:hAnsi="Times New Roman"/>
          <w:sz w:val="28"/>
          <w:szCs w:val="28"/>
        </w:rPr>
        <w:t>прошлых лет, выявленные в отчетном году.</w:t>
      </w:r>
    </w:p>
    <w:p w:rsidR="00740252" w:rsidRPr="00015E8A" w:rsidRDefault="00740252" w:rsidP="00740252">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015E8A">
        <w:rPr>
          <w:rFonts w:ascii="Times New Roman" w:hAnsi="Times New Roman"/>
          <w:sz w:val="28"/>
          <w:szCs w:val="28"/>
        </w:rPr>
        <w:t>) дебет счета 91-2 «Прочие расходы»,</w:t>
      </w:r>
    </w:p>
    <w:p w:rsidR="00740252" w:rsidRPr="00015E8A" w:rsidRDefault="00740252" w:rsidP="00740252">
      <w:pPr>
        <w:spacing w:after="0" w:line="360" w:lineRule="auto"/>
        <w:ind w:firstLine="709"/>
        <w:jc w:val="both"/>
        <w:rPr>
          <w:rFonts w:ascii="Times New Roman" w:hAnsi="Times New Roman"/>
          <w:sz w:val="28"/>
          <w:szCs w:val="28"/>
        </w:rPr>
      </w:pPr>
      <w:r w:rsidRPr="00015E8A">
        <w:rPr>
          <w:rFonts w:ascii="Times New Roman" w:hAnsi="Times New Roman"/>
          <w:sz w:val="28"/>
          <w:szCs w:val="28"/>
        </w:rPr>
        <w:t xml:space="preserve">кредит счета 51 «Расчетные счета» - </w:t>
      </w:r>
      <w:r w:rsidR="00CE2BE8" w:rsidRPr="00F66A4F">
        <w:rPr>
          <w:rFonts w:ascii="Times New Roman" w:hAnsi="Times New Roman" w:cs="Times New Roman"/>
          <w:sz w:val="28"/>
          <w:szCs w:val="28"/>
        </w:rPr>
        <w:t>ООО «АСПЭК-Моторс»</w:t>
      </w:r>
      <w:r w:rsidR="00CE2BE8">
        <w:rPr>
          <w:rFonts w:ascii="Times New Roman" w:hAnsi="Times New Roman" w:cs="Times New Roman"/>
          <w:sz w:val="28"/>
          <w:szCs w:val="28"/>
        </w:rPr>
        <w:t xml:space="preserve"> </w:t>
      </w:r>
      <w:r w:rsidRPr="00015E8A">
        <w:rPr>
          <w:rFonts w:ascii="Times New Roman" w:hAnsi="Times New Roman"/>
          <w:sz w:val="28"/>
          <w:szCs w:val="28"/>
        </w:rPr>
        <w:t>отражает комиссионные расходы банка и проценты по кредиту с помощью корреспо</w:t>
      </w:r>
      <w:r w:rsidRPr="00015E8A">
        <w:rPr>
          <w:rFonts w:ascii="Times New Roman" w:hAnsi="Times New Roman"/>
          <w:sz w:val="28"/>
          <w:szCs w:val="28"/>
        </w:rPr>
        <w:t>н</w:t>
      </w:r>
      <w:r w:rsidRPr="00015E8A">
        <w:rPr>
          <w:rFonts w:ascii="Times New Roman" w:hAnsi="Times New Roman"/>
          <w:sz w:val="28"/>
          <w:szCs w:val="28"/>
        </w:rPr>
        <w:t>денций:</w:t>
      </w:r>
    </w:p>
    <w:p w:rsidR="00740252" w:rsidRPr="00665E0C" w:rsidRDefault="00740252" w:rsidP="00740252">
      <w:pPr>
        <w:spacing w:after="0" w:line="360" w:lineRule="auto"/>
        <w:ind w:firstLine="709"/>
        <w:jc w:val="both"/>
        <w:rPr>
          <w:rFonts w:ascii="Times New Roman" w:hAnsi="Times New Roman"/>
          <w:sz w:val="28"/>
          <w:szCs w:val="28"/>
        </w:rPr>
      </w:pPr>
      <w:r w:rsidRPr="00015E8A">
        <w:rPr>
          <w:rFonts w:ascii="Times New Roman" w:hAnsi="Times New Roman"/>
          <w:sz w:val="28"/>
          <w:szCs w:val="28"/>
        </w:rPr>
        <w:t>дебет счета 91-2 «Прочие</w:t>
      </w:r>
      <w:r w:rsidRPr="00665E0C">
        <w:rPr>
          <w:rFonts w:ascii="Times New Roman" w:hAnsi="Times New Roman"/>
          <w:sz w:val="28"/>
          <w:szCs w:val="28"/>
        </w:rPr>
        <w:t xml:space="preserve"> расходы»,</w:t>
      </w:r>
    </w:p>
    <w:p w:rsidR="00740252" w:rsidRPr="00015E8A" w:rsidRDefault="00740252" w:rsidP="00740252">
      <w:pPr>
        <w:spacing w:after="0" w:line="360" w:lineRule="auto"/>
        <w:ind w:firstLine="709"/>
        <w:jc w:val="both"/>
        <w:rPr>
          <w:rFonts w:ascii="Times New Roman" w:hAnsi="Times New Roman"/>
          <w:sz w:val="28"/>
          <w:szCs w:val="28"/>
        </w:rPr>
      </w:pPr>
      <w:r w:rsidRPr="00015E8A">
        <w:rPr>
          <w:rFonts w:ascii="Times New Roman" w:hAnsi="Times New Roman"/>
          <w:sz w:val="28"/>
          <w:szCs w:val="28"/>
        </w:rPr>
        <w:t>кредит счета 66 «Расчеты по краткосрочным кредитам и займам»;</w:t>
      </w:r>
    </w:p>
    <w:p w:rsidR="00740252" w:rsidRPr="00015E8A" w:rsidRDefault="00740252" w:rsidP="00740252">
      <w:pPr>
        <w:spacing w:after="0" w:line="360" w:lineRule="auto"/>
        <w:ind w:firstLine="709"/>
        <w:jc w:val="both"/>
        <w:rPr>
          <w:rFonts w:ascii="Times New Roman" w:hAnsi="Times New Roman"/>
          <w:sz w:val="28"/>
          <w:szCs w:val="28"/>
        </w:rPr>
      </w:pPr>
      <w:r w:rsidRPr="00015E8A">
        <w:rPr>
          <w:rFonts w:ascii="Times New Roman" w:hAnsi="Times New Roman"/>
          <w:sz w:val="28"/>
          <w:szCs w:val="28"/>
        </w:rPr>
        <w:t>дебет счета 91-2 «Прочие расходы»,</w:t>
      </w:r>
    </w:p>
    <w:p w:rsidR="00740252" w:rsidRPr="00665E0C" w:rsidRDefault="00740252" w:rsidP="00740252">
      <w:pPr>
        <w:spacing w:after="0" w:line="360" w:lineRule="auto"/>
        <w:ind w:firstLine="709"/>
        <w:jc w:val="both"/>
        <w:rPr>
          <w:rFonts w:ascii="Times New Roman" w:hAnsi="Times New Roman"/>
          <w:sz w:val="28"/>
          <w:szCs w:val="28"/>
        </w:rPr>
      </w:pPr>
      <w:r w:rsidRPr="00015E8A">
        <w:rPr>
          <w:rFonts w:ascii="Times New Roman" w:hAnsi="Times New Roman"/>
          <w:sz w:val="28"/>
          <w:szCs w:val="28"/>
        </w:rPr>
        <w:t>кредит счета</w:t>
      </w:r>
      <w:r w:rsidRPr="00665E0C">
        <w:rPr>
          <w:rFonts w:ascii="Times New Roman" w:hAnsi="Times New Roman"/>
          <w:sz w:val="28"/>
          <w:szCs w:val="28"/>
        </w:rPr>
        <w:t xml:space="preserve"> 67 «Расчеты по долгосрочным кредитам и займам»  (в зав</w:t>
      </w:r>
      <w:r w:rsidRPr="00665E0C">
        <w:rPr>
          <w:rFonts w:ascii="Times New Roman" w:hAnsi="Times New Roman"/>
          <w:sz w:val="28"/>
          <w:szCs w:val="28"/>
        </w:rPr>
        <w:t>и</w:t>
      </w:r>
      <w:r w:rsidRPr="00665E0C">
        <w:rPr>
          <w:rFonts w:ascii="Times New Roman" w:hAnsi="Times New Roman"/>
          <w:sz w:val="28"/>
          <w:szCs w:val="28"/>
        </w:rPr>
        <w:t>симости от вида кредита)</w:t>
      </w:r>
      <w:r>
        <w:rPr>
          <w:rFonts w:ascii="Times New Roman" w:hAnsi="Times New Roman"/>
          <w:sz w:val="28"/>
          <w:szCs w:val="28"/>
        </w:rPr>
        <w:t>.</w:t>
      </w:r>
    </w:p>
    <w:p w:rsidR="00740252" w:rsidRPr="00665E0C" w:rsidRDefault="00740252" w:rsidP="00740252">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665E0C">
        <w:rPr>
          <w:rFonts w:ascii="Times New Roman" w:hAnsi="Times New Roman"/>
          <w:sz w:val="28"/>
          <w:szCs w:val="28"/>
        </w:rPr>
        <w:t>) Рассмотрим порядок отражения  в учете прочих доходов и  расходов:</w:t>
      </w:r>
    </w:p>
    <w:p w:rsidR="00740252" w:rsidRPr="00665E0C"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t>дебет счета 60 «Расчеты с поставщиками и подрядчиками»,</w:t>
      </w:r>
    </w:p>
    <w:p w:rsidR="00740252" w:rsidRPr="00665E0C" w:rsidRDefault="00740252" w:rsidP="00740252">
      <w:pPr>
        <w:spacing w:after="0" w:line="360" w:lineRule="auto"/>
        <w:ind w:firstLine="709"/>
        <w:jc w:val="both"/>
        <w:rPr>
          <w:rFonts w:ascii="Times New Roman" w:hAnsi="Times New Roman"/>
          <w:sz w:val="28"/>
          <w:szCs w:val="28"/>
        </w:rPr>
      </w:pPr>
      <w:r>
        <w:rPr>
          <w:rFonts w:ascii="Times New Roman" w:hAnsi="Times New Roman"/>
          <w:sz w:val="28"/>
          <w:szCs w:val="28"/>
        </w:rPr>
        <w:t>кредит счета 91-</w:t>
      </w:r>
      <w:r w:rsidRPr="00665E0C">
        <w:rPr>
          <w:rFonts w:ascii="Times New Roman" w:hAnsi="Times New Roman"/>
          <w:sz w:val="28"/>
          <w:szCs w:val="28"/>
        </w:rPr>
        <w:t>1 «Прочие доходы» - спи</w:t>
      </w:r>
      <w:r>
        <w:rPr>
          <w:rFonts w:ascii="Times New Roman" w:hAnsi="Times New Roman"/>
          <w:sz w:val="28"/>
          <w:szCs w:val="28"/>
        </w:rPr>
        <w:t>сана кредиторская задолже</w:t>
      </w:r>
      <w:r>
        <w:rPr>
          <w:rFonts w:ascii="Times New Roman" w:hAnsi="Times New Roman"/>
          <w:sz w:val="28"/>
          <w:szCs w:val="28"/>
        </w:rPr>
        <w:t>н</w:t>
      </w:r>
      <w:r>
        <w:rPr>
          <w:rFonts w:ascii="Times New Roman" w:hAnsi="Times New Roman"/>
          <w:sz w:val="28"/>
          <w:szCs w:val="28"/>
        </w:rPr>
        <w:t>ность, по которой истек срок исковой давности;</w:t>
      </w:r>
    </w:p>
    <w:p w:rsidR="00740252" w:rsidRPr="00665E0C"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t>дебет счета 62 «Расчеты с покупателями и заказчиками»,</w:t>
      </w:r>
    </w:p>
    <w:p w:rsidR="00740252" w:rsidRPr="00665E0C" w:rsidRDefault="00740252" w:rsidP="00740252">
      <w:pPr>
        <w:spacing w:after="0" w:line="360" w:lineRule="auto"/>
        <w:ind w:firstLine="709"/>
        <w:jc w:val="both"/>
        <w:rPr>
          <w:rFonts w:ascii="Times New Roman" w:hAnsi="Times New Roman"/>
          <w:sz w:val="28"/>
          <w:szCs w:val="28"/>
        </w:rPr>
      </w:pPr>
      <w:r>
        <w:rPr>
          <w:rFonts w:ascii="Times New Roman" w:hAnsi="Times New Roman"/>
          <w:sz w:val="28"/>
          <w:szCs w:val="28"/>
        </w:rPr>
        <w:t>кредит счета 91-</w:t>
      </w:r>
      <w:r w:rsidRPr="00665E0C">
        <w:rPr>
          <w:rFonts w:ascii="Times New Roman" w:hAnsi="Times New Roman"/>
          <w:sz w:val="28"/>
          <w:szCs w:val="28"/>
        </w:rPr>
        <w:t>1 «Прочие доходы»  - списана дебиторская задо</w:t>
      </w:r>
      <w:r>
        <w:rPr>
          <w:rFonts w:ascii="Times New Roman" w:hAnsi="Times New Roman"/>
          <w:sz w:val="28"/>
          <w:szCs w:val="28"/>
        </w:rPr>
        <w:t>лже</w:t>
      </w:r>
      <w:r>
        <w:rPr>
          <w:rFonts w:ascii="Times New Roman" w:hAnsi="Times New Roman"/>
          <w:sz w:val="28"/>
          <w:szCs w:val="28"/>
        </w:rPr>
        <w:t>н</w:t>
      </w:r>
      <w:r>
        <w:rPr>
          <w:rFonts w:ascii="Times New Roman" w:hAnsi="Times New Roman"/>
          <w:sz w:val="28"/>
          <w:szCs w:val="28"/>
        </w:rPr>
        <w:t>ность по авансу полученному (истек срок исковой давности);</w:t>
      </w:r>
    </w:p>
    <w:p w:rsidR="00740252" w:rsidRPr="00665E0C" w:rsidRDefault="00740252" w:rsidP="00740252">
      <w:pPr>
        <w:spacing w:after="0" w:line="360" w:lineRule="auto"/>
        <w:ind w:firstLine="709"/>
        <w:jc w:val="both"/>
        <w:rPr>
          <w:rFonts w:ascii="Times New Roman" w:hAnsi="Times New Roman"/>
          <w:sz w:val="28"/>
          <w:szCs w:val="28"/>
        </w:rPr>
      </w:pPr>
      <w:r>
        <w:rPr>
          <w:rFonts w:ascii="Times New Roman" w:hAnsi="Times New Roman"/>
          <w:sz w:val="28"/>
          <w:szCs w:val="28"/>
        </w:rPr>
        <w:t>дебет счета 91-</w:t>
      </w:r>
      <w:r w:rsidRPr="00665E0C">
        <w:rPr>
          <w:rFonts w:ascii="Times New Roman" w:hAnsi="Times New Roman"/>
          <w:sz w:val="28"/>
          <w:szCs w:val="28"/>
        </w:rPr>
        <w:t>2 «Прочие расходы»,</w:t>
      </w:r>
    </w:p>
    <w:p w:rsidR="00740252" w:rsidRPr="00665E0C"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t>кредит счета 51 «Расчетные счета» - оплачены комиссионные расходы банка;</w:t>
      </w:r>
    </w:p>
    <w:p w:rsidR="00740252" w:rsidRDefault="00740252" w:rsidP="00740252">
      <w:pPr>
        <w:spacing w:after="0" w:line="360" w:lineRule="auto"/>
        <w:ind w:firstLine="709"/>
        <w:jc w:val="both"/>
        <w:rPr>
          <w:rFonts w:ascii="Times New Roman" w:hAnsi="Times New Roman"/>
          <w:sz w:val="28"/>
          <w:szCs w:val="28"/>
        </w:rPr>
      </w:pPr>
      <w:r>
        <w:rPr>
          <w:rFonts w:ascii="Times New Roman" w:hAnsi="Times New Roman"/>
          <w:sz w:val="28"/>
          <w:szCs w:val="28"/>
        </w:rPr>
        <w:t>Записи  по субсчетам 91-1 и 91-</w:t>
      </w:r>
      <w:r w:rsidRPr="00665E0C">
        <w:rPr>
          <w:rFonts w:ascii="Times New Roman" w:hAnsi="Times New Roman"/>
          <w:sz w:val="28"/>
          <w:szCs w:val="28"/>
        </w:rPr>
        <w:t xml:space="preserve">2 производят </w:t>
      </w:r>
      <w:proofErr w:type="spellStart"/>
      <w:r w:rsidRPr="00665E0C">
        <w:rPr>
          <w:rFonts w:ascii="Times New Roman" w:hAnsi="Times New Roman"/>
          <w:sz w:val="28"/>
          <w:szCs w:val="28"/>
        </w:rPr>
        <w:t>накопительно</w:t>
      </w:r>
      <w:proofErr w:type="spellEnd"/>
      <w:r w:rsidRPr="00665E0C">
        <w:rPr>
          <w:rFonts w:ascii="Times New Roman" w:hAnsi="Times New Roman"/>
          <w:sz w:val="28"/>
          <w:szCs w:val="28"/>
        </w:rPr>
        <w:t xml:space="preserve"> в течение о</w:t>
      </w:r>
      <w:r w:rsidRPr="00665E0C">
        <w:rPr>
          <w:rFonts w:ascii="Times New Roman" w:hAnsi="Times New Roman"/>
          <w:sz w:val="28"/>
          <w:szCs w:val="28"/>
        </w:rPr>
        <w:t>т</w:t>
      </w:r>
      <w:r w:rsidRPr="00665E0C">
        <w:rPr>
          <w:rFonts w:ascii="Times New Roman" w:hAnsi="Times New Roman"/>
          <w:sz w:val="28"/>
          <w:szCs w:val="28"/>
        </w:rPr>
        <w:t>четного года.</w:t>
      </w:r>
      <w:r>
        <w:rPr>
          <w:rFonts w:ascii="Times New Roman" w:hAnsi="Times New Roman"/>
          <w:sz w:val="28"/>
          <w:szCs w:val="28"/>
        </w:rPr>
        <w:t xml:space="preserve"> </w:t>
      </w:r>
    </w:p>
    <w:p w:rsidR="00740252" w:rsidRPr="00665E0C"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lastRenderedPageBreak/>
        <w:t>По оконч</w:t>
      </w:r>
      <w:r>
        <w:rPr>
          <w:rFonts w:ascii="Times New Roman" w:hAnsi="Times New Roman"/>
          <w:sz w:val="28"/>
          <w:szCs w:val="28"/>
        </w:rPr>
        <w:t>ании отчетного года субсчета 91-1 и 91-</w:t>
      </w:r>
      <w:r w:rsidRPr="00665E0C">
        <w:rPr>
          <w:rFonts w:ascii="Times New Roman" w:hAnsi="Times New Roman"/>
          <w:sz w:val="28"/>
          <w:szCs w:val="28"/>
        </w:rPr>
        <w:t>2 закрываются внутре</w:t>
      </w:r>
      <w:r w:rsidRPr="00665E0C">
        <w:rPr>
          <w:rFonts w:ascii="Times New Roman" w:hAnsi="Times New Roman"/>
          <w:sz w:val="28"/>
          <w:szCs w:val="28"/>
        </w:rPr>
        <w:t>н</w:t>
      </w:r>
      <w:r>
        <w:rPr>
          <w:rFonts w:ascii="Times New Roman" w:hAnsi="Times New Roman"/>
          <w:sz w:val="28"/>
          <w:szCs w:val="28"/>
        </w:rPr>
        <w:t>ними  записями на субсчет 91-</w:t>
      </w:r>
      <w:r w:rsidRPr="00665E0C">
        <w:rPr>
          <w:rFonts w:ascii="Times New Roman" w:hAnsi="Times New Roman"/>
          <w:sz w:val="28"/>
          <w:szCs w:val="28"/>
        </w:rPr>
        <w:t>9:</w:t>
      </w:r>
    </w:p>
    <w:p w:rsidR="00740252" w:rsidRPr="00665E0C" w:rsidRDefault="00740252" w:rsidP="00740252">
      <w:pPr>
        <w:spacing w:after="0" w:line="360" w:lineRule="auto"/>
        <w:ind w:firstLine="709"/>
        <w:jc w:val="both"/>
        <w:rPr>
          <w:rFonts w:ascii="Times New Roman" w:hAnsi="Times New Roman"/>
          <w:sz w:val="28"/>
          <w:szCs w:val="28"/>
        </w:rPr>
      </w:pPr>
      <w:r>
        <w:rPr>
          <w:rFonts w:ascii="Times New Roman" w:hAnsi="Times New Roman"/>
          <w:sz w:val="28"/>
          <w:szCs w:val="28"/>
        </w:rPr>
        <w:t>дебет счета 91-</w:t>
      </w:r>
      <w:r w:rsidRPr="00665E0C">
        <w:rPr>
          <w:rFonts w:ascii="Times New Roman" w:hAnsi="Times New Roman"/>
          <w:sz w:val="28"/>
          <w:szCs w:val="28"/>
        </w:rPr>
        <w:t>1 «Прочие доходы»,</w:t>
      </w:r>
    </w:p>
    <w:p w:rsidR="00740252" w:rsidRPr="00665E0C"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t>кредит счета 91</w:t>
      </w:r>
      <w:r>
        <w:rPr>
          <w:rFonts w:ascii="Times New Roman" w:hAnsi="Times New Roman"/>
          <w:sz w:val="28"/>
          <w:szCs w:val="28"/>
        </w:rPr>
        <w:t>-</w:t>
      </w:r>
      <w:r w:rsidRPr="00665E0C">
        <w:rPr>
          <w:rFonts w:ascii="Times New Roman" w:hAnsi="Times New Roman"/>
          <w:sz w:val="28"/>
          <w:szCs w:val="28"/>
        </w:rPr>
        <w:t>9 «Сальдо прочих доходов и расходов»;</w:t>
      </w:r>
    </w:p>
    <w:p w:rsidR="00740252" w:rsidRPr="00665E0C"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t>дебет счета 91</w:t>
      </w:r>
      <w:r>
        <w:rPr>
          <w:rFonts w:ascii="Times New Roman" w:hAnsi="Times New Roman"/>
          <w:sz w:val="28"/>
          <w:szCs w:val="28"/>
        </w:rPr>
        <w:t>-</w:t>
      </w:r>
      <w:r w:rsidRPr="00665E0C">
        <w:rPr>
          <w:rFonts w:ascii="Times New Roman" w:hAnsi="Times New Roman"/>
          <w:sz w:val="28"/>
          <w:szCs w:val="28"/>
        </w:rPr>
        <w:t xml:space="preserve"> 9 «Сальдо прочих доходов и расходов»,</w:t>
      </w:r>
    </w:p>
    <w:p w:rsidR="00740252" w:rsidRPr="00665E0C" w:rsidRDefault="00740252" w:rsidP="00740252">
      <w:pPr>
        <w:spacing w:after="0" w:line="360" w:lineRule="auto"/>
        <w:ind w:firstLine="709"/>
        <w:jc w:val="both"/>
        <w:rPr>
          <w:rFonts w:ascii="Times New Roman" w:hAnsi="Times New Roman"/>
          <w:sz w:val="28"/>
          <w:szCs w:val="28"/>
        </w:rPr>
      </w:pPr>
      <w:r>
        <w:rPr>
          <w:rFonts w:ascii="Times New Roman" w:hAnsi="Times New Roman"/>
          <w:sz w:val="28"/>
          <w:szCs w:val="28"/>
        </w:rPr>
        <w:t>кредит счета 91-</w:t>
      </w:r>
      <w:r w:rsidRPr="00665E0C">
        <w:rPr>
          <w:rFonts w:ascii="Times New Roman" w:hAnsi="Times New Roman"/>
          <w:sz w:val="28"/>
          <w:szCs w:val="28"/>
        </w:rPr>
        <w:t>2 «Прочие расходы»;</w:t>
      </w:r>
    </w:p>
    <w:p w:rsidR="00740252" w:rsidRPr="00665E0C"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t>дебет счета 91</w:t>
      </w:r>
      <w:r>
        <w:rPr>
          <w:rFonts w:ascii="Times New Roman" w:hAnsi="Times New Roman"/>
          <w:sz w:val="28"/>
          <w:szCs w:val="28"/>
        </w:rPr>
        <w:t>-</w:t>
      </w:r>
      <w:r w:rsidRPr="00665E0C">
        <w:rPr>
          <w:rFonts w:ascii="Times New Roman" w:hAnsi="Times New Roman"/>
          <w:sz w:val="28"/>
          <w:szCs w:val="28"/>
        </w:rPr>
        <w:t>9 «Сальдо прочих доходов и расходов».</w:t>
      </w:r>
    </w:p>
    <w:p w:rsidR="00740252" w:rsidRPr="00665E0C" w:rsidRDefault="00740252" w:rsidP="00740252">
      <w:pPr>
        <w:spacing w:after="0" w:line="360" w:lineRule="auto"/>
        <w:ind w:firstLine="709"/>
        <w:jc w:val="both"/>
        <w:rPr>
          <w:rFonts w:ascii="Times New Roman" w:hAnsi="Times New Roman"/>
          <w:sz w:val="28"/>
          <w:szCs w:val="28"/>
        </w:rPr>
      </w:pPr>
      <w:r w:rsidRPr="00665E0C">
        <w:rPr>
          <w:rFonts w:ascii="Times New Roman" w:hAnsi="Times New Roman"/>
          <w:sz w:val="28"/>
          <w:szCs w:val="28"/>
        </w:rPr>
        <w:t>Таким образом, аналитический учет по счету 91 «Прочие доходы и расх</w:t>
      </w:r>
      <w:r w:rsidRPr="00665E0C">
        <w:rPr>
          <w:rFonts w:ascii="Times New Roman" w:hAnsi="Times New Roman"/>
          <w:sz w:val="28"/>
          <w:szCs w:val="28"/>
        </w:rPr>
        <w:t>о</w:t>
      </w:r>
      <w:r w:rsidRPr="00665E0C">
        <w:rPr>
          <w:rFonts w:ascii="Times New Roman" w:hAnsi="Times New Roman"/>
          <w:sz w:val="28"/>
          <w:szCs w:val="28"/>
        </w:rPr>
        <w:t>ды» ведется  по ка</w:t>
      </w:r>
      <w:r>
        <w:rPr>
          <w:rFonts w:ascii="Times New Roman" w:hAnsi="Times New Roman"/>
          <w:sz w:val="28"/>
          <w:szCs w:val="28"/>
        </w:rPr>
        <w:t xml:space="preserve">ждому их виду дохода и расхода. </w:t>
      </w:r>
      <w:r w:rsidRPr="00665E0C">
        <w:rPr>
          <w:rFonts w:ascii="Times New Roman" w:hAnsi="Times New Roman"/>
          <w:sz w:val="28"/>
          <w:szCs w:val="28"/>
        </w:rPr>
        <w:t>Регистрами  аналитическ</w:t>
      </w:r>
      <w:r w:rsidRPr="00665E0C">
        <w:rPr>
          <w:rFonts w:ascii="Times New Roman" w:hAnsi="Times New Roman"/>
          <w:sz w:val="28"/>
          <w:szCs w:val="28"/>
        </w:rPr>
        <w:t>о</w:t>
      </w:r>
      <w:r w:rsidRPr="00665E0C">
        <w:rPr>
          <w:rFonts w:ascii="Times New Roman" w:hAnsi="Times New Roman"/>
          <w:sz w:val="28"/>
          <w:szCs w:val="28"/>
        </w:rPr>
        <w:t>го учета являются карточка счета и оборотно-сальдовая ведомость по счету 91.</w:t>
      </w:r>
    </w:p>
    <w:p w:rsidR="00740252" w:rsidRDefault="00740252" w:rsidP="00CE2BE8">
      <w:pPr>
        <w:spacing w:after="0" w:line="360" w:lineRule="auto"/>
        <w:ind w:firstLine="709"/>
        <w:jc w:val="both"/>
        <w:rPr>
          <w:rFonts w:ascii="Times New Roman" w:hAnsi="Times New Roman"/>
          <w:sz w:val="28"/>
          <w:szCs w:val="28"/>
        </w:rPr>
      </w:pPr>
      <w:r>
        <w:rPr>
          <w:rFonts w:ascii="Times New Roman" w:hAnsi="Times New Roman"/>
          <w:sz w:val="28"/>
          <w:szCs w:val="28"/>
        </w:rPr>
        <w:t>Далее в таблице 3.</w:t>
      </w:r>
      <w:r w:rsidR="00765D50">
        <w:rPr>
          <w:rFonts w:ascii="Times New Roman" w:hAnsi="Times New Roman"/>
          <w:sz w:val="28"/>
          <w:szCs w:val="28"/>
        </w:rPr>
        <w:t>6</w:t>
      </w:r>
      <w:r>
        <w:rPr>
          <w:rFonts w:ascii="Times New Roman" w:hAnsi="Times New Roman"/>
          <w:sz w:val="28"/>
          <w:szCs w:val="28"/>
        </w:rPr>
        <w:t xml:space="preserve"> </w:t>
      </w:r>
      <w:r w:rsidRPr="00665E0C">
        <w:rPr>
          <w:rFonts w:ascii="Times New Roman" w:hAnsi="Times New Roman"/>
          <w:sz w:val="28"/>
          <w:szCs w:val="28"/>
        </w:rPr>
        <w:t xml:space="preserve">приведем основные хозяйственные операции по </w:t>
      </w:r>
      <w:r>
        <w:rPr>
          <w:rFonts w:ascii="Times New Roman" w:hAnsi="Times New Roman"/>
          <w:sz w:val="28"/>
          <w:szCs w:val="28"/>
        </w:rPr>
        <w:t>учету прочих доходов и расходов за 2</w:t>
      </w:r>
      <w:r w:rsidR="00CE2BE8">
        <w:rPr>
          <w:rFonts w:ascii="Times New Roman" w:hAnsi="Times New Roman"/>
          <w:sz w:val="28"/>
          <w:szCs w:val="28"/>
        </w:rPr>
        <w:t>016</w:t>
      </w:r>
      <w:r>
        <w:rPr>
          <w:rFonts w:ascii="Times New Roman" w:hAnsi="Times New Roman"/>
          <w:sz w:val="28"/>
          <w:szCs w:val="28"/>
        </w:rPr>
        <w:t>г.</w:t>
      </w:r>
    </w:p>
    <w:p w:rsidR="00740252" w:rsidRPr="00E50D4E" w:rsidRDefault="00740252" w:rsidP="00740252">
      <w:pPr>
        <w:spacing w:after="0" w:line="360" w:lineRule="auto"/>
        <w:jc w:val="both"/>
        <w:rPr>
          <w:rFonts w:ascii="Times New Roman" w:hAnsi="Times New Roman" w:cs="Times New Roman"/>
          <w:sz w:val="24"/>
          <w:szCs w:val="24"/>
        </w:rPr>
      </w:pPr>
      <w:r>
        <w:rPr>
          <w:rFonts w:ascii="Times New Roman" w:hAnsi="Times New Roman"/>
          <w:sz w:val="28"/>
          <w:szCs w:val="28"/>
        </w:rPr>
        <w:t>Таблица 3.</w:t>
      </w:r>
      <w:r w:rsidR="00765D50">
        <w:rPr>
          <w:rFonts w:ascii="Times New Roman" w:hAnsi="Times New Roman"/>
          <w:sz w:val="28"/>
          <w:szCs w:val="28"/>
        </w:rPr>
        <w:t>6</w:t>
      </w:r>
      <w:r>
        <w:rPr>
          <w:rFonts w:ascii="Times New Roman" w:hAnsi="Times New Roman"/>
          <w:sz w:val="28"/>
          <w:szCs w:val="28"/>
        </w:rPr>
        <w:t xml:space="preserve"> – Выписка из ж</w:t>
      </w:r>
      <w:r w:rsidRPr="00665E0C">
        <w:rPr>
          <w:rFonts w:ascii="Times New Roman" w:hAnsi="Times New Roman"/>
          <w:sz w:val="28"/>
          <w:szCs w:val="28"/>
        </w:rPr>
        <w:t>урнал</w:t>
      </w:r>
      <w:r>
        <w:rPr>
          <w:rFonts w:ascii="Times New Roman" w:hAnsi="Times New Roman"/>
          <w:sz w:val="28"/>
          <w:szCs w:val="28"/>
        </w:rPr>
        <w:t>а</w:t>
      </w:r>
      <w:r w:rsidRPr="00665E0C">
        <w:rPr>
          <w:rFonts w:ascii="Times New Roman" w:hAnsi="Times New Roman"/>
          <w:sz w:val="28"/>
          <w:szCs w:val="28"/>
        </w:rPr>
        <w:t xml:space="preserve"> хозяйств</w:t>
      </w:r>
      <w:r>
        <w:rPr>
          <w:rFonts w:ascii="Times New Roman" w:hAnsi="Times New Roman"/>
          <w:sz w:val="28"/>
          <w:szCs w:val="28"/>
        </w:rPr>
        <w:t xml:space="preserve">енных операций по учету                     финансовых результатов от прочих видов деятельности в </w:t>
      </w:r>
      <w:r w:rsidR="00CE2BE8" w:rsidRPr="00F66A4F">
        <w:rPr>
          <w:rFonts w:ascii="Times New Roman" w:hAnsi="Times New Roman" w:cs="Times New Roman"/>
          <w:sz w:val="28"/>
          <w:szCs w:val="28"/>
        </w:rPr>
        <w:t>ООО «АСПЭК-Моторс»</w:t>
      </w:r>
      <w:r w:rsidR="00CE2BE8">
        <w:rPr>
          <w:rFonts w:ascii="Times New Roman" w:hAnsi="Times New Roman"/>
          <w:sz w:val="28"/>
          <w:szCs w:val="28"/>
        </w:rPr>
        <w:t>, 2016</w:t>
      </w:r>
      <w:r>
        <w:rPr>
          <w:rFonts w:ascii="Times New Roman" w:hAnsi="Times New Roman"/>
          <w:sz w:val="28"/>
          <w:szCs w:val="28"/>
        </w:rPr>
        <w:t>г.</w:t>
      </w:r>
      <w:r w:rsidRPr="00FA2BDD">
        <w:rPr>
          <w:rFonts w:ascii="Times New Roman" w:hAnsi="Times New Roman" w:cs="Times New Roman"/>
          <w:sz w:val="24"/>
          <w:szCs w:val="24"/>
        </w:rPr>
        <w:t xml:space="preserve"> </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276"/>
        <w:gridCol w:w="850"/>
        <w:gridCol w:w="1134"/>
        <w:gridCol w:w="3428"/>
      </w:tblGrid>
      <w:tr w:rsidR="00740252" w:rsidRPr="00A45741" w:rsidTr="00C76654">
        <w:trPr>
          <w:trHeight w:val="278"/>
        </w:trPr>
        <w:tc>
          <w:tcPr>
            <w:tcW w:w="3085" w:type="dxa"/>
            <w:vMerge w:val="restart"/>
            <w:tcBorders>
              <w:top w:val="single" w:sz="4" w:space="0" w:color="auto"/>
              <w:left w:val="single" w:sz="4" w:space="0" w:color="auto"/>
              <w:right w:val="single" w:sz="4" w:space="0" w:color="auto"/>
            </w:tcBorders>
            <w:vAlign w:val="center"/>
          </w:tcPr>
          <w:p w:rsidR="00740252" w:rsidRPr="00A45741" w:rsidRDefault="00740252" w:rsidP="00C76654">
            <w:pPr>
              <w:pStyle w:val="u"/>
              <w:ind w:firstLine="0"/>
              <w:jc w:val="center"/>
            </w:pPr>
            <w:r w:rsidRPr="00A45741">
              <w:t>Содержание хозяйственной операции</w:t>
            </w:r>
          </w:p>
        </w:tc>
        <w:tc>
          <w:tcPr>
            <w:tcW w:w="1276" w:type="dxa"/>
            <w:vMerge w:val="restart"/>
            <w:tcBorders>
              <w:top w:val="single" w:sz="4" w:space="0" w:color="auto"/>
              <w:left w:val="single" w:sz="4" w:space="0" w:color="auto"/>
              <w:right w:val="single" w:sz="4" w:space="0" w:color="auto"/>
            </w:tcBorders>
            <w:vAlign w:val="center"/>
          </w:tcPr>
          <w:p w:rsidR="00740252" w:rsidRPr="00A45741" w:rsidRDefault="00740252" w:rsidP="00C76654">
            <w:pPr>
              <w:pStyle w:val="u"/>
              <w:ind w:firstLine="0"/>
              <w:jc w:val="center"/>
            </w:pPr>
            <w:r w:rsidRPr="00A45741">
              <w:t>Сумма, тыс. руб.</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40252" w:rsidRPr="00A45741" w:rsidRDefault="00740252" w:rsidP="00C76654">
            <w:pPr>
              <w:pStyle w:val="u"/>
              <w:ind w:firstLine="0"/>
              <w:jc w:val="center"/>
            </w:pPr>
            <w:r w:rsidRPr="00A45741">
              <w:t>Корреспонд</w:t>
            </w:r>
            <w:r w:rsidRPr="00A45741">
              <w:t>и</w:t>
            </w:r>
            <w:r w:rsidRPr="00A45741">
              <w:t>рующие счета</w:t>
            </w:r>
          </w:p>
        </w:tc>
        <w:tc>
          <w:tcPr>
            <w:tcW w:w="3428" w:type="dxa"/>
            <w:vMerge w:val="restart"/>
            <w:tcBorders>
              <w:top w:val="single" w:sz="4" w:space="0" w:color="auto"/>
              <w:left w:val="single" w:sz="4" w:space="0" w:color="auto"/>
              <w:right w:val="single" w:sz="4" w:space="0" w:color="auto"/>
            </w:tcBorders>
            <w:vAlign w:val="center"/>
          </w:tcPr>
          <w:p w:rsidR="00740252" w:rsidRPr="00A45741" w:rsidRDefault="00740252" w:rsidP="00C76654">
            <w:pPr>
              <w:pStyle w:val="u"/>
              <w:ind w:firstLine="0"/>
              <w:jc w:val="center"/>
            </w:pPr>
            <w:r w:rsidRPr="00A45741">
              <w:t>Документы, на основании к</w:t>
            </w:r>
            <w:r w:rsidRPr="00A45741">
              <w:t>о</w:t>
            </w:r>
            <w:r w:rsidRPr="00A45741">
              <w:t>торых производятся бухга</w:t>
            </w:r>
            <w:r w:rsidRPr="00A45741">
              <w:t>л</w:t>
            </w:r>
            <w:r w:rsidRPr="00A45741">
              <w:t>терские записи</w:t>
            </w:r>
          </w:p>
        </w:tc>
      </w:tr>
      <w:tr w:rsidR="00740252" w:rsidRPr="00A45741" w:rsidTr="00C76654">
        <w:trPr>
          <w:trHeight w:val="277"/>
        </w:trPr>
        <w:tc>
          <w:tcPr>
            <w:tcW w:w="3085" w:type="dxa"/>
            <w:vMerge/>
            <w:tcBorders>
              <w:left w:val="single" w:sz="4" w:space="0" w:color="auto"/>
              <w:bottom w:val="single" w:sz="4" w:space="0" w:color="auto"/>
              <w:right w:val="single" w:sz="4" w:space="0" w:color="auto"/>
            </w:tcBorders>
            <w:vAlign w:val="center"/>
          </w:tcPr>
          <w:p w:rsidR="00740252" w:rsidRPr="00A45741" w:rsidRDefault="00740252" w:rsidP="00C76654">
            <w:pPr>
              <w:pStyle w:val="u"/>
              <w:ind w:firstLine="0"/>
              <w:jc w:val="center"/>
            </w:pPr>
          </w:p>
        </w:tc>
        <w:tc>
          <w:tcPr>
            <w:tcW w:w="1276" w:type="dxa"/>
            <w:vMerge/>
            <w:tcBorders>
              <w:left w:val="single" w:sz="4" w:space="0" w:color="auto"/>
              <w:bottom w:val="single" w:sz="4" w:space="0" w:color="auto"/>
              <w:right w:val="single" w:sz="4" w:space="0" w:color="auto"/>
            </w:tcBorders>
            <w:vAlign w:val="center"/>
          </w:tcPr>
          <w:p w:rsidR="00740252" w:rsidRPr="00A45741" w:rsidRDefault="00740252" w:rsidP="00C76654">
            <w:pPr>
              <w:pStyle w:val="u"/>
              <w:ind w:firstLine="0"/>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C76654">
            <w:pPr>
              <w:pStyle w:val="u"/>
              <w:ind w:firstLine="0"/>
              <w:jc w:val="center"/>
            </w:pPr>
            <w:r w:rsidRPr="00A45741">
              <w:t>Дебет</w:t>
            </w:r>
          </w:p>
        </w:tc>
        <w:tc>
          <w:tcPr>
            <w:tcW w:w="1134" w:type="dxa"/>
            <w:tcBorders>
              <w:left w:val="single" w:sz="4" w:space="0" w:color="auto"/>
              <w:bottom w:val="single" w:sz="4" w:space="0" w:color="auto"/>
              <w:right w:val="single" w:sz="4" w:space="0" w:color="auto"/>
            </w:tcBorders>
            <w:shd w:val="clear" w:color="auto" w:fill="auto"/>
            <w:vAlign w:val="center"/>
          </w:tcPr>
          <w:p w:rsidR="00740252" w:rsidRPr="00A45741" w:rsidRDefault="00740252" w:rsidP="00C76654">
            <w:pPr>
              <w:pStyle w:val="u"/>
              <w:ind w:firstLine="0"/>
              <w:jc w:val="center"/>
            </w:pPr>
            <w:r w:rsidRPr="00A45741">
              <w:t>Кредит</w:t>
            </w:r>
          </w:p>
        </w:tc>
        <w:tc>
          <w:tcPr>
            <w:tcW w:w="3428" w:type="dxa"/>
            <w:vMerge/>
            <w:tcBorders>
              <w:left w:val="single" w:sz="4" w:space="0" w:color="auto"/>
              <w:bottom w:val="single" w:sz="4" w:space="0" w:color="auto"/>
              <w:right w:val="single" w:sz="4" w:space="0" w:color="auto"/>
            </w:tcBorders>
            <w:vAlign w:val="center"/>
          </w:tcPr>
          <w:p w:rsidR="00740252" w:rsidRPr="00A45741" w:rsidRDefault="00740252" w:rsidP="00C76654">
            <w:pPr>
              <w:pStyle w:val="u"/>
              <w:ind w:firstLine="0"/>
              <w:jc w:val="center"/>
            </w:pPr>
          </w:p>
        </w:tc>
      </w:tr>
      <w:tr w:rsidR="00D45585" w:rsidRPr="00A45741" w:rsidTr="00C76654">
        <w:trPr>
          <w:trHeight w:val="277"/>
        </w:trPr>
        <w:tc>
          <w:tcPr>
            <w:tcW w:w="3085" w:type="dxa"/>
            <w:tcBorders>
              <w:left w:val="single" w:sz="4" w:space="0" w:color="auto"/>
              <w:bottom w:val="single" w:sz="4" w:space="0" w:color="auto"/>
              <w:right w:val="single" w:sz="4" w:space="0" w:color="auto"/>
            </w:tcBorders>
            <w:vAlign w:val="center"/>
          </w:tcPr>
          <w:p w:rsidR="00D45585" w:rsidRPr="00A45741" w:rsidRDefault="00D45585" w:rsidP="00C76654">
            <w:pPr>
              <w:pStyle w:val="u"/>
              <w:ind w:firstLine="0"/>
              <w:jc w:val="center"/>
            </w:pPr>
            <w:r>
              <w:t>1</w:t>
            </w:r>
          </w:p>
        </w:tc>
        <w:tc>
          <w:tcPr>
            <w:tcW w:w="1276" w:type="dxa"/>
            <w:tcBorders>
              <w:left w:val="single" w:sz="4" w:space="0" w:color="auto"/>
              <w:bottom w:val="single" w:sz="4" w:space="0" w:color="auto"/>
              <w:right w:val="single" w:sz="4" w:space="0" w:color="auto"/>
            </w:tcBorders>
            <w:vAlign w:val="center"/>
          </w:tcPr>
          <w:p w:rsidR="00D45585" w:rsidRPr="00A45741" w:rsidRDefault="00D45585" w:rsidP="00C76654">
            <w:pPr>
              <w:pStyle w:val="u"/>
              <w:ind w:firstLine="0"/>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D45585" w:rsidRPr="00A45741" w:rsidRDefault="00D45585" w:rsidP="00C76654">
            <w:pPr>
              <w:pStyle w:val="u"/>
              <w:ind w:firstLine="0"/>
              <w:jc w:val="center"/>
            </w:pPr>
            <w:r>
              <w:t>3</w:t>
            </w:r>
          </w:p>
        </w:tc>
        <w:tc>
          <w:tcPr>
            <w:tcW w:w="1134" w:type="dxa"/>
            <w:tcBorders>
              <w:left w:val="single" w:sz="4" w:space="0" w:color="auto"/>
              <w:bottom w:val="single" w:sz="4" w:space="0" w:color="auto"/>
              <w:right w:val="single" w:sz="4" w:space="0" w:color="auto"/>
            </w:tcBorders>
            <w:shd w:val="clear" w:color="auto" w:fill="auto"/>
            <w:vAlign w:val="center"/>
          </w:tcPr>
          <w:p w:rsidR="00D45585" w:rsidRPr="00A45741" w:rsidRDefault="00D45585" w:rsidP="00C76654">
            <w:pPr>
              <w:pStyle w:val="u"/>
              <w:ind w:firstLine="0"/>
              <w:jc w:val="center"/>
            </w:pPr>
            <w:r>
              <w:t>4</w:t>
            </w:r>
          </w:p>
        </w:tc>
        <w:tc>
          <w:tcPr>
            <w:tcW w:w="3428" w:type="dxa"/>
            <w:tcBorders>
              <w:left w:val="single" w:sz="4" w:space="0" w:color="auto"/>
              <w:bottom w:val="single" w:sz="4" w:space="0" w:color="auto"/>
              <w:right w:val="single" w:sz="4" w:space="0" w:color="auto"/>
            </w:tcBorders>
            <w:vAlign w:val="center"/>
          </w:tcPr>
          <w:p w:rsidR="00D45585" w:rsidRPr="00A45741" w:rsidRDefault="00D45585" w:rsidP="00C76654">
            <w:pPr>
              <w:pStyle w:val="u"/>
              <w:ind w:firstLine="0"/>
              <w:jc w:val="center"/>
            </w:pPr>
            <w:r>
              <w:t>5</w:t>
            </w:r>
          </w:p>
        </w:tc>
      </w:tr>
      <w:tr w:rsidR="00740252" w:rsidRPr="00A45741" w:rsidTr="00C76654">
        <w:trPr>
          <w:trHeight w:val="260"/>
        </w:trPr>
        <w:tc>
          <w:tcPr>
            <w:tcW w:w="3085"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C76654">
            <w:pPr>
              <w:pStyle w:val="u"/>
              <w:ind w:firstLine="0"/>
              <w:jc w:val="left"/>
            </w:pPr>
            <w:r w:rsidRPr="00A45741">
              <w:t>1. Отражение излишков материалов, выявленных при инвентаризации</w:t>
            </w:r>
          </w:p>
        </w:tc>
        <w:tc>
          <w:tcPr>
            <w:tcW w:w="1276" w:type="dxa"/>
            <w:tcBorders>
              <w:top w:val="single" w:sz="4" w:space="0" w:color="auto"/>
              <w:left w:val="single" w:sz="4" w:space="0" w:color="auto"/>
              <w:bottom w:val="single" w:sz="4" w:space="0" w:color="auto"/>
              <w:right w:val="single" w:sz="4" w:space="0" w:color="auto"/>
            </w:tcBorders>
            <w:vAlign w:val="center"/>
          </w:tcPr>
          <w:p w:rsidR="00740252" w:rsidRPr="00A45741" w:rsidRDefault="007B05CE" w:rsidP="00C76654">
            <w:pPr>
              <w:pStyle w:val="u"/>
              <w:ind w:firstLine="0"/>
              <w:jc w:val="center"/>
            </w:pPr>
            <w:r>
              <w:t>456</w:t>
            </w:r>
          </w:p>
        </w:tc>
        <w:tc>
          <w:tcPr>
            <w:tcW w:w="850"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C76654">
            <w:pPr>
              <w:pStyle w:val="u"/>
              <w:ind w:firstLine="0"/>
              <w:jc w:val="center"/>
            </w:pPr>
            <w:r w:rsidRPr="00A45741">
              <w:t>10</w:t>
            </w:r>
          </w:p>
        </w:tc>
        <w:tc>
          <w:tcPr>
            <w:tcW w:w="1134"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C76654">
            <w:pPr>
              <w:pStyle w:val="u"/>
              <w:ind w:firstLine="0"/>
              <w:jc w:val="center"/>
            </w:pPr>
            <w:r w:rsidRPr="00A45741">
              <w:t>91-1</w:t>
            </w:r>
          </w:p>
        </w:tc>
        <w:tc>
          <w:tcPr>
            <w:tcW w:w="3428"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40663D">
            <w:pPr>
              <w:pStyle w:val="u"/>
              <w:ind w:firstLine="0"/>
              <w:jc w:val="left"/>
            </w:pPr>
            <w:r w:rsidRPr="00A45741">
              <w:t>Инвентаризационная справка (форма № ИНВ-19), слич</w:t>
            </w:r>
            <w:r w:rsidRPr="00A45741">
              <w:t>и</w:t>
            </w:r>
            <w:r w:rsidRPr="00A45741">
              <w:t>тельная ведомость, бухгалте</w:t>
            </w:r>
            <w:r w:rsidRPr="00A45741">
              <w:t>р</w:t>
            </w:r>
            <w:r w:rsidRPr="00A45741">
              <w:t>ская справка</w:t>
            </w:r>
          </w:p>
        </w:tc>
      </w:tr>
      <w:tr w:rsidR="00740252" w:rsidRPr="00A45741" w:rsidTr="00C76654">
        <w:trPr>
          <w:trHeight w:val="260"/>
        </w:trPr>
        <w:tc>
          <w:tcPr>
            <w:tcW w:w="3085"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C76654">
            <w:pPr>
              <w:pStyle w:val="u"/>
              <w:ind w:firstLine="0"/>
              <w:jc w:val="left"/>
            </w:pPr>
            <w:r w:rsidRPr="00A45741">
              <w:t>2. Отражена выручка  от продажи основных средств</w:t>
            </w:r>
          </w:p>
        </w:tc>
        <w:tc>
          <w:tcPr>
            <w:tcW w:w="1276" w:type="dxa"/>
            <w:tcBorders>
              <w:top w:val="single" w:sz="4" w:space="0" w:color="auto"/>
              <w:left w:val="single" w:sz="4" w:space="0" w:color="auto"/>
              <w:bottom w:val="single" w:sz="4" w:space="0" w:color="auto"/>
              <w:right w:val="single" w:sz="4" w:space="0" w:color="auto"/>
            </w:tcBorders>
            <w:vAlign w:val="center"/>
          </w:tcPr>
          <w:p w:rsidR="00740252" w:rsidRPr="00A45741" w:rsidRDefault="007B05CE" w:rsidP="00C76654">
            <w:pPr>
              <w:pStyle w:val="u"/>
              <w:ind w:firstLine="0"/>
              <w:jc w:val="center"/>
            </w:pPr>
            <w:r>
              <w:t>17197</w:t>
            </w:r>
          </w:p>
        </w:tc>
        <w:tc>
          <w:tcPr>
            <w:tcW w:w="850"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C76654">
            <w:pPr>
              <w:pStyle w:val="u"/>
              <w:ind w:firstLine="0"/>
              <w:jc w:val="center"/>
            </w:pPr>
            <w:r w:rsidRPr="00A45741">
              <w:t>62</w:t>
            </w:r>
          </w:p>
        </w:tc>
        <w:tc>
          <w:tcPr>
            <w:tcW w:w="1134"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C76654">
            <w:pPr>
              <w:pStyle w:val="u"/>
              <w:ind w:firstLine="0"/>
              <w:jc w:val="center"/>
            </w:pPr>
            <w:r w:rsidRPr="00A45741">
              <w:t>91-1</w:t>
            </w:r>
          </w:p>
        </w:tc>
        <w:tc>
          <w:tcPr>
            <w:tcW w:w="3428"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40663D">
            <w:pPr>
              <w:pStyle w:val="u"/>
              <w:ind w:firstLine="0"/>
              <w:jc w:val="left"/>
            </w:pPr>
            <w:r w:rsidRPr="00A45741">
              <w:t xml:space="preserve">Договор, </w:t>
            </w:r>
            <w:r w:rsidR="007F5141">
              <w:t xml:space="preserve">счет на оплату, </w:t>
            </w:r>
            <w:r w:rsidRPr="00765D50">
              <w:t>накладная, ОС-</w:t>
            </w:r>
            <w:r w:rsidRPr="00A45741">
              <w:t>1</w:t>
            </w:r>
          </w:p>
        </w:tc>
      </w:tr>
      <w:tr w:rsidR="00740252" w:rsidRPr="00A45741" w:rsidTr="00C76654">
        <w:trPr>
          <w:trHeight w:val="260"/>
        </w:trPr>
        <w:tc>
          <w:tcPr>
            <w:tcW w:w="3085" w:type="dxa"/>
            <w:tcBorders>
              <w:top w:val="single" w:sz="4" w:space="0" w:color="auto"/>
              <w:left w:val="single" w:sz="4" w:space="0" w:color="auto"/>
              <w:bottom w:val="single" w:sz="4" w:space="0" w:color="auto"/>
              <w:right w:val="single" w:sz="4" w:space="0" w:color="auto"/>
            </w:tcBorders>
            <w:vAlign w:val="center"/>
          </w:tcPr>
          <w:p w:rsidR="00740252" w:rsidRPr="00984914" w:rsidRDefault="00740252" w:rsidP="00C76654">
            <w:pPr>
              <w:spacing w:after="0" w:line="240" w:lineRule="auto"/>
              <w:rPr>
                <w:rFonts w:ascii="Times New Roman" w:eastAsia="Times New Roman" w:hAnsi="Times New Roman" w:cs="Times New Roman"/>
                <w:sz w:val="24"/>
                <w:szCs w:val="24"/>
              </w:rPr>
            </w:pPr>
            <w:r w:rsidRPr="00984914">
              <w:rPr>
                <w:rFonts w:ascii="Times New Roman" w:eastAsia="Times New Roman" w:hAnsi="Times New Roman" w:cs="Times New Roman"/>
                <w:sz w:val="24"/>
                <w:szCs w:val="24"/>
              </w:rPr>
              <w:t>3. Начислен НДС</w:t>
            </w:r>
          </w:p>
        </w:tc>
        <w:tc>
          <w:tcPr>
            <w:tcW w:w="1276" w:type="dxa"/>
            <w:tcBorders>
              <w:top w:val="single" w:sz="4" w:space="0" w:color="auto"/>
              <w:left w:val="single" w:sz="4" w:space="0" w:color="auto"/>
              <w:bottom w:val="single" w:sz="4" w:space="0" w:color="auto"/>
              <w:right w:val="single" w:sz="4" w:space="0" w:color="auto"/>
            </w:tcBorders>
            <w:vAlign w:val="center"/>
          </w:tcPr>
          <w:p w:rsidR="00740252" w:rsidRPr="00984914" w:rsidRDefault="00CE2BE8" w:rsidP="00C766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1893</w:t>
            </w:r>
          </w:p>
        </w:tc>
        <w:tc>
          <w:tcPr>
            <w:tcW w:w="850" w:type="dxa"/>
            <w:tcBorders>
              <w:top w:val="single" w:sz="4" w:space="0" w:color="auto"/>
              <w:left w:val="single" w:sz="4" w:space="0" w:color="auto"/>
              <w:bottom w:val="single" w:sz="4" w:space="0" w:color="auto"/>
              <w:right w:val="single" w:sz="4" w:space="0" w:color="auto"/>
            </w:tcBorders>
            <w:vAlign w:val="center"/>
          </w:tcPr>
          <w:p w:rsidR="00740252" w:rsidRPr="00984914" w:rsidRDefault="00740252" w:rsidP="00C76654">
            <w:pPr>
              <w:spacing w:after="0" w:line="240" w:lineRule="auto"/>
              <w:jc w:val="center"/>
              <w:rPr>
                <w:rFonts w:ascii="Times New Roman" w:eastAsia="Times New Roman" w:hAnsi="Times New Roman" w:cs="Times New Roman"/>
                <w:sz w:val="24"/>
                <w:szCs w:val="24"/>
              </w:rPr>
            </w:pPr>
            <w:r w:rsidRPr="00984914">
              <w:rPr>
                <w:rFonts w:ascii="Times New Roman" w:eastAsia="Times New Roman" w:hAnsi="Times New Roman" w:cs="Times New Roman"/>
                <w:sz w:val="24"/>
                <w:szCs w:val="24"/>
              </w:rPr>
              <w:t>91-2</w:t>
            </w:r>
          </w:p>
        </w:tc>
        <w:tc>
          <w:tcPr>
            <w:tcW w:w="1134" w:type="dxa"/>
            <w:tcBorders>
              <w:top w:val="single" w:sz="4" w:space="0" w:color="auto"/>
              <w:left w:val="single" w:sz="4" w:space="0" w:color="auto"/>
              <w:bottom w:val="single" w:sz="4" w:space="0" w:color="auto"/>
              <w:right w:val="single" w:sz="4" w:space="0" w:color="auto"/>
            </w:tcBorders>
            <w:vAlign w:val="center"/>
          </w:tcPr>
          <w:p w:rsidR="00740252" w:rsidRPr="00984914" w:rsidRDefault="00740252" w:rsidP="00C76654">
            <w:pPr>
              <w:spacing w:after="0" w:line="240" w:lineRule="auto"/>
              <w:jc w:val="center"/>
              <w:rPr>
                <w:rFonts w:ascii="Times New Roman" w:eastAsia="Times New Roman" w:hAnsi="Times New Roman" w:cs="Times New Roman"/>
                <w:sz w:val="24"/>
                <w:szCs w:val="24"/>
              </w:rPr>
            </w:pPr>
            <w:r w:rsidRPr="00984914">
              <w:rPr>
                <w:rFonts w:ascii="Times New Roman" w:eastAsia="Times New Roman" w:hAnsi="Times New Roman" w:cs="Times New Roman"/>
                <w:sz w:val="24"/>
                <w:szCs w:val="24"/>
              </w:rPr>
              <w:t>68-2</w:t>
            </w:r>
          </w:p>
        </w:tc>
        <w:tc>
          <w:tcPr>
            <w:tcW w:w="3428" w:type="dxa"/>
            <w:tcBorders>
              <w:top w:val="single" w:sz="4" w:space="0" w:color="auto"/>
              <w:left w:val="single" w:sz="4" w:space="0" w:color="auto"/>
              <w:bottom w:val="single" w:sz="4" w:space="0" w:color="auto"/>
              <w:right w:val="single" w:sz="4" w:space="0" w:color="auto"/>
            </w:tcBorders>
            <w:vAlign w:val="center"/>
          </w:tcPr>
          <w:p w:rsidR="00740252" w:rsidRPr="00984914" w:rsidRDefault="00740252" w:rsidP="0040663D">
            <w:pPr>
              <w:spacing w:after="0" w:line="240" w:lineRule="auto"/>
              <w:rPr>
                <w:rFonts w:ascii="Times New Roman" w:eastAsia="Times New Roman" w:hAnsi="Times New Roman" w:cs="Times New Roman"/>
                <w:sz w:val="24"/>
                <w:szCs w:val="24"/>
              </w:rPr>
            </w:pPr>
            <w:r w:rsidRPr="00984914">
              <w:rPr>
                <w:rFonts w:ascii="Times New Roman" w:eastAsia="Times New Roman" w:hAnsi="Times New Roman" w:cs="Times New Roman"/>
                <w:sz w:val="24"/>
                <w:szCs w:val="24"/>
              </w:rPr>
              <w:t>Счет фактура запись в книге продаж</w:t>
            </w:r>
          </w:p>
        </w:tc>
      </w:tr>
      <w:tr w:rsidR="00740252" w:rsidRPr="00A45741" w:rsidTr="00C76654">
        <w:trPr>
          <w:trHeight w:val="260"/>
        </w:trPr>
        <w:tc>
          <w:tcPr>
            <w:tcW w:w="3085" w:type="dxa"/>
            <w:tcBorders>
              <w:top w:val="single" w:sz="4" w:space="0" w:color="auto"/>
              <w:left w:val="single" w:sz="4" w:space="0" w:color="auto"/>
              <w:bottom w:val="single" w:sz="4" w:space="0" w:color="auto"/>
              <w:right w:val="single" w:sz="4" w:space="0" w:color="auto"/>
            </w:tcBorders>
            <w:vAlign w:val="center"/>
          </w:tcPr>
          <w:p w:rsidR="00740252" w:rsidRPr="00984914" w:rsidRDefault="00740252" w:rsidP="00C76654">
            <w:pPr>
              <w:pStyle w:val="u"/>
              <w:ind w:firstLine="0"/>
              <w:jc w:val="left"/>
            </w:pPr>
            <w:r w:rsidRPr="00984914">
              <w:t>4. Отражена выручка  от продажи материалов</w:t>
            </w:r>
          </w:p>
        </w:tc>
        <w:tc>
          <w:tcPr>
            <w:tcW w:w="1276" w:type="dxa"/>
            <w:tcBorders>
              <w:top w:val="single" w:sz="4" w:space="0" w:color="auto"/>
              <w:left w:val="single" w:sz="4" w:space="0" w:color="auto"/>
              <w:bottom w:val="single" w:sz="4" w:space="0" w:color="auto"/>
              <w:right w:val="single" w:sz="4" w:space="0" w:color="auto"/>
            </w:tcBorders>
            <w:vAlign w:val="center"/>
          </w:tcPr>
          <w:p w:rsidR="00740252" w:rsidRPr="00984914" w:rsidRDefault="00CE2BE8" w:rsidP="00C76654">
            <w:pPr>
              <w:pStyle w:val="u"/>
              <w:ind w:firstLine="0"/>
              <w:jc w:val="center"/>
            </w:pPr>
            <w:r>
              <w:t>6698</w:t>
            </w:r>
          </w:p>
        </w:tc>
        <w:tc>
          <w:tcPr>
            <w:tcW w:w="850" w:type="dxa"/>
            <w:tcBorders>
              <w:top w:val="single" w:sz="4" w:space="0" w:color="auto"/>
              <w:left w:val="single" w:sz="4" w:space="0" w:color="auto"/>
              <w:bottom w:val="single" w:sz="4" w:space="0" w:color="auto"/>
              <w:right w:val="single" w:sz="4" w:space="0" w:color="auto"/>
            </w:tcBorders>
            <w:vAlign w:val="center"/>
          </w:tcPr>
          <w:p w:rsidR="00740252" w:rsidRPr="00984914" w:rsidRDefault="00740252" w:rsidP="00C76654">
            <w:pPr>
              <w:pStyle w:val="u"/>
              <w:ind w:firstLine="0"/>
              <w:jc w:val="center"/>
            </w:pPr>
            <w:r w:rsidRPr="00984914">
              <w:t>62</w:t>
            </w:r>
          </w:p>
        </w:tc>
        <w:tc>
          <w:tcPr>
            <w:tcW w:w="1134" w:type="dxa"/>
            <w:tcBorders>
              <w:top w:val="single" w:sz="4" w:space="0" w:color="auto"/>
              <w:left w:val="single" w:sz="4" w:space="0" w:color="auto"/>
              <w:bottom w:val="single" w:sz="4" w:space="0" w:color="auto"/>
              <w:right w:val="single" w:sz="4" w:space="0" w:color="auto"/>
            </w:tcBorders>
            <w:vAlign w:val="center"/>
          </w:tcPr>
          <w:p w:rsidR="00740252" w:rsidRPr="00984914" w:rsidRDefault="00740252" w:rsidP="00C76654">
            <w:pPr>
              <w:pStyle w:val="u"/>
              <w:ind w:firstLine="0"/>
              <w:jc w:val="center"/>
            </w:pPr>
            <w:r w:rsidRPr="00984914">
              <w:t>91-1</w:t>
            </w:r>
          </w:p>
        </w:tc>
        <w:tc>
          <w:tcPr>
            <w:tcW w:w="3428" w:type="dxa"/>
            <w:tcBorders>
              <w:top w:val="single" w:sz="4" w:space="0" w:color="auto"/>
              <w:left w:val="single" w:sz="4" w:space="0" w:color="auto"/>
              <w:bottom w:val="single" w:sz="4" w:space="0" w:color="auto"/>
              <w:right w:val="single" w:sz="4" w:space="0" w:color="auto"/>
            </w:tcBorders>
            <w:vAlign w:val="center"/>
          </w:tcPr>
          <w:p w:rsidR="00740252" w:rsidRPr="00984914" w:rsidRDefault="00740252" w:rsidP="0040663D">
            <w:pPr>
              <w:pStyle w:val="u"/>
              <w:ind w:firstLine="0"/>
              <w:jc w:val="left"/>
            </w:pPr>
            <w:r w:rsidRPr="00984914">
              <w:t>Договор,</w:t>
            </w:r>
            <w:r w:rsidR="00AF273E">
              <w:t xml:space="preserve"> счет на оплату, </w:t>
            </w:r>
            <w:r w:rsidRPr="00984914">
              <w:t xml:space="preserve"> накладная</w:t>
            </w:r>
          </w:p>
        </w:tc>
      </w:tr>
      <w:tr w:rsidR="00740252" w:rsidRPr="00A45741" w:rsidTr="00C76654">
        <w:trPr>
          <w:trHeight w:val="260"/>
        </w:trPr>
        <w:tc>
          <w:tcPr>
            <w:tcW w:w="3085" w:type="dxa"/>
            <w:tcBorders>
              <w:top w:val="single" w:sz="4" w:space="0" w:color="auto"/>
              <w:left w:val="single" w:sz="4" w:space="0" w:color="auto"/>
              <w:bottom w:val="single" w:sz="4" w:space="0" w:color="auto"/>
              <w:right w:val="single" w:sz="4" w:space="0" w:color="auto"/>
            </w:tcBorders>
            <w:vAlign w:val="center"/>
          </w:tcPr>
          <w:p w:rsidR="00740252" w:rsidRPr="00984914" w:rsidRDefault="00740252" w:rsidP="00C76654">
            <w:pPr>
              <w:spacing w:after="0" w:line="240" w:lineRule="auto"/>
              <w:rPr>
                <w:rFonts w:ascii="Times New Roman" w:eastAsia="Times New Roman" w:hAnsi="Times New Roman" w:cs="Times New Roman"/>
                <w:sz w:val="24"/>
                <w:szCs w:val="24"/>
              </w:rPr>
            </w:pPr>
            <w:r w:rsidRPr="00984914">
              <w:rPr>
                <w:rFonts w:ascii="Times New Roman" w:eastAsia="Times New Roman" w:hAnsi="Times New Roman" w:cs="Times New Roman"/>
                <w:sz w:val="24"/>
                <w:szCs w:val="24"/>
              </w:rPr>
              <w:t>5. Начислен НДС</w:t>
            </w:r>
          </w:p>
        </w:tc>
        <w:tc>
          <w:tcPr>
            <w:tcW w:w="1276" w:type="dxa"/>
            <w:tcBorders>
              <w:top w:val="single" w:sz="4" w:space="0" w:color="auto"/>
              <w:left w:val="single" w:sz="4" w:space="0" w:color="auto"/>
              <w:bottom w:val="single" w:sz="4" w:space="0" w:color="auto"/>
              <w:right w:val="single" w:sz="4" w:space="0" w:color="auto"/>
            </w:tcBorders>
            <w:vAlign w:val="center"/>
          </w:tcPr>
          <w:p w:rsidR="00740252" w:rsidRPr="00984914" w:rsidRDefault="00CE2BE8" w:rsidP="00C766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1022</w:t>
            </w:r>
          </w:p>
        </w:tc>
        <w:tc>
          <w:tcPr>
            <w:tcW w:w="850" w:type="dxa"/>
            <w:tcBorders>
              <w:top w:val="single" w:sz="4" w:space="0" w:color="auto"/>
              <w:left w:val="single" w:sz="4" w:space="0" w:color="auto"/>
              <w:bottom w:val="single" w:sz="4" w:space="0" w:color="auto"/>
              <w:right w:val="single" w:sz="4" w:space="0" w:color="auto"/>
            </w:tcBorders>
            <w:vAlign w:val="center"/>
          </w:tcPr>
          <w:p w:rsidR="00740252" w:rsidRPr="00984914" w:rsidRDefault="00740252" w:rsidP="00C76654">
            <w:pPr>
              <w:spacing w:after="0" w:line="240" w:lineRule="auto"/>
              <w:jc w:val="center"/>
              <w:rPr>
                <w:rFonts w:ascii="Times New Roman" w:eastAsia="Times New Roman" w:hAnsi="Times New Roman" w:cs="Times New Roman"/>
                <w:sz w:val="24"/>
                <w:szCs w:val="24"/>
              </w:rPr>
            </w:pPr>
            <w:r w:rsidRPr="00984914">
              <w:rPr>
                <w:rFonts w:ascii="Times New Roman" w:eastAsia="Times New Roman" w:hAnsi="Times New Roman" w:cs="Times New Roman"/>
                <w:sz w:val="24"/>
                <w:szCs w:val="24"/>
              </w:rPr>
              <w:t>91-2</w:t>
            </w:r>
          </w:p>
        </w:tc>
        <w:tc>
          <w:tcPr>
            <w:tcW w:w="1134" w:type="dxa"/>
            <w:tcBorders>
              <w:top w:val="single" w:sz="4" w:space="0" w:color="auto"/>
              <w:left w:val="single" w:sz="4" w:space="0" w:color="auto"/>
              <w:bottom w:val="single" w:sz="4" w:space="0" w:color="auto"/>
              <w:right w:val="single" w:sz="4" w:space="0" w:color="auto"/>
            </w:tcBorders>
            <w:vAlign w:val="center"/>
          </w:tcPr>
          <w:p w:rsidR="00740252" w:rsidRPr="00984914" w:rsidRDefault="00740252" w:rsidP="00C76654">
            <w:pPr>
              <w:spacing w:after="0" w:line="240" w:lineRule="auto"/>
              <w:jc w:val="center"/>
              <w:rPr>
                <w:rFonts w:ascii="Times New Roman" w:eastAsia="Times New Roman" w:hAnsi="Times New Roman" w:cs="Times New Roman"/>
                <w:sz w:val="24"/>
                <w:szCs w:val="24"/>
              </w:rPr>
            </w:pPr>
            <w:r w:rsidRPr="00984914">
              <w:rPr>
                <w:rFonts w:ascii="Times New Roman" w:eastAsia="Times New Roman" w:hAnsi="Times New Roman" w:cs="Times New Roman"/>
                <w:sz w:val="24"/>
                <w:szCs w:val="24"/>
              </w:rPr>
              <w:t>68-2</w:t>
            </w:r>
          </w:p>
        </w:tc>
        <w:tc>
          <w:tcPr>
            <w:tcW w:w="3428" w:type="dxa"/>
            <w:tcBorders>
              <w:top w:val="single" w:sz="4" w:space="0" w:color="auto"/>
              <w:left w:val="single" w:sz="4" w:space="0" w:color="auto"/>
              <w:bottom w:val="single" w:sz="4" w:space="0" w:color="auto"/>
              <w:right w:val="single" w:sz="4" w:space="0" w:color="auto"/>
            </w:tcBorders>
            <w:vAlign w:val="center"/>
          </w:tcPr>
          <w:p w:rsidR="00740252" w:rsidRPr="00984914" w:rsidRDefault="00740252" w:rsidP="0040663D">
            <w:pPr>
              <w:spacing w:after="0" w:line="240" w:lineRule="auto"/>
              <w:rPr>
                <w:rFonts w:ascii="Times New Roman" w:eastAsia="Times New Roman" w:hAnsi="Times New Roman" w:cs="Times New Roman"/>
                <w:sz w:val="24"/>
                <w:szCs w:val="24"/>
              </w:rPr>
            </w:pPr>
            <w:r w:rsidRPr="00984914">
              <w:rPr>
                <w:rFonts w:ascii="Times New Roman" w:eastAsia="Times New Roman" w:hAnsi="Times New Roman" w:cs="Times New Roman"/>
                <w:sz w:val="24"/>
                <w:szCs w:val="24"/>
              </w:rPr>
              <w:t>Счет фактура запись в книге продаж</w:t>
            </w:r>
          </w:p>
        </w:tc>
      </w:tr>
      <w:tr w:rsidR="00740252" w:rsidRPr="00A45741" w:rsidTr="00C76654">
        <w:trPr>
          <w:trHeight w:val="260"/>
        </w:trPr>
        <w:tc>
          <w:tcPr>
            <w:tcW w:w="3085"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C76654">
            <w:pPr>
              <w:pStyle w:val="u"/>
              <w:ind w:firstLine="0"/>
              <w:jc w:val="left"/>
            </w:pPr>
            <w:r>
              <w:t>6</w:t>
            </w:r>
            <w:r w:rsidRPr="00A45741">
              <w:t>.  Зачислены суммы пр</w:t>
            </w:r>
            <w:r w:rsidRPr="00A45741">
              <w:t>и</w:t>
            </w:r>
            <w:r w:rsidRPr="00A45741">
              <w:t>были прошлых лет, выя</w:t>
            </w:r>
            <w:r w:rsidRPr="00A45741">
              <w:t>в</w:t>
            </w:r>
            <w:r w:rsidRPr="00A45741">
              <w:t>ленные в отчетном году</w:t>
            </w:r>
          </w:p>
        </w:tc>
        <w:tc>
          <w:tcPr>
            <w:tcW w:w="1276" w:type="dxa"/>
            <w:tcBorders>
              <w:top w:val="single" w:sz="4" w:space="0" w:color="auto"/>
              <w:left w:val="single" w:sz="4" w:space="0" w:color="auto"/>
              <w:bottom w:val="single" w:sz="4" w:space="0" w:color="auto"/>
              <w:right w:val="single" w:sz="4" w:space="0" w:color="auto"/>
            </w:tcBorders>
            <w:vAlign w:val="center"/>
          </w:tcPr>
          <w:p w:rsidR="00740252" w:rsidRPr="00A45741" w:rsidRDefault="00CE2BE8" w:rsidP="00C76654">
            <w:pPr>
              <w:pStyle w:val="u"/>
              <w:ind w:firstLine="0"/>
              <w:jc w:val="center"/>
            </w:pPr>
            <w:r>
              <w:t>1523</w:t>
            </w:r>
          </w:p>
        </w:tc>
        <w:tc>
          <w:tcPr>
            <w:tcW w:w="850"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C76654">
            <w:pPr>
              <w:pStyle w:val="u"/>
              <w:ind w:firstLine="0"/>
              <w:jc w:val="center"/>
            </w:pPr>
            <w:r w:rsidRPr="00A45741">
              <w:t>76</w:t>
            </w:r>
          </w:p>
        </w:tc>
        <w:tc>
          <w:tcPr>
            <w:tcW w:w="1134"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C76654">
            <w:pPr>
              <w:pStyle w:val="u"/>
              <w:ind w:firstLine="0"/>
              <w:jc w:val="center"/>
            </w:pPr>
            <w:r w:rsidRPr="00A45741">
              <w:t>91-1</w:t>
            </w:r>
          </w:p>
        </w:tc>
        <w:tc>
          <w:tcPr>
            <w:tcW w:w="3428" w:type="dxa"/>
            <w:tcBorders>
              <w:top w:val="single" w:sz="4" w:space="0" w:color="auto"/>
              <w:left w:val="single" w:sz="4" w:space="0" w:color="auto"/>
              <w:bottom w:val="single" w:sz="4" w:space="0" w:color="auto"/>
              <w:right w:val="single" w:sz="4" w:space="0" w:color="auto"/>
            </w:tcBorders>
            <w:vAlign w:val="center"/>
          </w:tcPr>
          <w:p w:rsidR="00740252" w:rsidRPr="00A45741" w:rsidRDefault="00740252" w:rsidP="0040663D">
            <w:pPr>
              <w:pStyle w:val="u"/>
              <w:ind w:firstLine="0"/>
              <w:jc w:val="left"/>
            </w:pPr>
            <w:r w:rsidRPr="00A45741">
              <w:t>Бухгалтерская справка</w:t>
            </w:r>
          </w:p>
        </w:tc>
      </w:tr>
      <w:tr w:rsidR="00376112" w:rsidRPr="00A45741" w:rsidTr="00C76654">
        <w:trPr>
          <w:trHeight w:val="260"/>
        </w:trPr>
        <w:tc>
          <w:tcPr>
            <w:tcW w:w="3085" w:type="dxa"/>
            <w:tcBorders>
              <w:top w:val="single" w:sz="4" w:space="0" w:color="auto"/>
              <w:left w:val="single" w:sz="4" w:space="0" w:color="auto"/>
              <w:bottom w:val="single" w:sz="4" w:space="0" w:color="auto"/>
              <w:right w:val="single" w:sz="4" w:space="0" w:color="auto"/>
            </w:tcBorders>
            <w:vAlign w:val="center"/>
          </w:tcPr>
          <w:p w:rsidR="00376112" w:rsidRDefault="00376112" w:rsidP="00AD3BB6">
            <w:pPr>
              <w:pStyle w:val="u"/>
              <w:ind w:firstLine="0"/>
              <w:jc w:val="left"/>
            </w:pPr>
            <w:r>
              <w:t xml:space="preserve">7. </w:t>
            </w:r>
            <w:r w:rsidR="00AD3BB6">
              <w:t>Отражена п</w:t>
            </w:r>
            <w:r w:rsidR="00AD3BB6" w:rsidRPr="00AD3BB6">
              <w:t>оложител</w:t>
            </w:r>
            <w:r w:rsidR="00AD3BB6" w:rsidRPr="00AD3BB6">
              <w:t>ь</w:t>
            </w:r>
            <w:r w:rsidR="00AD3BB6" w:rsidRPr="00AD3BB6">
              <w:t xml:space="preserve">ная курсовая разница по краткосрочному кредиту </w:t>
            </w:r>
          </w:p>
        </w:tc>
        <w:tc>
          <w:tcPr>
            <w:tcW w:w="1276" w:type="dxa"/>
            <w:tcBorders>
              <w:top w:val="single" w:sz="4" w:space="0" w:color="auto"/>
              <w:left w:val="single" w:sz="4" w:space="0" w:color="auto"/>
              <w:bottom w:val="single" w:sz="4" w:space="0" w:color="auto"/>
              <w:right w:val="single" w:sz="4" w:space="0" w:color="auto"/>
            </w:tcBorders>
            <w:vAlign w:val="center"/>
          </w:tcPr>
          <w:p w:rsidR="00376112" w:rsidRDefault="00376112" w:rsidP="00C76654">
            <w:pPr>
              <w:pStyle w:val="u"/>
              <w:ind w:firstLine="0"/>
              <w:jc w:val="center"/>
            </w:pPr>
            <w:r>
              <w:t>1024</w:t>
            </w:r>
          </w:p>
        </w:tc>
        <w:tc>
          <w:tcPr>
            <w:tcW w:w="850" w:type="dxa"/>
            <w:tcBorders>
              <w:top w:val="single" w:sz="4" w:space="0" w:color="auto"/>
              <w:left w:val="single" w:sz="4" w:space="0" w:color="auto"/>
              <w:bottom w:val="single" w:sz="4" w:space="0" w:color="auto"/>
              <w:right w:val="single" w:sz="4" w:space="0" w:color="auto"/>
            </w:tcBorders>
            <w:vAlign w:val="center"/>
          </w:tcPr>
          <w:p w:rsidR="00376112" w:rsidRPr="00A45741" w:rsidRDefault="00376112" w:rsidP="00C76654">
            <w:pPr>
              <w:pStyle w:val="u"/>
              <w:ind w:firstLine="0"/>
              <w:jc w:val="center"/>
            </w:pPr>
            <w:r>
              <w:t>66</w:t>
            </w:r>
          </w:p>
        </w:tc>
        <w:tc>
          <w:tcPr>
            <w:tcW w:w="1134" w:type="dxa"/>
            <w:tcBorders>
              <w:top w:val="single" w:sz="4" w:space="0" w:color="auto"/>
              <w:left w:val="single" w:sz="4" w:space="0" w:color="auto"/>
              <w:bottom w:val="single" w:sz="4" w:space="0" w:color="auto"/>
              <w:right w:val="single" w:sz="4" w:space="0" w:color="auto"/>
            </w:tcBorders>
            <w:vAlign w:val="center"/>
          </w:tcPr>
          <w:p w:rsidR="00376112" w:rsidRPr="00A45741" w:rsidRDefault="00376112" w:rsidP="00C76654">
            <w:pPr>
              <w:pStyle w:val="u"/>
              <w:ind w:firstLine="0"/>
              <w:jc w:val="center"/>
            </w:pPr>
            <w:r>
              <w:t>91-1</w:t>
            </w:r>
          </w:p>
        </w:tc>
        <w:tc>
          <w:tcPr>
            <w:tcW w:w="3428" w:type="dxa"/>
            <w:tcBorders>
              <w:top w:val="single" w:sz="4" w:space="0" w:color="auto"/>
              <w:left w:val="single" w:sz="4" w:space="0" w:color="auto"/>
              <w:bottom w:val="single" w:sz="4" w:space="0" w:color="auto"/>
              <w:right w:val="single" w:sz="4" w:space="0" w:color="auto"/>
            </w:tcBorders>
            <w:vAlign w:val="center"/>
          </w:tcPr>
          <w:p w:rsidR="00376112" w:rsidRPr="00A45741" w:rsidRDefault="00376112" w:rsidP="0040663D">
            <w:pPr>
              <w:pStyle w:val="u"/>
              <w:ind w:firstLine="0"/>
              <w:jc w:val="left"/>
            </w:pPr>
            <w:r w:rsidRPr="00A45741">
              <w:t>Бухгалтерская справка, расчет бухгалтерии</w:t>
            </w:r>
          </w:p>
        </w:tc>
      </w:tr>
      <w:tr w:rsidR="00740252" w:rsidRPr="00A45741" w:rsidTr="00C76654">
        <w:trPr>
          <w:trHeight w:val="260"/>
        </w:trPr>
        <w:tc>
          <w:tcPr>
            <w:tcW w:w="3085" w:type="dxa"/>
            <w:vAlign w:val="center"/>
          </w:tcPr>
          <w:p w:rsidR="00740252" w:rsidRPr="00A45741" w:rsidRDefault="00A629A2" w:rsidP="00C76654">
            <w:pPr>
              <w:pStyle w:val="u"/>
              <w:ind w:firstLine="0"/>
              <w:jc w:val="left"/>
            </w:pPr>
            <w:r>
              <w:t>8</w:t>
            </w:r>
            <w:r w:rsidR="00740252">
              <w:t>.</w:t>
            </w:r>
            <w:r w:rsidR="00740252" w:rsidRPr="00A45741">
              <w:t xml:space="preserve"> Списана фактическая с</w:t>
            </w:r>
            <w:r w:rsidR="00740252" w:rsidRPr="00A45741">
              <w:t>е</w:t>
            </w:r>
            <w:r w:rsidR="00740252" w:rsidRPr="00A45741">
              <w:t>бестоимость проданных материалов</w:t>
            </w:r>
          </w:p>
        </w:tc>
        <w:tc>
          <w:tcPr>
            <w:tcW w:w="1276" w:type="dxa"/>
            <w:vAlign w:val="center"/>
          </w:tcPr>
          <w:p w:rsidR="00740252" w:rsidRPr="00C10EDE" w:rsidRDefault="00D04AFF" w:rsidP="00C76654">
            <w:pPr>
              <w:pStyle w:val="u"/>
              <w:ind w:firstLine="0"/>
              <w:jc w:val="center"/>
            </w:pPr>
            <w:r>
              <w:t>2497</w:t>
            </w:r>
          </w:p>
        </w:tc>
        <w:tc>
          <w:tcPr>
            <w:tcW w:w="850" w:type="dxa"/>
            <w:vAlign w:val="center"/>
          </w:tcPr>
          <w:p w:rsidR="00740252" w:rsidRPr="00C10EDE" w:rsidRDefault="00740252" w:rsidP="00C76654">
            <w:pPr>
              <w:pStyle w:val="u"/>
              <w:ind w:firstLine="0"/>
              <w:jc w:val="center"/>
            </w:pPr>
            <w:r w:rsidRPr="00C10EDE">
              <w:t>91-2</w:t>
            </w:r>
          </w:p>
        </w:tc>
        <w:tc>
          <w:tcPr>
            <w:tcW w:w="1134" w:type="dxa"/>
            <w:vAlign w:val="center"/>
          </w:tcPr>
          <w:p w:rsidR="00740252" w:rsidRPr="00A45741" w:rsidRDefault="00740252" w:rsidP="00C76654">
            <w:pPr>
              <w:pStyle w:val="u"/>
              <w:ind w:firstLine="0"/>
              <w:jc w:val="center"/>
            </w:pPr>
            <w:r w:rsidRPr="00A45741">
              <w:t>10</w:t>
            </w:r>
          </w:p>
        </w:tc>
        <w:tc>
          <w:tcPr>
            <w:tcW w:w="3428" w:type="dxa"/>
            <w:vAlign w:val="center"/>
          </w:tcPr>
          <w:p w:rsidR="00740252" w:rsidRPr="00D36041" w:rsidRDefault="00740252" w:rsidP="0040663D">
            <w:pPr>
              <w:pStyle w:val="u"/>
              <w:ind w:firstLine="0"/>
              <w:jc w:val="left"/>
            </w:pPr>
            <w:r w:rsidRPr="00D36041">
              <w:rPr>
                <w:color w:val="000000"/>
              </w:rPr>
              <w:t>Расходный складской ордер, бух</w:t>
            </w:r>
            <w:r>
              <w:rPr>
                <w:color w:val="000000"/>
              </w:rPr>
              <w:t xml:space="preserve">галтерская </w:t>
            </w:r>
            <w:r w:rsidRPr="00D36041">
              <w:rPr>
                <w:color w:val="000000"/>
              </w:rPr>
              <w:t>справка</w:t>
            </w:r>
          </w:p>
        </w:tc>
      </w:tr>
    </w:tbl>
    <w:p w:rsidR="0027246F" w:rsidRPr="009E4384" w:rsidRDefault="009E4384" w:rsidP="00AD3BB6">
      <w:pPr>
        <w:pStyle w:val="u"/>
        <w:spacing w:line="360" w:lineRule="auto"/>
        <w:ind w:firstLine="0"/>
        <w:jc w:val="right"/>
        <w:rPr>
          <w:sz w:val="28"/>
          <w:szCs w:val="28"/>
        </w:rPr>
      </w:pPr>
      <w:r w:rsidRPr="009E4384">
        <w:rPr>
          <w:sz w:val="28"/>
          <w:szCs w:val="28"/>
        </w:rPr>
        <w:lastRenderedPageBreak/>
        <w:t>Продолжение таблицы 3.6</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276"/>
        <w:gridCol w:w="850"/>
        <w:gridCol w:w="1134"/>
        <w:gridCol w:w="3428"/>
      </w:tblGrid>
      <w:tr w:rsidR="009E4384" w:rsidRPr="00A45741" w:rsidTr="00E97E2D">
        <w:trPr>
          <w:trHeight w:val="260"/>
        </w:trPr>
        <w:tc>
          <w:tcPr>
            <w:tcW w:w="3085" w:type="dxa"/>
            <w:vAlign w:val="center"/>
          </w:tcPr>
          <w:p w:rsidR="009E4384" w:rsidRDefault="009E4384" w:rsidP="009E4384">
            <w:pPr>
              <w:pStyle w:val="u"/>
              <w:ind w:firstLine="0"/>
              <w:jc w:val="center"/>
            </w:pPr>
            <w:r>
              <w:t>1</w:t>
            </w:r>
          </w:p>
        </w:tc>
        <w:tc>
          <w:tcPr>
            <w:tcW w:w="1276" w:type="dxa"/>
            <w:vAlign w:val="center"/>
          </w:tcPr>
          <w:p w:rsidR="009E4384" w:rsidRDefault="009E4384" w:rsidP="009E4384">
            <w:pPr>
              <w:pStyle w:val="u"/>
              <w:ind w:firstLine="0"/>
              <w:jc w:val="center"/>
            </w:pPr>
            <w:r>
              <w:t>2</w:t>
            </w:r>
          </w:p>
        </w:tc>
        <w:tc>
          <w:tcPr>
            <w:tcW w:w="850" w:type="dxa"/>
            <w:vAlign w:val="center"/>
          </w:tcPr>
          <w:p w:rsidR="009E4384" w:rsidRPr="00C10EDE" w:rsidRDefault="009E4384" w:rsidP="009E4384">
            <w:pPr>
              <w:pStyle w:val="u"/>
              <w:ind w:firstLine="0"/>
              <w:jc w:val="center"/>
            </w:pPr>
            <w:r>
              <w:t>3</w:t>
            </w:r>
          </w:p>
        </w:tc>
        <w:tc>
          <w:tcPr>
            <w:tcW w:w="1134" w:type="dxa"/>
            <w:vAlign w:val="center"/>
          </w:tcPr>
          <w:p w:rsidR="009E4384" w:rsidRPr="00A45741" w:rsidRDefault="009E4384" w:rsidP="009E4384">
            <w:pPr>
              <w:pStyle w:val="u"/>
              <w:ind w:firstLine="0"/>
              <w:jc w:val="center"/>
            </w:pPr>
            <w:r>
              <w:t>4</w:t>
            </w:r>
          </w:p>
        </w:tc>
        <w:tc>
          <w:tcPr>
            <w:tcW w:w="3428" w:type="dxa"/>
            <w:vAlign w:val="center"/>
          </w:tcPr>
          <w:p w:rsidR="009E4384" w:rsidRPr="00D36041" w:rsidRDefault="009E4384" w:rsidP="009E4384">
            <w:pPr>
              <w:pStyle w:val="u"/>
              <w:ind w:firstLine="0"/>
              <w:jc w:val="center"/>
              <w:rPr>
                <w:color w:val="000000"/>
              </w:rPr>
            </w:pPr>
            <w:r>
              <w:rPr>
                <w:color w:val="000000"/>
              </w:rPr>
              <w:t>5</w:t>
            </w:r>
          </w:p>
        </w:tc>
      </w:tr>
      <w:tr w:rsidR="009E4384" w:rsidRPr="00A45741" w:rsidTr="00E97E2D">
        <w:trPr>
          <w:trHeight w:val="260"/>
        </w:trPr>
        <w:tc>
          <w:tcPr>
            <w:tcW w:w="3085" w:type="dxa"/>
            <w:vAlign w:val="center"/>
          </w:tcPr>
          <w:p w:rsidR="009E4384" w:rsidRPr="00A45741" w:rsidRDefault="009E4384" w:rsidP="00E97E2D">
            <w:pPr>
              <w:pStyle w:val="u"/>
              <w:ind w:firstLine="0"/>
              <w:jc w:val="left"/>
            </w:pPr>
            <w:r>
              <w:t>9.</w:t>
            </w:r>
            <w:r w:rsidRPr="00A45741">
              <w:t xml:space="preserve"> Отражены уплаченные штрафы за нарушение х</w:t>
            </w:r>
            <w:r w:rsidRPr="00A45741">
              <w:t>о</w:t>
            </w:r>
            <w:r w:rsidRPr="00A45741">
              <w:t>зяйственных договоров</w:t>
            </w:r>
          </w:p>
        </w:tc>
        <w:tc>
          <w:tcPr>
            <w:tcW w:w="1276" w:type="dxa"/>
            <w:vAlign w:val="center"/>
          </w:tcPr>
          <w:p w:rsidR="009E4384" w:rsidRPr="00A45741" w:rsidRDefault="009E4384" w:rsidP="00E97E2D">
            <w:pPr>
              <w:pStyle w:val="u"/>
              <w:ind w:firstLine="0"/>
              <w:jc w:val="center"/>
            </w:pPr>
            <w:r>
              <w:t>1523</w:t>
            </w:r>
          </w:p>
        </w:tc>
        <w:tc>
          <w:tcPr>
            <w:tcW w:w="850" w:type="dxa"/>
            <w:vAlign w:val="center"/>
          </w:tcPr>
          <w:p w:rsidR="009E4384" w:rsidRPr="00A45741" w:rsidRDefault="009E4384" w:rsidP="00E97E2D">
            <w:pPr>
              <w:pStyle w:val="u"/>
              <w:ind w:firstLine="0"/>
              <w:jc w:val="center"/>
            </w:pPr>
            <w:r w:rsidRPr="00A45741">
              <w:t>91-2</w:t>
            </w:r>
          </w:p>
        </w:tc>
        <w:tc>
          <w:tcPr>
            <w:tcW w:w="1134" w:type="dxa"/>
            <w:vAlign w:val="center"/>
          </w:tcPr>
          <w:p w:rsidR="009E4384" w:rsidRPr="00A45741" w:rsidRDefault="009E4384" w:rsidP="00E97E2D">
            <w:pPr>
              <w:pStyle w:val="u"/>
              <w:ind w:firstLine="0"/>
              <w:jc w:val="center"/>
            </w:pPr>
            <w:r w:rsidRPr="00A45741">
              <w:t>51</w:t>
            </w:r>
          </w:p>
        </w:tc>
        <w:tc>
          <w:tcPr>
            <w:tcW w:w="3428" w:type="dxa"/>
            <w:vAlign w:val="center"/>
          </w:tcPr>
          <w:p w:rsidR="009E4384" w:rsidRPr="00A45741" w:rsidRDefault="009E4384" w:rsidP="00E97E2D">
            <w:pPr>
              <w:pStyle w:val="u"/>
              <w:ind w:firstLine="0"/>
              <w:jc w:val="left"/>
            </w:pPr>
            <w:r w:rsidRPr="00A45741">
              <w:t>Выписка банка по расчетному счету, бухгалтерская справка</w:t>
            </w:r>
          </w:p>
        </w:tc>
      </w:tr>
      <w:tr w:rsidR="009E4384" w:rsidRPr="00A45741" w:rsidTr="00E97E2D">
        <w:trPr>
          <w:trHeight w:val="260"/>
        </w:trPr>
        <w:tc>
          <w:tcPr>
            <w:tcW w:w="3085" w:type="dxa"/>
            <w:vAlign w:val="center"/>
          </w:tcPr>
          <w:p w:rsidR="009E4384" w:rsidRPr="00A45741" w:rsidRDefault="009E4384" w:rsidP="00E97E2D">
            <w:pPr>
              <w:pStyle w:val="u"/>
              <w:ind w:firstLine="0"/>
              <w:jc w:val="left"/>
            </w:pPr>
            <w:r>
              <w:t>10</w:t>
            </w:r>
            <w:r w:rsidRPr="00A45741">
              <w:t>. Начислено за выпо</w:t>
            </w:r>
            <w:r w:rsidRPr="00A45741">
              <w:t>л</w:t>
            </w:r>
            <w:r w:rsidRPr="00A45741">
              <w:t>ненные услуги при про</w:t>
            </w:r>
            <w:r>
              <w:t>д</w:t>
            </w:r>
            <w:r>
              <w:t>а</w:t>
            </w:r>
            <w:r>
              <w:t>же основных средств</w:t>
            </w:r>
            <w:r w:rsidRPr="00A45741">
              <w:t xml:space="preserve">                                                                                                           </w:t>
            </w:r>
            <w:r>
              <w:t xml:space="preserve">                              </w:t>
            </w:r>
          </w:p>
        </w:tc>
        <w:tc>
          <w:tcPr>
            <w:tcW w:w="1276" w:type="dxa"/>
            <w:vAlign w:val="center"/>
          </w:tcPr>
          <w:p w:rsidR="009E4384" w:rsidRPr="00A45741" w:rsidRDefault="009E4384" w:rsidP="00E97E2D">
            <w:pPr>
              <w:pStyle w:val="u"/>
              <w:ind w:firstLine="0"/>
              <w:jc w:val="center"/>
            </w:pPr>
            <w:r>
              <w:t>8541</w:t>
            </w:r>
          </w:p>
        </w:tc>
        <w:tc>
          <w:tcPr>
            <w:tcW w:w="850" w:type="dxa"/>
            <w:vAlign w:val="center"/>
          </w:tcPr>
          <w:p w:rsidR="009E4384" w:rsidRPr="00A45741" w:rsidRDefault="009E4384" w:rsidP="00E97E2D">
            <w:pPr>
              <w:pStyle w:val="u"/>
              <w:ind w:firstLine="0"/>
              <w:jc w:val="center"/>
            </w:pPr>
            <w:r w:rsidRPr="00A45741">
              <w:t>91-2</w:t>
            </w:r>
          </w:p>
        </w:tc>
        <w:tc>
          <w:tcPr>
            <w:tcW w:w="1134" w:type="dxa"/>
            <w:vAlign w:val="center"/>
          </w:tcPr>
          <w:p w:rsidR="009E4384" w:rsidRPr="00A45741" w:rsidRDefault="009E4384" w:rsidP="00E97E2D">
            <w:pPr>
              <w:pStyle w:val="u"/>
              <w:ind w:firstLine="0"/>
              <w:jc w:val="center"/>
            </w:pPr>
            <w:r w:rsidRPr="00A45741">
              <w:t>60</w:t>
            </w:r>
          </w:p>
        </w:tc>
        <w:tc>
          <w:tcPr>
            <w:tcW w:w="3428" w:type="dxa"/>
            <w:vAlign w:val="center"/>
          </w:tcPr>
          <w:p w:rsidR="009E4384" w:rsidRDefault="009E4384" w:rsidP="00E97E2D">
            <w:pPr>
              <w:pStyle w:val="u"/>
              <w:ind w:firstLine="0"/>
              <w:jc w:val="left"/>
            </w:pPr>
            <w:r w:rsidRPr="00A45741">
              <w:t xml:space="preserve">Договор, </w:t>
            </w:r>
          </w:p>
          <w:p w:rsidR="009E4384" w:rsidRPr="00A45741" w:rsidRDefault="009E4384" w:rsidP="00E97E2D">
            <w:pPr>
              <w:pStyle w:val="u"/>
              <w:ind w:firstLine="0"/>
              <w:jc w:val="left"/>
            </w:pPr>
            <w:r w:rsidRPr="00A45741">
              <w:t>акт выполненных работ</w:t>
            </w:r>
          </w:p>
        </w:tc>
      </w:tr>
      <w:tr w:rsidR="009E4384" w:rsidRPr="00A45741" w:rsidTr="009E4384">
        <w:trPr>
          <w:trHeight w:val="832"/>
        </w:trPr>
        <w:tc>
          <w:tcPr>
            <w:tcW w:w="3085" w:type="dxa"/>
            <w:vAlign w:val="center"/>
          </w:tcPr>
          <w:p w:rsidR="009E4384" w:rsidRDefault="009E4384" w:rsidP="00E97E2D">
            <w:pPr>
              <w:pStyle w:val="u"/>
              <w:ind w:firstLine="0"/>
              <w:jc w:val="left"/>
            </w:pPr>
            <w:r>
              <w:t>11. Списание остаточной стоимости основных средств</w:t>
            </w:r>
          </w:p>
        </w:tc>
        <w:tc>
          <w:tcPr>
            <w:tcW w:w="1276" w:type="dxa"/>
            <w:vAlign w:val="center"/>
          </w:tcPr>
          <w:p w:rsidR="009E4384" w:rsidRDefault="009E4384" w:rsidP="00E97E2D">
            <w:pPr>
              <w:pStyle w:val="u"/>
              <w:ind w:firstLine="0"/>
              <w:jc w:val="center"/>
            </w:pPr>
            <w:r>
              <w:t>2743</w:t>
            </w:r>
          </w:p>
        </w:tc>
        <w:tc>
          <w:tcPr>
            <w:tcW w:w="850" w:type="dxa"/>
            <w:vAlign w:val="center"/>
          </w:tcPr>
          <w:p w:rsidR="009E4384" w:rsidRPr="00A45741" w:rsidRDefault="009E4384" w:rsidP="00E97E2D">
            <w:pPr>
              <w:pStyle w:val="u"/>
              <w:ind w:firstLine="0"/>
              <w:jc w:val="center"/>
            </w:pPr>
            <w:r>
              <w:t>91-2</w:t>
            </w:r>
          </w:p>
        </w:tc>
        <w:tc>
          <w:tcPr>
            <w:tcW w:w="1134" w:type="dxa"/>
            <w:vAlign w:val="center"/>
          </w:tcPr>
          <w:p w:rsidR="009E4384" w:rsidRPr="00A45741" w:rsidRDefault="009E4384" w:rsidP="00E97E2D">
            <w:pPr>
              <w:pStyle w:val="u"/>
              <w:ind w:firstLine="0"/>
              <w:jc w:val="center"/>
            </w:pPr>
            <w:r>
              <w:t>01в</w:t>
            </w:r>
          </w:p>
        </w:tc>
        <w:tc>
          <w:tcPr>
            <w:tcW w:w="3428" w:type="dxa"/>
            <w:vAlign w:val="center"/>
          </w:tcPr>
          <w:p w:rsidR="009E4384" w:rsidRPr="00A45741" w:rsidRDefault="009E4384" w:rsidP="00E97E2D">
            <w:pPr>
              <w:pStyle w:val="u"/>
              <w:ind w:firstLine="0"/>
              <w:jc w:val="left"/>
            </w:pPr>
            <w:r w:rsidRPr="00A45741">
              <w:t>Бухгалтерская справка, расчет бухгалтерии</w:t>
            </w:r>
          </w:p>
        </w:tc>
      </w:tr>
      <w:tr w:rsidR="009E4384" w:rsidRPr="00A45741" w:rsidTr="00E97E2D">
        <w:trPr>
          <w:trHeight w:val="260"/>
        </w:trPr>
        <w:tc>
          <w:tcPr>
            <w:tcW w:w="3085" w:type="dxa"/>
            <w:vAlign w:val="center"/>
          </w:tcPr>
          <w:p w:rsidR="009E4384" w:rsidRPr="00A45741" w:rsidRDefault="009E4384" w:rsidP="00E97E2D">
            <w:pPr>
              <w:pStyle w:val="u"/>
              <w:ind w:firstLine="0"/>
              <w:jc w:val="left"/>
            </w:pPr>
            <w:r>
              <w:t>12</w:t>
            </w:r>
            <w:r w:rsidRPr="00A45741">
              <w:t>. Начислены проценты за пользование краткосро</w:t>
            </w:r>
            <w:r w:rsidRPr="00A45741">
              <w:t>ч</w:t>
            </w:r>
            <w:r w:rsidRPr="00A45741">
              <w:t>ным кредитом</w:t>
            </w:r>
          </w:p>
        </w:tc>
        <w:tc>
          <w:tcPr>
            <w:tcW w:w="1276" w:type="dxa"/>
            <w:vAlign w:val="center"/>
          </w:tcPr>
          <w:p w:rsidR="009E4384" w:rsidRPr="00A45741" w:rsidRDefault="009E4384" w:rsidP="00E97E2D">
            <w:pPr>
              <w:pStyle w:val="u"/>
              <w:ind w:firstLine="0"/>
              <w:jc w:val="center"/>
            </w:pPr>
            <w:r>
              <w:t>21452</w:t>
            </w:r>
          </w:p>
        </w:tc>
        <w:tc>
          <w:tcPr>
            <w:tcW w:w="850" w:type="dxa"/>
            <w:vAlign w:val="center"/>
          </w:tcPr>
          <w:p w:rsidR="009E4384" w:rsidRPr="00A45741" w:rsidRDefault="009E4384" w:rsidP="00E97E2D">
            <w:pPr>
              <w:pStyle w:val="u"/>
              <w:ind w:firstLine="0"/>
              <w:jc w:val="center"/>
            </w:pPr>
            <w:r w:rsidRPr="00A45741">
              <w:t>91-2</w:t>
            </w:r>
          </w:p>
        </w:tc>
        <w:tc>
          <w:tcPr>
            <w:tcW w:w="1134" w:type="dxa"/>
            <w:vAlign w:val="center"/>
          </w:tcPr>
          <w:p w:rsidR="009E4384" w:rsidRPr="00A45741" w:rsidRDefault="009E4384" w:rsidP="00E97E2D">
            <w:pPr>
              <w:pStyle w:val="u"/>
              <w:ind w:firstLine="0"/>
              <w:jc w:val="center"/>
            </w:pPr>
            <w:r w:rsidRPr="00A45741">
              <w:t>66</w:t>
            </w:r>
          </w:p>
        </w:tc>
        <w:tc>
          <w:tcPr>
            <w:tcW w:w="3428" w:type="dxa"/>
            <w:vAlign w:val="center"/>
          </w:tcPr>
          <w:p w:rsidR="009E4384" w:rsidRPr="00A45741" w:rsidRDefault="009E4384" w:rsidP="00E97E2D">
            <w:pPr>
              <w:pStyle w:val="u"/>
              <w:ind w:firstLine="0"/>
              <w:jc w:val="left"/>
            </w:pPr>
            <w:r w:rsidRPr="00A45741">
              <w:t>Бухгалтерская справка, расчет бухгалтерии</w:t>
            </w:r>
          </w:p>
        </w:tc>
      </w:tr>
      <w:tr w:rsidR="009E4384" w:rsidRPr="006D7A79" w:rsidTr="00E97E2D">
        <w:trPr>
          <w:trHeight w:val="260"/>
        </w:trPr>
        <w:tc>
          <w:tcPr>
            <w:tcW w:w="3085" w:type="dxa"/>
            <w:vAlign w:val="center"/>
          </w:tcPr>
          <w:p w:rsidR="009E4384" w:rsidRPr="00A45741" w:rsidRDefault="009E4384" w:rsidP="00E97E2D">
            <w:pPr>
              <w:pStyle w:val="u"/>
              <w:ind w:firstLine="0"/>
              <w:jc w:val="left"/>
            </w:pPr>
            <w:r>
              <w:t>13</w:t>
            </w:r>
            <w:r w:rsidRPr="00A45741">
              <w:t>. Начислены проценты за пользование долгосрочным кредитом</w:t>
            </w:r>
          </w:p>
        </w:tc>
        <w:tc>
          <w:tcPr>
            <w:tcW w:w="1276" w:type="dxa"/>
            <w:vAlign w:val="center"/>
          </w:tcPr>
          <w:p w:rsidR="009E4384" w:rsidRPr="00A45741" w:rsidRDefault="009E4384" w:rsidP="00E97E2D">
            <w:pPr>
              <w:pStyle w:val="u"/>
              <w:ind w:firstLine="0"/>
              <w:jc w:val="center"/>
            </w:pPr>
            <w:r>
              <w:t>13985</w:t>
            </w:r>
          </w:p>
        </w:tc>
        <w:tc>
          <w:tcPr>
            <w:tcW w:w="850" w:type="dxa"/>
            <w:vAlign w:val="center"/>
          </w:tcPr>
          <w:p w:rsidR="009E4384" w:rsidRPr="00A45741" w:rsidRDefault="009E4384" w:rsidP="00E97E2D">
            <w:pPr>
              <w:pStyle w:val="u"/>
              <w:ind w:firstLine="0"/>
              <w:jc w:val="center"/>
            </w:pPr>
            <w:r w:rsidRPr="00A45741">
              <w:t>91-2</w:t>
            </w:r>
          </w:p>
        </w:tc>
        <w:tc>
          <w:tcPr>
            <w:tcW w:w="1134" w:type="dxa"/>
            <w:vAlign w:val="center"/>
          </w:tcPr>
          <w:p w:rsidR="009E4384" w:rsidRPr="00A45741" w:rsidRDefault="009E4384" w:rsidP="00E97E2D">
            <w:pPr>
              <w:pStyle w:val="u"/>
              <w:ind w:firstLine="0"/>
              <w:jc w:val="center"/>
            </w:pPr>
            <w:r w:rsidRPr="00A45741">
              <w:t>67</w:t>
            </w:r>
          </w:p>
        </w:tc>
        <w:tc>
          <w:tcPr>
            <w:tcW w:w="3428" w:type="dxa"/>
            <w:vAlign w:val="center"/>
          </w:tcPr>
          <w:p w:rsidR="009E4384" w:rsidRPr="00A12329" w:rsidRDefault="009E4384" w:rsidP="00E97E2D">
            <w:pPr>
              <w:pStyle w:val="u"/>
              <w:ind w:firstLine="0"/>
              <w:jc w:val="left"/>
            </w:pPr>
            <w:r w:rsidRPr="00A45741">
              <w:t>Бухгалтерская справка, расчет бухгалтерии</w:t>
            </w:r>
          </w:p>
        </w:tc>
      </w:tr>
      <w:tr w:rsidR="009E4384" w:rsidRPr="006D7A79" w:rsidTr="00E97E2D">
        <w:trPr>
          <w:trHeight w:val="260"/>
        </w:trPr>
        <w:tc>
          <w:tcPr>
            <w:tcW w:w="3085" w:type="dxa"/>
            <w:vAlign w:val="center"/>
          </w:tcPr>
          <w:p w:rsidR="009E4384" w:rsidRPr="009443DB" w:rsidRDefault="009E4384" w:rsidP="00E97E2D">
            <w:pPr>
              <w:pStyle w:val="u"/>
              <w:ind w:firstLine="0"/>
              <w:jc w:val="left"/>
            </w:pPr>
            <w:r w:rsidRPr="009443DB">
              <w:t>1</w:t>
            </w:r>
            <w:r>
              <w:t>4</w:t>
            </w:r>
            <w:r w:rsidRPr="009443DB">
              <w:t>. Списано сальдо прочих доходов и расходов</w:t>
            </w:r>
          </w:p>
        </w:tc>
        <w:tc>
          <w:tcPr>
            <w:tcW w:w="1276" w:type="dxa"/>
            <w:vAlign w:val="center"/>
          </w:tcPr>
          <w:p w:rsidR="009E4384" w:rsidRPr="009443DB" w:rsidRDefault="009E4384" w:rsidP="00E97E2D">
            <w:pPr>
              <w:pStyle w:val="u"/>
              <w:ind w:firstLine="0"/>
              <w:jc w:val="center"/>
            </w:pPr>
            <w:r>
              <w:t>26758</w:t>
            </w:r>
          </w:p>
        </w:tc>
        <w:tc>
          <w:tcPr>
            <w:tcW w:w="850" w:type="dxa"/>
            <w:vAlign w:val="center"/>
          </w:tcPr>
          <w:p w:rsidR="009E4384" w:rsidRPr="009443DB" w:rsidRDefault="009E4384" w:rsidP="00E97E2D">
            <w:pPr>
              <w:pStyle w:val="u"/>
              <w:ind w:firstLine="0"/>
              <w:jc w:val="center"/>
            </w:pPr>
            <w:r>
              <w:t>99</w:t>
            </w:r>
          </w:p>
        </w:tc>
        <w:tc>
          <w:tcPr>
            <w:tcW w:w="1134" w:type="dxa"/>
            <w:vAlign w:val="center"/>
          </w:tcPr>
          <w:p w:rsidR="009E4384" w:rsidRPr="009443DB" w:rsidRDefault="009E4384" w:rsidP="00E97E2D">
            <w:pPr>
              <w:pStyle w:val="u"/>
              <w:ind w:firstLine="0"/>
              <w:jc w:val="center"/>
            </w:pPr>
            <w:r>
              <w:t>91-9</w:t>
            </w:r>
          </w:p>
        </w:tc>
        <w:tc>
          <w:tcPr>
            <w:tcW w:w="3428" w:type="dxa"/>
            <w:vAlign w:val="center"/>
          </w:tcPr>
          <w:p w:rsidR="009E4384" w:rsidRPr="009443DB" w:rsidRDefault="009E4384" w:rsidP="00E97E2D">
            <w:pPr>
              <w:pStyle w:val="u"/>
              <w:ind w:firstLine="0"/>
              <w:jc w:val="left"/>
            </w:pPr>
            <w:r w:rsidRPr="009443DB">
              <w:t>Бухгалтерская справка</w:t>
            </w:r>
          </w:p>
        </w:tc>
      </w:tr>
    </w:tbl>
    <w:p w:rsidR="009E4384" w:rsidRDefault="009E4384" w:rsidP="00765D50">
      <w:pPr>
        <w:pStyle w:val="u"/>
        <w:spacing w:line="360" w:lineRule="auto"/>
        <w:ind w:firstLine="0"/>
        <w:jc w:val="right"/>
      </w:pPr>
    </w:p>
    <w:p w:rsidR="00520DB0" w:rsidRDefault="00520DB0" w:rsidP="00D45585">
      <w:pPr>
        <w:pStyle w:val="af3"/>
        <w:spacing w:line="360" w:lineRule="auto"/>
        <w:ind w:firstLine="709"/>
        <w:jc w:val="both"/>
        <w:rPr>
          <w:rFonts w:ascii="Times New Roman" w:hAnsi="Times New Roman"/>
          <w:sz w:val="28"/>
          <w:szCs w:val="28"/>
        </w:rPr>
      </w:pPr>
      <w:r>
        <w:rPr>
          <w:rFonts w:ascii="Times New Roman" w:hAnsi="Times New Roman"/>
          <w:sz w:val="28"/>
          <w:szCs w:val="28"/>
        </w:rPr>
        <w:t>Схема счета 91 «Прочие доходы и расходы» представлена в Приложении Г.</w:t>
      </w:r>
    </w:p>
    <w:p w:rsidR="005846FC" w:rsidRPr="00D45585" w:rsidRDefault="00D45585" w:rsidP="00D45585">
      <w:pPr>
        <w:pStyle w:val="af3"/>
        <w:spacing w:line="360" w:lineRule="auto"/>
        <w:ind w:firstLine="709"/>
        <w:jc w:val="both"/>
        <w:rPr>
          <w:rFonts w:ascii="Times New Roman" w:hAnsi="Times New Roman"/>
          <w:sz w:val="28"/>
          <w:szCs w:val="28"/>
        </w:rPr>
      </w:pPr>
      <w:r>
        <w:rPr>
          <w:rFonts w:ascii="Times New Roman" w:hAnsi="Times New Roman"/>
          <w:sz w:val="28"/>
          <w:szCs w:val="28"/>
        </w:rPr>
        <w:t>По данным табл</w:t>
      </w:r>
      <w:r w:rsidR="00765D50">
        <w:rPr>
          <w:rFonts w:ascii="Times New Roman" w:hAnsi="Times New Roman"/>
          <w:sz w:val="28"/>
          <w:szCs w:val="28"/>
        </w:rPr>
        <w:t>ицы 3.6</w:t>
      </w:r>
      <w:r w:rsidR="00740252" w:rsidRPr="007C13DD">
        <w:rPr>
          <w:rFonts w:ascii="Times New Roman" w:hAnsi="Times New Roman"/>
          <w:sz w:val="28"/>
          <w:szCs w:val="28"/>
        </w:rPr>
        <w:t xml:space="preserve"> можно сделать вывод, что синтетический и ан</w:t>
      </w:r>
      <w:r w:rsidR="00740252" w:rsidRPr="007C13DD">
        <w:rPr>
          <w:rFonts w:ascii="Times New Roman" w:hAnsi="Times New Roman"/>
          <w:sz w:val="28"/>
          <w:szCs w:val="28"/>
        </w:rPr>
        <w:t>а</w:t>
      </w:r>
      <w:r w:rsidR="00740252" w:rsidRPr="007C13DD">
        <w:rPr>
          <w:rFonts w:ascii="Times New Roman" w:hAnsi="Times New Roman"/>
          <w:sz w:val="28"/>
          <w:szCs w:val="28"/>
        </w:rPr>
        <w:t xml:space="preserve">литический учет прочих доходов и расходов в </w:t>
      </w:r>
      <w:r w:rsidRPr="00F66A4F">
        <w:rPr>
          <w:rFonts w:ascii="Times New Roman" w:hAnsi="Times New Roman"/>
          <w:sz w:val="28"/>
          <w:szCs w:val="28"/>
        </w:rPr>
        <w:t>ООО «АСПЭК-Моторс»</w:t>
      </w:r>
      <w:r w:rsidR="00740252" w:rsidRPr="007C13DD">
        <w:rPr>
          <w:rFonts w:ascii="Times New Roman" w:hAnsi="Times New Roman"/>
          <w:sz w:val="28"/>
          <w:szCs w:val="28"/>
        </w:rPr>
        <w:t>, ведется без каких-либо нарушений. Введение бухгалтерского учета</w:t>
      </w:r>
      <w:r>
        <w:rPr>
          <w:rFonts w:ascii="Times New Roman" w:hAnsi="Times New Roman"/>
          <w:sz w:val="28"/>
          <w:szCs w:val="28"/>
        </w:rPr>
        <w:t xml:space="preserve"> финансовых р</w:t>
      </w:r>
      <w:r>
        <w:rPr>
          <w:rFonts w:ascii="Times New Roman" w:hAnsi="Times New Roman"/>
          <w:sz w:val="28"/>
          <w:szCs w:val="28"/>
        </w:rPr>
        <w:t>е</w:t>
      </w:r>
      <w:r>
        <w:rPr>
          <w:rFonts w:ascii="Times New Roman" w:hAnsi="Times New Roman"/>
          <w:sz w:val="28"/>
          <w:szCs w:val="28"/>
        </w:rPr>
        <w:t xml:space="preserve">зультатов от прочих видом деятельности </w:t>
      </w:r>
      <w:r w:rsidR="00740252" w:rsidRPr="007C13DD">
        <w:rPr>
          <w:rFonts w:ascii="Times New Roman" w:hAnsi="Times New Roman"/>
          <w:sz w:val="28"/>
          <w:szCs w:val="28"/>
        </w:rPr>
        <w:t xml:space="preserve">в </w:t>
      </w:r>
      <w:r w:rsidRPr="00F66A4F">
        <w:rPr>
          <w:rFonts w:ascii="Times New Roman" w:hAnsi="Times New Roman"/>
          <w:sz w:val="28"/>
          <w:szCs w:val="28"/>
        </w:rPr>
        <w:t>ООО «АСПЭК-Моторс»</w:t>
      </w:r>
      <w:r>
        <w:rPr>
          <w:rFonts w:ascii="Times New Roman" w:hAnsi="Times New Roman"/>
          <w:sz w:val="28"/>
          <w:szCs w:val="28"/>
        </w:rPr>
        <w:t xml:space="preserve"> </w:t>
      </w:r>
      <w:r w:rsidR="00740252" w:rsidRPr="007C13DD">
        <w:rPr>
          <w:rFonts w:ascii="Times New Roman" w:hAnsi="Times New Roman"/>
          <w:sz w:val="28"/>
          <w:szCs w:val="28"/>
        </w:rPr>
        <w:t>можно ко</w:t>
      </w:r>
      <w:r w:rsidR="00740252" w:rsidRPr="007C13DD">
        <w:rPr>
          <w:rFonts w:ascii="Times New Roman" w:hAnsi="Times New Roman"/>
          <w:sz w:val="28"/>
          <w:szCs w:val="28"/>
        </w:rPr>
        <w:t>н</w:t>
      </w:r>
      <w:r w:rsidR="00740252" w:rsidRPr="007C13DD">
        <w:rPr>
          <w:rFonts w:ascii="Times New Roman" w:hAnsi="Times New Roman"/>
          <w:sz w:val="28"/>
          <w:szCs w:val="28"/>
        </w:rPr>
        <w:t>статировать, что бухгалтерский учет в целом  ведется в соответствии с де</w:t>
      </w:r>
      <w:r w:rsidR="00740252" w:rsidRPr="007C13DD">
        <w:rPr>
          <w:rFonts w:ascii="Times New Roman" w:hAnsi="Times New Roman"/>
          <w:sz w:val="28"/>
          <w:szCs w:val="28"/>
        </w:rPr>
        <w:t>й</w:t>
      </w:r>
      <w:r w:rsidR="00740252" w:rsidRPr="007C13DD">
        <w:rPr>
          <w:rFonts w:ascii="Times New Roman" w:hAnsi="Times New Roman"/>
          <w:sz w:val="28"/>
          <w:szCs w:val="28"/>
        </w:rPr>
        <w:t>ствующим законодательством РФ, с учетом всех изменений и дополнений.</w:t>
      </w:r>
      <w:r w:rsidR="00740252">
        <w:rPr>
          <w:rFonts w:ascii="Times New Roman" w:hAnsi="Times New Roman"/>
          <w:sz w:val="28"/>
          <w:szCs w:val="28"/>
        </w:rPr>
        <w:t xml:space="preserve"> </w:t>
      </w:r>
    </w:p>
    <w:p w:rsidR="008E1BC7" w:rsidRDefault="008E1BC7" w:rsidP="005846FC">
      <w:pPr>
        <w:spacing w:after="0" w:line="240" w:lineRule="auto"/>
        <w:jc w:val="center"/>
        <w:rPr>
          <w:rFonts w:ascii="Times New Roman" w:hAnsi="Times New Roman" w:cs="Times New Roman"/>
          <w:b/>
          <w:color w:val="FF0000"/>
          <w:sz w:val="28"/>
          <w:szCs w:val="28"/>
        </w:rPr>
      </w:pPr>
    </w:p>
    <w:p w:rsidR="005846FC" w:rsidRPr="005846FC" w:rsidRDefault="005846FC" w:rsidP="005846FC">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3.3 Учет формирования конечного финансового результата деятельности организации</w:t>
      </w:r>
    </w:p>
    <w:p w:rsidR="005846FC" w:rsidRPr="005846FC" w:rsidRDefault="005846FC" w:rsidP="005846FC">
      <w:pPr>
        <w:spacing w:after="0" w:line="240" w:lineRule="auto"/>
        <w:jc w:val="center"/>
        <w:rPr>
          <w:rFonts w:ascii="Times New Roman" w:hAnsi="Times New Roman" w:cs="Times New Roman"/>
          <w:b/>
          <w:sz w:val="28"/>
          <w:szCs w:val="28"/>
        </w:rPr>
      </w:pPr>
    </w:p>
    <w:p w:rsidR="00740252" w:rsidRPr="005846FC" w:rsidRDefault="00740252" w:rsidP="00740252">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Финансовый результат представляет собой прирост (уменьшение) со</w:t>
      </w:r>
      <w:r w:rsidRPr="005846FC">
        <w:rPr>
          <w:rFonts w:ascii="Times New Roman" w:hAnsi="Times New Roman" w:cs="Times New Roman"/>
          <w:sz w:val="28"/>
          <w:szCs w:val="28"/>
        </w:rPr>
        <w:t>б</w:t>
      </w:r>
      <w:r w:rsidRPr="005846FC">
        <w:rPr>
          <w:rFonts w:ascii="Times New Roman" w:hAnsi="Times New Roman" w:cs="Times New Roman"/>
          <w:sz w:val="28"/>
          <w:szCs w:val="28"/>
        </w:rPr>
        <w:t>ственного капитала организации за отчетный период в результате осуществл</w:t>
      </w:r>
      <w:r w:rsidRPr="005846FC">
        <w:rPr>
          <w:rFonts w:ascii="Times New Roman" w:hAnsi="Times New Roman" w:cs="Times New Roman"/>
          <w:sz w:val="28"/>
          <w:szCs w:val="28"/>
        </w:rPr>
        <w:t>е</w:t>
      </w:r>
      <w:r w:rsidRPr="005846FC">
        <w:rPr>
          <w:rFonts w:ascii="Times New Roman" w:hAnsi="Times New Roman" w:cs="Times New Roman"/>
          <w:sz w:val="28"/>
          <w:szCs w:val="28"/>
        </w:rPr>
        <w:t>ния финансово-хозяйственной деятельности.</w:t>
      </w:r>
    </w:p>
    <w:p w:rsidR="00740252" w:rsidRPr="00B64FE2" w:rsidRDefault="00740252" w:rsidP="00B64FE2">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Конечный финансовый результат (прибыль или убыток) определяется как разница</w:t>
      </w:r>
      <w:r w:rsidRPr="00B64FE2">
        <w:rPr>
          <w:rFonts w:ascii="Times New Roman" w:hAnsi="Times New Roman" w:cs="Times New Roman"/>
          <w:sz w:val="28"/>
          <w:szCs w:val="28"/>
        </w:rPr>
        <w:t xml:space="preserve"> между доходами и расходами организации.</w:t>
      </w:r>
    </w:p>
    <w:p w:rsidR="00931FCD" w:rsidRDefault="00931FCD" w:rsidP="00931FCD">
      <w:pPr>
        <w:spacing w:after="0" w:line="360" w:lineRule="auto"/>
        <w:ind w:firstLine="709"/>
        <w:jc w:val="both"/>
        <w:rPr>
          <w:rFonts w:ascii="Times New Roman" w:hAnsi="Times New Roman" w:cs="Times New Roman"/>
          <w:sz w:val="28"/>
          <w:szCs w:val="28"/>
        </w:rPr>
      </w:pPr>
      <w:r w:rsidRPr="00B64FE2">
        <w:rPr>
          <w:rFonts w:ascii="Times New Roman" w:hAnsi="Times New Roman" w:cs="Times New Roman"/>
          <w:sz w:val="28"/>
          <w:szCs w:val="28"/>
        </w:rPr>
        <w:t xml:space="preserve">Учет формирования конечного финансового результата </w:t>
      </w:r>
      <w:r>
        <w:rPr>
          <w:rFonts w:ascii="Times New Roman" w:hAnsi="Times New Roman" w:cs="Times New Roman"/>
          <w:sz w:val="28"/>
          <w:szCs w:val="28"/>
        </w:rPr>
        <w:t xml:space="preserve">в </w:t>
      </w:r>
      <w:r w:rsidRPr="00B64FE2">
        <w:rPr>
          <w:rFonts w:ascii="Times New Roman" w:hAnsi="Times New Roman" w:cs="Times New Roman"/>
          <w:sz w:val="28"/>
          <w:szCs w:val="28"/>
        </w:rPr>
        <w:t xml:space="preserve">ООО «АСПЭК-Моторс» ведется на счетах 90 «Продажи» и 91 «Прочие доходы и расходы», а </w:t>
      </w:r>
      <w:r w:rsidRPr="00B64FE2">
        <w:rPr>
          <w:rFonts w:ascii="Times New Roman" w:hAnsi="Times New Roman" w:cs="Times New Roman"/>
          <w:sz w:val="28"/>
          <w:szCs w:val="28"/>
        </w:rPr>
        <w:lastRenderedPageBreak/>
        <w:t>затем эти два счета закрываются с помощью счета 99 «Прибыли и убытки». Это и есть конечный финансовы</w:t>
      </w:r>
      <w:r>
        <w:rPr>
          <w:rFonts w:ascii="Times New Roman" w:hAnsi="Times New Roman" w:cs="Times New Roman"/>
          <w:sz w:val="28"/>
          <w:szCs w:val="28"/>
        </w:rPr>
        <w:t>й</w:t>
      </w:r>
      <w:r w:rsidRPr="00B64FE2">
        <w:rPr>
          <w:rFonts w:ascii="Times New Roman" w:hAnsi="Times New Roman" w:cs="Times New Roman"/>
          <w:sz w:val="28"/>
          <w:szCs w:val="28"/>
        </w:rPr>
        <w:t xml:space="preserve"> результат.</w:t>
      </w:r>
    </w:p>
    <w:p w:rsidR="00931FCD" w:rsidRPr="00931FCD" w:rsidRDefault="00931FCD" w:rsidP="00931F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Счет 99 «Прибыли и убытки»</w:t>
      </w:r>
      <w:r w:rsidRPr="00931FCD">
        <w:rPr>
          <w:rFonts w:ascii="Times New Roman" w:hAnsi="Times New Roman" w:cs="Times New Roman"/>
          <w:sz w:val="28"/>
          <w:szCs w:val="28"/>
        </w:rPr>
        <w:t xml:space="preserve"> предназначен для обобщения информации о формировании конечного финансового результата деятельнос</w:t>
      </w:r>
      <w:r>
        <w:rPr>
          <w:rFonts w:ascii="Times New Roman" w:hAnsi="Times New Roman" w:cs="Times New Roman"/>
          <w:sz w:val="28"/>
          <w:szCs w:val="28"/>
        </w:rPr>
        <w:t>ти организации в отчетном году.</w:t>
      </w:r>
    </w:p>
    <w:p w:rsidR="00931FCD" w:rsidRDefault="00931FCD" w:rsidP="00931FCD">
      <w:pPr>
        <w:spacing w:after="0" w:line="360" w:lineRule="auto"/>
        <w:ind w:firstLine="709"/>
        <w:jc w:val="both"/>
        <w:rPr>
          <w:rFonts w:ascii="Times New Roman" w:hAnsi="Times New Roman" w:cs="Times New Roman"/>
          <w:sz w:val="28"/>
          <w:szCs w:val="28"/>
        </w:rPr>
      </w:pPr>
      <w:r w:rsidRPr="00931FCD">
        <w:rPr>
          <w:rFonts w:ascii="Times New Roman" w:hAnsi="Times New Roman" w:cs="Times New Roman"/>
          <w:sz w:val="28"/>
          <w:szCs w:val="28"/>
        </w:rPr>
        <w:t xml:space="preserve">Счет 99 </w:t>
      </w:r>
      <w:r>
        <w:rPr>
          <w:rFonts w:ascii="Times New Roman" w:hAnsi="Times New Roman" w:cs="Times New Roman"/>
          <w:sz w:val="28"/>
          <w:szCs w:val="28"/>
        </w:rPr>
        <w:t>«</w:t>
      </w:r>
      <w:r w:rsidRPr="00931FCD">
        <w:rPr>
          <w:rFonts w:ascii="Times New Roman" w:hAnsi="Times New Roman" w:cs="Times New Roman"/>
          <w:sz w:val="28"/>
          <w:szCs w:val="28"/>
        </w:rPr>
        <w:t>Прибыли и убытки</w:t>
      </w:r>
      <w:r>
        <w:rPr>
          <w:rFonts w:ascii="Times New Roman" w:hAnsi="Times New Roman" w:cs="Times New Roman"/>
          <w:sz w:val="28"/>
          <w:szCs w:val="28"/>
        </w:rPr>
        <w:t>»</w:t>
      </w:r>
      <w:r w:rsidRPr="00931FCD">
        <w:rPr>
          <w:rFonts w:ascii="Times New Roman" w:hAnsi="Times New Roman" w:cs="Times New Roman"/>
          <w:sz w:val="28"/>
          <w:szCs w:val="28"/>
        </w:rPr>
        <w:t xml:space="preserve"> активно-пассивный, сальдо его показывает нарастающим итогом финансовый результат, полученный с начала года до о</w:t>
      </w:r>
      <w:r w:rsidRPr="00931FCD">
        <w:rPr>
          <w:rFonts w:ascii="Times New Roman" w:hAnsi="Times New Roman" w:cs="Times New Roman"/>
          <w:sz w:val="28"/>
          <w:szCs w:val="28"/>
        </w:rPr>
        <w:t>т</w:t>
      </w:r>
      <w:r w:rsidRPr="00931FCD">
        <w:rPr>
          <w:rFonts w:ascii="Times New Roman" w:hAnsi="Times New Roman" w:cs="Times New Roman"/>
          <w:sz w:val="28"/>
          <w:szCs w:val="28"/>
        </w:rPr>
        <w:t xml:space="preserve">четного периода. По дебету счета 99 </w:t>
      </w:r>
      <w:r>
        <w:rPr>
          <w:rFonts w:ascii="Times New Roman" w:hAnsi="Times New Roman" w:cs="Times New Roman"/>
          <w:sz w:val="28"/>
          <w:szCs w:val="28"/>
        </w:rPr>
        <w:t>«</w:t>
      </w:r>
      <w:r w:rsidRPr="00931FCD">
        <w:rPr>
          <w:rFonts w:ascii="Times New Roman" w:hAnsi="Times New Roman" w:cs="Times New Roman"/>
          <w:sz w:val="28"/>
          <w:szCs w:val="28"/>
        </w:rPr>
        <w:t>Прибыли и убытки</w:t>
      </w:r>
      <w:r>
        <w:rPr>
          <w:rFonts w:ascii="Times New Roman" w:hAnsi="Times New Roman" w:cs="Times New Roman"/>
          <w:sz w:val="28"/>
          <w:szCs w:val="28"/>
        </w:rPr>
        <w:t>»</w:t>
      </w:r>
      <w:r w:rsidRPr="00931FCD">
        <w:rPr>
          <w:rFonts w:ascii="Times New Roman" w:hAnsi="Times New Roman" w:cs="Times New Roman"/>
          <w:sz w:val="28"/>
          <w:szCs w:val="28"/>
        </w:rPr>
        <w:t xml:space="preserve"> отражают убытки (потери, расходы), а по кредиту прибыль (доходы) организации. Сопоставление дебетового и кредитового оборотов за отчетный период и показывает конечный финансовый результат отчетного периода. Сальдо как разница между суммами оборотов может быть дебетовым (конечный финансовый результат – убыток) или кредитовым (прибыль). Доходы и расходы, прибыли и убытки регистрир</w:t>
      </w:r>
      <w:r w:rsidRPr="00931FCD">
        <w:rPr>
          <w:rFonts w:ascii="Times New Roman" w:hAnsi="Times New Roman" w:cs="Times New Roman"/>
          <w:sz w:val="28"/>
          <w:szCs w:val="28"/>
        </w:rPr>
        <w:t>у</w:t>
      </w:r>
      <w:r w:rsidRPr="00931FCD">
        <w:rPr>
          <w:rFonts w:ascii="Times New Roman" w:hAnsi="Times New Roman" w:cs="Times New Roman"/>
          <w:sz w:val="28"/>
          <w:szCs w:val="28"/>
        </w:rPr>
        <w:t xml:space="preserve">ются нарастающим итогом с начала отчетного года, следовательно, счет 99 </w:t>
      </w:r>
      <w:r>
        <w:rPr>
          <w:rFonts w:ascii="Times New Roman" w:hAnsi="Times New Roman" w:cs="Times New Roman"/>
          <w:sz w:val="28"/>
          <w:szCs w:val="28"/>
        </w:rPr>
        <w:t xml:space="preserve">«Прибыли и убытки» </w:t>
      </w:r>
      <w:r w:rsidRPr="00931FCD">
        <w:rPr>
          <w:rFonts w:ascii="Times New Roman" w:hAnsi="Times New Roman" w:cs="Times New Roman"/>
          <w:sz w:val="28"/>
          <w:szCs w:val="28"/>
        </w:rPr>
        <w:t xml:space="preserve">отражает динамику процесса получения прибыли. </w:t>
      </w:r>
    </w:p>
    <w:p w:rsidR="00B64FE2" w:rsidRPr="00B64FE2" w:rsidRDefault="00B64FE2" w:rsidP="00931FCD">
      <w:pPr>
        <w:spacing w:after="0" w:line="360" w:lineRule="auto"/>
        <w:ind w:firstLine="709"/>
        <w:jc w:val="both"/>
        <w:rPr>
          <w:rFonts w:ascii="Times New Roman" w:hAnsi="Times New Roman" w:cs="Times New Roman"/>
          <w:sz w:val="28"/>
          <w:szCs w:val="28"/>
        </w:rPr>
      </w:pPr>
      <w:r w:rsidRPr="00B64FE2">
        <w:rPr>
          <w:rFonts w:ascii="Times New Roman" w:hAnsi="Times New Roman" w:cs="Times New Roman"/>
          <w:sz w:val="28"/>
          <w:szCs w:val="28"/>
        </w:rPr>
        <w:t>Схема документооборота по счет</w:t>
      </w:r>
      <w:r>
        <w:rPr>
          <w:rFonts w:ascii="Times New Roman" w:hAnsi="Times New Roman" w:cs="Times New Roman"/>
          <w:sz w:val="28"/>
          <w:szCs w:val="28"/>
        </w:rPr>
        <w:t>у</w:t>
      </w:r>
      <w:r w:rsidRPr="00B64FE2">
        <w:rPr>
          <w:rFonts w:ascii="Times New Roman" w:hAnsi="Times New Roman" w:cs="Times New Roman"/>
          <w:sz w:val="28"/>
          <w:szCs w:val="28"/>
        </w:rPr>
        <w:t xml:space="preserve"> 99 «Прибыли и убытки» рас</w:t>
      </w:r>
      <w:r>
        <w:rPr>
          <w:rFonts w:ascii="Times New Roman" w:hAnsi="Times New Roman" w:cs="Times New Roman"/>
          <w:sz w:val="28"/>
          <w:szCs w:val="28"/>
        </w:rPr>
        <w:t>смотрена на рисунке 3.3</w:t>
      </w:r>
      <w:r w:rsidRPr="00B64FE2">
        <w:rPr>
          <w:rFonts w:ascii="Times New Roman" w:hAnsi="Times New Roman" w:cs="Times New Roman"/>
          <w:sz w:val="28"/>
          <w:szCs w:val="28"/>
        </w:rPr>
        <w:t>.</w:t>
      </w:r>
    </w:p>
    <w:p w:rsidR="00B64FE2" w:rsidRPr="00B64FE2" w:rsidRDefault="00837FAF" w:rsidP="00B64FE2">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highlight w:val="cyan"/>
          <w:lang w:eastAsia="ru-RU"/>
        </w:rPr>
        <w:pict>
          <v:rect id="Прямоугольник 23" o:spid="_x0000_s1052" style="position:absolute;left:0;text-align:left;margin-left:-4.8pt;margin-top:4.45pt;width:258pt;height:55.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veUgIAAGIEAAAOAAAAZHJzL2Uyb0RvYy54bWysVM2O0zAQviPxDpbvNGm3fxs1Xa26FCEt&#10;sNLCA7iO01g4thm7TcsJiSsSj8BDcEH87DOkb8TEaUsXOCFysDye8eeZ75vJ5GJTKrIW4KTRKe12&#10;YkqE5iaTepnSVy/nj8aUOM90xpTRIqVb4ejF9OGDSWUT0TOFUZkAgiDaJZVNaeG9TaLI8UKUzHWM&#10;FRqduYGSeTRhGWXAKkQvVdSL42FUGcgsGC6cw9Or1kmnAT/PBfcv8twJT1RKMTcfVgjrolmj6YQl&#10;S2C2kHyfBvuHLEomNT56hLpinpEVyD+gSsnBOJP7DjdlZPJcchFqwGq68W/V3BbMilALkuPskSb3&#10;/2D58/UNEJmltHdGiWYlalR/2r3bfay/13e79/Xn+q7+tvtQ/6i/1F8JBiFjlXUJXry1N9DU7Oy1&#10;4a8d0WZWML0UlwCmKgTLMM9uEx/du9AYDq+SRfXMZPgeW3kTyNvkUDaASAvZBI22R43ExhOOh2e9&#10;0XAYo5QcfaO4Px4EESOWHG5bcP6JMCVpNikF7IGAztbXzjfZsOQQErI3SmZzqVQwYLmYKSBrhv0y&#10;D18oAIs8DVOaVCk9H/QGAfmez51CxOH7G0QpPTa+kmVKx8cgljS0PdZZaEvPpGr3mLLSex4b6loJ&#10;/GaxaaUbHlRZmGyLzIJpGx0HEzeFgbeUVNjkKXVvVgwEJeqpRnXOu/1+MxXB6A9GPTTg1LM49TDN&#10;ESqlnpJ2O/PtJK0syGWBL3UDHdpcoqK5DGQ3ardZ7fPHRg4a7IeumZRTO0T9+jVMfwIAAP//AwBQ&#10;SwMEFAAGAAgAAAAhAKVhOq3eAAAACAEAAA8AAABkcnMvZG93bnJldi54bWxMj8FOwzAQRO9I/IO1&#10;SNxapwWiOsSpEKhIHNv0wm0TL0kgXkex0wa+HnMqx9U8zbzNt7PtxYlG3znWsFomIIhrZzpuNBzL&#10;3WIDwgdkg71j0vBNHrbF9VWOmXFn3tPpEBoRS9hnqKENYcik9HVLFv3SDcQx+3CjxRDPsZFmxHMs&#10;t71cJ0kqLXYcF1oc6Lml+uswWQ1Vtz7iz758Taza3YW3ufyc3l+0vr2Znx5BBJrDBYY//agORXSq&#10;3MTGi17DQqWR1LBRIGL8kKT3IKrIrZQCWeTy/wPFLwAAAP//AwBQSwECLQAUAAYACAAAACEAtoM4&#10;kv4AAADhAQAAEwAAAAAAAAAAAAAAAAAAAAAAW0NvbnRlbnRfVHlwZXNdLnhtbFBLAQItABQABgAI&#10;AAAAIQA4/SH/1gAAAJQBAAALAAAAAAAAAAAAAAAAAC8BAABfcmVscy8ucmVsc1BLAQItABQABgAI&#10;AAAAIQAyQGveUgIAAGIEAAAOAAAAAAAAAAAAAAAAAC4CAABkcnMvZTJvRG9jLnhtbFBLAQItABQA&#10;BgAIAAAAIQClYTqt3gAAAAgBAAAPAAAAAAAAAAAAAAAAAKwEAABkcnMvZG93bnJldi54bWxQSwUG&#10;AAAAAAQABADzAAAAtwUAAAAA&#10;">
            <v:textbox>
              <w:txbxContent>
                <w:p w:rsidR="00D10A2A" w:rsidRPr="00A95244" w:rsidRDefault="00D10A2A" w:rsidP="00931FCD">
                  <w:pPr>
                    <w:spacing w:after="0" w:line="240" w:lineRule="auto"/>
                    <w:jc w:val="center"/>
                    <w:rPr>
                      <w:rFonts w:ascii="Times New Roman" w:hAnsi="Times New Roman" w:cs="Times New Roman"/>
                      <w:b/>
                      <w:sz w:val="24"/>
                      <w:szCs w:val="24"/>
                    </w:rPr>
                  </w:pPr>
                  <w:r w:rsidRPr="00A95244">
                    <w:rPr>
                      <w:rFonts w:ascii="Times New Roman" w:hAnsi="Times New Roman" w:cs="Times New Roman"/>
                      <w:sz w:val="24"/>
                      <w:szCs w:val="24"/>
                    </w:rPr>
                    <w:t>Первичные документы</w:t>
                  </w:r>
                  <w:r>
                    <w:rPr>
                      <w:rFonts w:ascii="Times New Roman" w:hAnsi="Times New Roman" w:cs="Times New Roman"/>
                      <w:sz w:val="24"/>
                      <w:szCs w:val="24"/>
                    </w:rPr>
                    <w:t xml:space="preserve"> по учету финансовых результатов от обычных видов деятельности и от прочих видов деятельности</w:t>
                  </w:r>
                </w:p>
                <w:p w:rsidR="00D10A2A" w:rsidRPr="000E2684" w:rsidRDefault="00D10A2A" w:rsidP="00B64FE2"/>
              </w:txbxContent>
            </v:textbox>
          </v:rect>
        </w:pict>
      </w:r>
      <w:r>
        <w:rPr>
          <w:rFonts w:ascii="Times New Roman" w:hAnsi="Times New Roman" w:cs="Times New Roman"/>
          <w:b/>
          <w:noProof/>
          <w:sz w:val="28"/>
          <w:szCs w:val="28"/>
          <w:highlight w:val="cyan"/>
          <w:lang w:eastAsia="ru-RU"/>
        </w:rPr>
        <w:pict>
          <v:rect id="Прямоугольник 24" o:spid="_x0000_s1053" style="position:absolute;left:0;text-align:left;margin-left:286.95pt;margin-top:4.15pt;width:180pt;height:52.5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3VQIAAGIEAAAOAAAAZHJzL2Uyb0RvYy54bWysVM1uEzEQviPxDpbvZJNV/rrKpqpaipAK&#10;VCo8wMTrzVp4bWM72YQTEtdKPAIPwQXx02fYvBFjbxpSuCFysDw748/ffN84s9NNLcmaWye0yumg&#10;16eEK6YLoZY5ffP68smUEudBFSC14jndckdP548fzRqT8VRXWhbcEgRRLmtMTivvTZYkjlW8BtfT&#10;hitMltrW4DG0y6Sw0CB6LZO03x8njbaFsZpx5/DrRZek84hflpz5V2XpuCcyp8jNx9XGdRHWZD6D&#10;bGnBVILtacA/sKhBKLz0AHUBHsjKir+gasGsdrr0PabrRJelYDz2gN0M+n90c1OB4bEXFMeZg0zu&#10;/8Gyl+trS0SR03RIiYIaPWo/7z7sPrU/2rvdx/ZLe9d+3922P9uv7TeCRahYY1yGB2/MtQ09O3Ol&#10;2VtHlD6vQC35mbW6qTgUyHMQ6pMHB0Lg8ChZNC90gffByuso3qa0dQBEWcgmerQ9eMQ3njD8mKbT&#10;cb+PVjLMjcfjySiamEB2f9pY559xXZOwyanFGYjosL5yPrCB7L4kstdSFJdCyhjY5eJcWrIGnJfL&#10;+IsNYJPHZVKRJqcno3QUkR/k3DEEMg1ku1sflNXC4+BLUed0eiiCLMj2VBV4ADIPQnZ7pCzVXscg&#10;XWeB3yw2nXWTe1cWutiislZ3g44PEzeVtu8paXDIc+rercBySuRzhe6cDIbD8CpiMBxNUgzscWZx&#10;nAHFECqnnpJue+67l7QyViwrvGkQ5VD6DB0tRRQ7uN2x2vPHQY4e7B9deCnHcaz6/dcw/wUAAP//&#10;AwBQSwMEFAAGAAgAAAAhAPPKrRbdAAAACQEAAA8AAABkcnMvZG93bnJldi54bWxMj8FOwzAQRO9I&#10;/IO1SNyo01pAE+JUCFQkjm164baJlyQQr6PYaQNfj3sqx9E8zb7NN7PtxZFG3znWsFwkIIhrZzpu&#10;NBzK7d0ahA/IBnvHpOGHPGyK66scM+NOvKPjPjQijrDPUEMbwpBJ6euWLPqFG4hj9+lGiyHGsZFm&#10;xFMct71cJcmDtNhxvNDiQC8t1d/7yWqoutUBf3flW2LTrQrvc/k1fbxqfXszPz+BCDSHCwxn/agO&#10;RXSq3MTGi17D/aNKI6phrUDEPlXnXEVwqRTIIpf/Pyj+AAAA//8DAFBLAQItABQABgAIAAAAIQC2&#10;gziS/gAAAOEBAAATAAAAAAAAAAAAAAAAAAAAAABbQ29udGVudF9UeXBlc10ueG1sUEsBAi0AFAAG&#10;AAgAAAAhADj9If/WAAAAlAEAAAsAAAAAAAAAAAAAAAAALwEAAF9yZWxzLy5yZWxzUEsBAi0AFAAG&#10;AAgAAAAhAL4vHDdVAgAAYgQAAA4AAAAAAAAAAAAAAAAALgIAAGRycy9lMm9Eb2MueG1sUEsBAi0A&#10;FAAGAAgAAAAhAPPKrRbdAAAACQEAAA8AAAAAAAAAAAAAAAAArwQAAGRycy9kb3ducmV2LnhtbFBL&#10;BQYAAAAABAAEAPMAAAC5BQAAAAA=&#10;">
            <v:textbox>
              <w:txbxContent>
                <w:p w:rsidR="00D10A2A" w:rsidRPr="00A95244" w:rsidRDefault="00D10A2A" w:rsidP="00B64FE2">
                  <w:pPr>
                    <w:spacing w:after="0" w:line="240" w:lineRule="auto"/>
                    <w:jc w:val="center"/>
                    <w:rPr>
                      <w:rFonts w:ascii="Times New Roman" w:hAnsi="Times New Roman" w:cs="Times New Roman"/>
                      <w:b/>
                      <w:sz w:val="24"/>
                      <w:szCs w:val="24"/>
                    </w:rPr>
                  </w:pPr>
                  <w:r w:rsidRPr="00A95244">
                    <w:rPr>
                      <w:rFonts w:ascii="Times New Roman" w:hAnsi="Times New Roman" w:cs="Times New Roman"/>
                      <w:sz w:val="24"/>
                      <w:szCs w:val="24"/>
                    </w:rPr>
                    <w:t>Ввод информации в программу и обработка ее в ЭВМ в пр</w:t>
                  </w:r>
                  <w:r w:rsidRPr="00A95244">
                    <w:rPr>
                      <w:rFonts w:ascii="Times New Roman" w:hAnsi="Times New Roman" w:cs="Times New Roman"/>
                      <w:sz w:val="24"/>
                      <w:szCs w:val="24"/>
                    </w:rPr>
                    <w:t>о</w:t>
                  </w:r>
                  <w:r w:rsidRPr="00A95244">
                    <w:rPr>
                      <w:rFonts w:ascii="Times New Roman" w:hAnsi="Times New Roman" w:cs="Times New Roman"/>
                      <w:sz w:val="24"/>
                      <w:szCs w:val="24"/>
                    </w:rPr>
                    <w:t>грамме 1С</w:t>
                  </w:r>
                </w:p>
              </w:txbxContent>
            </v:textbox>
          </v:rect>
        </w:pict>
      </w:r>
    </w:p>
    <w:p w:rsidR="00B64FE2" w:rsidRPr="00B64FE2" w:rsidRDefault="00837FAF" w:rsidP="00B64FE2">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29" o:spid="_x0000_s1143" type="#_x0000_t32" style="position:absolute;left:0;text-align:left;margin-left:253.2pt;margin-top:1.3pt;width:33.75pt;height:0;z-index:25184563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rxAwIAABgEAAAOAAAAZHJzL2Uyb0RvYy54bWysU81u1DAQviPxDpbvbHZXUJVosz1sgUsF&#10;FYUHcB17Y9WxrbHZZG+FF+gj8ApcOBRQnyF5I8bOJvxLCHEZ2Z75Zr5vZrw6aWtNdgK8sqagi9mc&#10;EmG4LZXZFvT1q6cPjinxgZmSaWtEQffC05P1/XurxuViaSurSwEEkxifN66gVQguzzLPK1EzP7NO&#10;GHRKCzULeIVtVgJrMHuts+V8fpQ1FkoHlgvv8fV0cNJ1yi+l4OGFlF4EoguK3EKykOxltNl6xfIt&#10;MFcpfqDB/oFFzZTBolOqUxYYeQPql1S14mC9lWHGbZ1ZKRUXSQOqWcx/UnNRMSeSFmyOd1Ob/P9L&#10;y5/vzoGosqDLx5QYVuOMuvf9dX/Tfek+9Dekf9vdoenf9dfdx+5z96m7624JBmPnGudzTLAx5xC1&#10;89ZcuDPLrzz6sh+c8eLdENZKqGM4iidtmsR+moRoA+H4+HB5fLR8RAkfXRnLR5wDH54JW5N4KKgP&#10;wNS2ChtrDI7bwiINgu3OfIg8WD4CYlFtog1M6SemJGHvUC8DsE3Ug7HRn6gPbBPvsNdiwL4UEnuF&#10;/IYaaUvFRgPZMdyv8moxZcHICJFK6wk0T8T+CDrERphIm/u3wCk6VbQmTMBaGQu/qxrakaoc4kfV&#10;g9Yo+9KW+3MYJ4nrl/pz+Cpxv7+/J/i3D73+CgAA//8DAFBLAwQUAAYACAAAACEA3tFIz9wAAAAH&#10;AQAADwAAAGRycy9kb3ducmV2LnhtbEyOwU7DMBBE70j8g7VI3KhDIQFCNhUgRUiISwscenPjJY5q&#10;r6PYTcPfY7jAcTSjN69azc6KicbQe0a4XGQgiFuve+4Q3t+ai1sQISrWynomhC8KsKpPTypVan/k&#10;NU2b2IkE4VAqBBPjUEoZWkNOhYUfiFP36UenYopjJ/WojgnurFxmWSGd6jk9GDXQk6F2vzk4hIae&#10;931habuet51xU968vjx+IJ6fzQ/3ICLN8W8MP/pJHerktPMH1kFYhDwrrtMUYVmASH1+c3UHYveb&#10;ZV3J//71NwAAAP//AwBQSwECLQAUAAYACAAAACEAtoM4kv4AAADhAQAAEwAAAAAAAAAAAAAAAAAA&#10;AAAAW0NvbnRlbnRfVHlwZXNdLnhtbFBLAQItABQABgAIAAAAIQA4/SH/1gAAAJQBAAALAAAAAAAA&#10;AAAAAAAAAC8BAABfcmVscy8ucmVsc1BLAQItABQABgAIAAAAIQAPFBrxAwIAABgEAAAOAAAAAAAA&#10;AAAAAAAAAC4CAABkcnMvZTJvRG9jLnhtbFBLAQItABQABgAIAAAAIQDe0UjP3AAAAAcBAAAPAAAA&#10;AAAAAAAAAAAAAF0EAABkcnMvZG93bnJldi54bWxQSwUGAAAAAAQABADzAAAAZgUAAAAA&#10;" strokecolor="black [3040]">
            <v:stroke endarrow="open"/>
            <o:lock v:ext="edit" shapetype="f"/>
          </v:shape>
        </w:pict>
      </w:r>
    </w:p>
    <w:p w:rsidR="00B64FE2" w:rsidRPr="00B64FE2" w:rsidRDefault="00837FAF" w:rsidP="00B64FE2">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30" o:spid="_x0000_s1142" type="#_x0000_t32" style="position:absolute;left:0;text-align:left;margin-left:376.2pt;margin-top:8.65pt;width:0;height:18pt;z-index:251846656;visibility:visible;mso-wrap-distance-left:3.17492mm;mso-wrap-distance-right:3.17492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mfAgIAABgEAAAOAAAAZHJzL2Uyb0RvYy54bWysU82O0zAQviPxDpbvNGmRVquo6R66wGUF&#10;FQsP4HXsxlrHtsamSW8LL7CPwCtw4QCL9hmSN2LstOFfQojLyPbMN/N9M+PlWddoshPglTUlnc9y&#10;SoThtlJmW9LXr54+OqXEB2Yqpq0RJd0LT89WDx8sW1eIha2trgQQTGJ80bqS1iG4Iss8r0XD/Mw6&#10;YdApLTQs4BW2WQWsxeyNzhZ5fpK1FioHlgvv8fV8dNJVyi+l4OGFlF4EokuK3EKykOxVtNlqyYot&#10;MFcrfqDB/oFFw5TBolOqcxYYeQPql1SN4mC9lWHGbZNZKRUXSQOqmec/qbmsmRNJCzbHu6lN/v+l&#10;5c93GyCqKuljbI9hDc6ofz/cDLf9l/7DcEuGt/09muHdcNN/7O/6z/19/4lgMHaudb7ABGuzgaid&#10;d+bSXVh+7dGX/eCMF+/GsE5CE8NRPOnSJPbTJEQXCB8fOb4uFqcneSqVseKIc+DDM2EbEg8l9QGY&#10;2tZhbY3BcVuYp0Gw3YUPkQcrjoBYVJtoA1P6ialI2DvUywBsG/VgbPQn6iPbxDvstRixL4XEXiG/&#10;sUbaUrHWQHYM96u6nk9ZMDJCpNJ6AuWJ2B9Bh9gIE2lz/xY4RaeK1oQJ2Chj4XdVQ3ekKsf4o+pR&#10;a5R9Zav9Bo6TxPVL/Tl8lbjf398T/NuHXn0FAAD//wMAUEsDBBQABgAIAAAAIQBtUCp03gAAAAkB&#10;AAAPAAAAZHJzL2Rvd25yZXYueG1sTI/BTsMwDIbvSLxDZCRuLGWl29Q1nQCpQkJcNuCwW9aaplri&#10;VE3WlbfHiMM42v+n35+LzeSsGHEInScF97MEBFLtm45aBR/v1d0KRIiaGm09oYJvDLApr68KnTf+&#10;TFscd7EVXEIh1wpMjH0uZagNOh1mvkfi7MsPTkceh1Y2gz5zubNyniQL6XRHfMHoHp8N1sfdySmo&#10;8OXYLSzut9O+NW7MqrfXp0+lbm+mxzWIiFO8wPCrz+pQstPBn6gJwipYZvMHRjlYpiAY+FscFGRp&#10;CrIs5P8Pyh8AAAD//wMAUEsBAi0AFAAGAAgAAAAhALaDOJL+AAAA4QEAABMAAAAAAAAAAAAAAAAA&#10;AAAAAFtDb250ZW50X1R5cGVzXS54bWxQSwECLQAUAAYACAAAACEAOP0h/9YAAACUAQAACwAAAAAA&#10;AAAAAAAAAAAvAQAAX3JlbHMvLnJlbHNQSwECLQAUAAYACAAAACEAcXlJnwICAAAYBAAADgAAAAAA&#10;AAAAAAAAAAAuAgAAZHJzL2Uyb0RvYy54bWxQSwECLQAUAAYACAAAACEAbVAqdN4AAAAJAQAADwAA&#10;AAAAAAAAAAAAAABcBAAAZHJzL2Rvd25yZXYueG1sUEsFBgAAAAAEAAQA8wAAAGcFAAAAAA==&#10;" strokecolor="black [3040]">
            <v:stroke endarrow="open"/>
            <o:lock v:ext="edit" shapetype="f"/>
          </v:shape>
        </w:pict>
      </w:r>
    </w:p>
    <w:p w:rsidR="00B64FE2" w:rsidRPr="00B64FE2" w:rsidRDefault="00837FAF" w:rsidP="00B64FE2">
      <w:pPr>
        <w:spacing w:after="0" w:line="360" w:lineRule="auto"/>
        <w:ind w:firstLine="709"/>
        <w:jc w:val="both"/>
        <w:rPr>
          <w:rFonts w:ascii="Times New Roman" w:hAnsi="Times New Roman" w:cs="Times New Roman"/>
          <w:b/>
          <w:sz w:val="28"/>
          <w:szCs w:val="28"/>
          <w:highlight w:val="cyan"/>
        </w:rPr>
      </w:pPr>
      <w:r>
        <w:rPr>
          <w:rFonts w:ascii="Times New Roman" w:hAnsi="Times New Roman" w:cs="Times New Roman"/>
          <w:b/>
          <w:noProof/>
          <w:sz w:val="28"/>
          <w:szCs w:val="28"/>
          <w:highlight w:val="cyan"/>
          <w:lang w:eastAsia="ru-RU"/>
        </w:rPr>
        <w:pict>
          <v:rect id="Прямоугольник 25" o:spid="_x0000_s1054" style="position:absolute;left:0;text-align:left;margin-left:284.7pt;margin-top:2.25pt;width:180pt;height:84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yUUQIAAGMEAAAOAAAAZHJzL2Uyb0RvYy54bWysVM2O0zAQviPxDpbvNGnVlm7UdLXqUoS0&#10;wEoLD+A6TmPh2GbsNl1OSFyReAQeggviZ58hfSPGTrfbBYkDIgfL45n5ZuabmUxPt7UiGwFOGp3T&#10;fi+lRGhuCqlXOX39avFoQonzTBdMGS1yei0cPZ09fDBtbCYGpjKqEEAQRLussTmtvLdZkjheiZq5&#10;nrFCo7I0UDOPIqySAliD6LVKBmk6ThoDhQXDhXP4et4p6Szil6Xg/mVZOuGJyinm5uMJ8VyGM5lN&#10;WbYCZivJ92mwf8iiZlJj0APUOfOMrEH+AVVLDsaZ0ve4qRNTlpKLWANW009/q+aqYlbEWpAcZw80&#10;uf8Hy19sLoHIIqeDESWa1dij9vPu/e5T+6O92X1ov7Q37ffdx/Zn+7X9RtAIGWusy9Dxyl5CqNnZ&#10;C8PfOKLNvGJ6Jc4ATFMJVmCe/WCf3HMIgkNXsmyemwLjsbU3kbxtCXUARFrINvbo+tAjsfWE4+Ng&#10;MBmnKbaSo66fjscTFEIMlt26W3D+qTA1CZecAg5BhGebC+c701uTmL5RslhIpaIAq+VcAdkwHJhF&#10;/Pbo7thMadLk9GSEfPwdAlMN2XZR70HU0uPkK1nnFEvYG7Es8PZEF+jAMs+k6u5YndJ7IgN3XQ/8&#10;drntejcJEQKxS1NcI7VguknHzcRLZeAdJQ1OeU7d2zUDQYl6prE9J/3hMKxFFIajxwMU4FizPNYw&#10;zREqp56S7jr33SqtLchVhZH6kQ5tzrClpYxk32W1zx8nObZrv3VhVY7laHX3b5j9AgAA//8DAFBL&#10;AwQUAAYACAAAACEASHOM6d0AAAAJAQAADwAAAGRycy9kb3ducmV2LnhtbEyPQU+DQBCF7yb+h82Y&#10;eLOLWGpBlsZoauKxpRdvAzsFlN0l7NKiv97pSY8v78ubb/LNbHpxotF3ziq4X0QgyNZOd7ZRcCi3&#10;d2sQPqDV2DtLCr7Jw6a4vsox0+5sd3Tah0bwiPUZKmhDGDIpfd2SQb9wA1nujm40GDiOjdQjnnnc&#10;9DKOopU02Fm+0OJALy3VX/vJKKi6+IA/u/ItMun2IbzP5ef08arU7c38/AQi0Bz+YLjoszoU7FS5&#10;yWovegXJKl0yqmCZgOA+jS+5YvAxTkAWufz/QfELAAD//wMAUEsBAi0AFAAGAAgAAAAhALaDOJL+&#10;AAAA4QEAABMAAAAAAAAAAAAAAAAAAAAAAFtDb250ZW50X1R5cGVzXS54bWxQSwECLQAUAAYACAAA&#10;ACEAOP0h/9YAAACUAQAACwAAAAAAAAAAAAAAAAAvAQAAX3JlbHMvLnJlbHNQSwECLQAUAAYACAAA&#10;ACEAqVW8lFECAABjBAAADgAAAAAAAAAAAAAAAAAuAgAAZHJzL2Uyb0RvYy54bWxQSwECLQAUAAYA&#10;CAAAACEASHOM6d0AAAAJAQAADwAAAAAAAAAAAAAAAACrBAAAZHJzL2Rvd25yZXYueG1sUEsFBgAA&#10;AAAEAAQA8wAAALUFAAAAAA==&#10;">
            <v:textbox>
              <w:txbxContent>
                <w:p w:rsidR="00D10A2A" w:rsidRDefault="00D10A2A" w:rsidP="00B64FE2">
                  <w:pPr>
                    <w:spacing w:after="0" w:line="240" w:lineRule="auto"/>
                    <w:jc w:val="center"/>
                    <w:rPr>
                      <w:rFonts w:ascii="Times New Roman" w:hAnsi="Times New Roman" w:cs="Times New Roman"/>
                      <w:sz w:val="24"/>
                      <w:szCs w:val="24"/>
                    </w:rPr>
                  </w:pPr>
                  <w:r w:rsidRPr="00A95244">
                    <w:rPr>
                      <w:rFonts w:ascii="Times New Roman" w:hAnsi="Times New Roman" w:cs="Times New Roman"/>
                      <w:sz w:val="24"/>
                      <w:szCs w:val="24"/>
                    </w:rPr>
                    <w:t>Оборотно-сальдовая ведомость по счет</w:t>
                  </w:r>
                  <w:r>
                    <w:rPr>
                      <w:rFonts w:ascii="Times New Roman" w:hAnsi="Times New Roman" w:cs="Times New Roman"/>
                      <w:sz w:val="24"/>
                      <w:szCs w:val="24"/>
                    </w:rPr>
                    <w:t>ам 90 «Продажи»,</w:t>
                  </w:r>
                </w:p>
                <w:p w:rsidR="00D10A2A" w:rsidRDefault="00D10A2A" w:rsidP="00B64FE2">
                  <w:pPr>
                    <w:spacing w:after="0" w:line="240" w:lineRule="auto"/>
                    <w:jc w:val="center"/>
                    <w:rPr>
                      <w:rFonts w:ascii="Times New Roman" w:hAnsi="Times New Roman" w:cs="Times New Roman"/>
                      <w:sz w:val="24"/>
                      <w:szCs w:val="24"/>
                    </w:rPr>
                  </w:pPr>
                  <w:r w:rsidRPr="00A95244">
                    <w:rPr>
                      <w:rFonts w:ascii="Times New Roman" w:hAnsi="Times New Roman" w:cs="Times New Roman"/>
                      <w:sz w:val="24"/>
                      <w:szCs w:val="24"/>
                    </w:rPr>
                    <w:t>91 «Прочие доходы и расхо</w:t>
                  </w:r>
                  <w:r>
                    <w:rPr>
                      <w:rFonts w:ascii="Times New Roman" w:hAnsi="Times New Roman" w:cs="Times New Roman"/>
                      <w:sz w:val="24"/>
                      <w:szCs w:val="24"/>
                    </w:rPr>
                    <w:t>ды), 99 «Прибыли и убытки»</w:t>
                  </w:r>
                </w:p>
                <w:p w:rsidR="00D10A2A" w:rsidRPr="00A95244" w:rsidRDefault="00D10A2A" w:rsidP="00B64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95244">
                    <w:rPr>
                      <w:rFonts w:ascii="Times New Roman" w:hAnsi="Times New Roman" w:cs="Times New Roman"/>
                      <w:sz w:val="24"/>
                      <w:szCs w:val="24"/>
                    </w:rPr>
                    <w:t>(машинограмма)</w:t>
                  </w:r>
                </w:p>
              </w:txbxContent>
            </v:textbox>
          </v:rect>
        </w:pict>
      </w:r>
    </w:p>
    <w:p w:rsidR="00B64FE2" w:rsidRPr="00B64FE2" w:rsidRDefault="00B64FE2" w:rsidP="00B64FE2">
      <w:pPr>
        <w:spacing w:after="0" w:line="360" w:lineRule="auto"/>
        <w:ind w:firstLine="709"/>
        <w:jc w:val="both"/>
        <w:rPr>
          <w:rFonts w:ascii="Times New Roman" w:hAnsi="Times New Roman" w:cs="Times New Roman"/>
          <w:b/>
          <w:sz w:val="28"/>
          <w:szCs w:val="28"/>
          <w:highlight w:val="cyan"/>
        </w:rPr>
      </w:pPr>
    </w:p>
    <w:p w:rsidR="00B64FE2" w:rsidRPr="00B64FE2" w:rsidRDefault="00B64FE2" w:rsidP="00B64FE2">
      <w:pPr>
        <w:spacing w:after="0" w:line="360" w:lineRule="auto"/>
        <w:ind w:firstLine="709"/>
        <w:jc w:val="both"/>
        <w:rPr>
          <w:rFonts w:ascii="Times New Roman" w:hAnsi="Times New Roman" w:cs="Times New Roman"/>
          <w:b/>
          <w:sz w:val="28"/>
          <w:szCs w:val="28"/>
          <w:highlight w:val="cyan"/>
        </w:rPr>
      </w:pPr>
    </w:p>
    <w:p w:rsidR="00B64FE2" w:rsidRPr="00B64FE2" w:rsidRDefault="00837FAF" w:rsidP="00B64FE2">
      <w:pPr>
        <w:spacing w:after="0"/>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31" o:spid="_x0000_s1141" type="#_x0000_t32" style="position:absolute;margin-left:382.2pt;margin-top:14.1pt;width:0;height:13.5pt;z-index:251847680;visibility:visible;mso-wrap-distance-left:3.17492mm;mso-wrap-distance-right:3.17492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eJBAIAABgEAAAOAAAAZHJzL2Uyb0RvYy54bWysU0tu2zAQ3RfoHQjua1npLxAsZ+G03QSt&#10;0aQHYCjSIiJ+MGQteZf2AjlCr9BNF/0gZ5Bu1CFlq3+gKLoZkJx5M+/NDBcnnW7IVoBX1pQ0n80p&#10;EYbbSplNSV9dPL13TIkPzFSssUaUdCc8PVnevbNoXSGObG2bSgDBJMYXrStpHYIrsszzWmjmZ9YJ&#10;g05pQbOAV9hkFbAWs+smO5rPH2WthcqB5cJ7fD0dnXSZ8kspeHghpReBNCVFbiFZSPYy2my5YMUG&#10;mKsV39Ng/8BCM2Ww6JTqlAVGXoP6JZVWHKy3Msy41ZmVUnGRNKCafP6TmvOaOZG0YHO8m9rk/19a&#10;/ny7BqKqkt7PKTFM44z6d8P1cNN/6d8PN2R409+iGd4O1/2H/nP/qb/tPxIMxs61zheYYGXWELXz&#10;zpy7M8uvPPqyH5zx4t0Y1knQMRzFky5NYjdNQnSB8PGR42v+OH/wMA0pY8UB58CHZ8JqEg8l9QGY&#10;2tRhZY3BcVvI0yDY9syHyIMVB0As2phoA1PNE1ORsHOolwHYNurB2OhP1Ee2iXfYNWLEvhQSe4X8&#10;xhppS8WqAbJluF/VVepKyoKRESJV00ygeSL2R9A+NsJE2ty/BU7RqaI1YQJqZSz8rmroDlTlGH9Q&#10;PWqNsi9ttVvDYZK4fqk/+68S9/v7e4J/+9DLrwAAAP//AwBQSwMEFAAGAAgAAAAhAA5pn0jeAAAA&#10;CQEAAA8AAABkcnMvZG93bnJldi54bWxMj8FOwzAMhu9IvENkJG4sXbWWqdSdAKlCQlw24LBb1nhN&#10;tcapmqwrb08QBzja/vT7+8vNbHsx0eg7xwjLRQKCuHG64xbh472+W4PwQbFWvWNC+CIPm+r6qlSF&#10;dhfe0rQLrYgh7AuFYEIYCil9Y8gqv3ADcbwd3WhViOPYSj2qSwy3vUyTJJdWdRw/GDXQs6HmtDtb&#10;hJpeTl3e034771tjp6x+e336RLy9mR8fQASawx8MP/pRHarodHBn1l70CPf5ahVRhHSdgojA7+KA&#10;kGUpyKqU/xtU3wAAAP//AwBQSwECLQAUAAYACAAAACEAtoM4kv4AAADhAQAAEwAAAAAAAAAAAAAA&#10;AAAAAAAAW0NvbnRlbnRfVHlwZXNdLnhtbFBLAQItABQABgAIAAAAIQA4/SH/1gAAAJQBAAALAAAA&#10;AAAAAAAAAAAAAC8BAABfcmVscy8ucmVsc1BLAQItABQABgAIAAAAIQDsroeJBAIAABgEAAAOAAAA&#10;AAAAAAAAAAAAAC4CAABkcnMvZTJvRG9jLnhtbFBLAQItABQABgAIAAAAIQAOaZ9I3gAAAAkBAAAP&#10;AAAAAAAAAAAAAAAAAF4EAABkcnMvZG93bnJldi54bWxQSwUGAAAAAAQABADzAAAAaQUAAAAA&#10;" strokecolor="black [3040]">
            <v:stroke endarrow="open"/>
            <o:lock v:ext="edit" shapetype="f"/>
          </v:shape>
        </w:pict>
      </w:r>
    </w:p>
    <w:p w:rsidR="00B64FE2" w:rsidRPr="00B64FE2" w:rsidRDefault="00837FAF" w:rsidP="00B64FE2">
      <w:pPr>
        <w:spacing w:after="0"/>
        <w:rPr>
          <w:rFonts w:ascii="Times New Roman" w:hAnsi="Times New Roman" w:cs="Times New Roman"/>
          <w:b/>
          <w:sz w:val="28"/>
          <w:szCs w:val="28"/>
          <w:highlight w:val="cyan"/>
        </w:rPr>
      </w:pPr>
      <w:r>
        <w:rPr>
          <w:rFonts w:ascii="Times New Roman" w:hAnsi="Times New Roman" w:cs="Times New Roman"/>
          <w:b/>
          <w:noProof/>
          <w:sz w:val="28"/>
          <w:szCs w:val="28"/>
          <w:highlight w:val="cyan"/>
          <w:lang w:eastAsia="ru-RU"/>
        </w:rPr>
        <w:pict>
          <v:rect id="Прямоугольник 26" o:spid="_x0000_s1055" style="position:absolute;margin-left:284.7pt;margin-top:8.9pt;width:180pt;height:30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FwUQIAAGIEAAAOAAAAZHJzL2Uyb0RvYy54bWysVM2O0zAQviPxDpbvNG3YXdqo6WrVpQhp&#10;gZUWHsB1nMbCsc3YbbqckLgi8Qg8BBfEzz5D+kaMnbbbwg3RgzWTGX+e+b6Zjs/XtSIrAU4andNB&#10;r0+J0NwUUi9y+ub17NGQEueZLpgyWuT0Vjh6Pnn4YNzYTKSmMqoQQBBEu6yxOa28t1mSOF6Jmrme&#10;sUJjsDRQM48uLJICWIPotUrSfv8saQwUFgwXzuHXyy5IJxG/LAX3r8rSCU9UTrE2H0+I5zycyWTM&#10;sgUwW0m+LYP9QxU1kxof3UNdMs/IEuRfULXkYJwpfY+bOjFlKbmIPWA3g/4f3dxUzIrYC5Lj7J4m&#10;9/9g+cvVNRBZ5DQ9o0SzGjVqv2w+bD63P9u7zcf2a3vX/th8an+139rvBJOQsca6DC/e2GsIPTt7&#10;ZfhbR7SZVkwvxAWAaSrBCqxzEPKTowvBcXiVzJsXpsD32NKbSN66hDoAIi1kHTW63Wsk1p5w/Jim&#10;w7N+H6XkGHs8HAQ7PMGy3W0Lzj8TpibByCngDER0trpyvkvdpcTqjZLFTCoVHVjMpwrIiuG8zOJv&#10;i+4O05QmTU5Hp+lpRD6KuUMIrO6+wKO0WnocfCXrnA73SSwLtD3VBZbJMs+k6mzsTuktj4G6TgK/&#10;nq876UY7VeamuEVmwXSDjouJRmXgPSUNDnlO3bslA0GJeq5RndHg5CRsRXROTp+k6MBhZH4YYZoj&#10;VE49JZ059d0mLS3IRYUvDSId2lygoqWMZAe1u6q29eMgR7m2Sxc25dCPWfd/DZPfAAAA//8DAFBL&#10;AwQUAAYACAAAACEANxgoKtwAAAAJAQAADwAAAGRycy9kb3ducmV2LnhtbEyPQU+DQBCF7yb+h82Y&#10;eLOLqK0gS2M0NfHY0ou3AUZA2VnCLi36652e6nHe+/LmvWw9214daPSdYwO3iwgUceXqjhsD+2Jz&#10;8wjKB+Qae8dk4Ic8rPPLiwzT2h15S4ddaJSEsE/RQBvCkGrtq5Ys+oUbiMX7dKPFIOfY6HrEo4Tb&#10;XsdRtNQWO5YPLQ700lL1vZusgbKL9/i7Ld4im2zuwvtcfE0fr8ZcX83PT6ACzeEMw6m+VIdcOpVu&#10;4tqr3sDDMrkXVIyVTBAgiU9CaWAlgs4z/X9B/gcAAP//AwBQSwECLQAUAAYACAAAACEAtoM4kv4A&#10;AADhAQAAEwAAAAAAAAAAAAAAAAAAAAAAW0NvbnRlbnRfVHlwZXNdLnhtbFBLAQItABQABgAIAAAA&#10;IQA4/SH/1gAAAJQBAAALAAAAAAAAAAAAAAAAAC8BAABfcmVscy8ucmVsc1BLAQItABQABgAIAAAA&#10;IQDxBiFwUQIAAGIEAAAOAAAAAAAAAAAAAAAAAC4CAABkcnMvZTJvRG9jLnhtbFBLAQItABQABgAI&#10;AAAAIQA3GCgq3AAAAAkBAAAPAAAAAAAAAAAAAAAAAKsEAABkcnMvZG93bnJldi54bWxQSwUGAAAA&#10;AAQABADzAAAAtAUAAAAA&#10;">
            <v:textbox>
              <w:txbxContent>
                <w:p w:rsidR="00D10A2A" w:rsidRPr="00A95244" w:rsidRDefault="00D10A2A" w:rsidP="00B64FE2">
                  <w:pPr>
                    <w:jc w:val="center"/>
                    <w:rPr>
                      <w:rFonts w:ascii="Times New Roman" w:hAnsi="Times New Roman" w:cs="Times New Roman"/>
                      <w:b/>
                      <w:sz w:val="24"/>
                      <w:szCs w:val="24"/>
                    </w:rPr>
                  </w:pPr>
                  <w:r w:rsidRPr="00A95244">
                    <w:rPr>
                      <w:rFonts w:ascii="Times New Roman" w:hAnsi="Times New Roman" w:cs="Times New Roman"/>
                      <w:sz w:val="24"/>
                      <w:szCs w:val="24"/>
                    </w:rPr>
                    <w:t>Главная книга</w:t>
                  </w:r>
                </w:p>
              </w:txbxContent>
            </v:textbox>
          </v:rect>
        </w:pict>
      </w:r>
    </w:p>
    <w:p w:rsidR="00B64FE2" w:rsidRPr="00B64FE2" w:rsidRDefault="00B64FE2" w:rsidP="00B64FE2">
      <w:pPr>
        <w:spacing w:after="0"/>
        <w:rPr>
          <w:rFonts w:ascii="Times New Roman" w:hAnsi="Times New Roman" w:cs="Times New Roman"/>
          <w:b/>
          <w:sz w:val="28"/>
          <w:szCs w:val="28"/>
          <w:highlight w:val="cyan"/>
        </w:rPr>
      </w:pPr>
    </w:p>
    <w:p w:rsidR="00B64FE2" w:rsidRPr="00B64FE2" w:rsidRDefault="00837FAF" w:rsidP="00B64FE2">
      <w:pPr>
        <w:spacing w:after="0"/>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224" o:spid="_x0000_s1140" type="#_x0000_t32" style="position:absolute;margin-left:382.2pt;margin-top:2.05pt;width:0;height:15pt;z-index:2518487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sSAwIAABoEAAAOAAAAZHJzL2Uyb0RvYy54bWysU82O0zAQviPxDpbvNGkFCKKme+gClxVU&#10;LDyA17Ebax3bGpsmvS28wD4Cr8CFwwLaZ0jeiLHThn8JIS4j2zPfzPfNjJcnXaPJToBX1pR0Pssp&#10;EYbbSpltSV+/enrvESU+MFMxbY0o6V54erK6e2fZukIsbG11JYBgEuOL1pW0DsEVWeZ5LRrmZ9YJ&#10;g05poWEBr7DNKmAtZm90tsjzh1lroXJgufAeX09HJ12l/FIKHl5I6UUguqTILSQLyV5Em62WrNgC&#10;c7XiBxrsH1g0TBksOqU6ZYGRN6B+SdUoDtZbGWbcNpmVUnGRNKCaef6TmvOaOZG0YHO8m9rk/19a&#10;/ny3AaKqki4W9ykxrMEh9e+Hq+G6/9J/GK7J8La/RTO8G676j/3n/lN/29+QGI29a50vMMXabCCq&#10;5505d2eWX3r0ZT8448W7MayT0MRwlE+6NIv9NAvRBcLHR46v88f5gzyNKWPFEefAh2fCNiQeSuoD&#10;MLWtw9oagwO3ME+jYLszHyIPVhwBsag20Qam9BNTkbB3KJgB2DbqwdjoT9RHtol32GsxYl8Kid1C&#10;fmONtKdirYHsGG5YdTmfsmBkhEil9QTKE7E/gg6xESbS7v4tcIpOFa0JE7BRxsLvqobuSFWO8UfV&#10;o9Yo+8JW+w0cJ4kLmPpz+Cxxw7+/J/i3L736CgAA//8DAFBLAwQUAAYACAAAACEAQp2qFdwAAAAI&#10;AQAADwAAAGRycy9kb3ducmV2LnhtbEyPzU7DMBCE70i8g7VI3KhTCAGFbCpAipAQlxY49ObGSxzV&#10;P1HspuHtWcShHGdnNPtNtZqdFRONsQ8eYbnIQJBvg+59h/Dx3lzdg4hJea1s8ITwTRFW9flZpUod&#10;jn5N0yZ1gkt8LBWCSWkopYytIafiIgzk2fsKo1OJ5dhJPaojlzsrr7OskE71nj8YNdCzoXa/OTiE&#10;hl72fWFpu563nXHTbfP2+vSJeHkxPz6ASDSnUxh+8RkdambahYPXUViEuyLPOYqQL0Gw/6d3CDd8&#10;kHUl/w+ofwAAAP//AwBQSwECLQAUAAYACAAAACEAtoM4kv4AAADhAQAAEwAAAAAAAAAAAAAAAAAA&#10;AAAAW0NvbnRlbnRfVHlwZXNdLnhtbFBLAQItABQABgAIAAAAIQA4/SH/1gAAAJQBAAALAAAAAAAA&#10;AAAAAAAAAC8BAABfcmVscy8ucmVsc1BLAQItABQABgAIAAAAIQCWPGsSAwIAABoEAAAOAAAAAAAA&#10;AAAAAAAAAC4CAABkcnMvZTJvRG9jLnhtbFBLAQItABQABgAIAAAAIQBCnaoV3AAAAAgBAAAPAAAA&#10;AAAAAAAAAAAAAF0EAABkcnMvZG93bnJldi54bWxQSwUGAAAAAAQABADzAAAAZgUAAAAA&#10;" strokecolor="black [3040]">
            <v:stroke endarrow="open"/>
            <o:lock v:ext="edit" shapetype="f"/>
          </v:shape>
        </w:pict>
      </w:r>
      <w:r>
        <w:rPr>
          <w:rFonts w:ascii="Times New Roman" w:hAnsi="Times New Roman" w:cs="Times New Roman"/>
          <w:b/>
          <w:noProof/>
          <w:sz w:val="28"/>
          <w:szCs w:val="28"/>
          <w:highlight w:val="cyan"/>
          <w:lang w:eastAsia="ru-RU"/>
        </w:rPr>
        <w:pict>
          <v:rect id="Прямоугольник 27" o:spid="_x0000_s1056" style="position:absolute;margin-left:284.7pt;margin-top:16.7pt;width:180pt;height:26.2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kVAIAAGIEAAAOAAAAZHJzL2Uyb0RvYy54bWysVM1uEzEQviPxDpbvdJNt06arbKoqpQip&#10;QKXCA8x6vVkLr21sJ5tyQuKKxCPwEFwQP32GzRsx9qZpAjfEHiyPZ+abz9+Md3K2aiRZcuuEVjkd&#10;Hgwo4YrpUqh5Tt+8vnwypsR5UCVIrXhOb7mjZ9PHjyatyXiqay1LbgmCKJe1Jqe19yZLEsdq3oA7&#10;0IYrdFbaNuDRtPOktNAieiOTdDA4TlptS2M1487h6UXvpNOIX1Wc+VdV5bgnMqfIzcfVxrUIazKd&#10;QDa3YGrBNjTgH1g0IBQW3UJdgAeysOIvqEYwq52u/AHTTaKrSjAe74C3GQ7+uM1NDYbHu6A4zmxl&#10;cv8Plr1cXlsiypymJ5QoaLBH3Zf1h/Xn7md3t/7Yfe3uuh/rT92v7lv3nWAQKtYal2Hijbm24c7O&#10;XGn21hGlZzWoOT+3Vrc1hxJ5DkN8spcQDIeppGhf6BLrwcLrKN6qsk0ARFnIKvbodtsjvvKE4WGa&#10;jo8HA2wlQ98hfiejWAKy+2xjnX/GdUPCJqcWZyCiw/LK+cAGsvuQyF5LUV4KKaNh58VMWrIEnJfL&#10;+G3Q3W6YVKTN6ekoHUXkPZ/bhUCmgWxfdS+sER4HX4omp+NtEGRBtqeqxATIPAjZ75GyVBsdg3R9&#10;C/yqWMXWHcYKQddCl7eorNX9oOPDxE2t7XtKWhzynLp3C7CcEvlcYXdOh0dH4VVE42h0kqJhdz3F&#10;rgcUQ6icekr67cz3L2lhrJjXWGkY5VD6HDtaiSj2A6sNfxzk2IPNowsvZdeOUQ+/hulvAAAA//8D&#10;AFBLAwQUAAYACAAAACEATiPSnd4AAAAJAQAADwAAAGRycy9kb3ducmV2LnhtbEyPwU7DMAyG70i8&#10;Q2QkbiylZdPaNZ0QaEgct+7CzW1M29E4VZNuhacnO8HJsv3p9+d8O5tenGl0nWUFj4sIBHFtdceN&#10;gmO5e1iDcB5ZY2+ZFHyTg21xe5Njpu2F93Q++EaEEHYZKmi9HzIpXd2SQbewA3HYfdrRoA/t2Eg9&#10;4iWEm17GUbSSBjsOF1oc6KWl+uswGQVVFx/xZ1++RSbdJf59Lk/Tx6tS93fz8waEp9n/wXDVD+pQ&#10;BKfKTqyd6BUsV+lTQBUkSagBSOProFKwXqYgi1z+/6D4BQAA//8DAFBLAQItABQABgAIAAAAIQC2&#10;gziS/gAAAOEBAAATAAAAAAAAAAAAAAAAAAAAAABbQ29udGVudF9UeXBlc10ueG1sUEsBAi0AFAAG&#10;AAgAAAAhADj9If/WAAAAlAEAAAsAAAAAAAAAAAAAAAAALwEAAF9yZWxzLy5yZWxzUEsBAi0AFAAG&#10;AAgAAAAhABIiH6RUAgAAYgQAAA4AAAAAAAAAAAAAAAAALgIAAGRycy9lMm9Eb2MueG1sUEsBAi0A&#10;FAAGAAgAAAAhAE4j0p3eAAAACQEAAA8AAAAAAAAAAAAAAAAArgQAAGRycy9kb3ducmV2LnhtbFBL&#10;BQYAAAAABAAEAPMAAAC5BQAAAAA=&#10;">
            <v:textbox>
              <w:txbxContent>
                <w:p w:rsidR="00D10A2A" w:rsidRPr="00A95244" w:rsidRDefault="00D10A2A" w:rsidP="00B64FE2">
                  <w:pPr>
                    <w:jc w:val="center"/>
                    <w:rPr>
                      <w:rFonts w:ascii="Times New Roman" w:hAnsi="Times New Roman" w:cs="Times New Roman"/>
                      <w:b/>
                      <w:sz w:val="24"/>
                      <w:szCs w:val="24"/>
                    </w:rPr>
                  </w:pPr>
                  <w:r w:rsidRPr="00A95244">
                    <w:rPr>
                      <w:rFonts w:ascii="Times New Roman" w:hAnsi="Times New Roman" w:cs="Times New Roman"/>
                      <w:sz w:val="24"/>
                      <w:szCs w:val="24"/>
                    </w:rPr>
                    <w:t>Бухгалтерский баланс</w:t>
                  </w:r>
                </w:p>
              </w:txbxContent>
            </v:textbox>
          </v:rect>
        </w:pict>
      </w:r>
    </w:p>
    <w:p w:rsidR="00B64FE2" w:rsidRPr="00B64FE2" w:rsidRDefault="00837FAF" w:rsidP="00B64FE2">
      <w:pPr>
        <w:spacing w:after="0"/>
        <w:rPr>
          <w:rFonts w:ascii="Times New Roman" w:hAnsi="Times New Roman" w:cs="Times New Roman"/>
          <w:b/>
          <w:sz w:val="28"/>
          <w:szCs w:val="28"/>
          <w:highlight w:val="cyan"/>
        </w:rPr>
      </w:pPr>
      <w:r>
        <w:rPr>
          <w:rFonts w:ascii="Times New Roman" w:hAnsi="Times New Roman" w:cs="Times New Roman"/>
          <w:b/>
          <w:noProof/>
          <w:sz w:val="28"/>
          <w:szCs w:val="28"/>
          <w:lang w:eastAsia="ru-RU"/>
        </w:rPr>
        <w:pict>
          <v:shape id="Прямая со стрелкой 225" o:spid="_x0000_s1139" type="#_x0000_t32" style="position:absolute;margin-left:227.25pt;margin-top:12pt;width:57.15pt;height:0;flip:x;z-index:251849728;visibility:visible;mso-wrap-distance-top:-8e-5mm;mso-wrap-distance-bottom:-8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6OCgIAACQEAAAOAAAAZHJzL2Uyb0RvYy54bWysU0tu2zAQ3RfoHQjua8kG0gaC5SycfhZB&#10;GzTtARiKtIhQJDFkLXmX9gI5Qq/QTRf9IGeQbtQhZSv9AkXRzYDkzHszb2a4POkaTbYCvLKmpPNZ&#10;Tokw3FbKbEr6+tWTB8eU+MBMxbQ1oqQ74enJ6v69ZesKsbC11ZUAgiTGF60raR2CK7LM81o0zM+s&#10;Ewad0kLDAl5hk1XAWmRvdLbI84dZa6FyYLnwHl9PRyddJX4pBQ8vpPQiEF1SrC0kC8leRputlqzY&#10;AHO14vsy2D9U0TBlMOlEdcoCI29A/ULVKA7WWxlm3DaZlVJxkTSgmnn+k5qLmjmRtGBzvJva5P8f&#10;LX++PQeiqpIuFkeUGNbgkPr3w/Vw03/tPww3ZHjb36IZ3g3X/cf+S/+5v+0/kRiNvWudL5Bibc4h&#10;queduXBnll959GU/OOPFuzGsk9AQqZV7hiuT2oaNIF2aym6aiugC4fj4aHF0nGNt/ODKWBEZYkIH&#10;PjwVtiHxUFIfgKlNHdbWGBy9hZGdbc98iBXdASJYm2gDU/qxqUjYOZTOAGwblWFs9CcRY91JQdhp&#10;MWJfCol9w/rGHGljxVoD2TLctepqPrFgZIRIpfUEypPsP4L2sREm0hb/LXCKThmtCROwUcbC77KG&#10;7lCqHOMPqketUfalrXbncJgprmLqz/7bxF3//p7gd5979Q0AAP//AwBQSwMEFAAGAAgAAAAhAECH&#10;aFfeAAAACQEAAA8AAABkcnMvZG93bnJldi54bWxMj8FOwzAMhu9IvENkJG4sZbTVVJpOaBIHkIq2&#10;wYGj22RtReJUTbaVt8eIwzja/vT7+8v17Kw4mSkMnhTcLxIQhlqvB+oUfLw/361AhIik0XoyCr5N&#10;gHV1fVViof2Zdua0j53gEAoFKuhjHAspQ9sbh2HhR0N8O/jJYeRx6qSe8MzhzsplkuTS4UD8ocfR&#10;bHrTfu2PTkGdv22a3aH7xLB98dtXXc/2oVbq9mZ+egQRzRwvMPzqszpU7NT4I+kgrII0SzNGFSxT&#10;7sRAlq+4S/O3kFUp/zeofgAAAP//AwBQSwECLQAUAAYACAAAACEAtoM4kv4AAADhAQAAEwAAAAAA&#10;AAAAAAAAAAAAAAAAW0NvbnRlbnRfVHlwZXNdLnhtbFBLAQItABQABgAIAAAAIQA4/SH/1gAAAJQB&#10;AAALAAAAAAAAAAAAAAAAAC8BAABfcmVscy8ucmVsc1BLAQItABQABgAIAAAAIQD7Oj6OCgIAACQE&#10;AAAOAAAAAAAAAAAAAAAAAC4CAABkcnMvZTJvRG9jLnhtbFBLAQItABQABgAIAAAAIQBAh2hX3gAA&#10;AAkBAAAPAAAAAAAAAAAAAAAAAGQEAABkcnMvZG93bnJldi54bWxQSwUGAAAAAAQABADzAAAAbwUA&#10;AAAA&#10;" strokecolor="black [3040]">
            <v:stroke endarrow="open"/>
            <o:lock v:ext="edit" shapetype="f"/>
          </v:shape>
        </w:pict>
      </w:r>
      <w:r>
        <w:rPr>
          <w:rFonts w:ascii="Times New Roman" w:hAnsi="Times New Roman" w:cs="Times New Roman"/>
          <w:b/>
          <w:noProof/>
          <w:sz w:val="28"/>
          <w:szCs w:val="28"/>
          <w:highlight w:val="cyan"/>
          <w:lang w:eastAsia="ru-RU"/>
        </w:rPr>
        <w:pict>
          <v:rect id="Прямоугольник 28" o:spid="_x0000_s1057" style="position:absolute;margin-left:12.45pt;margin-top:3pt;width:214.8pt;height:21.7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6kTgIAAGIEAAAOAAAAZHJzL2Uyb0RvYy54bWysVM2O0zAQviPxDpbvNG3ozzZqulp1KUJa&#10;YKWFB3AdJ7FwbDN2mywnJK5IPAIPwQXxs8+QvhETt9stP+KAyMHy2ONvZr5vJrPTplJkI8BJo1M6&#10;6PUpEZqbTOoipS9fLB+cUOI80xlTRouUXgtHT+f3781qm4jYlEZlAgiCaJfUNqWl9zaJIsdLUTHX&#10;M1ZovMwNVMyjCUWUAasRvVJR3O+Po9pAZsFw4Ryenu8u6Tzg57ng/nmeO+GJSinm5sMKYV11azSf&#10;saQAZkvJ92mwf8iiYlJj0APUOfOMrEH+BlVJDsaZ3Pe4qSKT55KLUANWM+j/Us1VyawItSA5zh5o&#10;cv8Plj/bXAKRWUpjVEqzCjVqP27fbj+039qb7bv2U3vTft2+b7+3n9svBJ2Qsdq6BB9e2Uvoanb2&#10;wvBXjmizKJkuxBmAqUvBMsxz0PlHPz3oDIdPyap+ajKMx9beBPKaHKoOEGkhTdDo+qCRaDzheBhP&#10;4sl0jFJyvIsn4zgehRAsuX1twfnHwlSk26QUsAcCOttcON9lw5Jbl5C9UTJbSqWCAcVqoYBsGPbL&#10;Mnx7dHfspjSpUzodYey/Q/TD9yeISnpsfCWrlJ4cnFjS0fZIZ6EtPZNqt8eUld7z2FG3k8A3qyZI&#10;9zCw3PG6Mtk1Mgtm1+g4mLgpDbyhpMYmT6l7vWYgKFFPNKozHQyH3VQEYziaxGjA8c3q+IZpjlAp&#10;9ZTstgu/m6S1BVmUGGkQ6NDmDBXNZSD7Lqt9/tjIQYP90HWTcmwHr7tfw/wHAAAA//8DAFBLAwQU&#10;AAYACAAAACEArACg/90AAAAHAQAADwAAAGRycy9kb3ducmV2LnhtbEyPQU+DQBCF7yb+h82YeLOL&#10;CI1QlsZoauKxpRdvAzsFlN0l7NKiv97xpLc3eS/vfVNsFzOIM02+d1bB/SoCQbZxuretgmO1u3sE&#10;4QNajYOzpOCLPGzL66sCc+0udk/nQ2gFl1ifo4IuhDGX0jcdGfQrN5Jl7+Qmg4HPqZV6wguXm0HG&#10;UbSWBnvLCx2O9NxR83mYjYK6j4/4va9eI5PtHsLbUn3M7y9K3d4sTxsQgZbwF4ZffEaHkplqN1vt&#10;xaAgTjJOKljzR2wnaZKCqFlkKciykP/5yx8AAAD//wMAUEsBAi0AFAAGAAgAAAAhALaDOJL+AAAA&#10;4QEAABMAAAAAAAAAAAAAAAAAAAAAAFtDb250ZW50X1R5cGVzXS54bWxQSwECLQAUAAYACAAAACEA&#10;OP0h/9YAAACUAQAACwAAAAAAAAAAAAAAAAAvAQAAX3JlbHMvLnJlbHNQSwECLQAUAAYACAAAACEA&#10;zod+pE4CAABiBAAADgAAAAAAAAAAAAAAAAAuAgAAZHJzL2Uyb0RvYy54bWxQSwECLQAUAAYACAAA&#10;ACEArACg/90AAAAHAQAADwAAAAAAAAAAAAAAAACoBAAAZHJzL2Rvd25yZXYueG1sUEsFBgAAAAAE&#10;AAQA8wAAALIFAAAAAA==&#10;">
            <v:textbox>
              <w:txbxContent>
                <w:p w:rsidR="00D10A2A" w:rsidRPr="00A95244" w:rsidRDefault="00D10A2A" w:rsidP="00B64FE2">
                  <w:pPr>
                    <w:jc w:val="center"/>
                    <w:rPr>
                      <w:rFonts w:ascii="Times New Roman" w:hAnsi="Times New Roman" w:cs="Times New Roman"/>
                      <w:b/>
                      <w:sz w:val="24"/>
                      <w:szCs w:val="24"/>
                    </w:rPr>
                  </w:pPr>
                  <w:r w:rsidRPr="00A95244">
                    <w:rPr>
                      <w:rFonts w:ascii="Times New Roman" w:hAnsi="Times New Roman" w:cs="Times New Roman"/>
                      <w:sz w:val="24"/>
                      <w:szCs w:val="24"/>
                    </w:rPr>
                    <w:t>Отчет о финансовых результатах</w:t>
                  </w:r>
                </w:p>
              </w:txbxContent>
            </v:textbox>
          </v:rect>
        </w:pict>
      </w:r>
    </w:p>
    <w:p w:rsidR="00B64FE2" w:rsidRPr="00B64FE2" w:rsidRDefault="00B64FE2" w:rsidP="002A4C93">
      <w:pPr>
        <w:spacing w:after="0" w:line="360" w:lineRule="auto"/>
        <w:rPr>
          <w:rFonts w:ascii="Times New Roman" w:hAnsi="Times New Roman" w:cs="Times New Roman"/>
          <w:sz w:val="28"/>
          <w:szCs w:val="28"/>
          <w:highlight w:val="cyan"/>
        </w:rPr>
      </w:pPr>
    </w:p>
    <w:p w:rsidR="00B64FE2" w:rsidRPr="00520DB0" w:rsidRDefault="002A4C93" w:rsidP="00520DB0">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Рисунок 3.3</w:t>
      </w:r>
      <w:r w:rsidR="00B64FE2" w:rsidRPr="00B64FE2">
        <w:rPr>
          <w:rFonts w:ascii="Times New Roman" w:hAnsi="Times New Roman" w:cs="Times New Roman"/>
          <w:sz w:val="28"/>
          <w:szCs w:val="28"/>
        </w:rPr>
        <w:t xml:space="preserve"> -  Схема документооборота по счетам 90 «Продажи», 91 «Прочие доходы</w:t>
      </w:r>
      <w:r w:rsidR="00B64FE2" w:rsidRPr="00B64FE2">
        <w:rPr>
          <w:rFonts w:ascii="Times New Roman" w:hAnsi="Times New Roman" w:cs="Times New Roman"/>
          <w:b/>
          <w:sz w:val="28"/>
          <w:szCs w:val="28"/>
        </w:rPr>
        <w:t xml:space="preserve"> </w:t>
      </w:r>
      <w:r w:rsidR="00B64FE2" w:rsidRPr="00B64FE2">
        <w:rPr>
          <w:rFonts w:ascii="Times New Roman" w:hAnsi="Times New Roman" w:cs="Times New Roman"/>
          <w:sz w:val="28"/>
          <w:szCs w:val="28"/>
        </w:rPr>
        <w:t xml:space="preserve">и расходы», 99 «Прибыли и убытки» в </w:t>
      </w:r>
      <w:r w:rsidRPr="00B64FE2">
        <w:rPr>
          <w:rFonts w:ascii="Times New Roman" w:hAnsi="Times New Roman" w:cs="Times New Roman"/>
          <w:sz w:val="28"/>
          <w:szCs w:val="28"/>
        </w:rPr>
        <w:t>ООО «АСПЭК-Моторс»</w:t>
      </w:r>
    </w:p>
    <w:p w:rsidR="00AE5B06" w:rsidRPr="0027246F" w:rsidRDefault="00B64FE2" w:rsidP="009E4384">
      <w:pPr>
        <w:spacing w:after="0" w:line="360" w:lineRule="auto"/>
        <w:ind w:firstLine="709"/>
        <w:jc w:val="both"/>
        <w:rPr>
          <w:rFonts w:ascii="Times New Roman" w:eastAsia="Batang" w:hAnsi="Times New Roman" w:cs="Times New Roman"/>
          <w:bCs/>
          <w:sz w:val="28"/>
          <w:szCs w:val="28"/>
        </w:rPr>
      </w:pPr>
      <w:r w:rsidRPr="00B64FE2">
        <w:rPr>
          <w:rFonts w:ascii="Times New Roman" w:eastAsia="Batang" w:hAnsi="Times New Roman" w:cs="Times New Roman"/>
          <w:bCs/>
          <w:sz w:val="28"/>
          <w:szCs w:val="28"/>
        </w:rPr>
        <w:lastRenderedPageBreak/>
        <w:t>На рисунке 3.</w:t>
      </w:r>
      <w:r w:rsidR="002A4C93">
        <w:rPr>
          <w:rFonts w:ascii="Times New Roman" w:eastAsia="Batang" w:hAnsi="Times New Roman" w:cs="Times New Roman"/>
          <w:bCs/>
          <w:sz w:val="28"/>
          <w:szCs w:val="28"/>
        </w:rPr>
        <w:t>4</w:t>
      </w:r>
      <w:r w:rsidRPr="00B64FE2">
        <w:rPr>
          <w:rFonts w:ascii="Times New Roman" w:eastAsia="Batang" w:hAnsi="Times New Roman" w:cs="Times New Roman"/>
          <w:bCs/>
          <w:sz w:val="28"/>
          <w:szCs w:val="28"/>
        </w:rPr>
        <w:t xml:space="preserve"> представим регистры аналитического учета доходов, ра</w:t>
      </w:r>
      <w:r w:rsidRPr="00B64FE2">
        <w:rPr>
          <w:rFonts w:ascii="Times New Roman" w:eastAsia="Batang" w:hAnsi="Times New Roman" w:cs="Times New Roman"/>
          <w:bCs/>
          <w:sz w:val="28"/>
          <w:szCs w:val="28"/>
        </w:rPr>
        <w:t>с</w:t>
      </w:r>
      <w:r w:rsidRPr="00B64FE2">
        <w:rPr>
          <w:rFonts w:ascii="Times New Roman" w:eastAsia="Batang" w:hAnsi="Times New Roman" w:cs="Times New Roman"/>
          <w:bCs/>
          <w:sz w:val="28"/>
          <w:szCs w:val="28"/>
        </w:rPr>
        <w:t xml:space="preserve">ходов и финансовых результатов, формируемых в </w:t>
      </w:r>
      <w:r w:rsidR="002A4C93" w:rsidRPr="00B64FE2">
        <w:rPr>
          <w:rFonts w:ascii="Times New Roman" w:hAnsi="Times New Roman" w:cs="Times New Roman"/>
          <w:sz w:val="28"/>
          <w:szCs w:val="28"/>
        </w:rPr>
        <w:t xml:space="preserve">ООО «АСПЭК-Моторс» </w:t>
      </w:r>
      <w:r w:rsidR="009E4384">
        <w:rPr>
          <w:rFonts w:ascii="Times New Roman" w:eastAsia="Batang" w:hAnsi="Times New Roman" w:cs="Times New Roman"/>
          <w:bCs/>
          <w:sz w:val="28"/>
          <w:szCs w:val="28"/>
        </w:rPr>
        <w:t xml:space="preserve">по счетам 90 «Продажи», 91 «Прочие доходы и расходы», </w:t>
      </w:r>
      <w:r w:rsidRPr="00B64FE2">
        <w:rPr>
          <w:rFonts w:ascii="Times New Roman" w:eastAsia="Batang" w:hAnsi="Times New Roman" w:cs="Times New Roman"/>
          <w:bCs/>
          <w:sz w:val="28"/>
          <w:szCs w:val="28"/>
        </w:rPr>
        <w:t>99 «Прибыли и убы</w:t>
      </w:r>
      <w:r w:rsidRPr="00B64FE2">
        <w:rPr>
          <w:rFonts w:ascii="Times New Roman" w:eastAsia="Batang" w:hAnsi="Times New Roman" w:cs="Times New Roman"/>
          <w:bCs/>
          <w:sz w:val="28"/>
          <w:szCs w:val="28"/>
        </w:rPr>
        <w:t>т</w:t>
      </w:r>
      <w:r w:rsidRPr="00B64FE2">
        <w:rPr>
          <w:rFonts w:ascii="Times New Roman" w:eastAsia="Batang" w:hAnsi="Times New Roman" w:cs="Times New Roman"/>
          <w:bCs/>
          <w:sz w:val="28"/>
          <w:szCs w:val="28"/>
        </w:rPr>
        <w:t>ки».</w:t>
      </w:r>
    </w:p>
    <w:p w:rsidR="00B64FE2" w:rsidRPr="00B64FE2" w:rsidRDefault="00837FAF" w:rsidP="002A4C93">
      <w:pPr>
        <w:spacing w:after="0" w:line="360" w:lineRule="auto"/>
        <w:jc w:val="both"/>
        <w:rPr>
          <w:rFonts w:ascii="Times New Roman" w:hAnsi="Times New Roman" w:cs="Times New Roman"/>
          <w:b/>
          <w:bCs/>
          <w:sz w:val="28"/>
          <w:szCs w:val="28"/>
        </w:rPr>
      </w:pPr>
      <w:r>
        <w:rPr>
          <w:rFonts w:ascii="Times New Roman" w:hAnsi="Times New Roman" w:cs="Times New Roman"/>
          <w:noProof/>
          <w:lang w:eastAsia="ru-RU"/>
        </w:rPr>
        <w:pict>
          <v:rect id="Прямоугольник 310" o:spid="_x0000_s1058" style="position:absolute;left:0;text-align:left;margin-left:96.25pt;margin-top:7.9pt;width:303pt;height:53.2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nZUwIAAGQEAAAOAAAAZHJzL2Uyb0RvYy54bWysVM1uEzEQviPxDpbvZLNp0qarbKoqpQip&#10;QKXCAzheb9bCa5uxk005IfWKxCPwEFwQP32GzRsx9qZpCpwQe7A8nvE3n7+Z2cnJulZkJcBJo3Oa&#10;9vqUCM1NIfUip29enz8ZU+I80wVTRoucXgtHT6aPH00am4mBqYwqBBAE0S5rbE4r722WJI5Xomau&#10;Z6zQ6CwN1MyjCYukANYgeq2SQb9/mDQGCguGC+fw9Kxz0mnEL0vB/auydMITlVPk5uMKcZ2HNZlO&#10;WLYAZivJtzTYP7ComdSYdAd1xjwjS5B/QNWSg3Gm9D1u6sSUpeQivgFfk/Z/e81VxayIb0FxnN3J&#10;5P4fLH+5ugQii5wepKiPZjUWqf28+bD51P5obzc37Zf2tv2++dj+bL+230iIQs0a6zK8emUvIbza&#10;2QvD3zqizaxieiFOAUxTCVYg0zTEJw8uBMPhVTJvXpgCE7KlN1G+dQl1AERhyDpW6XpXJbH2hOPh&#10;wXg4TvtIlqPv8OhwcDSKKVh2d9uC88+EqUnY5BSwCyI6W104H9iw7C4ksjdKFudSqWjAYj5TQFYM&#10;O+Y8flt0tx+mNGlyejwajCLyA5/bh+jH728QtfTY+krWOR3vglgWZHuqi9iYnknV7ZGy0lsdg3Rd&#10;Cfx6vu6KNwgZgq5zU1yjsmC6VsfRxE1l4D0lDbZ5Tt27JQNBiXqusTrH6XAY5iIaw9HRAA3Y98z3&#10;PUxzhMqpp6Tbznw3S0sLclFhpjTKoc0pVrSUUex7Vlv+2MqxBtuxC7Oyb8eo+5/D9BcAAAD//wMA&#10;UEsDBBQABgAIAAAAIQAv1KKB3AAAAAoBAAAPAAAAZHJzL2Rvd25yZXYueG1sTE/LTsMwELwj8Q/W&#10;InGjDq4KTRqnQqAicWzTC7dNvE0CsR3FThv4epYT3HYemp3Jt7PtxZnG0Hmn4X6RgCBXe9O5RsOx&#10;3N2tQYSIzmDvHWn4ogDb4voqx8z4i9vT+RAbwSEuZKihjXHIpAx1SxbDwg/kWDv50WJkODbSjHjh&#10;cNtLlSQP0mLn+EOLAz23VH8eJquh6tQRv/fla2LT3TK+zeXH9P6i9e3N/LQBEWmOf2b4rc/VoeBO&#10;lZ+cCaJnnKoVW/lY8QQ2PKZrJiomlFqCLHL5f0LxAwAA//8DAFBLAQItABQABgAIAAAAIQC2gziS&#10;/gAAAOEBAAATAAAAAAAAAAAAAAAAAAAAAABbQ29udGVudF9UeXBlc10ueG1sUEsBAi0AFAAGAAgA&#10;AAAhADj9If/WAAAAlAEAAAsAAAAAAAAAAAAAAAAALwEAAF9yZWxzLy5yZWxzUEsBAi0AFAAGAAgA&#10;AAAhAKRKedlTAgAAZAQAAA4AAAAAAAAAAAAAAAAALgIAAGRycy9lMm9Eb2MueG1sUEsBAi0AFAAG&#10;AAgAAAAhAC/UooHcAAAACgEAAA8AAAAAAAAAAAAAAAAArQQAAGRycy9kb3ducmV2LnhtbFBLBQYA&#10;AAAABAAEAPMAAAC2BQAAAAA=&#10;">
            <v:textbox>
              <w:txbxContent>
                <w:p w:rsidR="00D10A2A" w:rsidRPr="00031A41" w:rsidRDefault="00D10A2A" w:rsidP="00B64FE2">
                  <w:pPr>
                    <w:spacing w:after="0" w:line="240" w:lineRule="auto"/>
                    <w:jc w:val="center"/>
                    <w:rPr>
                      <w:rFonts w:ascii="Times New Roman" w:hAnsi="Times New Roman"/>
                      <w:sz w:val="24"/>
                      <w:szCs w:val="24"/>
                    </w:rPr>
                  </w:pPr>
                  <w:r w:rsidRPr="00031A41">
                    <w:rPr>
                      <w:rFonts w:ascii="Times New Roman" w:hAnsi="Times New Roman"/>
                      <w:sz w:val="24"/>
                      <w:szCs w:val="24"/>
                    </w:rPr>
                    <w:t xml:space="preserve">Перечень машинограмм, формируемых </w:t>
                  </w:r>
                </w:p>
                <w:p w:rsidR="00D10A2A" w:rsidRDefault="00D10A2A" w:rsidP="00B64FE2">
                  <w:pPr>
                    <w:spacing w:after="0" w:line="240" w:lineRule="auto"/>
                    <w:jc w:val="center"/>
                    <w:rPr>
                      <w:rFonts w:ascii="Times New Roman" w:hAnsi="Times New Roman"/>
                      <w:sz w:val="24"/>
                      <w:szCs w:val="24"/>
                    </w:rPr>
                  </w:pPr>
                  <w:r w:rsidRPr="00031A41">
                    <w:rPr>
                      <w:rFonts w:ascii="Times New Roman" w:hAnsi="Times New Roman"/>
                      <w:sz w:val="24"/>
                      <w:szCs w:val="24"/>
                    </w:rPr>
                    <w:t>по счет</w:t>
                  </w:r>
                  <w:r>
                    <w:rPr>
                      <w:rFonts w:ascii="Times New Roman" w:hAnsi="Times New Roman"/>
                      <w:sz w:val="24"/>
                      <w:szCs w:val="24"/>
                    </w:rPr>
                    <w:t>ам 90 «Продажи»,</w:t>
                  </w:r>
                  <w:r w:rsidRPr="00031A41">
                    <w:rPr>
                      <w:rFonts w:ascii="Times New Roman" w:hAnsi="Times New Roman"/>
                      <w:sz w:val="24"/>
                      <w:szCs w:val="24"/>
                    </w:rPr>
                    <w:t xml:space="preserve"> 91 «Прочие доходы </w:t>
                  </w:r>
                </w:p>
                <w:p w:rsidR="00D10A2A" w:rsidRPr="00031A41" w:rsidRDefault="00D10A2A" w:rsidP="00B64FE2">
                  <w:pPr>
                    <w:spacing w:after="0" w:line="240" w:lineRule="auto"/>
                    <w:jc w:val="center"/>
                    <w:rPr>
                      <w:rFonts w:ascii="Times New Roman" w:hAnsi="Times New Roman"/>
                      <w:sz w:val="24"/>
                      <w:szCs w:val="24"/>
                    </w:rPr>
                  </w:pPr>
                  <w:r w:rsidRPr="00031A41">
                    <w:rPr>
                      <w:rFonts w:ascii="Times New Roman" w:hAnsi="Times New Roman"/>
                      <w:sz w:val="24"/>
                      <w:szCs w:val="24"/>
                    </w:rPr>
                    <w:t>и расходы»</w:t>
                  </w:r>
                  <w:r>
                    <w:rPr>
                      <w:rFonts w:ascii="Times New Roman" w:hAnsi="Times New Roman"/>
                      <w:sz w:val="24"/>
                      <w:szCs w:val="24"/>
                    </w:rPr>
                    <w:t>, 99 «Прибыли и убытки»</w:t>
                  </w:r>
                </w:p>
              </w:txbxContent>
            </v:textbox>
          </v:rect>
        </w:pict>
      </w:r>
    </w:p>
    <w:p w:rsidR="002A4C93" w:rsidRDefault="002A4C93" w:rsidP="00B64FE2">
      <w:pPr>
        <w:spacing w:after="0" w:line="360" w:lineRule="auto"/>
        <w:ind w:firstLine="709"/>
        <w:jc w:val="both"/>
        <w:rPr>
          <w:rFonts w:ascii="Times New Roman" w:hAnsi="Times New Roman" w:cs="Times New Roman"/>
          <w:b/>
          <w:bCs/>
          <w:sz w:val="28"/>
          <w:szCs w:val="28"/>
        </w:rPr>
      </w:pPr>
    </w:p>
    <w:p w:rsidR="00B64FE2" w:rsidRPr="00B64FE2" w:rsidRDefault="00837FAF" w:rsidP="00B64FE2">
      <w:pPr>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lang w:eastAsia="ru-RU"/>
        </w:rPr>
        <w:pict>
          <v:line id="Прямая соединительная линия 309" o:spid="_x0000_s1138" style="position:absolute;left:0;text-align:left;z-index:251831296;visibility:visible;mso-wrap-distance-left:3.17486mm;mso-wrap-distance-right:3.17486mm;mso-width-relative:margin" from="237.45pt,13pt" to="237.4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dEGQIAAOsDAAAOAAAAZHJzL2Uyb0RvYy54bWysU82O0zAQviPxDpbvNGmXIho13cNWy2WB&#10;Srs8wKzjNBGObXlM096AM9I+Aq/AAaSVFniG5I0YO23ZhRsiB2s8P59nvvkyP902im2kw9ronI9H&#10;KWdSC1PUep3zN1fnT55zhh50AcpomfOdRH66ePxo3tpMTkxlVCEdIxCNWWtzXnlvsyRBUckGcGSs&#10;1BQsjWvA09Wtk8JBS+iNSiZp+ixpjSusM0Iiknc5BPki4pelFP51WaL0TOWcevPxdPG8DmeymEO2&#10;dmCrWuzbgH/oooFa06NHqCV4YO9c/RdUUwtn0JR+JEyTmLKshYwz0DTj9I9pLiuwMs5C5KA90oT/&#10;D1a82qwcq4ucn6QzzjQ0tKTuc/++v+m+d1/6G9Z/6H5237qv3W33o7vtP5J9138iOwS7u737hoV6&#10;YrO1mBHomV65wIfY6kt7YcRbpFjyIBguaIe0bemakE6EsG3czu64Hbn1TAxOQd6ns+lJmsbNJZAd&#10;Cq1D/0KahgUj56rWgTjIYHOBPjwN2SEluLU5r5WKy1eatTmfTSdTzgSQBEsFnszGEimo15yBWpO2&#10;hXcREY2qi1AdcHCHZ8qxDZC8SJWFaa+oXc4UoKcAzRC/obCCQg6ps+l+AkIA/9IUg3ucHvzU7gAd&#10;O3/wZBhjCVgNJTEUeKcKpUNLMqp+P/VvjoN1bYrdyh0WQYqKZXv1B8nev5N9/x9d/AIAAP//AwBQ&#10;SwMEFAAGAAgAAAAhAJ4GjdvdAAAACgEAAA8AAABkcnMvZG93bnJldi54bWxMj01PwzAMhu9I/IfI&#10;SFymLaFM2yhNJwT0xmUDxNVrTVvROF2TbYVfjxEHOPr1o/cjW4+uU0caQuvZwtXMgCIufdVybeHl&#10;uZiuQIWIXGHnmSx8UoB1fn6WYVr5E2/ouI21EhMOKVpoYuxTrUPZkMMw8z2x/N794DDKOdS6GvAk&#10;5q7TiTEL7bBlSWiwp/uGyo/twVkIxSvti69JOTFv17WnZP/w9IjWXl6Md7egIo3xD4af+lIdcum0&#10;8weuguoszJfzG0EtJAvZJMCvsLOwMqLoPNP/J+TfAAAA//8DAFBLAQItABQABgAIAAAAIQC2gziS&#10;/gAAAOEBAAATAAAAAAAAAAAAAAAAAAAAAABbQ29udGVudF9UeXBlc10ueG1sUEsBAi0AFAAGAAgA&#10;AAAhADj9If/WAAAAlAEAAAsAAAAAAAAAAAAAAAAALwEAAF9yZWxzLy5yZWxzUEsBAi0AFAAGAAgA&#10;AAAhAM9vV0QZAgAA6wMAAA4AAAAAAAAAAAAAAAAALgIAAGRycy9lMm9Eb2MueG1sUEsBAi0AFAAG&#10;AAgAAAAhAJ4GjdvdAAAACgEAAA8AAAAAAAAAAAAAAAAAcwQAAGRycy9kb3ducmV2LnhtbFBLBQYA&#10;AAAABAAEAPMAAAB9BQAAAAA=&#10;">
            <o:lock v:ext="edit" shapetype="f"/>
          </v:line>
        </w:pict>
      </w:r>
    </w:p>
    <w:p w:rsidR="00B64FE2" w:rsidRPr="00B64FE2" w:rsidRDefault="00837FAF" w:rsidP="00B64FE2">
      <w:pPr>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lang w:eastAsia="ru-RU"/>
        </w:rPr>
        <w:pict>
          <v:rect id="Прямоугольник 308" o:spid="_x0000_s1059" style="position:absolute;left:0;text-align:left;margin-left:262.95pt;margin-top:.1pt;width:224.25pt;height:60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AKVAIAAGQEAAAOAAAAZHJzL2Uyb0RvYy54bWysVM1uEzEQviPxDpbvdJM0aZJVN1WVUoRU&#10;oFLhAbxeb9bCa5uxk005IXFF4hF4CC6Inz7D5o0Ye9M0gRsiB8uzM/78zfeNc3q2rhVZCXDS6Iz2&#10;j3qUCM1NIfUio29eXz6ZUOI80wVTRouM3gpHz2aPH502NhUDUxlVCCAIol3a2IxW3ts0SRyvRM3c&#10;kbFCY7I0UDOPISySAliD6LVKBr3eSdIYKCwYLpzDrxddks4iflkK7l+VpROeqIwiNx9XiGse1mR2&#10;ytIFMFtJvqXB/oFFzaTGS3dQF8wzsgT5F1QtORhnSn/ETZ2YspRcxB6wm37vj25uKmZF7AXFcXYn&#10;k/t/sPzl6hqILDJ63EOrNKvRpPbL5sPmc/uzvdt8bL+2d+2Pzaf2V/ut/U5CFWrWWJfi0Rt7DaFr&#10;Z68Mf+uINvOK6YU4BzBNJViBTPuhPjk4EAKHR0nevDAFXsiW3kT51iXUARCFIevo0u3OJbH2hOPH&#10;wWQ4no5HlHDMjU9wCqKNCUvvT1tw/pkwNQmbjAJOQURnqyvnAxuW3pdE9kbJ4lIqFQNY5HMFZMVw&#10;Yi7jLzaATe6XKU2ajE5Hg1FEPsi5fQhk90DwoKyWHkdfyTqjk10RS4NsT3URB9Mzqbo9UlZ6q2OQ&#10;rrPAr/N1Z97xvSu5KW5RWTDdqOPTxE1l4D0lDY55Rt27JQNBiXqu0Z1pfzgM7yIGw9F4gAHsZ/L9&#10;DNMcoTLqKem2c9+9paUFuajwpn6UQ5tzdLSUUezgdsdqyx9HOXqwfXbhrezHserhz2H2GwAA//8D&#10;AFBLAwQUAAYACAAAACEAO4UBgN0AAAAIAQAADwAAAGRycy9kb3ducmV2LnhtbEyPwU7DMBBE70j8&#10;g7VI3KiDaYGkcSoEKhLHNr1w28RuEojXUey0ga9nOcFxNU8zb/PN7HpxsmPoPGm4XSQgLNXedNRo&#10;OJTbm0cQISIZ7D1ZDV82wKa4vMgxM/5MO3vax0ZwCYUMNbQxDpmUoW6tw7DwgyXOjn50GPkcG2lG&#10;PHO566VKknvpsCNeaHGwz62tP/eT01B16oDfu/I1cen2Lr7N5cf0/qL19dX8tAYR7Rz/YPjVZ3Uo&#10;2KnyE5kgeg0rtUoZ1aBAcJw+LJcgKuZUokAWufz/QPEDAAD//wMAUEsBAi0AFAAGAAgAAAAhALaD&#10;OJL+AAAA4QEAABMAAAAAAAAAAAAAAAAAAAAAAFtDb250ZW50X1R5cGVzXS54bWxQSwECLQAUAAYA&#10;CAAAACEAOP0h/9YAAACUAQAACwAAAAAAAAAAAAAAAAAvAQAAX3JlbHMvLnJlbHNQSwECLQAUAAYA&#10;CAAAACEABHuAClQCAABkBAAADgAAAAAAAAAAAAAAAAAuAgAAZHJzL2Uyb0RvYy54bWxQSwECLQAU&#10;AAYACAAAACEAO4UBgN0AAAAIAQAADwAAAAAAAAAAAAAAAACuBAAAZHJzL2Rvd25yZXYueG1sUEsF&#10;BgAAAAAEAAQA8wAAALgFAAAAAA==&#10;">
            <v:textbox>
              <w:txbxContent>
                <w:p w:rsidR="00D10A2A" w:rsidRDefault="00D10A2A" w:rsidP="00D91026">
                  <w:pPr>
                    <w:spacing w:after="0" w:line="240" w:lineRule="auto"/>
                    <w:rPr>
                      <w:rFonts w:ascii="Times New Roman" w:hAnsi="Times New Roman"/>
                      <w:sz w:val="24"/>
                      <w:szCs w:val="24"/>
                    </w:rPr>
                  </w:pPr>
                  <w:r w:rsidRPr="00031A41">
                    <w:rPr>
                      <w:rFonts w:ascii="Times New Roman" w:hAnsi="Times New Roman"/>
                      <w:sz w:val="24"/>
                      <w:szCs w:val="24"/>
                    </w:rPr>
                    <w:t>Журнал-ордер счет</w:t>
                  </w:r>
                  <w:r>
                    <w:rPr>
                      <w:rFonts w:ascii="Times New Roman" w:hAnsi="Times New Roman"/>
                      <w:sz w:val="24"/>
                      <w:szCs w:val="24"/>
                    </w:rPr>
                    <w:t>ов 90 «Продажи»,</w:t>
                  </w:r>
                  <w:r w:rsidRPr="00031A41">
                    <w:rPr>
                      <w:rFonts w:ascii="Times New Roman" w:hAnsi="Times New Roman"/>
                      <w:sz w:val="24"/>
                      <w:szCs w:val="24"/>
                    </w:rPr>
                    <w:t xml:space="preserve"> </w:t>
                  </w:r>
                </w:p>
                <w:p w:rsidR="00D10A2A" w:rsidRDefault="00D10A2A" w:rsidP="00D91026">
                  <w:pPr>
                    <w:spacing w:after="0" w:line="240" w:lineRule="auto"/>
                    <w:rPr>
                      <w:rFonts w:ascii="Times New Roman" w:hAnsi="Times New Roman"/>
                      <w:sz w:val="24"/>
                      <w:szCs w:val="24"/>
                    </w:rPr>
                  </w:pPr>
                  <w:r w:rsidRPr="00031A41">
                    <w:rPr>
                      <w:rFonts w:ascii="Times New Roman" w:hAnsi="Times New Roman"/>
                      <w:sz w:val="24"/>
                      <w:szCs w:val="24"/>
                    </w:rPr>
                    <w:t>91 «Прочие доходы и расходы»</w:t>
                  </w:r>
                  <w:r>
                    <w:rPr>
                      <w:rFonts w:ascii="Times New Roman" w:hAnsi="Times New Roman"/>
                      <w:sz w:val="24"/>
                      <w:szCs w:val="24"/>
                    </w:rPr>
                    <w:t xml:space="preserve">, </w:t>
                  </w:r>
                </w:p>
                <w:p w:rsidR="00D10A2A" w:rsidRPr="00031A41" w:rsidRDefault="00D10A2A" w:rsidP="00D91026">
                  <w:pPr>
                    <w:spacing w:after="0" w:line="240" w:lineRule="auto"/>
                    <w:rPr>
                      <w:rFonts w:ascii="Times New Roman" w:hAnsi="Times New Roman"/>
                      <w:sz w:val="24"/>
                      <w:szCs w:val="24"/>
                    </w:rPr>
                  </w:pPr>
                  <w:r>
                    <w:rPr>
                      <w:rFonts w:ascii="Times New Roman" w:hAnsi="Times New Roman"/>
                      <w:sz w:val="24"/>
                      <w:szCs w:val="24"/>
                    </w:rPr>
                    <w:t xml:space="preserve">99 «Прибыли и убытки» </w:t>
                  </w:r>
                  <w:r w:rsidRPr="00031A41">
                    <w:rPr>
                      <w:rFonts w:ascii="Times New Roman" w:hAnsi="Times New Roman"/>
                      <w:sz w:val="24"/>
                      <w:szCs w:val="24"/>
                    </w:rPr>
                    <w:t>по субконто</w:t>
                  </w:r>
                </w:p>
              </w:txbxContent>
            </v:textbox>
          </v:rect>
        </w:pict>
      </w:r>
      <w:r>
        <w:rPr>
          <w:rFonts w:ascii="Times New Roman" w:hAnsi="Times New Roman" w:cs="Times New Roman"/>
          <w:noProof/>
          <w:lang w:eastAsia="ru-RU"/>
        </w:rPr>
        <w:pict>
          <v:rect id="Прямоугольник 307" o:spid="_x0000_s1060" style="position:absolute;left:0;text-align:left;margin-left:-4.8pt;margin-top:.1pt;width:224.25pt;height:60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0VQIAAGQEAAAOAAAAZHJzL2Uyb0RvYy54bWysVM1uEzEQviPxDpbvZJOQNO0qm6pKCUIq&#10;UKnwAI7Xm7Xw2mbsZFNOSL0i8Qg8BBfET59h80aMvUmawA2Rg+XZGX/+5vvGGZ+vK0VWApw0OqO9&#10;TpcSobnJpV5k9O2b2ZNTSpxnOmfKaJHRW+Ho+eTxo3FtU9E3pVG5AIIg2qW1zWjpvU2TxPFSVMx1&#10;jBUak4WBinkMYZHkwGpEr1TS73ZPktpAbsFw4Rx+vWyTdBLxi0Jw/7oonPBEZRS5+bhCXOdhTSZj&#10;li6A2VLyLQ32DywqJjVeuoe6ZJ6RJci/oCrJwThT+A43VWKKQnIRe8Buet0/urkpmRWxFxTH2b1M&#10;7v/B8lerayAyz+jT7ogSzSo0qfmy+bj53Pxs7jd3zdfmvvmx+dT8ar4130moQs1q61I8emOvIXTt&#10;7JXh7xzRZloyvRAXAKYuBcuRaS/UJ0cHQuDwKJnXL02OF7KlN1G+dQFVAERhyDq6dLt3Saw94fix&#10;fzoYnY2GlHDMjU5wCqKNCUt3py04/1yYioRNRgGnIKKz1ZXzgQ1LdyWRvVEyn0mlYgCL+VQBWTGc&#10;mFn8xQawycMypUmd0bNhfxiRj3LuEALZPRA8Kqukx9FXssro6b6IpUG2ZzqPg+mZVO0eKSu91TFI&#10;11rg1/N1a95g58rc5LeoLJh21PFp4qY08IGSGsc8o+79koGgRL3Q6M5ZbzAI7yIGg+GojwEcZuaH&#10;GaY5QmXUU9Jup759S0sLclHiTb0ohzYX6Ggho9jB7ZbVlj+OcvRg++zCWzmMY9XDn8PkNwAAAP//&#10;AwBQSwMEFAAGAAgAAAAhAKaTi6jcAAAABwEAAA8AAABkcnMvZG93bnJldi54bWxMjsFOwzAQRO9I&#10;/IO1SNxamxRVTRqnQqAicWzTC7dNvE0CsR3FThv4epYTHEfzNPPy3Wx7caExdN5peFgqEORqbzrX&#10;aDiV+8UGRIjoDPbekYYvCrArbm9yzIy/ugNdjrERPOJChhraGIdMylC3ZDEs/UCOu7MfLUaOYyPN&#10;iFcet71MlFpLi53jhxYHem6p/jxOVkPVJSf8PpSvyqb7VXyby4/p/UXr+7v5aQsi0hz/YPjVZ3Uo&#10;2KnykzNB9BoW6ZpJDQkIbh9XmxRExViiEpBFLv/7Fz8AAAD//wMAUEsBAi0AFAAGAAgAAAAhALaD&#10;OJL+AAAA4QEAABMAAAAAAAAAAAAAAAAAAAAAAFtDb250ZW50X1R5cGVzXS54bWxQSwECLQAUAAYA&#10;CAAAACEAOP0h/9YAAACUAQAACwAAAAAAAAAAAAAAAAAvAQAAX3JlbHMvLnJlbHNQSwECLQAUAAYA&#10;CAAAACEAvrXa9FUCAABkBAAADgAAAAAAAAAAAAAAAAAuAgAAZHJzL2Uyb0RvYy54bWxQSwECLQAU&#10;AAYACAAAACEAppOLqNwAAAAHAQAADwAAAAAAAAAAAAAAAACvBAAAZHJzL2Rvd25yZXYueG1sUEsF&#10;BgAAAAAEAAQA8wAAALgFAAAAAA==&#10;">
            <v:textbox>
              <w:txbxContent>
                <w:p w:rsidR="00D10A2A" w:rsidRDefault="00D10A2A" w:rsidP="00D91026">
                  <w:pPr>
                    <w:spacing w:after="0" w:line="240" w:lineRule="auto"/>
                    <w:rPr>
                      <w:rFonts w:ascii="Times New Roman" w:hAnsi="Times New Roman"/>
                      <w:sz w:val="24"/>
                      <w:szCs w:val="24"/>
                    </w:rPr>
                  </w:pPr>
                  <w:r w:rsidRPr="00031A41">
                    <w:rPr>
                      <w:rFonts w:ascii="Times New Roman" w:hAnsi="Times New Roman"/>
                      <w:sz w:val="24"/>
                      <w:szCs w:val="24"/>
                    </w:rPr>
                    <w:t>Анализ счет</w:t>
                  </w:r>
                  <w:r>
                    <w:rPr>
                      <w:rFonts w:ascii="Times New Roman" w:hAnsi="Times New Roman"/>
                      <w:sz w:val="24"/>
                      <w:szCs w:val="24"/>
                    </w:rPr>
                    <w:t>ов 90 «Продажи»,</w:t>
                  </w:r>
                  <w:r w:rsidRPr="00031A41">
                    <w:rPr>
                      <w:rFonts w:ascii="Times New Roman" w:hAnsi="Times New Roman"/>
                      <w:sz w:val="24"/>
                      <w:szCs w:val="24"/>
                    </w:rPr>
                    <w:t xml:space="preserve"> </w:t>
                  </w:r>
                </w:p>
                <w:p w:rsidR="00D10A2A" w:rsidRDefault="00D10A2A" w:rsidP="00D91026">
                  <w:pPr>
                    <w:spacing w:after="0" w:line="240" w:lineRule="auto"/>
                    <w:rPr>
                      <w:rFonts w:ascii="Times New Roman" w:hAnsi="Times New Roman"/>
                      <w:sz w:val="24"/>
                      <w:szCs w:val="24"/>
                    </w:rPr>
                  </w:pPr>
                  <w:r w:rsidRPr="00031A41">
                    <w:rPr>
                      <w:rFonts w:ascii="Times New Roman" w:hAnsi="Times New Roman"/>
                      <w:sz w:val="24"/>
                      <w:szCs w:val="24"/>
                    </w:rPr>
                    <w:t>91 «Прочие доходы и расходы»</w:t>
                  </w:r>
                  <w:r>
                    <w:rPr>
                      <w:rFonts w:ascii="Times New Roman" w:hAnsi="Times New Roman"/>
                      <w:sz w:val="24"/>
                      <w:szCs w:val="24"/>
                    </w:rPr>
                    <w:t xml:space="preserve">, </w:t>
                  </w:r>
                </w:p>
                <w:p w:rsidR="00D10A2A" w:rsidRPr="00031A41" w:rsidRDefault="00D10A2A" w:rsidP="00D91026">
                  <w:pPr>
                    <w:spacing w:after="0" w:line="240" w:lineRule="auto"/>
                    <w:rPr>
                      <w:rFonts w:ascii="Times New Roman" w:hAnsi="Times New Roman"/>
                      <w:sz w:val="24"/>
                      <w:szCs w:val="24"/>
                    </w:rPr>
                  </w:pPr>
                  <w:r>
                    <w:rPr>
                      <w:rFonts w:ascii="Times New Roman" w:hAnsi="Times New Roman"/>
                      <w:sz w:val="24"/>
                      <w:szCs w:val="24"/>
                    </w:rPr>
                    <w:t>99 «Прибыли и убытки»</w:t>
                  </w:r>
                </w:p>
                <w:p w:rsidR="00D10A2A" w:rsidRPr="00031A41" w:rsidRDefault="00D10A2A" w:rsidP="00D91026">
                  <w:pPr>
                    <w:spacing w:after="0" w:line="240" w:lineRule="auto"/>
                    <w:rPr>
                      <w:rFonts w:ascii="Times New Roman" w:hAnsi="Times New Roman"/>
                      <w:sz w:val="24"/>
                      <w:szCs w:val="24"/>
                    </w:rPr>
                  </w:pPr>
                </w:p>
              </w:txbxContent>
            </v:textbox>
          </v:rect>
        </w:pict>
      </w:r>
    </w:p>
    <w:p w:rsidR="00B64FE2" w:rsidRPr="00B64FE2" w:rsidRDefault="00837FAF" w:rsidP="00B64FE2">
      <w:pPr>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lang w:eastAsia="ru-RU"/>
        </w:rPr>
        <w:pict>
          <v:line id="Прямая соединительная линия 304" o:spid="_x0000_s1137" style="position:absolute;left:0;text-align:left;z-index:251832320;visibility:visible;mso-wrap-distance-top:-1e-4mm;mso-wrap-distance-bottom:-1e-4mm;mso-height-relative:margin" from="219.45pt,11.95pt" to="26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S7GAIAAOoDAAAOAAAAZHJzL2Uyb0RvYy54bWysU82O0zAQviPxDpbvNGnZIjZquoetlssC&#10;lXZ5gFnHaSIc2/KYpr0BZ6Q+Aq/AAaSVFniG5I0YO23ZhRsiB2s8P59nvvkyO9s0iq2lw9ronI9H&#10;KWdSC1PUepXzN9cXT55zhh50AcpomfOtRH42f/xo1tpMTkxlVCEdIxCNWWtzXnlvsyRBUckGcGSs&#10;1BQsjWvA09WtksJBS+iNSiZp+ixpjSusM0IikncxBPk84pelFP51WaL0TOWcevPxdPG8CWcyn0G2&#10;cmCrWuzbgH/oooFa06NHqAV4YO9c/RdUUwtn0JR+JEyTmLKshYwz0DTj9I9priqwMs5C5KA90oT/&#10;D1a8Wi8dq4ucP01PONPQ0JK6z/37ftd97770O9Z/6H5237qv3W33o7vtP5J9138iOwS7u717x0I9&#10;sdlazAj0XC9d4ENs9JW9NOItUix5EAwXtEPapnRNSCdC2CZuZ3vcjtx4Jsg5nU5OprRDcQglkB3q&#10;rEP/QpqGBSPnqtaBN8hgfYk+vAzZISW4tbmolYq7V5q1OT+dTqaEDKTAUoEns7HECeoVZ6BWJG3h&#10;XUREo+oiVAcc3OK5cmwNpC4SZWHaa+qWMwXoKUAjxG8orKCQQ+rplNyD9BD8S1MM7nF68FO7A3Ts&#10;/MGTYYwFYDWUxFBAogqlQ0syin4/9W+Kg3Vjiu3SHfZAgople/EHxd6/k33/F53/AgAA//8DAFBL&#10;AwQUAAYACAAAACEAUH3PKt0AAAAJAQAADwAAAGRycy9kb3ducmV2LnhtbEyPzU7DMBCE70i8g7VI&#10;XCrqkFBUQpwKAblxaQFx3cZLEhGv09htA0/PIg5w2r/RzLfFanK9OtAYOs8GLucJKOLa244bAy/P&#10;1cUSVIjIFnvPZOCTAqzK05MCc+uPvKbDJjZKTDjkaKCNcci1DnVLDsPcD8Rye/ejwyjj2Gg74lHM&#10;Xa/TJLnWDjuWhBYHum+p/tjsnYFQvdKu+prVs+Qtazylu4enRzTm/Gy6uwUVaYp/YvjBF3QohWnr&#10;92yD6g1cZcsbkRpIM6kiWKQLaba/C10W+v8H5TcAAAD//wMAUEsBAi0AFAAGAAgAAAAhALaDOJL+&#10;AAAA4QEAABMAAAAAAAAAAAAAAAAAAAAAAFtDb250ZW50X1R5cGVzXS54bWxQSwECLQAUAAYACAAA&#10;ACEAOP0h/9YAAACUAQAACwAAAAAAAAAAAAAAAAAvAQAAX3JlbHMvLnJlbHNQSwECLQAUAAYACAAA&#10;ACEA0DhkuxgCAADqAwAADgAAAAAAAAAAAAAAAAAuAgAAZHJzL2Uyb0RvYy54bWxQSwECLQAUAAYA&#10;CAAAACEAUH3PKt0AAAAJAQAADwAAAAAAAAAAAAAAAAByBAAAZHJzL2Rvd25yZXYueG1sUEsFBgAA&#10;AAAEAAQA8wAAAHwFAAAAAA==&#10;">
            <o:lock v:ext="edit" shapetype="f"/>
          </v:line>
        </w:pict>
      </w:r>
    </w:p>
    <w:p w:rsidR="002A4C93" w:rsidRDefault="00837FAF" w:rsidP="00B64FE2">
      <w:pPr>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lang w:eastAsia="ru-RU"/>
        </w:rPr>
        <w:pict>
          <v:shape id="Прямая со стрелкой 306" o:spid="_x0000_s1136" type="#_x0000_t32" style="position:absolute;left:0;text-align:left;margin-left:384.4pt;margin-top:12.35pt;width:0;height:17.25pt;z-index:25183539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tjJgIAAP8DAAAOAAAAZHJzL2Uyb0RvYy54bWysU81y0zAQvjPDO2h0J3bCpBBPnB4SyqVA&#10;Z1oeYCvLsQdZ0mhFnNwKL9BH4BW49MDP9BnsN2IlJ6GFG4MOO9L+fLvf7mp+um0U20iHtdE5H49S&#10;zqQWpqj1Oufvr86eveQMPegClNEy5zuJ/HTx9Mm8tZmcmMqoQjpGIBqz1ua88t5mSYKikg3gyFip&#10;yVga14Cnp1snhYOW0BuVTNL0JGmNK6wzQiKSdjUY+SLil6UU/l1ZovRM5Zxq81G6KK+DTBZzyNYO&#10;bFWLfRnwD1U0UGtKeoRagQf20dV/QTW1cAZN6UfCNIkpy1rIyIHYjNM/2FxWYGXkQs1Be2wT/j9Y&#10;8XZz4Vhd5Px5esKZhoaG1H3pb/rb7mf3tb9l/afunkT/ub/p7rof3ffuvvvGgjf1rrWYEcRSX7jA&#10;Xmz1pT034gOSLXlkDA+0g9u2dE1wJ/psG2exO85Cbj0Tg1KQdjKepS+mIVUC2SHOOvSvpWlYuOQc&#10;vYN6Xfml0ZoGbtw4jgI25+iHwENASKrNWa0U6SFTmrU5n00nU84E0PaVCjxdG0v9QL3mDNSa1lp4&#10;FxHRqLoI0SEYd7hUjm2ANosWsjDtFdXOmQL0ZCBC8QyBFRRycJ1NST2sHYJ/Y4pBPU4PeuI5QEfK&#10;j1IGGivAagiJpgHJQ61e6YL5naXxgXOm3bdM6VCrjD9h347fkwi3a1PsLtxhXLRlMe3+R4Q1fvim&#10;+8N/u/gFAAD//wMAUEsDBBQABgAIAAAAIQCD31W/3QAAAAkBAAAPAAAAZHJzL2Rvd25yZXYueG1s&#10;TI/LTsNADEX3SPzDyEjs6ISoL0ImFULqIlIRovAB04xJIjKeNOOm6d9jxAKWtq+Oz803k+/UiENs&#10;Axm4nyWgkKrgWqoNfLxv79agIltytguEBi4YYVNcX+U2c+FMbzjuuVYCoZhZAw1zn2kdqwa9jbPQ&#10;I8ntMwzesoxDrd1gzwL3nU6TZKm9bUk+NLbH5warr/3JG0jLI1+2u5LHV168HH26m5d9ZcztzfT0&#10;CIpx4r8w/OiLOhTidAgnclF1BlbLtaizwOYrUBL4XRwMLB5S0EWu/zcovgEAAP//AwBQSwECLQAU&#10;AAYACAAAACEAtoM4kv4AAADhAQAAEwAAAAAAAAAAAAAAAAAAAAAAW0NvbnRlbnRfVHlwZXNdLnht&#10;bFBLAQItABQABgAIAAAAIQA4/SH/1gAAAJQBAAALAAAAAAAAAAAAAAAAAC8BAABfcmVscy8ucmVs&#10;c1BLAQItABQABgAIAAAAIQCaWHtjJgIAAP8DAAAOAAAAAAAAAAAAAAAAAC4CAABkcnMvZTJvRG9j&#10;LnhtbFBLAQItABQABgAIAAAAIQCD31W/3QAAAAkBAAAPAAAAAAAAAAAAAAAAAIAEAABkcnMvZG93&#10;bnJldi54bWxQSwUGAAAAAAQABADzAAAAigUAAAAA&#10;">
            <v:stroke endarrow="open"/>
            <o:lock v:ext="edit" shapetype="f"/>
          </v:shape>
        </w:pict>
      </w:r>
      <w:r>
        <w:rPr>
          <w:rFonts w:ascii="Times New Roman" w:hAnsi="Times New Roman" w:cs="Times New Roman"/>
          <w:noProof/>
          <w:lang w:eastAsia="ru-RU"/>
        </w:rPr>
        <w:pict>
          <v:shape id="Прямая со стрелкой 305" o:spid="_x0000_s1135" type="#_x0000_t32" style="position:absolute;left:0;text-align:left;margin-left:96.2pt;margin-top:13.1pt;width:0;height:17.25pt;z-index:25183436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JZJgIAAP8DAAAOAAAAZHJzL2Uyb0RvYy54bWysU82O0zAQviPxDpbvNGlRgUZN99CyXBao&#10;tMsDzDpOE+HYlsc07W3hBfYReAUuHPjRPkPyRoydtuzCDeHDyJ7xfJ5vvvH8bNcotpUOa6NzPh6l&#10;nEktTFHrTc7fXZ0/ecEZetAFKKNlzvcS+dni8aN5azM5MZVRhXSMQDRmrc155b3NkgRFJRvAkbFS&#10;U7A0rgFPR7dJCgctoTcqmaTps6Q1rrDOCIlI3tUQ5IuIX5ZS+LdlidIzlXOqzUfror0ONlnMIds4&#10;sFUtDmXAP1TRQK3p0RPUCjywD67+C6qphTNoSj8SpklMWdZCRg7EZpz+weayAisjF2oO2lOb8P/B&#10;ijfbtWN1kfOn6ZQzDQ2J1H3ub/rb7mf3pb9l/cfujkz/qb/pvnY/uu/dXfeNhdvUu9ZiRhBLvXaB&#10;vdjpS3thxHukWPIgGA5oh2u70jXhOtFnu6jF/qSF3HkmBqcg72Q8S5/HpxLIjnnWoX8lTcPCJufo&#10;HdSbyi+N1iS4ceMoBWwv0Ic6IDsmhEe1Oa+Virorzdqcz6YTYi6Apq9U4GnbWOoH6g1noDY01sK7&#10;iIhG1UXIDji4x6VybAs0WTSQhWmvqHbOFKCnABGKa0isoJDD1dmU3MPYIfjXphjc4/Top3IH6Fj5&#10;gycDjRVgNaTE0IDkoVYvdcH83pJ84JxpQ4CglA61yvgTDu34rUTYXZtiv3ZHuWjKYtrhR4Qxvn+m&#10;/f1/u/gFAAD//wMAUEsDBBQABgAIAAAAIQB7utzv3AAAAAkBAAAPAAAAZHJzL2Rvd25yZXYueG1s&#10;TI/BTsMwDIbvSLxDZCRuLKUaBUrTCSHtUGkIMXiArDFtReN0jdd1b4/HBY6//evz52I1+15NOMYu&#10;kIHbRQIKqQ6uo8bA58f65gFUZEvO9oHQwAkjrMrLi8LmLhzpHactN0ogFHNroGUecq1j3aK3cREG&#10;JNl9hdFbljg22o32KHDf6zRJMu1tR3KhtQO+tFh/bw/eQFrt+bTeVDy98d3r3qebZTXUxlxfzc9P&#10;oBhn/ivDWV/UoRSnXTiQi6qX/JgupSqwLAV1LvwOdgay5B50Wej/H5Q/AAAA//8DAFBLAQItABQA&#10;BgAIAAAAIQC2gziS/gAAAOEBAAATAAAAAAAAAAAAAAAAAAAAAABbQ29udGVudF9UeXBlc10ueG1s&#10;UEsBAi0AFAAGAAgAAAAhADj9If/WAAAAlAEAAAsAAAAAAAAAAAAAAAAALwEAAF9yZWxzLy5yZWxz&#10;UEsBAi0AFAAGAAgAAAAhAIPq4lkmAgAA/wMAAA4AAAAAAAAAAAAAAAAALgIAAGRycy9lMm9Eb2Mu&#10;eG1sUEsBAi0AFAAGAAgAAAAhAHu63O/cAAAACQEAAA8AAAAAAAAAAAAAAAAAgAQAAGRycy9kb3du&#10;cmV2LnhtbFBLBQYAAAAABAAEAPMAAACJBQAAAAA=&#10;">
            <v:stroke endarrow="open"/>
            <o:lock v:ext="edit" shapetype="f"/>
          </v:shape>
        </w:pict>
      </w:r>
    </w:p>
    <w:p w:rsidR="00B64FE2" w:rsidRPr="00B64FE2" w:rsidRDefault="00837FAF" w:rsidP="00B64FE2">
      <w:pPr>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lang w:eastAsia="ru-RU"/>
        </w:rPr>
        <w:pict>
          <v:rect id="Прямоугольник 303" o:spid="_x0000_s1061" style="position:absolute;left:0;text-align:left;margin-left:262.95pt;margin-top:6.1pt;width:224.25pt;height:94.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o1VAIAAGUEAAAOAAAAZHJzL2Uyb0RvYy54bWysVM1uEzEQviPxDpbvZLNpQtJVN1XVEoRU&#10;oFLhARyvN2vhtc3YySackHpF4hF4CC6Inz7D5o0Ye9OQAifEHiyPZ/x55vtm9uR0XSuyEuCk0TlN&#10;e31KhOamkHqR09evZo8mlDjPdMGU0SKnG+Ho6fThg5PGZmJgKqMKAQRBtMsam9PKe5slieOVqJnr&#10;GSs0OksDNfNowiIpgDWIXqtk0O8/ThoDhQXDhXN4etE56TTil6Xg/mVZOuGJyinm5uMKcZ2HNZme&#10;sGwBzFaS79Jg/5BFzaTGR/dQF8wzsgT5B1QtORhnSt/jpk5MWUouYg1YTdr/rZrrilkRa0FynN3T&#10;5P4fLH+xugIii5we9Y8o0axGkdpP2/fbj+339nZ7035ub9tv2w/tj/ZL+5WEKOSssS7Dq9f2CkLV&#10;zl4a/sYRbc4rphfiDMA0lWAFZpqG+OTehWA4vErmzXNT4INs6U2kb11CHQCRGLKOKm32Kom1JxwP&#10;B5Ph+Hg8ooSjL8UmSEdRx4Rld9ctOP9UmJqETU4B2yDCs9Wl8yEdlt2FxPSNksVMKhUNWMzPFZAV&#10;w5aZxS9WgFUehilNmpwejwajiHzP5w4h+vH7G0QtPfa+knVOJ/sglgXenugidqZnUnV7TFnpHZGB&#10;u04Dv56vO/VGd7LMTbFBasF0vY6ziZvKwDtKGuzznLq3SwaCEvVMozzH6XAYBiMaw9F4gAYceuaH&#10;HqY5QuXUU9Jtz303TEsLclHhS2mkQ5szlLSUkewgd5fVLn/s5ajBbu7CsBzaMerX32H6EwAA//8D&#10;AFBLAwQUAAYACAAAACEABTAgx98AAAAKAQAADwAAAGRycy9kb3ducmV2LnhtbEyPwU7DMBBE70j8&#10;g7VI3KhT0wIJcSoEKhLHNr1w28RLEojXUey0ga/HnMpxNU8zb/PNbHtxpNF3jjUsFwkI4tqZjhsN&#10;h3J78wDCB2SDvWPS8E0eNsXlRY6ZcSfe0XEfGhFL2GeooQ1hyKT0dUsW/cINxDH7cKPFEM+xkWbE&#10;Uyy3vVRJcictdhwXWhzouaX6az9ZDVWnDvizK18Tm25vw9tcfk7vL1pfX81PjyACzeEMw59+VIci&#10;OlVuYuNFr2Gt1mlEY6AUiAik96sViEqDSpYKZJHL/y8UvwAAAP//AwBQSwECLQAUAAYACAAAACEA&#10;toM4kv4AAADhAQAAEwAAAAAAAAAAAAAAAAAAAAAAW0NvbnRlbnRfVHlwZXNdLnhtbFBLAQItABQA&#10;BgAIAAAAIQA4/SH/1gAAAJQBAAALAAAAAAAAAAAAAAAAAC8BAABfcmVscy8ucmVsc1BLAQItABQA&#10;BgAIAAAAIQBnaSo1VAIAAGUEAAAOAAAAAAAAAAAAAAAAAC4CAABkcnMvZTJvRG9jLnhtbFBLAQIt&#10;ABQABgAIAAAAIQAFMCDH3wAAAAoBAAAPAAAAAAAAAAAAAAAAAK4EAABkcnMvZG93bnJldi54bWxQ&#10;SwUGAAAAAAQABADzAAAAugUAAAAA&#10;">
            <v:textbox>
              <w:txbxContent>
                <w:p w:rsidR="00D10A2A" w:rsidRPr="00031A41" w:rsidRDefault="00D10A2A" w:rsidP="00D91026">
                  <w:pPr>
                    <w:spacing w:after="0" w:line="240" w:lineRule="auto"/>
                    <w:rPr>
                      <w:rFonts w:ascii="Times New Roman" w:hAnsi="Times New Roman"/>
                      <w:sz w:val="24"/>
                      <w:szCs w:val="24"/>
                    </w:rPr>
                  </w:pPr>
                  <w:r w:rsidRPr="00031A41">
                    <w:rPr>
                      <w:rFonts w:ascii="Times New Roman" w:hAnsi="Times New Roman"/>
                      <w:sz w:val="24"/>
                      <w:szCs w:val="24"/>
                    </w:rPr>
                    <w:t>«Журнал-ордер счета по субконто» представляет собой отчет по движению на счете (начальное сальдо, обороты с другими счетами и конечное сальдо) за выбранный период, детализированный по объектам аналитического учета</w:t>
                  </w:r>
                </w:p>
              </w:txbxContent>
            </v:textbox>
          </v:rect>
        </w:pict>
      </w:r>
      <w:r>
        <w:rPr>
          <w:rFonts w:ascii="Times New Roman" w:hAnsi="Times New Roman" w:cs="Times New Roman"/>
          <w:noProof/>
          <w:lang w:eastAsia="ru-RU"/>
        </w:rPr>
        <w:pict>
          <v:rect id="Прямоугольник 302" o:spid="_x0000_s1062" style="position:absolute;left:0;text-align:left;margin-left:-4.8pt;margin-top:6.1pt;width:224.25pt;height:94.5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q8VAIAAGUEAAAOAAAAZHJzL2Uyb0RvYy54bWysVM1uEzEQviPxDpbvZLMhadJVN1XVEoRU&#10;oFLhARyvN2vhtc3YySackHpF4hF4CC6Inz7D5o0Ye9OQAifEHiyPZ/x55vtm9uR0XSuyEuCk0TlN&#10;e31KhOamkHqR09evZo8mlDjPdMGU0SKnG+Ho6fThg5PGZmJgKqMKAQRBtMsam9PKe5slieOVqJnr&#10;GSs0OksDNfNowiIpgDWIXqtk0O8fJY2BwoLhwjk8veicdBrxy1Jw/7IsnfBE5RRz83GFuM7DmkxP&#10;WLYAZivJd2mwf8iiZlLjo3uoC+YZWYL8A6qWHIwzpe9xUyemLCUXsQasJu3/Vs11xayItSA5zu5p&#10;cv8Plr9YXQGRRU4f9weUaFajSO2n7fvtx/Z7e7u9aT+3t+237Yf2R/ul/UpCFHLWWJfh1Wt7BaFq&#10;Zy8Nf+OINucV0wtxBmCaSrACM01DfHLvQjAcXiXz5rkp8EG29CbSty6hDoBIDFlHlTZ7lcTaE46H&#10;g8lwfDweUcLRl2ITpKOoY8Kyu+sWnH8qTE3CJqeAbRDh2erS+ZAOy+5CYvpGyWImlYoGLObnCsiK&#10;YcvM4hcrwCoPw5QmTU6PR4NRRL7nc4cQ/fj9DaKWHntfyTqnk30QywJvT3QRO9Mzqbo9pqz0jsjA&#10;XaeBX8/XnXpHd7LMTbFBasF0vY6ziZvKwDtKGuzznLq3SwaCEvVMozzH6XAYBiMaw9F4gAYceuaH&#10;HqY5QuXUU9Jtz303TEsLclHhS2mkQ5szlLSUkewgd5fVLn/s5ajBbu7CsBzaMerX32H6EwAA//8D&#10;AFBLAwQUAAYACAAAACEAb0LC/t4AAAAJAQAADwAAAGRycy9kb3ducmV2LnhtbEyPwU7DMBBE70j8&#10;g7VI3FqnLqqaEKdCoCJxbNMLt028JIF4HcVOG/h6zIkeZ2c08zbfzbYXZxp951jDapmAIK6d6bjR&#10;cCr3iy0IH5AN9o5Jwzd52BW3Nzlmxl34QOdjaEQsYZ+hhjaEIZPS1y1Z9Es3EEfvw40WQ5RjI82I&#10;l1hue6mSZCMtdhwXWhzouaX66zhZDVWnTvhzKF8Tm+7X4W0uP6f3F63v7+anRxCB5vAfhj/8iA5F&#10;ZKrcxMaLXsMi3cRkvCsFIvoP620KotKgkpUCWeTy+oPiFwAA//8DAFBLAQItABQABgAIAAAAIQC2&#10;gziS/gAAAOEBAAATAAAAAAAAAAAAAAAAAAAAAABbQ29udGVudF9UeXBlc10ueG1sUEsBAi0AFAAG&#10;AAgAAAAhADj9If/WAAAAlAEAAAsAAAAAAAAAAAAAAAAALwEAAF9yZWxzLy5yZWxzUEsBAi0AFAAG&#10;AAgAAAAhAJQ6mrxUAgAAZQQAAA4AAAAAAAAAAAAAAAAALgIAAGRycy9lMm9Eb2MueG1sUEsBAi0A&#10;FAAGAAgAAAAhAG9Cwv7eAAAACQEAAA8AAAAAAAAAAAAAAAAArgQAAGRycy9kb3ducmV2LnhtbFBL&#10;BQYAAAAABAAEAPMAAAC5BQAAAAA=&#10;">
            <v:textbox>
              <w:txbxContent>
                <w:p w:rsidR="00D10A2A" w:rsidRPr="00031A41" w:rsidRDefault="00D10A2A" w:rsidP="00D91026">
                  <w:pPr>
                    <w:spacing w:after="0" w:line="240" w:lineRule="auto"/>
                    <w:rPr>
                      <w:rFonts w:ascii="Times New Roman" w:hAnsi="Times New Roman"/>
                      <w:sz w:val="24"/>
                      <w:szCs w:val="24"/>
                    </w:rPr>
                  </w:pPr>
                  <w:r w:rsidRPr="00031A41">
                    <w:rPr>
                      <w:rFonts w:ascii="Times New Roman" w:hAnsi="Times New Roman"/>
                      <w:sz w:val="24"/>
                      <w:szCs w:val="24"/>
                    </w:rPr>
                    <w:t>«Анализ счета по субконто» содержит итоговые суммы корреспонденций да</w:t>
                  </w:r>
                  <w:r w:rsidRPr="00031A41">
                    <w:rPr>
                      <w:rFonts w:ascii="Times New Roman" w:hAnsi="Times New Roman"/>
                      <w:sz w:val="24"/>
                      <w:szCs w:val="24"/>
                    </w:rPr>
                    <w:t>н</w:t>
                  </w:r>
                  <w:r w:rsidRPr="00031A41">
                    <w:rPr>
                      <w:rFonts w:ascii="Times New Roman" w:hAnsi="Times New Roman"/>
                      <w:sz w:val="24"/>
                      <w:szCs w:val="24"/>
                    </w:rPr>
                    <w:t>ного счета с другими счетами за указа</w:t>
                  </w:r>
                  <w:r w:rsidRPr="00031A41">
                    <w:rPr>
                      <w:rFonts w:ascii="Times New Roman" w:hAnsi="Times New Roman"/>
                      <w:sz w:val="24"/>
                      <w:szCs w:val="24"/>
                    </w:rPr>
                    <w:t>н</w:t>
                  </w:r>
                  <w:r w:rsidRPr="00031A41">
                    <w:rPr>
                      <w:rFonts w:ascii="Times New Roman" w:hAnsi="Times New Roman"/>
                      <w:sz w:val="24"/>
                      <w:szCs w:val="24"/>
                    </w:rPr>
                    <w:t>ный период, а также остатки по счету на начало и на конец периода в разрезе объектов аналитического учета</w:t>
                  </w:r>
                </w:p>
              </w:txbxContent>
            </v:textbox>
          </v:rect>
        </w:pict>
      </w:r>
    </w:p>
    <w:p w:rsidR="00B64FE2" w:rsidRPr="00B64FE2" w:rsidRDefault="00B64FE2" w:rsidP="00B64FE2">
      <w:pPr>
        <w:spacing w:after="0" w:line="360" w:lineRule="auto"/>
        <w:ind w:firstLine="709"/>
        <w:jc w:val="both"/>
        <w:rPr>
          <w:rFonts w:ascii="Times New Roman" w:hAnsi="Times New Roman" w:cs="Times New Roman"/>
          <w:b/>
          <w:bCs/>
          <w:sz w:val="28"/>
          <w:szCs w:val="28"/>
        </w:rPr>
      </w:pPr>
    </w:p>
    <w:p w:rsidR="00B64FE2" w:rsidRDefault="00B64FE2" w:rsidP="00B64FE2">
      <w:pPr>
        <w:spacing w:after="0" w:line="360" w:lineRule="auto"/>
        <w:ind w:firstLine="709"/>
        <w:jc w:val="both"/>
        <w:rPr>
          <w:rFonts w:ascii="Times New Roman" w:hAnsi="Times New Roman" w:cs="Times New Roman"/>
          <w:b/>
          <w:bCs/>
          <w:sz w:val="28"/>
          <w:szCs w:val="28"/>
        </w:rPr>
      </w:pPr>
    </w:p>
    <w:p w:rsidR="002A4C93" w:rsidRPr="00B64FE2" w:rsidRDefault="002A4C93" w:rsidP="00B64FE2">
      <w:pPr>
        <w:spacing w:after="0" w:line="360" w:lineRule="auto"/>
        <w:ind w:firstLine="709"/>
        <w:jc w:val="both"/>
        <w:rPr>
          <w:rFonts w:ascii="Times New Roman" w:hAnsi="Times New Roman" w:cs="Times New Roman"/>
          <w:b/>
          <w:bCs/>
          <w:sz w:val="28"/>
          <w:szCs w:val="28"/>
        </w:rPr>
      </w:pPr>
    </w:p>
    <w:p w:rsidR="00B64FE2" w:rsidRPr="00B64FE2" w:rsidRDefault="00837FAF" w:rsidP="00B64FE2">
      <w:pPr>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lang w:eastAsia="ru-RU"/>
        </w:rPr>
        <w:pict>
          <v:rect id="Прямоугольник 301" o:spid="_x0000_s1063" style="position:absolute;left:0;text-align:left;margin-left:-4.8pt;margin-top:25.95pt;width:224.25pt;height:50.2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cIUQIAAGQEAAAOAAAAZHJzL2Uyb0RvYy54bWysVM2O0zAQviPxDpbvNG233bZR09WqSxHS&#10;AistPIDjOI2FY5ux27SckLgi8Qg8BBfEzz5D+kZMnLZ0gRMiB2vGM/N55puZTC82pSJrAU4andBe&#10;p0uJ0NxkUi8T+url4tGYEueZzpgyWiR0Kxy9mD18MK1sLPqmMCoTQBBEu7iyCS28t3EUOV6IkrmO&#10;sUKjMTdQMo8qLKMMWIXopYr63e55VBnILBgunMPbq9ZIZwE/zwX3L/LcCU9UQjE3H04IZ9qc0WzK&#10;4iUwW0i+T4P9QxYlkxofPUJdMc/ICuQfUKXkYJzJfYebMjJ5LrkINWA1ve5v1dwWzIpQC5Lj7JEm&#10;9/9g+fP1DRCZJfSs26NEsxKbVH/avdt9rL/Xd7v39ef6rv62+1D/qL/UX0njhZxV1sUYemtvoKna&#10;2WvDXzuizbxgeikuAUxVCJZhpsE/uhfQKA5DSVo9Mxk+yFbeBPo2OZQNIBJDNqFL22OXxMYTjpf9&#10;8WA0GQ0p4Wg7Pxv3UMaUIhYfoi04/0SYkjRCQgGnIKCz9bXzrevBJWRvlMwWUqmgwDKdKyBrhhOz&#10;CN8e3Z26KU2qhE6G/WFAvmdzpxDd8P0NopQeR1/JMqHjoxOLG9oe6ywMpmdStTJWpzQWeaCubYHf&#10;pJu2eaNDV1KTbZFZMO2o42qiUBh4S0mFY55Q92bFQFCinmrszqQ3GDR7EZTBcNRHBU4t6amFaY5Q&#10;CfWUtOLct7u0siCXBb7UC3Roc4kdzWUgu0m5zWqfP45yaNd+7ZpdOdWD16+fw+wnAAAA//8DAFBL&#10;AwQUAAYACAAAACEAT5SWUt8AAAAJAQAADwAAAGRycy9kb3ducmV2LnhtbEyPTU/DMAyG70j8h8hI&#10;3LZ03YfWrumEQEPiuHUXbm5j2o4mqZp0K/x6zAlutt5Hrx9n+8l04kqDb51VsJhHIMhWTre2VnAu&#10;DrMtCB/QauycJQVf5GGf399lmGp3s0e6nkItuMT6FBU0IfSplL5qyKCfu54sZx9uMBh4HWqpB7xx&#10;uelkHEUbabC1fKHBnp4bqj5Po1FQtvEZv4/Fa2SSwzK8TcVlfH9R6vFhetqBCDSFPxh+9VkdcnYq&#10;3Wi1F52CWbJhUsF6kYDgfLXc8lAyuI5XIPNM/v8g/wEAAP//AwBQSwECLQAUAAYACAAAACEAtoM4&#10;kv4AAADhAQAAEwAAAAAAAAAAAAAAAAAAAAAAW0NvbnRlbnRfVHlwZXNdLnhtbFBLAQItABQABgAI&#10;AAAAIQA4/SH/1gAAAJQBAAALAAAAAAAAAAAAAAAAAC8BAABfcmVscy8ucmVsc1BLAQItABQABgAI&#10;AAAAIQC1yDcIUQIAAGQEAAAOAAAAAAAAAAAAAAAAAC4CAABkcnMvZTJvRG9jLnhtbFBLAQItABQA&#10;BgAIAAAAIQBPlJZS3wAAAAkBAAAPAAAAAAAAAAAAAAAAAKsEAABkcnMvZG93bnJldi54bWxQSwUG&#10;AAAAAAQABADzAAAAtwUAAAAA&#10;">
            <v:textbox>
              <w:txbxContent>
                <w:p w:rsidR="00D10A2A" w:rsidRDefault="00D10A2A" w:rsidP="00D91026">
                  <w:pPr>
                    <w:spacing w:after="0" w:line="240" w:lineRule="auto"/>
                    <w:rPr>
                      <w:rFonts w:ascii="Times New Roman" w:hAnsi="Times New Roman"/>
                      <w:sz w:val="24"/>
                      <w:szCs w:val="24"/>
                    </w:rPr>
                  </w:pPr>
                  <w:r w:rsidRPr="00031A41">
                    <w:rPr>
                      <w:rFonts w:ascii="Times New Roman" w:hAnsi="Times New Roman"/>
                      <w:sz w:val="24"/>
                      <w:szCs w:val="24"/>
                    </w:rPr>
                    <w:t xml:space="preserve">Карточка </w:t>
                  </w:r>
                  <w:r>
                    <w:rPr>
                      <w:rFonts w:ascii="Times New Roman" w:hAnsi="Times New Roman"/>
                      <w:sz w:val="24"/>
                      <w:szCs w:val="24"/>
                    </w:rPr>
                    <w:t>счетов 90 «Продажи»,</w:t>
                  </w:r>
                  <w:r w:rsidRPr="00031A41">
                    <w:rPr>
                      <w:rFonts w:ascii="Times New Roman" w:hAnsi="Times New Roman"/>
                      <w:sz w:val="24"/>
                      <w:szCs w:val="24"/>
                    </w:rPr>
                    <w:t xml:space="preserve"> </w:t>
                  </w:r>
                </w:p>
                <w:p w:rsidR="00D10A2A" w:rsidRDefault="00D10A2A" w:rsidP="00D91026">
                  <w:pPr>
                    <w:spacing w:after="0" w:line="240" w:lineRule="auto"/>
                    <w:rPr>
                      <w:rFonts w:ascii="Times New Roman" w:hAnsi="Times New Roman"/>
                      <w:sz w:val="24"/>
                      <w:szCs w:val="24"/>
                    </w:rPr>
                  </w:pPr>
                  <w:r w:rsidRPr="00031A41">
                    <w:rPr>
                      <w:rFonts w:ascii="Times New Roman" w:hAnsi="Times New Roman"/>
                      <w:sz w:val="24"/>
                      <w:szCs w:val="24"/>
                    </w:rPr>
                    <w:t xml:space="preserve">91 «Прочие доходы </w:t>
                  </w:r>
                  <w:r>
                    <w:rPr>
                      <w:rFonts w:ascii="Times New Roman" w:hAnsi="Times New Roman"/>
                      <w:sz w:val="24"/>
                      <w:szCs w:val="24"/>
                    </w:rPr>
                    <w:t xml:space="preserve"> </w:t>
                  </w:r>
                  <w:r w:rsidRPr="00031A41">
                    <w:rPr>
                      <w:rFonts w:ascii="Times New Roman" w:hAnsi="Times New Roman"/>
                      <w:sz w:val="24"/>
                      <w:szCs w:val="24"/>
                    </w:rPr>
                    <w:t>и расходы»</w:t>
                  </w:r>
                  <w:r>
                    <w:rPr>
                      <w:rFonts w:ascii="Times New Roman" w:hAnsi="Times New Roman"/>
                      <w:sz w:val="24"/>
                      <w:szCs w:val="24"/>
                    </w:rPr>
                    <w:t xml:space="preserve">, </w:t>
                  </w:r>
                </w:p>
                <w:p w:rsidR="00D10A2A" w:rsidRPr="00031A41" w:rsidRDefault="00D10A2A" w:rsidP="00D91026">
                  <w:pPr>
                    <w:spacing w:after="0" w:line="240" w:lineRule="auto"/>
                    <w:rPr>
                      <w:rFonts w:ascii="Times New Roman" w:hAnsi="Times New Roman"/>
                      <w:sz w:val="24"/>
                      <w:szCs w:val="24"/>
                    </w:rPr>
                  </w:pPr>
                  <w:r>
                    <w:rPr>
                      <w:rFonts w:ascii="Times New Roman" w:hAnsi="Times New Roman"/>
                      <w:sz w:val="24"/>
                      <w:szCs w:val="24"/>
                    </w:rPr>
                    <w:t>99 «Прибыли и убытки»</w:t>
                  </w:r>
                </w:p>
                <w:p w:rsidR="00D10A2A" w:rsidRPr="00031A41" w:rsidRDefault="00D10A2A" w:rsidP="00B64FE2">
                  <w:pPr>
                    <w:spacing w:after="0" w:line="240" w:lineRule="auto"/>
                    <w:jc w:val="center"/>
                    <w:rPr>
                      <w:rFonts w:ascii="Times New Roman" w:hAnsi="Times New Roman"/>
                      <w:sz w:val="24"/>
                      <w:szCs w:val="24"/>
                    </w:rPr>
                  </w:pPr>
                </w:p>
              </w:txbxContent>
            </v:textbox>
          </v:rect>
        </w:pict>
      </w:r>
    </w:p>
    <w:p w:rsidR="00B64FE2" w:rsidRPr="00B64FE2" w:rsidRDefault="00837FAF" w:rsidP="00B64FE2">
      <w:pPr>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lang w:eastAsia="ru-RU"/>
        </w:rPr>
        <w:pict>
          <v:shape id="Прямая со стрелкой 300" o:spid="_x0000_s1134" type="#_x0000_t32" style="position:absolute;left:0;text-align:left;margin-left:388.95pt;margin-top:30.05pt;width:0;height:12.75pt;z-index:251837440;visibility:visible;mso-wrap-distance-left:3.17486mm;mso-wrap-distance-right:3.17486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NcJQIAAP8DAAAOAAAAZHJzL2Uyb0RvYy54bWysU0uOEzEQ3SNxB8t70umgjEgrnVkkDJsB&#10;Is1wgBq3+yPctuUy6WQ3cIE5Aldgw4KP5gydG1F2J2EGdggvSnZ9XtWrKs/Pt61iG+mwMTrn6WjM&#10;mdTCFI2ucv7u+uLZC87Qgy5AGS1zvpPIzxdPn8w7m8mJqY0qpGMEojHrbM5r722WJChq2QKOjJWa&#10;jKVxLXh6uiopHHSE3qpkMh6fJZ1xhXVGSETSrgYjX0T8spTCvy1LlJ6pnFNtPkoX5U2QyWIOWeXA&#10;1o04lAH/UEULjaakJ6gVeGAfXPMXVNsIZ9CUfiRMm5iybISMHIhNOv6DzVUNVkYu1By0pzbh/4MV&#10;bzZrx5oi58/H1B8NLQ2p/7y/3d/1P/sv+zu2/9jfk9h/2t/2X/sf/ff+vv/Ggjf1rrOYEcRSr11g&#10;L7b6yl4a8R7JljwyhgfawW1buja4E322jbPYnWYht56JQSlIm56ls8k0pEogO8ZZh/6VNC0Ll5yj&#10;d9BUtV8arWngxqVxFLC5RD8EHgNCUm0uGqVID5nSrMv5bEoJmADavlKBp2trqR+oK85AVbTWwruI&#10;iEY1RYgOwbjDpXJsA7RZtJCF6a6pds4UoCcDEYpnCKyhkIPrbErqYe0Q/GtTDOp0fNQTzwE6Un6U&#10;MtBYAdZDSDQNSB4a9VIXzO8sjQ+cM92hZUqHWmX8CYd2/J5EuN2YYrd2x3HRlsW0hx8R1vjhm+4P&#10;/+3iFwAAAP//AwBQSwMEFAAGAAgAAAAhAD/D00DdAAAACQEAAA8AAABkcnMvZG93bnJldi54bWxM&#10;j8FOg0AQhu8mvsNmTLzZpcRCRYbGmPRAUmOsPsAWRiCys5SdUvr2rvGgx5n58s/355vZ9mqi0XeO&#10;EZaLCBRx5eqOG4SP9+3dGpQXw7XpHRPChTxsiuur3GS1O/MbTXtpVAhhnxmEVmTItPZVS9b4hRuI&#10;w+3TjdZIGMdG16M5h3Db6ziKEm1Nx+FDawZ6bqn62p8sQlwe5bLdlTK9yurlaOPdfTlUiLc389Mj&#10;KKFZ/mD40Q/qUASngztx7VWPkKbpQ0ARkmgJKgC/iwPCepWALnL9v0HxDQAA//8DAFBLAQItABQA&#10;BgAIAAAAIQC2gziS/gAAAOEBAAATAAAAAAAAAAAAAAAAAAAAAABbQ29udGVudF9UeXBlc10ueG1s&#10;UEsBAi0AFAAGAAgAAAAhADj9If/WAAAAlAEAAAsAAAAAAAAAAAAAAAAALwEAAF9yZWxzLy5yZWxz&#10;UEsBAi0AFAAGAAgAAAAhAFgS41wlAgAA/wMAAA4AAAAAAAAAAAAAAAAALgIAAGRycy9lMm9Eb2Mu&#10;eG1sUEsBAi0AFAAGAAgAAAAhAD/D00DdAAAACQEAAA8AAAAAAAAAAAAAAAAAfwQAAGRycy9kb3du&#10;cmV2LnhtbFBLBQYAAAAABAAEAPMAAACJBQAAAAA=&#10;">
            <v:stroke endarrow="open"/>
            <o:lock v:ext="edit" shapetype="f"/>
          </v:shape>
        </w:pict>
      </w:r>
      <w:r>
        <w:rPr>
          <w:rFonts w:ascii="Times New Roman" w:hAnsi="Times New Roman" w:cs="Times New Roman"/>
          <w:noProof/>
          <w:lang w:eastAsia="ru-RU"/>
        </w:rPr>
        <w:pict>
          <v:rect id="Прямоугольник 299" o:spid="_x0000_s1064" style="position:absolute;left:0;text-align:left;margin-left:262.95pt;margin-top:.05pt;width:224.25pt;height:30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zVgIAAGQEAAAOAAAAZHJzL2Uyb0RvYy54bWysVM1uEzEQviPxDpbvdJM0ockqm6pqCUIq&#10;UKnwAF6vN2vhtc3YySackHpF4hF4CC6Inz7D5o0Ye9M0hRsiB8uzM/78zfeNMz1d14qsBDhpdEb7&#10;Rz1KhOamkHqR0bdv5k/GlDjPdMGU0SKjG+Ho6ezxo2ljUzEwlVGFAIIg2qWNzWjlvU2TxPFK1Mwd&#10;GSs0JksDNfMYwiIpgDWIXqtk0Os9TRoDhQXDhXP49aJL0lnEL0vB/euydMITlVHk5uMKcc3Dmsym&#10;LF0As5XkOxrsH1jUTGq8dA91wTwjS5B/QdWSg3Gm9Efc1IkpS8lF7AG76ff+6Oa6YlbEXlAcZ/cy&#10;uf8Hy1+troDIIqODyYQSzWo0qf2y/bj93P5sb7c37df2tv2x/dT+ar+130moQs0a61I8em2vIHTt&#10;7KXh7xzR5rxieiHOAExTCVYg036oTx4cCIHDoyRvXpoCL2RLb6J86xLqAIjCkHV0abN3Saw94fhx&#10;MB6eTE5GlHDMHY/7vV60MWHp3WkLzj8XpiZhk1HAKYjobHXpfGDD0ruSyN4oWcylUjGARX6ugKwY&#10;Tsw8/mID2ORhmdKkyehkNBhF5Ac5dwiB7O4JPiirpcfRV7LO6HhfxNIg2zNdxMH0TKpuj5SV3ukY&#10;pOss8Ot8Hc07Ht+5kptig8qC6UYdnyZuKgMfKGlwzDPq3i8ZCErUC43uTPrDYXgXMRiOTgYYwGEm&#10;P8wwzREqo56Sbnvuu7e0tCAXFd7Uj3Joc4aOljKKHdzuWO344yhHD3bPLryVwzhW3f85zH4DAAD/&#10;/wMAUEsDBBQABgAIAAAAIQCzZaiZ3AAAAAcBAAAPAAAAZHJzL2Rvd25yZXYueG1sTI7BTsMwEETv&#10;SPyDtUjcqNPQFpLGqRCoSBzb9MJtE2+TQLyOYqcNfD3uqRxHbzTzss1kOnGiwbWWFcxnEQjiyuqW&#10;awWHYvvwDMJ5ZI2dZVLwQw42+e1Nhqm2Z97Rae9rEUbYpaig8b5PpXRVQwbdzPbEgR3tYNCHONRS&#10;D3gO46aTcRStpMGWw0ODPb02VH3vR6OgbOMD/u6K98gk20f/MRVf4+ebUvd308sahKfJX8tw0Q/q&#10;kAen0o6snegULONlEqoXIAJOnhYLEKWCVTQHmWfyv3/+BwAA//8DAFBLAQItABQABgAIAAAAIQC2&#10;gziS/gAAAOEBAAATAAAAAAAAAAAAAAAAAAAAAABbQ29udGVudF9UeXBlc10ueG1sUEsBAi0AFAAG&#10;AAgAAAAhADj9If/WAAAAlAEAAAsAAAAAAAAAAAAAAAAALwEAAF9yZWxzLy5yZWxzUEsBAi0AFAAG&#10;AAgAAAAhAL50tfNWAgAAZAQAAA4AAAAAAAAAAAAAAAAALgIAAGRycy9lMm9Eb2MueG1sUEsBAi0A&#10;FAAGAAgAAAAhALNlqJncAAAABwEAAA8AAAAAAAAAAAAAAAAAsAQAAGRycy9kb3ducmV2LnhtbFBL&#10;BQYAAAAABAAEAPMAAAC5BQAAAAA=&#10;">
            <v:textbox>
              <w:txbxContent>
                <w:p w:rsidR="00D10A2A" w:rsidRPr="00031A41" w:rsidRDefault="00D10A2A" w:rsidP="00B64FE2">
                  <w:pPr>
                    <w:spacing w:after="0" w:line="240" w:lineRule="auto"/>
                    <w:jc w:val="center"/>
                    <w:rPr>
                      <w:rFonts w:ascii="Times New Roman" w:hAnsi="Times New Roman"/>
                      <w:sz w:val="24"/>
                      <w:szCs w:val="24"/>
                    </w:rPr>
                  </w:pPr>
                  <w:r w:rsidRPr="00031A41">
                    <w:rPr>
                      <w:rFonts w:ascii="Times New Roman" w:hAnsi="Times New Roman"/>
                      <w:sz w:val="24"/>
                      <w:szCs w:val="24"/>
                    </w:rPr>
                    <w:t>Карточка субконто</w:t>
                  </w:r>
                </w:p>
              </w:txbxContent>
            </v:textbox>
          </v:rect>
        </w:pict>
      </w:r>
      <w:r>
        <w:rPr>
          <w:rFonts w:ascii="Times New Roman" w:hAnsi="Times New Roman" w:cs="Times New Roman"/>
          <w:noProof/>
          <w:lang w:eastAsia="ru-RU"/>
        </w:rPr>
        <w:pict>
          <v:line id="Прямая соединительная линия 298" o:spid="_x0000_s1133" style="position:absolute;left:0;text-align:left;z-index:251833344;visibility:visible;mso-wrap-distance-top:-1e-4mm;mso-wrap-distance-bottom:-1e-4mm" from="219.45pt,9.8pt" to="262.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QVFwIAAOoDAAAOAAAAZHJzL2Uyb0RvYy54bWysU82O0zAQviPxDpbvNG1FEI2a7mGr5bJA&#10;pV0eYNZxmgjHtjymaW/AGamPwCtwAGmlBZ4heSPGTlt24YbIwRrPz+eZb77Mz7aNYhvpsDY655PR&#10;mDOphSlqvc75m+uLJ885Qw+6AGW0zPlOIj9bPH40b20mp6YyqpCOEYjGrLU5r7y3WZKgqGQDODJW&#10;agqWxjXg6erWSeGgJfRGJdPx+FnSGldYZ4REJO9yCPJFxC9LKfzrskTpmco59ebj6eJ5E85kMYds&#10;7cBWtTi0Af/QRQO1pkdPUEvwwN65+i+ophbOoCn9SJgmMWVZCxlnoGkm4z+muarAyjgLkYP2RBP+&#10;P1jxarNyrC5yPp3RqjQ0tKTuc/++33ffuy/9nvUfup/dt+5rd9v96G77j2Tf9Z/IDsHu7uDes1BP&#10;bLYWMwI91ysX+BBbfWUvjXiLFEseBMMF7ZC2LV0T0okQto3b2Z22I7eeCXKm6fRpSjsUx1AC2bHO&#10;OvQvpGlYMHKuah14gww2l+jDy5AdU4Jbm4taqbh7pVmb81k6TQkZSIGlAk9mY4kT1GvOQK1J2sK7&#10;iIhG1UWoDji4w3Pl2AZIXSTKwrTX1C1nCtBTgEaI31BYQSGH1FlK7kF6CP6lKQb3ZHz0U7sDdOz8&#10;wZNhjCVgNZTEUECiCqVDSzKK/jD1b4qDdWOK3cod90CCimUH8QfF3r+Tff8XXfwCAAD//wMAUEsD&#10;BBQABgAIAAAAIQBi3pQi3QAAAAkBAAAPAAAAZHJzL2Rvd25yZXYueG1sTI/BTsMwEETvSPyDtUhc&#10;KuqQ0qoNcSoE5MalBcR1Gy9JRLxOY7cNfD2LOMBxZ55mZ/L16Dp1pCG0ng1cTxNQxJW3LdcGXp7L&#10;qyWoEJEtdp7JwCcFWBfnZzlm1p94Q8dtrJWEcMjQQBNjn2kdqoYchqnvicV794PDKOdQazvgScJd&#10;p9MkWWiHLcuHBnu6b6j62B6cgVC+0r78mlST5G1We0r3D0+PaMzlxXh3CyrSGP9g+Kkv1aGQTjt/&#10;YBtUZ+BmtlwJKsZqAUqAeToXYfcr6CLX/xcU3wAAAP//AwBQSwECLQAUAAYACAAAACEAtoM4kv4A&#10;AADhAQAAEwAAAAAAAAAAAAAAAAAAAAAAW0NvbnRlbnRfVHlwZXNdLnhtbFBLAQItABQABgAIAAAA&#10;IQA4/SH/1gAAAJQBAAALAAAAAAAAAAAAAAAAAC8BAABfcmVscy8ucmVsc1BLAQItABQABgAIAAAA&#10;IQCLRIQVFwIAAOoDAAAOAAAAAAAAAAAAAAAAAC4CAABkcnMvZTJvRG9jLnhtbFBLAQItABQABgAI&#10;AAAAIQBi3pQi3QAAAAkBAAAPAAAAAAAAAAAAAAAAAHEEAABkcnMvZG93bnJldi54bWxQSwUGAAAA&#10;AAQABADzAAAAewUAAAAA&#10;">
            <o:lock v:ext="edit" shapetype="f"/>
          </v:line>
        </w:pict>
      </w:r>
    </w:p>
    <w:p w:rsidR="002A4C93" w:rsidRDefault="002A4C93" w:rsidP="00B64FE2">
      <w:pPr>
        <w:spacing w:after="0" w:line="360" w:lineRule="auto"/>
        <w:ind w:firstLine="709"/>
        <w:jc w:val="both"/>
        <w:rPr>
          <w:rFonts w:ascii="Times New Roman" w:hAnsi="Times New Roman" w:cs="Times New Roman"/>
          <w:b/>
          <w:bCs/>
          <w:sz w:val="28"/>
          <w:szCs w:val="28"/>
        </w:rPr>
      </w:pPr>
    </w:p>
    <w:p w:rsidR="00B64FE2" w:rsidRPr="00B64FE2" w:rsidRDefault="00837FAF" w:rsidP="00B64FE2">
      <w:pPr>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lang w:eastAsia="ru-RU"/>
        </w:rPr>
        <w:pict>
          <v:rect id="Прямоугольник 296" o:spid="_x0000_s1065" style="position:absolute;left:0;text-align:left;margin-left:-4.8pt;margin-top:22.2pt;width:224.25pt;height:73.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FfVAIAAGQEAAAOAAAAZHJzL2Uyb0RvYy54bWysVM2O0zAQviPxDpbvNP3d3UabrlZdipAW&#10;WGnhAVzHaSwc24zdpuWExBWJR+AhuCB+9hnSN2LstKULnBA5WB7P+PPM983k/GJdKbIS4KTRGe11&#10;upQIzU0u9SKjr17OHp1R4jzTOVNGi4xuhKMXk4cPzmubir4pjcoFEATRLq1tRkvvbZokjpeiYq5j&#10;rNDoLAxUzKMJiyQHViN6pZJ+t3uS1AZyC4YL5/D0qnXSScQvCsH9i6JwwhOVUczNxxXiOg9rMjln&#10;6QKYLSXfpcH+IYuKSY2PHqCumGdkCfIPqEpyMM4UvsNNlZiikFzEGrCaXve3am5LZkWsBclx9kCT&#10;+3+w/PnqBojMM9ofn1CiWYUiNZ+277Yfm+/N3fZ987m5a75tPzQ/mi/NVxKikLPauhSv3tobCFU7&#10;e234a0e0mZZML8QlgKlLwXLMtBfik3sXguHwKpnXz0yOD7KlN5G+dQFVAERiyDqqtDmoJNaecDzs&#10;nw1Px6cjSjj6xoPBcBRlTFi6v23B+SfCVCRsMgrYBRGdra6dD9mwdB8SszdK5jOpVDRgMZ8qICuG&#10;HTOLXywAizwOU5rU+PqoP4rI93zuGKIbv79BVNJj6ytZZfTsEMTSQNtjncfG9Eyqdo8pK73jMVDX&#10;SuDX83UUbzDeqzI3+QaZBdO2Oo4mbkoDbympsc0z6t4sGQhK1FON6ox7w2GYi2gMR6d9NODYMz/2&#10;MM0RKqOeknY79e0sLS3IRYkv9SId2lyiooWMZAe126x2+WMrRw12Yxdm5diOUb9+DpOfAAAA//8D&#10;AFBLAwQUAAYACAAAACEAljOAYN4AAAAJAQAADwAAAGRycy9kb3ducmV2LnhtbEyPwU7DMBBE70j8&#10;g7VI3FqnrVU1IU6FQEXi2KYXbpt4SQLxOoqdNvD1mBMcV/M08zbfz7YXFxp951jDapmAIK6d6bjR&#10;cC4Pix0IH5AN9o5Jwxd52Be3Nzlmxl35SJdTaEQsYZ+hhjaEIZPS1y1Z9Es3EMfs3Y0WQzzHRpoR&#10;r7Hc9nKdJFtpseO40OJATy3Vn6fJaqi69Rm/j+VLYtPDJrzO5cf09qz1/d38+AAi0Bz+YPjVj+pQ&#10;RKfKTWy86DUs0m0kNSilQMRcbXYpiCqC6UqBLHL5/4PiBwAA//8DAFBLAQItABQABgAIAAAAIQC2&#10;gziS/gAAAOEBAAATAAAAAAAAAAAAAAAAAAAAAABbQ29udGVudF9UeXBlc10ueG1sUEsBAi0AFAAG&#10;AAgAAAAhADj9If/WAAAAlAEAAAsAAAAAAAAAAAAAAAAALwEAAF9yZWxzLy5yZWxzUEsBAi0AFAAG&#10;AAgAAAAhAM0pYV9UAgAAZAQAAA4AAAAAAAAAAAAAAAAALgIAAGRycy9lMm9Eb2MueG1sUEsBAi0A&#10;FAAGAAgAAAAhAJYzgGDeAAAACQEAAA8AAAAAAAAAAAAAAAAArgQAAGRycy9kb3ducmV2LnhtbFBL&#10;BQYAAAAABAAEAPMAAAC5BQAAAAA=&#10;">
            <v:textbox>
              <w:txbxContent>
                <w:p w:rsidR="00D10A2A" w:rsidRPr="00031A41" w:rsidRDefault="00D10A2A" w:rsidP="009E4384">
                  <w:pPr>
                    <w:spacing w:after="0" w:line="240" w:lineRule="auto"/>
                    <w:jc w:val="center"/>
                    <w:rPr>
                      <w:rFonts w:ascii="Times New Roman" w:hAnsi="Times New Roman"/>
                      <w:sz w:val="24"/>
                      <w:szCs w:val="24"/>
                    </w:rPr>
                  </w:pPr>
                  <w:r w:rsidRPr="00031A41">
                    <w:rPr>
                      <w:rFonts w:ascii="Times New Roman" w:hAnsi="Times New Roman"/>
                      <w:sz w:val="24"/>
                      <w:szCs w:val="24"/>
                    </w:rPr>
                    <w:t>Включаются все проводки с данным счетом или проводки по данному счету по конкретным значениям объектов аналитического учета</w:t>
                  </w:r>
                </w:p>
              </w:txbxContent>
            </v:textbox>
          </v:rect>
        </w:pict>
      </w:r>
      <w:r>
        <w:rPr>
          <w:rFonts w:ascii="Times New Roman" w:hAnsi="Times New Roman" w:cs="Times New Roman"/>
          <w:noProof/>
          <w:lang w:eastAsia="ru-RU"/>
        </w:rPr>
        <w:pict>
          <v:rect id="Прямоугольник 297" o:spid="_x0000_s1066" style="position:absolute;left:0;text-align:left;margin-left:262.95pt;margin-top:12.4pt;width:224.25pt;height:108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UiVAIAAGUEAAAOAAAAZHJzL2Uyb0RvYy54bWysVM2O0zAQviPxDpbvNE1pt23UdLXqUoS0&#10;wEoLD+A6TmLh2GbsNl1OSFyReAQeggviZ58hfSMmTrfbBU6IHCyPZ+bzzPeNMzvdVopsBDhpdErj&#10;Xp8SobnJpC5S+vrV8tGEEueZzpgyWqT0Wjh6On/4YFbbRAxMaVQmgCCIdkltU1p6b5MocrwUFXM9&#10;Y4VGZ26gYh5NKKIMWI3olYoG/f5JVBvILBgunMPT885J5wE/zwX3L/PcCU9USrE2H1YI66pdo/mM&#10;JQUwW0q+L4P9QxUVkxovPUCdM8/IGuQfUJXkYJzJfY+bKjJ5LrkIPWA3cf+3bq5KZkXoBclx9kCT&#10;+3+w/MXmEojMUjqYjinRrEKRms+797tPzY/mZveh+dLcNN93H5ufzdfmG2mjkLPaugRTr+wltF07&#10;e2H4G0e0WZRMF+IMwNSlYBlWGrfx0b2E1nCYSlb1c5PhhWztTaBvm0PVAiIxZBtUuj6oJLaecDwc&#10;TIbj6XhECUdf/Hgcn/SDjhFLbtMtOP9UmIq0m5QCjkGAZ5sL59tyWHIbEso3SmZLqVQwoFgtFJAN&#10;w5FZhi90gF0ehylN6pROR4NRQL7nc8cQ/fD9DaKSHmdfySqlk0MQS1renugsTKZnUnV7LFnpPZEt&#10;d50GfrvaBvWGgYKW2JXJrpFaMN2s49vETWngHSU1znlK3ds1A0GJeqZRnmk8xFzigzEcjQdowLFn&#10;dexhmiNUSj0l3Xbhu8e0tiCLEm+KAx3anKGkuQxk31W1rx9nOWiwf3ftYzm2Q9Td32H+CwAA//8D&#10;AFBLAwQUAAYACAAAACEAuI3Xg98AAAAKAQAADwAAAGRycy9kb3ducmV2LnhtbEyPwU6DQBCG7ya+&#10;w2ZMvNlFpFooS2M0NfHY0ou3gV2Bys4SdmnRp3d60uPMfPnn+/PNbHtxMqPvHCm4X0QgDNVOd9Qo&#10;OJTbuxUIH5A09o6Mgm/jYVNcX+WYaXemnTntQyM4hHyGCtoQhkxKX7fGol+4wRDfPt1oMfA4NlKP&#10;eOZw28s4ih6lxY74Q4uDeWlN/bWfrIKqiw/4syvfIptuH8L7XB6nj1elbm/m5zWIYObwB8NFn9Wh&#10;YKfKTaS96BUs42XKqII44QoMpE9JAqK6LKIVyCKX/ysUvwAAAP//AwBQSwECLQAUAAYACAAAACEA&#10;toM4kv4AAADhAQAAEwAAAAAAAAAAAAAAAAAAAAAAW0NvbnRlbnRfVHlwZXNdLnhtbFBLAQItABQA&#10;BgAIAAAAIQA4/SH/1gAAAJQBAAALAAAAAAAAAAAAAAAAAC8BAABfcmVscy8ucmVsc1BLAQItABQA&#10;BgAIAAAAIQD2HXUiVAIAAGUEAAAOAAAAAAAAAAAAAAAAAC4CAABkcnMvZTJvRG9jLnhtbFBLAQIt&#10;ABQABgAIAAAAIQC4jdeD3wAAAAoBAAAPAAAAAAAAAAAAAAAAAK4EAABkcnMvZG93bnJldi54bWxQ&#10;SwUGAAAAAAQABADzAAAAugUAAAAA&#10;">
            <v:textbox>
              <w:txbxContent>
                <w:p w:rsidR="00D10A2A" w:rsidRPr="00031A41" w:rsidRDefault="00D10A2A" w:rsidP="009E4384">
                  <w:pPr>
                    <w:spacing w:after="0" w:line="240" w:lineRule="auto"/>
                    <w:jc w:val="center"/>
                    <w:rPr>
                      <w:rFonts w:ascii="Times New Roman" w:hAnsi="Times New Roman"/>
                      <w:sz w:val="24"/>
                      <w:szCs w:val="24"/>
                    </w:rPr>
                  </w:pPr>
                  <w:r w:rsidRPr="00031A41">
                    <w:rPr>
                      <w:rFonts w:ascii="Times New Roman" w:hAnsi="Times New Roman"/>
                      <w:sz w:val="24"/>
                      <w:szCs w:val="24"/>
                    </w:rPr>
                    <w:t>Содержит все операции с конкретным объектом аналитического учета (су</w:t>
                  </w:r>
                  <w:r w:rsidRPr="00031A41">
                    <w:rPr>
                      <w:rFonts w:ascii="Times New Roman" w:hAnsi="Times New Roman"/>
                      <w:sz w:val="24"/>
                      <w:szCs w:val="24"/>
                    </w:rPr>
                    <w:t>б</w:t>
                  </w:r>
                  <w:r w:rsidRPr="00031A41">
                    <w:rPr>
                      <w:rFonts w:ascii="Times New Roman" w:hAnsi="Times New Roman"/>
                      <w:sz w:val="24"/>
                      <w:szCs w:val="24"/>
                    </w:rPr>
                    <w:t>конто) в хронологической последов</w:t>
                  </w:r>
                  <w:r w:rsidRPr="00031A41">
                    <w:rPr>
                      <w:rFonts w:ascii="Times New Roman" w:hAnsi="Times New Roman"/>
                      <w:sz w:val="24"/>
                      <w:szCs w:val="24"/>
                    </w:rPr>
                    <w:t>а</w:t>
                  </w:r>
                  <w:r w:rsidRPr="00031A41">
                    <w:rPr>
                      <w:rFonts w:ascii="Times New Roman" w:hAnsi="Times New Roman"/>
                      <w:sz w:val="24"/>
                      <w:szCs w:val="24"/>
                    </w:rPr>
                    <w:t>тельности с указанием реквизитов пр</w:t>
                  </w:r>
                  <w:r w:rsidRPr="00031A41">
                    <w:rPr>
                      <w:rFonts w:ascii="Times New Roman" w:hAnsi="Times New Roman"/>
                      <w:sz w:val="24"/>
                      <w:szCs w:val="24"/>
                    </w:rPr>
                    <w:t>о</w:t>
                  </w:r>
                  <w:r w:rsidRPr="00031A41">
                    <w:rPr>
                      <w:rFonts w:ascii="Times New Roman" w:hAnsi="Times New Roman"/>
                      <w:sz w:val="24"/>
                      <w:szCs w:val="24"/>
                    </w:rPr>
                    <w:t>водок, остатков по субконто после ка</w:t>
                  </w:r>
                  <w:r w:rsidRPr="00031A41">
                    <w:rPr>
                      <w:rFonts w:ascii="Times New Roman" w:hAnsi="Times New Roman"/>
                      <w:sz w:val="24"/>
                      <w:szCs w:val="24"/>
                    </w:rPr>
                    <w:t>ж</w:t>
                  </w:r>
                  <w:r w:rsidRPr="00031A41">
                    <w:rPr>
                      <w:rFonts w:ascii="Times New Roman" w:hAnsi="Times New Roman"/>
                      <w:sz w:val="24"/>
                      <w:szCs w:val="24"/>
                    </w:rPr>
                    <w:t>дой операции на начало и на конец п</w:t>
                  </w:r>
                  <w:r w:rsidRPr="00031A41">
                    <w:rPr>
                      <w:rFonts w:ascii="Times New Roman" w:hAnsi="Times New Roman"/>
                      <w:sz w:val="24"/>
                      <w:szCs w:val="24"/>
                    </w:rPr>
                    <w:t>е</w:t>
                  </w:r>
                  <w:r w:rsidRPr="00031A41">
                    <w:rPr>
                      <w:rFonts w:ascii="Times New Roman" w:hAnsi="Times New Roman"/>
                      <w:sz w:val="24"/>
                      <w:szCs w:val="24"/>
                    </w:rPr>
                    <w:t>риода</w:t>
                  </w:r>
                </w:p>
              </w:txbxContent>
            </v:textbox>
          </v:rect>
        </w:pict>
      </w:r>
      <w:r>
        <w:rPr>
          <w:rFonts w:ascii="Times New Roman" w:hAnsi="Times New Roman" w:cs="Times New Roman"/>
          <w:noProof/>
          <w:lang w:eastAsia="ru-RU"/>
        </w:rPr>
        <w:pict>
          <v:shape id="Прямая со стрелкой 295" o:spid="_x0000_s1132" type="#_x0000_t32" style="position:absolute;left:0;text-align:left;margin-left:100.2pt;margin-top:4.9pt;width:0;height:12.75pt;z-index:251836416;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qfJQIAAP8DAAAOAAAAZHJzL2Uyb0RvYy54bWysU01uEzEU3iNxB8t7MplIqcgoky4SyqZA&#10;pJYDvHo8P8JjW34mk+wKF+gRuAIbFhTUM0xuxLMnCS3sEF482e/nez/f8/x82yq2kQ4bo3Oejsac&#10;SS1M0egq5++vL1685Aw96AKU0TLnO4n8fPH82byzmZyY2qhCOkYgGrPO5rz23mZJgqKWLeDIWKnJ&#10;WBrXgqenq5LCQUforUom4/FZ0hlXWGeERCTtajDyRcQvSyn8u7JE6ZnKOdXmo3RR3gSZLOaQVQ5s&#10;3YhDGfAPVbTQaEp6glqBB/bRNX9BtY1wBk3pR8K0iSnLRsjYA3WTjv/o5qoGK2MvNBy0pzHh/4MV&#10;bzdrx5oi55PZlDMNLZHUf9nf7u/6n/3X/R3bf+ofSOw/72/7b/2P/r5/6L+z4E2z6yxmBLHUaxe6&#10;F1t9ZS+N+IBkS54YwwPt4LYtXRvcqX22jVzsTlzIrWdiUArSpmfpbBJTJZAd46xD/1qaloVLztE7&#10;aKraL43WRLhxaaQCNpfoQx2QHQNCUm0uGqUi70qzLuezKSVgAmj7SgWerq2leaCuOANV0VoL7yIi&#10;GtUUITrg4A6XyrEN0GbRQhamu6baOVOAngzUUDxDYA2FHFxnU1IPa4fg35hiUKfjo57KHaBj5U9S&#10;hjZWgPUQEk0DkodGvdIF8ztL9IFzpgsGglI61CrjTziM4zcT4XZjit3aHemiLYthhx8R1vjxm+6P&#10;/+3iFwAAAP//AwBQSwMEFAAGAAgAAAAhAIuiUS7cAAAACAEAAA8AAABkcnMvZG93bnJldi54bWxM&#10;j0FLw0AUhO+C/2F5gje7MW2ljdkUEXoIVMTqD9hmn0kw+zbNvqbpv/eJBz0OM3wzk28m36kRh9gG&#10;MnA/S0AhVcG1VBv4eN/erUBFtuRsFwgNXDDCpri+ym3mwpnecNxzrQRCMbMGGuY+0zpWDXobZ6FH&#10;Eu8zDN6yyKHWbrBngftOp0nyoL1tSRoa2+Nzg9XX/uQNpOWRL9tdyeMrL1+OPt0tyr4y5vZmenoE&#10;xTjxXxh+5st0KGTTIZzIRdUJI0kWEjWwlgfi/+qDgflyDrrI9f8DxTcAAAD//wMAUEsBAi0AFAAG&#10;AAgAAAAhALaDOJL+AAAA4QEAABMAAAAAAAAAAAAAAAAAAAAAAFtDb250ZW50X1R5cGVzXS54bWxQ&#10;SwECLQAUAAYACAAAACEAOP0h/9YAAACUAQAACwAAAAAAAAAAAAAAAAAvAQAAX3JlbHMvLnJlbHNQ&#10;SwECLQAUAAYACAAAACEAc2uqnyUCAAD/AwAADgAAAAAAAAAAAAAAAAAuAgAAZHJzL2Uyb0RvYy54&#10;bWxQSwECLQAUAAYACAAAACEAi6JRLtwAAAAIAQAADwAAAAAAAAAAAAAAAAB/BAAAZHJzL2Rvd25y&#10;ZXYueG1sUEsFBgAAAAAEAAQA8wAAAIgFAAAAAA==&#10;">
            <v:stroke endarrow="open"/>
            <o:lock v:ext="edit" shapetype="f"/>
          </v:shape>
        </w:pict>
      </w:r>
    </w:p>
    <w:p w:rsidR="00B64FE2" w:rsidRPr="00B64FE2" w:rsidRDefault="00B64FE2" w:rsidP="00B64FE2">
      <w:pPr>
        <w:spacing w:after="0" w:line="360" w:lineRule="auto"/>
        <w:ind w:firstLine="709"/>
        <w:jc w:val="both"/>
        <w:rPr>
          <w:rFonts w:ascii="Times New Roman" w:hAnsi="Times New Roman" w:cs="Times New Roman"/>
          <w:b/>
          <w:bCs/>
          <w:sz w:val="28"/>
          <w:szCs w:val="28"/>
        </w:rPr>
      </w:pPr>
    </w:p>
    <w:p w:rsidR="00B64FE2" w:rsidRPr="00B64FE2" w:rsidRDefault="00B64FE2" w:rsidP="00B64FE2">
      <w:pPr>
        <w:spacing w:after="0" w:line="360" w:lineRule="auto"/>
        <w:ind w:firstLine="709"/>
        <w:jc w:val="both"/>
        <w:rPr>
          <w:rFonts w:ascii="Times New Roman" w:hAnsi="Times New Roman" w:cs="Times New Roman"/>
          <w:b/>
          <w:bCs/>
          <w:sz w:val="28"/>
          <w:szCs w:val="28"/>
        </w:rPr>
      </w:pPr>
    </w:p>
    <w:p w:rsidR="00B64FE2" w:rsidRPr="00B64FE2" w:rsidRDefault="00B64FE2" w:rsidP="00B64FE2">
      <w:pPr>
        <w:spacing w:after="0" w:line="360" w:lineRule="auto"/>
        <w:ind w:firstLine="709"/>
        <w:jc w:val="both"/>
        <w:rPr>
          <w:rFonts w:ascii="Times New Roman" w:hAnsi="Times New Roman" w:cs="Times New Roman"/>
          <w:b/>
          <w:bCs/>
          <w:sz w:val="28"/>
          <w:szCs w:val="28"/>
        </w:rPr>
      </w:pPr>
    </w:p>
    <w:p w:rsidR="002A4C93" w:rsidRDefault="002A4C93" w:rsidP="00B64FE2">
      <w:pPr>
        <w:spacing w:after="0" w:line="360" w:lineRule="auto"/>
        <w:ind w:firstLine="709"/>
        <w:jc w:val="both"/>
        <w:rPr>
          <w:rFonts w:ascii="Times New Roman" w:hAnsi="Times New Roman" w:cs="Times New Roman"/>
          <w:b/>
          <w:bCs/>
          <w:sz w:val="28"/>
          <w:szCs w:val="28"/>
        </w:rPr>
      </w:pPr>
    </w:p>
    <w:p w:rsidR="00B64FE2" w:rsidRPr="00B64FE2" w:rsidRDefault="00837FAF" w:rsidP="00B64FE2">
      <w:pPr>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lang w:eastAsia="ru-RU"/>
        </w:rPr>
        <w:pict>
          <v:rect id="Прямоугольник 294" o:spid="_x0000_s1067" style="position:absolute;left:0;text-align:left;margin-left:118.2pt;margin-top:16.95pt;width:224.25pt;height:23.2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gTQUAIAAGQEAAAOAAAAZHJzL2Uyb0RvYy54bWysVM2O0zAQviPxDpbvbNqoZduo6WrVpQhp&#10;gZUWHsB1nMbCsc3YbVpOSFyReAQeggviZ58hfSPGTrfbBU6IHKwZz/ibmW9mMjnb1IqsBThpdE77&#10;Jz1KhOamkHqZ09ev5o9GlDjPdMGU0SKnW+Ho2fThg0ljM5GayqhCAEEQ7bLG5rTy3mZJ4nglauZO&#10;jBUajaWBmnlUYZkUwBpEr1WS9nqPk8ZAYcFw4RzeXnRGOo34ZSm4f1mWTniicoq5+XhCPBfhTKYT&#10;li2B2UryfRrsH7KomdQY9AB1wTwjK5B/QNWSg3Gm9Cfc1IkpS8lFrAGr6fd+q+a6YlbEWpAcZw80&#10;uf8Hy1+sr4DIIqfpeECJZjU2qf28e7/71P5ob3Yf2i/tTft997H92X5tv5HghZw11mX49NpeQaja&#10;2UvD3ziizaxieinOAUxTCVZgpv3gn9x7EBSHT8mieW4KDMhW3kT6NiXUARCJIZvYpe2hS2LjCcfL&#10;dDQ4HZ8OKeFoS8fDFOUQgmW3ry04/1SYmgQhp4BTENHZ+tL5zvXWJWZvlCzmUqmowHIxU0DWDCdm&#10;Hr89ujt2U5o0OcXgw4h8z+aOIXrx+xtELT2OvpJ1TkcHJ5YF2p7oAtNkmWdSdTJWp/Sex0Bd1wK/&#10;WWxi8waR5cDrwhRbZBZMN+q4mihUBt5R0uCY59S9XTEQlKhnGrsz7g8GYS+iMhiepqjAsWVxbGGa&#10;I1ROPSWdOPPdLq0syGWFkfqRDm3OsaOljGTfZbXPH0c5tmu/dmFXjvXodfdzmP4CAAD//wMAUEsD&#10;BBQABgAIAAAAIQC7mJAg3gAAAAkBAAAPAAAAZHJzL2Rvd25yZXYueG1sTI/BToQwEIbvJr5DMybe&#10;3FYghEXKxmjWxOMue/E2QAWUTgktu+jTO570NpP58s/3F7vVjuJsZj840nC/USAMNa4dqNNwqvZ3&#10;GQgfkFocHRkNX8bDrry+KjBv3YUO5nwMneAQ8jlq6EOYcil90xuLfuMmQ3x7d7PFwOvcyXbGC4fb&#10;UUZKpdLiQPyhx8k89ab5PC5WQz1EJ/w+VC/KbvdxeF2rj+XtWevbm/XxAUQwa/iD4Vef1aFkp9ot&#10;1HoxaojiNGFUQxxvQTCQZgkPtYZMJSDLQv5vUP4AAAD//wMAUEsBAi0AFAAGAAgAAAAhALaDOJL+&#10;AAAA4QEAABMAAAAAAAAAAAAAAAAAAAAAAFtDb250ZW50X1R5cGVzXS54bWxQSwECLQAUAAYACAAA&#10;ACEAOP0h/9YAAACUAQAACwAAAAAAAAAAAAAAAAAvAQAAX3JlbHMvLnJlbHNQSwECLQAUAAYACAAA&#10;ACEA9wIE0FACAABkBAAADgAAAAAAAAAAAAAAAAAuAgAAZHJzL2Uyb0RvYy54bWxQSwECLQAUAAYA&#10;CAAAACEAu5iQIN4AAAAJAQAADwAAAAAAAAAAAAAAAACqBAAAZHJzL2Rvd25yZXYueG1sUEsFBgAA&#10;AAAEAAQA8wAAALUFAAAAAA==&#10;">
            <v:textbox>
              <w:txbxContent>
                <w:p w:rsidR="00D10A2A" w:rsidRPr="00031A41" w:rsidRDefault="00D10A2A" w:rsidP="00B64FE2">
                  <w:pPr>
                    <w:spacing w:after="0" w:line="240" w:lineRule="auto"/>
                    <w:jc w:val="center"/>
                    <w:rPr>
                      <w:rFonts w:ascii="Times New Roman" w:hAnsi="Times New Roman"/>
                      <w:sz w:val="24"/>
                      <w:szCs w:val="24"/>
                    </w:rPr>
                  </w:pPr>
                  <w:r w:rsidRPr="00031A41">
                    <w:rPr>
                      <w:rFonts w:ascii="Times New Roman" w:hAnsi="Times New Roman"/>
                      <w:sz w:val="24"/>
                      <w:szCs w:val="24"/>
                    </w:rPr>
                    <w:t>Анализ субконто</w:t>
                  </w:r>
                </w:p>
              </w:txbxContent>
            </v:textbox>
          </v:rect>
        </w:pict>
      </w:r>
    </w:p>
    <w:p w:rsidR="002A4C93" w:rsidRDefault="00837FAF" w:rsidP="00B64FE2">
      <w:pPr>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lang w:eastAsia="ru-RU"/>
        </w:rPr>
        <w:pict>
          <v:shape id="Прямая со стрелкой 292" o:spid="_x0000_s1131" type="#_x0000_t32" style="position:absolute;left:0;text-align:left;margin-left:237.45pt;margin-top:16.05pt;width:0;height:17.25pt;z-index:251838464;visibility:visible;mso-wrap-distance-left:3.17486mm;mso-wrap-distance-right:3.17486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UAJgIAAP8DAAAOAAAAZHJzL2Uyb0RvYy54bWysU82O0zAQviPxDpbvNGmkAo2a7qFluSxQ&#10;aZcHmHWcJsKxLY9p2tvCC+wj8ApcOCygfYb0jRg7bdmFG8KHkT0/38w3M56dbVvFNtJhY3TBx6OU&#10;M6mFKRu9Lvj7q/NnLzlDD7oEZbQs+E4iP5s/fTLrbC4zUxtVSscIRGPe2YLX3ts8SVDUsgUcGSs1&#10;GSvjWvD0dOukdNARequSLE2fJ51xpXVGSETSLgcjn0f8qpLCv6sqlJ6pglNtPkoX5XWQyXwG+dqB&#10;rRtxKAP+oYoWGk1JT1BL8MA+uuYvqLYRzqCp/EiYNjFV1QgZORCbcfoHm8sarIxcqDloT23C/wcr&#10;3m5WjjVlwbNpxpmGlobUf9nf7G/7n/3X/S3bf+rvSew/72/6b/2P/nt/39+x4E296yzmBLHQKxfY&#10;i62+tBdGfECyJY+M4YF2cNtWrg3uRJ9t4yx2p1nIrWdiUArSZuNp+mISUiWQH+OsQ/9ampaFS8HR&#10;O2jWtV8YrWngxo3jKGBzgX4IPAaEpNqcN0qRHnKlWVfw6SSbcCaAtq9S4OnaWuoH6jVnoNa01sK7&#10;iIhGNWWIDsG4w4VybAO0WbSQpemuqHbOFKAnAxGKZwisoZSD63RC6mHtEPwbUw7qcXrUE88BOlJ+&#10;lDLQWALWQ0g0DUgeGvVKl8zvLI0PnDPdoWVKh1pl/AmHdvyeRLhdm3K3csdx0ZbFtIcfEdb44Zvu&#10;D//t/BcAAAD//wMAUEsDBBQABgAIAAAAIQCW6yPy3QAAAAkBAAAPAAAAZHJzL2Rvd25yZXYueG1s&#10;TI/BToNAEIbvJr7DZky82aWIqMjQGJMeSGoaqw+whRGI7Cxlp5S+vWs86HFmvvzz/flqtr2aaPSd&#10;Y4TlIgJFXLm64wbh43198wDKi+Ha9I4J4UweVsXlRW6y2p34jaadNCqEsM8MQisyZFr7qiVr/MIN&#10;xOH26UZrJIxjo+vRnEK47XUcRam2puPwoTUDvbRUfe2OFiEuD3Jeb0qZtnL3erDxJimHCvH6an5+&#10;AiU0yx8MP/pBHYrgtHdHrr3qEZL75DGgCLfxElQAfhd7hDRNQRe5/t+g+AYAAP//AwBQSwECLQAU&#10;AAYACAAAACEAtoM4kv4AAADhAQAAEwAAAAAAAAAAAAAAAAAAAAAAW0NvbnRlbnRfVHlwZXNdLnht&#10;bFBLAQItABQABgAIAAAAIQA4/SH/1gAAAJQBAAALAAAAAAAAAAAAAAAAAC8BAABfcmVscy8ucmVs&#10;c1BLAQItABQABgAIAAAAIQB5spUAJgIAAP8DAAAOAAAAAAAAAAAAAAAAAC4CAABkcnMvZTJvRG9j&#10;LnhtbFBLAQItABQABgAIAAAAIQCW6yPy3QAAAAkBAAAPAAAAAAAAAAAAAAAAAIAEAABkcnMvZG93&#10;bnJldi54bWxQSwUGAAAAAAQABADzAAAAigUAAAAA&#10;">
            <v:stroke endarrow="open"/>
            <o:lock v:ext="edit" shapetype="f"/>
          </v:shape>
        </w:pict>
      </w:r>
    </w:p>
    <w:p w:rsidR="00B64FE2" w:rsidRPr="00B64FE2" w:rsidRDefault="00837FAF" w:rsidP="00B64FE2">
      <w:pPr>
        <w:spacing w:after="0" w:line="360" w:lineRule="auto"/>
        <w:ind w:firstLine="709"/>
        <w:jc w:val="both"/>
        <w:rPr>
          <w:rFonts w:ascii="Times New Roman" w:hAnsi="Times New Roman" w:cs="Times New Roman"/>
          <w:b/>
          <w:bCs/>
          <w:sz w:val="28"/>
          <w:szCs w:val="28"/>
        </w:rPr>
      </w:pPr>
      <w:r>
        <w:rPr>
          <w:rFonts w:ascii="Times New Roman" w:hAnsi="Times New Roman" w:cs="Times New Roman"/>
          <w:noProof/>
          <w:lang w:eastAsia="ru-RU"/>
        </w:rPr>
        <w:pict>
          <v:rect id="Прямоугольник 293" o:spid="_x0000_s1068" style="position:absolute;left:0;text-align:left;margin-left:-4.8pt;margin-top:9.15pt;width:492pt;height:38.2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q3UwIAAGQEAAAOAAAAZHJzL2Uyb0RvYy54bWysVM1uEzEQviPxDpbvdJNl0yarbKqqpQip&#10;QKXCA3i93qyF1zZjJ5tyQuKKxCPwEFwQP32GzRsxdtI0BU6IPVgez8w3M9/M7PR41SqyFOCk0QUd&#10;HgwoEZqbSup5QV+/On80psR5piumjBYFvRaOHs8ePph2NhepaYyqBBAE0S7vbEEb722eJI43omXu&#10;wFihUVkbaJlHEeZJBaxD9FYl6WBwmHQGKguGC+fw9WyjpLOIX9eC+5d17YQnqqCYm48nxLMMZzKb&#10;snwOzDaSb9Ng/5BFy6TGoDuoM+YZWYD8A6qVHIwztT/gpk1MXUsuYg1YzXDwWzVXDbMi1oLkOLuj&#10;yf0/WP5ieQlEVgVNJ48p0azFJvWf1+/Xn/of/c36Q/+lv+m/rz/2P/uv/TcSrJCzzrocXa/sJYSq&#10;nb0w/I0j2pw2TM/FCYDpGsEqzHQY7JN7DkFw6ErK7rmpMCBbeBPpW9XQBkAkhqxil653XRIrTzg+&#10;HqbZOBtgMznqsvHo6GgUQ7D81tuC80+FaUm4FBRwCiI6W144H7Jh+a1JzN4oWZ1LpaIA8/JUAVky&#10;nJjz+G3R3b6Z0qQr6GSUjiLyPZ3bhxjE728QrfQ4+kq2BR3vjFgeaHuiqziYnkm1uWPKSm95DNRt&#10;WuBX5So2L0tDhMBraaprZBbMZtRxNfHSGHhHSYdjXlD3dsFAUKKeaezOZJhlYS+ikI2OUhRgX1Pu&#10;a5jmCFVQT8nmeuo3u7SwIOcNRhpGOrQ5wY7WMpJ9l9U2fxzl2IPt2oVd2Zej1d3PYfYLAAD//wMA&#10;UEsDBBQABgAIAAAAIQCjgvHC3gAAAAgBAAAPAAAAZHJzL2Rvd25yZXYueG1sTI9BT4NAEIXvJv6H&#10;zZh4axdbUgFZGqOpSY8tvXgb2BVQdpawS4v++o4nvc3Me3nzvXw7216czeg7RwoelhEIQ7XTHTUK&#10;TuVukYDwAUlj78go+DYetsXtTY6Zdhc6mPMxNIJDyGeooA1hyKT0dWss+qUbDLH24UaLgdexkXrE&#10;C4fbXq6iaCMtdsQfWhzMS2vqr+NkFVTd6oQ/h/ItsuluHfZz+Tm9vyp1fzc/P4EIZg5/ZvjFZ3Qo&#10;mKlyE2kvegWLdMNOvidrEKynj3EMouIhTkAWufxfoLgCAAD//wMAUEsBAi0AFAAGAAgAAAAhALaD&#10;OJL+AAAA4QEAABMAAAAAAAAAAAAAAAAAAAAAAFtDb250ZW50X1R5cGVzXS54bWxQSwECLQAUAAYA&#10;CAAAACEAOP0h/9YAAACUAQAACwAAAAAAAAAAAAAAAAAvAQAAX3JlbHMvLnJlbHNQSwECLQAUAAYA&#10;CAAAACEAw2Zat1MCAABkBAAADgAAAAAAAAAAAAAAAAAuAgAAZHJzL2Uyb0RvYy54bWxQSwECLQAU&#10;AAYACAAAACEAo4Lxwt4AAAAIAQAADwAAAAAAAAAAAAAAAACtBAAAZHJzL2Rvd25yZXYueG1sUEsF&#10;BgAAAAAEAAQA8wAAALgFAAAAAA==&#10;">
            <v:textbox>
              <w:txbxContent>
                <w:p w:rsidR="00D10A2A" w:rsidRPr="00031A41" w:rsidRDefault="00D10A2A" w:rsidP="00D91026">
                  <w:pPr>
                    <w:spacing w:after="0" w:line="240" w:lineRule="auto"/>
                    <w:rPr>
                      <w:rFonts w:ascii="Times New Roman" w:hAnsi="Times New Roman"/>
                      <w:sz w:val="24"/>
                      <w:szCs w:val="24"/>
                    </w:rPr>
                  </w:pPr>
                  <w:r w:rsidRPr="00031A41">
                    <w:rPr>
                      <w:rFonts w:ascii="Times New Roman" w:hAnsi="Times New Roman"/>
                      <w:sz w:val="24"/>
                      <w:szCs w:val="24"/>
                    </w:rPr>
                    <w:t>В отчете «Анализ субконто» для каждого субконто  (объекта аналитического учета) в</w:t>
                  </w:r>
                  <w:r w:rsidRPr="00031A41">
                    <w:rPr>
                      <w:rFonts w:ascii="Times New Roman" w:hAnsi="Times New Roman"/>
                      <w:sz w:val="24"/>
                      <w:szCs w:val="24"/>
                    </w:rPr>
                    <w:t>ы</w:t>
                  </w:r>
                  <w:r w:rsidRPr="00031A41">
                    <w:rPr>
                      <w:rFonts w:ascii="Times New Roman" w:hAnsi="Times New Roman"/>
                      <w:sz w:val="24"/>
                      <w:szCs w:val="24"/>
                    </w:rPr>
                    <w:t>бранного вида приводятся обороты по всем счетам, в которых используется это субконто</w:t>
                  </w:r>
                </w:p>
              </w:txbxContent>
            </v:textbox>
          </v:rect>
        </w:pict>
      </w:r>
    </w:p>
    <w:p w:rsidR="002A4C93" w:rsidRDefault="002A4C93" w:rsidP="009E4384">
      <w:pPr>
        <w:spacing w:after="0" w:line="360" w:lineRule="auto"/>
        <w:rPr>
          <w:rFonts w:ascii="Times New Roman" w:hAnsi="Times New Roman" w:cs="Times New Roman"/>
          <w:bCs/>
          <w:sz w:val="28"/>
          <w:szCs w:val="28"/>
        </w:rPr>
      </w:pPr>
    </w:p>
    <w:p w:rsidR="002A4C93" w:rsidRDefault="002A4C93" w:rsidP="00B64FE2">
      <w:pPr>
        <w:spacing w:after="0" w:line="360" w:lineRule="auto"/>
        <w:jc w:val="center"/>
        <w:rPr>
          <w:rFonts w:ascii="Times New Roman" w:hAnsi="Times New Roman" w:cs="Times New Roman"/>
          <w:bCs/>
          <w:sz w:val="28"/>
          <w:szCs w:val="28"/>
        </w:rPr>
      </w:pPr>
    </w:p>
    <w:p w:rsidR="00B64FE2" w:rsidRPr="00B64FE2" w:rsidRDefault="002A4C93" w:rsidP="00B64FE2">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Рисунок 3.4</w:t>
      </w:r>
      <w:r w:rsidR="00B64FE2" w:rsidRPr="00B64FE2">
        <w:rPr>
          <w:rFonts w:ascii="Times New Roman" w:hAnsi="Times New Roman" w:cs="Times New Roman"/>
          <w:bCs/>
          <w:sz w:val="28"/>
          <w:szCs w:val="28"/>
        </w:rPr>
        <w:t xml:space="preserve"> - Регистры аналитического учета, формируемых </w:t>
      </w:r>
      <w:r w:rsidRPr="00B64FE2">
        <w:rPr>
          <w:rFonts w:ascii="Times New Roman" w:hAnsi="Times New Roman" w:cs="Times New Roman"/>
          <w:sz w:val="28"/>
          <w:szCs w:val="28"/>
        </w:rPr>
        <w:t>ООО «АСПЭК-Моторс»</w:t>
      </w:r>
      <w:r>
        <w:rPr>
          <w:rFonts w:ascii="Times New Roman" w:hAnsi="Times New Roman" w:cs="Times New Roman"/>
          <w:sz w:val="28"/>
          <w:szCs w:val="28"/>
        </w:rPr>
        <w:t xml:space="preserve"> </w:t>
      </w:r>
      <w:r w:rsidR="00B64FE2" w:rsidRPr="00B64FE2">
        <w:rPr>
          <w:rFonts w:ascii="Times New Roman" w:hAnsi="Times New Roman" w:cs="Times New Roman"/>
          <w:bCs/>
          <w:sz w:val="28"/>
          <w:szCs w:val="28"/>
        </w:rPr>
        <w:t xml:space="preserve">по счетам 90 «Продажи», 91 «Прочие доходы и расходы» </w:t>
      </w:r>
    </w:p>
    <w:p w:rsidR="00B64FE2" w:rsidRPr="009E4384" w:rsidRDefault="00B64FE2" w:rsidP="009E4384">
      <w:pPr>
        <w:spacing w:after="0" w:line="360" w:lineRule="auto"/>
        <w:jc w:val="center"/>
        <w:rPr>
          <w:rFonts w:ascii="Times New Roman" w:hAnsi="Times New Roman" w:cs="Times New Roman"/>
          <w:b/>
          <w:bCs/>
          <w:sz w:val="28"/>
          <w:szCs w:val="28"/>
        </w:rPr>
      </w:pPr>
      <w:r w:rsidRPr="00B64FE2">
        <w:rPr>
          <w:rFonts w:ascii="Times New Roman" w:hAnsi="Times New Roman" w:cs="Times New Roman"/>
          <w:bCs/>
          <w:sz w:val="28"/>
          <w:szCs w:val="28"/>
        </w:rPr>
        <w:t>и 99 «Прибыли и убытки»</w:t>
      </w:r>
    </w:p>
    <w:p w:rsidR="00B366C5" w:rsidRDefault="00AE5B06" w:rsidP="007262F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таблице 3.7</w:t>
      </w:r>
      <w:r w:rsidR="00B366C5" w:rsidRPr="00665E0C">
        <w:rPr>
          <w:rFonts w:ascii="Times New Roman" w:hAnsi="Times New Roman"/>
          <w:sz w:val="28"/>
          <w:szCs w:val="28"/>
        </w:rPr>
        <w:t xml:space="preserve"> приведем хозяйственные операции по счету 99 «Прибыли и убытки».</w:t>
      </w:r>
    </w:p>
    <w:p w:rsidR="00B366C5" w:rsidRPr="00533382" w:rsidRDefault="00AE5B06" w:rsidP="00B366C5">
      <w:pPr>
        <w:pStyle w:val="u"/>
        <w:spacing w:line="360" w:lineRule="auto"/>
        <w:ind w:firstLine="0"/>
        <w:rPr>
          <w:sz w:val="28"/>
          <w:szCs w:val="28"/>
        </w:rPr>
      </w:pPr>
      <w:r>
        <w:rPr>
          <w:sz w:val="28"/>
          <w:szCs w:val="28"/>
        </w:rPr>
        <w:t>Таблица 3.7</w:t>
      </w:r>
      <w:r w:rsidR="00B366C5">
        <w:rPr>
          <w:sz w:val="28"/>
          <w:szCs w:val="28"/>
        </w:rPr>
        <w:t xml:space="preserve"> - </w:t>
      </w:r>
      <w:r w:rsidR="00B366C5" w:rsidRPr="00665E0C">
        <w:rPr>
          <w:sz w:val="28"/>
          <w:szCs w:val="28"/>
        </w:rPr>
        <w:t>Журнал хозяйственных операций по счету</w:t>
      </w:r>
      <w:r w:rsidR="00B366C5">
        <w:rPr>
          <w:sz w:val="28"/>
          <w:szCs w:val="28"/>
        </w:rPr>
        <w:t xml:space="preserve"> </w:t>
      </w:r>
      <w:r w:rsidR="00B366C5" w:rsidRPr="00665E0C">
        <w:rPr>
          <w:sz w:val="28"/>
          <w:szCs w:val="28"/>
        </w:rPr>
        <w:t xml:space="preserve">99 «Прибыли и </w:t>
      </w:r>
      <w:r w:rsidR="00B366C5">
        <w:rPr>
          <w:sz w:val="28"/>
          <w:szCs w:val="28"/>
        </w:rPr>
        <w:t xml:space="preserve">           </w:t>
      </w:r>
      <w:r w:rsidR="00B366C5" w:rsidRPr="00665E0C">
        <w:rPr>
          <w:sz w:val="28"/>
          <w:szCs w:val="28"/>
        </w:rPr>
        <w:t>убытки»</w:t>
      </w:r>
      <w:r w:rsidR="0023195F">
        <w:rPr>
          <w:sz w:val="28"/>
          <w:szCs w:val="28"/>
        </w:rPr>
        <w:t xml:space="preserve"> в </w:t>
      </w:r>
      <w:r w:rsidR="0023195F" w:rsidRPr="00B64FE2">
        <w:rPr>
          <w:sz w:val="28"/>
          <w:szCs w:val="28"/>
        </w:rPr>
        <w:t>ООО «АСПЭК-Моторс»</w:t>
      </w:r>
      <w:r w:rsidR="0023195F">
        <w:rPr>
          <w:sz w:val="28"/>
          <w:szCs w:val="28"/>
        </w:rPr>
        <w:t>,</w:t>
      </w:r>
      <w:r w:rsidR="00B366C5">
        <w:rPr>
          <w:sz w:val="28"/>
          <w:szCs w:val="28"/>
        </w:rPr>
        <w:t xml:space="preserve"> </w:t>
      </w:r>
      <w:r w:rsidR="007262FC">
        <w:rPr>
          <w:sz w:val="28"/>
          <w:szCs w:val="28"/>
        </w:rPr>
        <w:t>2016г.</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448"/>
        <w:gridCol w:w="1448"/>
        <w:gridCol w:w="1208"/>
        <w:gridCol w:w="2122"/>
      </w:tblGrid>
      <w:tr w:rsidR="00B366C5" w:rsidRPr="006D7A79" w:rsidTr="00C76654">
        <w:trPr>
          <w:trHeight w:val="260"/>
        </w:trPr>
        <w:tc>
          <w:tcPr>
            <w:tcW w:w="3547" w:type="dxa"/>
            <w:vMerge w:val="restart"/>
            <w:vAlign w:val="center"/>
          </w:tcPr>
          <w:p w:rsidR="00B366C5" w:rsidRPr="006D7A79" w:rsidRDefault="00B366C5" w:rsidP="00C76654">
            <w:pPr>
              <w:pStyle w:val="u"/>
              <w:ind w:firstLine="0"/>
              <w:jc w:val="center"/>
            </w:pPr>
            <w:r>
              <w:t>Содержание хозяйственной операции</w:t>
            </w:r>
          </w:p>
        </w:tc>
        <w:tc>
          <w:tcPr>
            <w:tcW w:w="1448" w:type="dxa"/>
            <w:vMerge w:val="restart"/>
            <w:vAlign w:val="center"/>
          </w:tcPr>
          <w:p w:rsidR="00B366C5" w:rsidRPr="006D7A79" w:rsidRDefault="00B366C5" w:rsidP="00C76654">
            <w:pPr>
              <w:pStyle w:val="u"/>
              <w:ind w:firstLine="0"/>
              <w:jc w:val="center"/>
            </w:pPr>
            <w:r>
              <w:t>Сумма, тыс. руб.</w:t>
            </w:r>
          </w:p>
        </w:tc>
        <w:tc>
          <w:tcPr>
            <w:tcW w:w="2656" w:type="dxa"/>
            <w:gridSpan w:val="2"/>
            <w:vAlign w:val="center"/>
          </w:tcPr>
          <w:p w:rsidR="00B366C5" w:rsidRPr="006D7A79" w:rsidRDefault="00B366C5" w:rsidP="00C76654">
            <w:pPr>
              <w:pStyle w:val="u"/>
              <w:ind w:firstLine="0"/>
              <w:jc w:val="center"/>
            </w:pPr>
            <w:r>
              <w:t>Корреспондирующие счета</w:t>
            </w:r>
          </w:p>
        </w:tc>
        <w:tc>
          <w:tcPr>
            <w:tcW w:w="2122" w:type="dxa"/>
            <w:vMerge w:val="restart"/>
            <w:vAlign w:val="center"/>
          </w:tcPr>
          <w:p w:rsidR="00B366C5" w:rsidRPr="006D7A79" w:rsidRDefault="00B366C5" w:rsidP="00C76654">
            <w:pPr>
              <w:pStyle w:val="u"/>
              <w:ind w:firstLine="0"/>
              <w:jc w:val="center"/>
            </w:pPr>
            <w:r>
              <w:t>Документы, на основании кот</w:t>
            </w:r>
            <w:r>
              <w:t>о</w:t>
            </w:r>
            <w:r>
              <w:t>рых производятся бухгалтерские з</w:t>
            </w:r>
            <w:r>
              <w:t>а</w:t>
            </w:r>
            <w:r>
              <w:t>писи</w:t>
            </w:r>
          </w:p>
        </w:tc>
      </w:tr>
      <w:tr w:rsidR="00B366C5" w:rsidRPr="006D7A79" w:rsidTr="00C76654">
        <w:trPr>
          <w:trHeight w:val="142"/>
        </w:trPr>
        <w:tc>
          <w:tcPr>
            <w:tcW w:w="3547" w:type="dxa"/>
            <w:vMerge/>
            <w:vAlign w:val="center"/>
          </w:tcPr>
          <w:p w:rsidR="00B366C5" w:rsidRPr="006D7A79" w:rsidRDefault="00B366C5" w:rsidP="00C76654">
            <w:pPr>
              <w:pStyle w:val="u"/>
              <w:ind w:firstLine="0"/>
              <w:jc w:val="center"/>
            </w:pPr>
          </w:p>
        </w:tc>
        <w:tc>
          <w:tcPr>
            <w:tcW w:w="1448" w:type="dxa"/>
            <w:vMerge/>
            <w:vAlign w:val="center"/>
          </w:tcPr>
          <w:p w:rsidR="00B366C5" w:rsidRPr="006D7A79" w:rsidRDefault="00B366C5" w:rsidP="00C76654">
            <w:pPr>
              <w:pStyle w:val="u"/>
              <w:ind w:firstLine="0"/>
              <w:jc w:val="center"/>
            </w:pPr>
          </w:p>
        </w:tc>
        <w:tc>
          <w:tcPr>
            <w:tcW w:w="1448" w:type="dxa"/>
            <w:vAlign w:val="center"/>
          </w:tcPr>
          <w:p w:rsidR="00B366C5" w:rsidRPr="006D7A79" w:rsidRDefault="00B366C5" w:rsidP="00C76654">
            <w:pPr>
              <w:pStyle w:val="u"/>
              <w:ind w:firstLine="0"/>
              <w:jc w:val="center"/>
            </w:pPr>
            <w:r>
              <w:t>Дебет</w:t>
            </w:r>
          </w:p>
        </w:tc>
        <w:tc>
          <w:tcPr>
            <w:tcW w:w="1208" w:type="dxa"/>
            <w:vAlign w:val="center"/>
          </w:tcPr>
          <w:p w:rsidR="00B366C5" w:rsidRPr="006D7A79" w:rsidRDefault="00B366C5" w:rsidP="00C76654">
            <w:pPr>
              <w:pStyle w:val="u"/>
              <w:ind w:firstLine="0"/>
              <w:jc w:val="center"/>
            </w:pPr>
            <w:r>
              <w:t>Кредит</w:t>
            </w:r>
          </w:p>
        </w:tc>
        <w:tc>
          <w:tcPr>
            <w:tcW w:w="2122" w:type="dxa"/>
            <w:vMerge/>
            <w:vAlign w:val="center"/>
          </w:tcPr>
          <w:p w:rsidR="00B366C5" w:rsidRPr="006D7A79" w:rsidRDefault="00B366C5" w:rsidP="00C76654">
            <w:pPr>
              <w:pStyle w:val="u"/>
              <w:ind w:firstLine="0"/>
              <w:jc w:val="center"/>
            </w:pPr>
          </w:p>
        </w:tc>
      </w:tr>
      <w:tr w:rsidR="00B366C5" w:rsidRPr="006D7A79" w:rsidTr="00C76654">
        <w:trPr>
          <w:trHeight w:val="260"/>
        </w:trPr>
        <w:tc>
          <w:tcPr>
            <w:tcW w:w="3547" w:type="dxa"/>
            <w:vAlign w:val="center"/>
          </w:tcPr>
          <w:p w:rsidR="00B366C5" w:rsidRDefault="00B366C5" w:rsidP="00C76654">
            <w:pPr>
              <w:pStyle w:val="u"/>
              <w:ind w:firstLine="0"/>
              <w:jc w:val="left"/>
            </w:pPr>
            <w:r>
              <w:t>1. Закрытие счета 90 «Прод</w:t>
            </w:r>
            <w:r>
              <w:t>а</w:t>
            </w:r>
            <w:r>
              <w:t>жи» субсчета 90-1 «Выручка»</w:t>
            </w:r>
          </w:p>
        </w:tc>
        <w:tc>
          <w:tcPr>
            <w:tcW w:w="1448" w:type="dxa"/>
            <w:vAlign w:val="center"/>
          </w:tcPr>
          <w:p w:rsidR="00B366C5" w:rsidRPr="006D7A79" w:rsidRDefault="007262FC" w:rsidP="00C76654">
            <w:pPr>
              <w:pStyle w:val="u"/>
              <w:ind w:firstLine="0"/>
              <w:jc w:val="center"/>
            </w:pPr>
            <w:r>
              <w:t>794335</w:t>
            </w:r>
          </w:p>
        </w:tc>
        <w:tc>
          <w:tcPr>
            <w:tcW w:w="1448" w:type="dxa"/>
            <w:vAlign w:val="center"/>
          </w:tcPr>
          <w:p w:rsidR="00B366C5" w:rsidRDefault="00B366C5" w:rsidP="00C76654">
            <w:pPr>
              <w:pStyle w:val="u"/>
              <w:ind w:firstLine="0"/>
              <w:jc w:val="center"/>
            </w:pPr>
            <w:r>
              <w:t>90-1</w:t>
            </w:r>
          </w:p>
        </w:tc>
        <w:tc>
          <w:tcPr>
            <w:tcW w:w="1208" w:type="dxa"/>
            <w:vAlign w:val="center"/>
          </w:tcPr>
          <w:p w:rsidR="00B366C5" w:rsidRDefault="00B366C5" w:rsidP="00C76654">
            <w:pPr>
              <w:pStyle w:val="u"/>
              <w:ind w:firstLine="0"/>
              <w:jc w:val="center"/>
            </w:pPr>
            <w:r>
              <w:t>90-9</w:t>
            </w:r>
          </w:p>
        </w:tc>
        <w:tc>
          <w:tcPr>
            <w:tcW w:w="2122" w:type="dxa"/>
            <w:vAlign w:val="center"/>
          </w:tcPr>
          <w:p w:rsidR="00B366C5" w:rsidRPr="006D7A79" w:rsidRDefault="00B366C5" w:rsidP="008D297A">
            <w:pPr>
              <w:pStyle w:val="u"/>
              <w:ind w:firstLine="0"/>
              <w:jc w:val="left"/>
            </w:pPr>
            <w:r>
              <w:t>Бухгалтерская справка</w:t>
            </w:r>
          </w:p>
        </w:tc>
      </w:tr>
      <w:tr w:rsidR="00AE5B06" w:rsidRPr="006D7A79" w:rsidTr="00C76654">
        <w:trPr>
          <w:trHeight w:val="260"/>
        </w:trPr>
        <w:tc>
          <w:tcPr>
            <w:tcW w:w="3547" w:type="dxa"/>
            <w:vAlign w:val="center"/>
          </w:tcPr>
          <w:p w:rsidR="00AE5B06" w:rsidRDefault="00AE5B06" w:rsidP="00C76654">
            <w:pPr>
              <w:pStyle w:val="u"/>
              <w:ind w:firstLine="0"/>
              <w:jc w:val="left"/>
            </w:pPr>
            <w:r>
              <w:t>2. Закрытие счета 90 «Прод</w:t>
            </w:r>
            <w:r>
              <w:t>а</w:t>
            </w:r>
            <w:r>
              <w:t>жи» субсчета 90-2 «Себесто</w:t>
            </w:r>
            <w:r>
              <w:t>и</w:t>
            </w:r>
            <w:r>
              <w:t>мость продаж»</w:t>
            </w:r>
          </w:p>
        </w:tc>
        <w:tc>
          <w:tcPr>
            <w:tcW w:w="1448" w:type="dxa"/>
            <w:vAlign w:val="center"/>
          </w:tcPr>
          <w:p w:rsidR="00AE5B06" w:rsidRPr="006D7A79" w:rsidRDefault="00AE5B06" w:rsidP="001E7E2D">
            <w:pPr>
              <w:pStyle w:val="u"/>
              <w:ind w:firstLine="0"/>
              <w:jc w:val="center"/>
            </w:pPr>
            <w:r>
              <w:t>538051</w:t>
            </w:r>
          </w:p>
        </w:tc>
        <w:tc>
          <w:tcPr>
            <w:tcW w:w="1448" w:type="dxa"/>
            <w:vAlign w:val="center"/>
          </w:tcPr>
          <w:p w:rsidR="00AE5B06" w:rsidRDefault="00AE5B06" w:rsidP="001E7E2D">
            <w:pPr>
              <w:pStyle w:val="u"/>
              <w:ind w:firstLine="0"/>
              <w:jc w:val="center"/>
            </w:pPr>
            <w:r>
              <w:t>90-9</w:t>
            </w:r>
          </w:p>
        </w:tc>
        <w:tc>
          <w:tcPr>
            <w:tcW w:w="1208" w:type="dxa"/>
            <w:vAlign w:val="center"/>
          </w:tcPr>
          <w:p w:rsidR="00AE5B06" w:rsidRDefault="00AE5B06" w:rsidP="001E7E2D">
            <w:pPr>
              <w:pStyle w:val="u"/>
              <w:ind w:firstLine="0"/>
              <w:jc w:val="center"/>
            </w:pPr>
            <w:r>
              <w:t>90-2</w:t>
            </w:r>
          </w:p>
        </w:tc>
        <w:tc>
          <w:tcPr>
            <w:tcW w:w="2122" w:type="dxa"/>
            <w:vAlign w:val="center"/>
          </w:tcPr>
          <w:p w:rsidR="00AE5B06" w:rsidRPr="006D7A79" w:rsidRDefault="00AE5B06" w:rsidP="008D297A">
            <w:pPr>
              <w:pStyle w:val="u"/>
              <w:ind w:firstLine="0"/>
              <w:jc w:val="left"/>
            </w:pPr>
            <w:r>
              <w:t>Бухгалтерская справка</w:t>
            </w:r>
          </w:p>
        </w:tc>
      </w:tr>
      <w:tr w:rsidR="00AE5B06" w:rsidRPr="006D7A79" w:rsidTr="00C76654">
        <w:trPr>
          <w:trHeight w:val="260"/>
        </w:trPr>
        <w:tc>
          <w:tcPr>
            <w:tcW w:w="3547" w:type="dxa"/>
            <w:vAlign w:val="center"/>
          </w:tcPr>
          <w:p w:rsidR="00AE5B06" w:rsidRDefault="00AE5B06" w:rsidP="00C76654">
            <w:pPr>
              <w:pStyle w:val="u"/>
              <w:ind w:firstLine="0"/>
              <w:jc w:val="left"/>
            </w:pPr>
            <w:r>
              <w:t>3. Закрытие счета 90 «Прод</w:t>
            </w:r>
            <w:r>
              <w:t>а</w:t>
            </w:r>
            <w:r>
              <w:t>жи» субсчета 90-3 «НДС»</w:t>
            </w:r>
          </w:p>
        </w:tc>
        <w:tc>
          <w:tcPr>
            <w:tcW w:w="1448" w:type="dxa"/>
            <w:vAlign w:val="center"/>
          </w:tcPr>
          <w:p w:rsidR="00AE5B06" w:rsidRDefault="00AE5B06" w:rsidP="001E7E2D">
            <w:pPr>
              <w:pStyle w:val="u"/>
              <w:ind w:firstLine="0"/>
              <w:jc w:val="center"/>
            </w:pPr>
            <w:r>
              <w:t>121169</w:t>
            </w:r>
          </w:p>
        </w:tc>
        <w:tc>
          <w:tcPr>
            <w:tcW w:w="1448" w:type="dxa"/>
            <w:vAlign w:val="center"/>
          </w:tcPr>
          <w:p w:rsidR="00AE5B06" w:rsidRDefault="00AE5B06" w:rsidP="001E7E2D">
            <w:pPr>
              <w:pStyle w:val="u"/>
              <w:ind w:firstLine="0"/>
              <w:jc w:val="center"/>
            </w:pPr>
            <w:r>
              <w:t>90-9</w:t>
            </w:r>
          </w:p>
        </w:tc>
        <w:tc>
          <w:tcPr>
            <w:tcW w:w="1208" w:type="dxa"/>
            <w:vAlign w:val="center"/>
          </w:tcPr>
          <w:p w:rsidR="00AE5B06" w:rsidRDefault="00AE5B06" w:rsidP="001E7E2D">
            <w:pPr>
              <w:pStyle w:val="u"/>
              <w:ind w:firstLine="0"/>
              <w:jc w:val="center"/>
            </w:pPr>
            <w:r>
              <w:t>90-3</w:t>
            </w:r>
          </w:p>
        </w:tc>
        <w:tc>
          <w:tcPr>
            <w:tcW w:w="2122" w:type="dxa"/>
            <w:vAlign w:val="center"/>
          </w:tcPr>
          <w:p w:rsidR="00AE5B06" w:rsidRDefault="00AE5B06" w:rsidP="008D297A">
            <w:pPr>
              <w:pStyle w:val="u"/>
              <w:ind w:firstLine="0"/>
              <w:jc w:val="left"/>
            </w:pPr>
            <w:r>
              <w:t>Бухгалтерская справка</w:t>
            </w:r>
          </w:p>
        </w:tc>
      </w:tr>
      <w:tr w:rsidR="00AE5B06" w:rsidRPr="006D7A79" w:rsidTr="00C76654">
        <w:trPr>
          <w:trHeight w:val="260"/>
        </w:trPr>
        <w:tc>
          <w:tcPr>
            <w:tcW w:w="3547" w:type="dxa"/>
            <w:vAlign w:val="center"/>
          </w:tcPr>
          <w:p w:rsidR="00AE5B06" w:rsidRDefault="00AE5B06" w:rsidP="00AE5B06">
            <w:pPr>
              <w:pStyle w:val="u"/>
              <w:ind w:firstLine="0"/>
              <w:jc w:val="left"/>
            </w:pPr>
            <w:r>
              <w:t>4. Закрытие счета 90 «Прод</w:t>
            </w:r>
            <w:r>
              <w:t>а</w:t>
            </w:r>
            <w:r>
              <w:t>жи» субсчета 90-5 «Экспортные пошлины»</w:t>
            </w:r>
          </w:p>
        </w:tc>
        <w:tc>
          <w:tcPr>
            <w:tcW w:w="1448" w:type="dxa"/>
            <w:vAlign w:val="center"/>
          </w:tcPr>
          <w:p w:rsidR="00AE5B06" w:rsidRDefault="00AE5B06" w:rsidP="001E7E2D">
            <w:pPr>
              <w:pStyle w:val="u"/>
              <w:ind w:firstLine="0"/>
              <w:jc w:val="center"/>
            </w:pPr>
            <w:r>
              <w:t>54712</w:t>
            </w:r>
          </w:p>
        </w:tc>
        <w:tc>
          <w:tcPr>
            <w:tcW w:w="1448" w:type="dxa"/>
            <w:vAlign w:val="center"/>
          </w:tcPr>
          <w:p w:rsidR="00AE5B06" w:rsidRDefault="00AE5B06" w:rsidP="001E7E2D">
            <w:pPr>
              <w:pStyle w:val="u"/>
              <w:ind w:firstLine="0"/>
              <w:jc w:val="center"/>
            </w:pPr>
            <w:r>
              <w:t>90-9</w:t>
            </w:r>
          </w:p>
        </w:tc>
        <w:tc>
          <w:tcPr>
            <w:tcW w:w="1208" w:type="dxa"/>
            <w:vAlign w:val="center"/>
          </w:tcPr>
          <w:p w:rsidR="00AE5B06" w:rsidRDefault="00AE5B06" w:rsidP="001E7E2D">
            <w:pPr>
              <w:pStyle w:val="u"/>
              <w:ind w:firstLine="0"/>
              <w:jc w:val="center"/>
            </w:pPr>
            <w:r>
              <w:t>90-5</w:t>
            </w:r>
          </w:p>
        </w:tc>
        <w:tc>
          <w:tcPr>
            <w:tcW w:w="2122" w:type="dxa"/>
            <w:vAlign w:val="center"/>
          </w:tcPr>
          <w:p w:rsidR="00AE5B06" w:rsidRDefault="00AE5B06" w:rsidP="008D297A">
            <w:pPr>
              <w:pStyle w:val="u"/>
              <w:ind w:firstLine="0"/>
              <w:jc w:val="left"/>
            </w:pPr>
            <w:r>
              <w:t>Бухгалтерская справка</w:t>
            </w:r>
          </w:p>
        </w:tc>
      </w:tr>
      <w:tr w:rsidR="00AE5B06" w:rsidRPr="006D7A79" w:rsidTr="00C76654">
        <w:trPr>
          <w:trHeight w:val="260"/>
        </w:trPr>
        <w:tc>
          <w:tcPr>
            <w:tcW w:w="3547" w:type="dxa"/>
            <w:vAlign w:val="center"/>
          </w:tcPr>
          <w:p w:rsidR="00AE5B06" w:rsidRDefault="0036356C" w:rsidP="00C76654">
            <w:pPr>
              <w:pStyle w:val="u"/>
              <w:ind w:firstLine="0"/>
              <w:jc w:val="left"/>
            </w:pPr>
            <w:r>
              <w:t>5</w:t>
            </w:r>
            <w:r w:rsidR="00AE5B06">
              <w:t>. Закрытие счета 90 «Прод</w:t>
            </w:r>
            <w:r w:rsidR="00AE5B06">
              <w:t>а</w:t>
            </w:r>
            <w:r w:rsidR="00AE5B06">
              <w:t>жи» субсчета 90-7 «Коммерч</w:t>
            </w:r>
            <w:r w:rsidR="00AE5B06">
              <w:t>е</w:t>
            </w:r>
            <w:r w:rsidR="00AE5B06">
              <w:t>ские расходы»</w:t>
            </w:r>
          </w:p>
        </w:tc>
        <w:tc>
          <w:tcPr>
            <w:tcW w:w="1448" w:type="dxa"/>
            <w:vAlign w:val="center"/>
          </w:tcPr>
          <w:p w:rsidR="00AE5B06" w:rsidRDefault="00AE5B06" w:rsidP="001E7E2D">
            <w:pPr>
              <w:pStyle w:val="u"/>
              <w:ind w:firstLine="0"/>
              <w:jc w:val="center"/>
            </w:pPr>
            <w:r>
              <w:t>36352</w:t>
            </w:r>
          </w:p>
        </w:tc>
        <w:tc>
          <w:tcPr>
            <w:tcW w:w="1448" w:type="dxa"/>
            <w:vAlign w:val="center"/>
          </w:tcPr>
          <w:p w:rsidR="00AE5B06" w:rsidRDefault="00AE5B06" w:rsidP="001E7E2D">
            <w:pPr>
              <w:pStyle w:val="u"/>
              <w:ind w:firstLine="0"/>
              <w:jc w:val="center"/>
            </w:pPr>
            <w:r>
              <w:t>90-9</w:t>
            </w:r>
          </w:p>
        </w:tc>
        <w:tc>
          <w:tcPr>
            <w:tcW w:w="1208" w:type="dxa"/>
            <w:vAlign w:val="center"/>
          </w:tcPr>
          <w:p w:rsidR="00AE5B06" w:rsidRDefault="00AE5B06" w:rsidP="001E7E2D">
            <w:pPr>
              <w:pStyle w:val="u"/>
              <w:ind w:firstLine="0"/>
              <w:jc w:val="center"/>
            </w:pPr>
            <w:r>
              <w:t>90-7</w:t>
            </w:r>
          </w:p>
        </w:tc>
        <w:tc>
          <w:tcPr>
            <w:tcW w:w="2122" w:type="dxa"/>
            <w:vAlign w:val="center"/>
          </w:tcPr>
          <w:p w:rsidR="00AE5B06" w:rsidRDefault="00AE5B06" w:rsidP="008D297A">
            <w:pPr>
              <w:pStyle w:val="u"/>
              <w:ind w:firstLine="0"/>
              <w:jc w:val="left"/>
            </w:pPr>
            <w:r>
              <w:t>Бухгалтерская справка</w:t>
            </w:r>
          </w:p>
        </w:tc>
      </w:tr>
      <w:tr w:rsidR="00AE5B06" w:rsidRPr="006D7A79" w:rsidTr="00C76654">
        <w:trPr>
          <w:trHeight w:val="260"/>
        </w:trPr>
        <w:tc>
          <w:tcPr>
            <w:tcW w:w="3547" w:type="dxa"/>
            <w:vAlign w:val="center"/>
          </w:tcPr>
          <w:p w:rsidR="00AE5B06" w:rsidRDefault="0036356C" w:rsidP="00C76654">
            <w:pPr>
              <w:pStyle w:val="u"/>
              <w:ind w:firstLine="0"/>
              <w:jc w:val="left"/>
            </w:pPr>
            <w:r>
              <w:t>6</w:t>
            </w:r>
            <w:r w:rsidR="00AE5B06">
              <w:t>. Закрытие счета 90 «Прод</w:t>
            </w:r>
            <w:r w:rsidR="00AE5B06">
              <w:t>а</w:t>
            </w:r>
            <w:r w:rsidR="00AE5B06">
              <w:t>жи» субсчета 90-8 «Управле</w:t>
            </w:r>
            <w:r w:rsidR="00AE5B06">
              <w:t>н</w:t>
            </w:r>
            <w:r w:rsidR="00AE5B06">
              <w:t>ческие расходы»</w:t>
            </w:r>
          </w:p>
        </w:tc>
        <w:tc>
          <w:tcPr>
            <w:tcW w:w="1448" w:type="dxa"/>
            <w:vAlign w:val="center"/>
          </w:tcPr>
          <w:p w:rsidR="00AE5B06" w:rsidRDefault="00AE5B06" w:rsidP="001E7E2D">
            <w:pPr>
              <w:pStyle w:val="u"/>
              <w:ind w:firstLine="0"/>
              <w:jc w:val="center"/>
            </w:pPr>
            <w:r>
              <w:t>33830</w:t>
            </w:r>
          </w:p>
        </w:tc>
        <w:tc>
          <w:tcPr>
            <w:tcW w:w="1448" w:type="dxa"/>
            <w:vAlign w:val="center"/>
          </w:tcPr>
          <w:p w:rsidR="00AE5B06" w:rsidRDefault="00AE5B06" w:rsidP="001E7E2D">
            <w:pPr>
              <w:pStyle w:val="u"/>
              <w:ind w:firstLine="0"/>
              <w:jc w:val="center"/>
            </w:pPr>
            <w:r>
              <w:t>90-9</w:t>
            </w:r>
          </w:p>
        </w:tc>
        <w:tc>
          <w:tcPr>
            <w:tcW w:w="1208" w:type="dxa"/>
            <w:vAlign w:val="center"/>
          </w:tcPr>
          <w:p w:rsidR="00AE5B06" w:rsidRDefault="00AE5B06" w:rsidP="001E7E2D">
            <w:pPr>
              <w:pStyle w:val="u"/>
              <w:ind w:firstLine="0"/>
              <w:jc w:val="center"/>
            </w:pPr>
            <w:r>
              <w:t>90-8</w:t>
            </w:r>
          </w:p>
        </w:tc>
        <w:tc>
          <w:tcPr>
            <w:tcW w:w="2122" w:type="dxa"/>
            <w:vAlign w:val="center"/>
          </w:tcPr>
          <w:p w:rsidR="00AE5B06" w:rsidRDefault="00AE5B06" w:rsidP="008D297A">
            <w:pPr>
              <w:pStyle w:val="u"/>
              <w:ind w:firstLine="0"/>
              <w:jc w:val="left"/>
            </w:pPr>
            <w:r>
              <w:t>Бухгалтерская справка</w:t>
            </w:r>
          </w:p>
        </w:tc>
      </w:tr>
      <w:tr w:rsidR="00B366C5" w:rsidRPr="006D7A79" w:rsidTr="00C76654">
        <w:trPr>
          <w:trHeight w:val="260"/>
        </w:trPr>
        <w:tc>
          <w:tcPr>
            <w:tcW w:w="3547" w:type="dxa"/>
            <w:vAlign w:val="center"/>
          </w:tcPr>
          <w:p w:rsidR="00B366C5" w:rsidRDefault="0036356C" w:rsidP="00C76654">
            <w:pPr>
              <w:pStyle w:val="u"/>
              <w:ind w:firstLine="0"/>
              <w:jc w:val="left"/>
            </w:pPr>
            <w:r>
              <w:t>7</w:t>
            </w:r>
            <w:r w:rsidR="00012FA6">
              <w:t>.</w:t>
            </w:r>
            <w:r w:rsidR="00B366C5">
              <w:t xml:space="preserve"> Закрытие  счета 91 «Прочие доходы и расходы» субсчет 91-1 «Прочие доходы»</w:t>
            </w:r>
          </w:p>
        </w:tc>
        <w:tc>
          <w:tcPr>
            <w:tcW w:w="1448" w:type="dxa"/>
            <w:vAlign w:val="center"/>
          </w:tcPr>
          <w:p w:rsidR="00B366C5" w:rsidRPr="006D7A79" w:rsidRDefault="0001139F" w:rsidP="00C76654">
            <w:pPr>
              <w:pStyle w:val="u"/>
              <w:ind w:firstLine="0"/>
              <w:jc w:val="center"/>
            </w:pPr>
            <w:r>
              <w:t>26898</w:t>
            </w:r>
          </w:p>
        </w:tc>
        <w:tc>
          <w:tcPr>
            <w:tcW w:w="1448" w:type="dxa"/>
            <w:vAlign w:val="center"/>
          </w:tcPr>
          <w:p w:rsidR="00B366C5" w:rsidRPr="006D7A79" w:rsidRDefault="00B366C5" w:rsidP="00C76654">
            <w:pPr>
              <w:pStyle w:val="u"/>
              <w:ind w:firstLine="0"/>
              <w:jc w:val="center"/>
            </w:pPr>
            <w:r>
              <w:t>91-1</w:t>
            </w:r>
          </w:p>
        </w:tc>
        <w:tc>
          <w:tcPr>
            <w:tcW w:w="1208" w:type="dxa"/>
            <w:vAlign w:val="center"/>
          </w:tcPr>
          <w:p w:rsidR="00B366C5" w:rsidRPr="006D7A79" w:rsidRDefault="00B366C5" w:rsidP="00C76654">
            <w:pPr>
              <w:pStyle w:val="u"/>
              <w:ind w:firstLine="0"/>
              <w:jc w:val="center"/>
            </w:pPr>
            <w:r>
              <w:t>91-9</w:t>
            </w:r>
          </w:p>
        </w:tc>
        <w:tc>
          <w:tcPr>
            <w:tcW w:w="2122" w:type="dxa"/>
            <w:vAlign w:val="center"/>
          </w:tcPr>
          <w:p w:rsidR="00B366C5" w:rsidRPr="006D7A79" w:rsidRDefault="00B366C5" w:rsidP="008D297A">
            <w:pPr>
              <w:pStyle w:val="u"/>
              <w:ind w:firstLine="0"/>
              <w:jc w:val="left"/>
            </w:pPr>
            <w:r>
              <w:t>Бухгалтерская справка</w:t>
            </w:r>
          </w:p>
        </w:tc>
      </w:tr>
      <w:tr w:rsidR="00B366C5" w:rsidRPr="006D7A79" w:rsidTr="00C76654">
        <w:trPr>
          <w:trHeight w:val="260"/>
        </w:trPr>
        <w:tc>
          <w:tcPr>
            <w:tcW w:w="3547" w:type="dxa"/>
            <w:vAlign w:val="center"/>
          </w:tcPr>
          <w:p w:rsidR="00B366C5" w:rsidRDefault="0036356C" w:rsidP="00C76654">
            <w:pPr>
              <w:pStyle w:val="u"/>
              <w:ind w:firstLine="0"/>
              <w:jc w:val="left"/>
            </w:pPr>
            <w:r>
              <w:t>8</w:t>
            </w:r>
            <w:r w:rsidR="00B366C5">
              <w:t>. Закрытие  счета 91 «Прочие доходы и расходы» субсчет 91-2 «Прочие расходы»</w:t>
            </w:r>
          </w:p>
        </w:tc>
        <w:tc>
          <w:tcPr>
            <w:tcW w:w="1448" w:type="dxa"/>
            <w:vAlign w:val="center"/>
          </w:tcPr>
          <w:p w:rsidR="00B366C5" w:rsidRPr="006D7A79" w:rsidRDefault="0001139F" w:rsidP="00C76654">
            <w:pPr>
              <w:pStyle w:val="u"/>
              <w:ind w:firstLine="0"/>
              <w:jc w:val="center"/>
            </w:pPr>
            <w:r>
              <w:t>53656</w:t>
            </w:r>
          </w:p>
        </w:tc>
        <w:tc>
          <w:tcPr>
            <w:tcW w:w="1448" w:type="dxa"/>
            <w:vAlign w:val="center"/>
          </w:tcPr>
          <w:p w:rsidR="00B366C5" w:rsidRPr="006D7A79" w:rsidRDefault="00B366C5" w:rsidP="00C76654">
            <w:pPr>
              <w:pStyle w:val="u"/>
              <w:ind w:firstLine="0"/>
              <w:jc w:val="center"/>
            </w:pPr>
            <w:r>
              <w:t>91-9</w:t>
            </w:r>
          </w:p>
        </w:tc>
        <w:tc>
          <w:tcPr>
            <w:tcW w:w="1208" w:type="dxa"/>
            <w:vAlign w:val="center"/>
          </w:tcPr>
          <w:p w:rsidR="00B366C5" w:rsidRPr="006D7A79" w:rsidRDefault="00B366C5" w:rsidP="00C76654">
            <w:pPr>
              <w:pStyle w:val="u"/>
              <w:ind w:firstLine="0"/>
              <w:jc w:val="center"/>
            </w:pPr>
            <w:r>
              <w:t>91-2</w:t>
            </w:r>
          </w:p>
        </w:tc>
        <w:tc>
          <w:tcPr>
            <w:tcW w:w="2122" w:type="dxa"/>
            <w:vAlign w:val="center"/>
          </w:tcPr>
          <w:p w:rsidR="00B366C5" w:rsidRPr="006D7A79" w:rsidRDefault="00B366C5" w:rsidP="008D297A">
            <w:pPr>
              <w:pStyle w:val="u"/>
              <w:ind w:firstLine="0"/>
              <w:jc w:val="left"/>
            </w:pPr>
            <w:r>
              <w:t>Бухгалтерская справка</w:t>
            </w:r>
          </w:p>
        </w:tc>
      </w:tr>
      <w:tr w:rsidR="00B366C5" w:rsidRPr="006D7A79" w:rsidTr="00C76654">
        <w:trPr>
          <w:trHeight w:val="260"/>
        </w:trPr>
        <w:tc>
          <w:tcPr>
            <w:tcW w:w="3547" w:type="dxa"/>
            <w:vAlign w:val="center"/>
          </w:tcPr>
          <w:p w:rsidR="00B366C5" w:rsidRPr="006D7A79" w:rsidRDefault="0036356C" w:rsidP="00C76654">
            <w:pPr>
              <w:pStyle w:val="u"/>
              <w:ind w:firstLine="0"/>
              <w:jc w:val="left"/>
            </w:pPr>
            <w:r>
              <w:t>9</w:t>
            </w:r>
            <w:r w:rsidR="00B366C5">
              <w:t>. Отражена прибыль от обы</w:t>
            </w:r>
            <w:r w:rsidR="00B366C5">
              <w:t>ч</w:t>
            </w:r>
            <w:r w:rsidR="00B366C5">
              <w:t>ных видов деятельности</w:t>
            </w:r>
          </w:p>
        </w:tc>
        <w:tc>
          <w:tcPr>
            <w:tcW w:w="1448" w:type="dxa"/>
            <w:vAlign w:val="center"/>
          </w:tcPr>
          <w:p w:rsidR="00B366C5" w:rsidRPr="006D7A79" w:rsidRDefault="0001139F" w:rsidP="00C76654">
            <w:pPr>
              <w:pStyle w:val="u"/>
              <w:ind w:firstLine="0"/>
              <w:jc w:val="center"/>
            </w:pPr>
            <w:r>
              <w:t>10221</w:t>
            </w:r>
          </w:p>
        </w:tc>
        <w:tc>
          <w:tcPr>
            <w:tcW w:w="1448" w:type="dxa"/>
            <w:vAlign w:val="center"/>
          </w:tcPr>
          <w:p w:rsidR="00B366C5" w:rsidRPr="006D7A79" w:rsidRDefault="00B366C5" w:rsidP="00C76654">
            <w:pPr>
              <w:pStyle w:val="u"/>
              <w:ind w:firstLine="0"/>
              <w:jc w:val="center"/>
            </w:pPr>
            <w:r>
              <w:t>90-9</w:t>
            </w:r>
          </w:p>
        </w:tc>
        <w:tc>
          <w:tcPr>
            <w:tcW w:w="1208" w:type="dxa"/>
            <w:vAlign w:val="center"/>
          </w:tcPr>
          <w:p w:rsidR="00B366C5" w:rsidRPr="006D7A79" w:rsidRDefault="00B366C5" w:rsidP="00C76654">
            <w:pPr>
              <w:pStyle w:val="u"/>
              <w:ind w:firstLine="0"/>
              <w:jc w:val="center"/>
            </w:pPr>
            <w:r>
              <w:t>99</w:t>
            </w:r>
          </w:p>
        </w:tc>
        <w:tc>
          <w:tcPr>
            <w:tcW w:w="2122" w:type="dxa"/>
            <w:vAlign w:val="center"/>
          </w:tcPr>
          <w:p w:rsidR="00B366C5" w:rsidRPr="006D7A79" w:rsidRDefault="00B366C5" w:rsidP="008D297A">
            <w:pPr>
              <w:pStyle w:val="u"/>
              <w:ind w:firstLine="0"/>
              <w:jc w:val="left"/>
            </w:pPr>
            <w:r>
              <w:t>Бухгалтерская справка</w:t>
            </w:r>
          </w:p>
        </w:tc>
      </w:tr>
      <w:tr w:rsidR="00B366C5" w:rsidRPr="006D7A79" w:rsidTr="00C76654">
        <w:trPr>
          <w:trHeight w:val="260"/>
        </w:trPr>
        <w:tc>
          <w:tcPr>
            <w:tcW w:w="3547" w:type="dxa"/>
            <w:vAlign w:val="center"/>
          </w:tcPr>
          <w:p w:rsidR="00B366C5" w:rsidRPr="004937BE" w:rsidRDefault="0036356C" w:rsidP="00C76654">
            <w:pPr>
              <w:pStyle w:val="u"/>
              <w:ind w:firstLine="0"/>
              <w:jc w:val="left"/>
            </w:pPr>
            <w:r>
              <w:t>10</w:t>
            </w:r>
            <w:r w:rsidR="00B366C5" w:rsidRPr="004937BE">
              <w:t>. Списано сальдо от прочих доходов и расходов</w:t>
            </w:r>
          </w:p>
        </w:tc>
        <w:tc>
          <w:tcPr>
            <w:tcW w:w="1448" w:type="dxa"/>
            <w:vAlign w:val="center"/>
          </w:tcPr>
          <w:p w:rsidR="00B366C5" w:rsidRPr="004937BE" w:rsidRDefault="0001139F" w:rsidP="00C76654">
            <w:pPr>
              <w:pStyle w:val="u"/>
              <w:ind w:firstLine="0"/>
              <w:jc w:val="center"/>
            </w:pPr>
            <w:r>
              <w:t>26758</w:t>
            </w:r>
          </w:p>
        </w:tc>
        <w:tc>
          <w:tcPr>
            <w:tcW w:w="1448" w:type="dxa"/>
            <w:vAlign w:val="center"/>
          </w:tcPr>
          <w:p w:rsidR="00B366C5" w:rsidRPr="004937BE" w:rsidRDefault="00B366C5" w:rsidP="00C76654">
            <w:pPr>
              <w:pStyle w:val="u"/>
              <w:ind w:firstLine="0"/>
              <w:jc w:val="center"/>
            </w:pPr>
            <w:r>
              <w:t>99</w:t>
            </w:r>
          </w:p>
        </w:tc>
        <w:tc>
          <w:tcPr>
            <w:tcW w:w="1208" w:type="dxa"/>
            <w:vAlign w:val="center"/>
          </w:tcPr>
          <w:p w:rsidR="00B366C5" w:rsidRPr="004937BE" w:rsidRDefault="00B366C5" w:rsidP="00C76654">
            <w:pPr>
              <w:pStyle w:val="u"/>
              <w:ind w:firstLine="0"/>
              <w:jc w:val="center"/>
            </w:pPr>
            <w:r>
              <w:t>91-9</w:t>
            </w:r>
          </w:p>
        </w:tc>
        <w:tc>
          <w:tcPr>
            <w:tcW w:w="2122" w:type="dxa"/>
            <w:vAlign w:val="center"/>
          </w:tcPr>
          <w:p w:rsidR="00B366C5" w:rsidRPr="004937BE" w:rsidRDefault="00B366C5" w:rsidP="008D297A">
            <w:pPr>
              <w:pStyle w:val="u"/>
              <w:ind w:firstLine="0"/>
              <w:jc w:val="left"/>
            </w:pPr>
            <w:r w:rsidRPr="004937BE">
              <w:t>Бухгалтерская справка</w:t>
            </w:r>
          </w:p>
        </w:tc>
      </w:tr>
      <w:tr w:rsidR="001E7E2D" w:rsidRPr="006D7A79" w:rsidTr="00C76654">
        <w:trPr>
          <w:trHeight w:val="260"/>
        </w:trPr>
        <w:tc>
          <w:tcPr>
            <w:tcW w:w="3547" w:type="dxa"/>
            <w:vAlign w:val="center"/>
          </w:tcPr>
          <w:p w:rsidR="001E7E2D" w:rsidRDefault="00287AA0" w:rsidP="00C76654">
            <w:pPr>
              <w:pStyle w:val="u"/>
              <w:ind w:firstLine="0"/>
              <w:jc w:val="left"/>
            </w:pPr>
            <w:r>
              <w:t>11</w:t>
            </w:r>
            <w:r w:rsidR="008A39C0">
              <w:t>.Отражены п</w:t>
            </w:r>
            <w:r w:rsidR="001E7E2D">
              <w:t>остоянные нал</w:t>
            </w:r>
            <w:r w:rsidR="001E7E2D">
              <w:t>о</w:t>
            </w:r>
            <w:r w:rsidR="001E7E2D">
              <w:t>говые обязательства</w:t>
            </w:r>
          </w:p>
        </w:tc>
        <w:tc>
          <w:tcPr>
            <w:tcW w:w="1448" w:type="dxa"/>
            <w:vAlign w:val="center"/>
          </w:tcPr>
          <w:p w:rsidR="001E7E2D" w:rsidRDefault="008A39C0" w:rsidP="00C76654">
            <w:pPr>
              <w:pStyle w:val="u"/>
              <w:ind w:firstLine="0"/>
              <w:jc w:val="center"/>
            </w:pPr>
            <w:r>
              <w:t>582</w:t>
            </w:r>
          </w:p>
        </w:tc>
        <w:tc>
          <w:tcPr>
            <w:tcW w:w="1448" w:type="dxa"/>
            <w:vAlign w:val="center"/>
          </w:tcPr>
          <w:p w:rsidR="001E7E2D" w:rsidRDefault="00287AA0" w:rsidP="00C76654">
            <w:pPr>
              <w:pStyle w:val="u"/>
              <w:ind w:firstLine="0"/>
              <w:jc w:val="center"/>
            </w:pPr>
            <w:r>
              <w:t>99</w:t>
            </w:r>
          </w:p>
        </w:tc>
        <w:tc>
          <w:tcPr>
            <w:tcW w:w="1208" w:type="dxa"/>
            <w:vAlign w:val="center"/>
          </w:tcPr>
          <w:p w:rsidR="001E7E2D" w:rsidRDefault="00287AA0" w:rsidP="00C76654">
            <w:pPr>
              <w:pStyle w:val="u"/>
              <w:ind w:firstLine="0"/>
              <w:jc w:val="center"/>
            </w:pPr>
            <w:r>
              <w:t>68</w:t>
            </w:r>
          </w:p>
        </w:tc>
        <w:tc>
          <w:tcPr>
            <w:tcW w:w="2122" w:type="dxa"/>
            <w:vAlign w:val="center"/>
          </w:tcPr>
          <w:p w:rsidR="001E7E2D" w:rsidRPr="004937BE" w:rsidRDefault="00287AA0" w:rsidP="008D297A">
            <w:pPr>
              <w:pStyle w:val="u"/>
              <w:ind w:firstLine="0"/>
              <w:jc w:val="left"/>
            </w:pPr>
            <w:r w:rsidRPr="004937BE">
              <w:t>Бухгалтерская справка</w:t>
            </w:r>
          </w:p>
        </w:tc>
      </w:tr>
      <w:tr w:rsidR="001E7E2D" w:rsidRPr="006D7A79" w:rsidTr="00C76654">
        <w:trPr>
          <w:trHeight w:val="260"/>
        </w:trPr>
        <w:tc>
          <w:tcPr>
            <w:tcW w:w="3547" w:type="dxa"/>
            <w:vAlign w:val="center"/>
          </w:tcPr>
          <w:p w:rsidR="001E7E2D" w:rsidRDefault="00287AA0" w:rsidP="00C76654">
            <w:pPr>
              <w:pStyle w:val="u"/>
              <w:ind w:firstLine="0"/>
              <w:jc w:val="left"/>
            </w:pPr>
            <w:r>
              <w:t>12</w:t>
            </w:r>
            <w:r w:rsidR="001E7E2D">
              <w:t>.Изменение отложенных налоговых обязательств</w:t>
            </w:r>
          </w:p>
        </w:tc>
        <w:tc>
          <w:tcPr>
            <w:tcW w:w="1448" w:type="dxa"/>
            <w:vAlign w:val="center"/>
          </w:tcPr>
          <w:p w:rsidR="001E7E2D" w:rsidRDefault="008A39C0" w:rsidP="00C76654">
            <w:pPr>
              <w:pStyle w:val="u"/>
              <w:ind w:firstLine="0"/>
              <w:jc w:val="center"/>
            </w:pPr>
            <w:r>
              <w:t>131</w:t>
            </w:r>
          </w:p>
        </w:tc>
        <w:tc>
          <w:tcPr>
            <w:tcW w:w="1448" w:type="dxa"/>
            <w:vAlign w:val="center"/>
          </w:tcPr>
          <w:p w:rsidR="001E7E2D" w:rsidRDefault="003D2449" w:rsidP="00C76654">
            <w:pPr>
              <w:pStyle w:val="u"/>
              <w:ind w:firstLine="0"/>
              <w:jc w:val="center"/>
            </w:pPr>
            <w:r>
              <w:t>99</w:t>
            </w:r>
          </w:p>
        </w:tc>
        <w:tc>
          <w:tcPr>
            <w:tcW w:w="1208" w:type="dxa"/>
            <w:vAlign w:val="center"/>
          </w:tcPr>
          <w:p w:rsidR="001E7E2D" w:rsidRDefault="003D2449" w:rsidP="00C76654">
            <w:pPr>
              <w:pStyle w:val="u"/>
              <w:ind w:firstLine="0"/>
              <w:jc w:val="center"/>
            </w:pPr>
            <w:r>
              <w:t>77</w:t>
            </w:r>
          </w:p>
        </w:tc>
        <w:tc>
          <w:tcPr>
            <w:tcW w:w="2122" w:type="dxa"/>
            <w:vAlign w:val="center"/>
          </w:tcPr>
          <w:p w:rsidR="001E7E2D" w:rsidRPr="004937BE" w:rsidRDefault="00287AA0" w:rsidP="008D297A">
            <w:pPr>
              <w:pStyle w:val="u"/>
              <w:ind w:firstLine="0"/>
              <w:jc w:val="left"/>
            </w:pPr>
            <w:r w:rsidRPr="004937BE">
              <w:t>Бухгалтерская справка</w:t>
            </w:r>
          </w:p>
        </w:tc>
      </w:tr>
      <w:tr w:rsidR="001E7E2D" w:rsidRPr="006D7A79" w:rsidTr="00C76654">
        <w:trPr>
          <w:trHeight w:val="260"/>
        </w:trPr>
        <w:tc>
          <w:tcPr>
            <w:tcW w:w="3547" w:type="dxa"/>
            <w:vAlign w:val="center"/>
          </w:tcPr>
          <w:p w:rsidR="001E7E2D" w:rsidRDefault="00287AA0" w:rsidP="00C76654">
            <w:pPr>
              <w:pStyle w:val="u"/>
              <w:ind w:firstLine="0"/>
              <w:jc w:val="left"/>
            </w:pPr>
            <w:r>
              <w:t>13</w:t>
            </w:r>
            <w:r w:rsidR="001E7E2D">
              <w:t>.Изменение отложенных налоговых активов</w:t>
            </w:r>
          </w:p>
        </w:tc>
        <w:tc>
          <w:tcPr>
            <w:tcW w:w="1448" w:type="dxa"/>
            <w:vAlign w:val="center"/>
          </w:tcPr>
          <w:p w:rsidR="001E7E2D" w:rsidRDefault="008A39C0" w:rsidP="00C76654">
            <w:pPr>
              <w:pStyle w:val="u"/>
              <w:ind w:firstLine="0"/>
              <w:jc w:val="center"/>
            </w:pPr>
            <w:r>
              <w:t>6177</w:t>
            </w:r>
          </w:p>
        </w:tc>
        <w:tc>
          <w:tcPr>
            <w:tcW w:w="1448" w:type="dxa"/>
            <w:vAlign w:val="center"/>
          </w:tcPr>
          <w:p w:rsidR="001E7E2D" w:rsidRDefault="003D2449" w:rsidP="00C76654">
            <w:pPr>
              <w:pStyle w:val="u"/>
              <w:ind w:firstLine="0"/>
              <w:jc w:val="center"/>
            </w:pPr>
            <w:r>
              <w:t>09</w:t>
            </w:r>
          </w:p>
        </w:tc>
        <w:tc>
          <w:tcPr>
            <w:tcW w:w="1208" w:type="dxa"/>
            <w:vAlign w:val="center"/>
          </w:tcPr>
          <w:p w:rsidR="001E7E2D" w:rsidRDefault="003D2449" w:rsidP="00C76654">
            <w:pPr>
              <w:pStyle w:val="u"/>
              <w:ind w:firstLine="0"/>
              <w:jc w:val="center"/>
            </w:pPr>
            <w:r>
              <w:t>99</w:t>
            </w:r>
          </w:p>
        </w:tc>
        <w:tc>
          <w:tcPr>
            <w:tcW w:w="2122" w:type="dxa"/>
            <w:vAlign w:val="center"/>
          </w:tcPr>
          <w:p w:rsidR="001E7E2D" w:rsidRPr="004937BE" w:rsidRDefault="00287AA0" w:rsidP="008D297A">
            <w:pPr>
              <w:pStyle w:val="u"/>
              <w:ind w:firstLine="0"/>
              <w:jc w:val="left"/>
            </w:pPr>
            <w:r w:rsidRPr="004937BE">
              <w:t>Бухгалтерская справка</w:t>
            </w:r>
          </w:p>
        </w:tc>
      </w:tr>
      <w:tr w:rsidR="001E7E2D" w:rsidRPr="006D7A79" w:rsidTr="00C76654">
        <w:trPr>
          <w:trHeight w:val="260"/>
        </w:trPr>
        <w:tc>
          <w:tcPr>
            <w:tcW w:w="3547" w:type="dxa"/>
            <w:vAlign w:val="center"/>
          </w:tcPr>
          <w:p w:rsidR="001E7E2D" w:rsidRDefault="00287AA0" w:rsidP="00287AA0">
            <w:pPr>
              <w:pStyle w:val="u"/>
              <w:ind w:firstLine="0"/>
              <w:jc w:val="left"/>
            </w:pPr>
            <w:r>
              <w:t>14</w:t>
            </w:r>
            <w:r w:rsidR="001E7E2D">
              <w:t>.</w:t>
            </w:r>
            <w:r>
              <w:t xml:space="preserve">Отражена сумма штрафных санкций по налогам и сборам </w:t>
            </w:r>
          </w:p>
        </w:tc>
        <w:tc>
          <w:tcPr>
            <w:tcW w:w="1448" w:type="dxa"/>
            <w:vAlign w:val="center"/>
          </w:tcPr>
          <w:p w:rsidR="001E7E2D" w:rsidRDefault="003D2449" w:rsidP="00C76654">
            <w:pPr>
              <w:pStyle w:val="u"/>
              <w:ind w:firstLine="0"/>
              <w:jc w:val="center"/>
            </w:pPr>
            <w:r>
              <w:t>279</w:t>
            </w:r>
          </w:p>
        </w:tc>
        <w:tc>
          <w:tcPr>
            <w:tcW w:w="1448" w:type="dxa"/>
            <w:vAlign w:val="center"/>
          </w:tcPr>
          <w:p w:rsidR="001E7E2D" w:rsidRDefault="003D2449" w:rsidP="00C76654">
            <w:pPr>
              <w:pStyle w:val="u"/>
              <w:ind w:firstLine="0"/>
              <w:jc w:val="center"/>
            </w:pPr>
            <w:r>
              <w:t>68</w:t>
            </w:r>
          </w:p>
        </w:tc>
        <w:tc>
          <w:tcPr>
            <w:tcW w:w="1208" w:type="dxa"/>
            <w:vAlign w:val="center"/>
          </w:tcPr>
          <w:p w:rsidR="001E7E2D" w:rsidRDefault="003D2449" w:rsidP="00C76654">
            <w:pPr>
              <w:pStyle w:val="u"/>
              <w:ind w:firstLine="0"/>
              <w:jc w:val="center"/>
            </w:pPr>
            <w:r>
              <w:t>99</w:t>
            </w:r>
          </w:p>
        </w:tc>
        <w:tc>
          <w:tcPr>
            <w:tcW w:w="2122" w:type="dxa"/>
            <w:vAlign w:val="center"/>
          </w:tcPr>
          <w:p w:rsidR="001E7E2D" w:rsidRPr="004937BE" w:rsidRDefault="00287AA0" w:rsidP="008D297A">
            <w:pPr>
              <w:pStyle w:val="u"/>
              <w:ind w:firstLine="0"/>
              <w:jc w:val="left"/>
            </w:pPr>
            <w:r w:rsidRPr="004937BE">
              <w:t>Бухгалтерская справка</w:t>
            </w:r>
          </w:p>
        </w:tc>
      </w:tr>
      <w:tr w:rsidR="00B366C5" w:rsidRPr="006D7A79" w:rsidTr="00C76654">
        <w:trPr>
          <w:trHeight w:val="260"/>
        </w:trPr>
        <w:tc>
          <w:tcPr>
            <w:tcW w:w="3547" w:type="dxa"/>
            <w:vAlign w:val="center"/>
          </w:tcPr>
          <w:p w:rsidR="00B366C5" w:rsidRPr="004937BE" w:rsidRDefault="00287AA0" w:rsidP="0001139F">
            <w:pPr>
              <w:pStyle w:val="u"/>
              <w:ind w:firstLine="0"/>
              <w:jc w:val="left"/>
            </w:pPr>
            <w:r>
              <w:t>15</w:t>
            </w:r>
            <w:r w:rsidR="00C943C4">
              <w:t>. Списан</w:t>
            </w:r>
            <w:r w:rsidR="00B366C5" w:rsidRPr="004937BE">
              <w:t xml:space="preserve"> чист</w:t>
            </w:r>
            <w:r w:rsidR="0001139F">
              <w:t>ый убыток</w:t>
            </w:r>
            <w:r w:rsidR="00B366C5" w:rsidRPr="004937BE">
              <w:t>, п</w:t>
            </w:r>
            <w:r w:rsidR="00B366C5" w:rsidRPr="004937BE">
              <w:t>о</w:t>
            </w:r>
            <w:r w:rsidR="00B366C5" w:rsidRPr="004937BE">
              <w:t>лученн</w:t>
            </w:r>
            <w:r w:rsidR="0001139F">
              <w:t xml:space="preserve">ый </w:t>
            </w:r>
            <w:r w:rsidR="00B366C5" w:rsidRPr="004937BE">
              <w:t>за отчетный год</w:t>
            </w:r>
          </w:p>
        </w:tc>
        <w:tc>
          <w:tcPr>
            <w:tcW w:w="1448" w:type="dxa"/>
            <w:vAlign w:val="center"/>
          </w:tcPr>
          <w:p w:rsidR="00B366C5" w:rsidRPr="004937BE" w:rsidRDefault="0001139F" w:rsidP="00C76654">
            <w:pPr>
              <w:pStyle w:val="u"/>
              <w:ind w:firstLine="0"/>
              <w:jc w:val="center"/>
            </w:pPr>
            <w:r>
              <w:t>10794</w:t>
            </w:r>
          </w:p>
        </w:tc>
        <w:tc>
          <w:tcPr>
            <w:tcW w:w="1448" w:type="dxa"/>
            <w:vAlign w:val="center"/>
          </w:tcPr>
          <w:p w:rsidR="00B366C5" w:rsidRPr="004937BE" w:rsidRDefault="00C943C4" w:rsidP="00C76654">
            <w:pPr>
              <w:pStyle w:val="u"/>
              <w:ind w:firstLine="0"/>
              <w:jc w:val="center"/>
            </w:pPr>
            <w:r>
              <w:t>84</w:t>
            </w:r>
          </w:p>
        </w:tc>
        <w:tc>
          <w:tcPr>
            <w:tcW w:w="1208" w:type="dxa"/>
            <w:vAlign w:val="center"/>
          </w:tcPr>
          <w:p w:rsidR="00B366C5" w:rsidRPr="004937BE" w:rsidRDefault="00C943C4" w:rsidP="00C76654">
            <w:pPr>
              <w:pStyle w:val="u"/>
              <w:ind w:firstLine="0"/>
              <w:jc w:val="center"/>
            </w:pPr>
            <w:r>
              <w:t>99</w:t>
            </w:r>
          </w:p>
        </w:tc>
        <w:tc>
          <w:tcPr>
            <w:tcW w:w="2122" w:type="dxa"/>
            <w:vAlign w:val="center"/>
          </w:tcPr>
          <w:p w:rsidR="00B366C5" w:rsidRPr="004937BE" w:rsidRDefault="00B366C5" w:rsidP="008D297A">
            <w:pPr>
              <w:pStyle w:val="u"/>
              <w:ind w:firstLine="0"/>
              <w:jc w:val="left"/>
            </w:pPr>
            <w:r w:rsidRPr="004937BE">
              <w:t>Бухгалтерская справка</w:t>
            </w:r>
          </w:p>
        </w:tc>
      </w:tr>
    </w:tbl>
    <w:p w:rsidR="00287AA0" w:rsidRDefault="00287AA0" w:rsidP="009C61BA">
      <w:pPr>
        <w:spacing w:after="0" w:line="360" w:lineRule="auto"/>
        <w:jc w:val="both"/>
        <w:rPr>
          <w:rFonts w:ascii="Times New Roman" w:hAnsi="Times New Roman"/>
          <w:sz w:val="28"/>
          <w:szCs w:val="28"/>
        </w:rPr>
      </w:pPr>
    </w:p>
    <w:p w:rsidR="009641F2" w:rsidRDefault="00520DB0" w:rsidP="00B366C5">
      <w:pPr>
        <w:spacing w:after="0" w:line="360" w:lineRule="auto"/>
        <w:ind w:firstLine="709"/>
        <w:jc w:val="both"/>
        <w:rPr>
          <w:rFonts w:ascii="Times New Roman" w:hAnsi="Times New Roman"/>
          <w:sz w:val="28"/>
          <w:szCs w:val="28"/>
        </w:rPr>
      </w:pPr>
      <w:r>
        <w:rPr>
          <w:rFonts w:ascii="Times New Roman" w:hAnsi="Times New Roman"/>
          <w:sz w:val="28"/>
          <w:szCs w:val="28"/>
        </w:rPr>
        <w:t>Схема счета 99 «Прибыли и убытки» представлена в Приложении Д</w:t>
      </w:r>
      <w:r w:rsidR="009641F2">
        <w:rPr>
          <w:rFonts w:ascii="Times New Roman" w:hAnsi="Times New Roman"/>
          <w:sz w:val="28"/>
          <w:szCs w:val="28"/>
        </w:rPr>
        <w:t>.</w:t>
      </w:r>
    </w:p>
    <w:p w:rsidR="00B366C5" w:rsidRPr="004575ED" w:rsidRDefault="00B366C5" w:rsidP="00B366C5">
      <w:pPr>
        <w:spacing w:after="0" w:line="360" w:lineRule="auto"/>
        <w:ind w:firstLine="709"/>
        <w:jc w:val="both"/>
        <w:rPr>
          <w:rFonts w:ascii="Times New Roman" w:hAnsi="Times New Roman"/>
          <w:sz w:val="28"/>
          <w:szCs w:val="28"/>
        </w:rPr>
      </w:pPr>
      <w:r w:rsidRPr="004575ED">
        <w:rPr>
          <w:rFonts w:ascii="Times New Roman" w:hAnsi="Times New Roman"/>
          <w:sz w:val="28"/>
          <w:szCs w:val="28"/>
        </w:rPr>
        <w:lastRenderedPageBreak/>
        <w:t>Реформация баланса - это ежегодная учетная процедура, проводимая 31 декабря для определения и фиксации финансового результата отчетного года - чистой прибыли или убытка.</w:t>
      </w:r>
    </w:p>
    <w:p w:rsidR="00B366C5" w:rsidRDefault="00B366C5" w:rsidP="00B366C5">
      <w:pPr>
        <w:spacing w:after="0" w:line="360" w:lineRule="auto"/>
        <w:ind w:firstLine="709"/>
        <w:jc w:val="both"/>
        <w:rPr>
          <w:rFonts w:ascii="Times New Roman" w:hAnsi="Times New Roman"/>
          <w:sz w:val="28"/>
          <w:szCs w:val="28"/>
        </w:rPr>
      </w:pPr>
      <w:r w:rsidRPr="004575ED">
        <w:rPr>
          <w:rFonts w:ascii="Times New Roman" w:hAnsi="Times New Roman"/>
          <w:sz w:val="28"/>
          <w:szCs w:val="28"/>
        </w:rPr>
        <w:t xml:space="preserve">Реформация представляет собой закрытие сальдо по субсчетам счетов 90 </w:t>
      </w:r>
      <w:r>
        <w:rPr>
          <w:rFonts w:ascii="Times New Roman" w:hAnsi="Times New Roman"/>
          <w:sz w:val="28"/>
          <w:szCs w:val="28"/>
        </w:rPr>
        <w:t>«</w:t>
      </w:r>
      <w:r w:rsidRPr="004575ED">
        <w:rPr>
          <w:rFonts w:ascii="Times New Roman" w:hAnsi="Times New Roman"/>
          <w:sz w:val="28"/>
          <w:szCs w:val="28"/>
        </w:rPr>
        <w:t>Продажи</w:t>
      </w:r>
      <w:r>
        <w:rPr>
          <w:rFonts w:ascii="Times New Roman" w:hAnsi="Times New Roman"/>
          <w:sz w:val="28"/>
          <w:szCs w:val="28"/>
        </w:rPr>
        <w:t>»</w:t>
      </w:r>
      <w:r w:rsidRPr="004575ED">
        <w:rPr>
          <w:rFonts w:ascii="Times New Roman" w:hAnsi="Times New Roman"/>
          <w:sz w:val="28"/>
          <w:szCs w:val="28"/>
        </w:rPr>
        <w:t xml:space="preserve">, 91 </w:t>
      </w:r>
      <w:r>
        <w:rPr>
          <w:rFonts w:ascii="Times New Roman" w:hAnsi="Times New Roman"/>
          <w:sz w:val="28"/>
          <w:szCs w:val="28"/>
        </w:rPr>
        <w:t>«</w:t>
      </w:r>
      <w:r w:rsidRPr="004575ED">
        <w:rPr>
          <w:rFonts w:ascii="Times New Roman" w:hAnsi="Times New Roman"/>
          <w:sz w:val="28"/>
          <w:szCs w:val="28"/>
        </w:rPr>
        <w:t>Прочие доходы и расходы</w:t>
      </w:r>
      <w:r>
        <w:rPr>
          <w:rFonts w:ascii="Times New Roman" w:hAnsi="Times New Roman"/>
          <w:sz w:val="28"/>
          <w:szCs w:val="28"/>
        </w:rPr>
        <w:t>»</w:t>
      </w:r>
      <w:r w:rsidRPr="004575ED">
        <w:rPr>
          <w:rFonts w:ascii="Times New Roman" w:hAnsi="Times New Roman"/>
          <w:sz w:val="28"/>
          <w:szCs w:val="28"/>
        </w:rPr>
        <w:t xml:space="preserve">, 99 </w:t>
      </w:r>
      <w:r>
        <w:rPr>
          <w:rFonts w:ascii="Times New Roman" w:hAnsi="Times New Roman"/>
          <w:sz w:val="28"/>
          <w:szCs w:val="28"/>
        </w:rPr>
        <w:t>«</w:t>
      </w:r>
      <w:r w:rsidRPr="004575ED">
        <w:rPr>
          <w:rFonts w:ascii="Times New Roman" w:hAnsi="Times New Roman"/>
          <w:sz w:val="28"/>
          <w:szCs w:val="28"/>
        </w:rPr>
        <w:t>Прибыли и убытки</w:t>
      </w:r>
      <w:r>
        <w:rPr>
          <w:rFonts w:ascii="Times New Roman" w:hAnsi="Times New Roman"/>
          <w:sz w:val="28"/>
          <w:szCs w:val="28"/>
        </w:rPr>
        <w:t>»</w:t>
      </w:r>
      <w:r w:rsidRPr="004575ED">
        <w:rPr>
          <w:rFonts w:ascii="Times New Roman" w:hAnsi="Times New Roman"/>
          <w:sz w:val="28"/>
          <w:szCs w:val="28"/>
        </w:rPr>
        <w:t>, сформ</w:t>
      </w:r>
      <w:r w:rsidRPr="004575ED">
        <w:rPr>
          <w:rFonts w:ascii="Times New Roman" w:hAnsi="Times New Roman"/>
          <w:sz w:val="28"/>
          <w:szCs w:val="28"/>
        </w:rPr>
        <w:t>и</w:t>
      </w:r>
      <w:r w:rsidRPr="004575ED">
        <w:rPr>
          <w:rFonts w:ascii="Times New Roman" w:hAnsi="Times New Roman"/>
          <w:sz w:val="28"/>
          <w:szCs w:val="28"/>
        </w:rPr>
        <w:t>рованного в течение года.</w:t>
      </w:r>
    </w:p>
    <w:p w:rsidR="00B366C5" w:rsidRPr="00857707" w:rsidRDefault="00B366C5" w:rsidP="00B366C5">
      <w:pPr>
        <w:spacing w:after="0" w:line="360" w:lineRule="auto"/>
        <w:ind w:firstLine="709"/>
        <w:jc w:val="both"/>
        <w:rPr>
          <w:rFonts w:ascii="Times New Roman" w:hAnsi="Times New Roman"/>
          <w:sz w:val="28"/>
          <w:szCs w:val="28"/>
        </w:rPr>
      </w:pPr>
      <w:r w:rsidRPr="00857707">
        <w:rPr>
          <w:rFonts w:ascii="Times New Roman" w:hAnsi="Times New Roman"/>
          <w:sz w:val="28"/>
          <w:szCs w:val="28"/>
        </w:rPr>
        <w:t xml:space="preserve">При реформации баланса </w:t>
      </w:r>
      <w:r>
        <w:rPr>
          <w:rFonts w:ascii="Times New Roman" w:hAnsi="Times New Roman"/>
          <w:sz w:val="28"/>
          <w:szCs w:val="28"/>
        </w:rPr>
        <w:t>необходимо действовать следующим образом:</w:t>
      </w:r>
    </w:p>
    <w:p w:rsidR="00B366C5" w:rsidRPr="00857707" w:rsidRDefault="00B366C5" w:rsidP="00B366C5">
      <w:pPr>
        <w:spacing w:after="0" w:line="360" w:lineRule="auto"/>
        <w:ind w:firstLine="709"/>
        <w:jc w:val="both"/>
        <w:rPr>
          <w:rFonts w:ascii="Times New Roman" w:hAnsi="Times New Roman"/>
          <w:sz w:val="28"/>
          <w:szCs w:val="28"/>
        </w:rPr>
      </w:pPr>
      <w:r w:rsidRPr="00857707">
        <w:rPr>
          <w:rFonts w:ascii="Times New Roman" w:hAnsi="Times New Roman"/>
          <w:sz w:val="28"/>
          <w:szCs w:val="28"/>
        </w:rPr>
        <w:t>1. Чтобы убедиться в том, что сальдо на всех счетах сформировано верно, перед реформацией баланса</w:t>
      </w:r>
      <w:r>
        <w:rPr>
          <w:rFonts w:ascii="Times New Roman" w:hAnsi="Times New Roman"/>
          <w:sz w:val="28"/>
          <w:szCs w:val="28"/>
        </w:rPr>
        <w:t xml:space="preserve"> необходимо провести</w:t>
      </w:r>
      <w:r w:rsidRPr="00857707">
        <w:rPr>
          <w:rFonts w:ascii="Times New Roman" w:hAnsi="Times New Roman"/>
          <w:sz w:val="28"/>
          <w:szCs w:val="28"/>
        </w:rPr>
        <w:t xml:space="preserve"> инвентаризацию.</w:t>
      </w:r>
    </w:p>
    <w:p w:rsidR="00B366C5" w:rsidRPr="00857707" w:rsidRDefault="00B366C5" w:rsidP="00B366C5">
      <w:pPr>
        <w:spacing w:after="0" w:line="360" w:lineRule="auto"/>
        <w:ind w:firstLine="709"/>
        <w:jc w:val="both"/>
        <w:rPr>
          <w:rFonts w:ascii="Times New Roman" w:hAnsi="Times New Roman"/>
          <w:sz w:val="28"/>
          <w:szCs w:val="28"/>
        </w:rPr>
      </w:pPr>
      <w:r w:rsidRPr="00857707">
        <w:rPr>
          <w:rFonts w:ascii="Times New Roman" w:hAnsi="Times New Roman"/>
          <w:sz w:val="28"/>
          <w:szCs w:val="28"/>
        </w:rPr>
        <w:t xml:space="preserve">2. Внутренними проводками </w:t>
      </w:r>
      <w:r>
        <w:rPr>
          <w:rFonts w:ascii="Times New Roman" w:hAnsi="Times New Roman"/>
          <w:sz w:val="28"/>
          <w:szCs w:val="28"/>
        </w:rPr>
        <w:t>необходимо закрыть:</w:t>
      </w:r>
    </w:p>
    <w:p w:rsidR="00B366C5" w:rsidRPr="00857707" w:rsidRDefault="00B366C5" w:rsidP="00B366C5">
      <w:pPr>
        <w:spacing w:after="0" w:line="360" w:lineRule="auto"/>
        <w:ind w:firstLine="709"/>
        <w:jc w:val="both"/>
        <w:rPr>
          <w:rFonts w:ascii="Times New Roman" w:hAnsi="Times New Roman"/>
          <w:sz w:val="28"/>
          <w:szCs w:val="28"/>
        </w:rPr>
      </w:pPr>
      <w:r w:rsidRPr="00857707">
        <w:rPr>
          <w:rFonts w:ascii="Times New Roman" w:hAnsi="Times New Roman"/>
          <w:sz w:val="28"/>
          <w:szCs w:val="28"/>
        </w:rPr>
        <w:t xml:space="preserve">- субсчета к счету 90 </w:t>
      </w:r>
      <w:r>
        <w:rPr>
          <w:rFonts w:ascii="Times New Roman" w:hAnsi="Times New Roman"/>
          <w:sz w:val="28"/>
          <w:szCs w:val="28"/>
        </w:rPr>
        <w:t>«</w:t>
      </w:r>
      <w:r w:rsidRPr="00857707">
        <w:rPr>
          <w:rFonts w:ascii="Times New Roman" w:hAnsi="Times New Roman"/>
          <w:sz w:val="28"/>
          <w:szCs w:val="28"/>
        </w:rPr>
        <w:t>Продажи</w:t>
      </w:r>
      <w:r>
        <w:rPr>
          <w:rFonts w:ascii="Times New Roman" w:hAnsi="Times New Roman"/>
          <w:sz w:val="28"/>
          <w:szCs w:val="28"/>
        </w:rPr>
        <w:t>»</w:t>
      </w:r>
      <w:r w:rsidRPr="00857707">
        <w:rPr>
          <w:rFonts w:ascii="Times New Roman" w:hAnsi="Times New Roman"/>
          <w:sz w:val="28"/>
          <w:szCs w:val="28"/>
        </w:rPr>
        <w:t xml:space="preserve"> (90-1 </w:t>
      </w:r>
      <w:r>
        <w:rPr>
          <w:rFonts w:ascii="Times New Roman" w:hAnsi="Times New Roman"/>
          <w:sz w:val="28"/>
          <w:szCs w:val="28"/>
        </w:rPr>
        <w:t>«</w:t>
      </w:r>
      <w:r w:rsidRPr="00857707">
        <w:rPr>
          <w:rFonts w:ascii="Times New Roman" w:hAnsi="Times New Roman"/>
          <w:sz w:val="28"/>
          <w:szCs w:val="28"/>
        </w:rPr>
        <w:t>Выручка</w:t>
      </w:r>
      <w:r>
        <w:rPr>
          <w:rFonts w:ascii="Times New Roman" w:hAnsi="Times New Roman"/>
          <w:sz w:val="28"/>
          <w:szCs w:val="28"/>
        </w:rPr>
        <w:t>»</w:t>
      </w:r>
      <w:r w:rsidRPr="00857707">
        <w:rPr>
          <w:rFonts w:ascii="Times New Roman" w:hAnsi="Times New Roman"/>
          <w:sz w:val="28"/>
          <w:szCs w:val="28"/>
        </w:rPr>
        <w:t xml:space="preserve">, 90-2 </w:t>
      </w:r>
      <w:r>
        <w:rPr>
          <w:rFonts w:ascii="Times New Roman" w:hAnsi="Times New Roman"/>
          <w:sz w:val="28"/>
          <w:szCs w:val="28"/>
        </w:rPr>
        <w:t>«</w:t>
      </w:r>
      <w:r w:rsidRPr="00857707">
        <w:rPr>
          <w:rFonts w:ascii="Times New Roman" w:hAnsi="Times New Roman"/>
          <w:sz w:val="28"/>
          <w:szCs w:val="28"/>
        </w:rPr>
        <w:t>Себестоимость</w:t>
      </w:r>
      <w:r>
        <w:rPr>
          <w:rFonts w:ascii="Times New Roman" w:hAnsi="Times New Roman"/>
          <w:sz w:val="28"/>
          <w:szCs w:val="28"/>
        </w:rPr>
        <w:t>»</w:t>
      </w:r>
      <w:r w:rsidRPr="00857707">
        <w:rPr>
          <w:rFonts w:ascii="Times New Roman" w:hAnsi="Times New Roman"/>
          <w:sz w:val="28"/>
          <w:szCs w:val="28"/>
        </w:rPr>
        <w:t xml:space="preserve">, 90-3 </w:t>
      </w:r>
      <w:r>
        <w:rPr>
          <w:rFonts w:ascii="Times New Roman" w:hAnsi="Times New Roman"/>
          <w:sz w:val="28"/>
          <w:szCs w:val="28"/>
        </w:rPr>
        <w:t>«</w:t>
      </w:r>
      <w:r w:rsidRPr="009C61BA">
        <w:rPr>
          <w:rFonts w:ascii="Times New Roman" w:hAnsi="Times New Roman"/>
          <w:sz w:val="28"/>
          <w:szCs w:val="28"/>
        </w:rPr>
        <w:t>НДС»</w:t>
      </w:r>
      <w:r w:rsidR="009C61BA" w:rsidRPr="009C61BA">
        <w:rPr>
          <w:rFonts w:ascii="Times New Roman" w:hAnsi="Times New Roman"/>
          <w:sz w:val="28"/>
          <w:szCs w:val="28"/>
        </w:rPr>
        <w:t>, 90-5</w:t>
      </w:r>
      <w:r w:rsidR="009C61BA">
        <w:rPr>
          <w:rFonts w:ascii="Times New Roman" w:hAnsi="Times New Roman"/>
          <w:sz w:val="28"/>
          <w:szCs w:val="28"/>
        </w:rPr>
        <w:t xml:space="preserve"> «Экспортные пошлины»</w:t>
      </w:r>
      <w:r w:rsidR="009C61BA" w:rsidRPr="009C61BA">
        <w:rPr>
          <w:rFonts w:ascii="Times New Roman" w:hAnsi="Times New Roman"/>
          <w:sz w:val="28"/>
          <w:szCs w:val="28"/>
        </w:rPr>
        <w:t>, 90-7</w:t>
      </w:r>
      <w:r w:rsidR="009C61BA">
        <w:rPr>
          <w:rFonts w:ascii="Times New Roman" w:hAnsi="Times New Roman"/>
          <w:sz w:val="28"/>
          <w:szCs w:val="28"/>
        </w:rPr>
        <w:t xml:space="preserve"> «Коммерческие расходы»</w:t>
      </w:r>
      <w:r w:rsidR="009C61BA" w:rsidRPr="009C61BA">
        <w:rPr>
          <w:rFonts w:ascii="Times New Roman" w:hAnsi="Times New Roman"/>
          <w:sz w:val="28"/>
          <w:szCs w:val="28"/>
        </w:rPr>
        <w:t>, 90-8</w:t>
      </w:r>
      <w:r w:rsidR="009C61BA">
        <w:rPr>
          <w:rFonts w:ascii="Times New Roman" w:hAnsi="Times New Roman"/>
          <w:sz w:val="28"/>
          <w:szCs w:val="28"/>
        </w:rPr>
        <w:t xml:space="preserve"> «Управленческие расходы»</w:t>
      </w:r>
      <w:r w:rsidR="009C61BA" w:rsidRPr="009C61BA">
        <w:rPr>
          <w:rFonts w:ascii="Times New Roman" w:hAnsi="Times New Roman"/>
          <w:sz w:val="28"/>
          <w:szCs w:val="28"/>
        </w:rPr>
        <w:t xml:space="preserve">) </w:t>
      </w:r>
      <w:r w:rsidRPr="009C61BA">
        <w:rPr>
          <w:rFonts w:ascii="Times New Roman" w:hAnsi="Times New Roman"/>
          <w:sz w:val="28"/>
          <w:szCs w:val="28"/>
        </w:rPr>
        <w:t xml:space="preserve">в корреспонденции </w:t>
      </w:r>
      <w:r w:rsidRPr="00857707">
        <w:rPr>
          <w:rFonts w:ascii="Times New Roman" w:hAnsi="Times New Roman"/>
          <w:sz w:val="28"/>
          <w:szCs w:val="28"/>
        </w:rPr>
        <w:t xml:space="preserve">с субсчетом 90-9 </w:t>
      </w:r>
      <w:r>
        <w:rPr>
          <w:rFonts w:ascii="Times New Roman" w:hAnsi="Times New Roman"/>
          <w:sz w:val="28"/>
          <w:szCs w:val="28"/>
        </w:rPr>
        <w:t>«</w:t>
      </w:r>
      <w:r w:rsidRPr="00857707">
        <w:rPr>
          <w:rFonts w:ascii="Times New Roman" w:hAnsi="Times New Roman"/>
          <w:sz w:val="28"/>
          <w:szCs w:val="28"/>
        </w:rPr>
        <w:t>Пр</w:t>
      </w:r>
      <w:r w:rsidRPr="00857707">
        <w:rPr>
          <w:rFonts w:ascii="Times New Roman" w:hAnsi="Times New Roman"/>
          <w:sz w:val="28"/>
          <w:szCs w:val="28"/>
        </w:rPr>
        <w:t>и</w:t>
      </w:r>
      <w:r w:rsidRPr="00857707">
        <w:rPr>
          <w:rFonts w:ascii="Times New Roman" w:hAnsi="Times New Roman"/>
          <w:sz w:val="28"/>
          <w:szCs w:val="28"/>
        </w:rPr>
        <w:t>быль/Убыток от продаж</w:t>
      </w:r>
      <w:r>
        <w:rPr>
          <w:rFonts w:ascii="Times New Roman" w:hAnsi="Times New Roman"/>
          <w:sz w:val="28"/>
          <w:szCs w:val="28"/>
        </w:rPr>
        <w:t>»</w:t>
      </w:r>
      <w:r w:rsidRPr="00857707">
        <w:rPr>
          <w:rFonts w:ascii="Times New Roman" w:hAnsi="Times New Roman"/>
          <w:sz w:val="28"/>
          <w:szCs w:val="28"/>
        </w:rPr>
        <w:t>;</w:t>
      </w:r>
    </w:p>
    <w:p w:rsidR="00B366C5" w:rsidRPr="00857707" w:rsidRDefault="00B366C5" w:rsidP="00B366C5">
      <w:pPr>
        <w:spacing w:after="0" w:line="360" w:lineRule="auto"/>
        <w:ind w:firstLine="709"/>
        <w:jc w:val="both"/>
        <w:rPr>
          <w:rFonts w:ascii="Times New Roman" w:hAnsi="Times New Roman"/>
          <w:sz w:val="28"/>
          <w:szCs w:val="28"/>
        </w:rPr>
      </w:pPr>
      <w:r w:rsidRPr="00857707">
        <w:rPr>
          <w:rFonts w:ascii="Times New Roman" w:hAnsi="Times New Roman"/>
          <w:sz w:val="28"/>
          <w:szCs w:val="28"/>
        </w:rPr>
        <w:t xml:space="preserve">- субсчета к счету 91 </w:t>
      </w:r>
      <w:r>
        <w:rPr>
          <w:rFonts w:ascii="Times New Roman" w:hAnsi="Times New Roman"/>
          <w:sz w:val="28"/>
          <w:szCs w:val="28"/>
        </w:rPr>
        <w:t>«</w:t>
      </w:r>
      <w:r w:rsidRPr="00857707">
        <w:rPr>
          <w:rFonts w:ascii="Times New Roman" w:hAnsi="Times New Roman"/>
          <w:sz w:val="28"/>
          <w:szCs w:val="28"/>
        </w:rPr>
        <w:t>Прочие доходы и расходы</w:t>
      </w:r>
      <w:r>
        <w:rPr>
          <w:rFonts w:ascii="Times New Roman" w:hAnsi="Times New Roman"/>
          <w:sz w:val="28"/>
          <w:szCs w:val="28"/>
        </w:rPr>
        <w:t xml:space="preserve">» </w:t>
      </w:r>
      <w:r w:rsidRPr="00857707">
        <w:rPr>
          <w:rFonts w:ascii="Times New Roman" w:hAnsi="Times New Roman"/>
          <w:sz w:val="28"/>
          <w:szCs w:val="28"/>
        </w:rPr>
        <w:t xml:space="preserve">(91-1 </w:t>
      </w:r>
      <w:r>
        <w:rPr>
          <w:rFonts w:ascii="Times New Roman" w:hAnsi="Times New Roman"/>
          <w:sz w:val="28"/>
          <w:szCs w:val="28"/>
        </w:rPr>
        <w:t>«</w:t>
      </w:r>
      <w:r w:rsidRPr="00857707">
        <w:rPr>
          <w:rFonts w:ascii="Times New Roman" w:hAnsi="Times New Roman"/>
          <w:sz w:val="28"/>
          <w:szCs w:val="28"/>
        </w:rPr>
        <w:t>Прочие дох</w:t>
      </w:r>
      <w:r w:rsidRPr="00857707">
        <w:rPr>
          <w:rFonts w:ascii="Times New Roman" w:hAnsi="Times New Roman"/>
          <w:sz w:val="28"/>
          <w:szCs w:val="28"/>
        </w:rPr>
        <w:t>о</w:t>
      </w:r>
      <w:r w:rsidRPr="00857707">
        <w:rPr>
          <w:rFonts w:ascii="Times New Roman" w:hAnsi="Times New Roman"/>
          <w:sz w:val="28"/>
          <w:szCs w:val="28"/>
        </w:rPr>
        <w:t>ды</w:t>
      </w:r>
      <w:r>
        <w:rPr>
          <w:rFonts w:ascii="Times New Roman" w:hAnsi="Times New Roman"/>
          <w:sz w:val="28"/>
          <w:szCs w:val="28"/>
        </w:rPr>
        <w:t>»</w:t>
      </w:r>
      <w:r w:rsidRPr="00857707">
        <w:rPr>
          <w:rFonts w:ascii="Times New Roman" w:hAnsi="Times New Roman"/>
          <w:sz w:val="28"/>
          <w:szCs w:val="28"/>
        </w:rPr>
        <w:t xml:space="preserve">, 91-2 </w:t>
      </w:r>
      <w:r>
        <w:rPr>
          <w:rFonts w:ascii="Times New Roman" w:hAnsi="Times New Roman"/>
          <w:sz w:val="28"/>
          <w:szCs w:val="28"/>
        </w:rPr>
        <w:t>«</w:t>
      </w:r>
      <w:r w:rsidRPr="00857707">
        <w:rPr>
          <w:rFonts w:ascii="Times New Roman" w:hAnsi="Times New Roman"/>
          <w:sz w:val="28"/>
          <w:szCs w:val="28"/>
        </w:rPr>
        <w:t>Прочие расходы</w:t>
      </w:r>
      <w:r>
        <w:rPr>
          <w:rFonts w:ascii="Times New Roman" w:hAnsi="Times New Roman"/>
          <w:sz w:val="28"/>
          <w:szCs w:val="28"/>
        </w:rPr>
        <w:t>») - с субсчетом 91-9 «</w:t>
      </w:r>
      <w:r w:rsidRPr="00857707">
        <w:rPr>
          <w:rFonts w:ascii="Times New Roman" w:hAnsi="Times New Roman"/>
          <w:sz w:val="28"/>
          <w:szCs w:val="28"/>
        </w:rPr>
        <w:t>Сальдо прочих доходов и расхо</w:t>
      </w:r>
      <w:r>
        <w:rPr>
          <w:rFonts w:ascii="Times New Roman" w:hAnsi="Times New Roman"/>
          <w:sz w:val="28"/>
          <w:szCs w:val="28"/>
        </w:rPr>
        <w:t>дов»</w:t>
      </w:r>
      <w:r w:rsidRPr="00857707">
        <w:rPr>
          <w:rFonts w:ascii="Times New Roman" w:hAnsi="Times New Roman"/>
          <w:sz w:val="28"/>
          <w:szCs w:val="28"/>
        </w:rPr>
        <w:t>;</w:t>
      </w:r>
    </w:p>
    <w:p w:rsidR="00B366C5" w:rsidRDefault="00B366C5" w:rsidP="00B366C5">
      <w:pPr>
        <w:spacing w:after="0" w:line="360" w:lineRule="auto"/>
        <w:ind w:firstLine="709"/>
        <w:jc w:val="both"/>
        <w:rPr>
          <w:rFonts w:ascii="Times New Roman" w:hAnsi="Times New Roman"/>
          <w:sz w:val="28"/>
          <w:szCs w:val="28"/>
        </w:rPr>
      </w:pPr>
      <w:r w:rsidRPr="00857707">
        <w:rPr>
          <w:rFonts w:ascii="Times New Roman" w:hAnsi="Times New Roman"/>
          <w:sz w:val="28"/>
          <w:szCs w:val="28"/>
        </w:rPr>
        <w:t xml:space="preserve">- </w:t>
      </w:r>
      <w:r>
        <w:rPr>
          <w:rFonts w:ascii="Times New Roman" w:hAnsi="Times New Roman"/>
          <w:sz w:val="28"/>
          <w:szCs w:val="28"/>
        </w:rPr>
        <w:t>счет</w:t>
      </w:r>
      <w:r w:rsidRPr="00857707">
        <w:rPr>
          <w:rFonts w:ascii="Times New Roman" w:hAnsi="Times New Roman"/>
          <w:sz w:val="28"/>
          <w:szCs w:val="28"/>
        </w:rPr>
        <w:t xml:space="preserve"> 99 </w:t>
      </w:r>
      <w:r>
        <w:rPr>
          <w:rFonts w:ascii="Times New Roman" w:hAnsi="Times New Roman"/>
          <w:sz w:val="28"/>
          <w:szCs w:val="28"/>
        </w:rPr>
        <w:t>«</w:t>
      </w:r>
      <w:r w:rsidRPr="00857707">
        <w:rPr>
          <w:rFonts w:ascii="Times New Roman" w:hAnsi="Times New Roman"/>
          <w:sz w:val="28"/>
          <w:szCs w:val="28"/>
        </w:rPr>
        <w:t>Прибыли и убытки</w:t>
      </w:r>
      <w:r>
        <w:rPr>
          <w:rFonts w:ascii="Times New Roman" w:hAnsi="Times New Roman"/>
          <w:sz w:val="28"/>
          <w:szCs w:val="28"/>
        </w:rPr>
        <w:t>».</w:t>
      </w:r>
    </w:p>
    <w:p w:rsidR="003E0832" w:rsidRDefault="00B366C5" w:rsidP="00B366C5">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w:t>
      </w:r>
      <w:r w:rsidRPr="00665E0C">
        <w:rPr>
          <w:rFonts w:ascii="Times New Roman" w:hAnsi="Times New Roman"/>
          <w:sz w:val="28"/>
          <w:szCs w:val="28"/>
        </w:rPr>
        <w:t>ожно констатировать, что бухгалтерский учет</w:t>
      </w:r>
      <w:r>
        <w:rPr>
          <w:rFonts w:ascii="Times New Roman" w:hAnsi="Times New Roman"/>
          <w:sz w:val="28"/>
          <w:szCs w:val="28"/>
        </w:rPr>
        <w:t xml:space="preserve"> финанс</w:t>
      </w:r>
      <w:r>
        <w:rPr>
          <w:rFonts w:ascii="Times New Roman" w:hAnsi="Times New Roman"/>
          <w:sz w:val="28"/>
          <w:szCs w:val="28"/>
        </w:rPr>
        <w:t>о</w:t>
      </w:r>
      <w:r>
        <w:rPr>
          <w:rFonts w:ascii="Times New Roman" w:hAnsi="Times New Roman"/>
          <w:sz w:val="28"/>
          <w:szCs w:val="28"/>
        </w:rPr>
        <w:t xml:space="preserve">вых результатов в </w:t>
      </w:r>
      <w:r w:rsidR="0023195F" w:rsidRPr="00B64FE2">
        <w:rPr>
          <w:rFonts w:ascii="Times New Roman" w:hAnsi="Times New Roman" w:cs="Times New Roman"/>
          <w:sz w:val="28"/>
          <w:szCs w:val="28"/>
        </w:rPr>
        <w:t>ООО «АСПЭК-Моторс»</w:t>
      </w:r>
      <w:r w:rsidR="0023195F">
        <w:rPr>
          <w:rFonts w:ascii="Times New Roman" w:hAnsi="Times New Roman" w:cs="Times New Roman"/>
          <w:sz w:val="28"/>
          <w:szCs w:val="28"/>
        </w:rPr>
        <w:t xml:space="preserve"> </w:t>
      </w:r>
      <w:r w:rsidRPr="00665E0C">
        <w:rPr>
          <w:rFonts w:ascii="Times New Roman" w:hAnsi="Times New Roman"/>
          <w:sz w:val="28"/>
          <w:szCs w:val="28"/>
        </w:rPr>
        <w:t>ведется в соответствии с действу</w:t>
      </w:r>
      <w:r w:rsidRPr="00665E0C">
        <w:rPr>
          <w:rFonts w:ascii="Times New Roman" w:hAnsi="Times New Roman"/>
          <w:sz w:val="28"/>
          <w:szCs w:val="28"/>
        </w:rPr>
        <w:t>ю</w:t>
      </w:r>
      <w:r w:rsidRPr="00665E0C">
        <w:rPr>
          <w:rFonts w:ascii="Times New Roman" w:hAnsi="Times New Roman"/>
          <w:sz w:val="28"/>
          <w:szCs w:val="28"/>
        </w:rPr>
        <w:t>щим законодательством РФ, с учетом всех изменений и дополнений (за искл</w:t>
      </w:r>
      <w:r w:rsidRPr="00665E0C">
        <w:rPr>
          <w:rFonts w:ascii="Times New Roman" w:hAnsi="Times New Roman"/>
          <w:sz w:val="28"/>
          <w:szCs w:val="28"/>
        </w:rPr>
        <w:t>ю</w:t>
      </w:r>
      <w:r w:rsidRPr="00665E0C">
        <w:rPr>
          <w:rFonts w:ascii="Times New Roman" w:hAnsi="Times New Roman"/>
          <w:sz w:val="28"/>
          <w:szCs w:val="28"/>
        </w:rPr>
        <w:t>чением некоторых недочетов).</w:t>
      </w:r>
    </w:p>
    <w:p w:rsidR="009F4ADA" w:rsidRPr="00665E0C" w:rsidRDefault="009F4ADA" w:rsidP="009F4ADA">
      <w:pPr>
        <w:spacing w:after="0" w:line="360" w:lineRule="auto"/>
        <w:ind w:firstLine="709"/>
        <w:jc w:val="both"/>
        <w:rPr>
          <w:rFonts w:ascii="Times New Roman" w:hAnsi="Times New Roman"/>
          <w:sz w:val="28"/>
          <w:szCs w:val="28"/>
        </w:rPr>
      </w:pPr>
      <w:r>
        <w:rPr>
          <w:rFonts w:ascii="Times New Roman" w:hAnsi="Times New Roman"/>
          <w:sz w:val="28"/>
          <w:szCs w:val="28"/>
        </w:rPr>
        <w:t>Но при</w:t>
      </w:r>
      <w:r w:rsidRPr="00665E0C">
        <w:rPr>
          <w:rFonts w:ascii="Times New Roman" w:hAnsi="Times New Roman"/>
          <w:sz w:val="28"/>
          <w:szCs w:val="28"/>
        </w:rPr>
        <w:t xml:space="preserve"> изучении </w:t>
      </w:r>
      <w:r w:rsidR="002C0953">
        <w:rPr>
          <w:rFonts w:ascii="Times New Roman" w:hAnsi="Times New Roman"/>
          <w:sz w:val="28"/>
          <w:szCs w:val="28"/>
        </w:rPr>
        <w:t xml:space="preserve">сложившегося </w:t>
      </w:r>
      <w:r>
        <w:rPr>
          <w:rFonts w:ascii="Times New Roman" w:hAnsi="Times New Roman"/>
          <w:sz w:val="28"/>
          <w:szCs w:val="28"/>
        </w:rPr>
        <w:t xml:space="preserve">первичного </w:t>
      </w:r>
      <w:r w:rsidRPr="00665E0C">
        <w:rPr>
          <w:rFonts w:ascii="Times New Roman" w:hAnsi="Times New Roman"/>
          <w:sz w:val="28"/>
          <w:szCs w:val="28"/>
        </w:rPr>
        <w:t>бухгалтерского учета</w:t>
      </w:r>
      <w:r>
        <w:rPr>
          <w:rFonts w:ascii="Times New Roman" w:hAnsi="Times New Roman"/>
          <w:sz w:val="28"/>
          <w:szCs w:val="28"/>
        </w:rPr>
        <w:t xml:space="preserve"> фина</w:t>
      </w:r>
      <w:r>
        <w:rPr>
          <w:rFonts w:ascii="Times New Roman" w:hAnsi="Times New Roman"/>
          <w:sz w:val="28"/>
          <w:szCs w:val="28"/>
        </w:rPr>
        <w:t>н</w:t>
      </w:r>
      <w:r>
        <w:rPr>
          <w:rFonts w:ascii="Times New Roman" w:hAnsi="Times New Roman"/>
          <w:sz w:val="28"/>
          <w:szCs w:val="28"/>
        </w:rPr>
        <w:t xml:space="preserve">совых результатов в </w:t>
      </w:r>
      <w:r w:rsidRPr="00B64FE2">
        <w:rPr>
          <w:rFonts w:ascii="Times New Roman" w:hAnsi="Times New Roman" w:cs="Times New Roman"/>
          <w:sz w:val="28"/>
          <w:szCs w:val="28"/>
        </w:rPr>
        <w:t>ООО «АСПЭК-Моторс»</w:t>
      </w:r>
      <w:r>
        <w:rPr>
          <w:rFonts w:ascii="Times New Roman" w:hAnsi="Times New Roman" w:cs="Times New Roman"/>
          <w:sz w:val="28"/>
          <w:szCs w:val="28"/>
        </w:rPr>
        <w:t xml:space="preserve"> </w:t>
      </w:r>
      <w:r w:rsidR="002C0953">
        <w:rPr>
          <w:rFonts w:ascii="Times New Roman" w:hAnsi="Times New Roman" w:cs="Times New Roman"/>
          <w:sz w:val="28"/>
          <w:szCs w:val="28"/>
        </w:rPr>
        <w:t xml:space="preserve">нами </w:t>
      </w:r>
      <w:r w:rsidRPr="00665E0C">
        <w:rPr>
          <w:rFonts w:ascii="Times New Roman" w:hAnsi="Times New Roman"/>
          <w:sz w:val="28"/>
          <w:szCs w:val="28"/>
        </w:rPr>
        <w:t>были выявлены н</w:t>
      </w:r>
      <w:r>
        <w:rPr>
          <w:rFonts w:ascii="Times New Roman" w:hAnsi="Times New Roman"/>
          <w:sz w:val="28"/>
          <w:szCs w:val="28"/>
        </w:rPr>
        <w:t xml:space="preserve">екоторые </w:t>
      </w:r>
      <w:r w:rsidR="002C0953">
        <w:rPr>
          <w:rFonts w:ascii="Times New Roman" w:hAnsi="Times New Roman"/>
          <w:sz w:val="28"/>
          <w:szCs w:val="28"/>
        </w:rPr>
        <w:t xml:space="preserve">его </w:t>
      </w:r>
      <w:r>
        <w:rPr>
          <w:rFonts w:ascii="Times New Roman" w:hAnsi="Times New Roman"/>
          <w:sz w:val="28"/>
          <w:szCs w:val="28"/>
        </w:rPr>
        <w:t>н</w:t>
      </w:r>
      <w:r w:rsidRPr="00665E0C">
        <w:rPr>
          <w:rFonts w:ascii="Times New Roman" w:hAnsi="Times New Roman"/>
          <w:sz w:val="28"/>
          <w:szCs w:val="28"/>
        </w:rPr>
        <w:t>едочеты, на</w:t>
      </w:r>
      <w:r w:rsidR="008D297A">
        <w:rPr>
          <w:rFonts w:ascii="Times New Roman" w:hAnsi="Times New Roman"/>
          <w:sz w:val="28"/>
          <w:szCs w:val="28"/>
        </w:rPr>
        <w:t>рушения и ошибки в формировании</w:t>
      </w:r>
      <w:r>
        <w:rPr>
          <w:rFonts w:ascii="Times New Roman" w:hAnsi="Times New Roman"/>
          <w:sz w:val="28"/>
          <w:szCs w:val="28"/>
        </w:rPr>
        <w:t xml:space="preserve"> первичных доку</w:t>
      </w:r>
      <w:r w:rsidR="008D297A">
        <w:rPr>
          <w:rFonts w:ascii="Times New Roman" w:hAnsi="Times New Roman"/>
          <w:sz w:val="28"/>
          <w:szCs w:val="28"/>
        </w:rPr>
        <w:t>ментов, в частности нами было выявлено:</w:t>
      </w:r>
    </w:p>
    <w:p w:rsidR="009F4ADA" w:rsidRDefault="002C0953" w:rsidP="009F4ADA">
      <w:pPr>
        <w:spacing w:after="0" w:line="360" w:lineRule="auto"/>
        <w:ind w:firstLine="709"/>
        <w:jc w:val="both"/>
        <w:rPr>
          <w:rFonts w:ascii="Times New Roman" w:hAnsi="Times New Roman"/>
          <w:sz w:val="28"/>
          <w:szCs w:val="28"/>
        </w:rPr>
      </w:pPr>
      <w:r>
        <w:rPr>
          <w:rFonts w:ascii="Times New Roman" w:hAnsi="Times New Roman"/>
          <w:sz w:val="28"/>
          <w:szCs w:val="28"/>
        </w:rPr>
        <w:t>-</w:t>
      </w:r>
      <w:r w:rsidR="009F4ADA">
        <w:rPr>
          <w:rFonts w:ascii="Times New Roman" w:hAnsi="Times New Roman"/>
          <w:sz w:val="28"/>
          <w:szCs w:val="28"/>
        </w:rPr>
        <w:t xml:space="preserve"> что в организации встречаются ошибки в оформлении первичных док</w:t>
      </w:r>
      <w:r w:rsidR="009F4ADA">
        <w:rPr>
          <w:rFonts w:ascii="Times New Roman" w:hAnsi="Times New Roman"/>
          <w:sz w:val="28"/>
          <w:szCs w:val="28"/>
        </w:rPr>
        <w:t>у</w:t>
      </w:r>
      <w:r w:rsidR="009F4ADA">
        <w:rPr>
          <w:rFonts w:ascii="Times New Roman" w:hAnsi="Times New Roman"/>
          <w:sz w:val="28"/>
          <w:szCs w:val="28"/>
        </w:rPr>
        <w:t xml:space="preserve">ментов, так например:  к учету в </w:t>
      </w:r>
      <w:r w:rsidR="009F4ADA" w:rsidRPr="00B64FE2">
        <w:rPr>
          <w:rFonts w:ascii="Times New Roman" w:hAnsi="Times New Roman" w:cs="Times New Roman"/>
          <w:sz w:val="28"/>
          <w:szCs w:val="28"/>
        </w:rPr>
        <w:t>ООО «АСПЭК-Моторс</w:t>
      </w:r>
      <w:r w:rsidR="009F4ADA">
        <w:rPr>
          <w:rFonts w:ascii="Times New Roman" w:hAnsi="Times New Roman"/>
          <w:sz w:val="28"/>
          <w:szCs w:val="28"/>
        </w:rPr>
        <w:t xml:space="preserve">» были </w:t>
      </w:r>
      <w:r w:rsidR="009F4ADA" w:rsidRPr="00E1498B">
        <w:rPr>
          <w:rFonts w:ascii="Times New Roman" w:hAnsi="Times New Roman"/>
          <w:sz w:val="28"/>
          <w:szCs w:val="28"/>
        </w:rPr>
        <w:t>приня</w:t>
      </w:r>
      <w:r w:rsidR="009F4ADA">
        <w:rPr>
          <w:rFonts w:ascii="Times New Roman" w:hAnsi="Times New Roman"/>
          <w:sz w:val="28"/>
          <w:szCs w:val="28"/>
        </w:rPr>
        <w:t>ты:</w:t>
      </w:r>
    </w:p>
    <w:p w:rsidR="009F4ADA" w:rsidRDefault="009F4ADA" w:rsidP="009F4ADA">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E1498B">
        <w:rPr>
          <w:rFonts w:ascii="Times New Roman" w:hAnsi="Times New Roman"/>
          <w:sz w:val="28"/>
          <w:szCs w:val="28"/>
        </w:rPr>
        <w:t xml:space="preserve"> товарная накладная</w:t>
      </w:r>
      <w:r>
        <w:rPr>
          <w:rFonts w:ascii="Times New Roman" w:hAnsi="Times New Roman"/>
          <w:sz w:val="28"/>
          <w:szCs w:val="28"/>
        </w:rPr>
        <w:t xml:space="preserve"> (от 08.08.2016г. №152)</w:t>
      </w:r>
      <w:r w:rsidRPr="00E1498B">
        <w:rPr>
          <w:rFonts w:ascii="Times New Roman" w:hAnsi="Times New Roman"/>
          <w:sz w:val="28"/>
          <w:szCs w:val="28"/>
        </w:rPr>
        <w:t>, в которой</w:t>
      </w:r>
      <w:r w:rsidRPr="00665E0C">
        <w:rPr>
          <w:rFonts w:ascii="Times New Roman" w:hAnsi="Times New Roman"/>
          <w:sz w:val="28"/>
          <w:szCs w:val="28"/>
        </w:rPr>
        <w:t xml:space="preserve"> </w:t>
      </w:r>
      <w:r>
        <w:rPr>
          <w:rFonts w:ascii="Times New Roman" w:hAnsi="Times New Roman"/>
          <w:sz w:val="28"/>
          <w:szCs w:val="28"/>
        </w:rPr>
        <w:t>отсутствует по</w:t>
      </w:r>
      <w:r>
        <w:rPr>
          <w:rFonts w:ascii="Times New Roman" w:hAnsi="Times New Roman"/>
          <w:sz w:val="28"/>
          <w:szCs w:val="28"/>
        </w:rPr>
        <w:t>д</w:t>
      </w:r>
      <w:r>
        <w:rPr>
          <w:rFonts w:ascii="Times New Roman" w:hAnsi="Times New Roman"/>
          <w:sz w:val="28"/>
          <w:szCs w:val="28"/>
        </w:rPr>
        <w:t>пись уполномоченного лица и печать организации;</w:t>
      </w:r>
    </w:p>
    <w:p w:rsidR="009F4ADA" w:rsidRPr="007F5141" w:rsidRDefault="009F4ADA" w:rsidP="009F4ADA">
      <w:pPr>
        <w:spacing w:after="0" w:line="360" w:lineRule="auto"/>
        <w:ind w:firstLine="709"/>
        <w:jc w:val="both"/>
        <w:rPr>
          <w:rFonts w:ascii="Times New Roman" w:hAnsi="Times New Roman"/>
          <w:color w:val="FF0000"/>
          <w:sz w:val="28"/>
          <w:szCs w:val="28"/>
        </w:rPr>
      </w:pPr>
      <w:r>
        <w:rPr>
          <w:rFonts w:ascii="Times New Roman" w:hAnsi="Times New Roman"/>
          <w:sz w:val="28"/>
          <w:szCs w:val="28"/>
        </w:rPr>
        <w:lastRenderedPageBreak/>
        <w:t xml:space="preserve">2) акты выполненных работ от 05.05.2016г. №34, от 07.06.2016г. №152, от 12.09.2016г. №251, от 13.10.2016г. №300, </w:t>
      </w:r>
      <w:r w:rsidRPr="00E1498B">
        <w:rPr>
          <w:rFonts w:ascii="Times New Roman" w:hAnsi="Times New Roman"/>
          <w:sz w:val="28"/>
          <w:szCs w:val="28"/>
        </w:rPr>
        <w:t>котор</w:t>
      </w:r>
      <w:r>
        <w:rPr>
          <w:rFonts w:ascii="Times New Roman" w:hAnsi="Times New Roman"/>
          <w:sz w:val="28"/>
          <w:szCs w:val="28"/>
        </w:rPr>
        <w:t>ые</w:t>
      </w:r>
      <w:r w:rsidRPr="00665E0C">
        <w:rPr>
          <w:rFonts w:ascii="Times New Roman" w:hAnsi="Times New Roman"/>
          <w:sz w:val="28"/>
          <w:szCs w:val="28"/>
        </w:rPr>
        <w:t xml:space="preserve"> являются основанием для подтверждения расходов, списываемых на за</w:t>
      </w:r>
      <w:r>
        <w:rPr>
          <w:rFonts w:ascii="Times New Roman" w:hAnsi="Times New Roman"/>
          <w:sz w:val="28"/>
          <w:szCs w:val="28"/>
        </w:rPr>
        <w:t>траты, а</w:t>
      </w:r>
      <w:r w:rsidRPr="00665E0C">
        <w:rPr>
          <w:rFonts w:ascii="Times New Roman" w:hAnsi="Times New Roman"/>
          <w:sz w:val="28"/>
          <w:szCs w:val="28"/>
        </w:rPr>
        <w:t xml:space="preserve"> именно: </w:t>
      </w:r>
    </w:p>
    <w:p w:rsidR="009F4ADA" w:rsidRPr="00665E0C" w:rsidRDefault="009F4ADA" w:rsidP="009F4ADA">
      <w:pPr>
        <w:spacing w:after="0" w:line="360" w:lineRule="auto"/>
        <w:ind w:firstLine="709"/>
        <w:jc w:val="both"/>
        <w:rPr>
          <w:rFonts w:ascii="Times New Roman" w:hAnsi="Times New Roman"/>
          <w:sz w:val="28"/>
          <w:szCs w:val="28"/>
        </w:rPr>
      </w:pPr>
      <w:r w:rsidRPr="00665E0C">
        <w:rPr>
          <w:rFonts w:ascii="Times New Roman" w:hAnsi="Times New Roman"/>
          <w:sz w:val="28"/>
          <w:szCs w:val="28"/>
        </w:rPr>
        <w:t>- встречаются в документах исправления;</w:t>
      </w:r>
    </w:p>
    <w:p w:rsidR="009F4ADA" w:rsidRDefault="009F4ADA" w:rsidP="009F4ADA">
      <w:pPr>
        <w:spacing w:after="0" w:line="360" w:lineRule="auto"/>
        <w:ind w:firstLine="709"/>
        <w:jc w:val="both"/>
        <w:rPr>
          <w:rFonts w:ascii="Times New Roman" w:hAnsi="Times New Roman"/>
          <w:sz w:val="28"/>
          <w:szCs w:val="28"/>
        </w:rPr>
      </w:pPr>
      <w:r w:rsidRPr="00665E0C">
        <w:rPr>
          <w:rFonts w:ascii="Times New Roman" w:hAnsi="Times New Roman"/>
          <w:sz w:val="28"/>
          <w:szCs w:val="28"/>
        </w:rPr>
        <w:t>- отсутствуют подписи или документы подписываются без расшифровки подписи</w:t>
      </w:r>
      <w:r>
        <w:rPr>
          <w:rFonts w:ascii="Times New Roman" w:hAnsi="Times New Roman"/>
          <w:sz w:val="28"/>
          <w:szCs w:val="28"/>
        </w:rPr>
        <w:t>.</w:t>
      </w:r>
    </w:p>
    <w:p w:rsidR="002C0953" w:rsidRPr="00665E0C" w:rsidRDefault="002C0953" w:rsidP="002C0953">
      <w:pPr>
        <w:spacing w:after="0" w:line="360" w:lineRule="auto"/>
        <w:ind w:firstLine="709"/>
        <w:jc w:val="both"/>
        <w:rPr>
          <w:rFonts w:ascii="Times New Roman" w:hAnsi="Times New Roman"/>
          <w:sz w:val="28"/>
          <w:szCs w:val="28"/>
        </w:rPr>
      </w:pPr>
      <w:r>
        <w:rPr>
          <w:rFonts w:ascii="Times New Roman" w:hAnsi="Times New Roman"/>
          <w:sz w:val="28"/>
          <w:szCs w:val="28"/>
        </w:rPr>
        <w:t>Также в</w:t>
      </w:r>
      <w:r w:rsidRPr="00665E0C">
        <w:rPr>
          <w:rFonts w:ascii="Times New Roman" w:hAnsi="Times New Roman"/>
          <w:sz w:val="28"/>
          <w:szCs w:val="28"/>
        </w:rPr>
        <w:t>следствие служебной необходимости организация использует служебные автомобили, однако при этом было выявлено нарушение порядка оформления путевых листов легкового автомобиля:</w:t>
      </w:r>
    </w:p>
    <w:p w:rsidR="002C0953" w:rsidRPr="00665E0C" w:rsidRDefault="002C0953" w:rsidP="002C0953">
      <w:pPr>
        <w:spacing w:after="0" w:line="360" w:lineRule="auto"/>
        <w:ind w:firstLine="709"/>
        <w:jc w:val="both"/>
        <w:rPr>
          <w:rFonts w:ascii="Times New Roman" w:hAnsi="Times New Roman"/>
          <w:sz w:val="28"/>
          <w:szCs w:val="28"/>
        </w:rPr>
      </w:pPr>
      <w:r w:rsidRPr="00665E0C">
        <w:rPr>
          <w:rFonts w:ascii="Times New Roman" w:hAnsi="Times New Roman"/>
          <w:sz w:val="28"/>
          <w:szCs w:val="28"/>
        </w:rPr>
        <w:t>- выявлены случаи не заполнения в путевых листах грузового автомобиля (форма № 4-П) графы «Марка горючего»;</w:t>
      </w:r>
    </w:p>
    <w:p w:rsidR="002C0953" w:rsidRDefault="002C0953" w:rsidP="002C0953">
      <w:pPr>
        <w:spacing w:after="0" w:line="360" w:lineRule="auto"/>
        <w:ind w:firstLine="709"/>
        <w:jc w:val="both"/>
        <w:rPr>
          <w:rFonts w:ascii="Times New Roman" w:hAnsi="Times New Roman"/>
          <w:sz w:val="28"/>
          <w:szCs w:val="28"/>
        </w:rPr>
      </w:pPr>
      <w:r w:rsidRPr="00665E0C">
        <w:rPr>
          <w:rFonts w:ascii="Times New Roman" w:hAnsi="Times New Roman"/>
          <w:sz w:val="28"/>
          <w:szCs w:val="28"/>
        </w:rPr>
        <w:t>- в путевых листах легкового автомобиля оборотная сторона не заполн</w:t>
      </w:r>
      <w:r w:rsidRPr="00665E0C">
        <w:rPr>
          <w:rFonts w:ascii="Times New Roman" w:hAnsi="Times New Roman"/>
          <w:sz w:val="28"/>
          <w:szCs w:val="28"/>
        </w:rPr>
        <w:t>я</w:t>
      </w:r>
      <w:r w:rsidRPr="00665E0C">
        <w:rPr>
          <w:rFonts w:ascii="Times New Roman" w:hAnsi="Times New Roman"/>
          <w:sz w:val="28"/>
          <w:szCs w:val="28"/>
        </w:rPr>
        <w:t>лась.</w:t>
      </w:r>
    </w:p>
    <w:p w:rsidR="005846FC" w:rsidRDefault="002C0953" w:rsidP="00E97E2D">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2C0953">
        <w:rPr>
          <w:rFonts w:ascii="Times New Roman" w:hAnsi="Times New Roman" w:cs="Times New Roman"/>
          <w:sz w:val="28"/>
          <w:szCs w:val="28"/>
        </w:rPr>
        <w:t xml:space="preserve">Данные </w:t>
      </w:r>
      <w:r>
        <w:rPr>
          <w:rFonts w:ascii="Times New Roman" w:hAnsi="Times New Roman" w:cs="Times New Roman"/>
          <w:sz w:val="28"/>
          <w:szCs w:val="28"/>
        </w:rPr>
        <w:t xml:space="preserve">выявленные </w:t>
      </w:r>
      <w:r w:rsidRPr="002C0953">
        <w:rPr>
          <w:rFonts w:ascii="Times New Roman" w:hAnsi="Times New Roman" w:cs="Times New Roman"/>
          <w:sz w:val="28"/>
          <w:szCs w:val="28"/>
        </w:rPr>
        <w:t>недостатки негативно сказыва</w:t>
      </w:r>
      <w:r>
        <w:rPr>
          <w:rFonts w:ascii="Times New Roman" w:hAnsi="Times New Roman" w:cs="Times New Roman"/>
          <w:sz w:val="28"/>
          <w:szCs w:val="28"/>
        </w:rPr>
        <w:t>ются на общей сист</w:t>
      </w:r>
      <w:r>
        <w:rPr>
          <w:rFonts w:ascii="Times New Roman" w:hAnsi="Times New Roman" w:cs="Times New Roman"/>
          <w:sz w:val="28"/>
          <w:szCs w:val="28"/>
        </w:rPr>
        <w:t>е</w:t>
      </w:r>
      <w:r>
        <w:rPr>
          <w:rFonts w:ascii="Times New Roman" w:hAnsi="Times New Roman" w:cs="Times New Roman"/>
          <w:sz w:val="28"/>
          <w:szCs w:val="28"/>
        </w:rPr>
        <w:t>ме сложившегося бухгалтерского учета.</w:t>
      </w:r>
    </w:p>
    <w:p w:rsidR="009C61BA" w:rsidRPr="002C0953" w:rsidRDefault="009C61BA" w:rsidP="00E97E2D">
      <w:pPr>
        <w:spacing w:after="0" w:line="360" w:lineRule="auto"/>
        <w:rPr>
          <w:rFonts w:ascii="Times New Roman" w:hAnsi="Times New Roman" w:cs="Times New Roman"/>
          <w:sz w:val="28"/>
          <w:szCs w:val="28"/>
        </w:rPr>
      </w:pPr>
    </w:p>
    <w:p w:rsidR="005846FC" w:rsidRPr="005846FC" w:rsidRDefault="005846FC" w:rsidP="00E97E2D">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3.4 Пути совершенствования учета финансовых результатов деятельности организации</w:t>
      </w:r>
    </w:p>
    <w:p w:rsidR="005846FC" w:rsidRPr="005846FC" w:rsidRDefault="005846FC" w:rsidP="00E97E2D">
      <w:pPr>
        <w:spacing w:after="0" w:line="360" w:lineRule="auto"/>
        <w:jc w:val="center"/>
        <w:rPr>
          <w:rFonts w:ascii="Times New Roman" w:hAnsi="Times New Roman" w:cs="Times New Roman"/>
          <w:b/>
          <w:sz w:val="28"/>
          <w:szCs w:val="28"/>
        </w:rPr>
      </w:pPr>
    </w:p>
    <w:p w:rsidR="00B366C5" w:rsidRPr="00407587" w:rsidRDefault="00B366C5" w:rsidP="00E97E2D">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Бухгалтерский</w:t>
      </w:r>
      <w:r w:rsidRPr="00407587">
        <w:rPr>
          <w:rFonts w:ascii="Times New Roman" w:hAnsi="Times New Roman"/>
          <w:sz w:val="28"/>
          <w:szCs w:val="28"/>
        </w:rPr>
        <w:t xml:space="preserve"> </w:t>
      </w:r>
      <w:r>
        <w:rPr>
          <w:rFonts w:ascii="Times New Roman" w:hAnsi="Times New Roman"/>
          <w:sz w:val="28"/>
          <w:szCs w:val="28"/>
        </w:rPr>
        <w:t xml:space="preserve">учет финансовых результатов </w:t>
      </w:r>
      <w:r w:rsidRPr="00407587">
        <w:rPr>
          <w:rFonts w:ascii="Times New Roman" w:hAnsi="Times New Roman"/>
          <w:sz w:val="28"/>
          <w:szCs w:val="28"/>
        </w:rPr>
        <w:t xml:space="preserve">ведется в </w:t>
      </w:r>
      <w:r w:rsidR="001025E4" w:rsidRPr="00B64FE2">
        <w:rPr>
          <w:rFonts w:ascii="Times New Roman" w:hAnsi="Times New Roman" w:cs="Times New Roman"/>
          <w:sz w:val="28"/>
          <w:szCs w:val="28"/>
        </w:rPr>
        <w:t>ООО «АСПЭК-Моторс»</w:t>
      </w:r>
      <w:r w:rsidR="001025E4">
        <w:rPr>
          <w:rFonts w:ascii="Times New Roman" w:hAnsi="Times New Roman" w:cs="Times New Roman"/>
          <w:sz w:val="28"/>
          <w:szCs w:val="28"/>
        </w:rPr>
        <w:t xml:space="preserve"> </w:t>
      </w:r>
      <w:r w:rsidRPr="00407587">
        <w:rPr>
          <w:rFonts w:ascii="Times New Roman" w:hAnsi="Times New Roman"/>
          <w:sz w:val="28"/>
          <w:szCs w:val="28"/>
        </w:rPr>
        <w:t xml:space="preserve">в соответствии с Федеральным законом «О бухгалтерском учете» от 06.12.2011 г. № 402-ФЗ, </w:t>
      </w:r>
      <w:r>
        <w:rPr>
          <w:rFonts w:ascii="Times New Roman" w:hAnsi="Times New Roman"/>
          <w:sz w:val="28"/>
          <w:szCs w:val="28"/>
        </w:rPr>
        <w:t>Положением по бухгалтерскому учет</w:t>
      </w:r>
      <w:r w:rsidRPr="00407587">
        <w:rPr>
          <w:rFonts w:ascii="Times New Roman" w:hAnsi="Times New Roman"/>
          <w:sz w:val="28"/>
          <w:szCs w:val="28"/>
        </w:rPr>
        <w:t>у и другими но</w:t>
      </w:r>
      <w:r w:rsidRPr="00407587">
        <w:rPr>
          <w:rFonts w:ascii="Times New Roman" w:hAnsi="Times New Roman"/>
          <w:sz w:val="28"/>
          <w:szCs w:val="28"/>
        </w:rPr>
        <w:t>р</w:t>
      </w:r>
      <w:r w:rsidRPr="00407587">
        <w:rPr>
          <w:rFonts w:ascii="Times New Roman" w:hAnsi="Times New Roman"/>
          <w:sz w:val="28"/>
          <w:szCs w:val="28"/>
        </w:rPr>
        <w:t>мативно-правовыми актами.</w:t>
      </w:r>
    </w:p>
    <w:p w:rsidR="00B366C5" w:rsidRPr="00665E0C" w:rsidRDefault="002C0953" w:rsidP="00B366C5">
      <w:pPr>
        <w:spacing w:after="0" w:line="360" w:lineRule="auto"/>
        <w:ind w:firstLine="709"/>
        <w:jc w:val="both"/>
        <w:rPr>
          <w:rFonts w:ascii="Times New Roman" w:hAnsi="Times New Roman"/>
          <w:sz w:val="28"/>
          <w:szCs w:val="28"/>
        </w:rPr>
      </w:pPr>
      <w:r>
        <w:rPr>
          <w:rFonts w:ascii="Times New Roman" w:hAnsi="Times New Roman"/>
          <w:sz w:val="28"/>
          <w:szCs w:val="28"/>
        </w:rPr>
        <w:t>Но п</w:t>
      </w:r>
      <w:r w:rsidR="00B366C5" w:rsidRPr="00665E0C">
        <w:rPr>
          <w:rFonts w:ascii="Times New Roman" w:hAnsi="Times New Roman"/>
          <w:sz w:val="28"/>
          <w:szCs w:val="28"/>
        </w:rPr>
        <w:t xml:space="preserve">ри изучении </w:t>
      </w:r>
      <w:r>
        <w:rPr>
          <w:rFonts w:ascii="Times New Roman" w:hAnsi="Times New Roman"/>
          <w:sz w:val="28"/>
          <w:szCs w:val="28"/>
        </w:rPr>
        <w:t xml:space="preserve">сложившегося </w:t>
      </w:r>
      <w:r w:rsidR="00B366C5">
        <w:rPr>
          <w:rFonts w:ascii="Times New Roman" w:hAnsi="Times New Roman"/>
          <w:sz w:val="28"/>
          <w:szCs w:val="28"/>
        </w:rPr>
        <w:t xml:space="preserve">первичного </w:t>
      </w:r>
      <w:r w:rsidR="00B366C5" w:rsidRPr="00665E0C">
        <w:rPr>
          <w:rFonts w:ascii="Times New Roman" w:hAnsi="Times New Roman"/>
          <w:sz w:val="28"/>
          <w:szCs w:val="28"/>
        </w:rPr>
        <w:t>бухгалтерского учета</w:t>
      </w:r>
      <w:r w:rsidR="00B366C5">
        <w:rPr>
          <w:rFonts w:ascii="Times New Roman" w:hAnsi="Times New Roman"/>
          <w:sz w:val="28"/>
          <w:szCs w:val="28"/>
        </w:rPr>
        <w:t xml:space="preserve"> фина</w:t>
      </w:r>
      <w:r w:rsidR="00B366C5">
        <w:rPr>
          <w:rFonts w:ascii="Times New Roman" w:hAnsi="Times New Roman"/>
          <w:sz w:val="28"/>
          <w:szCs w:val="28"/>
        </w:rPr>
        <w:t>н</w:t>
      </w:r>
      <w:r w:rsidR="00B366C5">
        <w:rPr>
          <w:rFonts w:ascii="Times New Roman" w:hAnsi="Times New Roman"/>
          <w:sz w:val="28"/>
          <w:szCs w:val="28"/>
        </w:rPr>
        <w:t xml:space="preserve">совых результатов в </w:t>
      </w:r>
      <w:r w:rsidR="001025E4" w:rsidRPr="00B64FE2">
        <w:rPr>
          <w:rFonts w:ascii="Times New Roman" w:hAnsi="Times New Roman" w:cs="Times New Roman"/>
          <w:sz w:val="28"/>
          <w:szCs w:val="28"/>
        </w:rPr>
        <w:t>ООО «АСПЭК-Моторс»</w:t>
      </w:r>
      <w:r w:rsidR="001025E4">
        <w:rPr>
          <w:rFonts w:ascii="Times New Roman" w:hAnsi="Times New Roman" w:cs="Times New Roman"/>
          <w:sz w:val="28"/>
          <w:szCs w:val="28"/>
        </w:rPr>
        <w:t xml:space="preserve"> </w:t>
      </w:r>
      <w:r>
        <w:rPr>
          <w:rFonts w:ascii="Times New Roman" w:hAnsi="Times New Roman" w:cs="Times New Roman"/>
          <w:sz w:val="28"/>
          <w:szCs w:val="28"/>
        </w:rPr>
        <w:t xml:space="preserve">нами </w:t>
      </w:r>
      <w:r w:rsidR="00B366C5" w:rsidRPr="00665E0C">
        <w:rPr>
          <w:rFonts w:ascii="Times New Roman" w:hAnsi="Times New Roman"/>
          <w:sz w:val="28"/>
          <w:szCs w:val="28"/>
        </w:rPr>
        <w:t xml:space="preserve">были выявлены </w:t>
      </w:r>
      <w:r w:rsidR="005E36B6">
        <w:rPr>
          <w:rFonts w:ascii="Times New Roman" w:hAnsi="Times New Roman"/>
          <w:sz w:val="28"/>
          <w:szCs w:val="28"/>
        </w:rPr>
        <w:t xml:space="preserve">его </w:t>
      </w:r>
      <w:r w:rsidR="00B366C5" w:rsidRPr="00665E0C">
        <w:rPr>
          <w:rFonts w:ascii="Times New Roman" w:hAnsi="Times New Roman"/>
          <w:sz w:val="28"/>
          <w:szCs w:val="28"/>
        </w:rPr>
        <w:t>недоч</w:t>
      </w:r>
      <w:r w:rsidR="00B366C5" w:rsidRPr="00665E0C">
        <w:rPr>
          <w:rFonts w:ascii="Times New Roman" w:hAnsi="Times New Roman"/>
          <w:sz w:val="28"/>
          <w:szCs w:val="28"/>
        </w:rPr>
        <w:t>е</w:t>
      </w:r>
      <w:r w:rsidR="00B366C5" w:rsidRPr="00665E0C">
        <w:rPr>
          <w:rFonts w:ascii="Times New Roman" w:hAnsi="Times New Roman"/>
          <w:sz w:val="28"/>
          <w:szCs w:val="28"/>
        </w:rPr>
        <w:t>т</w:t>
      </w:r>
      <w:r w:rsidR="005E36B6">
        <w:rPr>
          <w:rFonts w:ascii="Times New Roman" w:hAnsi="Times New Roman"/>
          <w:sz w:val="28"/>
          <w:szCs w:val="28"/>
        </w:rPr>
        <w:t>ы, нарушения и ошибки</w:t>
      </w:r>
      <w:r w:rsidR="00B366C5">
        <w:rPr>
          <w:rFonts w:ascii="Times New Roman" w:hAnsi="Times New Roman"/>
          <w:sz w:val="28"/>
          <w:szCs w:val="28"/>
        </w:rPr>
        <w:t>.</w:t>
      </w:r>
    </w:p>
    <w:p w:rsidR="007F5141" w:rsidRDefault="00B366C5" w:rsidP="00B366C5">
      <w:pPr>
        <w:spacing w:after="0" w:line="360" w:lineRule="auto"/>
        <w:ind w:firstLine="709"/>
        <w:jc w:val="both"/>
        <w:rPr>
          <w:rFonts w:ascii="Times New Roman" w:hAnsi="Times New Roman"/>
          <w:sz w:val="28"/>
          <w:szCs w:val="28"/>
        </w:rPr>
      </w:pPr>
      <w:r>
        <w:rPr>
          <w:rFonts w:ascii="Times New Roman" w:hAnsi="Times New Roman"/>
          <w:sz w:val="28"/>
          <w:szCs w:val="28"/>
        </w:rPr>
        <w:t>Анализ</w:t>
      </w:r>
      <w:r w:rsidRPr="00665E0C">
        <w:rPr>
          <w:rFonts w:ascii="Times New Roman" w:hAnsi="Times New Roman"/>
          <w:sz w:val="28"/>
          <w:szCs w:val="28"/>
        </w:rPr>
        <w:t xml:space="preserve"> сложившегося </w:t>
      </w:r>
      <w:r>
        <w:rPr>
          <w:rFonts w:ascii="Times New Roman" w:hAnsi="Times New Roman"/>
          <w:sz w:val="28"/>
          <w:szCs w:val="28"/>
        </w:rPr>
        <w:t xml:space="preserve">первичного </w:t>
      </w:r>
      <w:r w:rsidRPr="00665E0C">
        <w:rPr>
          <w:rFonts w:ascii="Times New Roman" w:hAnsi="Times New Roman"/>
          <w:sz w:val="28"/>
          <w:szCs w:val="28"/>
        </w:rPr>
        <w:t xml:space="preserve">учета финансовых результатов </w:t>
      </w:r>
      <w:r>
        <w:rPr>
          <w:rFonts w:ascii="Times New Roman" w:hAnsi="Times New Roman"/>
          <w:sz w:val="28"/>
          <w:szCs w:val="28"/>
        </w:rPr>
        <w:t xml:space="preserve">в </w:t>
      </w:r>
      <w:r w:rsidR="001025E4" w:rsidRPr="00B64FE2">
        <w:rPr>
          <w:rFonts w:ascii="Times New Roman" w:hAnsi="Times New Roman" w:cs="Times New Roman"/>
          <w:sz w:val="28"/>
          <w:szCs w:val="28"/>
        </w:rPr>
        <w:t>ООО «АСПЭК-Моторс»</w:t>
      </w:r>
      <w:r w:rsidR="001025E4">
        <w:rPr>
          <w:rFonts w:ascii="Times New Roman" w:hAnsi="Times New Roman" w:cs="Times New Roman"/>
          <w:sz w:val="28"/>
          <w:szCs w:val="28"/>
        </w:rPr>
        <w:t xml:space="preserve"> </w:t>
      </w:r>
      <w:r>
        <w:rPr>
          <w:rFonts w:ascii="Times New Roman" w:hAnsi="Times New Roman"/>
          <w:sz w:val="28"/>
          <w:szCs w:val="28"/>
        </w:rPr>
        <w:t xml:space="preserve"> </w:t>
      </w:r>
      <w:r w:rsidRPr="00665E0C">
        <w:rPr>
          <w:rFonts w:ascii="Times New Roman" w:hAnsi="Times New Roman"/>
          <w:sz w:val="28"/>
          <w:szCs w:val="28"/>
        </w:rPr>
        <w:t xml:space="preserve">показал, что </w:t>
      </w:r>
      <w:r>
        <w:rPr>
          <w:rFonts w:ascii="Times New Roman" w:hAnsi="Times New Roman"/>
          <w:sz w:val="28"/>
          <w:szCs w:val="28"/>
        </w:rPr>
        <w:t>на данном участке учета</w:t>
      </w:r>
      <w:r w:rsidRPr="00665E0C">
        <w:rPr>
          <w:rFonts w:ascii="Times New Roman" w:hAnsi="Times New Roman"/>
          <w:sz w:val="28"/>
          <w:szCs w:val="28"/>
        </w:rPr>
        <w:t xml:space="preserve"> недостатком </w:t>
      </w:r>
      <w:r>
        <w:rPr>
          <w:rFonts w:ascii="Times New Roman" w:hAnsi="Times New Roman"/>
          <w:sz w:val="28"/>
          <w:szCs w:val="28"/>
        </w:rPr>
        <w:t>является то, что встречаются ошибки в оформлении первичных документов, так напр</w:t>
      </w:r>
      <w:r>
        <w:rPr>
          <w:rFonts w:ascii="Times New Roman" w:hAnsi="Times New Roman"/>
          <w:sz w:val="28"/>
          <w:szCs w:val="28"/>
        </w:rPr>
        <w:t>и</w:t>
      </w:r>
      <w:r>
        <w:rPr>
          <w:rFonts w:ascii="Times New Roman" w:hAnsi="Times New Roman"/>
          <w:sz w:val="28"/>
          <w:szCs w:val="28"/>
        </w:rPr>
        <w:t xml:space="preserve">мер:  к учету в </w:t>
      </w:r>
      <w:r w:rsidR="001025E4" w:rsidRPr="00B64FE2">
        <w:rPr>
          <w:rFonts w:ascii="Times New Roman" w:hAnsi="Times New Roman" w:cs="Times New Roman"/>
          <w:sz w:val="28"/>
          <w:szCs w:val="28"/>
        </w:rPr>
        <w:t>ООО «АСПЭК-Моторс</w:t>
      </w:r>
      <w:r>
        <w:rPr>
          <w:rFonts w:ascii="Times New Roman" w:hAnsi="Times New Roman"/>
          <w:sz w:val="28"/>
          <w:szCs w:val="28"/>
        </w:rPr>
        <w:t xml:space="preserve">» была </w:t>
      </w:r>
      <w:r w:rsidRPr="00E1498B">
        <w:rPr>
          <w:rFonts w:ascii="Times New Roman" w:hAnsi="Times New Roman"/>
          <w:sz w:val="28"/>
          <w:szCs w:val="28"/>
        </w:rPr>
        <w:t>принята товарная накладная</w:t>
      </w:r>
      <w:r w:rsidR="00A24675">
        <w:rPr>
          <w:rFonts w:ascii="Times New Roman" w:hAnsi="Times New Roman"/>
          <w:sz w:val="28"/>
          <w:szCs w:val="28"/>
        </w:rPr>
        <w:t xml:space="preserve"> от </w:t>
      </w:r>
      <w:r w:rsidR="00A24675">
        <w:rPr>
          <w:rFonts w:ascii="Times New Roman" w:hAnsi="Times New Roman"/>
          <w:sz w:val="28"/>
          <w:szCs w:val="28"/>
        </w:rPr>
        <w:lastRenderedPageBreak/>
        <w:t>08.08.2016г. №152)</w:t>
      </w:r>
      <w:r w:rsidRPr="00E1498B">
        <w:rPr>
          <w:rFonts w:ascii="Times New Roman" w:hAnsi="Times New Roman"/>
          <w:sz w:val="28"/>
          <w:szCs w:val="28"/>
        </w:rPr>
        <w:t>, в которой</w:t>
      </w:r>
      <w:r w:rsidRPr="00665E0C">
        <w:rPr>
          <w:rFonts w:ascii="Times New Roman" w:hAnsi="Times New Roman"/>
          <w:sz w:val="28"/>
          <w:szCs w:val="28"/>
        </w:rPr>
        <w:t xml:space="preserve"> </w:t>
      </w:r>
      <w:r>
        <w:rPr>
          <w:rFonts w:ascii="Times New Roman" w:hAnsi="Times New Roman"/>
          <w:sz w:val="28"/>
          <w:szCs w:val="28"/>
        </w:rPr>
        <w:t>отсутствует подпись уполномоченного лица и печать организации.</w:t>
      </w:r>
    </w:p>
    <w:p w:rsidR="00B366C5" w:rsidRPr="007F5141" w:rsidRDefault="00B366C5" w:rsidP="00B366C5">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Также в </w:t>
      </w:r>
      <w:r w:rsidR="001025E4" w:rsidRPr="00B64FE2">
        <w:rPr>
          <w:rFonts w:ascii="Times New Roman" w:hAnsi="Times New Roman" w:cs="Times New Roman"/>
          <w:sz w:val="28"/>
          <w:szCs w:val="28"/>
        </w:rPr>
        <w:t>ООО «АСПЭК-Моторс»</w:t>
      </w:r>
      <w:r w:rsidR="001025E4">
        <w:rPr>
          <w:rFonts w:ascii="Times New Roman" w:hAnsi="Times New Roman" w:cs="Times New Roman"/>
          <w:sz w:val="28"/>
          <w:szCs w:val="28"/>
        </w:rPr>
        <w:t xml:space="preserve"> </w:t>
      </w:r>
      <w:r w:rsidRPr="00665E0C">
        <w:rPr>
          <w:rFonts w:ascii="Times New Roman" w:hAnsi="Times New Roman"/>
          <w:sz w:val="28"/>
          <w:szCs w:val="28"/>
        </w:rPr>
        <w:t>встречаются ненадлежащим образом оформленные первичные документы (</w:t>
      </w:r>
      <w:r>
        <w:rPr>
          <w:rFonts w:ascii="Times New Roman" w:hAnsi="Times New Roman"/>
          <w:sz w:val="28"/>
          <w:szCs w:val="28"/>
        </w:rPr>
        <w:t>акты выполненных работ</w:t>
      </w:r>
      <w:r w:rsidR="00A24675" w:rsidRPr="00A24675">
        <w:rPr>
          <w:rFonts w:ascii="Times New Roman" w:hAnsi="Times New Roman"/>
          <w:sz w:val="28"/>
          <w:szCs w:val="28"/>
        </w:rPr>
        <w:t xml:space="preserve"> </w:t>
      </w:r>
      <w:r w:rsidR="00A24675">
        <w:rPr>
          <w:rFonts w:ascii="Times New Roman" w:hAnsi="Times New Roman"/>
          <w:sz w:val="28"/>
          <w:szCs w:val="28"/>
        </w:rPr>
        <w:t>от 05.05.2016г. №34, от 07.06.2016г. №152, от 12.09.2016г. №251, от 13.10.2016г. №300</w:t>
      </w:r>
      <w:r w:rsidRPr="00E1498B">
        <w:rPr>
          <w:rFonts w:ascii="Times New Roman" w:hAnsi="Times New Roman"/>
          <w:sz w:val="28"/>
          <w:szCs w:val="28"/>
        </w:rPr>
        <w:t>), кот</w:t>
      </w:r>
      <w:r w:rsidRPr="00E1498B">
        <w:rPr>
          <w:rFonts w:ascii="Times New Roman" w:hAnsi="Times New Roman"/>
          <w:sz w:val="28"/>
          <w:szCs w:val="28"/>
        </w:rPr>
        <w:t>о</w:t>
      </w:r>
      <w:r w:rsidRPr="00E1498B">
        <w:rPr>
          <w:rFonts w:ascii="Times New Roman" w:hAnsi="Times New Roman"/>
          <w:sz w:val="28"/>
          <w:szCs w:val="28"/>
        </w:rPr>
        <w:t>рые</w:t>
      </w:r>
      <w:r w:rsidRPr="00665E0C">
        <w:rPr>
          <w:rFonts w:ascii="Times New Roman" w:hAnsi="Times New Roman"/>
          <w:sz w:val="28"/>
          <w:szCs w:val="28"/>
        </w:rPr>
        <w:t xml:space="preserve"> являются основанием для подтверждения расходов, списываемых на за</w:t>
      </w:r>
      <w:r>
        <w:rPr>
          <w:rFonts w:ascii="Times New Roman" w:hAnsi="Times New Roman"/>
          <w:sz w:val="28"/>
          <w:szCs w:val="28"/>
        </w:rPr>
        <w:t>тр</w:t>
      </w:r>
      <w:r>
        <w:rPr>
          <w:rFonts w:ascii="Times New Roman" w:hAnsi="Times New Roman"/>
          <w:sz w:val="28"/>
          <w:szCs w:val="28"/>
        </w:rPr>
        <w:t>а</w:t>
      </w:r>
      <w:r>
        <w:rPr>
          <w:rFonts w:ascii="Times New Roman" w:hAnsi="Times New Roman"/>
          <w:sz w:val="28"/>
          <w:szCs w:val="28"/>
        </w:rPr>
        <w:t>ты, а</w:t>
      </w:r>
      <w:r w:rsidRPr="00665E0C">
        <w:rPr>
          <w:rFonts w:ascii="Times New Roman" w:hAnsi="Times New Roman"/>
          <w:sz w:val="28"/>
          <w:szCs w:val="28"/>
        </w:rPr>
        <w:t xml:space="preserve"> именно: </w:t>
      </w:r>
    </w:p>
    <w:p w:rsidR="00B366C5" w:rsidRPr="00665E0C" w:rsidRDefault="00B366C5" w:rsidP="00B366C5">
      <w:pPr>
        <w:spacing w:after="0" w:line="360" w:lineRule="auto"/>
        <w:ind w:firstLine="709"/>
        <w:jc w:val="both"/>
        <w:rPr>
          <w:rFonts w:ascii="Times New Roman" w:hAnsi="Times New Roman"/>
          <w:sz w:val="28"/>
          <w:szCs w:val="28"/>
        </w:rPr>
      </w:pPr>
      <w:r w:rsidRPr="00665E0C">
        <w:rPr>
          <w:rFonts w:ascii="Times New Roman" w:hAnsi="Times New Roman"/>
          <w:sz w:val="28"/>
          <w:szCs w:val="28"/>
        </w:rPr>
        <w:t>- часто встречаются в документах исправления;</w:t>
      </w:r>
    </w:p>
    <w:p w:rsidR="00B366C5" w:rsidRDefault="00B366C5" w:rsidP="00B366C5">
      <w:pPr>
        <w:spacing w:after="0" w:line="360" w:lineRule="auto"/>
        <w:ind w:firstLine="709"/>
        <w:jc w:val="both"/>
        <w:rPr>
          <w:rFonts w:ascii="Times New Roman" w:hAnsi="Times New Roman"/>
          <w:sz w:val="28"/>
          <w:szCs w:val="28"/>
        </w:rPr>
      </w:pPr>
      <w:r w:rsidRPr="00665E0C">
        <w:rPr>
          <w:rFonts w:ascii="Times New Roman" w:hAnsi="Times New Roman"/>
          <w:sz w:val="28"/>
          <w:szCs w:val="28"/>
        </w:rPr>
        <w:t xml:space="preserve">- в </w:t>
      </w:r>
      <w:r>
        <w:rPr>
          <w:rFonts w:ascii="Times New Roman" w:hAnsi="Times New Roman"/>
          <w:sz w:val="28"/>
          <w:szCs w:val="28"/>
        </w:rPr>
        <w:t>актах выполненных работ</w:t>
      </w:r>
      <w:r w:rsidR="009438FB">
        <w:rPr>
          <w:rFonts w:ascii="Times New Roman" w:hAnsi="Times New Roman"/>
          <w:sz w:val="28"/>
          <w:szCs w:val="28"/>
        </w:rPr>
        <w:t xml:space="preserve"> встречается  отсутствие </w:t>
      </w:r>
      <w:r w:rsidRPr="00665E0C">
        <w:rPr>
          <w:rFonts w:ascii="Times New Roman" w:hAnsi="Times New Roman"/>
          <w:sz w:val="28"/>
          <w:szCs w:val="28"/>
        </w:rPr>
        <w:t xml:space="preserve"> подписи или док</w:t>
      </w:r>
      <w:r w:rsidRPr="00665E0C">
        <w:rPr>
          <w:rFonts w:ascii="Times New Roman" w:hAnsi="Times New Roman"/>
          <w:sz w:val="28"/>
          <w:szCs w:val="28"/>
        </w:rPr>
        <w:t>у</w:t>
      </w:r>
      <w:r w:rsidRPr="00665E0C">
        <w:rPr>
          <w:rFonts w:ascii="Times New Roman" w:hAnsi="Times New Roman"/>
          <w:sz w:val="28"/>
          <w:szCs w:val="28"/>
        </w:rPr>
        <w:t>менты подписываются без расшифровки подписи</w:t>
      </w:r>
      <w:r>
        <w:rPr>
          <w:rFonts w:ascii="Times New Roman" w:hAnsi="Times New Roman"/>
          <w:sz w:val="28"/>
          <w:szCs w:val="28"/>
        </w:rPr>
        <w:t>.</w:t>
      </w:r>
    </w:p>
    <w:p w:rsidR="00B366C5" w:rsidRPr="00665E0C" w:rsidRDefault="00B366C5" w:rsidP="00B366C5">
      <w:pPr>
        <w:spacing w:after="0" w:line="360" w:lineRule="auto"/>
        <w:ind w:firstLine="709"/>
        <w:jc w:val="both"/>
        <w:rPr>
          <w:rFonts w:ascii="Times New Roman" w:hAnsi="Times New Roman"/>
          <w:sz w:val="28"/>
          <w:szCs w:val="28"/>
        </w:rPr>
      </w:pPr>
      <w:r>
        <w:rPr>
          <w:rFonts w:ascii="Times New Roman" w:hAnsi="Times New Roman"/>
          <w:sz w:val="28"/>
          <w:szCs w:val="28"/>
        </w:rPr>
        <w:t>Также в</w:t>
      </w:r>
      <w:r w:rsidRPr="00665E0C">
        <w:rPr>
          <w:rFonts w:ascii="Times New Roman" w:hAnsi="Times New Roman"/>
          <w:sz w:val="28"/>
          <w:szCs w:val="28"/>
        </w:rPr>
        <w:t>следствие служебной необходимости организация использует служебные автомобили, однако при этом было выявлено нарушение порядка оформления путевых листов легкового автомобиля:</w:t>
      </w:r>
    </w:p>
    <w:p w:rsidR="00B366C5" w:rsidRPr="00665E0C" w:rsidRDefault="00B366C5" w:rsidP="00B366C5">
      <w:pPr>
        <w:spacing w:after="0" w:line="360" w:lineRule="auto"/>
        <w:ind w:firstLine="709"/>
        <w:jc w:val="both"/>
        <w:rPr>
          <w:rFonts w:ascii="Times New Roman" w:hAnsi="Times New Roman"/>
          <w:sz w:val="28"/>
          <w:szCs w:val="28"/>
        </w:rPr>
      </w:pPr>
      <w:r w:rsidRPr="00665E0C">
        <w:rPr>
          <w:rFonts w:ascii="Times New Roman" w:hAnsi="Times New Roman"/>
          <w:sz w:val="28"/>
          <w:szCs w:val="28"/>
        </w:rPr>
        <w:t>- выявлены случаи не заполнения в путевых листах грузового автомобиля (форма № 4-П) графы «Марка горючего»;</w:t>
      </w:r>
    </w:p>
    <w:p w:rsidR="00B366C5" w:rsidRDefault="00B366C5" w:rsidP="00B366C5">
      <w:pPr>
        <w:spacing w:after="0" w:line="360" w:lineRule="auto"/>
        <w:ind w:firstLine="709"/>
        <w:jc w:val="both"/>
        <w:rPr>
          <w:rFonts w:ascii="Times New Roman" w:hAnsi="Times New Roman"/>
          <w:sz w:val="28"/>
          <w:szCs w:val="28"/>
        </w:rPr>
      </w:pPr>
      <w:r w:rsidRPr="00665E0C">
        <w:rPr>
          <w:rFonts w:ascii="Times New Roman" w:hAnsi="Times New Roman"/>
          <w:sz w:val="28"/>
          <w:szCs w:val="28"/>
        </w:rPr>
        <w:t>- в путевых листах легкового автомобиля оборотная сторона не заполн</w:t>
      </w:r>
      <w:r w:rsidRPr="00665E0C">
        <w:rPr>
          <w:rFonts w:ascii="Times New Roman" w:hAnsi="Times New Roman"/>
          <w:sz w:val="28"/>
          <w:szCs w:val="28"/>
        </w:rPr>
        <w:t>я</w:t>
      </w:r>
      <w:r w:rsidRPr="00665E0C">
        <w:rPr>
          <w:rFonts w:ascii="Times New Roman" w:hAnsi="Times New Roman"/>
          <w:sz w:val="28"/>
          <w:szCs w:val="28"/>
        </w:rPr>
        <w:t>лась.</w:t>
      </w:r>
    </w:p>
    <w:p w:rsidR="00B366C5" w:rsidRDefault="00B366C5" w:rsidP="00B366C5">
      <w:pPr>
        <w:spacing w:after="0" w:line="360" w:lineRule="auto"/>
        <w:ind w:firstLine="709"/>
        <w:jc w:val="both"/>
        <w:rPr>
          <w:rFonts w:ascii="Times New Roman" w:hAnsi="Times New Roman"/>
          <w:sz w:val="28"/>
          <w:szCs w:val="28"/>
        </w:rPr>
      </w:pPr>
      <w:r>
        <w:rPr>
          <w:rFonts w:ascii="Times New Roman" w:hAnsi="Times New Roman"/>
          <w:sz w:val="28"/>
          <w:szCs w:val="28"/>
        </w:rPr>
        <w:t>Для того, чтобы не допускать данные ошибки в первичных документах необходимо</w:t>
      </w:r>
      <w:r w:rsidR="005E36B6">
        <w:rPr>
          <w:rFonts w:ascii="Times New Roman" w:hAnsi="Times New Roman"/>
          <w:sz w:val="28"/>
          <w:szCs w:val="28"/>
        </w:rPr>
        <w:t xml:space="preserve"> </w:t>
      </w:r>
      <w:r w:rsidR="0097676F">
        <w:rPr>
          <w:rFonts w:ascii="Times New Roman" w:hAnsi="Times New Roman"/>
          <w:sz w:val="28"/>
          <w:szCs w:val="28"/>
        </w:rPr>
        <w:t xml:space="preserve">выделить </w:t>
      </w:r>
      <w:r w:rsidR="00A8067F">
        <w:rPr>
          <w:rFonts w:ascii="Times New Roman" w:hAnsi="Times New Roman"/>
          <w:sz w:val="28"/>
          <w:szCs w:val="28"/>
        </w:rPr>
        <w:t>отдельного бухгалтера</w:t>
      </w:r>
      <w:r>
        <w:rPr>
          <w:rFonts w:ascii="Times New Roman" w:hAnsi="Times New Roman"/>
          <w:sz w:val="28"/>
          <w:szCs w:val="28"/>
        </w:rPr>
        <w:t>, который будет заниматься неп</w:t>
      </w:r>
      <w:r>
        <w:rPr>
          <w:rFonts w:ascii="Times New Roman" w:hAnsi="Times New Roman"/>
          <w:sz w:val="28"/>
          <w:szCs w:val="28"/>
        </w:rPr>
        <w:t>о</w:t>
      </w:r>
      <w:r w:rsidR="005E36B6">
        <w:rPr>
          <w:rFonts w:ascii="Times New Roman" w:hAnsi="Times New Roman"/>
          <w:sz w:val="28"/>
          <w:szCs w:val="28"/>
        </w:rPr>
        <w:t xml:space="preserve">средственно обработкой первичных документов, </w:t>
      </w:r>
      <w:r>
        <w:rPr>
          <w:rFonts w:ascii="Times New Roman" w:hAnsi="Times New Roman"/>
          <w:sz w:val="28"/>
          <w:szCs w:val="28"/>
        </w:rPr>
        <w:t xml:space="preserve"> т.е. своевременно проверять документы на наличие ошибок и недостатков и в случае обнаружения таких ошибок, незамедлительно просить замену на исправленный оригинал. </w:t>
      </w:r>
      <w:r w:rsidR="001025E4">
        <w:rPr>
          <w:rFonts w:ascii="Times New Roman" w:hAnsi="Times New Roman"/>
          <w:sz w:val="28"/>
          <w:szCs w:val="28"/>
        </w:rPr>
        <w:t xml:space="preserve">Данное предложение внесет дополнительные затраты в </w:t>
      </w:r>
      <w:r w:rsidR="001025E4" w:rsidRPr="00B64FE2">
        <w:rPr>
          <w:rFonts w:ascii="Times New Roman" w:hAnsi="Times New Roman" w:cs="Times New Roman"/>
          <w:sz w:val="28"/>
          <w:szCs w:val="28"/>
        </w:rPr>
        <w:t>ООО «АСПЭК-Моторс»</w:t>
      </w:r>
      <w:r w:rsidR="001025E4">
        <w:rPr>
          <w:rFonts w:ascii="Times New Roman" w:hAnsi="Times New Roman" w:cs="Times New Roman"/>
          <w:sz w:val="28"/>
          <w:szCs w:val="28"/>
        </w:rPr>
        <w:t>, но это предложение является эффективным для организации, так ка</w:t>
      </w:r>
      <w:r w:rsidR="002C0953">
        <w:rPr>
          <w:rFonts w:ascii="Times New Roman" w:hAnsi="Times New Roman" w:cs="Times New Roman"/>
          <w:sz w:val="28"/>
          <w:szCs w:val="28"/>
        </w:rPr>
        <w:t xml:space="preserve">к на его основании в </w:t>
      </w:r>
      <w:r w:rsidR="001025E4">
        <w:rPr>
          <w:rFonts w:ascii="Times New Roman" w:hAnsi="Times New Roman" w:cs="Times New Roman"/>
          <w:sz w:val="28"/>
          <w:szCs w:val="28"/>
        </w:rPr>
        <w:t xml:space="preserve"> организации будет допускаться меньше ошибок в первичных документах.</w:t>
      </w:r>
    </w:p>
    <w:p w:rsidR="00B366C5" w:rsidRDefault="00B366C5" w:rsidP="00B366C5">
      <w:pPr>
        <w:spacing w:after="0" w:line="360" w:lineRule="auto"/>
        <w:ind w:firstLine="709"/>
        <w:jc w:val="both"/>
        <w:rPr>
          <w:rFonts w:ascii="Times New Roman" w:hAnsi="Times New Roman"/>
          <w:sz w:val="28"/>
          <w:szCs w:val="28"/>
        </w:rPr>
      </w:pPr>
      <w:r>
        <w:rPr>
          <w:rFonts w:ascii="Times New Roman" w:hAnsi="Times New Roman"/>
          <w:sz w:val="28"/>
          <w:szCs w:val="28"/>
        </w:rPr>
        <w:t>Также из-за большого объема документов (товарных накладных, счетов фактур) следовало бы порекомендовать заменить данные документы на униве</w:t>
      </w:r>
      <w:r>
        <w:rPr>
          <w:rFonts w:ascii="Times New Roman" w:hAnsi="Times New Roman"/>
          <w:sz w:val="28"/>
          <w:szCs w:val="28"/>
        </w:rPr>
        <w:t>р</w:t>
      </w:r>
      <w:r>
        <w:rPr>
          <w:rFonts w:ascii="Times New Roman" w:hAnsi="Times New Roman"/>
          <w:sz w:val="28"/>
          <w:szCs w:val="28"/>
        </w:rPr>
        <w:t>сальный передаточный документ (УПД), который считается альтернативой сч</w:t>
      </w:r>
      <w:r>
        <w:rPr>
          <w:rFonts w:ascii="Times New Roman" w:hAnsi="Times New Roman"/>
          <w:sz w:val="28"/>
          <w:szCs w:val="28"/>
        </w:rPr>
        <w:t>е</w:t>
      </w:r>
      <w:r>
        <w:rPr>
          <w:rFonts w:ascii="Times New Roman" w:hAnsi="Times New Roman"/>
          <w:sz w:val="28"/>
          <w:szCs w:val="28"/>
        </w:rPr>
        <w:t>ту-фактуре и накладной.</w:t>
      </w:r>
      <w:r w:rsidRPr="002C6E4A">
        <w:t xml:space="preserve"> </w:t>
      </w:r>
      <w:r w:rsidRPr="002C6E4A">
        <w:rPr>
          <w:rFonts w:ascii="Times New Roman" w:hAnsi="Times New Roman"/>
          <w:sz w:val="28"/>
          <w:szCs w:val="28"/>
        </w:rPr>
        <w:t>Он совместит в себе функции счета-фактуры и бухга</w:t>
      </w:r>
      <w:r w:rsidRPr="002C6E4A">
        <w:rPr>
          <w:rFonts w:ascii="Times New Roman" w:hAnsi="Times New Roman"/>
          <w:sz w:val="28"/>
          <w:szCs w:val="28"/>
        </w:rPr>
        <w:t>л</w:t>
      </w:r>
      <w:r>
        <w:rPr>
          <w:rFonts w:ascii="Times New Roman" w:hAnsi="Times New Roman"/>
          <w:sz w:val="28"/>
          <w:szCs w:val="28"/>
        </w:rPr>
        <w:lastRenderedPageBreak/>
        <w:t>терской первичной документации</w:t>
      </w:r>
      <w:r w:rsidRPr="002C6E4A">
        <w:rPr>
          <w:rFonts w:ascii="Times New Roman" w:hAnsi="Times New Roman"/>
          <w:sz w:val="28"/>
          <w:szCs w:val="28"/>
        </w:rPr>
        <w:t>, позволит существенно сократить докуме</w:t>
      </w:r>
      <w:r w:rsidRPr="002C6E4A">
        <w:rPr>
          <w:rFonts w:ascii="Times New Roman" w:hAnsi="Times New Roman"/>
          <w:sz w:val="28"/>
          <w:szCs w:val="28"/>
        </w:rPr>
        <w:t>н</w:t>
      </w:r>
      <w:r w:rsidRPr="002C6E4A">
        <w:rPr>
          <w:rFonts w:ascii="Times New Roman" w:hAnsi="Times New Roman"/>
          <w:sz w:val="28"/>
          <w:szCs w:val="28"/>
        </w:rPr>
        <w:t>тооборот.</w:t>
      </w:r>
    </w:p>
    <w:p w:rsidR="00B366C5" w:rsidRPr="00296436" w:rsidRDefault="00B366C5" w:rsidP="00B366C5">
      <w:pPr>
        <w:spacing w:after="0" w:line="360" w:lineRule="auto"/>
        <w:ind w:firstLine="709"/>
        <w:jc w:val="both"/>
        <w:rPr>
          <w:rFonts w:ascii="Times New Roman" w:hAnsi="Times New Roman"/>
          <w:sz w:val="28"/>
          <w:szCs w:val="28"/>
        </w:rPr>
      </w:pPr>
      <w:r w:rsidRPr="002C6E4A">
        <w:rPr>
          <w:rFonts w:ascii="Times New Roman" w:hAnsi="Times New Roman"/>
          <w:sz w:val="28"/>
          <w:szCs w:val="28"/>
        </w:rPr>
        <w:t>На основании универсального передаточного документа можно вести бух</w:t>
      </w:r>
      <w:r>
        <w:rPr>
          <w:rFonts w:ascii="Times New Roman" w:hAnsi="Times New Roman"/>
          <w:sz w:val="28"/>
          <w:szCs w:val="28"/>
        </w:rPr>
        <w:t xml:space="preserve">галтерский </w:t>
      </w:r>
      <w:r w:rsidRPr="002C6E4A">
        <w:rPr>
          <w:rFonts w:ascii="Times New Roman" w:hAnsi="Times New Roman"/>
          <w:sz w:val="28"/>
          <w:szCs w:val="28"/>
        </w:rPr>
        <w:t>учет, спис</w:t>
      </w:r>
      <w:r>
        <w:rPr>
          <w:rFonts w:ascii="Times New Roman" w:hAnsi="Times New Roman"/>
          <w:sz w:val="28"/>
          <w:szCs w:val="28"/>
        </w:rPr>
        <w:t>ывать</w:t>
      </w:r>
      <w:r w:rsidRPr="002C6E4A">
        <w:rPr>
          <w:rFonts w:ascii="Times New Roman" w:hAnsi="Times New Roman"/>
          <w:sz w:val="28"/>
          <w:szCs w:val="28"/>
        </w:rPr>
        <w:t xml:space="preserve"> затраты по налогу на прибыль, а также заяв</w:t>
      </w:r>
      <w:r>
        <w:rPr>
          <w:rFonts w:ascii="Times New Roman" w:hAnsi="Times New Roman"/>
          <w:sz w:val="28"/>
          <w:szCs w:val="28"/>
        </w:rPr>
        <w:t xml:space="preserve">лять </w:t>
      </w:r>
      <w:r w:rsidRPr="002C6E4A">
        <w:rPr>
          <w:rFonts w:ascii="Times New Roman" w:hAnsi="Times New Roman"/>
          <w:sz w:val="28"/>
          <w:szCs w:val="28"/>
        </w:rPr>
        <w:t>налоговый вычет по НДС. Такое объединение функций вполне логично и зак</w:t>
      </w:r>
      <w:r w:rsidRPr="002C6E4A">
        <w:rPr>
          <w:rFonts w:ascii="Times New Roman" w:hAnsi="Times New Roman"/>
          <w:sz w:val="28"/>
          <w:szCs w:val="28"/>
        </w:rPr>
        <w:t>о</w:t>
      </w:r>
      <w:r w:rsidRPr="002C6E4A">
        <w:rPr>
          <w:rFonts w:ascii="Times New Roman" w:hAnsi="Times New Roman"/>
          <w:sz w:val="28"/>
          <w:szCs w:val="28"/>
        </w:rPr>
        <w:t>номерно, так как надлежаще оформленные первичные учетные документы необходимы не только для бухгалтерского, но и для налогового учета.</w:t>
      </w:r>
      <w:r>
        <w:rPr>
          <w:rFonts w:ascii="Times New Roman" w:hAnsi="Times New Roman"/>
          <w:sz w:val="28"/>
          <w:szCs w:val="28"/>
        </w:rPr>
        <w:t xml:space="preserve"> Предл</w:t>
      </w:r>
      <w:r>
        <w:rPr>
          <w:rFonts w:ascii="Times New Roman" w:hAnsi="Times New Roman"/>
          <w:sz w:val="28"/>
          <w:szCs w:val="28"/>
        </w:rPr>
        <w:t>о</w:t>
      </w:r>
      <w:r>
        <w:rPr>
          <w:rFonts w:ascii="Times New Roman" w:hAnsi="Times New Roman"/>
          <w:sz w:val="28"/>
          <w:szCs w:val="28"/>
        </w:rPr>
        <w:t>жим использовать данный УПД в качестве совершенствования учета финанс</w:t>
      </w:r>
      <w:r>
        <w:rPr>
          <w:rFonts w:ascii="Times New Roman" w:hAnsi="Times New Roman"/>
          <w:sz w:val="28"/>
          <w:szCs w:val="28"/>
        </w:rPr>
        <w:t>о</w:t>
      </w:r>
      <w:r>
        <w:rPr>
          <w:rFonts w:ascii="Times New Roman" w:hAnsi="Times New Roman"/>
          <w:sz w:val="28"/>
          <w:szCs w:val="28"/>
        </w:rPr>
        <w:t>вых результатов</w:t>
      </w:r>
      <w:r w:rsidR="001025E4">
        <w:rPr>
          <w:rFonts w:ascii="Times New Roman" w:hAnsi="Times New Roman"/>
          <w:sz w:val="28"/>
          <w:szCs w:val="28"/>
        </w:rPr>
        <w:t>.</w:t>
      </w:r>
    </w:p>
    <w:p w:rsidR="00B366C5" w:rsidRPr="00296436" w:rsidRDefault="00B366C5" w:rsidP="00B366C5">
      <w:pPr>
        <w:spacing w:after="0" w:line="360" w:lineRule="auto"/>
        <w:ind w:firstLine="709"/>
        <w:jc w:val="both"/>
        <w:rPr>
          <w:rFonts w:ascii="Times New Roman" w:hAnsi="Times New Roman"/>
          <w:sz w:val="28"/>
          <w:szCs w:val="28"/>
        </w:rPr>
      </w:pPr>
      <w:r w:rsidRPr="003B10D8">
        <w:rPr>
          <w:rFonts w:ascii="Times New Roman" w:hAnsi="Times New Roman"/>
          <w:sz w:val="28"/>
          <w:szCs w:val="28"/>
        </w:rPr>
        <w:t xml:space="preserve">Еще одним недостатком при изучении </w:t>
      </w:r>
      <w:r w:rsidR="00A8067F">
        <w:rPr>
          <w:rFonts w:ascii="Times New Roman" w:hAnsi="Times New Roman"/>
          <w:sz w:val="28"/>
          <w:szCs w:val="28"/>
        </w:rPr>
        <w:t xml:space="preserve">сложившегося бухгалтерского  </w:t>
      </w:r>
      <w:r w:rsidRPr="003B10D8">
        <w:rPr>
          <w:rFonts w:ascii="Times New Roman" w:hAnsi="Times New Roman"/>
          <w:sz w:val="28"/>
          <w:szCs w:val="28"/>
        </w:rPr>
        <w:t xml:space="preserve">учета финансовых результатов в </w:t>
      </w:r>
      <w:r w:rsidR="001025E4" w:rsidRPr="00B64FE2">
        <w:rPr>
          <w:rFonts w:ascii="Times New Roman" w:hAnsi="Times New Roman" w:cs="Times New Roman"/>
          <w:sz w:val="28"/>
          <w:szCs w:val="28"/>
        </w:rPr>
        <w:t>ООО «АСПЭК-Моторс»</w:t>
      </w:r>
      <w:r w:rsidR="001025E4">
        <w:rPr>
          <w:rFonts w:ascii="Times New Roman" w:hAnsi="Times New Roman" w:cs="Times New Roman"/>
          <w:sz w:val="28"/>
          <w:szCs w:val="28"/>
        </w:rPr>
        <w:t xml:space="preserve"> </w:t>
      </w:r>
      <w:r w:rsidRPr="003B10D8">
        <w:rPr>
          <w:rFonts w:ascii="Times New Roman" w:hAnsi="Times New Roman"/>
          <w:sz w:val="28"/>
          <w:szCs w:val="28"/>
        </w:rPr>
        <w:t>является отсутствие графика документооборота</w:t>
      </w:r>
      <w:r w:rsidR="001338FE">
        <w:rPr>
          <w:rFonts w:ascii="Times New Roman" w:hAnsi="Times New Roman"/>
          <w:sz w:val="28"/>
          <w:szCs w:val="28"/>
        </w:rPr>
        <w:t>,</w:t>
      </w:r>
      <w:r w:rsidR="001B7451">
        <w:rPr>
          <w:rFonts w:ascii="Times New Roman" w:hAnsi="Times New Roman"/>
          <w:sz w:val="28"/>
          <w:szCs w:val="28"/>
        </w:rPr>
        <w:t xml:space="preserve"> в т</w:t>
      </w:r>
      <w:r w:rsidR="001338FE">
        <w:rPr>
          <w:rFonts w:ascii="Times New Roman" w:hAnsi="Times New Roman"/>
          <w:sz w:val="28"/>
          <w:szCs w:val="28"/>
        </w:rPr>
        <w:t>ом числе по учету финансовых результатов</w:t>
      </w:r>
      <w:r w:rsidRPr="003B10D8">
        <w:rPr>
          <w:rFonts w:ascii="Times New Roman" w:hAnsi="Times New Roman"/>
          <w:sz w:val="28"/>
          <w:szCs w:val="28"/>
        </w:rPr>
        <w:t>.</w:t>
      </w:r>
      <w:r w:rsidRPr="00296436">
        <w:rPr>
          <w:rFonts w:ascii="Times New Roman" w:hAnsi="Times New Roman"/>
          <w:sz w:val="28"/>
          <w:szCs w:val="28"/>
        </w:rPr>
        <w:t xml:space="preserve"> </w:t>
      </w:r>
    </w:p>
    <w:p w:rsidR="00B366C5" w:rsidRPr="00296436" w:rsidRDefault="00B366C5" w:rsidP="00B366C5">
      <w:pPr>
        <w:spacing w:after="0" w:line="360" w:lineRule="auto"/>
        <w:ind w:firstLine="709"/>
        <w:jc w:val="both"/>
        <w:rPr>
          <w:rFonts w:ascii="Times New Roman" w:hAnsi="Times New Roman"/>
          <w:sz w:val="28"/>
          <w:szCs w:val="28"/>
        </w:rPr>
      </w:pPr>
      <w:r>
        <w:rPr>
          <w:rFonts w:ascii="Times New Roman" w:hAnsi="Times New Roman"/>
          <w:sz w:val="28"/>
          <w:szCs w:val="28"/>
        </w:rPr>
        <w:t>График документооборота -</w:t>
      </w:r>
      <w:r w:rsidRPr="00296436">
        <w:rPr>
          <w:rFonts w:ascii="Times New Roman" w:hAnsi="Times New Roman"/>
          <w:sz w:val="28"/>
          <w:szCs w:val="28"/>
        </w:rPr>
        <w:t xml:space="preserve"> это индивидуально разработанная схема вз</w:t>
      </w:r>
      <w:r w:rsidRPr="00296436">
        <w:rPr>
          <w:rFonts w:ascii="Times New Roman" w:hAnsi="Times New Roman"/>
          <w:sz w:val="28"/>
          <w:szCs w:val="28"/>
        </w:rPr>
        <w:t>а</w:t>
      </w:r>
      <w:r w:rsidRPr="00296436">
        <w:rPr>
          <w:rFonts w:ascii="Times New Roman" w:hAnsi="Times New Roman"/>
          <w:sz w:val="28"/>
          <w:szCs w:val="28"/>
        </w:rPr>
        <w:t>имодействия всех подразделений предприятия от момента создания (получ</w:t>
      </w:r>
      <w:r w:rsidRPr="00296436">
        <w:rPr>
          <w:rFonts w:ascii="Times New Roman" w:hAnsi="Times New Roman"/>
          <w:sz w:val="28"/>
          <w:szCs w:val="28"/>
        </w:rPr>
        <w:t>е</w:t>
      </w:r>
      <w:r w:rsidRPr="00296436">
        <w:rPr>
          <w:rFonts w:ascii="Times New Roman" w:hAnsi="Times New Roman"/>
          <w:sz w:val="28"/>
          <w:szCs w:val="28"/>
        </w:rPr>
        <w:t>ния) документа до момента его передачи в архив (в места хранения).</w:t>
      </w:r>
      <w:r>
        <w:rPr>
          <w:rFonts w:ascii="Times New Roman" w:hAnsi="Times New Roman"/>
          <w:sz w:val="28"/>
          <w:szCs w:val="28"/>
        </w:rPr>
        <w:t xml:space="preserve"> </w:t>
      </w:r>
      <w:r w:rsidRPr="00296436">
        <w:rPr>
          <w:rFonts w:ascii="Times New Roman" w:hAnsi="Times New Roman"/>
          <w:sz w:val="28"/>
          <w:szCs w:val="28"/>
        </w:rPr>
        <w:t>Докуме</w:t>
      </w:r>
      <w:r w:rsidRPr="00296436">
        <w:rPr>
          <w:rFonts w:ascii="Times New Roman" w:hAnsi="Times New Roman"/>
          <w:sz w:val="28"/>
          <w:szCs w:val="28"/>
        </w:rPr>
        <w:t>н</w:t>
      </w:r>
      <w:r w:rsidRPr="00296436">
        <w:rPr>
          <w:rFonts w:ascii="Times New Roman" w:hAnsi="Times New Roman"/>
          <w:sz w:val="28"/>
          <w:szCs w:val="28"/>
        </w:rPr>
        <w:t>тооборот - это создание первичных учетных документов или получение их от других организаций, их принятие к учету, обработка, передача в архив. Движ</w:t>
      </w:r>
      <w:r w:rsidRPr="00296436">
        <w:rPr>
          <w:rFonts w:ascii="Times New Roman" w:hAnsi="Times New Roman"/>
          <w:sz w:val="28"/>
          <w:szCs w:val="28"/>
        </w:rPr>
        <w:t>е</w:t>
      </w:r>
      <w:r w:rsidRPr="00296436">
        <w:rPr>
          <w:rFonts w:ascii="Times New Roman" w:hAnsi="Times New Roman"/>
          <w:sz w:val="28"/>
          <w:szCs w:val="28"/>
        </w:rPr>
        <w:t>ние первичных документов в бухгалтерском учете регламентируется граф</w:t>
      </w:r>
      <w:r>
        <w:rPr>
          <w:rFonts w:ascii="Times New Roman" w:hAnsi="Times New Roman"/>
          <w:sz w:val="28"/>
          <w:szCs w:val="28"/>
        </w:rPr>
        <w:t xml:space="preserve">иком документооборота. </w:t>
      </w:r>
      <w:r w:rsidRPr="00296436">
        <w:rPr>
          <w:rFonts w:ascii="Times New Roman" w:hAnsi="Times New Roman"/>
          <w:sz w:val="28"/>
          <w:szCs w:val="28"/>
        </w:rPr>
        <w:t>Разрабатывает график документооборота главный бухга</w:t>
      </w:r>
      <w:r w:rsidRPr="00296436">
        <w:rPr>
          <w:rFonts w:ascii="Times New Roman" w:hAnsi="Times New Roman"/>
          <w:sz w:val="28"/>
          <w:szCs w:val="28"/>
        </w:rPr>
        <w:t>л</w:t>
      </w:r>
      <w:r w:rsidRPr="00296436">
        <w:rPr>
          <w:rFonts w:ascii="Times New Roman" w:hAnsi="Times New Roman"/>
          <w:sz w:val="28"/>
          <w:szCs w:val="28"/>
        </w:rPr>
        <w:t>тер, а утвержда</w:t>
      </w:r>
      <w:r>
        <w:rPr>
          <w:rFonts w:ascii="Times New Roman" w:hAnsi="Times New Roman"/>
          <w:sz w:val="28"/>
          <w:szCs w:val="28"/>
        </w:rPr>
        <w:t xml:space="preserve">ет руководитель предприятия. </w:t>
      </w:r>
      <w:r w:rsidRPr="00296436">
        <w:rPr>
          <w:rFonts w:ascii="Times New Roman" w:hAnsi="Times New Roman"/>
          <w:sz w:val="28"/>
          <w:szCs w:val="28"/>
        </w:rPr>
        <w:t>График должен устанавливать рациональный документооборот, т.е. предусматривать оптимальное число по</w:t>
      </w:r>
      <w:r w:rsidRPr="00296436">
        <w:rPr>
          <w:rFonts w:ascii="Times New Roman" w:hAnsi="Times New Roman"/>
          <w:sz w:val="28"/>
          <w:szCs w:val="28"/>
        </w:rPr>
        <w:t>д</w:t>
      </w:r>
      <w:r w:rsidRPr="00296436">
        <w:rPr>
          <w:rFonts w:ascii="Times New Roman" w:hAnsi="Times New Roman"/>
          <w:sz w:val="28"/>
          <w:szCs w:val="28"/>
        </w:rPr>
        <w:t>разделений и исполнителей для прохождения каждого первичного документа, определять минимальный срок его нахождения в подразделении.</w:t>
      </w:r>
    </w:p>
    <w:p w:rsidR="00B366C5" w:rsidRPr="00296436" w:rsidRDefault="00B366C5" w:rsidP="00B366C5">
      <w:pPr>
        <w:spacing w:after="0" w:line="360" w:lineRule="auto"/>
        <w:ind w:firstLine="709"/>
        <w:jc w:val="both"/>
        <w:rPr>
          <w:rFonts w:ascii="Times New Roman" w:hAnsi="Times New Roman"/>
          <w:sz w:val="28"/>
          <w:szCs w:val="28"/>
        </w:rPr>
      </w:pPr>
      <w:r w:rsidRPr="00296436">
        <w:rPr>
          <w:rFonts w:ascii="Times New Roman" w:hAnsi="Times New Roman"/>
          <w:sz w:val="28"/>
          <w:szCs w:val="28"/>
        </w:rPr>
        <w:t>Правильное составление графика документооборота и его соблюдение способствуют оптимальному распределению должностных обязанностей между работниками, укреплению контрольной функции бухгалтерского учета и обе</w:t>
      </w:r>
      <w:r w:rsidRPr="00296436">
        <w:rPr>
          <w:rFonts w:ascii="Times New Roman" w:hAnsi="Times New Roman"/>
          <w:sz w:val="28"/>
          <w:szCs w:val="28"/>
        </w:rPr>
        <w:t>с</w:t>
      </w:r>
      <w:r w:rsidRPr="00296436">
        <w:rPr>
          <w:rFonts w:ascii="Times New Roman" w:hAnsi="Times New Roman"/>
          <w:sz w:val="28"/>
          <w:szCs w:val="28"/>
        </w:rPr>
        <w:t>печивают своевременность составления отчетности.</w:t>
      </w:r>
    </w:p>
    <w:p w:rsidR="00B366C5" w:rsidRPr="00526454" w:rsidRDefault="00B366C5" w:rsidP="00526454">
      <w:pPr>
        <w:spacing w:after="0" w:line="360" w:lineRule="auto"/>
        <w:ind w:firstLine="709"/>
        <w:jc w:val="both"/>
        <w:rPr>
          <w:rFonts w:ascii="Times New Roman" w:hAnsi="Times New Roman"/>
          <w:sz w:val="28"/>
          <w:szCs w:val="28"/>
        </w:rPr>
      </w:pPr>
      <w:r w:rsidRPr="00296436">
        <w:rPr>
          <w:rFonts w:ascii="Times New Roman" w:hAnsi="Times New Roman"/>
          <w:sz w:val="28"/>
          <w:szCs w:val="28"/>
        </w:rPr>
        <w:t>Ответственность за соблюдение графика документооборота, а также за своевременную и качественную разработку документов, своевременную пер</w:t>
      </w:r>
      <w:r w:rsidRPr="00296436">
        <w:rPr>
          <w:rFonts w:ascii="Times New Roman" w:hAnsi="Times New Roman"/>
          <w:sz w:val="28"/>
          <w:szCs w:val="28"/>
        </w:rPr>
        <w:t>е</w:t>
      </w:r>
      <w:r w:rsidRPr="00296436">
        <w:rPr>
          <w:rFonts w:ascii="Times New Roman" w:hAnsi="Times New Roman"/>
          <w:sz w:val="28"/>
          <w:szCs w:val="28"/>
        </w:rPr>
        <w:t xml:space="preserve">дачу их для отражения в бухгалтерском учете и отчетности, за достоверность </w:t>
      </w:r>
      <w:r w:rsidRPr="00296436">
        <w:rPr>
          <w:rFonts w:ascii="Times New Roman" w:hAnsi="Times New Roman"/>
          <w:sz w:val="28"/>
          <w:szCs w:val="28"/>
        </w:rPr>
        <w:lastRenderedPageBreak/>
        <w:t>содержащихся в документах данных несут лица, создавшие и подписавшие эти документы.</w:t>
      </w:r>
      <w:r w:rsidR="00526454">
        <w:rPr>
          <w:rFonts w:ascii="Times New Roman" w:hAnsi="Times New Roman"/>
          <w:sz w:val="28"/>
          <w:szCs w:val="28"/>
        </w:rPr>
        <w:t xml:space="preserve"> </w:t>
      </w:r>
      <w:r>
        <w:rPr>
          <w:rFonts w:ascii="Times New Roman" w:hAnsi="Times New Roman"/>
          <w:sz w:val="28"/>
          <w:szCs w:val="28"/>
        </w:rPr>
        <w:t xml:space="preserve">Поэтому в качестве рекомендации по совершенствованию </w:t>
      </w:r>
      <w:r w:rsidR="002C0953">
        <w:rPr>
          <w:rFonts w:ascii="Times New Roman" w:hAnsi="Times New Roman"/>
          <w:sz w:val="28"/>
          <w:szCs w:val="28"/>
        </w:rPr>
        <w:t>бухга</w:t>
      </w:r>
      <w:r w:rsidR="002C0953">
        <w:rPr>
          <w:rFonts w:ascii="Times New Roman" w:hAnsi="Times New Roman"/>
          <w:sz w:val="28"/>
          <w:szCs w:val="28"/>
        </w:rPr>
        <w:t>л</w:t>
      </w:r>
      <w:r w:rsidR="002C0953">
        <w:rPr>
          <w:rFonts w:ascii="Times New Roman" w:hAnsi="Times New Roman"/>
          <w:sz w:val="28"/>
          <w:szCs w:val="28"/>
        </w:rPr>
        <w:t xml:space="preserve">терского </w:t>
      </w:r>
      <w:r>
        <w:rPr>
          <w:rFonts w:ascii="Times New Roman" w:hAnsi="Times New Roman"/>
          <w:sz w:val="28"/>
          <w:szCs w:val="28"/>
        </w:rPr>
        <w:t>учета финансовых результатов предлагаем разработать такой график и утвердить в учетной по</w:t>
      </w:r>
      <w:r w:rsidR="001025E4">
        <w:rPr>
          <w:rFonts w:ascii="Times New Roman" w:hAnsi="Times New Roman"/>
          <w:sz w:val="28"/>
          <w:szCs w:val="28"/>
        </w:rPr>
        <w:t>литике организации (</w:t>
      </w:r>
      <w:r w:rsidR="002C0953">
        <w:rPr>
          <w:rFonts w:ascii="Times New Roman" w:hAnsi="Times New Roman"/>
          <w:sz w:val="28"/>
          <w:szCs w:val="28"/>
        </w:rPr>
        <w:t>См.</w:t>
      </w:r>
      <w:r w:rsidR="00526454">
        <w:rPr>
          <w:rFonts w:ascii="Times New Roman" w:hAnsi="Times New Roman"/>
          <w:sz w:val="28"/>
          <w:szCs w:val="28"/>
        </w:rPr>
        <w:t xml:space="preserve"> </w:t>
      </w:r>
      <w:r w:rsidR="001025E4">
        <w:rPr>
          <w:rFonts w:ascii="Times New Roman" w:hAnsi="Times New Roman"/>
          <w:sz w:val="28"/>
          <w:szCs w:val="28"/>
        </w:rPr>
        <w:t xml:space="preserve">Приложение </w:t>
      </w:r>
      <w:r w:rsidR="00C0545F">
        <w:rPr>
          <w:rFonts w:ascii="Times New Roman" w:hAnsi="Times New Roman"/>
          <w:sz w:val="28"/>
          <w:szCs w:val="28"/>
        </w:rPr>
        <w:t>Е</w:t>
      </w:r>
      <w:r>
        <w:rPr>
          <w:rFonts w:ascii="Times New Roman" w:hAnsi="Times New Roman"/>
          <w:sz w:val="28"/>
          <w:szCs w:val="28"/>
        </w:rPr>
        <w:t>).</w:t>
      </w:r>
    </w:p>
    <w:p w:rsidR="001025E4" w:rsidRDefault="00B366C5" w:rsidP="001025E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Представим все вышеуказанные </w:t>
      </w:r>
      <w:r w:rsidR="001338FE">
        <w:rPr>
          <w:rFonts w:ascii="Times New Roman" w:hAnsi="Times New Roman"/>
          <w:sz w:val="28"/>
          <w:szCs w:val="28"/>
        </w:rPr>
        <w:t xml:space="preserve"> нами </w:t>
      </w:r>
      <w:r w:rsidR="002C0953">
        <w:rPr>
          <w:rFonts w:ascii="Times New Roman" w:hAnsi="Times New Roman"/>
          <w:sz w:val="28"/>
          <w:szCs w:val="28"/>
        </w:rPr>
        <w:t xml:space="preserve">недостатки </w:t>
      </w:r>
      <w:r>
        <w:rPr>
          <w:rFonts w:ascii="Times New Roman" w:hAnsi="Times New Roman"/>
          <w:sz w:val="28"/>
          <w:szCs w:val="28"/>
        </w:rPr>
        <w:t xml:space="preserve"> по учету финансовых результатов в </w:t>
      </w:r>
      <w:r w:rsidR="001025E4" w:rsidRPr="00B64FE2">
        <w:rPr>
          <w:rFonts w:ascii="Times New Roman" w:hAnsi="Times New Roman" w:cs="Times New Roman"/>
          <w:sz w:val="28"/>
          <w:szCs w:val="28"/>
        </w:rPr>
        <w:t>ООО «АСПЭК-Моторс»</w:t>
      </w:r>
      <w:r w:rsidR="001025E4">
        <w:rPr>
          <w:rFonts w:ascii="Times New Roman" w:hAnsi="Times New Roman" w:cs="Times New Roman"/>
          <w:sz w:val="28"/>
          <w:szCs w:val="28"/>
        </w:rPr>
        <w:t xml:space="preserve"> </w:t>
      </w:r>
      <w:r>
        <w:rPr>
          <w:rFonts w:ascii="Times New Roman" w:hAnsi="Times New Roman"/>
          <w:sz w:val="28"/>
          <w:szCs w:val="28"/>
        </w:rPr>
        <w:t>наглядно на рисунке 3.5, а также пути их устранения.</w:t>
      </w:r>
    </w:p>
    <w:p w:rsidR="00B366C5" w:rsidRDefault="00837FAF" w:rsidP="00B366C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44" o:spid="_x0000_s1130" style="position:absolute;left:0;text-align:left;z-index:251856896;visibility:visible;mso-wrap-distance-left:3.17492mm;mso-wrap-distance-right:3.17492mm;mso-height-relative:margin" from="1.2pt,15.25pt" to="1.2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tV7gEAAPcDAAAOAAAAZHJzL2Uyb0RvYy54bWysU0tuFDEQ3SNxB8t7pnuiDITW9GSRCDYR&#10;jAgcwHHbM1b8k22me3bAGmmOwBVYgBQpwBm6b0TZ/eErhBAby656rz6vysvTRkm0Y84Lo0s8n+UY&#10;MU1NJfSmxC+eP7p3gpEPRFdEGs1KvGcen67u3lnWtmBHZmtkxRyCINoXtS3xNgRbZJmnW6aInxnL&#10;NDi5cYoEeLpNVjlSQ3Qls6M8v5/VxlXWGcq8B+t578SrFJ9zRsNTzj0LSJYYagvpdOm8ime2WpJi&#10;44jdCjqUQf6hCkWEhqRTqHMSCHrpxC+hlKDOeMPDjBqVGc4FZakH6Gae/9TN5ZZYlnoBcbydZPL/&#10;Lyx9sls7JKoSHx9jpImCGbXvulfdof3Uvu8OqHvdfmk/th/am/Zze9O9gftt9xbu0dneDuYDAjpo&#10;WVtfQMgzvXZRDdroS3th6LUHX/aDMz687WENdyrCQQ7UpNnsp9mwJiDaGylYF/nDxcmDRcyVkWIk&#10;WufDY2YUipcSS6GjbKQguwsfeugIGeroU6ciwl6yCJb6GeMgBSSbJ3ZaQnYmHdoRWJ/qej6kTchI&#10;4ULKiZT/mTRgI42lxfxb4oROGY0OE1EJbdzvsoZmLJX3+LHrvtfY9pWp9ms3jgW2Kwk6/IS4vt+/&#10;E/3bf119BQAA//8DAFBLAwQUAAYACAAAACEAgBww1dsAAAAGAQAADwAAAGRycy9kb3ducmV2Lnht&#10;bEyOTU/DMBBE70j8B2uRuFGbBmgUsqkQHyc4hMCBoxsvSdR4HcVuEvj1uKdyHM3ozcu3i+3FRKPv&#10;HCNcrxQI4tqZjhuEz4+XqxSED5qN7h0Twg952BbnZ7nOjJv5naYqNCJC2GcaoQ1hyKT0dUtW+5Ub&#10;iGP37UarQ4xjI82o5wi3vVwrdSet7jg+tHqgx5bqfXWwCJvn16oc5qe331JuZFlOLqT7L8TLi+Xh&#10;HkSgJZzGcNSP6lBEp507sPGiR1jfxCFCom5BxPoYdwhpkiiQRS7/6xd/AAAA//8DAFBLAQItABQA&#10;BgAIAAAAIQC2gziS/gAAAOEBAAATAAAAAAAAAAAAAAAAAAAAAABbQ29udGVudF9UeXBlc10ueG1s&#10;UEsBAi0AFAAGAAgAAAAhADj9If/WAAAAlAEAAAsAAAAAAAAAAAAAAAAALwEAAF9yZWxzLy5yZWxz&#10;UEsBAi0AFAAGAAgAAAAhACyF+1XuAQAA9wMAAA4AAAAAAAAAAAAAAAAALgIAAGRycy9lMm9Eb2Mu&#10;eG1sUEsBAi0AFAAGAAgAAAAhAIAcMNXbAAAABgEAAA8AAAAAAAAAAAAAAAAASAQAAGRycy9kb3du&#10;cmV2LnhtbFBLBQYAAAAABAAEAPMAAABQBQAAAAA=&#10;" strokecolor="black [3040]">
            <o:lock v:ext="edit" shapetype="f"/>
          </v:line>
        </w:pict>
      </w:r>
      <w:r>
        <w:rPr>
          <w:rFonts w:ascii="Times New Roman" w:hAnsi="Times New Roman"/>
          <w:noProof/>
          <w:sz w:val="28"/>
          <w:szCs w:val="28"/>
          <w:lang w:eastAsia="ru-RU"/>
        </w:rPr>
        <w:pict>
          <v:line id="Прямая соединительная линия 43" o:spid="_x0000_s1129" style="position:absolute;left:0;text-align:left;z-index:251855872;visibility:visible;mso-wrap-distance-top:-8e-5mm;mso-wrap-distance-bottom:-8e-5mm;mso-width-relative:margin" from="1.2pt,15.7pt" to="7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h47wEAAPcDAAAOAAAAZHJzL2Uyb0RvYy54bWysU0uO1DAQ3SNxB8t7OknzEYo6PYsZwWYE&#10;LQYO4HHsjjX+yTbd6R2wRuojcAUWII00wBmSG1F2PnyFEGJj2a73XtUrl1cnrZJox5wXRle4WOQY&#10;MU1NLfS2wi+eP7rzECMfiK6JNJpV+MA8PlnfvrXa25ItTWNkzRwCEe3Lva1wE4Its8zThiniF8Yy&#10;DUFunCIBjm6b1Y7sQV3JbJnnD7K9cbV1hjLv4fZsCOJ10uec0fCUc88CkhWG2kJaXVov45qtV6Tc&#10;OmIbQccyyD9UoYjQkHSWOiOBoJdO/CKlBHXGGx4W1KjMcC4oSx7ATZH/5OaiIZYlL9Acb+c2+f8n&#10;S5/sNg6JusL37mKkiYI36t71r/pj96l73x9R/7r70n3sPnTX3efuun8D+5v+LexjsLsZr48I6NDL&#10;vfUlSJ7qjYvdoK2+sOeGXnmIZT8E48HbAdZypyIc2oHa9DaH+W1YGxCFyyLP82J5HyM6xTJSTkTr&#10;fHjMjEJxU2EpdGwbKcnu3IeYmpQTZKxjSJ2KCAfJIljqZ4xDK2KyxE5DyE6lQzsC41NfFdEiaCVk&#10;pHAh5UzK/0wasZHG0mD+LXFGp4xGh5mohDbud1lDO5XKB/zkevAabV+a+rBx07PAdCVn40+I4/v9&#10;OdG//df1VwAAAP//AwBQSwMEFAAGAAgAAAAhAFGGk0DdAAAABwEAAA8AAABkcnMvZG93bnJldi54&#10;bWxMjs1OwzAQhO9IvIO1SNyo0/LTNo1TVQVOcAihhx638TaJGq+j2E0CT48rDnAa7cxo9kvWo2lE&#10;T52rLSuYTiIQxIXVNZcKdp+vdwsQziNrbCyTgi9ysE6vrxKMtR34g/rclyKMsItRQeV9G0vpiooM&#10;uoltiUN2tJ1BH86ulLrDIYybRs6i6EkarDl8qLClbUXFKT8bBfOXtzxrh+f370zOZZb11i9Oe6Vu&#10;b8bNCoSn0f+V4YIf0CENTAd7Zu1Eo2D2EIoK7qdBL/Hjcgni8GvINJH/+dMfAAAA//8DAFBLAQIt&#10;ABQABgAIAAAAIQC2gziS/gAAAOEBAAATAAAAAAAAAAAAAAAAAAAAAABbQ29udGVudF9UeXBlc10u&#10;eG1sUEsBAi0AFAAGAAgAAAAhADj9If/WAAAAlAEAAAsAAAAAAAAAAAAAAAAALwEAAF9yZWxzLy5y&#10;ZWxzUEsBAi0AFAAGAAgAAAAhABjuiHjvAQAA9wMAAA4AAAAAAAAAAAAAAAAALgIAAGRycy9lMm9E&#10;b2MueG1sUEsBAi0AFAAGAAgAAAAhAFGGk0DdAAAABwEAAA8AAAAAAAAAAAAAAAAASQQAAGRycy9k&#10;b3ducmV2LnhtbFBLBQYAAAAABAAEAPMAAABTBQAAAAA=&#10;" strokecolor="black [3040]">
            <o:lock v:ext="edit" shapetype="f"/>
          </v:line>
        </w:pict>
      </w:r>
      <w:r>
        <w:rPr>
          <w:rFonts w:ascii="Times New Roman" w:hAnsi="Times New Roman"/>
          <w:noProof/>
          <w:sz w:val="28"/>
          <w:szCs w:val="28"/>
          <w:lang w:eastAsia="ru-RU"/>
        </w:rPr>
        <w:pict>
          <v:rect id="Прямоугольник 285" o:spid="_x0000_s1069" style="position:absolute;left:0;text-align:left;margin-left:79.95pt;margin-top:-4.55pt;width:323.25pt;height:50.25pt;z-index:251851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rinwIAAFsFAAAOAAAAZHJzL2Uyb0RvYy54bWysVMtuEzEU3SPxD5b3dDJp+mDUSRW1KkKK&#10;2ooWde147GZUj21sJzNhhdQtEp/AR7BBPPoNkz/i2vNIKBULxMa61/fc9+PouCoEWjJjcyVTHO8M&#10;MGKSqiyXtyl+e3324hAj64jMiFCSpXjFLD4eP392VOqEDdVciYwZBEakTUqd4rlzOokiS+esIHZH&#10;aSZByJUpiAPW3EaZISVYL0Q0HAz2o1KZTBtFmbXwe9oI8TjY55xRd8G5ZQ6JFENsLrwmvDP/RuMj&#10;ktwaouc5bcMg/xBFQXIJTntTp8QRtDD5H6aKnBplFXc7VBWR4jynLOQA2cSDR9lczYlmIRcojtV9&#10;mez/M0vPl5cG5VmKh4d7GElSQJPqz+sP60/1j/phfV9/qR/q7+uP9c/6a/0NeRTUrNQ2AdUrfWl8&#10;1lZPFb2zIIh+k3jGtpiKm8JjIWdUhQas+gawyiEKn6N4sDc8gDgoyPZ3D2OgvVGSdNraWPeKqQJ5&#10;IsUGGhzqTpZT6xpoB/HOhERlinc7O5t4AuVWgjWoN4xDESCCYbAWxo+dCIOWBAYnu4vbMIQEpFfh&#10;uRC9UvyUknCdUov1aiyMZK84eEpx461HB49Kul6xyKUyf1fmDb5tiW1y9Wm7alaFjo92u1bOVLaC&#10;MTCq2Q+r6VkO9Z0S6y6JgYWA1YEldxfwcKGgpKqlMJor8/6pf4+HOQUpRiUsWIrtuwUxDCPxWsIE&#10;v4xHI7+RgRntHQyBMduS2bZELooTBa2I4ZxoGkiPd6IjuVHFDdyCifcKIiIp+E4xdaZjTlyz+HBN&#10;KJtMAgy2UBM3lVeaeuO+0H5+rqsbYnQ7ZA7G81x1y0iSR7PWYL2mVJOFUzwPg+hL3dS1bQFscBjl&#10;9tr4E7HNB9TmJo5/AQAA//8DAFBLAwQUAAYACAAAACEA+C2gm98AAAAJAQAADwAAAGRycy9kb3du&#10;cmV2LnhtbEyPQUvDQBCF74L/YRnBi7SbSAzdNJsighdBIa1QvE2TaTaanQ3ZbRv/vetJj4/5eO+b&#10;cjPbQZxp8r1jDekyAUHcuLbnTsP77nmxAuEDcouDY9LwTR421fVViUXrLlzTeRs6EUvYF6jBhDAW&#10;UvrGkEW/dCNxvB3dZDHEOHWynfASy+0g75MklxZ7jgsGR3oy1HxtT1bD6xtmuw+1t53d27o25mX+&#10;vMu1vr2ZH9cgAs3hD4Zf/agOVXQ6uBO3XgwxPygVUQ0LlYKIwCrJMxAHDSrNQFal/P9B9QMAAP//&#10;AwBQSwECLQAUAAYACAAAACEAtoM4kv4AAADhAQAAEwAAAAAAAAAAAAAAAAAAAAAAW0NvbnRlbnRf&#10;VHlwZXNdLnhtbFBLAQItABQABgAIAAAAIQA4/SH/1gAAAJQBAAALAAAAAAAAAAAAAAAAAC8BAABf&#10;cmVscy8ucmVsc1BLAQItABQABgAIAAAAIQCcGXrinwIAAFsFAAAOAAAAAAAAAAAAAAAAAC4CAABk&#10;cnMvZTJvRG9jLnhtbFBLAQItABQABgAIAAAAIQD4LaCb3wAAAAkBAAAPAAAAAAAAAAAAAAAAAPkE&#10;AABkcnMvZG93bnJldi54bWxQSwUGAAAAAAQABADzAAAABQYAAAAA&#10;" fillcolor="white [3201]" strokecolor="black [3200]" strokeweight=".25pt">
            <v:path arrowok="t"/>
            <v:textbox>
              <w:txbxContent>
                <w:p w:rsidR="00D10A2A" w:rsidRPr="003D460E" w:rsidRDefault="00D10A2A" w:rsidP="00B366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Выявленные недостатки в учете финансовых результатов и предложения по их устранению</w:t>
                  </w:r>
                </w:p>
              </w:txbxContent>
            </v:textbox>
          </v:rect>
        </w:pict>
      </w:r>
    </w:p>
    <w:p w:rsidR="00B366C5" w:rsidRDefault="00B366C5" w:rsidP="00B366C5">
      <w:pPr>
        <w:spacing w:after="0" w:line="360" w:lineRule="auto"/>
        <w:ind w:firstLine="709"/>
        <w:jc w:val="both"/>
        <w:rPr>
          <w:rFonts w:ascii="Times New Roman" w:hAnsi="Times New Roman"/>
          <w:sz w:val="28"/>
          <w:szCs w:val="28"/>
        </w:rPr>
      </w:pPr>
    </w:p>
    <w:p w:rsidR="00B366C5" w:rsidRDefault="00837FAF" w:rsidP="00B366C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rect id="Прямоугольник 287" o:spid="_x0000_s1070" style="position:absolute;left:0;text-align:left;margin-left:273.45pt;margin-top:12.1pt;width:211.5pt;height:172.5pt;z-index:251853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cGowIAAFwFAAAOAAAAZHJzL2Uyb0RvYy54bWysVM1u1DAQviPxDpbvNMmy7bZRs9WqVRHS&#10;qlS0qGevY3ejOraxvZssJySuSDwCD8EF8dNnyL4RY+enpVQcEBfL4/m+Gc/v4VFdCrRmxhZKZjjZ&#10;iTFikqq8kNcZfnN5+mwfI+uIzIlQkmV4wyw+mj59cljplI3UUomcGQRGpE0rneGlczqNIkuXrCR2&#10;R2kmQcmVKYkD0VxHuSEVWC9FNIrjvahSJtdGUWYtvJ60SjwN9jln1L3i3DKHRIbhby6cJpwLf0bT&#10;Q5JeG6KXBe2+Qf7hFyUpJDgdTJ0QR9DKFH+YKgtqlFXc7VBVRorzgrIQA0STxA+iuVgSzUIskByr&#10;hzTZ/2eWnq3PDSryDI/2JxhJUkKRms/b99tPzY/mdvuh+dLcNt+3H5ufzdfmG/IoyFmlbQrUC31u&#10;fNRWzxW9saCIftN4wXaYmpvSYyFmVIcCbIYCsNohCo+jvf29eBfqREE3Sg7iCQjeKkl7ujbWvWCq&#10;RP6SYQMVDokn67l1LbSHeG9CoirDz5PJbrBz96FwcxvBWtRrxiEL/gvBWug/diwMWhPonPwm6b4h&#10;JCA9hRdCDKTkMZJwPanDehoLPTkQ48eId94GdPCopBuIZSGV+TuZt/iuJraN1Yft6kUdSj4e97Vc&#10;qHwDfWBUOyBW09MC8jsn1p0TAxMBNYEpd6/g4EJBSlV3w2ipzLvH3j0eGhW0GFUwYRm2b1fEMIzE&#10;SwktfJCMx34kgzDenYxAMPc1i/sauSqPFZQigX2iabh6vBP9lRtVXsEymHmvoCKSgu8MU2d64di1&#10;kw/rhLLZLMBgDDVxc3mhqTfuE+3757K+IkZ3TeagP89UP40kfdBrLdYzpZqtnOJFaESf6javXQlg&#10;hEMrd+vG74j7ckDdLcXpLwAAAP//AwBQSwMEFAAGAAgAAAAhABFr5xbhAAAACgEAAA8AAABkcnMv&#10;ZG93bnJldi54bWxMj8FKxDAQhu+C7xBG8CJuaq1hU5suIngRFLorLHubbWJTbSalye7Wtzee1uPM&#10;fPzz/dVqdgM7min0nhTcLTJghlqve+oUfGxebpfAQkTSOHgyCn5MgFV9eVFhqf2JGnNcx46lEAol&#10;KrAxjiXnobXGYVj40VC6ffrJYUzj1HE94SmFu4HnWSa4w57SB4ujebam/V4fnIK3dyw2O7l1ndu6&#10;prH2df66EUpdX81Pj8CimeMZhj/9pA51ctr7A+nABgUPhZAJVZAXObAESCHTYq/gXsgceF3x/xXq&#10;XwAAAP//AwBQSwECLQAUAAYACAAAACEAtoM4kv4AAADhAQAAEwAAAAAAAAAAAAAAAAAAAAAAW0Nv&#10;bnRlbnRfVHlwZXNdLnhtbFBLAQItABQABgAIAAAAIQA4/SH/1gAAAJQBAAALAAAAAAAAAAAAAAAA&#10;AC8BAABfcmVscy8ucmVsc1BLAQItABQABgAIAAAAIQAXskcGowIAAFwFAAAOAAAAAAAAAAAAAAAA&#10;AC4CAABkcnMvZTJvRG9jLnhtbFBLAQItABQABgAIAAAAIQARa+cW4QAAAAoBAAAPAAAAAAAAAAAA&#10;AAAAAP0EAABkcnMvZG93bnJldi54bWxQSwUGAAAAAAQABADzAAAACwYAAAAA&#10;" fillcolor="white [3201]" strokecolor="black [3200]" strokeweight=".25pt">
            <v:path arrowok="t"/>
            <v:textbox>
              <w:txbxContent>
                <w:p w:rsidR="00D10A2A" w:rsidRPr="005E36B6" w:rsidRDefault="00D10A2A" w:rsidP="002C0953">
                  <w:pPr>
                    <w:spacing w:after="0" w:line="240" w:lineRule="auto"/>
                    <w:rPr>
                      <w:rFonts w:ascii="Times New Roman" w:hAnsi="Times New Roman" w:cs="Times New Roman"/>
                      <w:sz w:val="24"/>
                      <w:szCs w:val="24"/>
                    </w:rPr>
                  </w:pPr>
                  <w:r w:rsidRPr="003D460E">
                    <w:rPr>
                      <w:rFonts w:ascii="Times New Roman" w:hAnsi="Times New Roman"/>
                      <w:sz w:val="24"/>
                      <w:szCs w:val="24"/>
                    </w:rPr>
                    <w:t xml:space="preserve">Для того, чтобы не допускать данные ошибки в первичных документах </w:t>
                  </w:r>
                  <w:r>
                    <w:rPr>
                      <w:rFonts w:ascii="Times New Roman" w:hAnsi="Times New Roman"/>
                      <w:sz w:val="24"/>
                      <w:szCs w:val="24"/>
                    </w:rPr>
                    <w:t>принять</w:t>
                  </w:r>
                  <w:r w:rsidRPr="005E36B6">
                    <w:rPr>
                      <w:rFonts w:ascii="Times New Roman" w:hAnsi="Times New Roman"/>
                      <w:sz w:val="24"/>
                      <w:szCs w:val="24"/>
                    </w:rPr>
                    <w:t xml:space="preserve"> отдельного бухгалтера, кот</w:t>
                  </w:r>
                  <w:r w:rsidRPr="005E36B6">
                    <w:rPr>
                      <w:rFonts w:ascii="Times New Roman" w:hAnsi="Times New Roman"/>
                      <w:sz w:val="24"/>
                      <w:szCs w:val="24"/>
                    </w:rPr>
                    <w:t>о</w:t>
                  </w:r>
                  <w:r w:rsidRPr="005E36B6">
                    <w:rPr>
                      <w:rFonts w:ascii="Times New Roman" w:hAnsi="Times New Roman"/>
                      <w:sz w:val="24"/>
                      <w:szCs w:val="24"/>
                    </w:rPr>
                    <w:t>рый будет заниматься непосре</w:t>
                  </w:r>
                  <w:r w:rsidRPr="005E36B6">
                    <w:rPr>
                      <w:rFonts w:ascii="Times New Roman" w:hAnsi="Times New Roman"/>
                      <w:sz w:val="24"/>
                      <w:szCs w:val="24"/>
                    </w:rPr>
                    <w:t>д</w:t>
                  </w:r>
                  <w:r w:rsidRPr="005E36B6">
                    <w:rPr>
                      <w:rFonts w:ascii="Times New Roman" w:hAnsi="Times New Roman"/>
                      <w:sz w:val="24"/>
                      <w:szCs w:val="24"/>
                    </w:rPr>
                    <w:t>ственно обработкой первичных док</w:t>
                  </w:r>
                  <w:r w:rsidRPr="005E36B6">
                    <w:rPr>
                      <w:rFonts w:ascii="Times New Roman" w:hAnsi="Times New Roman"/>
                      <w:sz w:val="24"/>
                      <w:szCs w:val="24"/>
                    </w:rPr>
                    <w:t>у</w:t>
                  </w:r>
                  <w:r w:rsidRPr="005E36B6">
                    <w:rPr>
                      <w:rFonts w:ascii="Times New Roman" w:hAnsi="Times New Roman"/>
                      <w:sz w:val="24"/>
                      <w:szCs w:val="24"/>
                    </w:rPr>
                    <w:t>ментов,  т.е. своевременно проверять документы на наличие ошибок и н</w:t>
                  </w:r>
                  <w:r w:rsidRPr="005E36B6">
                    <w:rPr>
                      <w:rFonts w:ascii="Times New Roman" w:hAnsi="Times New Roman"/>
                      <w:sz w:val="24"/>
                      <w:szCs w:val="24"/>
                    </w:rPr>
                    <w:t>е</w:t>
                  </w:r>
                  <w:r w:rsidRPr="005E36B6">
                    <w:rPr>
                      <w:rFonts w:ascii="Times New Roman" w:hAnsi="Times New Roman"/>
                      <w:sz w:val="24"/>
                      <w:szCs w:val="24"/>
                    </w:rPr>
                    <w:t>достатков и в случае обнаружения таких ошибок, незамедлительно пр</w:t>
                  </w:r>
                  <w:r w:rsidRPr="005E36B6">
                    <w:rPr>
                      <w:rFonts w:ascii="Times New Roman" w:hAnsi="Times New Roman"/>
                      <w:sz w:val="24"/>
                      <w:szCs w:val="24"/>
                    </w:rPr>
                    <w:t>о</w:t>
                  </w:r>
                  <w:r w:rsidRPr="005E36B6">
                    <w:rPr>
                      <w:rFonts w:ascii="Times New Roman" w:hAnsi="Times New Roman"/>
                      <w:sz w:val="24"/>
                      <w:szCs w:val="24"/>
                    </w:rPr>
                    <w:t>сить замену на исправленный</w:t>
                  </w:r>
                  <w:r>
                    <w:rPr>
                      <w:rFonts w:ascii="Times New Roman" w:hAnsi="Times New Roman"/>
                      <w:sz w:val="28"/>
                      <w:szCs w:val="28"/>
                    </w:rPr>
                    <w:t xml:space="preserve"> </w:t>
                  </w:r>
                  <w:r w:rsidRPr="005E36B6">
                    <w:rPr>
                      <w:rFonts w:ascii="Times New Roman" w:hAnsi="Times New Roman"/>
                      <w:sz w:val="24"/>
                      <w:szCs w:val="24"/>
                    </w:rPr>
                    <w:t>ориг</w:t>
                  </w:r>
                  <w:r w:rsidRPr="005E36B6">
                    <w:rPr>
                      <w:rFonts w:ascii="Times New Roman" w:hAnsi="Times New Roman"/>
                      <w:sz w:val="24"/>
                      <w:szCs w:val="24"/>
                    </w:rPr>
                    <w:t>и</w:t>
                  </w:r>
                  <w:r w:rsidRPr="005E36B6">
                    <w:rPr>
                      <w:rFonts w:ascii="Times New Roman" w:hAnsi="Times New Roman"/>
                      <w:sz w:val="24"/>
                      <w:szCs w:val="24"/>
                    </w:rPr>
                    <w:t>нал.</w:t>
                  </w:r>
                </w:p>
              </w:txbxContent>
            </v:textbox>
          </v:rect>
        </w:pict>
      </w:r>
      <w:r>
        <w:rPr>
          <w:rFonts w:ascii="Times New Roman" w:hAnsi="Times New Roman"/>
          <w:noProof/>
          <w:sz w:val="28"/>
          <w:szCs w:val="28"/>
          <w:lang w:eastAsia="ru-RU"/>
        </w:rPr>
        <w:pict>
          <v:rect id="Прямоугольник 286" o:spid="_x0000_s1071" style="position:absolute;left:0;text-align:left;margin-left:21.45pt;margin-top:13.6pt;width:225pt;height:78.75pt;z-index:251852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R5oQIAAFwFAAAOAAAAZHJzL2Uyb0RvYy54bWysVN1u0zAUvkfiHSzfsySl3Ua0dKo2DSFV&#10;W8WGdu069hrNsY3tNilXSNwi8Qg8BDeInz1D+kYcO2k6xsQF4sayfb7z/51zdFyXAq2YsYWSGU72&#10;YoyYpCov5E2G31ydPTvEyDoicyKUZBleM4uPx0+fHFU6ZQO1UCJnBoERadNKZ3jhnE6jyNIFK4nd&#10;U5pJEHJlSuLgaW6i3JAKrJciGsTxflQpk2ujKLMWfk9bIR4H+5wz6i44t8whkWGIzYXThHPuz2h8&#10;RNIbQ/SioF0Y5B+iKEkhwWlv6pQ4gpam+MNUWVCjrOJuj6oyUpwXlIUcIJskfpDN5YJoFnKB4ljd&#10;l8n+P7P0fDUzqMgzPDjcx0iSEprUfN6833xqfjR3mw/Nl+au+b752PxsvjbfkEdBzSptU1C91DPj&#10;s7Z6quitBUH0m8Q/bIepuSk9FnJGdWjAum8Aqx2i8Dk4HB2MYugTBVkSx3EyGHl3EUm36tpY95Kp&#10;EvlLhg10OBSerKbWtdAtxHsTElUZfp4ctHZ2AYWbWwvWol4zDlXwIQRrgX/sRBi0IsCc/DbpwhAS&#10;kF6FF0L0SsljSsJtlTqsV2OBk71i/JjizluPDh6VdL1iWUhl/q7MW3zXE9vm6tN29bwOLR+Goviv&#10;ucrXwAOj2gGxmp4VUN8psW5GDEwE9ASm3F3AwYWCkqruhtFCmXeP/Xs8EBWkGFUwYRm2b5fEMIzE&#10;KwkUfpEMh34kw2M4OhjAw9yXzO9L5LI8UdCKBPaJpuHq8U5sr9yo8hqWwcR7BRGRFHxnmDqzfZy4&#10;dvJhnVA2mQQYjKEmbiovNfXGfaE9f67qa2J0RzIH/DxX22kk6QOutVivKdVk6RQvAhF3de1aACMc&#10;qNytG78j7r8DarcUx78AAAD//wMAUEsDBBQABgAIAAAAIQC5Ii+w3wAAAAkBAAAPAAAAZHJzL2Rv&#10;d25yZXYueG1sTI/BSsNAEIbvgu+wjOBF7MYQ2ibNpojgRVBIKxRv2+w0G83Ohuy2jW/v9FSPM//H&#10;P9+U68n14oRj6DwpeJolIJAabzpqFXxuXx+XIELUZHTvCRX8YoB1dXtT6sL4M9V42sRWcAmFQiuw&#10;MQ6FlKGx6HSY+QGJs4MfnY48jq00oz5zuetlmiRz6XRHfMHqAV8sNj+bo1Pw/qGz7Ve+c63bubq2&#10;9m36fpgrdX83Pa9ARJziFYaLPqtDxU57fyQTRK8gS3MmFaSLFATnWX5Z7BlcZguQVSn/f1D9AQAA&#10;//8DAFBLAQItABQABgAIAAAAIQC2gziS/gAAAOEBAAATAAAAAAAAAAAAAAAAAAAAAABbQ29udGVu&#10;dF9UeXBlc10ueG1sUEsBAi0AFAAGAAgAAAAhADj9If/WAAAAlAEAAAsAAAAAAAAAAAAAAAAALwEA&#10;AF9yZWxzLy5yZWxzUEsBAi0AFAAGAAgAAAAhADAypHmhAgAAXAUAAA4AAAAAAAAAAAAAAAAALgIA&#10;AGRycy9lMm9Eb2MueG1sUEsBAi0AFAAGAAgAAAAhALkiL7DfAAAACQEAAA8AAAAAAAAAAAAAAAAA&#10;+wQAAGRycy9kb3ducmV2LnhtbFBLBQYAAAAABAAEAPMAAAAHBgAAAAA=&#10;" fillcolor="white [3201]" strokecolor="black [3200]" strokeweight=".25pt">
            <v:path arrowok="t"/>
            <v:textbox>
              <w:txbxContent>
                <w:p w:rsidR="00D10A2A" w:rsidRPr="003D460E" w:rsidRDefault="00D10A2A" w:rsidP="00B366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Допускаются ошибки в первичном уч</w:t>
                  </w:r>
                  <w:r>
                    <w:rPr>
                      <w:rFonts w:ascii="Times New Roman" w:hAnsi="Times New Roman" w:cs="Times New Roman"/>
                      <w:sz w:val="24"/>
                      <w:szCs w:val="24"/>
                    </w:rPr>
                    <w:t>е</w:t>
                  </w:r>
                  <w:r>
                    <w:rPr>
                      <w:rFonts w:ascii="Times New Roman" w:hAnsi="Times New Roman" w:cs="Times New Roman"/>
                      <w:sz w:val="24"/>
                      <w:szCs w:val="24"/>
                    </w:rPr>
                    <w:t>те: помарки, отсутствие подписей и п</w:t>
                  </w:r>
                  <w:r>
                    <w:rPr>
                      <w:rFonts w:ascii="Times New Roman" w:hAnsi="Times New Roman" w:cs="Times New Roman"/>
                      <w:sz w:val="24"/>
                      <w:szCs w:val="24"/>
                    </w:rPr>
                    <w:t>е</w:t>
                  </w:r>
                  <w:r>
                    <w:rPr>
                      <w:rFonts w:ascii="Times New Roman" w:hAnsi="Times New Roman" w:cs="Times New Roman"/>
                      <w:sz w:val="24"/>
                      <w:szCs w:val="24"/>
                    </w:rPr>
                    <w:t>чатей, арифметические и грамматич</w:t>
                  </w:r>
                  <w:r>
                    <w:rPr>
                      <w:rFonts w:ascii="Times New Roman" w:hAnsi="Times New Roman" w:cs="Times New Roman"/>
                      <w:sz w:val="24"/>
                      <w:szCs w:val="24"/>
                    </w:rPr>
                    <w:t>е</w:t>
                  </w:r>
                  <w:r>
                    <w:rPr>
                      <w:rFonts w:ascii="Times New Roman" w:hAnsi="Times New Roman" w:cs="Times New Roman"/>
                      <w:sz w:val="24"/>
                      <w:szCs w:val="24"/>
                    </w:rPr>
                    <w:t>ские ошибки, незаполненные реквизиты и др.</w:t>
                  </w:r>
                </w:p>
              </w:txbxContent>
            </v:textbox>
          </v:rect>
        </w:pict>
      </w:r>
    </w:p>
    <w:p w:rsidR="00B366C5" w:rsidRDefault="00837FAF" w:rsidP="00B366C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Прямая со стрелкой 46" o:spid="_x0000_s1128" type="#_x0000_t32" style="position:absolute;left:0;text-align:left;margin-left:1.2pt;margin-top:10.75pt;width:20.25pt;height:0;z-index:251858944;visibility:visible;mso-wrap-distance-top:-8e-5mm;mso-wrap-distance-bottom:-8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p3BAIAABgEAAAOAAAAZHJzL2Uyb0RvYy54bWysU81u1DAQviPxDpbvbHYr2qJosz1sgUsF&#10;KwoP4Dr2xqpjW2Ozyd4KL9BH4BW4cOBHfYbkjRg7m/AvIcRlZHvmm/m+mfHyrK012QnwypqCLmZz&#10;SoThtlRmW9BXL588eESJD8yUTFsjCroXnp6t7t9bNi4XR7ayuhRAMInxeeMKWoXg8izzvBI18zPr&#10;hEGntFCzgFfYZiWwBrPXOjuaz0+yxkLpwHLhPb6eD066SvmlFDw8l9KLQHRBkVtIFpK9ijZbLVm+&#10;BeYqxQ802D+wqJkyWHRKdc4CI69B/ZKqVhystzLMuK0zK6XiImlANYv5T2ouK+ZE0oLN8W5qk/9/&#10;afmz3QaIKgv68IQSw2qcUfeuv+lvuy/d+/6W9G+6OzT92/6m+9B97j51d91HgsHYucb5HBOszQai&#10;dt6aS3dh+bVHX/aDM168G8JaCXUMR/GkTZPYT5MQbSAcH4+OTxenx5Tw0ZWxfMQ58OGpsDWJh4L6&#10;AExtq7C2xuC4LSzSINjuwofIg+UjIBbVJtrAlH5sShL2DvUyANtEPRgb/Yn6wDbxDnstBuwLIbFX&#10;yG+okbZUrDWQHcP9Kq8XUxaMjBCptJ5A80Tsj6BDbISJtLl/C5yiU0VrwgSslbHwu6qhHanKIX5U&#10;PWiNsq9sud/AOElcv9Sfw1eJ+/39PcG/fejVVwAAAP//AwBQSwMEFAAGAAgAAAAhACnAaODbAAAA&#10;BgEAAA8AAABkcnMvZG93bnJldi54bWxMjkFLw0AUhO+C/2F5gje7aWiLptkUFYIgXlr10Ns2+5oN&#10;3X0bsts0/nufeNDTMMww85WbyTsx4hC7QArmswwEUhNMR62Cj/f67h5ETJqMdoFQwRdG2FTXV6Uu&#10;TLjQFsddagWPUCy0AptSX0gZG4tex1nokTg7hsHrxHZopRn0hce9k3mWraTXHfGD1T0+W2xOu7NX&#10;UOPLqVs53G+nfWv9uKzfXp8+lbq9mR7XIBJO6a8MP/iMDhUzHcKZTBROQb7gIst8CYLjRf4A4vDr&#10;ZVXK//jVNwAAAP//AwBQSwECLQAUAAYACAAAACEAtoM4kv4AAADhAQAAEwAAAAAAAAAAAAAAAAAA&#10;AAAAW0NvbnRlbnRfVHlwZXNdLnhtbFBLAQItABQABgAIAAAAIQA4/SH/1gAAAJQBAAALAAAAAAAA&#10;AAAAAAAAAC8BAABfcmVscy8ucmVsc1BLAQItABQABgAIAAAAIQAVhSp3BAIAABgEAAAOAAAAAAAA&#10;AAAAAAAAAC4CAABkcnMvZTJvRG9jLnhtbFBLAQItABQABgAIAAAAIQApwGjg2wAAAAYBAAAPAAAA&#10;AAAAAAAAAAAAAF4EAABkcnMvZG93bnJldi54bWxQSwUGAAAAAAQABADzAAAAZgUAAAAA&#10;" strokecolor="black [3040]">
            <v:stroke endarrow="open"/>
            <o:lock v:ext="edit" shapetype="f"/>
          </v:shape>
        </w:pict>
      </w:r>
    </w:p>
    <w:p w:rsidR="00B366C5" w:rsidRDefault="00837FAF" w:rsidP="00B366C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48" o:spid="_x0000_s1127" style="position:absolute;left:0;text-align:left;flip:x;z-index:251860992;visibility:visible;mso-wrap-distance-top:-8e-5mm;mso-wrap-distance-bottom:-8e-5mm" from="246.45pt,.1pt" to="25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TQ9wEAAAAEAAAOAAAAZHJzL2Uyb0RvYy54bWysU81u1DAQviPxDpbvbLKrAlW02R5aAYcK&#10;VhQewHXsjVX/yTab7A04I+0j8AocQKpU4BmSN2LsZFP+hBDiYtkz830z38x4edIqibbMeWF0ieez&#10;HCOmqamE3pT45YtH944x8oHoikijWYl3zOOT1d07y8YWbGFqIyvmEJBoXzS2xHUItsgyT2umiJ8Z&#10;yzQ4uXGKBHi6TVY50gC7ktkizx9kjXGVdYYy78F6NjjxKvFzzmh4xrlnAckSQ20hnS6dl/HMVktS&#10;bByxtaBjGeQfqlBEaEg6UZ2RQNArJ36hUoI64w0PM2pUZjgXlCUNoGae/6TmoiaWJS3QHG+nNvn/&#10;R0ufbtcOiarERzApTRTMqHvfv+733efuQ79H/Zvua/ep+9hdd1+66/4t3G/6d3CPzu5mNO8RwKGX&#10;jfUFUJ7qtYvdoK2+sOeGXnnwZT8448PbIazlTiEuhX0CK5TaCI1BbZrSbpoSawOiYJwfLY4f3seI&#10;HlwZKSJDTGidD4+ZUSheSiyFjv0jBdme+xBruA0ZCxpqSNWEnWQxWOrnjENPYq6ETtvITqVDWwJ7&#10;VF3No1bgSpERwoWUEyj/M2iMjTCWNvRvgVN0ymh0mIBKaON+lzW0h1L5EH9QPWiNsi9NtVu7w3xg&#10;zZKy8UvEPf7+neC3H3f1DQAA//8DAFBLAwQUAAYACAAAACEAhvzr3tsAAAAFAQAADwAAAGRycy9k&#10;b3ducmV2LnhtbEyOwW7CMBBE75X6D9Yi9YLAISIU0jioQuqlHNpSPsCJt0mEvU5jE8zfY07tcTSj&#10;N6/YBqPZiIPrLAlYzBNgSLVVHTUCjt9vszUw5yUpqS2hgCs62JaPD4XMlb3QF44H37AIIZdLAa33&#10;fc65q1s00s1tjxS7HzsY6WMcGq4GeYlwo3maJCtuZEfxoZU97lqsT4ezEfD+8Tm9pmE1/X3Oql0Y&#10;1zrsnRbiaRJeX4B5DP5vDHf9qA5ldKrsmZRjWsByk27iVEAKLNbZIlsCq+6RlwX/b1/eAAAA//8D&#10;AFBLAQItABQABgAIAAAAIQC2gziS/gAAAOEBAAATAAAAAAAAAAAAAAAAAAAAAABbQ29udGVudF9U&#10;eXBlc10ueG1sUEsBAi0AFAAGAAgAAAAhADj9If/WAAAAlAEAAAsAAAAAAAAAAAAAAAAALwEAAF9y&#10;ZWxzLy5yZWxzUEsBAi0AFAAGAAgAAAAhADfO5ND3AQAAAAQAAA4AAAAAAAAAAAAAAAAALgIAAGRy&#10;cy9lMm9Eb2MueG1sUEsBAi0AFAAGAAgAAAAhAIb8697bAAAABQEAAA8AAAAAAAAAAAAAAAAAUQQA&#10;AGRycy9kb3ducmV2LnhtbFBLBQYAAAAABAAEAPMAAABZBQAAAAA=&#10;" strokecolor="black [3040]">
            <o:lock v:ext="edit" shapetype="f"/>
          </v:line>
        </w:pict>
      </w:r>
      <w:r>
        <w:rPr>
          <w:rFonts w:ascii="Times New Roman" w:hAnsi="Times New Roman"/>
          <w:noProof/>
          <w:sz w:val="28"/>
          <w:szCs w:val="28"/>
          <w:lang w:eastAsia="ru-RU"/>
        </w:rPr>
        <w:pict>
          <v:line id="Прямая соединительная линия 47" o:spid="_x0000_s1126" style="position:absolute;left:0;text-align:left;z-index:251859968;visibility:visible;mso-wrap-distance-left:3.17492mm;mso-wrap-distance-right:3.17492mm" from="257.7pt,.1pt" to="257.7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co8QEAAPcDAAAOAAAAZHJzL2Uyb0RvYy54bWysU0uO1DAQ3SNxB8t7Oklr+EWdnsWMYDOC&#10;FgMH8Dh2xxr/ZJtOegeskfoIXIEFSCMNM2dIbkTZ6Q5fIYTYWHZVvVf1qsqL405JtGHOC6MrXMxy&#10;jJimphZ6XeFXL5/ce4SRD0TXRBrNKrxlHh8v795ZtLZkc9MYWTOHgET7srUVbkKwZZZ52jBF/MxY&#10;psHJjVMkwNOts9qRFtiVzOZ5/iBrjautM5R5D9bT0YmXiZ9zRsNzzj0LSFYYagvpdOm8iGe2XJBy&#10;7YhtBN2XQf6hCkWEhqQT1SkJBL124hcqJagz3vAwo0ZlhnNBWdIAaor8JzXnDbEsaYHmeDu1yf8/&#10;Wvpss3JI1BU+eoiRJgpm1H8Y3gy7/kv/cdih4W1/23/uP/VX/U1/NbyD+/XwHu7R2V/vzTsEcOhl&#10;a30JlCd65WI3aKfP7Zmhlx582Q/O+PB2DOu4UzEc2oG6NJvtNBvWBURHIwVrMX98/yhPc8tIeQBa&#10;58NTZhSKlwpLoWPbSEk2Zz7E1KQ8hOzrGFOnIsJWshgs9QvGoRWQrEjotITsRDq0IbA+9WURJQJX&#10;iowQLqScQPmfQfvYCGNpMf8WOEWnjEaHCaiENu53WUN3KJWP8QfVo9Yo+8LU25U7jAW2Kynb/4S4&#10;vt+/E/zbf11+BQAA//8DAFBLAwQUAAYACAAAACEA72m3Gt0AAAAIAQAADwAAAGRycy9kb3ducmV2&#10;LnhtbEyPy07DMBBF95X6D9YgsWudRi2t0jhVxWMFixBYdOnGQxI1HkexmwS+nkEsYHl0r+6cSQ+T&#10;bcWAvW8cKVgtIxBIpTMNVQre354WOxA+aDK6dYQKPtHDIZvPUp0YN9IrDkWoBI+QT7SCOoQukdKX&#10;NVrtl65D4uzD9VYHxr6Sptcjj9tWxlF0J61uiC/UusP7GstLcbUKto/PRd6NDy9fudzKPB9c2F1O&#10;St3eTMc9iIBT+CvDjz6rQ8ZOZ3cl40WrYLParLmqIAbB8S+eGaN1DDJL5f8Hsm8AAAD//wMAUEsB&#10;Ai0AFAAGAAgAAAAhALaDOJL+AAAA4QEAABMAAAAAAAAAAAAAAAAAAAAAAFtDb250ZW50X1R5cGVz&#10;XS54bWxQSwECLQAUAAYACAAAACEAOP0h/9YAAACUAQAACwAAAAAAAAAAAAAAAAAvAQAAX3JlbHMv&#10;LnJlbHNQSwECLQAUAAYACAAAACEAzz6nKPEBAAD3AwAADgAAAAAAAAAAAAAAAAAuAgAAZHJzL2Uy&#10;b0RvYy54bWxQSwECLQAUAAYACAAAACEA72m3Gt0AAAAIAQAADwAAAAAAAAAAAAAAAABLBAAAZHJz&#10;L2Rvd25yZXYueG1sUEsFBgAAAAAEAAQA8wAAAFUFAAAAAA==&#10;" strokecolor="black [3040]">
            <o:lock v:ext="edit" shapetype="f"/>
          </v:line>
        </w:pict>
      </w:r>
    </w:p>
    <w:p w:rsidR="00B366C5" w:rsidRDefault="00837FAF" w:rsidP="00B366C5">
      <w:pPr>
        <w:spacing w:after="0" w:line="360" w:lineRule="auto"/>
        <w:ind w:firstLine="709"/>
        <w:jc w:val="both"/>
        <w:rPr>
          <w:rFonts w:ascii="Times New Roman" w:hAnsi="Times New Roman"/>
          <w:sz w:val="28"/>
          <w:szCs w:val="28"/>
        </w:rPr>
      </w:pPr>
      <w:r>
        <w:rPr>
          <w:noProof/>
          <w:lang w:eastAsia="ru-RU"/>
        </w:rPr>
        <w:pict>
          <v:shape id="Прямая со стрелкой 50" o:spid="_x0000_s1125" type="#_x0000_t32" style="position:absolute;left:0;text-align:left;margin-left:257.7pt;margin-top:-.05pt;width:15.75pt;height:0;z-index:251863040;visibility:visible;mso-wrap-distance-top:-8e-5mm;mso-wrap-distance-bottom:-8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jSAQIAABgEAAAOAAAAZHJzL2Uyb0RvYy54bWysU0uO1DAQ3SNxB8t7OumWBqFo0rPoATYj&#10;aDFwAI9jd6xxbKtsOundwAXmCFyBDQs+mjMkN6LsdMJfQohNyXbVq3qvqnx61jWa7AV4ZU1Jl4uc&#10;EmG4rZTZlfTVyycPHlHiAzMV09aIkh6Ep2fr+/dOW1eIla2trgQQTGJ80bqS1iG4Iss8r0XD/MI6&#10;YdApLTQs4BV2WQWsxeyNzlZ5/jBrLVQOLBfe4+v56KTrlF9KwcNzKb0IRJcUuYVkIdmraLP1KSt2&#10;wFyt+JEG+wcWDVMGi86pzllg5DWoX1I1ioP1VoYFt01mpVRcJA2oZpn/pOayZk4kLdgc7+Y2+f+X&#10;lj/bb4GoqqQn2B7DGpxR/264GW77L/374ZYMb/o7NMPb4ab/0H/uP/V3/UeCwdi51vkCE2zMFqJ2&#10;3plLd2H5tUdf9oMzXrwbwzoJTQxH8aRLkzjMkxBdIBwfcbT56oQSPrkyVkw4Bz48FbYh8VBSH4Cp&#10;XR021hgct4VlGgTbX/gQebBiAsSi2kQbmNKPTUXCwaFeBmDbqAdjoz9RH9km3uGgxYh9IST2CvmN&#10;NdKWio0Gsme4X9X1cs6CkREildYzKE/E/gg6xkaYSJv7t8A5OlW0JszARhkLv6sauomqHOMn1aPW&#10;KPvKVoctTJPE9Uv9OX6VuN/f3xP824defwUAAP//AwBQSwMEFAAGAAgAAAAhAH1IODncAAAABwEA&#10;AA8AAABkcnMvZG93bnJldi54bWxMjsFOwzAQRO9I/IO1SL21TlATQRqnapGiSohLCxx6c+NtHNVe&#10;R7Gbhr/HcIHjaEZvXrmerGEjDr5zJCBdJMCQGqc6agV8vNfzJ2A+SFLSOEIBX+hhXd3flbJQ7kZ7&#10;HA+hZRFCvpACdAh9wblvNFrpF65Hit3ZDVaGGIeWq0HeItwa/pgkObeyo/igZY8vGpvL4WoF1Li7&#10;dLnB4346ttqOWf32uv0UYvYwbVbAAk7hbww/+lEdquh0cldSnhkBWZot41TAPAUW+2yZPwM7/WZe&#10;lfy/f/UNAAD//wMAUEsBAi0AFAAGAAgAAAAhALaDOJL+AAAA4QEAABMAAAAAAAAAAAAAAAAAAAAA&#10;AFtDb250ZW50X1R5cGVzXS54bWxQSwECLQAUAAYACAAAACEAOP0h/9YAAACUAQAACwAAAAAAAAAA&#10;AAAAAAAvAQAAX3JlbHMvLnJlbHNQSwECLQAUAAYACAAAACEAWS7I0gECAAAYBAAADgAAAAAAAAAA&#10;AAAAAAAuAgAAZHJzL2Uyb0RvYy54bWxQSwECLQAUAAYACAAAACEAfUg4OdwAAAAHAQAADwAAAAAA&#10;AAAAAAAAAABbBAAAZHJzL2Rvd25yZXYueG1sUEsFBgAAAAAEAAQA8wAAAGQFAAAAAA==&#10;" strokecolor="black [3040]">
            <v:stroke endarrow="open"/>
            <o:lock v:ext="edit" shapetype="f"/>
          </v:shape>
        </w:pict>
      </w:r>
    </w:p>
    <w:p w:rsidR="00B366C5" w:rsidRDefault="00837FAF" w:rsidP="00B366C5">
      <w:r>
        <w:rPr>
          <w:rFonts w:ascii="Times New Roman" w:hAnsi="Times New Roman"/>
          <w:noProof/>
          <w:sz w:val="28"/>
          <w:szCs w:val="28"/>
          <w:lang w:eastAsia="ru-RU"/>
        </w:rPr>
        <w:pict>
          <v:rect id="Прямоугольник 42" o:spid="_x0000_s1072" style="position:absolute;margin-left:21.45pt;margin-top:3.3pt;width:225pt;height:84.75pt;z-index:251854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9oQIAAFoFAAAOAAAAZHJzL2Uyb0RvYy54bWysVMtuEzEU3SPxD5b3dGbSpCmjTqqoVRFS&#10;1Fa0qGvHYzejemxjO8mEFVK3SHwCH8EG8eg3TP6Ia8+jpVQsEBvL9j33fe49OKxKgVbM2ELJDCc7&#10;MUZMUpUX8jrDby9PXuxjZB2RORFKsgxvmMWHk+fPDtY6ZQO1UCJnBoERadO1zvDCOZ1GkaULVhK7&#10;ozSTIOTKlMTB01xHuSFrsF6KaBDHe9FamVwbRZm18HvcCPEk2OecUXfGuWUOiQxDbC6cJpxzf0aT&#10;A5JeG6IXBW3DIP8QRUkKCU57U8fEEbQ0xR+myoIaZRV3O1SVkeK8oCzkANkk8aNsLhZEs5ALFMfq&#10;vkz2/5mlp6tzg4o8w8MBRpKU0KP68/bD9lP9o77b3tZf6rv6+/Zj/bP+Wn9DAIKKrbVNQfFCnxuf&#10;s9UzRW8sCKLfJP5hW0zFTemxkDGqQvk3fflZ5RCFz8H+aDyKoUsUZEk83tsdjLy7iKSdujbWvWKq&#10;RP6SYQP9DWUnq5l1DbSDeG9ConWGd5NxY+c+oHBzG8Ea1BvGoQY+hGAtsI8dCYNWBHiT3yRtGEIC&#10;0qvwQoheKXlKSbhOqcV6NRYY2SvGTynee+vRwaOSrlcsC6nM35V5g297YptcfdqumldNw/e6Xs5V&#10;vgEWGNWMh9X0pID6zoh158TAPEBPYMbdGRxcKCipam8YLZR5/9S/xwNNQYrRGuYrw/bdkhiGkXgt&#10;gcAvk+HQD2R4DEfjATzMQ8n8oUQuyyMFrUhgm2garh7vRHflRpVXsAqm3iuIiKTgO8PUme5x5Jq5&#10;h2VC2XQaYDCEmriZvNDUG/eF9vy5rK6I0S3JHPDzVHWzSNJHXGuwXlOq6dIpXgQi+lI3dW1bAAMc&#10;qNwuG78hHr4D6n4lTn4BAAD//wMAUEsDBBQABgAIAAAAIQCnv0St3QAAAAgBAAAPAAAAZHJzL2Rv&#10;d25yZXYueG1sTI9BS8NAEIXvgv9hGcGL2E1LWE3MpojgRVBIKxRv2+yYjWZnQ3bbxn/v9KTHx/t4&#10;8021nv0gjjjFPpCG5SIDgdQG21On4X37fHsPIiZD1gyBUMMPRljXlxeVKW04UYPHTeoEj1AsjQaX&#10;0lhKGVuH3sRFGJG4+wyTN4nj1Ek7mROP+0GuskxJb3riC86M+OSw/d4cvIbXN5NvP4qd7/zON41z&#10;L/PXjdL6+mp+fACRcE5/MJz1WR1qdtqHA9koBg35qmBSg1IguM6Lc94zd6eWIOtK/n+g/gUAAP//&#10;AwBQSwECLQAUAAYACAAAACEAtoM4kv4AAADhAQAAEwAAAAAAAAAAAAAAAAAAAAAAW0NvbnRlbnRf&#10;VHlwZXNdLnhtbFBLAQItABQABgAIAAAAIQA4/SH/1gAAAJQBAAALAAAAAAAAAAAAAAAAAC8BAABf&#10;cmVscy8ucmVsc1BLAQItABQABgAIAAAAIQAiJ/w9oQIAAFoFAAAOAAAAAAAAAAAAAAAAAC4CAABk&#10;cnMvZTJvRG9jLnhtbFBLAQItABQABgAIAAAAIQCnv0St3QAAAAgBAAAPAAAAAAAAAAAAAAAAAPsE&#10;AABkcnMvZG93bnJldi54bWxQSwUGAAAAAAQABADzAAAABQYAAAAA&#10;" fillcolor="white [3201]" strokecolor="black [3200]" strokeweight=".25pt">
            <v:path arrowok="t"/>
            <v:textbox>
              <w:txbxContent>
                <w:p w:rsidR="00D10A2A" w:rsidRPr="003D460E" w:rsidRDefault="00D10A2A" w:rsidP="002C0953">
                  <w:pPr>
                    <w:spacing w:after="0" w:line="240" w:lineRule="auto"/>
                    <w:rPr>
                      <w:rFonts w:ascii="Times New Roman" w:hAnsi="Times New Roman"/>
                      <w:sz w:val="24"/>
                      <w:szCs w:val="24"/>
                    </w:rPr>
                  </w:pPr>
                  <w:r>
                    <w:rPr>
                      <w:rFonts w:ascii="Times New Roman" w:hAnsi="Times New Roman"/>
                      <w:sz w:val="24"/>
                      <w:szCs w:val="24"/>
                    </w:rPr>
                    <w:t>В</w:t>
                  </w:r>
                  <w:r w:rsidRPr="003D460E">
                    <w:rPr>
                      <w:rFonts w:ascii="Times New Roman" w:hAnsi="Times New Roman"/>
                      <w:sz w:val="24"/>
                      <w:szCs w:val="24"/>
                    </w:rPr>
                    <w:t>ыявлены случаи не заполнения в пут</w:t>
                  </w:r>
                  <w:r w:rsidRPr="003D460E">
                    <w:rPr>
                      <w:rFonts w:ascii="Times New Roman" w:hAnsi="Times New Roman"/>
                      <w:sz w:val="24"/>
                      <w:szCs w:val="24"/>
                    </w:rPr>
                    <w:t>е</w:t>
                  </w:r>
                  <w:r w:rsidRPr="003D460E">
                    <w:rPr>
                      <w:rFonts w:ascii="Times New Roman" w:hAnsi="Times New Roman"/>
                      <w:sz w:val="24"/>
                      <w:szCs w:val="24"/>
                    </w:rPr>
                    <w:t>вых листах грузового автомобиля графы «Марка горюче</w:t>
                  </w:r>
                  <w:r>
                    <w:rPr>
                      <w:rFonts w:ascii="Times New Roman" w:hAnsi="Times New Roman"/>
                      <w:sz w:val="24"/>
                      <w:szCs w:val="24"/>
                    </w:rPr>
                    <w:t xml:space="preserve">го», а также в </w:t>
                  </w:r>
                  <w:r w:rsidR="00770C27">
                    <w:rPr>
                      <w:rFonts w:ascii="Times New Roman" w:hAnsi="Times New Roman"/>
                      <w:sz w:val="24"/>
                      <w:szCs w:val="24"/>
                    </w:rPr>
                    <w:t>путевых листах легковых автомобилей</w:t>
                  </w:r>
                  <w:r w:rsidRPr="003D460E">
                    <w:rPr>
                      <w:rFonts w:ascii="Times New Roman" w:hAnsi="Times New Roman"/>
                      <w:sz w:val="24"/>
                      <w:szCs w:val="24"/>
                    </w:rPr>
                    <w:t xml:space="preserve"> оборотная сторона не заполнялась.</w:t>
                  </w:r>
                </w:p>
                <w:p w:rsidR="00D10A2A" w:rsidRPr="003D460E" w:rsidRDefault="00D10A2A" w:rsidP="00B366C5">
                  <w:pPr>
                    <w:spacing w:after="0" w:line="240" w:lineRule="auto"/>
                    <w:jc w:val="center"/>
                    <w:rPr>
                      <w:rFonts w:ascii="Times New Roman" w:hAnsi="Times New Roman" w:cs="Times New Roman"/>
                      <w:sz w:val="24"/>
                      <w:szCs w:val="24"/>
                    </w:rPr>
                  </w:pPr>
                </w:p>
              </w:txbxContent>
            </v:textbox>
          </v:rect>
        </w:pict>
      </w:r>
    </w:p>
    <w:p w:rsidR="00B366C5" w:rsidRDefault="00837FAF" w:rsidP="00B366C5">
      <w:r>
        <w:rPr>
          <w:noProof/>
          <w:lang w:eastAsia="ru-RU"/>
        </w:rPr>
        <w:pict>
          <v:shape id="Прямая со стрелкой 45" o:spid="_x0000_s1124" type="#_x0000_t32" style="position:absolute;margin-left:1.2pt;margin-top:14.15pt;width:20.25pt;height:0;z-index:251857920;visibility:visible;mso-wrap-distance-top:-8e-5mm;mso-wrap-distance-bottom:-8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ywAwIAABgEAAAOAAAAZHJzL2Uyb0RvYy54bWysU81u1DAQviPxDpbvbHYrSlG02R62wKWC&#10;FYUHcB17Y9WxrbHZZG+FF+gj8ApcOBRQnyF5I8bOJvxLCHEZ2Z75Zr5vZrw8bWtNdgK8sqagi9mc&#10;EmG4LZXZFvT1q6cPHlPiAzMl09aIgu6Fp6er+/eWjcvFka2sLgUQTGJ83riCViG4PMs8r0TN/Mw6&#10;YdApLdQs4BW2WQmswey1zo7m80dZY6F0YLnwHl/PBiddpfxSCh5eSOlFILqgyC0kC8leRputlizf&#10;AnOV4gca7B9Y1EwZLDqlOmOBkTegfklVKw7WWxlm3NaZlVJxkTSgmsX8JzUXFXMiacHmeDe1yf+/&#10;tPz5bgNElQV9eEyJYTXOqHvfX/c33ZfuQ39D+rfdHZr+XX/dfew+d5+6u+6WYDB2rnE+xwRrs4Go&#10;nbfmwp1bfuXRl/3gjBfvhrBWQh3DUTxp0yT20yREGwjHx6Pjk8UJEuKjK2P5iHPgwzNhaxIPBfUB&#10;mNpWYW2NwXFbWKRBsN25D5EHy0dALKpNtIEp/cSUJOwd6mUAtol6MDb6E/WBbeId9loM2JdCYq+Q&#10;31AjbalYayA7hvtVXi2mLBgZIVJpPYHmidgfQYfYCBNpc/8WOEWnitaECVgrY+F3VUM7UpVD/Kh6&#10;0BplX9pyv4Fxkrh+qT+HrxL3+/t7gn/70KuvAAAA//8DAFBLAwQUAAYACAAAACEABjkPrNsAAAAG&#10;AQAADwAAAGRycy9kb3ducmV2LnhtbEyOQUvDQBSE74L/YXmCN7sx1tLGbIoKQRAvrfbQ2zb7zIbu&#10;vg3ZbRr/vU886GkYZpj5yvXknRhxiF0gBbezDARSE0xHrYKP9/pmCSImTUa7QKjgCyOsq8uLUhcm&#10;nGmD4za1gkcoFlqBTakvpIyNRa/jLPRInH2GwevEdmilGfSZx72TeZYtpNcd8YPVPT5bbI7bk1dQ&#10;48uxWzjcb6Z9a/14X7+9Pu2Uur6aHh9AJJzSXxl+8BkdKmY6hBOZKJyCfM5FluUdCI7n+QrE4dfL&#10;qpT/8atvAAAA//8DAFBLAQItABQABgAIAAAAIQC2gziS/gAAAOEBAAATAAAAAAAAAAAAAAAAAAAA&#10;AABbQ29udGVudF9UeXBlc10ueG1sUEsBAi0AFAAGAAgAAAAhADj9If/WAAAAlAEAAAsAAAAAAAAA&#10;AAAAAAAALwEAAF9yZWxzLy5yZWxzUEsBAi0AFAAGAAgAAAAhAI/YXLADAgAAGAQAAA4AAAAAAAAA&#10;AAAAAAAALgIAAGRycy9lMm9Eb2MueG1sUEsBAi0AFAAGAAgAAAAhAAY5D6zbAAAABgEAAA8AAAAA&#10;AAAAAAAAAAAAXQQAAGRycy9kb3ducmV2LnhtbFBLBQYAAAAABAAEAPMAAABlBQAAAAA=&#10;" strokecolor="black [3040]">
            <v:stroke endarrow="open"/>
            <o:lock v:ext="edit" shapetype="f"/>
          </v:shape>
        </w:pict>
      </w:r>
    </w:p>
    <w:p w:rsidR="00B366C5" w:rsidRDefault="00837FAF" w:rsidP="00B366C5">
      <w:r>
        <w:rPr>
          <w:noProof/>
          <w:lang w:eastAsia="ru-RU"/>
        </w:rPr>
        <w:pict>
          <v:line id="Прямая соединительная линия 49" o:spid="_x0000_s1123" style="position:absolute;flip:x;z-index:251862016;visibility:visible;mso-wrap-distance-top:-8e-5mm;mso-wrap-distance-bottom:-8e-5mm" from="246.45pt,2.9pt" to="257.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IFd+AEAAAAEAAAOAAAAZHJzL2Uyb0RvYy54bWysU0tuFDEQ3SNxB8t7pntGAUJrerJIBCwi&#10;GBFyAMdtT1vxT7aZ6dkBa6Q5AlfIAqRICZyh+0aU3T0dfkIIsbFsV71X75XL86NGSbRmzgujSzyd&#10;5BgxTU0l9KrE56+fPjjEyAeiKyKNZiXeMo+PFvfvzTe2YDNTG1kxh4BE+2JjS1yHYIss87RmiviJ&#10;sUxDkBunSICjW2WVIxtgVzKb5fmjbGNcZZ2hzHu4PemDeJH4OWc0vOTcs4BkiUFbSKtL60Vcs8Wc&#10;FCtHbC3oIIP8gwpFhIaiI9UJCQS9ceIXKiWoM97wMKFGZYZzQVnyAG6m+U9uzmpiWfICzfF2bJP/&#10;f7T0xXrpkKhKfPAEI00UvFH7sXvb7drb9qrboe5d+7X93H5qr9sv7XX3HvY33QfYx2B7M1zvEMCh&#10;lxvrC6A81ksXu0EbfWZPDb30EMt+CMaDt31aw51CXAr7HEYotREag5r0StvxlVgTEIXL6cHs8PFD&#10;jOg+lJEiMsSC1vnwjBmF4qbEUujYP1KQ9akPUcNdyiCo15DUhK1kMVnqV4xDT2KthE7TyI6lQ2sC&#10;c1RdTqNX4EqZEcKFlCMo/zNoyI0wlib0b4FjdqpodBiBSmjjflc1NHupvM/fu+69RtsXptou3f59&#10;YMySs+FLxDn+/pzgdx938Q0AAP//AwBQSwMEFAAGAAgAAAAhAFD2e4LdAAAABwEAAA8AAABkcnMv&#10;ZG93bnJldi54bWxMj8FOwzAQRO9I/IO1SFwq6jRqShviVKgSFzgApR/gJNskwl6H2E3dv2fhAsfR&#10;jGbeFNtojZhw9L0jBYt5AgKpdk1PrYLDx9PdGoQPmhptHKGCC3rYltdXhc4bd6Z3nPahFVxCPtcK&#10;uhCGXEpfd2i1n7sBib2jG60OLMdWNqM+c7k1Mk2SlbS6J17o9IC7DuvP/ckqeH59m13SuJp93WfV&#10;Lk5rE1+8Uer2Jj4+gAgYw18YfvAZHUpmqtyJGi+MguUm3XBUQcYP2M8W2RJE9atlWcj//OU3AAAA&#10;//8DAFBLAQItABQABgAIAAAAIQC2gziS/gAAAOEBAAATAAAAAAAAAAAAAAAAAAAAAABbQ29udGVu&#10;dF9UeXBlc10ueG1sUEsBAi0AFAAGAAgAAAAhADj9If/WAAAAlAEAAAsAAAAAAAAAAAAAAAAALwEA&#10;AF9yZWxzLy5yZWxzUEsBAi0AFAAGAAgAAAAhADn0gV34AQAAAAQAAA4AAAAAAAAAAAAAAAAALgIA&#10;AGRycy9lMm9Eb2MueG1sUEsBAi0AFAAGAAgAAAAhAFD2e4LdAAAABwEAAA8AAAAAAAAAAAAAAAAA&#10;UgQAAGRycy9kb3ducmV2LnhtbFBLBQYAAAAABAAEAPMAAABcBQAAAAA=&#10;" strokecolor="black [3040]">
            <o:lock v:ext="edit" shapetype="f"/>
          </v:line>
        </w:pict>
      </w:r>
    </w:p>
    <w:p w:rsidR="00B366C5" w:rsidRDefault="00837FAF" w:rsidP="00B366C5">
      <w:r>
        <w:rPr>
          <w:rFonts w:ascii="Times New Roman" w:hAnsi="Times New Roman"/>
          <w:noProof/>
          <w:sz w:val="28"/>
          <w:szCs w:val="28"/>
          <w:lang w:eastAsia="ru-RU"/>
        </w:rPr>
        <w:pict>
          <v:rect id="Прямоугольник 52" o:spid="_x0000_s1073" style="position:absolute;margin-left:273.45pt;margin-top:19.2pt;width:211.5pt;height:53.25pt;z-index:251865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O1nwIAAFkFAAAOAAAAZHJzL2Uyb0RvYy54bWysVMtuEzEU3SPxD5b3dDIhjzLqpIpaFSFF&#10;bUWLunY8djOqxza2k5mwQmKLxCfwEWwQj37D5I+49jxaSsUCsbFs33Pf596Dw6oQaMOMzZVMcbw3&#10;wIhJqrJcXqf4zeXJs32MrCMyI0JJluIts/hw9vTJQakTNlQrJTJmEBiRNil1ilfO6SSKLF2xgtg9&#10;pZkEIVemIA6e5jrKDCnBeiGi4WAwiUplMm0UZdbC73EjxLNgn3NG3RnnljkkUgyxuXCacC79Gc0O&#10;SHJtiF7ltA2D/EMUBcklOO1NHRNH0Nrkf5gqcmqUVdztUVVEivOcspADZBMPHmRzsSKahVygOFb3&#10;ZbL/zyw93ZwblGcpHg8xkqSAHtWfd+93n+of9e3uQ/2lvq2/7z7WP+uv9TcEIKhYqW0Cihf63Pic&#10;rV4oemNBEP0m8Q/bYipuCo+FjFEVyr/ty88qhyh8Dif7k8EYukRBNplOhtOx9xaRpNPWxrqXTBXI&#10;X1JsoL2h6mSzsK6BdhDvTEhUpvh53Nq5iyfc3FawBvWacSiBjyBYC+RjR8KgDQHaZDdxG4aQgPQq&#10;PBeiV4ofUxKuU2qxXo0FQvaKg8cU77z16OBRSdcrFrlU5u/KvMG3LbFNrj5tVy2r0O/RtGvlUmVb&#10;IIFRzXRYTU9yqO+CWHdODIwDtARG3J3BwYWCkqr2htFKmXeP/Xs8sBSkGJUwXim2b9fEMIzEKwn8&#10;fRGPRn4ew2M0ng7hYe5Llvclcl0cKWhFDMtE03D1eCe6KzequIJNMPdeQUQkBd8pps50jyPXjD3s&#10;Esrm8wCDGdTELeSFpt64L7Tnz2V1RYxuSeaAnqeqG0WSPOBag/WaUs3XTvE8ENGXuqlr2wKY30Dl&#10;dtf4BXH/HVB3G3H2CwAA//8DAFBLAwQUAAYACAAAACEA2UxP1uAAAAAKAQAADwAAAGRycy9kb3du&#10;cmV2LnhtbEyPwUrEMBCG74LvEEbwIm6q1rKpTRcRvAgK3RUWb7PN2FSbpDTZ3fr2jqf1ODMf/3x/&#10;tZrdIA40xT54DTeLDAT5NpjedxreN8/XSxAxoTc4BE8afijCqj4/q7A04egbOqxTJzjExxI12JTG&#10;UsrYWnIYF2Ekz7fPMDlMPE6dNBMeOdwN8jbLCumw9/zB4khPltrv9d5peH3DfPOhtq5zW9c01r7M&#10;X1eF1pcX8+MDiERzOsHwp8/qULPTLuy9iWLQcJ8XilENd8scBAOqULzYMZnnCmRdyf8V6l8AAAD/&#10;/wMAUEsBAi0AFAAGAAgAAAAhALaDOJL+AAAA4QEAABMAAAAAAAAAAAAAAAAAAAAAAFtDb250ZW50&#10;X1R5cGVzXS54bWxQSwECLQAUAAYACAAAACEAOP0h/9YAAACUAQAACwAAAAAAAAAAAAAAAAAvAQAA&#10;X3JlbHMvLnJlbHNQSwECLQAUAAYACAAAACEADThztZ8CAABZBQAADgAAAAAAAAAAAAAAAAAuAgAA&#10;ZHJzL2Uyb0RvYy54bWxQSwECLQAUAAYACAAAACEA2UxP1uAAAAAKAQAADwAAAAAAAAAAAAAAAAD5&#10;BAAAZHJzL2Rvd25yZXYueG1sUEsFBgAAAAAEAAQA8wAAAAYGAAAAAA==&#10;" fillcolor="white [3201]" strokecolor="black [3200]" strokeweight=".25pt">
            <v:path arrowok="t"/>
            <v:textbox>
              <w:txbxContent>
                <w:p w:rsidR="00D10A2A" w:rsidRPr="003D460E" w:rsidRDefault="00D10A2A" w:rsidP="00770C27">
                  <w:pPr>
                    <w:spacing w:after="0" w:line="240" w:lineRule="auto"/>
                    <w:rPr>
                      <w:rFonts w:ascii="Times New Roman" w:hAnsi="Times New Roman"/>
                      <w:sz w:val="24"/>
                      <w:szCs w:val="24"/>
                    </w:rPr>
                  </w:pPr>
                  <w:r>
                    <w:rPr>
                      <w:rFonts w:ascii="Times New Roman" w:hAnsi="Times New Roman"/>
                      <w:sz w:val="24"/>
                      <w:szCs w:val="24"/>
                    </w:rPr>
                    <w:t>Вместо счета-фактуры и накладной использовать универсальный перед</w:t>
                  </w:r>
                  <w:r>
                    <w:rPr>
                      <w:rFonts w:ascii="Times New Roman" w:hAnsi="Times New Roman"/>
                      <w:sz w:val="24"/>
                      <w:szCs w:val="24"/>
                    </w:rPr>
                    <w:t>а</w:t>
                  </w:r>
                  <w:r>
                    <w:rPr>
                      <w:rFonts w:ascii="Times New Roman" w:hAnsi="Times New Roman"/>
                      <w:sz w:val="24"/>
                      <w:szCs w:val="24"/>
                    </w:rPr>
                    <w:t>точный документ (УПД)</w:t>
                  </w:r>
                </w:p>
                <w:p w:rsidR="00D10A2A" w:rsidRPr="003D460E" w:rsidRDefault="00D10A2A" w:rsidP="00770C27">
                  <w:pPr>
                    <w:spacing w:after="0" w:line="240" w:lineRule="auto"/>
                    <w:rPr>
                      <w:rFonts w:ascii="Times New Roman" w:hAnsi="Times New Roman" w:cs="Times New Roman"/>
                      <w:sz w:val="24"/>
                      <w:szCs w:val="24"/>
                    </w:rPr>
                  </w:pPr>
                </w:p>
              </w:txbxContent>
            </v:textbox>
          </v:rect>
        </w:pict>
      </w:r>
      <w:r>
        <w:rPr>
          <w:rFonts w:ascii="Times New Roman" w:hAnsi="Times New Roman"/>
          <w:noProof/>
          <w:sz w:val="28"/>
          <w:szCs w:val="28"/>
          <w:lang w:eastAsia="ru-RU"/>
        </w:rPr>
        <w:pict>
          <v:rect id="Прямоугольник 51" o:spid="_x0000_s1074" style="position:absolute;margin-left:21.45pt;margin-top:19.2pt;width:225pt;height:28.5pt;z-index:251864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SKowIAAFkFAAAOAAAAZHJzL2Uyb0RvYy54bWysVMtuEzEU3SPxD5b3dDIh6WPUSRW1KkKK&#10;2ogWde147GZUj21sJzNhhdQtEp/AR7BBPPoNkz/i2vNoKRULxMby9T33fa4Pj6pCoDUzNlcyxfHO&#10;ACMmqcpyeZ3it5enL/Yxso7IjAglWYo3zOKjyfNnh6VO2FAtlciYQeBE2qTUKV46p5MosnTJCmJ3&#10;lGYSlFyZgjgQzXWUGVKC90JEw8FgNyqVybRRlFkLryeNEk+Cf84ZdeecW+aQSDHk5sJpwrnwZzQ5&#10;JMm1IXqZ0zYN8g9ZFCSXELR3dUIcQSuT/+GqyKlRVnG3Q1URKc5zykINUE08eFTNxZJoFmqB5ljd&#10;t8n+P7f0bD03KM9SPI4xkqSAGdWftx+2n+of9d32tv5S39Xftx/rn/XX+hsCEHSs1DYBwws9N75m&#10;q2eK3lhQRL9pvGBbTMVN4bFQMapC+zd9+1nlEIXH4f54bzyAKVHQvdyND8ZhPhFJOmttrHvFVIH8&#10;JcUGxhu6TtYz63x8knQQH0xIVIKneG/ssw7JNfmEzNxGsAb1hnFogc8geAvkY8fCoDUB2mQ3oWjw&#10;LSQgvQnPheiN4qeMhOuMWqw3Y4GQveHgKcP7aD06RFTS9YZFLpX5uzFv8F3VTa2+bFctqjDv0X43&#10;yoXKNkACo5rtsJqe5tDfGbFuTgysA4wEVtydw8GFgpaq9obRUpn3T717PLAUtBiVsF4ptu9WxDCM&#10;xGsJ/D2IRyO/j0EYjfeGIJiHmsVDjVwVxwpGARSF7MLV453ortyo4gp+gqmPCioiKcROMXWmE45d&#10;s/bwl1A2nQYY7KAmbiYvNPXOfaM9fy6rK2J0SzIH9DxT3SqS5BHXGqy3lGq6corngYi+1U1f2xHA&#10;/gZ+tn+N/yAeygF1/yNOfgEAAP//AwBQSwMEFAAGAAgAAAAhAK2lXsnfAAAACAEAAA8AAABkcnMv&#10;ZG93bnJldi54bWxMj0FLw0AQhe+C/2EZwYvYjXUtTcykiOBFUEgrFG/T7JiNZndDdtvGf+/2VI9v&#10;3uO9b8rVZHtx4DF03iHczTIQ7BqvO9cifGxebpcgQiSnqfeOEX45wKq6vCip0P7oaj6sYytSiQsF&#10;IZgYh0LK0Bi2FGZ+YJe8Lz9aikmOrdQjHVO57eU8yxbSUufSgqGBnw03P+u9RXh7J7X5zLe2tVtb&#10;18a8Tt83C8Trq+npEUTkKZ7DcMJP6FAlpp3fOx1Ej6DmeUoi3C8ViOSr/HTYIeQPCmRVyv8PVH8A&#10;AAD//wMAUEsBAi0AFAAGAAgAAAAhALaDOJL+AAAA4QEAABMAAAAAAAAAAAAAAAAAAAAAAFtDb250&#10;ZW50X1R5cGVzXS54bWxQSwECLQAUAAYACAAAACEAOP0h/9YAAACUAQAACwAAAAAAAAAAAAAAAAAv&#10;AQAAX3JlbHMvLnJlbHNQSwECLQAUAAYACAAAACEAqjkkiqMCAABZBQAADgAAAAAAAAAAAAAAAAAu&#10;AgAAZHJzL2Uyb0RvYy54bWxQSwECLQAUAAYACAAAACEAraVeyd8AAAAIAQAADwAAAAAAAAAAAAAA&#10;AAD9BAAAZHJzL2Rvd25yZXYueG1sUEsFBgAAAAAEAAQA8wAAAAkGAAAAAA==&#10;" fillcolor="white [3201]" strokecolor="black [3200]" strokeweight=".25pt">
            <v:path arrowok="t"/>
            <v:textbox>
              <w:txbxContent>
                <w:p w:rsidR="00D10A2A" w:rsidRPr="003D460E" w:rsidRDefault="00D10A2A" w:rsidP="001025E4">
                  <w:pPr>
                    <w:spacing w:after="0" w:line="240" w:lineRule="auto"/>
                    <w:jc w:val="center"/>
                    <w:rPr>
                      <w:rFonts w:ascii="Times New Roman" w:hAnsi="Times New Roman"/>
                      <w:sz w:val="24"/>
                      <w:szCs w:val="24"/>
                    </w:rPr>
                  </w:pPr>
                  <w:r>
                    <w:rPr>
                      <w:rFonts w:ascii="Times New Roman" w:hAnsi="Times New Roman"/>
                      <w:sz w:val="24"/>
                      <w:szCs w:val="24"/>
                    </w:rPr>
                    <w:t>Большой объем документооборота</w:t>
                  </w:r>
                </w:p>
                <w:p w:rsidR="00D10A2A" w:rsidRPr="003D460E" w:rsidRDefault="00D10A2A" w:rsidP="00B366C5">
                  <w:pPr>
                    <w:spacing w:after="0" w:line="240" w:lineRule="auto"/>
                    <w:jc w:val="center"/>
                    <w:rPr>
                      <w:rFonts w:ascii="Times New Roman" w:hAnsi="Times New Roman" w:cs="Times New Roman"/>
                      <w:sz w:val="24"/>
                      <w:szCs w:val="24"/>
                    </w:rPr>
                  </w:pPr>
                </w:p>
              </w:txbxContent>
            </v:textbox>
          </v:rect>
        </w:pict>
      </w:r>
    </w:p>
    <w:p w:rsidR="00B366C5" w:rsidRDefault="00837FAF" w:rsidP="00B366C5">
      <w:r>
        <w:rPr>
          <w:noProof/>
          <w:lang w:eastAsia="ru-RU"/>
        </w:rPr>
        <w:pict>
          <v:shape id="Прямая со стрелкой 228" o:spid="_x0000_s1122" type="#_x0000_t32" style="position:absolute;margin-left:246.45pt;margin-top:7.25pt;width:27pt;height:0;z-index:251879424;visibility:visible;mso-wrap-distance-top:-8e-5mm;mso-wrap-distance-bottom:-8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3AAgIAABoEAAAOAAAAZHJzL2Uyb0RvYy54bWysU0uO1DAQ3SNxB8t7OukGIYg6PYseYDOC&#10;FgMH8Dh2xxr/ZJtOshu4wByBK7BhMYDmDMmNKDud8JcQYlOyXfWq3qsqr09aJdGBOS+MLvFykWPE&#10;NDWV0PsSv3719N4jjHwguiLSaFbijnl8srl7Z93Ygq1MbWTFHIIk2heNLXEdgi2yzNOaKeIXxjIN&#10;Tm6cIgGubp9VjjSQXclslecPs8a4yjpDmffwejo68Sbl55zR8IJzzwKSJQZuIVmX7EW02WZNir0j&#10;thb0SIP8AwtFhIaic6pTEgh648QvqZSgznjDw4IalRnOBWVJA6hZ5j+pOa+JZUkLNMfbuU3+/6Wl&#10;zw87h0RV4tUKRqWJgiH174er4br/0n8YrtHwtr8FM7wbrvqP/ef+U3/b36AYDb1rrC8gxVbvXFRP&#10;W31uzwy99ODLfnDGi7djWMudiuEgH7VpFt08C9YGROHx/oPV4xwmRidXRooJZ50Pz5hRKB5K7IMj&#10;Yl+HrdEaBm7cMo2CHM58iDxIMQFiUamjDUTIJ7pCobMgmDhnmqgHYqM/UR/ZJt6hk2zEvmQcugX8&#10;xhppT9lWOnQgsGHV5XLOApERwoWUMyhPxP4IOsZGGEu7+7fAOTpVNDrMQCW0cb+rGtqJKh/jJ9Wj&#10;1ij7wlTdzk2ThAVM/Tl+lrjh398T/NuX3nwFAAD//wMAUEsDBBQABgAIAAAAIQAHxX6G3QAAAAkB&#10;AAAPAAAAZHJzL2Rvd25yZXYueG1sTI/BTsMwEETvSPyDtUjcqNMqiWiIUwFShIS4tMChNzfexlHj&#10;dRS7afh7FnGA4848zc6Um9n1YsIxdJ4ULBcJCKTGm45aBR/v9d09iBA1Gd17QgVfGGBTXV+VujD+&#10;QlucdrEVHEKh0ApsjEMhZWgsOh0WfkBi7+hHpyOfYyvNqC8c7nq5SpJcOt0Rf7B6wGeLzWl3dgpq&#10;fDl1eY/77bxvrZuy+u316VOp25v58QFExDn+wfBTn6tDxZ0O/kwmiF5Bul6tGWUjzUAwkKU5C4df&#10;QVal/L+g+gYAAP//AwBQSwECLQAUAAYACAAAACEAtoM4kv4AAADhAQAAEwAAAAAAAAAAAAAAAAAA&#10;AAAAW0NvbnRlbnRfVHlwZXNdLnhtbFBLAQItABQABgAIAAAAIQA4/SH/1gAAAJQBAAALAAAAAAAA&#10;AAAAAAAAAC8BAABfcmVscy8ucmVsc1BLAQItABQABgAIAAAAIQDEIO3AAgIAABoEAAAOAAAAAAAA&#10;AAAAAAAAAC4CAABkcnMvZTJvRG9jLnhtbFBLAQItABQABgAIAAAAIQAHxX6G3QAAAAkBAAAPAAAA&#10;AAAAAAAAAAAAAFwEAABkcnMvZG93bnJldi54bWxQSwUGAAAAAAQABADzAAAAZgUAAAAA&#10;" strokecolor="black [3040]">
            <v:stroke endarrow="open"/>
            <o:lock v:ext="edit" shapetype="f"/>
          </v:shape>
        </w:pict>
      </w:r>
      <w:r>
        <w:rPr>
          <w:noProof/>
          <w:lang w:eastAsia="ru-RU"/>
        </w:rPr>
        <w:pict>
          <v:shape id="Прямая со стрелкой 53" o:spid="_x0000_s1121" type="#_x0000_t32" style="position:absolute;margin-left:1.2pt;margin-top:3.75pt;width:20.25pt;height:0;z-index:251866112;visibility:visible;mso-wrap-distance-top:-8e-5mm;mso-wrap-distance-bottom:-8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XqAwIAABgEAAAOAAAAZHJzL2Uyb0RvYy54bWysU0uO1DAQ3SNxB8t7Op1GzaCo07PoATYj&#10;aDFwAI9jd6zxT7bppHcDF5gjcAU2LAbQnCG5EWWnE/4SQmxKtqte1XtV5dVpqyTaM+eF0SXOZ3OM&#10;mKamEnpX4tevnj54jJEPRFdEGs1KfGAen67v31s1tmALUxtZMYcgifZFY0tch2CLLPO0Zor4mbFM&#10;g5Mbp0iAq9tllSMNZFcyW8znj7LGuMo6Q5n38Ho2OPE65eec0fCCc88CkiUGbiFZl+xltNl6RYqd&#10;I7YW9EiD/AMLRYSGolOqMxIIeuPEL6mUoM54w8OMGpUZzgVlSQOoyec/qbmoiWVJCzTH26lN/v+l&#10;pc/3W4dEVeLlQ4w0UTCj7n1/3d90X7oP/Q3q33Z3YPp3/XX3sfvcferuulsEwdC5xvoCEmz01kXt&#10;tNUX9tzQKw++7AdnvHg7hLXcqRgO4lGbJnGYJsHagCg8LpYn+ckSIzq6MlKMOOt8eMaMQvFQYh8c&#10;Ebs6bIzWMG7j8jQIsj/3IfIgxQiIRaWONhAhn+gKhYMFvcQ500Q9EBv9ifrANvEOB8kG7EvGoVfA&#10;b6iRtpRtpEN7AvtVXeVTFoiMEC6knEDzROyPoGNshLG0uX8LnKJTRaPDBFRCG/e7qqEdqfIhflQ9&#10;aI2yL0112LpxkrB+qT/HrxL3+/t7gn/70OuvAAAA//8DAFBLAwQUAAYACAAAACEA75/PIdoAAAAE&#10;AQAADwAAAGRycy9kb3ducmV2LnhtbEyOwU7DMBBE70j8g7VI3KhD1BYasqkAKUJCXFrooTc3XuKo&#10;9jqK3TT8PYYLHEczevPK9eSsGGkInWeE21kGgrjxuuMW4eO9vrkHEaJiraxnQviiAOvq8qJUhfZn&#10;3tC4ja1IEA6FQjAx9oWUoTHkVJj5njh1n35wKqY4tFIP6pzgzso8y5bSqY7Tg1E9PRtqjtuTQ6jp&#10;5dgtLe030741blzUb69PO8Trq+nxAUSkKf6N4Uc/qUOVnA7+xDoIi5DP0xDhbgEitfN8BeLwG2VV&#10;yv/y1TcAAAD//wMAUEsBAi0AFAAGAAgAAAAhALaDOJL+AAAA4QEAABMAAAAAAAAAAAAAAAAAAAAA&#10;AFtDb250ZW50X1R5cGVzXS54bWxQSwECLQAUAAYACAAAACEAOP0h/9YAAACUAQAACwAAAAAAAAAA&#10;AAAAAAAvAQAAX3JlbHMvLnJlbHNQSwECLQAUAAYACAAAACEAB5416gMCAAAYBAAADgAAAAAAAAAA&#10;AAAAAAAuAgAAZHJzL2Uyb0RvYy54bWxQSwECLQAUAAYACAAAACEA75/PIdoAAAAEAQAADwAAAAAA&#10;AAAAAAAAAABdBAAAZHJzL2Rvd25yZXYueG1sUEsFBgAAAAAEAAQA8wAAAGQFAAAAAA==&#10;" strokecolor="black [3040]">
            <v:stroke endarrow="open"/>
            <o:lock v:ext="edit" shapetype="f"/>
          </v:shape>
        </w:pict>
      </w:r>
    </w:p>
    <w:p w:rsidR="00B366C5" w:rsidRDefault="00B366C5" w:rsidP="00B366C5"/>
    <w:p w:rsidR="00B366C5" w:rsidRDefault="00837FAF" w:rsidP="00B366C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rect id="Прямоугольник 56" o:spid="_x0000_s1075" style="position:absolute;left:0;text-align:left;margin-left:273.45pt;margin-top:.65pt;width:211.5pt;height:50.25pt;z-index:251869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zVoAIAAFkFAAAOAAAAZHJzL2Uyb0RvYy54bWysVMtuEzEU3SPxD5b3dDJpkrajTqqoVRFS&#10;1Fa0qGvHYzejemxjO5kJKyS2SHwCH8EG8eg3TP6Ia8+jpVQsEBvL9j33fe49PKoKgdbM2FzJFMc7&#10;A4yYpCrL5U2K31ydvtjHyDoiMyKUZCneMIuPps+fHZY6YUO1VCJjBoERaZNSp3jpnE6iyNIlK4jd&#10;UZpJEHJlCuLgaW6izJASrBciGg4Gk6hUJtNGUWYt/J40QjwN9jln1J1zbplDIsUQmwunCefCn9H0&#10;kCQ3huhlTtswyD9EUZBcgtPe1AlxBK1M/oepIqdGWcXdDlVFpDjPKQs5QDbx4FE2l0uiWcgFimN1&#10;Xyb7/8zSs/WFQXkGvRtiJEkBPao/b99vP9U/6rvth/pLfVd/336sf9Zf629oPPEVK7VNQPFSXxif&#10;s9VzRW8tCKLfJP5hW0zFTeGxkDGqQvk3fflZ5RCFz+FkfzIYQ5coyCa7+/He2HuLSNJpa2PdS6YK&#10;5C8pNtDeUHWynlvXQDuIdyYkKlO829m5jyfc3EawBvWacSiBjyBYC+Rjx8KgNQHaZLdxG4aQgPQq&#10;PBeiV4qfUhKuU2qxXo0FQvaKg6cU77316OBRSdcrFrlU5u/KvMG3LbFNrj5tVy2q0O/RQdfKhco2&#10;QAKjmumwmp7mUN85se6CGBgHaAmMuDuHgwsFJVXtDaOlMu+e+vd4YClIMSphvFJs366IYRiJVxL4&#10;exCPRn4ew2M03hvCwzyULB5K5Ko4VtCKGJaJpuHq8U50V25UcQ2bYOa9gohICr5TTJ3pHseuGXvY&#10;JZTNZgEGM6iJm8tLTb1xX2jPn6vqmhjdkswBPc9UN4okecS1Bus1pZqtnOJ5IKIvdVPXtgUwv4HK&#10;7a7xC+LhO6DuN+L0FwAAAP//AwBQSwMEFAAGAAgAAAAhACmzVGHeAAAACQEAAA8AAABkcnMvZG93&#10;bnJldi54bWxMj0FLw0AQhe+C/2EZwYvYTbWGJs2miOBFUEgrFG/TZJqNZmdDdtvGf+940uPHe7z5&#10;plhPrlcnGkPn2cB8loAirn3TcWvgfft8uwQVInKDvWcy8E0B1uXlRYF5489c0WkTWyUjHHI0YGMc&#10;cq1DbclhmPmBWLKDHx1GwbHVzYhnGXe9vkuSVDvsWC5YHOjJUv21OToDr2+42H5kO9e6nasqa1+m&#10;z5vUmOur6XEFKtIU/8rwqy/qUIrT3h+5Cao38LBIM6lKcA9K8izNhPfCyXwJuiz0/w/KHwAAAP//&#10;AwBQSwECLQAUAAYACAAAACEAtoM4kv4AAADhAQAAEwAAAAAAAAAAAAAAAAAAAAAAW0NvbnRlbnRf&#10;VHlwZXNdLnhtbFBLAQItABQABgAIAAAAIQA4/SH/1gAAAJQBAAALAAAAAAAAAAAAAAAAAC8BAABf&#10;cmVscy8ucmVsc1BLAQItABQABgAIAAAAIQAlljzVoAIAAFkFAAAOAAAAAAAAAAAAAAAAAC4CAABk&#10;cnMvZTJvRG9jLnhtbFBLAQItABQABgAIAAAAIQAps1Rh3gAAAAkBAAAPAAAAAAAAAAAAAAAAAPoE&#10;AABkcnMvZG93bnJldi54bWxQSwUGAAAAAAQABADzAAAABQYAAAAA&#10;" fillcolor="white [3201]" strokecolor="black [3200]" strokeweight=".25pt">
            <v:path arrowok="t"/>
            <v:textbox>
              <w:txbxContent>
                <w:p w:rsidR="00D10A2A" w:rsidRPr="003D460E" w:rsidRDefault="00D10A2A" w:rsidP="002C0953">
                  <w:pPr>
                    <w:spacing w:after="0" w:line="240" w:lineRule="auto"/>
                    <w:rPr>
                      <w:rFonts w:ascii="Times New Roman" w:hAnsi="Times New Roman"/>
                      <w:sz w:val="24"/>
                      <w:szCs w:val="24"/>
                    </w:rPr>
                  </w:pPr>
                  <w:r>
                    <w:rPr>
                      <w:rFonts w:ascii="Times New Roman" w:hAnsi="Times New Roman"/>
                      <w:sz w:val="24"/>
                      <w:szCs w:val="24"/>
                    </w:rPr>
                    <w:t>Разработать и утвердить в учетной политике график документооборота по учету финансовых результ</w:t>
                  </w:r>
                  <w:r>
                    <w:rPr>
                      <w:rFonts w:ascii="Times New Roman" w:hAnsi="Times New Roman"/>
                      <w:sz w:val="24"/>
                      <w:szCs w:val="24"/>
                    </w:rPr>
                    <w:t>а</w:t>
                  </w:r>
                  <w:r>
                    <w:rPr>
                      <w:rFonts w:ascii="Times New Roman" w:hAnsi="Times New Roman"/>
                      <w:sz w:val="24"/>
                      <w:szCs w:val="24"/>
                    </w:rPr>
                    <w:t>тов(Приложение</w:t>
                  </w:r>
                </w:p>
                <w:p w:rsidR="00D10A2A" w:rsidRPr="003D460E" w:rsidRDefault="00D10A2A" w:rsidP="002C0953">
                  <w:pPr>
                    <w:spacing w:after="0" w:line="240" w:lineRule="auto"/>
                    <w:rPr>
                      <w:rFonts w:ascii="Times New Roman" w:hAnsi="Times New Roman" w:cs="Times New Roman"/>
                      <w:sz w:val="24"/>
                      <w:szCs w:val="24"/>
                    </w:rPr>
                  </w:pPr>
                </w:p>
              </w:txbxContent>
            </v:textbox>
          </v:rect>
        </w:pict>
      </w:r>
      <w:r>
        <w:rPr>
          <w:rFonts w:ascii="Times New Roman" w:hAnsi="Times New Roman"/>
          <w:noProof/>
          <w:sz w:val="28"/>
          <w:szCs w:val="28"/>
          <w:lang w:eastAsia="ru-RU"/>
        </w:rPr>
        <w:pict>
          <v:rect id="Прямоугольник 55" o:spid="_x0000_s1076" style="position:absolute;left:0;text-align:left;margin-left:21.45pt;margin-top:6.65pt;width:228.75pt;height:33.75pt;z-index:251868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hXngIAAFkFAAAOAAAAZHJzL2Uyb0RvYy54bWysVEtu2zAQ3RfoHQjuG1munY8QOTASpChg&#10;JEGTImuaIm0hFMmStCV3VSDbAj1CD9FN0U/OIN+oQ0qW09ToouiGGHLe/N/w+KQqBFoyY3MlUxzv&#10;9TBikqosl7MUv705f3GIkXVEZkQoyVK8YhafjJ4/Oy51wvpqrkTGDAIn0ialTvHcOZ1EkaVzVhC7&#10;pzSToOTKFMTB1cyizJASvBci6vd6+1GpTKaNosxaeD1rlHgU/HPOqLvk3DKHRIohNxdOE86pP6PR&#10;MUlmhuh5Tts0yD9kUZBcQtDO1RlxBC1M/oerIqdGWcXdHlVFpDjPKQs1QDVx70k113OiWagFmmN1&#10;1yb7/9zSi+WVQXkGs4sxkqSAGdWf1x/Wn+of9cP6vv5SP9Tf1x/rn/XX+hsaDn3HSm0TMLzWV8bX&#10;bPVE0TsLiug3jb/YFlNxU3gsVIyq0P5V135WOUThsX/UG8b9IUYUdIP+4T7I3ilJNtbaWPeKqQJ5&#10;IcUGxhu6TpYT6xroBuKDCYnKFL+MDxo/23yC5FaCNag3jEMLfAbBWyAfOxUGLQnQJruL2zSEBKQ3&#10;4bkQnVG8y0i4jVGL9WYsELIz7O0y3Ebr0CGikq4zLHKpzN+NeYNvR2KbWn3ZrppWYd7DQH7/NFXZ&#10;CkhgVLMdVtPzHPo7IdZdEQPrAIsDK+4u4eBCQUtVK2E0V+b9rnePB5aCFqMS1ivF9t2CGIaReC2B&#10;v0fxYOD3MVwGw4M+XMxjzfSxRi6KUwWjAIpCdkH0eCc2IjequIWfYOyjgopICrFTTJ3ZXE5ds/bw&#10;l1A2HgcY7KAmbiKvNfXOfaM9f26qW2J0SzIH9LxQm1UkyROuNVhvKdV44RTPAxG3fW1HAPsbqNz+&#10;Nf6DeHwPqO2POPoFAAD//wMAUEsDBBQABgAIAAAAIQCDCU+43wAAAAgBAAAPAAAAZHJzL2Rvd25y&#10;ZXYueG1sTI9BS8NAEIXvgv9hGcGL2F3bWNKYTRHBi6CQVijeptkxG83Ohuy2jf/e9VSPb97jvW/K&#10;9eR6caQxdJ413M0UCOLGm45bDe/b59scRIjIBnvPpOGHAqyry4sSC+NPXNNxE1uRSjgUqMHGOBRS&#10;hsaSwzDzA3HyPv3oMCY5ttKMeErlrpdzpZbSYcdpweJAT5aa783BaXh9w2z7sdq51u1cXVv7Mn3d&#10;LLW+vpoeH0BEmuI5DH/4CR2qxLT3BzZB9Bqy+Sol032xAJH8e6UyEHsNucpBVqX8/0D1CwAA//8D&#10;AFBLAQItABQABgAIAAAAIQC2gziS/gAAAOEBAAATAAAAAAAAAAAAAAAAAAAAAABbQ29udGVudF9U&#10;eXBlc10ueG1sUEsBAi0AFAAGAAgAAAAhADj9If/WAAAAlAEAAAsAAAAAAAAAAAAAAAAALwEAAF9y&#10;ZWxzLy5yZWxzUEsBAi0AFAAGAAgAAAAhABKGSFeeAgAAWQUAAA4AAAAAAAAAAAAAAAAALgIAAGRy&#10;cy9lMm9Eb2MueG1sUEsBAi0AFAAGAAgAAAAhAIMJT7jfAAAACAEAAA8AAAAAAAAAAAAAAAAA+AQA&#10;AGRycy9kb3ducmV2LnhtbFBLBQYAAAAABAAEAPMAAAAEBgAAAAA=&#10;" fillcolor="white [3201]" strokecolor="black [3200]" strokeweight=".25pt">
            <v:path arrowok="t"/>
            <v:textbox>
              <w:txbxContent>
                <w:p w:rsidR="00D10A2A" w:rsidRPr="003D460E" w:rsidRDefault="00D10A2A" w:rsidP="001025E4">
                  <w:pPr>
                    <w:spacing w:after="0" w:line="240" w:lineRule="auto"/>
                    <w:jc w:val="center"/>
                    <w:rPr>
                      <w:rFonts w:ascii="Times New Roman" w:hAnsi="Times New Roman"/>
                      <w:sz w:val="24"/>
                      <w:szCs w:val="24"/>
                    </w:rPr>
                  </w:pPr>
                  <w:r>
                    <w:rPr>
                      <w:rFonts w:ascii="Times New Roman" w:hAnsi="Times New Roman"/>
                      <w:sz w:val="24"/>
                      <w:szCs w:val="24"/>
                    </w:rPr>
                    <w:t>Отсутствие графика документооборота, в том числе по учету финрезультатов</w:t>
                  </w:r>
                </w:p>
                <w:p w:rsidR="00D10A2A" w:rsidRPr="003D460E" w:rsidRDefault="00D10A2A" w:rsidP="00B366C5">
                  <w:pPr>
                    <w:spacing w:after="0" w:line="240" w:lineRule="auto"/>
                    <w:jc w:val="center"/>
                    <w:rPr>
                      <w:rFonts w:ascii="Times New Roman" w:hAnsi="Times New Roman" w:cs="Times New Roman"/>
                      <w:sz w:val="24"/>
                      <w:szCs w:val="24"/>
                    </w:rPr>
                  </w:pPr>
                </w:p>
              </w:txbxContent>
            </v:textbox>
          </v:rect>
        </w:pict>
      </w:r>
      <w:r>
        <w:rPr>
          <w:noProof/>
          <w:lang w:eastAsia="ru-RU"/>
        </w:rPr>
        <w:pict>
          <v:shape id="Прямая со стрелкой 57" o:spid="_x0000_s1120" type="#_x0000_t32" style="position:absolute;left:0;text-align:left;margin-left:1.2pt;margin-top:18.9pt;width:20.25pt;height:0;z-index:251870208;visibility:visible;mso-wrap-distance-top:-8e-5mm;mso-wrap-distance-bottom:-8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Y6AgIAABgEAAAOAAAAZHJzL2Uyb0RvYy54bWysU0uO1DAQ3SNxB8t7OumWmkZRp2fRA2xG&#10;0GLgAB7H7ljjn2zTSe8GLjBH4ApsWPDRnCG5EWWnE/4SQmxKtqte1XtV5fVZqyQ6MOeF0SWez3KM&#10;mKamEnpf4lcvnzx4hJEPRFdEGs1KfGQen23u31s3tmALUxtZMYcgifZFY0tch2CLLPO0Zor4mbFM&#10;g5Mbp0iAq9tnlSMNZFcyW+T5w6wxrrLOUOY9vJ4PTrxJ+TlnNDzn3LOAZImBW0jWJXsVbbZZk2Lv&#10;iK0FPdEg/8BCEaGh6JTqnASCXjvxSyolqDPe8DCjRmWGc0FZ0gBq5vlPai5rYlnSAs3xdmqT/39p&#10;6bPDziFRweygPZoomFH3rr/pb7sv3fv+FvVvujsw/dv+pvvQfe4+dXfdR7Rcxc411heQYKt3Lmqn&#10;rb60F4Zee/BlPzjjxdshrOVOxXAQj9o0ieM0CdYGROFxsVzNV0uM6OjKSDHirPPhKTMKxUOJfXBE&#10;7OuwNVrDuI2bp0GQw4UPkQcpRkAsKnW0gQj5WFcoHC3oJc6ZJuqB2OhP1Ae2iXc4SjZgXzAOvQJ+&#10;Q420pWwrHToQ2K/qej5lgcgI4ULKCZQnYn8EnWIjjKXN/VvgFJ0qGh0moBLauN9VDe1IlQ/xo+pB&#10;a5R9Zarjzo2ThPVL/Tl9lbjf398T/NuH3nwFAAD//wMAUEsDBBQABgAIAAAAIQDRS8sI2wAAAAYB&#10;AAAPAAAAZHJzL2Rvd25yZXYueG1sTI/BTsMwEETvSPyDtUjcqEMopYQ4FSBFSIhLCz305sZLHNVe&#10;R7Gbhr9nEQc4jmY086ZcTd6JEYfYBVJwPctAIDXBdNQq+Hivr5YgYtJktAuECr4wwqo6Pyt1YcKJ&#10;1jhuUiu4hGKhFdiU+kLK2Fj0Os5Cj8TeZxi8TiyHVppBn7jcO5ln2UJ63REvWN3js8XmsDl6BTW+&#10;HLqFw9162rXWj7f12+vTVqnLi+nxAUTCKf2F4Qef0aFipn04konCKcjnHFRwc8cH2J7n9yD2v1pW&#10;pfyPX30DAAD//wMAUEsBAi0AFAAGAAgAAAAhALaDOJL+AAAA4QEAABMAAAAAAAAAAAAAAAAAAAAA&#10;AFtDb250ZW50X1R5cGVzXS54bWxQSwECLQAUAAYACAAAACEAOP0h/9YAAACUAQAACwAAAAAAAAAA&#10;AAAAAAAvAQAAX3JlbHMvLnJlbHNQSwECLQAUAAYACAAAACEA9zwWOgICAAAYBAAADgAAAAAAAAAA&#10;AAAAAAAuAgAAZHJzL2Uyb0RvYy54bWxQSwECLQAUAAYACAAAACEA0UvLCNsAAAAGAQAADwAAAAAA&#10;AAAAAAAAAABcBAAAZHJzL2Rvd25yZXYueG1sUEsFBgAAAAAEAAQA8wAAAGQFAAAAAA==&#10;" strokecolor="black [3040]">
            <v:stroke endarrow="open"/>
            <o:lock v:ext="edit" shapetype="f"/>
          </v:shape>
        </w:pict>
      </w:r>
    </w:p>
    <w:p w:rsidR="00B366C5" w:rsidRDefault="00837FAF" w:rsidP="001025E4">
      <w:pPr>
        <w:spacing w:after="0" w:line="360" w:lineRule="auto"/>
        <w:jc w:val="both"/>
        <w:rPr>
          <w:rFonts w:ascii="Times New Roman" w:hAnsi="Times New Roman"/>
          <w:sz w:val="28"/>
          <w:szCs w:val="28"/>
        </w:rPr>
      </w:pPr>
      <w:r>
        <w:rPr>
          <w:noProof/>
          <w:lang w:eastAsia="ru-RU"/>
        </w:rPr>
        <w:pict>
          <v:line id="Прямая соединительная линия 58" o:spid="_x0000_s1119" style="position:absolute;left:0;text-align:left;z-index:251871232;visibility:visible;mso-wrap-distance-top:-8e-5mm;mso-wrap-distance-bottom:-8e-5mm;mso-width-relative:margin;mso-height-relative:margin" from="250.2pt,-.25pt" to="27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d58AEAAPYDAAAOAAAAZHJzL2Uyb0RvYy54bWysU0uOEzEQ3SNxB8t70p1I4dNKZxYzgs0I&#10;IgYO4HHbaWv8k22Szg5YI+UIXIEFI400wBm6b0TZ/eErhBAby66q96peVXl10iiJdsx5YXSJ57Mc&#10;I6apqYTelvjli8f3HmLkA9EVkUazEh+Yxyfru3dWe1uwhamNrJhDQKJ9sbclrkOwRZZ5WjNF/MxY&#10;psHJjVMkwNNts8qRPbArmS3y/H62N66yzlDmPVjPeideJ37OGQ3POPcsIFliqC2k06XzMp7ZekWK&#10;rSO2FnQog/xDFYoIDUknqjMSCHrlxC9USlBnvOFhRo3KDOeCsqQB1Mzzn9Rc1MSypAWa4+3UJv//&#10;aOnT3cYhUZV4CZPSRMGM2vfd6+7Yfmo/dEfUvWm/tNftx/am/dzedG/hftu9g3t0treD+YgADr3c&#10;W18A5aneuNgN2ugLe27olQdf9oMzPrztwxruVAyHdqAmzeYwzYY1AVEwLh4tFw+WGNHRlZFixFnn&#10;wxNmFIqXEkuhY9dIQXbnPsTMpBhDhjL6zKmGcJAsBkv9nHHoBOSaJ3TaQXYqHdoR2J7qah4VAleK&#10;jBAupJxA+Z9BQ2yEsbSXfwucolNGo8MEVEIb97usoRlL5X38qLrXGmVfmuqwceNUYLmSsuEjxO39&#10;/p3g377r+isAAAD//wMAUEsDBBQABgAIAAAAIQBBFin53AAAAAcBAAAPAAAAZHJzL2Rvd25yZXYu&#10;eG1sTI5NT8MwEETvSPwHa5G4tTaoaUuIUyE+TnAIgQNHN16SqPE6it0k8OtZeoHjaEZvXrabXSdG&#10;HELrScPVUoFAqrxtqdbw/va02III0ZA1nSfU8IUBdvn5WWZS6yd6xbGMtWAIhdRoaGLsUylD1aAz&#10;Yel7JO4+/eBM5DjU0g5mYrjr5LVSa+lMS/zQmB7vG6wO5dFp2Dw+l0U/Pbx8F3Iji2L0cXv40Pry&#10;Yr67BRFxjn9j+NVndcjZae+PZIPoNCRKrXiqYZGA4D5ZrW9A7E9Z5pn875//AAAA//8DAFBLAQIt&#10;ABQABgAIAAAAIQC2gziS/gAAAOEBAAATAAAAAAAAAAAAAAAAAAAAAABbQ29udGVudF9UeXBlc10u&#10;eG1sUEsBAi0AFAAGAAgAAAAhADj9If/WAAAAlAEAAAsAAAAAAAAAAAAAAAAALwEAAF9yZWxzLy5y&#10;ZWxzUEsBAi0AFAAGAAgAAAAhAJK3t3nwAQAA9gMAAA4AAAAAAAAAAAAAAAAALgIAAGRycy9lMm9E&#10;b2MueG1sUEsBAi0AFAAGAAgAAAAhAEEWKfncAAAABwEAAA8AAAAAAAAAAAAAAAAASgQAAGRycy9k&#10;b3ducmV2LnhtbFBLBQYAAAAABAAEAPMAAABTBQAAAAA=&#10;" strokecolor="black [3040]">
            <o:lock v:ext="edit" shapetype="f"/>
          </v:line>
        </w:pict>
      </w:r>
    </w:p>
    <w:p w:rsidR="001025E4" w:rsidRDefault="00837FAF" w:rsidP="001025E4">
      <w:pPr>
        <w:spacing w:after="0" w:line="360" w:lineRule="auto"/>
        <w:jc w:val="both"/>
        <w:rPr>
          <w:rFonts w:ascii="Times New Roman" w:hAnsi="Times New Roman"/>
          <w:sz w:val="28"/>
          <w:szCs w:val="28"/>
        </w:rPr>
      </w:pPr>
      <w:r>
        <w:rPr>
          <w:rFonts w:ascii="Times New Roman" w:hAnsi="Times New Roman"/>
          <w:noProof/>
          <w:sz w:val="28"/>
          <w:szCs w:val="28"/>
          <w:lang w:eastAsia="ru-RU"/>
        </w:rPr>
        <w:pict>
          <v:rect id="_x0000_s1077" style="position:absolute;left:0;text-align:left;margin-left:273.45pt;margin-top:9.95pt;width:211.5pt;height:41.25pt;z-index:251902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D1ngIAAFkFAAAOAAAAZHJzL2Uyb0RvYy54bWysVE1uEzEU3iNxB8t7Opm0ScuokypqVYQU&#10;tRUt6trx2MmoHtvYTmbCCqlbJI7AIdggfnqGyY149kwmoVQsEBvL9vve//fe8UlVCLRkxuZKpjje&#10;62HEJFVZLmcpfntz/uIII+uIzIhQkqV4xSw+GT1/dlzqhPXVXImMGQRGpE1KneK5czqJIkvnrCB2&#10;T2kmQciVKYiDp5lFmSElWC9E1O/1hlGpTKaNosxa+D1rhHgU7HPOqLvk3DKHRIohNhdOE86pP6PR&#10;MUlmhuh5TtswyD9EUZBcgtPO1BlxBC1M/oepIqdGWcXdHlVFpDjPKQs5QDZx71E213OiWcgFimN1&#10;Vyb7/8zSi+WVQXmW4sEQI0kK6FH9ef1h/an+UT+s7+sv9UP9ff2x/ll/rb8hAEHFSm0TULzWV8bn&#10;bPVE0TsLgug3iX/YFlNxU3gsZIyqUP5VV35WOUThsz88GvYG0CUKskF//+hw4L1FJNloa2PdK6YK&#10;5C8pNtDeUHWynFjXQDcQ70xIVKZ4P27tbOMJN7cSrEG9YRxK4CMI1gL52KkwaEmANtld3IYhJCC9&#10;Cs+F6JTip5SE2yi1WK/GAiE7xd5TiltvHTp4VNJ1ikUulfm7Mm/wbUtsk6tP21XTqul3CNB/TVW2&#10;AhIY1UyH1fQ8h/pOiHVXxMA4QEtgxN0lHFwoKKlqbxjNlXn/1L/HA0tBilEJ45Vi+25BDMNIvJbA&#10;35fxwYGfx/A4GBz24WF2JdNdiVwUpwpaEcMy0TRcPd6JzZUbVdzCJhh7ryAikoLvFFNnNo9T14w9&#10;7BLKxuMAgxnUxE3ktabeuC+0589NdUuMbknmgJ4XajOKJHnEtQbrNaUaL5zieSDitq5tC2B+A5Xb&#10;XeMXxO47oLYbcfQLAAD//wMAUEsDBBQABgAIAAAAIQDmQyFV3gAAAAoBAAAPAAAAZHJzL2Rvd25y&#10;ZXYueG1sTI9PS8NAEMXvgt9hGcGL2I0lBhOzKSJ4ERTSCsXbNBmz0exsyG7b+O2dnupp/rzHm9+U&#10;q9kN6kBT6D0buFskoIgb3/bcGfjYvNw+gAoRucXBMxn4pQCr6vKixKL1R67psI6dkhAOBRqwMY6F&#10;1qGx5DAs/Egs2pefHEYZp063Ex4l3A16mSSZdtizXLA40rOl5me9dwbe3jHdfOZb17mtq2trX+fv&#10;m8yY66v56RFUpDmezXDCF3SohGnn99wGNRi4T7NcrCLkUsWQZ6dmJ4tkmYKuSv3/heoPAAD//wMA&#10;UEsBAi0AFAAGAAgAAAAhALaDOJL+AAAA4QEAABMAAAAAAAAAAAAAAAAAAAAAAFtDb250ZW50X1R5&#10;cGVzXS54bWxQSwECLQAUAAYACAAAACEAOP0h/9YAAACUAQAACwAAAAAAAAAAAAAAAAAvAQAAX3Jl&#10;bHMvLnJlbHNQSwECLQAUAAYACAAAACEAh3+A9Z4CAABZBQAADgAAAAAAAAAAAAAAAAAuAgAAZHJz&#10;L2Uyb0RvYy54bWxQSwECLQAUAAYACAAAACEA5kMhVd4AAAAKAQAADwAAAAAAAAAAAAAAAAD4BAAA&#10;ZHJzL2Rvd25yZXYueG1sUEsFBgAAAAAEAAQA8wAAAAMGAAAAAA==&#10;" fillcolor="white [3201]" strokecolor="black [3200]" strokeweight=".25pt">
            <v:path arrowok="t"/>
            <v:textbox>
              <w:txbxContent>
                <w:p w:rsidR="00D10A2A" w:rsidRDefault="00D10A2A" w:rsidP="007C5AE2">
                  <w:pPr>
                    <w:spacing w:after="0" w:line="240" w:lineRule="auto"/>
                    <w:rPr>
                      <w:rFonts w:ascii="Times New Roman" w:hAnsi="Times New Roman"/>
                      <w:sz w:val="24"/>
                      <w:szCs w:val="24"/>
                    </w:rPr>
                  </w:pPr>
                  <w:r>
                    <w:rPr>
                      <w:rFonts w:ascii="Times New Roman" w:hAnsi="Times New Roman"/>
                      <w:sz w:val="24"/>
                      <w:szCs w:val="24"/>
                    </w:rPr>
                    <w:t>Расширить аналитику</w:t>
                  </w:r>
                </w:p>
                <w:p w:rsidR="00D10A2A" w:rsidRPr="003D460E" w:rsidRDefault="00D10A2A" w:rsidP="007C5AE2">
                  <w:pPr>
                    <w:spacing w:after="0" w:line="240" w:lineRule="auto"/>
                    <w:rPr>
                      <w:rFonts w:ascii="Times New Roman" w:hAnsi="Times New Roman"/>
                      <w:sz w:val="24"/>
                      <w:szCs w:val="24"/>
                    </w:rPr>
                  </w:pPr>
                  <w:r>
                    <w:rPr>
                      <w:rFonts w:ascii="Times New Roman" w:hAnsi="Times New Roman"/>
                      <w:sz w:val="24"/>
                      <w:szCs w:val="24"/>
                    </w:rPr>
                    <w:t>по данным субсчетам</w:t>
                  </w:r>
                </w:p>
                <w:p w:rsidR="00D10A2A" w:rsidRPr="003D460E" w:rsidRDefault="00D10A2A" w:rsidP="00995CEF">
                  <w:pPr>
                    <w:spacing w:after="0" w:line="240" w:lineRule="auto"/>
                    <w:jc w:val="center"/>
                    <w:rPr>
                      <w:rFonts w:ascii="Times New Roman" w:hAnsi="Times New Roman" w:cs="Times New Roman"/>
                      <w:sz w:val="24"/>
                      <w:szCs w:val="24"/>
                    </w:rPr>
                  </w:pPr>
                </w:p>
              </w:txbxContent>
            </v:textbox>
          </v:rect>
        </w:pict>
      </w:r>
      <w:r>
        <w:rPr>
          <w:rFonts w:ascii="Times New Roman" w:hAnsi="Times New Roman"/>
          <w:noProof/>
          <w:sz w:val="28"/>
          <w:szCs w:val="28"/>
          <w:lang w:eastAsia="ru-RU"/>
        </w:rPr>
        <w:pict>
          <v:rect id="_x0000_s1078" style="position:absolute;left:0;text-align:left;margin-left:21.45pt;margin-top:17.6pt;width:228.75pt;height:33.75pt;z-index:251900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D/ngIAAFkFAAAOAAAAZHJzL2Uyb0RvYy54bWysVMtuEzEU3SPxD5b3dDJD0seokypqVYQU&#10;lYoWde147GZUj21sJzNhhcQWiU/gI9ggHv2GyR9x7Xm0lIoFYmPd63vu+3F4VJcCrZmxhZIZjndG&#10;GDFJVV7I6wy/uTx9to+RdUTmRCjJMrxhFh9Nnz45rHTKErVUImcGgRFp00pneOmcTqPI0iUrid1R&#10;mkkQcmVK4oA111FuSAXWSxElo9FuVCmTa6MosxZ+T1ohngb7nDPqXnFumUMiwxCbC68J78K/0fSQ&#10;pNeG6GVBuzDIP0RRkkKC08HUCXEErUzxh6myoEZZxd0OVWWkOC8oCzlANvHoQTYXS6JZyAWKY/VQ&#10;Jvv/zNKz9blBRZ7hyQQjSUroUfN5+377qfnR3G4/NF+a2+b79mPzs/nafEMAgopV2qageKHPjc/Z&#10;6rmiNxYE0W8Sz9gOU3NTeixkjOpQ/s1QflY7ROEzORhN4gTCoCAbJ/u7QHujJO21tbHuBVMl8kSG&#10;DbQ3VJ2s59a10B7inQmJqgw/j/daO3fxBMptBGtRrxmHEvgIgrUwfOxYGLQmMDb5TdyFISQgvQov&#10;hBiU4seUhOuVOqxXY2EgB8XRY4p33gZ08KikGxTLQirzd2Xe4ruW2DZXn7arF3Xb76Rv5ULlGxgC&#10;o9rtsJqeFlDfObHunBhYB1gcWHH3Ch4uFJRUdRRGS2XePfbv8TClIMWogvXKsH27IoZhJF5KmN+D&#10;eDz2+xiY8WQvAcbclyzuS+SqPFbQihiOiaaB9HgnepIbVV7BJZh5ryAikoLvDFNneubYtWsPt4Sy&#10;2SzAYAc1cXN5oak37gvt5+eyviJGd0PmYDzPVL+KJH0way3Wa0o1WznFizCIvtRtXbsWwP6GUe5u&#10;jT8Q9/mAuruI018AAAD//wMAUEsDBBQABgAIAAAAIQAnBiRZ4AAAAAkBAAAPAAAAZHJzL2Rvd25y&#10;ZXYueG1sTI9BS8NAEIXvgv9hGcGL2F1jWm3MpojgRbCQVijeptk1G83Ohuy2jf/e8aTH4X289025&#10;mnwvjnaMXSANNzMFwlITTEethrft8/U9iJiQDPaBrIZvG2FVnZ+VWJhwotoeN6kVXEKxQA0upaGQ&#10;MjbOeoyzMFji7COMHhOfYyvNiCcu973MlFpIjx3xgsPBPjnbfG0OXsPrGvPt+3LnW7/zde3cy/R5&#10;tdD68mJ6fACR7JT+YPjVZ3Wo2GkfDmSi6DXk2ZJJDbfzDATnc6VyEHsGVXYHsirl/w+qHwAAAP//&#10;AwBQSwECLQAUAAYACAAAACEAtoM4kv4AAADhAQAAEwAAAAAAAAAAAAAAAAAAAAAAW0NvbnRlbnRf&#10;VHlwZXNdLnhtbFBLAQItABQABgAIAAAAIQA4/SH/1gAAAJQBAAALAAAAAAAAAAAAAAAAAC8BAABf&#10;cmVscy8ucmVsc1BLAQItABQABgAIAAAAIQAeBsD/ngIAAFkFAAAOAAAAAAAAAAAAAAAAAC4CAABk&#10;cnMvZTJvRG9jLnhtbFBLAQItABQABgAIAAAAIQAnBiRZ4AAAAAkBAAAPAAAAAAAAAAAAAAAAAPgE&#10;AABkcnMvZG93bnJldi54bWxQSwUGAAAAAAQABADzAAAABQYAAAAA&#10;" fillcolor="white [3201]" strokecolor="black [3200]" strokeweight=".25pt">
            <v:path arrowok="t"/>
            <v:textbox>
              <w:txbxContent>
                <w:p w:rsidR="00D10A2A" w:rsidRPr="003D460E" w:rsidRDefault="00D10A2A" w:rsidP="00995CEF">
                  <w:pPr>
                    <w:spacing w:after="0" w:line="240" w:lineRule="auto"/>
                    <w:jc w:val="center"/>
                    <w:rPr>
                      <w:rFonts w:ascii="Times New Roman" w:hAnsi="Times New Roman"/>
                      <w:sz w:val="24"/>
                      <w:szCs w:val="24"/>
                    </w:rPr>
                  </w:pPr>
                  <w:r>
                    <w:rPr>
                      <w:rFonts w:ascii="Times New Roman" w:hAnsi="Times New Roman"/>
                      <w:sz w:val="24"/>
                      <w:szCs w:val="24"/>
                    </w:rPr>
                    <w:t>Нет развернутой аналитики по субсчетам 90.1 и 90.2</w:t>
                  </w:r>
                </w:p>
                <w:p w:rsidR="00D10A2A" w:rsidRPr="003D460E" w:rsidRDefault="00D10A2A" w:rsidP="00995CEF">
                  <w:pPr>
                    <w:spacing w:after="0" w:line="240" w:lineRule="auto"/>
                    <w:jc w:val="center"/>
                    <w:rPr>
                      <w:rFonts w:ascii="Times New Roman" w:hAnsi="Times New Roman" w:cs="Times New Roman"/>
                      <w:sz w:val="24"/>
                      <w:szCs w:val="24"/>
                    </w:rPr>
                  </w:pPr>
                </w:p>
              </w:txbxContent>
            </v:textbox>
          </v:rect>
        </w:pict>
      </w:r>
    </w:p>
    <w:p w:rsidR="00995CEF" w:rsidRDefault="00837FAF" w:rsidP="00C82AFB">
      <w:pPr>
        <w:spacing w:after="0" w:line="360" w:lineRule="auto"/>
        <w:jc w:val="center"/>
        <w:rPr>
          <w:rFonts w:ascii="Times New Roman" w:hAnsi="Times New Roman"/>
          <w:sz w:val="28"/>
          <w:szCs w:val="28"/>
        </w:rPr>
      </w:pPr>
      <w:r>
        <w:rPr>
          <w:rFonts w:ascii="Times New Roman" w:hAnsi="Times New Roman"/>
          <w:noProof/>
          <w:sz w:val="28"/>
          <w:szCs w:val="28"/>
          <w:lang w:eastAsia="ru-RU"/>
        </w:rPr>
        <w:pict>
          <v:line id="Прямая соединительная линия 269" o:spid="_x0000_s1118" style="position:absolute;left:0;text-align:left;z-index:251908096;visibility:visible;mso-wrap-distance-top:-6e-5mm;mso-wrap-distance-bottom:-6e-5mm" from="250.2pt,6.05pt" to="273.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3l8QEAAPgDAAAOAAAAZHJzL2Uyb0RvYy54bWysU8tuEzEU3SPxD5b3ZJKRWugoky5awaaC&#10;iMIHuB47seqXbJNMdsAaKZ/AL7CgUqUC3+D5I66dmeEphBAby/Y959x7rq/np62SaMOcF0bXeDaZ&#10;YsQ0NY3Qqxq/fPH4wSOMfCC6IdJoVuMd8/h0cf/efGsrVpq1kQ1zCES0r7a2xusQbFUUnq6ZIn5i&#10;LNMQ5MYpEuDoVkXjyBbUlSzK6fS42BrXWGco8x5uzw9BvMj6nDMannHuWUCyxlBbyKvL61Vai8Wc&#10;VCtH7FrQvgzyD1UoIjQkHaXOSSDolRO/SClBnfGGhwk1qjCcC8qyB3Azm/7k5nJNLMteoDnejm3y&#10;/0+WPt0sHRJNjcvjE4w0UfBI8X33utvHT/FDt0fdm/gl3sSP8TZ+jrfdW9jfde9gn4Lxrr/eo8SH&#10;bm6tr0D0TC9d6gdt9aW9MPTaQ6z4IZgO3h5gLXcqwaEhqM2vsxtfh7UBUbgsT47Kh0cY0SFUkGrg&#10;WefDE2YUSpsaS6FT30hFNhc+pMykGiB9GYfMuYawkyyBpX7OOPQCcs0yO08hO5MObQjMT3M9Sw5B&#10;KyMThQspR9L0z6Qem2gsT+bfEkd0zmh0GIlKaON+lzW0Q6n8gB9cH7wm21em2S3d8CowXtlZ/xXS&#10;/H5/zvRvH3bxFQAA//8DAFBLAwQUAAYACAAAACEA3PZCEd0AAAAJAQAADwAAAGRycy9kb3ducmV2&#10;LnhtbEyPy07DMBBF90j8gzVI7Kjdqs80ToV4rGARAguWbjwkUeNxFLtJ4OsZxAKWM/fozpn0MLlW&#10;DNiHxpOG+UyBQCq9bajS8Pb6eLMFEaIha1pPqOETAxyyy4vUJNaP9IJDESvBJRQSo6GOsUukDGWN&#10;zoSZ75A4+/C9M5HHvpK2NyOXu1YulFpLZxriC7Xp8K7G8lScnYbNw1ORd+P981cuNzLPBx+3p3et&#10;r6+m2z2IiFP8g+FHn9UhY6ejP5MNotWwUmrJKAeLOQgGVsv1DsTxdyGzVP7/IPsGAAD//wMAUEsB&#10;Ai0AFAAGAAgAAAAhALaDOJL+AAAA4QEAABMAAAAAAAAAAAAAAAAAAAAAAFtDb250ZW50X1R5cGVz&#10;XS54bWxQSwECLQAUAAYACAAAACEAOP0h/9YAAACUAQAACwAAAAAAAAAAAAAAAAAvAQAAX3JlbHMv&#10;LnJlbHNQSwECLQAUAAYACAAAACEAArRt5fEBAAD4AwAADgAAAAAAAAAAAAAAAAAuAgAAZHJzL2Uy&#10;b0RvYy54bWxQSwECLQAUAAYACAAAACEA3PZCEd0AAAAJAQAADwAAAAAAAAAAAAAAAABLBAAAZHJz&#10;L2Rvd25yZXYueG1sUEsFBgAAAAAEAAQA8wAAAFUFAAAAAA==&#10;" strokecolor="black [3040]">
            <o:lock v:ext="edit" shapetype="f"/>
          </v:line>
        </w:pict>
      </w:r>
      <w:r>
        <w:rPr>
          <w:rFonts w:ascii="Times New Roman" w:hAnsi="Times New Roman"/>
          <w:noProof/>
          <w:sz w:val="28"/>
          <w:szCs w:val="28"/>
          <w:lang w:eastAsia="ru-RU"/>
        </w:rPr>
        <w:pict>
          <v:shape id="_x0000_s1117" type="#_x0000_t32" style="position:absolute;left:0;text-align:left;margin-left:1.2pt;margin-top:5.85pt;width:20.25pt;height:0;z-index:251901952;visibility:visible;mso-wrap-distance-top:-8e-5mm;mso-wrap-distance-bottom:-8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yMAgIAABgEAAAOAAAAZHJzL2Uyb0RvYy54bWysU0uO1DAQ3SNxB8t7OumWmkZRp2fRA2xG&#10;0GLgAB7H7ljjn2zTSe8GLjBH4ApsWPDRnCG5EWWnE/4SQmxKtqte1XtV5fVZqyQ6MOeF0SWez3KM&#10;mKamEnpf4lcvnzx4hJEPRFdEGs1KfGQen23u31s3tmALUxtZMYcgifZFY0tch2CLLPO0Zor4mbFM&#10;g5Mbp0iAq9tnlSMNZFcyW+T5w6wxrrLOUOY9vJ4PTrxJ+TlnNDzn3LOAZImBW0jWJXsVbbZZk2Lv&#10;iK0FPdEg/8BCEaGh6JTqnASCXjvxSyolqDPe8DCjRmWGc0FZ0gBq5vlPai5rYlnSAs3xdmqT/39p&#10;6bPDziFRlXi5wkgTBTPq3vU3/W33pXvf36L+TXcHpn/b33Qfus/dp+6u+4ggGDrXWF9Agq3euaid&#10;tvrSXhh67cGX/eCMF2+HsJY7FcNBPGrTJI7TJFgbEIXHxXI1Xy0xoqMrI8WIs86Hp8woFA8l9sER&#10;sa/D1mgN4zZungZBDhc+RB6kGAGxqNTRBiLkY12hcLSglzhnmqgHYqM/UR/YJt7hKNmAfcE49Ar4&#10;DTXSlrKtdOhAYL+q6/mUBSIjhAspJ1CeiP0RdIqNMJY292+BU3SqaHSYgEpo435XNbQjVT7Ej6oH&#10;rVH2lamOOzdOEtYv9ef0VeJ+f39P8G8fevMVAAD//wMAUEsDBBQABgAIAAAAIQCKUu7x2gAAAAYB&#10;AAAPAAAAZHJzL2Rvd25yZXYueG1sTI7NTsMwEITvSLyDtUjcqNOoFBriVIAUISEuLfTQmxsvcVR7&#10;HcVuGt6eRRzgOD+a+cr15J0YcYhdIAXzWQYCqQmmo1bBx3t9cw8iJk1Gu0Co4AsjrKvLi1IXJpxp&#10;g+M2tYJHKBZagU2pL6SMjUWv4yz0SJx9hsHrxHJopRn0mce9k3mWLaXXHfGD1T0+W2yO25NXUOPL&#10;sVs63G+mfWv9eFu/vT7tlLq+mh4fQCSc0l8ZfvAZHSpmOoQTmSicgnzBRbbndyA4XuQrEIdfLatS&#10;/sevvgEAAP//AwBQSwECLQAUAAYACAAAACEAtoM4kv4AAADhAQAAEwAAAAAAAAAAAAAAAAAAAAAA&#10;W0NvbnRlbnRfVHlwZXNdLnhtbFBLAQItABQABgAIAAAAIQA4/SH/1gAAAJQBAAALAAAAAAAAAAAA&#10;AAAAAC8BAABfcmVscy8ucmVsc1BLAQItABQABgAIAAAAIQCht9yMAgIAABgEAAAOAAAAAAAAAAAA&#10;AAAAAC4CAABkcnMvZTJvRG9jLnhtbFBLAQItABQABgAIAAAAIQCKUu7x2gAAAAYBAAAPAAAAAAAA&#10;AAAAAAAAAFwEAABkcnMvZG93bnJldi54bWxQSwUGAAAAAAQABADzAAAAYwUAAAAA&#10;" strokecolor="black [3040]">
            <v:stroke endarrow="open"/>
            <o:lock v:ext="edit" shapetype="f"/>
          </v:shape>
        </w:pict>
      </w:r>
    </w:p>
    <w:p w:rsidR="00995CEF" w:rsidRDefault="00837FAF" w:rsidP="00C82AFB">
      <w:pPr>
        <w:spacing w:after="0" w:line="360" w:lineRule="auto"/>
        <w:jc w:val="center"/>
        <w:rPr>
          <w:rFonts w:ascii="Times New Roman" w:hAnsi="Times New Roman"/>
          <w:sz w:val="28"/>
          <w:szCs w:val="28"/>
        </w:rPr>
      </w:pPr>
      <w:r>
        <w:rPr>
          <w:rFonts w:ascii="Times New Roman" w:hAnsi="Times New Roman"/>
          <w:noProof/>
          <w:sz w:val="28"/>
          <w:szCs w:val="28"/>
          <w:lang w:eastAsia="ru-RU"/>
        </w:rPr>
        <w:pict>
          <v:rect id="Прямоугольник 270" o:spid="_x0000_s1079" style="position:absolute;left:0;text-align:left;margin-left:273.45pt;margin-top:14.15pt;width:211.5pt;height:41.25pt;z-index:251910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fxoQIAAFsFAAAOAAAAZHJzL2Uyb0RvYy54bWysVMtuEzEU3SPxD5b3dDJp05ZRJ1XUqggp&#10;aita1LXjsZtRPbaxncyEFVK3SHwCH8EG8eg3TP6Ia88joVQsEBvL9j33fe49Oq4KgZbM2FzJFMc7&#10;A4yYpCrL5W2K316fvTjEyDoiMyKUZCleMYuPx8+fHZU6YUM1VyJjBoERaZNSp3junE6iyNI5K4jd&#10;UZpJEHJlCuLgaW6jzJASrBciGg4G+1GpTKaNosxa+D1thHgc7HPOqLvg3DKHRIohNhdOE86ZP6Px&#10;EUluDdHznLZhkH+IoiC5BKe9qVPiCFqY/A9TRU6Nsoq7HaqKSHGeUxZygGziwaNsruZEs5ALFMfq&#10;vkz2/5ml58tLg/IsxcMDqI8kBTSp/rz+sP5U/6gf1vf1l/qh/r7+WP+sv9bfkEdBzUptE1C90pfG&#10;Z231VNE7C4LoN4l/2BZTcVN4LOSMqtCAVd8AVjlE4XO4f7g/GEEcFGSj4e7hwch7i0jSaWtj3Sum&#10;CuQvKTbQ4FB3spxa10A7iHcmJCpTvBu3djbxhJtbCdag3jAORfARBGuBfuxEGLQkQJzsLm7DEBKQ&#10;XoXnQvRK8VNKwnVKLdarsUDJXnHwlOLGW48OHpV0vWKRS2X+rswbfNsS2+Tq03bVrAodH+12rZyp&#10;bAU0MKqZD6vpWQ71nRLrLomBgYCWwJC7Czi4UFBS1d4wmivz/ql/jweeghSjEgYsxfbdghiGkXgt&#10;gcEv4709P5HhsTc6GMLDbEtm2xK5KE4UtCKGdaJpuHq8E92VG1XcwC6YeK8gIpKC7xRTZ7rHiWsG&#10;H7YJZZNJgMEUauKm8kpTb9wX2vPnurohRrckc0DPc9UNI0keca3Bek2pJguneB6I6Evd1LVtAUxw&#10;oHK7bfyK2H4H1GYnjn8BAAD//wMAUEsDBBQABgAIAAAAIQCLwti44AAAAAoBAAAPAAAAZHJzL2Rv&#10;d25yZXYueG1sTI/BSsNAEIbvgu+wjOBF7Ka1hiRmU0TwIiikFUpv0+w0G83uhuy2jW/veKrHmfn4&#10;5/vL1WR7caIxdN4pmM8SEOQarzvXKvjcvN5nIEJEp7H3jhT8UIBVdX1VYqH92dV0WsdWcIgLBSow&#10;MQ6FlKExZDHM/ECObwc/Wow8jq3UI5453PZykSSptNg5/mBwoBdDzff6aBW8f+Bys8u3trVbW9fG&#10;vE1fd6lStzfT8xOISFO8wPCnz+pQsdPeH50OolfwuExzRhUssgcQDORpzos9k/MkA1mV8n+F6hcA&#10;AP//AwBQSwECLQAUAAYACAAAACEAtoM4kv4AAADhAQAAEwAAAAAAAAAAAAAAAAAAAAAAW0NvbnRl&#10;bnRfVHlwZXNdLnhtbFBLAQItABQABgAIAAAAIQA4/SH/1gAAAJQBAAALAAAAAAAAAAAAAAAAAC8B&#10;AABfcmVscy8ucmVsc1BLAQItABQABgAIAAAAIQADccfxoQIAAFsFAAAOAAAAAAAAAAAAAAAAAC4C&#10;AABkcnMvZTJvRG9jLnhtbFBLAQItABQABgAIAAAAIQCLwti44AAAAAoBAAAPAAAAAAAAAAAAAAAA&#10;APsEAABkcnMvZG93bnJldi54bWxQSwUGAAAAAAQABADzAAAACAYAAAAA&#10;" fillcolor="white [3201]" strokecolor="black [3200]" strokeweight=".25pt">
            <v:path arrowok="t"/>
            <v:textbox>
              <w:txbxContent>
                <w:p w:rsidR="00D10A2A" w:rsidRPr="003D460E" w:rsidRDefault="00D10A2A" w:rsidP="007C5AE2">
                  <w:pPr>
                    <w:spacing w:after="0" w:line="240" w:lineRule="auto"/>
                    <w:rPr>
                      <w:rFonts w:ascii="Times New Roman" w:hAnsi="Times New Roman"/>
                      <w:sz w:val="24"/>
                      <w:szCs w:val="24"/>
                    </w:rPr>
                  </w:pPr>
                  <w:r>
                    <w:rPr>
                      <w:rFonts w:ascii="Times New Roman" w:hAnsi="Times New Roman"/>
                      <w:sz w:val="24"/>
                      <w:szCs w:val="24"/>
                    </w:rPr>
                    <w:t>К счету 84 открыть  субсчета</w:t>
                  </w:r>
                </w:p>
                <w:p w:rsidR="00D10A2A" w:rsidRPr="003D460E" w:rsidRDefault="00D10A2A" w:rsidP="00526454">
                  <w:pPr>
                    <w:spacing w:after="0" w:line="240" w:lineRule="auto"/>
                    <w:jc w:val="center"/>
                    <w:rPr>
                      <w:rFonts w:ascii="Times New Roman" w:hAnsi="Times New Roman" w:cs="Times New Roman"/>
                      <w:sz w:val="24"/>
                      <w:szCs w:val="24"/>
                    </w:rPr>
                  </w:pPr>
                </w:p>
              </w:txbxContent>
            </v:textbox>
          </v:rect>
        </w:pict>
      </w:r>
      <w:r>
        <w:rPr>
          <w:rFonts w:ascii="Times New Roman" w:hAnsi="Times New Roman"/>
          <w:noProof/>
          <w:sz w:val="28"/>
          <w:szCs w:val="28"/>
          <w:lang w:eastAsia="ru-RU"/>
        </w:rPr>
        <w:pict>
          <v:rect id="Прямоугольник 59" o:spid="_x0000_s1080" style="position:absolute;left:0;text-align:left;margin-left:21.45pt;margin-top:7.4pt;width:228.75pt;height:51.75pt;z-index:251905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9ingIAAFkFAAAOAAAAZHJzL2Uyb0RvYy54bWysVMtuEzEU3SPxD5b3dDIhaemokypqVYQU&#10;tRUt6trx2M2oHtvYTmbCCoktEp/AR7BBPPoNkz/i2vNIKBULxMa61/fc9+PouCoEWjFjcyVTHO8N&#10;MGKSqiyXtyl+c3327AVG1hGZEaEkS/GaWXw8efrkqNQJG6qFEhkzCIxIm5Q6xQvndBJFli5YQeye&#10;0kyCkCtTEAesuY0yQ0qwXohoOBjsR6UymTaKMmvh97QR4kmwzzmj7oJzyxwSKYbYXHhNeOf+jSZH&#10;JLk1RC9y2oZB/iGKguQSnPamTokjaGnyP0wVOTXKKu72qCoixXlOWcgBsokHD7K5WhDNQi5QHKv7&#10;Mtn/Z5aery4NyrMUjw8xkqSAHtWfN+83n+of9f3mQ/2lvq+/bz7WP+uv9TcEIKhYqW0Cilf60vic&#10;rZ4pemdBEP0m8YxtMRU3hcdCxqgK5V/35WeVQxQ+h4eDcTwcY0RBtj8+GALtjZKk09bGupdMFcgT&#10;KTbQ3lB1sppZ10A7iHcmJCpT/Dw+aOxs4wmUWwvWoF4zDiXwEQRrYfjYiTBoRWBssru4DUNIQHoV&#10;ngvRK8WPKQnXKbVYr8bCQPaKg8cUt956dPCopOsVi1wq83dl3uDbltgmV5+2q+ZV0+9R18q5ytYw&#10;BEY122E1PcuhvjNi3SUxsA6wOLDi7gIeLhSUVLUURgtl3j327/EwpSDFqIT1SrF9uySGYSReSZjf&#10;w3g08vsYmBH0GhizK5nvSuSyOFHQihiOiaaB9HgnOpIbVdzAJZh6ryAikoLvFFNnOubENWsPt4Sy&#10;6TTAYAc1cTN5pak37gvt5+e6uiFGt0PmYDzPVbeKJHkwaw3Wa0o1XTrF8zCIvtRNXdsWwP6GUW5v&#10;jT8Qu3xAbS/i5BcAAAD//wMAUEsDBBQABgAIAAAAIQDURy5u4AAAAAkBAAAPAAAAZHJzL2Rvd25y&#10;ZXYueG1sTI9BS8NAEIXvgv9hGcGL2N3WWNqYTRHBi6CQVii9TbPTbDS7G7LbNv57x1M9znuPN98r&#10;VqPrxImG2AavYTpRIMjXwbS+0fC5eb1fgIgJvcEueNLwQxFW5fVVgbkJZ1/RaZ0awSU+5qjBptTn&#10;UsbaksM4CT159g5hcJj4HBppBjxzuevkTKm5dNh6/mCxpxdL9ff66DS8f2C22S23rnFbV1XWvo1f&#10;d3Otb2/G5ycQicZ0CcMfPqNDyUz7cPQmik5DNltykvWMF7D/qFQGYs/CdPEAsizk/wXlLwAAAP//&#10;AwBQSwECLQAUAAYACAAAACEAtoM4kv4AAADhAQAAEwAAAAAAAAAAAAAAAAAAAAAAW0NvbnRlbnRf&#10;VHlwZXNdLnhtbFBLAQItABQABgAIAAAAIQA4/SH/1gAAAJQBAAALAAAAAAAAAAAAAAAAAC8BAABf&#10;cmVscy8ucmVsc1BLAQItABQABgAIAAAAIQCiFQ9ingIAAFkFAAAOAAAAAAAAAAAAAAAAAC4CAABk&#10;cnMvZTJvRG9jLnhtbFBLAQItABQABgAIAAAAIQDURy5u4AAAAAkBAAAPAAAAAAAAAAAAAAAAAPgE&#10;AABkcnMvZG93bnJldi54bWxQSwUGAAAAAAQABADzAAAABQYAAAAA&#10;" fillcolor="white [3201]" strokecolor="black [3200]" strokeweight=".25pt">
            <v:path arrowok="t"/>
            <v:textbox>
              <w:txbxContent>
                <w:p w:rsidR="00D10A2A" w:rsidRPr="003D460E" w:rsidRDefault="00D10A2A" w:rsidP="00526454">
                  <w:pPr>
                    <w:spacing w:after="0" w:line="240" w:lineRule="auto"/>
                    <w:jc w:val="center"/>
                    <w:rPr>
                      <w:rFonts w:ascii="Times New Roman" w:hAnsi="Times New Roman"/>
                      <w:sz w:val="24"/>
                      <w:szCs w:val="24"/>
                    </w:rPr>
                  </w:pPr>
                  <w:r>
                    <w:rPr>
                      <w:rFonts w:ascii="Times New Roman" w:hAnsi="Times New Roman"/>
                      <w:sz w:val="24"/>
                      <w:szCs w:val="24"/>
                    </w:rPr>
                    <w:t>Не открыты субсчета к счету 84 «Нера</w:t>
                  </w:r>
                  <w:r>
                    <w:rPr>
                      <w:rFonts w:ascii="Times New Roman" w:hAnsi="Times New Roman"/>
                      <w:sz w:val="24"/>
                      <w:szCs w:val="24"/>
                    </w:rPr>
                    <w:t>с</w:t>
                  </w:r>
                  <w:r>
                    <w:rPr>
                      <w:rFonts w:ascii="Times New Roman" w:hAnsi="Times New Roman"/>
                      <w:sz w:val="24"/>
                      <w:szCs w:val="24"/>
                    </w:rPr>
                    <w:t>пределенная прибыль / непокрыты уб</w:t>
                  </w:r>
                  <w:r>
                    <w:rPr>
                      <w:rFonts w:ascii="Times New Roman" w:hAnsi="Times New Roman"/>
                      <w:sz w:val="24"/>
                      <w:szCs w:val="24"/>
                    </w:rPr>
                    <w:t>ы</w:t>
                  </w:r>
                  <w:r>
                    <w:rPr>
                      <w:rFonts w:ascii="Times New Roman" w:hAnsi="Times New Roman"/>
                      <w:sz w:val="24"/>
                      <w:szCs w:val="24"/>
                    </w:rPr>
                    <w:t>ток»</w:t>
                  </w:r>
                </w:p>
                <w:p w:rsidR="00D10A2A" w:rsidRPr="003D460E" w:rsidRDefault="00D10A2A" w:rsidP="00526454">
                  <w:pPr>
                    <w:spacing w:after="0" w:line="240" w:lineRule="auto"/>
                    <w:jc w:val="center"/>
                    <w:rPr>
                      <w:rFonts w:ascii="Times New Roman" w:hAnsi="Times New Roman" w:cs="Times New Roman"/>
                      <w:sz w:val="24"/>
                      <w:szCs w:val="24"/>
                    </w:rPr>
                  </w:pPr>
                </w:p>
              </w:txbxContent>
            </v:textbox>
          </v:rect>
        </w:pict>
      </w:r>
      <w:r>
        <w:rPr>
          <w:rFonts w:ascii="Times New Roman" w:hAnsi="Times New Roman"/>
          <w:noProof/>
          <w:sz w:val="28"/>
          <w:szCs w:val="28"/>
          <w:lang w:eastAsia="ru-RU"/>
        </w:rPr>
        <w:pict>
          <v:shape id="Прямая со стрелкой 60" o:spid="_x0000_s1116" type="#_x0000_t32" style="position:absolute;left:0;text-align:left;margin-left:1.2pt;margin-top:22.2pt;width:20.25pt;height:0;z-index:251907072;visibility:visible;mso-wrap-distance-top:-8e-5mm;mso-wrap-distance-bottom:-8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49AwIAABgEAAAOAAAAZHJzL2Uyb0RvYy54bWysU81u1DAQviPxDpbvbHYrtUXRZnvYApcK&#10;VhQewHXsjdX4R2Ozyd4KL9BH4BW4cKCgPkPyRoydTfiXEOIysj3zzXzfzHh51uqa7AR4ZU1BF7M5&#10;JcJwWyqzLejrV08fPabEB2ZKVlsjCroXnp6tHj5YNi4XR7aydSmAYBLj88YVtArB5VnmeSU08zPr&#10;hEGntKBZwCtssxJYg9l1nR3N5ydZY6F0YLnwHl/PByddpfxSCh5eSOlFIHVBkVtIFpK9ijZbLVm+&#10;BeYqxQ802D+w0EwZLDqlOmeBkTegfkmlFQfrrQwzbnVmpVRcJA2oZjH/Sc1lxZxIWrA53k1t8v8v&#10;LX++2wBRZUFPsD2GaZxR976/6W+7L92H/pb0b7t7NP27/qb72H3u7rr77hPBYOxc43yOCdZmA1E7&#10;b82lu7D82qMv+8EZL94NYa0EHcNRPGnTJPbTJEQbCMfHo+PTxekxJXx0ZSwfcQ58eCasJvFQUB+A&#10;qW0V1tYYHLeFRRoE2134EHmwfATEorWJNjBVPzElCXuHehmAbaIejI3+RH1gm3iHfS0G7EshsVfI&#10;b6iRtlSsayA7hvtVXi+mLBgZIVLV9QSaJ2J/BB1iI0ykzf1b4BSdKloTJqBWxsLvqoZ2pCqH+FH1&#10;oDXKvrLlfgPjJHH9Un8OXyXu9/f3BP/2oVdfAQAA//8DAFBLAwQUAAYACAAAACEAonBBPNoAAAAG&#10;AQAADwAAAGRycy9kb3ducmV2LnhtbEyOQUvDQBSE74L/YXmCN7sxxKJpNkWFIIiXVj30ts2+ZkN3&#10;34bsNo3/3ice9DQMM8x81Xr2Tkw4xj6QgttFBgKpDaanTsHHe3NzDyImTUa7QKjgCyOs68uLSpcm&#10;nGmD0zZ1gkcollqBTWkopYytRa/jIgxInB3C6HViO3bSjPrM497JPMuW0uue+MHqAZ8ttsftySto&#10;8OXYLx3uNvOus366a95enz6Vur6aH1cgEs7prww/+IwONTPtw4lMFE5BXnBRQVGwclzkDyD2v17W&#10;lfyPX38DAAD//wMAUEsBAi0AFAAGAAgAAAAhALaDOJL+AAAA4QEAABMAAAAAAAAAAAAAAAAAAAAA&#10;AFtDb250ZW50X1R5cGVzXS54bWxQSwECLQAUAAYACAAAACEAOP0h/9YAAACUAQAACwAAAAAAAAAA&#10;AAAAAAAvAQAAX3JlbHMvLnJlbHNQSwECLQAUAAYACAAAACEAms9ePQMCAAAYBAAADgAAAAAAAAAA&#10;AAAAAAAuAgAAZHJzL2Uyb0RvYy54bWxQSwECLQAUAAYACAAAACEAonBBPNoAAAAGAQAADwAAAAAA&#10;AAAAAAAAAABdBAAAZHJzL2Rvd25yZXYueG1sUEsFBgAAAAAEAAQA8wAAAGQFAAAAAA==&#10;" strokecolor="black [3040]">
            <v:stroke endarrow="open"/>
            <o:lock v:ext="edit" shapetype="f"/>
          </v:shape>
        </w:pict>
      </w:r>
    </w:p>
    <w:p w:rsidR="00995CEF" w:rsidRDefault="00837FAF" w:rsidP="00995CEF">
      <w:pPr>
        <w:spacing w:after="0" w:line="360" w:lineRule="auto"/>
        <w:rPr>
          <w:rFonts w:ascii="Times New Roman" w:hAnsi="Times New Roman"/>
          <w:sz w:val="28"/>
          <w:szCs w:val="28"/>
        </w:rPr>
      </w:pPr>
      <w:r>
        <w:rPr>
          <w:rFonts w:ascii="Times New Roman" w:hAnsi="Times New Roman"/>
          <w:noProof/>
          <w:sz w:val="28"/>
          <w:szCs w:val="28"/>
          <w:lang w:eastAsia="ru-RU"/>
        </w:rPr>
        <w:pict>
          <v:line id="Прямая соединительная линия 271" o:spid="_x0000_s1115" style="position:absolute;z-index:251911168;visibility:visible;mso-wrap-distance-top:-6e-5mm;mso-wrap-distance-bottom:-6e-5mm;mso-height-relative:margin" from="250.2pt,9.5pt" to="273.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q98QEAAPgDAAAOAAAAZHJzL2Uyb0RvYy54bWysU01uEzEU3iNxB8t7MpNIpTDKpItWsKkg&#10;onAA12MnVv0n2ySTHbBGyhG4AguQKhU4g+dGPDszQwsIIcTGsv3e9733fX6en7RKog1zXhhd4+mk&#10;xIhpahqhVzV+9fLJg0cY+UB0Q6TRrMY75vHJ4v69+dZWbGbWRjbMISDRvtraGq9DsFVReLpmiviJ&#10;sUxDkBunSICjWxWNI1tgV7KYleXDYmtcY52hzHu4PTsE8SLzc85oeM65ZwHJGkNvIa8ur5dpLRZz&#10;Uq0csWtB+zbIP3ShiNBQdKQ6I4Gg1078QqUEdcYbHibUqMJwLijLGkDNtPxJzcWaWJa1gDnejjb5&#10;/0dLn22WDommxrPjKUaaKHik+KF70+3jl/ix26PubfwWP8dP8Tp+jdfdO9jfdO9hn4Lxpr/eo4QH&#10;N7fWV0B6qpcu+UFbfWHPDb3yECvuBNPB20Nay51K6WAIavPr7MbXYW1AFC5nj49mx0cY0SFUkGrA&#10;WefDU2YUSpsaS6GTb6Qim3MfUmVSDSl9G4fKuYewkywlS/2CcfACak0zOk8hO5UObQjMT3OVFQJX&#10;zkwQLqQcQeWfQX1ugrE8mX8LHLNzRaPDCFRCG/e7qqEdWuWH/EH1QWuSfWma3dINrwLjlV3qv0Ka&#10;39vnDP/xYRffAQAA//8DAFBLAwQUAAYACAAAACEAd6tl590AAAAJAQAADwAAAGRycy9kb3ducmV2&#10;LnhtbEyPS0/DMBCE70j8B2uRuFEb1Gcap0I8TnAIgUOPbrwkUeN1FLtJ4NezqAc47syn2Zl0N7lW&#10;DNiHxpOG25kCgVR621Cl4eP9+WYNIkRD1rSeUMMXBthllxepSawf6Q2HIlaCQygkRkMdY5dIGcoa&#10;nQkz3yGx9+l7ZyKffSVtb0YOd628U2opnWmIP9Smw4cay2NxchpWTy9F3o2Pr9+5XMk8H3xcH/da&#10;X19N91sQEaf4B8Nvfa4OGXc6+BPZIFoNC6XmjLKx4U0MLObLDYjDWZBZKv8vyH4AAAD//wMAUEsB&#10;Ai0AFAAGAAgAAAAhALaDOJL+AAAA4QEAABMAAAAAAAAAAAAAAAAAAAAAAFtDb250ZW50X1R5cGVz&#10;XS54bWxQSwECLQAUAAYACAAAACEAOP0h/9YAAACUAQAACwAAAAAAAAAAAAAAAAAvAQAAX3JlbHMv&#10;LnJlbHNQSwECLQAUAAYACAAAACEAkDo6vfEBAAD4AwAADgAAAAAAAAAAAAAAAAAuAgAAZHJzL2Uy&#10;b0RvYy54bWxQSwECLQAUAAYACAAAACEAd6tl590AAAAJAQAADwAAAAAAAAAAAAAAAABLBAAAZHJz&#10;L2Rvd25yZXYueG1sUEsFBgAAAAAEAAQA8wAAAFUFAAAAAA==&#10;" strokecolor="black [3040]">
            <o:lock v:ext="edit" shapetype="f"/>
          </v:line>
        </w:pict>
      </w:r>
    </w:p>
    <w:p w:rsidR="00526454" w:rsidRDefault="00526454" w:rsidP="00526454">
      <w:pPr>
        <w:spacing w:after="0" w:line="360" w:lineRule="auto"/>
        <w:rPr>
          <w:rFonts w:ascii="Times New Roman" w:hAnsi="Times New Roman"/>
          <w:sz w:val="28"/>
          <w:szCs w:val="28"/>
        </w:rPr>
      </w:pPr>
    </w:p>
    <w:p w:rsidR="00C82AFB" w:rsidRDefault="00B366C5" w:rsidP="00C82AFB">
      <w:pPr>
        <w:spacing w:after="0" w:line="360" w:lineRule="auto"/>
        <w:jc w:val="center"/>
        <w:rPr>
          <w:rFonts w:ascii="Times New Roman" w:hAnsi="Times New Roman"/>
          <w:sz w:val="28"/>
          <w:szCs w:val="28"/>
        </w:rPr>
      </w:pPr>
      <w:r>
        <w:rPr>
          <w:rFonts w:ascii="Times New Roman" w:hAnsi="Times New Roman"/>
          <w:sz w:val="28"/>
          <w:szCs w:val="28"/>
        </w:rPr>
        <w:t xml:space="preserve">Рисунок 3.5 </w:t>
      </w:r>
      <w:r w:rsidR="002C0953">
        <w:rPr>
          <w:rFonts w:ascii="Times New Roman" w:hAnsi="Times New Roman"/>
          <w:sz w:val="28"/>
          <w:szCs w:val="28"/>
        </w:rPr>
        <w:t>–Выявленные</w:t>
      </w:r>
      <w:r w:rsidRPr="00EC1870">
        <w:rPr>
          <w:rFonts w:ascii="Times New Roman" w:hAnsi="Times New Roman"/>
          <w:sz w:val="28"/>
          <w:szCs w:val="28"/>
        </w:rPr>
        <w:t xml:space="preserve"> </w:t>
      </w:r>
      <w:r w:rsidR="002C0953">
        <w:rPr>
          <w:rFonts w:ascii="Times New Roman" w:hAnsi="Times New Roman"/>
          <w:sz w:val="28"/>
          <w:szCs w:val="28"/>
        </w:rPr>
        <w:t xml:space="preserve">недостатки </w:t>
      </w:r>
      <w:r>
        <w:rPr>
          <w:rFonts w:ascii="Times New Roman" w:hAnsi="Times New Roman"/>
          <w:sz w:val="28"/>
          <w:szCs w:val="28"/>
        </w:rPr>
        <w:t xml:space="preserve"> по учету финансовых результатов </w:t>
      </w:r>
    </w:p>
    <w:p w:rsidR="006230A3" w:rsidRDefault="00B366C5" w:rsidP="00526454">
      <w:pPr>
        <w:spacing w:after="0" w:line="360" w:lineRule="auto"/>
        <w:jc w:val="center"/>
        <w:rPr>
          <w:rFonts w:ascii="Times New Roman" w:hAnsi="Times New Roman"/>
          <w:sz w:val="28"/>
          <w:szCs w:val="28"/>
        </w:rPr>
      </w:pPr>
      <w:r>
        <w:rPr>
          <w:rFonts w:ascii="Times New Roman" w:hAnsi="Times New Roman"/>
          <w:sz w:val="28"/>
          <w:szCs w:val="28"/>
        </w:rPr>
        <w:t xml:space="preserve">в </w:t>
      </w:r>
      <w:r w:rsidR="001025E4" w:rsidRPr="00B64FE2">
        <w:rPr>
          <w:rFonts w:ascii="Times New Roman" w:hAnsi="Times New Roman" w:cs="Times New Roman"/>
          <w:sz w:val="28"/>
          <w:szCs w:val="28"/>
        </w:rPr>
        <w:t>ООО «АСПЭК-Моторс»</w:t>
      </w:r>
      <w:r w:rsidR="001025E4">
        <w:rPr>
          <w:rFonts w:ascii="Times New Roman" w:hAnsi="Times New Roman" w:cs="Times New Roman"/>
          <w:sz w:val="28"/>
          <w:szCs w:val="28"/>
        </w:rPr>
        <w:t xml:space="preserve"> </w:t>
      </w:r>
      <w:r>
        <w:rPr>
          <w:rFonts w:ascii="Times New Roman" w:hAnsi="Times New Roman"/>
          <w:sz w:val="28"/>
          <w:szCs w:val="28"/>
        </w:rPr>
        <w:t>и пути их устранения</w:t>
      </w:r>
    </w:p>
    <w:p w:rsidR="00995CEF" w:rsidRDefault="001025E4" w:rsidP="00B366C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ходе </w:t>
      </w:r>
      <w:r w:rsidR="002C0953">
        <w:rPr>
          <w:rFonts w:ascii="Times New Roman" w:hAnsi="Times New Roman"/>
          <w:sz w:val="28"/>
          <w:szCs w:val="28"/>
        </w:rPr>
        <w:t xml:space="preserve">анализа сложившегося </w:t>
      </w:r>
      <w:r>
        <w:rPr>
          <w:rFonts w:ascii="Times New Roman" w:hAnsi="Times New Roman"/>
          <w:sz w:val="28"/>
          <w:szCs w:val="28"/>
        </w:rPr>
        <w:t xml:space="preserve">синтетического и аналитического учета финансовых результатов </w:t>
      </w:r>
      <w:r w:rsidR="005A45E4">
        <w:rPr>
          <w:rFonts w:ascii="Times New Roman" w:hAnsi="Times New Roman"/>
          <w:sz w:val="28"/>
          <w:szCs w:val="28"/>
        </w:rPr>
        <w:t xml:space="preserve">в </w:t>
      </w:r>
      <w:r w:rsidR="005A45E4" w:rsidRPr="00B64FE2">
        <w:rPr>
          <w:rFonts w:ascii="Times New Roman" w:hAnsi="Times New Roman" w:cs="Times New Roman"/>
          <w:sz w:val="28"/>
          <w:szCs w:val="28"/>
        </w:rPr>
        <w:t>ООО «АСПЭК-Моторс»</w:t>
      </w:r>
      <w:r w:rsidR="005A45E4">
        <w:rPr>
          <w:rFonts w:ascii="Times New Roman" w:hAnsi="Times New Roman" w:cs="Times New Roman"/>
          <w:sz w:val="28"/>
          <w:szCs w:val="28"/>
        </w:rPr>
        <w:t xml:space="preserve">, </w:t>
      </w:r>
      <w:r w:rsidR="002F14C6">
        <w:rPr>
          <w:rFonts w:ascii="Times New Roman" w:hAnsi="Times New Roman"/>
          <w:sz w:val="28"/>
          <w:szCs w:val="28"/>
        </w:rPr>
        <w:t xml:space="preserve">нами </w:t>
      </w:r>
      <w:r w:rsidR="005A45E4">
        <w:rPr>
          <w:rFonts w:ascii="Times New Roman" w:hAnsi="Times New Roman"/>
          <w:sz w:val="28"/>
          <w:szCs w:val="28"/>
        </w:rPr>
        <w:t xml:space="preserve">была </w:t>
      </w:r>
      <w:r w:rsidR="002F14C6">
        <w:rPr>
          <w:rFonts w:ascii="Times New Roman" w:hAnsi="Times New Roman"/>
          <w:sz w:val="28"/>
          <w:szCs w:val="28"/>
        </w:rPr>
        <w:t>отмечена их н</w:t>
      </w:r>
      <w:r w:rsidR="002F14C6">
        <w:rPr>
          <w:rFonts w:ascii="Times New Roman" w:hAnsi="Times New Roman"/>
          <w:sz w:val="28"/>
          <w:szCs w:val="28"/>
        </w:rPr>
        <w:t>е</w:t>
      </w:r>
      <w:r w:rsidR="002F14C6">
        <w:rPr>
          <w:rFonts w:ascii="Times New Roman" w:hAnsi="Times New Roman"/>
          <w:sz w:val="28"/>
          <w:szCs w:val="28"/>
        </w:rPr>
        <w:t>достаточная аналитика по субсчетам открытым в организации</w:t>
      </w:r>
      <w:r w:rsidR="00995CEF">
        <w:rPr>
          <w:rFonts w:ascii="Times New Roman" w:hAnsi="Times New Roman"/>
          <w:sz w:val="28"/>
          <w:szCs w:val="28"/>
        </w:rPr>
        <w:t>, например, не расшире</w:t>
      </w:r>
      <w:r w:rsidR="002F14C6">
        <w:rPr>
          <w:rFonts w:ascii="Times New Roman" w:hAnsi="Times New Roman"/>
          <w:sz w:val="28"/>
          <w:szCs w:val="28"/>
        </w:rPr>
        <w:t>на</w:t>
      </w:r>
      <w:r w:rsidR="00995CEF">
        <w:rPr>
          <w:rFonts w:ascii="Times New Roman" w:hAnsi="Times New Roman"/>
          <w:sz w:val="28"/>
          <w:szCs w:val="28"/>
        </w:rPr>
        <w:t xml:space="preserve"> аналити</w:t>
      </w:r>
      <w:r w:rsidR="002F14C6">
        <w:rPr>
          <w:rFonts w:ascii="Times New Roman" w:hAnsi="Times New Roman"/>
          <w:sz w:val="28"/>
          <w:szCs w:val="28"/>
        </w:rPr>
        <w:t>ка</w:t>
      </w:r>
      <w:r w:rsidR="00995CEF">
        <w:rPr>
          <w:rFonts w:ascii="Times New Roman" w:hAnsi="Times New Roman"/>
          <w:sz w:val="28"/>
          <w:szCs w:val="28"/>
        </w:rPr>
        <w:t xml:space="preserve"> субсче</w:t>
      </w:r>
      <w:r w:rsidR="002F14C6">
        <w:rPr>
          <w:rFonts w:ascii="Times New Roman" w:hAnsi="Times New Roman"/>
          <w:sz w:val="28"/>
          <w:szCs w:val="28"/>
        </w:rPr>
        <w:t>тов</w:t>
      </w:r>
      <w:r w:rsidR="00995CEF">
        <w:rPr>
          <w:rFonts w:ascii="Times New Roman" w:hAnsi="Times New Roman"/>
          <w:sz w:val="28"/>
          <w:szCs w:val="28"/>
        </w:rPr>
        <w:t xml:space="preserve"> к субсчетам 90-1 «Продажи» и 90-2 «Себест</w:t>
      </w:r>
      <w:r w:rsidR="00995CEF">
        <w:rPr>
          <w:rFonts w:ascii="Times New Roman" w:hAnsi="Times New Roman"/>
          <w:sz w:val="28"/>
          <w:szCs w:val="28"/>
        </w:rPr>
        <w:t>о</w:t>
      </w:r>
      <w:r w:rsidR="00995CEF">
        <w:rPr>
          <w:rFonts w:ascii="Times New Roman" w:hAnsi="Times New Roman"/>
          <w:sz w:val="28"/>
          <w:szCs w:val="28"/>
        </w:rPr>
        <w:t>имость».</w:t>
      </w:r>
    </w:p>
    <w:p w:rsidR="00995CEF" w:rsidRDefault="002F14C6" w:rsidP="00B366C5">
      <w:pPr>
        <w:spacing w:after="0" w:line="360" w:lineRule="auto"/>
        <w:ind w:firstLine="709"/>
        <w:jc w:val="both"/>
        <w:rPr>
          <w:rFonts w:ascii="Times New Roman" w:hAnsi="Times New Roman"/>
          <w:sz w:val="28"/>
          <w:szCs w:val="28"/>
        </w:rPr>
      </w:pPr>
      <w:r>
        <w:rPr>
          <w:rFonts w:ascii="Times New Roman" w:hAnsi="Times New Roman"/>
          <w:sz w:val="28"/>
          <w:szCs w:val="28"/>
        </w:rPr>
        <w:t>Предлагаем представить данные субсчета более развернуто</w:t>
      </w:r>
      <w:r w:rsidR="00995CEF">
        <w:rPr>
          <w:rFonts w:ascii="Times New Roman" w:hAnsi="Times New Roman"/>
          <w:sz w:val="28"/>
          <w:szCs w:val="28"/>
        </w:rPr>
        <w:t>:</w:t>
      </w:r>
    </w:p>
    <w:p w:rsidR="00995CEF" w:rsidRDefault="00995CEF" w:rsidP="00B366C5">
      <w:pPr>
        <w:spacing w:after="0" w:line="360" w:lineRule="auto"/>
        <w:ind w:firstLine="709"/>
        <w:jc w:val="both"/>
        <w:rPr>
          <w:rFonts w:ascii="Times New Roman" w:hAnsi="Times New Roman"/>
          <w:sz w:val="28"/>
          <w:szCs w:val="28"/>
        </w:rPr>
      </w:pPr>
      <w:r>
        <w:rPr>
          <w:rFonts w:ascii="Times New Roman" w:hAnsi="Times New Roman"/>
          <w:sz w:val="28"/>
          <w:szCs w:val="28"/>
        </w:rPr>
        <w:t>1) К субсчету 90-1 «Продажи»:</w:t>
      </w:r>
    </w:p>
    <w:p w:rsidR="00995CEF" w:rsidRDefault="00995CEF" w:rsidP="00B366C5">
      <w:pPr>
        <w:spacing w:after="0" w:line="360" w:lineRule="auto"/>
        <w:ind w:firstLine="709"/>
        <w:jc w:val="both"/>
        <w:rPr>
          <w:rFonts w:ascii="Times New Roman" w:hAnsi="Times New Roman"/>
          <w:sz w:val="28"/>
          <w:szCs w:val="28"/>
        </w:rPr>
      </w:pPr>
      <w:r>
        <w:rPr>
          <w:rFonts w:ascii="Times New Roman" w:hAnsi="Times New Roman"/>
          <w:sz w:val="28"/>
          <w:szCs w:val="28"/>
        </w:rPr>
        <w:t>90-1-1 «Продажа автомобилей»;</w:t>
      </w:r>
    </w:p>
    <w:p w:rsidR="00995CEF" w:rsidRDefault="00995CEF" w:rsidP="00B366C5">
      <w:pPr>
        <w:spacing w:after="0" w:line="360" w:lineRule="auto"/>
        <w:ind w:firstLine="709"/>
        <w:jc w:val="both"/>
        <w:rPr>
          <w:rFonts w:ascii="Times New Roman" w:hAnsi="Times New Roman"/>
          <w:sz w:val="28"/>
          <w:szCs w:val="28"/>
        </w:rPr>
      </w:pPr>
      <w:r>
        <w:rPr>
          <w:rFonts w:ascii="Times New Roman" w:hAnsi="Times New Roman"/>
          <w:sz w:val="28"/>
          <w:szCs w:val="28"/>
        </w:rPr>
        <w:t>90-1-2 «Продажа шин и дисков»;</w:t>
      </w:r>
    </w:p>
    <w:p w:rsidR="00995CEF" w:rsidRDefault="00995CEF" w:rsidP="00B366C5">
      <w:pPr>
        <w:spacing w:after="0" w:line="360" w:lineRule="auto"/>
        <w:ind w:firstLine="709"/>
        <w:jc w:val="both"/>
        <w:rPr>
          <w:rFonts w:ascii="Times New Roman" w:hAnsi="Times New Roman"/>
          <w:sz w:val="28"/>
          <w:szCs w:val="28"/>
        </w:rPr>
      </w:pPr>
      <w:r>
        <w:rPr>
          <w:rFonts w:ascii="Times New Roman" w:hAnsi="Times New Roman"/>
          <w:sz w:val="28"/>
          <w:szCs w:val="28"/>
        </w:rPr>
        <w:t>90-1-3 «Продажа моторного масла и химии»;</w:t>
      </w:r>
    </w:p>
    <w:p w:rsidR="00995CEF" w:rsidRDefault="00995CEF" w:rsidP="00995CEF">
      <w:pPr>
        <w:spacing w:after="0" w:line="360" w:lineRule="auto"/>
        <w:ind w:firstLine="709"/>
        <w:jc w:val="both"/>
        <w:rPr>
          <w:rFonts w:ascii="Times New Roman" w:hAnsi="Times New Roman"/>
          <w:sz w:val="28"/>
          <w:szCs w:val="28"/>
        </w:rPr>
      </w:pPr>
      <w:r>
        <w:rPr>
          <w:rFonts w:ascii="Times New Roman" w:hAnsi="Times New Roman"/>
          <w:sz w:val="28"/>
          <w:szCs w:val="28"/>
        </w:rPr>
        <w:t>90-1-4 «Ремо</w:t>
      </w:r>
      <w:r w:rsidR="005A45E4">
        <w:rPr>
          <w:rFonts w:ascii="Times New Roman" w:hAnsi="Times New Roman"/>
          <w:sz w:val="28"/>
          <w:szCs w:val="28"/>
        </w:rPr>
        <w:t>нт</w:t>
      </w:r>
      <w:r>
        <w:rPr>
          <w:rFonts w:ascii="Times New Roman" w:hAnsi="Times New Roman"/>
          <w:sz w:val="28"/>
          <w:szCs w:val="28"/>
        </w:rPr>
        <w:t xml:space="preserve"> автомобилей».</w:t>
      </w:r>
    </w:p>
    <w:p w:rsidR="00995CEF" w:rsidRDefault="00995CEF" w:rsidP="00995CEF">
      <w:pPr>
        <w:spacing w:after="0" w:line="360" w:lineRule="auto"/>
        <w:ind w:firstLine="709"/>
        <w:jc w:val="both"/>
        <w:rPr>
          <w:rFonts w:ascii="Times New Roman" w:hAnsi="Times New Roman"/>
          <w:sz w:val="28"/>
          <w:szCs w:val="28"/>
        </w:rPr>
      </w:pPr>
      <w:r>
        <w:rPr>
          <w:rFonts w:ascii="Times New Roman" w:hAnsi="Times New Roman"/>
          <w:sz w:val="28"/>
          <w:szCs w:val="28"/>
        </w:rPr>
        <w:t>2) К субсчету 90-2 «Себестоимость»:</w:t>
      </w:r>
    </w:p>
    <w:p w:rsidR="00995CEF" w:rsidRDefault="00995CEF" w:rsidP="00995CEF">
      <w:pPr>
        <w:spacing w:after="0" w:line="360" w:lineRule="auto"/>
        <w:ind w:firstLine="709"/>
        <w:jc w:val="both"/>
        <w:rPr>
          <w:rFonts w:ascii="Times New Roman" w:hAnsi="Times New Roman"/>
          <w:sz w:val="28"/>
          <w:szCs w:val="28"/>
        </w:rPr>
      </w:pPr>
      <w:r>
        <w:rPr>
          <w:rFonts w:ascii="Times New Roman" w:hAnsi="Times New Roman"/>
          <w:sz w:val="28"/>
          <w:szCs w:val="28"/>
        </w:rPr>
        <w:t>90-2-1 «Себестоимость автомобилей»;</w:t>
      </w:r>
    </w:p>
    <w:p w:rsidR="00995CEF" w:rsidRDefault="00995CEF" w:rsidP="00995CEF">
      <w:pPr>
        <w:spacing w:after="0" w:line="360" w:lineRule="auto"/>
        <w:ind w:firstLine="709"/>
        <w:jc w:val="both"/>
        <w:rPr>
          <w:rFonts w:ascii="Times New Roman" w:hAnsi="Times New Roman"/>
          <w:sz w:val="28"/>
          <w:szCs w:val="28"/>
        </w:rPr>
      </w:pPr>
      <w:r>
        <w:rPr>
          <w:rFonts w:ascii="Times New Roman" w:hAnsi="Times New Roman"/>
          <w:sz w:val="28"/>
          <w:szCs w:val="28"/>
        </w:rPr>
        <w:t>90-2-2 «Себестоимость шин и дисков»;</w:t>
      </w:r>
    </w:p>
    <w:p w:rsidR="00995CEF" w:rsidRDefault="00995CEF" w:rsidP="00995CEF">
      <w:pPr>
        <w:spacing w:after="0" w:line="360" w:lineRule="auto"/>
        <w:ind w:firstLine="709"/>
        <w:jc w:val="both"/>
        <w:rPr>
          <w:rFonts w:ascii="Times New Roman" w:hAnsi="Times New Roman"/>
          <w:sz w:val="28"/>
          <w:szCs w:val="28"/>
        </w:rPr>
      </w:pPr>
      <w:r>
        <w:rPr>
          <w:rFonts w:ascii="Times New Roman" w:hAnsi="Times New Roman"/>
          <w:sz w:val="28"/>
          <w:szCs w:val="28"/>
        </w:rPr>
        <w:t>90-2-3 «Себестоимость моторного масла и химии»;</w:t>
      </w:r>
    </w:p>
    <w:p w:rsidR="00995CEF" w:rsidRDefault="00995CEF" w:rsidP="00995CEF">
      <w:pPr>
        <w:spacing w:after="0" w:line="360" w:lineRule="auto"/>
        <w:ind w:firstLine="709"/>
        <w:jc w:val="both"/>
        <w:rPr>
          <w:rFonts w:ascii="Times New Roman" w:hAnsi="Times New Roman"/>
          <w:sz w:val="28"/>
          <w:szCs w:val="28"/>
        </w:rPr>
      </w:pPr>
      <w:r>
        <w:rPr>
          <w:rFonts w:ascii="Times New Roman" w:hAnsi="Times New Roman"/>
          <w:sz w:val="28"/>
          <w:szCs w:val="28"/>
        </w:rPr>
        <w:t>90-2-4 «Себестоимость ремонта автомобилей».</w:t>
      </w:r>
    </w:p>
    <w:p w:rsidR="00526454" w:rsidRDefault="007C5AE2" w:rsidP="00995CEF">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также предлагаем открыть к </w:t>
      </w:r>
      <w:r w:rsidR="00526454">
        <w:rPr>
          <w:rFonts w:ascii="Times New Roman" w:hAnsi="Times New Roman"/>
          <w:sz w:val="28"/>
          <w:szCs w:val="28"/>
        </w:rPr>
        <w:t xml:space="preserve"> счет</w:t>
      </w:r>
      <w:r>
        <w:rPr>
          <w:rFonts w:ascii="Times New Roman" w:hAnsi="Times New Roman"/>
          <w:sz w:val="28"/>
          <w:szCs w:val="28"/>
        </w:rPr>
        <w:t>у</w:t>
      </w:r>
      <w:r w:rsidR="00526454">
        <w:rPr>
          <w:rFonts w:ascii="Times New Roman" w:hAnsi="Times New Roman"/>
          <w:sz w:val="28"/>
          <w:szCs w:val="28"/>
        </w:rPr>
        <w:t xml:space="preserve"> 84 «Нераспределенная прибыль / непокры</w:t>
      </w:r>
      <w:r>
        <w:rPr>
          <w:rFonts w:ascii="Times New Roman" w:hAnsi="Times New Roman"/>
          <w:sz w:val="28"/>
          <w:szCs w:val="28"/>
        </w:rPr>
        <w:t xml:space="preserve">тый убыток» </w:t>
      </w:r>
      <w:r w:rsidR="00526454">
        <w:rPr>
          <w:rFonts w:ascii="Times New Roman" w:hAnsi="Times New Roman"/>
          <w:sz w:val="28"/>
          <w:szCs w:val="28"/>
        </w:rPr>
        <w:t>следующие субсчета:</w:t>
      </w:r>
    </w:p>
    <w:p w:rsidR="00526454" w:rsidRDefault="00526454" w:rsidP="0052645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07A28">
        <w:rPr>
          <w:rFonts w:ascii="Times New Roman" w:hAnsi="Times New Roman"/>
          <w:sz w:val="28"/>
          <w:szCs w:val="28"/>
        </w:rPr>
        <w:t xml:space="preserve">84-1 </w:t>
      </w:r>
      <w:r w:rsidRPr="00526454">
        <w:rPr>
          <w:rFonts w:ascii="Times New Roman" w:hAnsi="Times New Roman"/>
          <w:sz w:val="28"/>
          <w:szCs w:val="28"/>
        </w:rPr>
        <w:t>«Прибыль, подлежащая распределению»;</w:t>
      </w:r>
    </w:p>
    <w:p w:rsidR="0097676F" w:rsidRPr="00526454" w:rsidRDefault="0097676F" w:rsidP="00526454">
      <w:pPr>
        <w:spacing w:after="0" w:line="360" w:lineRule="auto"/>
        <w:ind w:firstLine="709"/>
        <w:jc w:val="both"/>
        <w:rPr>
          <w:rFonts w:ascii="Times New Roman" w:hAnsi="Times New Roman"/>
          <w:sz w:val="28"/>
          <w:szCs w:val="28"/>
        </w:rPr>
      </w:pPr>
      <w:r>
        <w:rPr>
          <w:rFonts w:ascii="Times New Roman" w:hAnsi="Times New Roman"/>
          <w:sz w:val="28"/>
          <w:szCs w:val="28"/>
        </w:rPr>
        <w:t>- 84-2 «Убыток, подлежащий покрытию»;</w:t>
      </w:r>
    </w:p>
    <w:p w:rsidR="00526454" w:rsidRPr="00526454" w:rsidRDefault="00526454" w:rsidP="0052645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7676F">
        <w:rPr>
          <w:rFonts w:ascii="Times New Roman" w:hAnsi="Times New Roman"/>
          <w:sz w:val="28"/>
          <w:szCs w:val="28"/>
        </w:rPr>
        <w:t>84-3</w:t>
      </w:r>
      <w:r w:rsidR="00407A28">
        <w:rPr>
          <w:rFonts w:ascii="Times New Roman" w:hAnsi="Times New Roman"/>
          <w:sz w:val="28"/>
          <w:szCs w:val="28"/>
        </w:rPr>
        <w:t xml:space="preserve"> </w:t>
      </w:r>
      <w:r w:rsidRPr="00526454">
        <w:rPr>
          <w:rFonts w:ascii="Times New Roman" w:hAnsi="Times New Roman"/>
          <w:sz w:val="28"/>
          <w:szCs w:val="28"/>
        </w:rPr>
        <w:t>«Нераспределенная прибыль</w:t>
      </w:r>
      <w:r w:rsidR="0097676F">
        <w:rPr>
          <w:rFonts w:ascii="Times New Roman" w:hAnsi="Times New Roman"/>
          <w:sz w:val="28"/>
          <w:szCs w:val="28"/>
        </w:rPr>
        <w:t xml:space="preserve"> в обращении</w:t>
      </w:r>
      <w:r w:rsidRPr="00526454">
        <w:rPr>
          <w:rFonts w:ascii="Times New Roman" w:hAnsi="Times New Roman"/>
          <w:sz w:val="28"/>
          <w:szCs w:val="28"/>
        </w:rPr>
        <w:t>»;</w:t>
      </w:r>
    </w:p>
    <w:p w:rsidR="00526454" w:rsidRDefault="00526454" w:rsidP="00526454">
      <w:pPr>
        <w:spacing w:after="0" w:line="360" w:lineRule="auto"/>
        <w:ind w:firstLine="709"/>
        <w:jc w:val="both"/>
        <w:rPr>
          <w:rFonts w:ascii="Times New Roman" w:hAnsi="Times New Roman"/>
          <w:sz w:val="28"/>
          <w:szCs w:val="28"/>
        </w:rPr>
      </w:pPr>
      <w:r>
        <w:rPr>
          <w:rFonts w:ascii="Times New Roman" w:hAnsi="Times New Roman"/>
          <w:sz w:val="28"/>
          <w:szCs w:val="28"/>
        </w:rPr>
        <w:t>-</w:t>
      </w:r>
      <w:r w:rsidR="0097676F">
        <w:rPr>
          <w:rFonts w:ascii="Times New Roman" w:hAnsi="Times New Roman"/>
          <w:sz w:val="28"/>
          <w:szCs w:val="28"/>
        </w:rPr>
        <w:t xml:space="preserve"> 84-4</w:t>
      </w:r>
      <w:r w:rsidR="00407A28">
        <w:rPr>
          <w:rFonts w:ascii="Times New Roman" w:hAnsi="Times New Roman"/>
          <w:sz w:val="28"/>
          <w:szCs w:val="28"/>
        </w:rPr>
        <w:t xml:space="preserve"> </w:t>
      </w:r>
      <w:r>
        <w:rPr>
          <w:rFonts w:ascii="Times New Roman" w:hAnsi="Times New Roman"/>
          <w:sz w:val="28"/>
          <w:szCs w:val="28"/>
        </w:rPr>
        <w:t xml:space="preserve"> </w:t>
      </w:r>
      <w:r w:rsidRPr="00526454">
        <w:rPr>
          <w:rFonts w:ascii="Times New Roman" w:hAnsi="Times New Roman"/>
          <w:sz w:val="28"/>
          <w:szCs w:val="28"/>
        </w:rPr>
        <w:t>«Не</w:t>
      </w:r>
      <w:r w:rsidR="0097676F">
        <w:rPr>
          <w:rFonts w:ascii="Times New Roman" w:hAnsi="Times New Roman"/>
          <w:sz w:val="28"/>
          <w:szCs w:val="28"/>
        </w:rPr>
        <w:t>распределенная прибыль использованная</w:t>
      </w:r>
      <w:r w:rsidRPr="00526454">
        <w:rPr>
          <w:rFonts w:ascii="Times New Roman" w:hAnsi="Times New Roman"/>
          <w:sz w:val="28"/>
          <w:szCs w:val="28"/>
        </w:rPr>
        <w:t>».</w:t>
      </w:r>
    </w:p>
    <w:p w:rsidR="00B366C5" w:rsidRPr="00130844" w:rsidRDefault="001025E4" w:rsidP="00B366C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366C5" w:rsidRPr="00164DC1">
        <w:rPr>
          <w:rFonts w:ascii="Times New Roman" w:hAnsi="Times New Roman"/>
          <w:sz w:val="28"/>
          <w:szCs w:val="28"/>
        </w:rPr>
        <w:t>Таким образом, предложенные</w:t>
      </w:r>
      <w:r w:rsidR="00B366C5" w:rsidRPr="00130844">
        <w:rPr>
          <w:rFonts w:ascii="Times New Roman" w:hAnsi="Times New Roman"/>
          <w:sz w:val="28"/>
          <w:szCs w:val="28"/>
        </w:rPr>
        <w:t xml:space="preserve"> выше рекомендации позволят</w:t>
      </w:r>
      <w:r w:rsidR="005A45E4">
        <w:rPr>
          <w:rFonts w:ascii="Times New Roman" w:hAnsi="Times New Roman"/>
          <w:sz w:val="28"/>
          <w:szCs w:val="28"/>
        </w:rPr>
        <w:t xml:space="preserve">, на наш взгляд, </w:t>
      </w:r>
      <w:r w:rsidR="00B366C5" w:rsidRPr="00130844">
        <w:rPr>
          <w:rFonts w:ascii="Times New Roman" w:hAnsi="Times New Roman"/>
          <w:sz w:val="28"/>
          <w:szCs w:val="28"/>
        </w:rPr>
        <w:t xml:space="preserve"> </w:t>
      </w:r>
      <w:r w:rsidRPr="00B64FE2">
        <w:rPr>
          <w:rFonts w:ascii="Times New Roman" w:hAnsi="Times New Roman" w:cs="Times New Roman"/>
          <w:sz w:val="28"/>
          <w:szCs w:val="28"/>
        </w:rPr>
        <w:t>ООО «АСПЭК-Моторс»</w:t>
      </w:r>
      <w:r>
        <w:rPr>
          <w:rFonts w:ascii="Times New Roman" w:hAnsi="Times New Roman" w:cs="Times New Roman"/>
          <w:sz w:val="28"/>
          <w:szCs w:val="28"/>
        </w:rPr>
        <w:t xml:space="preserve"> </w:t>
      </w:r>
      <w:r w:rsidR="005A45E4">
        <w:rPr>
          <w:rFonts w:ascii="Times New Roman" w:hAnsi="Times New Roman"/>
          <w:sz w:val="28"/>
          <w:szCs w:val="28"/>
        </w:rPr>
        <w:t xml:space="preserve">не только </w:t>
      </w:r>
      <w:r w:rsidR="00B366C5" w:rsidRPr="00130844">
        <w:rPr>
          <w:rFonts w:ascii="Times New Roman" w:hAnsi="Times New Roman"/>
          <w:sz w:val="28"/>
          <w:szCs w:val="28"/>
        </w:rPr>
        <w:t xml:space="preserve"> усовершенствовать </w:t>
      </w:r>
      <w:r w:rsidR="005A45E4">
        <w:rPr>
          <w:rFonts w:ascii="Times New Roman" w:hAnsi="Times New Roman"/>
          <w:sz w:val="28"/>
          <w:szCs w:val="28"/>
        </w:rPr>
        <w:t xml:space="preserve">аналитику, но  и </w:t>
      </w:r>
      <w:r w:rsidR="00B366C5" w:rsidRPr="00130844">
        <w:rPr>
          <w:rFonts w:ascii="Times New Roman" w:hAnsi="Times New Roman"/>
          <w:sz w:val="28"/>
          <w:szCs w:val="28"/>
        </w:rPr>
        <w:t>расчеты, которые</w:t>
      </w:r>
      <w:r w:rsidR="005A45E4">
        <w:rPr>
          <w:rFonts w:ascii="Times New Roman" w:hAnsi="Times New Roman"/>
          <w:sz w:val="28"/>
          <w:szCs w:val="28"/>
        </w:rPr>
        <w:t xml:space="preserve"> в свою очередь </w:t>
      </w:r>
      <w:r w:rsidR="00B366C5" w:rsidRPr="00130844">
        <w:rPr>
          <w:rFonts w:ascii="Times New Roman" w:hAnsi="Times New Roman"/>
          <w:sz w:val="28"/>
          <w:szCs w:val="28"/>
        </w:rPr>
        <w:t xml:space="preserve"> будут способствовать </w:t>
      </w:r>
      <w:r w:rsidR="00B366C5">
        <w:rPr>
          <w:rFonts w:ascii="Times New Roman" w:hAnsi="Times New Roman"/>
          <w:sz w:val="28"/>
          <w:szCs w:val="28"/>
        </w:rPr>
        <w:t xml:space="preserve">совершенствованию </w:t>
      </w:r>
      <w:r w:rsidR="007C5AE2">
        <w:rPr>
          <w:rFonts w:ascii="Times New Roman" w:hAnsi="Times New Roman"/>
          <w:sz w:val="28"/>
          <w:szCs w:val="28"/>
        </w:rPr>
        <w:t xml:space="preserve">сложившегося  </w:t>
      </w:r>
      <w:r w:rsidR="00B366C5">
        <w:rPr>
          <w:rFonts w:ascii="Times New Roman" w:hAnsi="Times New Roman"/>
          <w:sz w:val="28"/>
          <w:szCs w:val="28"/>
        </w:rPr>
        <w:t>бухгалтерско</w:t>
      </w:r>
      <w:r w:rsidR="005A45E4">
        <w:rPr>
          <w:rFonts w:ascii="Times New Roman" w:hAnsi="Times New Roman"/>
          <w:sz w:val="28"/>
          <w:szCs w:val="28"/>
        </w:rPr>
        <w:t>го учета в целом</w:t>
      </w:r>
      <w:r w:rsidR="00B366C5">
        <w:rPr>
          <w:rFonts w:ascii="Times New Roman" w:hAnsi="Times New Roman"/>
          <w:sz w:val="28"/>
          <w:szCs w:val="28"/>
        </w:rPr>
        <w:t>.</w:t>
      </w:r>
    </w:p>
    <w:p w:rsidR="00B366C5" w:rsidRDefault="00B366C5" w:rsidP="00B366C5">
      <w:pPr>
        <w:tabs>
          <w:tab w:val="left" w:pos="2910"/>
        </w:tabs>
        <w:spacing w:after="0" w:line="360" w:lineRule="auto"/>
        <w:rPr>
          <w:rFonts w:ascii="Times New Roman" w:hAnsi="Times New Roman" w:cs="Times New Roman"/>
          <w:sz w:val="28"/>
          <w:szCs w:val="28"/>
        </w:rPr>
      </w:pPr>
    </w:p>
    <w:p w:rsidR="005846FC" w:rsidRDefault="005846FC" w:rsidP="005846FC">
      <w:pPr>
        <w:spacing w:after="0" w:line="240" w:lineRule="auto"/>
        <w:jc w:val="center"/>
        <w:rPr>
          <w:rFonts w:ascii="Times New Roman" w:hAnsi="Times New Roman" w:cs="Times New Roman"/>
          <w:b/>
          <w:sz w:val="28"/>
          <w:szCs w:val="28"/>
        </w:rPr>
      </w:pPr>
    </w:p>
    <w:p w:rsidR="00BA1964" w:rsidRDefault="00BA1964" w:rsidP="005846FC">
      <w:pPr>
        <w:spacing w:after="0" w:line="240" w:lineRule="auto"/>
        <w:jc w:val="center"/>
        <w:rPr>
          <w:rFonts w:ascii="Times New Roman" w:hAnsi="Times New Roman" w:cs="Times New Roman"/>
          <w:b/>
          <w:sz w:val="28"/>
          <w:szCs w:val="28"/>
        </w:rPr>
      </w:pPr>
    </w:p>
    <w:p w:rsidR="00BA1964" w:rsidRDefault="00BA1964" w:rsidP="005846FC">
      <w:pPr>
        <w:spacing w:after="0" w:line="240" w:lineRule="auto"/>
        <w:jc w:val="center"/>
        <w:rPr>
          <w:rFonts w:ascii="Times New Roman" w:hAnsi="Times New Roman" w:cs="Times New Roman"/>
          <w:b/>
          <w:sz w:val="28"/>
          <w:szCs w:val="28"/>
        </w:rPr>
      </w:pPr>
    </w:p>
    <w:p w:rsidR="00310F48" w:rsidRDefault="00310F48" w:rsidP="00526454">
      <w:pPr>
        <w:spacing w:after="0" w:line="240" w:lineRule="auto"/>
        <w:rPr>
          <w:rFonts w:ascii="Times New Roman" w:hAnsi="Times New Roman" w:cs="Times New Roman"/>
          <w:b/>
          <w:sz w:val="28"/>
          <w:szCs w:val="28"/>
        </w:rPr>
      </w:pPr>
    </w:p>
    <w:p w:rsidR="00C82AFB" w:rsidRDefault="005846FC" w:rsidP="005846FC">
      <w:pPr>
        <w:pStyle w:val="a7"/>
        <w:shd w:val="clear" w:color="auto" w:fill="FFFFFF"/>
        <w:spacing w:before="0" w:beforeAutospacing="0" w:after="0" w:afterAutospacing="0"/>
        <w:jc w:val="center"/>
        <w:textAlignment w:val="baseline"/>
        <w:rPr>
          <w:b/>
          <w:sz w:val="28"/>
          <w:szCs w:val="28"/>
        </w:rPr>
      </w:pPr>
      <w:r w:rsidRPr="005846FC">
        <w:rPr>
          <w:b/>
          <w:sz w:val="28"/>
          <w:szCs w:val="28"/>
        </w:rPr>
        <w:lastRenderedPageBreak/>
        <w:t xml:space="preserve">4 АНАЛИЗ ФИНАНСОВЫХ РЕЗУЛЬТАТОВ ДЕЯТЕЛЬНОСТИ  </w:t>
      </w:r>
    </w:p>
    <w:p w:rsidR="005846FC" w:rsidRDefault="005846FC" w:rsidP="005846FC">
      <w:pPr>
        <w:pStyle w:val="a7"/>
        <w:shd w:val="clear" w:color="auto" w:fill="FFFFFF"/>
        <w:spacing w:before="0" w:beforeAutospacing="0" w:after="0" w:afterAutospacing="0"/>
        <w:jc w:val="center"/>
        <w:textAlignment w:val="baseline"/>
        <w:rPr>
          <w:b/>
          <w:sz w:val="28"/>
          <w:szCs w:val="28"/>
        </w:rPr>
      </w:pPr>
      <w:r w:rsidRPr="005846FC">
        <w:rPr>
          <w:b/>
          <w:sz w:val="28"/>
          <w:szCs w:val="28"/>
        </w:rPr>
        <w:t>В ООО «АСПЭК-МОТОРС»</w:t>
      </w:r>
    </w:p>
    <w:p w:rsidR="00C82AFB" w:rsidRPr="005846FC" w:rsidRDefault="00C82AFB" w:rsidP="005846FC">
      <w:pPr>
        <w:pStyle w:val="a7"/>
        <w:shd w:val="clear" w:color="auto" w:fill="FFFFFF"/>
        <w:spacing w:before="0" w:beforeAutospacing="0" w:after="0" w:afterAutospacing="0"/>
        <w:jc w:val="center"/>
        <w:textAlignment w:val="baseline"/>
        <w:rPr>
          <w:b/>
          <w:sz w:val="28"/>
          <w:szCs w:val="28"/>
        </w:rPr>
      </w:pPr>
    </w:p>
    <w:p w:rsidR="005846FC" w:rsidRPr="005846FC" w:rsidRDefault="005846FC" w:rsidP="005846FC">
      <w:pPr>
        <w:tabs>
          <w:tab w:val="left" w:pos="2910"/>
        </w:tabs>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4.1 Анализ состава, структуры и динамики финансовых результатов</w:t>
      </w:r>
    </w:p>
    <w:p w:rsidR="005846FC" w:rsidRDefault="005846FC" w:rsidP="005846FC">
      <w:pPr>
        <w:tabs>
          <w:tab w:val="left" w:pos="2910"/>
        </w:tabs>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t>деятельности организации</w:t>
      </w:r>
    </w:p>
    <w:p w:rsidR="00C82AFB" w:rsidRDefault="00C82AFB" w:rsidP="00310F48">
      <w:pPr>
        <w:tabs>
          <w:tab w:val="left" w:pos="2910"/>
        </w:tabs>
        <w:spacing w:after="0" w:line="240" w:lineRule="auto"/>
        <w:rPr>
          <w:rFonts w:ascii="Times New Roman" w:hAnsi="Times New Roman" w:cs="Times New Roman"/>
          <w:b/>
          <w:sz w:val="28"/>
          <w:szCs w:val="28"/>
        </w:rPr>
      </w:pPr>
    </w:p>
    <w:p w:rsidR="006F1097" w:rsidRDefault="006F1097" w:rsidP="00D87F08">
      <w:pPr>
        <w:spacing w:after="0" w:line="360" w:lineRule="auto"/>
        <w:ind w:firstLine="709"/>
        <w:jc w:val="both"/>
        <w:rPr>
          <w:rFonts w:ascii="Times New Roman" w:hAnsi="Times New Roman"/>
          <w:color w:val="000000"/>
          <w:sz w:val="28"/>
          <w:szCs w:val="28"/>
        </w:rPr>
      </w:pPr>
      <w:r w:rsidRPr="006F1097">
        <w:rPr>
          <w:rFonts w:ascii="Times New Roman" w:hAnsi="Times New Roman"/>
          <w:color w:val="000000"/>
          <w:sz w:val="28"/>
          <w:szCs w:val="28"/>
        </w:rPr>
        <w:t>Прежде чем проанализировать финансовые результаты</w:t>
      </w:r>
      <w:r w:rsidRPr="006F1097">
        <w:rPr>
          <w:rFonts w:ascii="Times New Roman" w:hAnsi="Times New Roman" w:cs="Times New Roman"/>
          <w:sz w:val="28"/>
          <w:szCs w:val="28"/>
        </w:rPr>
        <w:t xml:space="preserve"> </w:t>
      </w:r>
      <w:r w:rsidRPr="00B64FE2">
        <w:rPr>
          <w:rFonts w:ascii="Times New Roman" w:hAnsi="Times New Roman" w:cs="Times New Roman"/>
          <w:sz w:val="28"/>
          <w:szCs w:val="28"/>
        </w:rPr>
        <w:t>ООО «АСПЭК-Моторс»</w:t>
      </w:r>
      <w:r w:rsidRPr="006F1097">
        <w:rPr>
          <w:rFonts w:ascii="Times New Roman" w:hAnsi="Times New Roman"/>
          <w:color w:val="000000"/>
          <w:sz w:val="28"/>
          <w:szCs w:val="28"/>
        </w:rPr>
        <w:t>, необходимо проконтролировать правильность расчетов всех видов прибыли, исходных составляющих их формирования и подтвердить достове</w:t>
      </w:r>
      <w:r w:rsidRPr="006F1097">
        <w:rPr>
          <w:rFonts w:ascii="Times New Roman" w:hAnsi="Times New Roman"/>
          <w:color w:val="000000"/>
          <w:sz w:val="28"/>
          <w:szCs w:val="28"/>
        </w:rPr>
        <w:t>р</w:t>
      </w:r>
      <w:r w:rsidRPr="006F1097">
        <w:rPr>
          <w:rFonts w:ascii="Times New Roman" w:hAnsi="Times New Roman"/>
          <w:color w:val="000000"/>
          <w:sz w:val="28"/>
          <w:szCs w:val="28"/>
        </w:rPr>
        <w:t xml:space="preserve">ность данных </w:t>
      </w:r>
      <w:r>
        <w:rPr>
          <w:rFonts w:ascii="Times New Roman" w:hAnsi="Times New Roman"/>
          <w:color w:val="000000"/>
          <w:sz w:val="28"/>
          <w:szCs w:val="28"/>
        </w:rPr>
        <w:t>«Отчета о финансовых результатах»</w:t>
      </w:r>
      <w:r w:rsidRPr="006F1097">
        <w:rPr>
          <w:rFonts w:ascii="Times New Roman" w:hAnsi="Times New Roman"/>
          <w:color w:val="000000"/>
          <w:sz w:val="28"/>
          <w:szCs w:val="28"/>
        </w:rPr>
        <w:t>. Для решения этой задачи необходимо провести арифметическую проверку данного отчета, используя п</w:t>
      </w:r>
      <w:r w:rsidRPr="006F1097">
        <w:rPr>
          <w:rFonts w:ascii="Times New Roman" w:hAnsi="Times New Roman"/>
          <w:color w:val="000000"/>
          <w:sz w:val="28"/>
          <w:szCs w:val="28"/>
        </w:rPr>
        <w:t>о</w:t>
      </w:r>
      <w:r w:rsidRPr="006F1097">
        <w:rPr>
          <w:rFonts w:ascii="Times New Roman" w:hAnsi="Times New Roman"/>
          <w:color w:val="000000"/>
          <w:sz w:val="28"/>
          <w:szCs w:val="28"/>
        </w:rPr>
        <w:t>рядок формирования показателей прибыли организации</w:t>
      </w:r>
      <w:r>
        <w:rPr>
          <w:rFonts w:ascii="Times New Roman" w:hAnsi="Times New Roman"/>
          <w:color w:val="000000"/>
          <w:sz w:val="28"/>
          <w:szCs w:val="28"/>
        </w:rPr>
        <w:t>.</w:t>
      </w:r>
    </w:p>
    <w:p w:rsidR="00D87F08" w:rsidRPr="009A0F65" w:rsidRDefault="00D87F08" w:rsidP="009A0F65">
      <w:pPr>
        <w:spacing w:after="0" w:line="360" w:lineRule="auto"/>
        <w:ind w:firstLine="709"/>
        <w:jc w:val="both"/>
        <w:rPr>
          <w:rFonts w:ascii="Times New Roman" w:hAnsi="Times New Roman"/>
          <w:color w:val="000000"/>
          <w:sz w:val="28"/>
          <w:szCs w:val="28"/>
        </w:rPr>
      </w:pPr>
      <w:r w:rsidRPr="00665E0C">
        <w:rPr>
          <w:rFonts w:ascii="Times New Roman" w:hAnsi="Times New Roman"/>
          <w:color w:val="000000"/>
          <w:sz w:val="28"/>
          <w:szCs w:val="28"/>
        </w:rPr>
        <w:t>Данные для оценки</w:t>
      </w:r>
      <w:r>
        <w:rPr>
          <w:rFonts w:ascii="Times New Roman" w:hAnsi="Times New Roman"/>
          <w:color w:val="000000"/>
          <w:sz w:val="28"/>
          <w:szCs w:val="28"/>
        </w:rPr>
        <w:t xml:space="preserve"> динамики показателей финансовых результатов</w:t>
      </w:r>
      <w:r w:rsidRPr="00665E0C">
        <w:rPr>
          <w:rFonts w:ascii="Times New Roman" w:hAnsi="Times New Roman"/>
          <w:color w:val="000000"/>
          <w:sz w:val="28"/>
          <w:szCs w:val="28"/>
        </w:rPr>
        <w:t xml:space="preserve"> за о</w:t>
      </w:r>
      <w:r w:rsidRPr="00665E0C">
        <w:rPr>
          <w:rFonts w:ascii="Times New Roman" w:hAnsi="Times New Roman"/>
          <w:color w:val="000000"/>
          <w:sz w:val="28"/>
          <w:szCs w:val="28"/>
        </w:rPr>
        <w:t>т</w:t>
      </w:r>
      <w:r w:rsidRPr="00665E0C">
        <w:rPr>
          <w:rFonts w:ascii="Times New Roman" w:hAnsi="Times New Roman"/>
          <w:color w:val="000000"/>
          <w:sz w:val="28"/>
          <w:szCs w:val="28"/>
        </w:rPr>
        <w:t xml:space="preserve">четный период и предыдущие периоды </w:t>
      </w:r>
      <w:r w:rsidR="006F1097">
        <w:rPr>
          <w:rFonts w:ascii="Times New Roman" w:hAnsi="Times New Roman"/>
          <w:color w:val="000000"/>
          <w:sz w:val="28"/>
          <w:szCs w:val="28"/>
        </w:rPr>
        <w:t xml:space="preserve">в </w:t>
      </w:r>
      <w:r w:rsidR="006F1097" w:rsidRPr="00B64FE2">
        <w:rPr>
          <w:rFonts w:ascii="Times New Roman" w:hAnsi="Times New Roman" w:cs="Times New Roman"/>
          <w:sz w:val="28"/>
          <w:szCs w:val="28"/>
        </w:rPr>
        <w:t>ООО «АСПЭК-Моторс»</w:t>
      </w:r>
      <w:r w:rsidR="006F1097">
        <w:rPr>
          <w:rFonts w:ascii="Times New Roman" w:hAnsi="Times New Roman" w:cs="Times New Roman"/>
          <w:sz w:val="28"/>
          <w:szCs w:val="28"/>
        </w:rPr>
        <w:t xml:space="preserve"> </w:t>
      </w:r>
      <w:r>
        <w:rPr>
          <w:rFonts w:ascii="Times New Roman" w:hAnsi="Times New Roman"/>
          <w:color w:val="000000"/>
          <w:sz w:val="28"/>
          <w:szCs w:val="28"/>
        </w:rPr>
        <w:t xml:space="preserve"> </w:t>
      </w:r>
      <w:r w:rsidRPr="00665E0C">
        <w:rPr>
          <w:rFonts w:ascii="Times New Roman" w:hAnsi="Times New Roman"/>
          <w:color w:val="000000"/>
          <w:sz w:val="28"/>
          <w:szCs w:val="28"/>
        </w:rPr>
        <w:t>приводятся в таблице 4.1.</w:t>
      </w:r>
      <w:r w:rsidR="009A0F65">
        <w:rPr>
          <w:rFonts w:ascii="Times New Roman" w:hAnsi="Times New Roman"/>
          <w:color w:val="000000"/>
          <w:sz w:val="28"/>
          <w:szCs w:val="28"/>
        </w:rPr>
        <w:t xml:space="preserve"> </w:t>
      </w:r>
    </w:p>
    <w:p w:rsidR="00D87F08" w:rsidRPr="00B12D1D" w:rsidRDefault="00D87F08" w:rsidP="006F1097">
      <w:pPr>
        <w:spacing w:after="0" w:line="360" w:lineRule="auto"/>
        <w:jc w:val="both"/>
        <w:rPr>
          <w:rFonts w:ascii="Times New Roman" w:hAnsi="Times New Roman"/>
          <w:color w:val="FF0000"/>
          <w:sz w:val="28"/>
          <w:szCs w:val="28"/>
        </w:rPr>
      </w:pPr>
      <w:r w:rsidRPr="00665E0C">
        <w:rPr>
          <w:rFonts w:ascii="Times New Roman" w:hAnsi="Times New Roman"/>
          <w:color w:val="000000"/>
          <w:sz w:val="28"/>
          <w:szCs w:val="28"/>
        </w:rPr>
        <w:t>Таблица 4.1</w:t>
      </w:r>
      <w:r>
        <w:rPr>
          <w:rFonts w:ascii="Times New Roman" w:hAnsi="Times New Roman"/>
          <w:color w:val="000000"/>
          <w:sz w:val="28"/>
          <w:szCs w:val="28"/>
        </w:rPr>
        <w:t xml:space="preserve"> - </w:t>
      </w:r>
      <w:r w:rsidRPr="00665E0C">
        <w:rPr>
          <w:rFonts w:ascii="Times New Roman" w:hAnsi="Times New Roman"/>
          <w:color w:val="000000"/>
          <w:sz w:val="28"/>
          <w:szCs w:val="28"/>
        </w:rPr>
        <w:t xml:space="preserve">Анализ </w:t>
      </w:r>
      <w:r>
        <w:rPr>
          <w:rFonts w:ascii="Times New Roman" w:hAnsi="Times New Roman"/>
          <w:color w:val="000000"/>
          <w:sz w:val="28"/>
          <w:szCs w:val="28"/>
        </w:rPr>
        <w:t>состава и динамики финансовых результатов</w:t>
      </w:r>
      <w:r w:rsidR="006F1097">
        <w:rPr>
          <w:rFonts w:ascii="Times New Roman" w:hAnsi="Times New Roman"/>
          <w:color w:val="000000"/>
          <w:sz w:val="28"/>
          <w:szCs w:val="28"/>
        </w:rPr>
        <w:t xml:space="preserve"> в </w:t>
      </w:r>
      <w:r w:rsidR="006F1097" w:rsidRPr="00B64FE2">
        <w:rPr>
          <w:rFonts w:ascii="Times New Roman" w:hAnsi="Times New Roman" w:cs="Times New Roman"/>
          <w:sz w:val="28"/>
          <w:szCs w:val="28"/>
        </w:rPr>
        <w:t>ООО «АСПЭК-Моторс</w:t>
      </w:r>
      <w:r w:rsidR="00310F48">
        <w:rPr>
          <w:rFonts w:ascii="Times New Roman" w:hAnsi="Times New Roman" w:cs="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276"/>
        <w:gridCol w:w="1134"/>
        <w:gridCol w:w="1134"/>
        <w:gridCol w:w="1134"/>
        <w:gridCol w:w="992"/>
      </w:tblGrid>
      <w:tr w:rsidR="006F1097" w:rsidRPr="00DC7B5A" w:rsidTr="006F1097">
        <w:tc>
          <w:tcPr>
            <w:tcW w:w="4077" w:type="dxa"/>
            <w:vMerge w:val="restart"/>
          </w:tcPr>
          <w:p w:rsidR="006F1097" w:rsidRPr="00DC7B5A" w:rsidRDefault="006F1097"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Показатель</w:t>
            </w:r>
          </w:p>
        </w:tc>
        <w:tc>
          <w:tcPr>
            <w:tcW w:w="1276" w:type="dxa"/>
            <w:vMerge w:val="restart"/>
          </w:tcPr>
          <w:p w:rsidR="006F1097" w:rsidRPr="00DC7B5A" w:rsidRDefault="006F1097"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2014г.</w:t>
            </w:r>
          </w:p>
        </w:tc>
        <w:tc>
          <w:tcPr>
            <w:tcW w:w="1134" w:type="dxa"/>
            <w:vMerge w:val="restart"/>
          </w:tcPr>
          <w:p w:rsidR="006F1097" w:rsidRPr="00DC7B5A" w:rsidRDefault="006F1097"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2015г.</w:t>
            </w:r>
          </w:p>
        </w:tc>
        <w:tc>
          <w:tcPr>
            <w:tcW w:w="1134" w:type="dxa"/>
            <w:vMerge w:val="restart"/>
          </w:tcPr>
          <w:p w:rsidR="006F1097" w:rsidRPr="00DC7B5A" w:rsidRDefault="006F1097"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2016г.</w:t>
            </w:r>
          </w:p>
        </w:tc>
        <w:tc>
          <w:tcPr>
            <w:tcW w:w="2126" w:type="dxa"/>
            <w:gridSpan w:val="2"/>
          </w:tcPr>
          <w:p w:rsidR="006F1097" w:rsidRPr="00DC7B5A" w:rsidRDefault="006F1097"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Изменения 2016г. к 2014г.</w:t>
            </w:r>
          </w:p>
        </w:tc>
      </w:tr>
      <w:tr w:rsidR="006F1097" w:rsidRPr="00DC7B5A" w:rsidTr="006F1097">
        <w:tc>
          <w:tcPr>
            <w:tcW w:w="4077" w:type="dxa"/>
            <w:vMerge/>
          </w:tcPr>
          <w:p w:rsidR="006F1097" w:rsidRPr="00DC7B5A" w:rsidRDefault="006F1097" w:rsidP="00DC7B5A">
            <w:pPr>
              <w:spacing w:after="0" w:line="240" w:lineRule="auto"/>
              <w:jc w:val="center"/>
              <w:rPr>
                <w:rFonts w:ascii="Times New Roman" w:hAnsi="Times New Roman" w:cs="Times New Roman"/>
                <w:color w:val="000000"/>
                <w:sz w:val="24"/>
                <w:szCs w:val="24"/>
              </w:rPr>
            </w:pPr>
          </w:p>
        </w:tc>
        <w:tc>
          <w:tcPr>
            <w:tcW w:w="1276" w:type="dxa"/>
            <w:vMerge/>
          </w:tcPr>
          <w:p w:rsidR="006F1097" w:rsidRPr="00DC7B5A" w:rsidRDefault="006F1097" w:rsidP="00DC7B5A">
            <w:pPr>
              <w:spacing w:after="0" w:line="240" w:lineRule="auto"/>
              <w:jc w:val="center"/>
              <w:rPr>
                <w:rFonts w:ascii="Times New Roman" w:hAnsi="Times New Roman" w:cs="Times New Roman"/>
                <w:color w:val="000000"/>
                <w:sz w:val="24"/>
                <w:szCs w:val="24"/>
              </w:rPr>
            </w:pPr>
          </w:p>
        </w:tc>
        <w:tc>
          <w:tcPr>
            <w:tcW w:w="1134" w:type="dxa"/>
            <w:vMerge/>
          </w:tcPr>
          <w:p w:rsidR="006F1097" w:rsidRPr="00DC7B5A" w:rsidRDefault="006F1097" w:rsidP="00DC7B5A">
            <w:pPr>
              <w:spacing w:after="0" w:line="240" w:lineRule="auto"/>
              <w:jc w:val="center"/>
              <w:rPr>
                <w:rFonts w:ascii="Times New Roman" w:hAnsi="Times New Roman" w:cs="Times New Roman"/>
                <w:color w:val="000000"/>
                <w:sz w:val="24"/>
                <w:szCs w:val="24"/>
              </w:rPr>
            </w:pPr>
          </w:p>
        </w:tc>
        <w:tc>
          <w:tcPr>
            <w:tcW w:w="1134" w:type="dxa"/>
            <w:vMerge/>
          </w:tcPr>
          <w:p w:rsidR="006F1097" w:rsidRPr="00DC7B5A" w:rsidRDefault="006F1097" w:rsidP="00DC7B5A">
            <w:pPr>
              <w:spacing w:after="0" w:line="240" w:lineRule="auto"/>
              <w:jc w:val="center"/>
              <w:rPr>
                <w:rFonts w:ascii="Times New Roman" w:hAnsi="Times New Roman" w:cs="Times New Roman"/>
                <w:color w:val="000000"/>
                <w:sz w:val="24"/>
                <w:szCs w:val="24"/>
              </w:rPr>
            </w:pPr>
          </w:p>
        </w:tc>
        <w:tc>
          <w:tcPr>
            <w:tcW w:w="1134" w:type="dxa"/>
          </w:tcPr>
          <w:p w:rsidR="006F1097" w:rsidRPr="00DC7B5A" w:rsidRDefault="006F1097"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w:t>
            </w:r>
          </w:p>
        </w:tc>
        <w:tc>
          <w:tcPr>
            <w:tcW w:w="992" w:type="dxa"/>
          </w:tcPr>
          <w:p w:rsidR="006F1097" w:rsidRPr="00DC7B5A" w:rsidRDefault="006F1097"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w:t>
            </w:r>
          </w:p>
        </w:tc>
      </w:tr>
      <w:tr w:rsidR="00DC7B5A" w:rsidRPr="00DC7B5A" w:rsidTr="006F1097">
        <w:tc>
          <w:tcPr>
            <w:tcW w:w="4077" w:type="dxa"/>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w:t>
            </w:r>
          </w:p>
        </w:tc>
        <w:tc>
          <w:tcPr>
            <w:tcW w:w="1276" w:type="dxa"/>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w:t>
            </w:r>
          </w:p>
        </w:tc>
        <w:tc>
          <w:tcPr>
            <w:tcW w:w="1134" w:type="dxa"/>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3</w:t>
            </w:r>
          </w:p>
        </w:tc>
        <w:tc>
          <w:tcPr>
            <w:tcW w:w="1134" w:type="dxa"/>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4</w:t>
            </w:r>
          </w:p>
        </w:tc>
        <w:tc>
          <w:tcPr>
            <w:tcW w:w="1134" w:type="dxa"/>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5</w:t>
            </w:r>
          </w:p>
        </w:tc>
        <w:tc>
          <w:tcPr>
            <w:tcW w:w="992" w:type="dxa"/>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6</w:t>
            </w:r>
          </w:p>
        </w:tc>
      </w:tr>
      <w:tr w:rsidR="00DC7B5A" w:rsidRPr="00DC7B5A" w:rsidTr="006F1097">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1. Выручка от продажи</w:t>
            </w:r>
            <w:r w:rsid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501362</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567149</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794335</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292973</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158,4</w:t>
            </w:r>
          </w:p>
        </w:tc>
      </w:tr>
      <w:tr w:rsidR="00DC7B5A" w:rsidRPr="00DC7B5A" w:rsidTr="006F1097">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2. Себестоимость продаж</w:t>
            </w:r>
            <w:r w:rsid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462247</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527263</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713932</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251685</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154,4</w:t>
            </w:r>
          </w:p>
        </w:tc>
      </w:tr>
      <w:tr w:rsidR="00DC7B5A" w:rsidRPr="00DC7B5A" w:rsidTr="006F1097">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3. Валовая прибыль (убыток)</w:t>
            </w:r>
            <w:r w:rsid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39115</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39886</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80403</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41288</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205,6</w:t>
            </w:r>
          </w:p>
        </w:tc>
      </w:tr>
      <w:tr w:rsidR="00DC7B5A" w:rsidRPr="00DC7B5A" w:rsidTr="006F1097">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4. Коммерческие расходы</w:t>
            </w:r>
            <w:r w:rsid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8889</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9323</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36352</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27463</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409,0</w:t>
            </w:r>
          </w:p>
        </w:tc>
      </w:tr>
      <w:tr w:rsidR="00DC7B5A" w:rsidRPr="00DC7B5A" w:rsidTr="006F1097">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5. Управленческие расходы</w:t>
            </w:r>
            <w:r w:rsid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38933</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37326</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33830</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-5103</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86,9</w:t>
            </w:r>
          </w:p>
        </w:tc>
      </w:tr>
      <w:tr w:rsidR="00DC7B5A" w:rsidRPr="00DC7B5A" w:rsidTr="006F1097">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6. Прибыль (убыток) от продажи</w:t>
            </w:r>
            <w:r w:rsid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-8707</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-6763</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10221</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18928</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C7B5A" w:rsidRPr="00DC7B5A" w:rsidTr="006F1097">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7. Проценты к получению</w:t>
            </w:r>
            <w:r w:rsid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102</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179</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1024</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922</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1003,9</w:t>
            </w:r>
          </w:p>
        </w:tc>
      </w:tr>
      <w:tr w:rsidR="00DC7B5A" w:rsidRPr="00DC7B5A" w:rsidTr="006F1097">
        <w:trPr>
          <w:trHeight w:val="170"/>
        </w:trPr>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8. Проценты к уплате</w:t>
            </w:r>
            <w:r w:rsid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31090</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33040</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35437</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4347</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114,0</w:t>
            </w:r>
          </w:p>
        </w:tc>
      </w:tr>
      <w:tr w:rsidR="00DC7B5A" w:rsidRPr="00DC7B5A" w:rsidTr="006F1097">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9. Прочие доходы</w:t>
            </w:r>
            <w:r w:rsid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17681</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18078</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25874</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8193</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146,3</w:t>
            </w:r>
          </w:p>
        </w:tc>
      </w:tr>
      <w:tr w:rsidR="00DC7B5A" w:rsidRPr="00DC7B5A" w:rsidTr="006F1097">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10. Прочие расходы</w:t>
            </w:r>
            <w:r w:rsid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12363</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6821</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18219</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5856</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147,4</w:t>
            </w:r>
          </w:p>
        </w:tc>
      </w:tr>
      <w:tr w:rsidR="00DC7B5A" w:rsidRPr="00DC7B5A" w:rsidTr="006F1097">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11. Прибыль (убыток) до налогоо</w:t>
            </w:r>
            <w:r w:rsidRPr="00DC7B5A">
              <w:rPr>
                <w:rFonts w:ascii="Times New Roman" w:hAnsi="Times New Roman" w:cs="Times New Roman"/>
                <w:sz w:val="24"/>
                <w:szCs w:val="24"/>
              </w:rPr>
              <w:t>б</w:t>
            </w:r>
            <w:r w:rsidRPr="00DC7B5A">
              <w:rPr>
                <w:rFonts w:ascii="Times New Roman" w:hAnsi="Times New Roman" w:cs="Times New Roman"/>
                <w:sz w:val="24"/>
                <w:szCs w:val="24"/>
              </w:rPr>
              <w:t>ложения</w:t>
            </w:r>
            <w:r w:rsid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-34377</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-28367</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-16537</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17840</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C7B5A" w:rsidRPr="00DC7B5A" w:rsidTr="006F1097">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12. Постоянные налоговые обяз</w:t>
            </w:r>
            <w:r w:rsidRPr="00DC7B5A">
              <w:rPr>
                <w:rFonts w:ascii="Times New Roman" w:hAnsi="Times New Roman" w:cs="Times New Roman"/>
                <w:sz w:val="24"/>
                <w:szCs w:val="24"/>
              </w:rPr>
              <w:t>а</w:t>
            </w:r>
            <w:r w:rsidRPr="00DC7B5A">
              <w:rPr>
                <w:rFonts w:ascii="Times New Roman" w:hAnsi="Times New Roman" w:cs="Times New Roman"/>
                <w:sz w:val="24"/>
                <w:szCs w:val="24"/>
              </w:rPr>
              <w:t>т</w:t>
            </w:r>
            <w:r w:rsidRPr="00310F48">
              <w:rPr>
                <w:rFonts w:ascii="Times New Roman" w:hAnsi="Times New Roman" w:cs="Times New Roman"/>
                <w:sz w:val="24"/>
                <w:szCs w:val="24"/>
              </w:rPr>
              <w:t>ельства</w:t>
            </w:r>
            <w:r w:rsidR="00310F48" w:rsidRP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264</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822</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582</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318</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220,5</w:t>
            </w:r>
          </w:p>
        </w:tc>
      </w:tr>
      <w:tr w:rsidR="00DC7B5A" w:rsidRPr="00DC7B5A" w:rsidTr="006F1097">
        <w:tc>
          <w:tcPr>
            <w:tcW w:w="4077" w:type="dxa"/>
          </w:tcPr>
          <w:p w:rsidR="00DC7B5A" w:rsidRPr="00DC7B5A" w:rsidRDefault="00DC7B5A" w:rsidP="00DC7B5A">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13. Изменение отложенных налог</w:t>
            </w:r>
            <w:r w:rsidRPr="00DC7B5A">
              <w:rPr>
                <w:rFonts w:ascii="Times New Roman" w:hAnsi="Times New Roman" w:cs="Times New Roman"/>
                <w:sz w:val="24"/>
                <w:szCs w:val="24"/>
              </w:rPr>
              <w:t>о</w:t>
            </w:r>
            <w:r w:rsidRPr="00DC7B5A">
              <w:rPr>
                <w:rFonts w:ascii="Times New Roman" w:hAnsi="Times New Roman" w:cs="Times New Roman"/>
                <w:sz w:val="24"/>
                <w:szCs w:val="24"/>
              </w:rPr>
              <w:t>вых обязательств</w:t>
            </w:r>
            <w:r w:rsidR="00310F48">
              <w:rPr>
                <w:rFonts w:ascii="Times New Roman" w:hAnsi="Times New Roman" w:cs="Times New Roman"/>
                <w:sz w:val="24"/>
                <w:szCs w:val="24"/>
              </w:rPr>
              <w:t>, тыс. руб.</w:t>
            </w:r>
          </w:p>
        </w:tc>
        <w:tc>
          <w:tcPr>
            <w:tcW w:w="1276"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87</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117</w:t>
            </w:r>
          </w:p>
        </w:tc>
        <w:tc>
          <w:tcPr>
            <w:tcW w:w="1134" w:type="dxa"/>
            <w:vAlign w:val="center"/>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131</w:t>
            </w:r>
          </w:p>
        </w:tc>
        <w:tc>
          <w:tcPr>
            <w:tcW w:w="1134"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44</w:t>
            </w:r>
          </w:p>
        </w:tc>
        <w:tc>
          <w:tcPr>
            <w:tcW w:w="992" w:type="dxa"/>
            <w:vAlign w:val="bottom"/>
          </w:tcPr>
          <w:p w:rsidR="00DC7B5A" w:rsidRPr="00DC7B5A" w:rsidRDefault="00DC7B5A" w:rsidP="00DC7B5A">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150,6</w:t>
            </w:r>
          </w:p>
        </w:tc>
      </w:tr>
    </w:tbl>
    <w:p w:rsidR="009A0F65" w:rsidRDefault="009A0F65" w:rsidP="00310F48">
      <w:pPr>
        <w:spacing w:after="0" w:line="360" w:lineRule="auto"/>
        <w:ind w:firstLine="709"/>
        <w:jc w:val="right"/>
        <w:rPr>
          <w:rFonts w:ascii="Times New Roman" w:hAnsi="Times New Roman"/>
          <w:sz w:val="28"/>
          <w:szCs w:val="28"/>
        </w:rPr>
      </w:pPr>
    </w:p>
    <w:p w:rsidR="00310F48" w:rsidRDefault="00310F48" w:rsidP="00310F48">
      <w:pPr>
        <w:spacing w:after="0" w:line="360" w:lineRule="auto"/>
        <w:ind w:firstLine="709"/>
        <w:jc w:val="right"/>
        <w:rPr>
          <w:rFonts w:ascii="Times New Roman" w:hAnsi="Times New Roman"/>
          <w:sz w:val="28"/>
          <w:szCs w:val="28"/>
        </w:rPr>
      </w:pPr>
      <w:r>
        <w:rPr>
          <w:rFonts w:ascii="Times New Roman" w:hAnsi="Times New Roman"/>
          <w:sz w:val="28"/>
          <w:szCs w:val="28"/>
        </w:rPr>
        <w:lastRenderedPageBreak/>
        <w:t>Продолжение таблицы 4.1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276"/>
        <w:gridCol w:w="1134"/>
        <w:gridCol w:w="1134"/>
        <w:gridCol w:w="1134"/>
        <w:gridCol w:w="992"/>
      </w:tblGrid>
      <w:tr w:rsidR="00310F48" w:rsidRPr="00DC7B5A" w:rsidTr="00B902C6">
        <w:tc>
          <w:tcPr>
            <w:tcW w:w="4077" w:type="dxa"/>
          </w:tcPr>
          <w:p w:rsidR="00310F48" w:rsidRPr="00DC7B5A" w:rsidRDefault="00310F48" w:rsidP="00310F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310F48" w:rsidRPr="00DC7B5A" w:rsidRDefault="00310F48" w:rsidP="00B902C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vAlign w:val="center"/>
          </w:tcPr>
          <w:p w:rsidR="00310F48" w:rsidRPr="00DC7B5A" w:rsidRDefault="00310F48" w:rsidP="00B902C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4" w:type="dxa"/>
            <w:vAlign w:val="center"/>
          </w:tcPr>
          <w:p w:rsidR="00310F48" w:rsidRPr="00DC7B5A" w:rsidRDefault="00310F48" w:rsidP="00B902C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4" w:type="dxa"/>
            <w:vAlign w:val="bottom"/>
          </w:tcPr>
          <w:p w:rsidR="00310F48" w:rsidRPr="00DC7B5A" w:rsidRDefault="00310F48" w:rsidP="00B902C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2" w:type="dxa"/>
            <w:vAlign w:val="bottom"/>
          </w:tcPr>
          <w:p w:rsidR="00310F48" w:rsidRPr="00DC7B5A" w:rsidRDefault="00310F48" w:rsidP="00B902C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310F48" w:rsidRPr="00DC7B5A" w:rsidTr="00B902C6">
        <w:tc>
          <w:tcPr>
            <w:tcW w:w="4077" w:type="dxa"/>
          </w:tcPr>
          <w:p w:rsidR="00310F48" w:rsidRPr="00DC7B5A" w:rsidRDefault="00310F48" w:rsidP="00B902C6">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14. Изменение отложенных налог</w:t>
            </w:r>
            <w:r w:rsidRPr="00DC7B5A">
              <w:rPr>
                <w:rFonts w:ascii="Times New Roman" w:hAnsi="Times New Roman" w:cs="Times New Roman"/>
                <w:sz w:val="24"/>
                <w:szCs w:val="24"/>
              </w:rPr>
              <w:t>о</w:t>
            </w:r>
            <w:r w:rsidRPr="00DC7B5A">
              <w:rPr>
                <w:rFonts w:ascii="Times New Roman" w:hAnsi="Times New Roman" w:cs="Times New Roman"/>
                <w:sz w:val="24"/>
                <w:szCs w:val="24"/>
              </w:rPr>
              <w:t>вых активов</w:t>
            </w:r>
            <w:r>
              <w:rPr>
                <w:rFonts w:ascii="Times New Roman" w:hAnsi="Times New Roman" w:cs="Times New Roman"/>
                <w:sz w:val="24"/>
                <w:szCs w:val="24"/>
              </w:rPr>
              <w:t>, тыс. руб.</w:t>
            </w:r>
          </w:p>
        </w:tc>
        <w:tc>
          <w:tcPr>
            <w:tcW w:w="1276" w:type="dxa"/>
            <w:vAlign w:val="center"/>
          </w:tcPr>
          <w:p w:rsidR="00310F48" w:rsidRPr="00DC7B5A" w:rsidRDefault="00310F48" w:rsidP="00B902C6">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8924</w:t>
            </w:r>
          </w:p>
        </w:tc>
        <w:tc>
          <w:tcPr>
            <w:tcW w:w="1134" w:type="dxa"/>
            <w:vAlign w:val="center"/>
          </w:tcPr>
          <w:p w:rsidR="00310F48" w:rsidRPr="00DC7B5A" w:rsidRDefault="00310F48" w:rsidP="00B902C6">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9567</w:t>
            </w:r>
          </w:p>
        </w:tc>
        <w:tc>
          <w:tcPr>
            <w:tcW w:w="1134" w:type="dxa"/>
            <w:vAlign w:val="center"/>
          </w:tcPr>
          <w:p w:rsidR="00310F48" w:rsidRPr="00DC7B5A" w:rsidRDefault="00310F48" w:rsidP="00B902C6">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6177</w:t>
            </w:r>
          </w:p>
        </w:tc>
        <w:tc>
          <w:tcPr>
            <w:tcW w:w="1134" w:type="dxa"/>
            <w:vAlign w:val="bottom"/>
          </w:tcPr>
          <w:p w:rsidR="00310F48" w:rsidRPr="00DC7B5A" w:rsidRDefault="00310F48" w:rsidP="00B902C6">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-2747</w:t>
            </w:r>
          </w:p>
        </w:tc>
        <w:tc>
          <w:tcPr>
            <w:tcW w:w="992" w:type="dxa"/>
            <w:vAlign w:val="bottom"/>
          </w:tcPr>
          <w:p w:rsidR="00310F48" w:rsidRPr="00DC7B5A" w:rsidRDefault="00310F48" w:rsidP="00B902C6">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69,2</w:t>
            </w:r>
          </w:p>
        </w:tc>
      </w:tr>
      <w:tr w:rsidR="00310F48" w:rsidRPr="00DC7B5A" w:rsidTr="00B902C6">
        <w:tc>
          <w:tcPr>
            <w:tcW w:w="4077" w:type="dxa"/>
          </w:tcPr>
          <w:p w:rsidR="00310F48" w:rsidRPr="00DC7B5A" w:rsidRDefault="00310F48" w:rsidP="00B902C6">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15. Прочее</w:t>
            </w:r>
            <w:r>
              <w:rPr>
                <w:rFonts w:ascii="Times New Roman" w:hAnsi="Times New Roman" w:cs="Times New Roman"/>
                <w:sz w:val="24"/>
                <w:szCs w:val="24"/>
              </w:rPr>
              <w:t>, тыс. руб.</w:t>
            </w:r>
          </w:p>
        </w:tc>
        <w:tc>
          <w:tcPr>
            <w:tcW w:w="1276" w:type="dxa"/>
            <w:vAlign w:val="center"/>
          </w:tcPr>
          <w:p w:rsidR="00310F48" w:rsidRPr="00DC7B5A" w:rsidRDefault="00090E77" w:rsidP="00B902C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310F48" w:rsidRPr="00DC7B5A">
              <w:rPr>
                <w:rFonts w:ascii="Times New Roman" w:hAnsi="Times New Roman" w:cs="Times New Roman"/>
                <w:color w:val="000000"/>
                <w:sz w:val="24"/>
                <w:szCs w:val="24"/>
              </w:rPr>
              <w:t>603</w:t>
            </w:r>
          </w:p>
        </w:tc>
        <w:tc>
          <w:tcPr>
            <w:tcW w:w="1134" w:type="dxa"/>
            <w:vAlign w:val="center"/>
          </w:tcPr>
          <w:p w:rsidR="00310F48" w:rsidRPr="00DC7B5A" w:rsidRDefault="00090E77" w:rsidP="007865C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7865C9">
              <w:rPr>
                <w:rFonts w:ascii="Times New Roman" w:hAnsi="Times New Roman" w:cs="Times New Roman"/>
                <w:color w:val="000000"/>
                <w:sz w:val="24"/>
                <w:szCs w:val="24"/>
              </w:rPr>
              <w:t>460</w:t>
            </w:r>
          </w:p>
        </w:tc>
        <w:tc>
          <w:tcPr>
            <w:tcW w:w="1134" w:type="dxa"/>
            <w:vAlign w:val="center"/>
          </w:tcPr>
          <w:p w:rsidR="00310F48" w:rsidRPr="00DC7B5A" w:rsidRDefault="00090E77" w:rsidP="00B902C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c>
          <w:tcPr>
            <w:tcW w:w="1134" w:type="dxa"/>
            <w:vAlign w:val="bottom"/>
          </w:tcPr>
          <w:p w:rsidR="00310F48" w:rsidRPr="00DC7B5A" w:rsidRDefault="00090E77" w:rsidP="00B902C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2" w:type="dxa"/>
            <w:vAlign w:val="bottom"/>
          </w:tcPr>
          <w:p w:rsidR="00310F48" w:rsidRPr="00DC7B5A" w:rsidRDefault="00090E77" w:rsidP="00B902C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10F48" w:rsidRPr="00DC7B5A" w:rsidTr="00B902C6">
        <w:tc>
          <w:tcPr>
            <w:tcW w:w="4077" w:type="dxa"/>
          </w:tcPr>
          <w:p w:rsidR="00310F48" w:rsidRPr="00DC7B5A" w:rsidRDefault="00310F48" w:rsidP="00B902C6">
            <w:pPr>
              <w:spacing w:after="0" w:line="240" w:lineRule="auto"/>
              <w:rPr>
                <w:rFonts w:ascii="Times New Roman" w:hAnsi="Times New Roman" w:cs="Times New Roman"/>
                <w:sz w:val="24"/>
                <w:szCs w:val="24"/>
              </w:rPr>
            </w:pPr>
            <w:r w:rsidRPr="00DC7B5A">
              <w:rPr>
                <w:rFonts w:ascii="Times New Roman" w:hAnsi="Times New Roman" w:cs="Times New Roman"/>
                <w:sz w:val="24"/>
                <w:szCs w:val="24"/>
              </w:rPr>
              <w:t>16. Чистая прибыль (убыток)</w:t>
            </w:r>
            <w:r>
              <w:rPr>
                <w:rFonts w:ascii="Times New Roman" w:hAnsi="Times New Roman" w:cs="Times New Roman"/>
                <w:sz w:val="24"/>
                <w:szCs w:val="24"/>
              </w:rPr>
              <w:t>, тыс. руб.</w:t>
            </w:r>
          </w:p>
        </w:tc>
        <w:tc>
          <w:tcPr>
            <w:tcW w:w="1276" w:type="dxa"/>
            <w:vAlign w:val="center"/>
          </w:tcPr>
          <w:p w:rsidR="00090E77" w:rsidRDefault="00090E77" w:rsidP="00B902C6">
            <w:pPr>
              <w:spacing w:after="0" w:line="240" w:lineRule="auto"/>
              <w:jc w:val="center"/>
              <w:rPr>
                <w:rFonts w:ascii="Times New Roman" w:hAnsi="Times New Roman" w:cs="Times New Roman"/>
                <w:color w:val="000000"/>
                <w:sz w:val="24"/>
                <w:szCs w:val="24"/>
              </w:rPr>
            </w:pPr>
          </w:p>
          <w:p w:rsidR="00310F48" w:rsidRPr="00DC7B5A" w:rsidRDefault="00310F48" w:rsidP="00B902C6">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-25969</w:t>
            </w:r>
          </w:p>
        </w:tc>
        <w:tc>
          <w:tcPr>
            <w:tcW w:w="1134" w:type="dxa"/>
            <w:vAlign w:val="center"/>
          </w:tcPr>
          <w:p w:rsidR="00090E77" w:rsidRDefault="00090E77" w:rsidP="00B902C6">
            <w:pPr>
              <w:spacing w:after="0" w:line="240" w:lineRule="auto"/>
              <w:jc w:val="center"/>
              <w:rPr>
                <w:rFonts w:ascii="Times New Roman" w:hAnsi="Times New Roman" w:cs="Times New Roman"/>
                <w:color w:val="000000"/>
                <w:sz w:val="24"/>
                <w:szCs w:val="24"/>
              </w:rPr>
            </w:pPr>
          </w:p>
          <w:p w:rsidR="00310F48" w:rsidRPr="00DC7B5A" w:rsidRDefault="00310F48" w:rsidP="00B902C6">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-19279</w:t>
            </w:r>
          </w:p>
        </w:tc>
        <w:tc>
          <w:tcPr>
            <w:tcW w:w="1134" w:type="dxa"/>
            <w:vAlign w:val="center"/>
          </w:tcPr>
          <w:p w:rsidR="00090E77" w:rsidRDefault="00090E77" w:rsidP="00B902C6">
            <w:pPr>
              <w:spacing w:after="0" w:line="240" w:lineRule="auto"/>
              <w:jc w:val="center"/>
              <w:rPr>
                <w:rFonts w:ascii="Times New Roman" w:hAnsi="Times New Roman" w:cs="Times New Roman"/>
                <w:color w:val="000000"/>
                <w:sz w:val="24"/>
                <w:szCs w:val="24"/>
              </w:rPr>
            </w:pPr>
          </w:p>
          <w:p w:rsidR="00310F48" w:rsidRPr="00DC7B5A" w:rsidRDefault="00310F48" w:rsidP="00B902C6">
            <w:pPr>
              <w:spacing w:after="0" w:line="240" w:lineRule="auto"/>
              <w:jc w:val="center"/>
              <w:rPr>
                <w:rFonts w:ascii="Times New Roman" w:hAnsi="Times New Roman" w:cs="Times New Roman"/>
                <w:color w:val="000000"/>
                <w:sz w:val="24"/>
                <w:szCs w:val="24"/>
              </w:rPr>
            </w:pPr>
            <w:r w:rsidRPr="00DC7B5A">
              <w:rPr>
                <w:rFonts w:ascii="Times New Roman" w:hAnsi="Times New Roman" w:cs="Times New Roman"/>
                <w:color w:val="000000"/>
                <w:sz w:val="24"/>
                <w:szCs w:val="24"/>
              </w:rPr>
              <w:t>-10794</w:t>
            </w:r>
          </w:p>
        </w:tc>
        <w:tc>
          <w:tcPr>
            <w:tcW w:w="1134" w:type="dxa"/>
            <w:vAlign w:val="bottom"/>
          </w:tcPr>
          <w:p w:rsidR="00310F48" w:rsidRPr="00DC7B5A" w:rsidRDefault="00090E77" w:rsidP="00B902C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310F48" w:rsidRPr="00DC7B5A">
              <w:rPr>
                <w:rFonts w:ascii="Times New Roman" w:hAnsi="Times New Roman" w:cs="Times New Roman"/>
                <w:color w:val="000000"/>
                <w:sz w:val="24"/>
                <w:szCs w:val="24"/>
              </w:rPr>
              <w:t>15175</w:t>
            </w:r>
          </w:p>
        </w:tc>
        <w:tc>
          <w:tcPr>
            <w:tcW w:w="992" w:type="dxa"/>
            <w:vAlign w:val="bottom"/>
          </w:tcPr>
          <w:p w:rsidR="00310F48" w:rsidRPr="00DC7B5A" w:rsidRDefault="00310F48" w:rsidP="00B902C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310F48" w:rsidRPr="00DC7B5A" w:rsidRDefault="00310F48" w:rsidP="00310F48">
      <w:pPr>
        <w:spacing w:after="0" w:line="240" w:lineRule="auto"/>
        <w:rPr>
          <w:rFonts w:ascii="Times New Roman" w:hAnsi="Times New Roman" w:cs="Times New Roman"/>
          <w:sz w:val="24"/>
          <w:szCs w:val="24"/>
        </w:rPr>
      </w:pPr>
    </w:p>
    <w:p w:rsidR="00D87F08" w:rsidRDefault="00D87F08" w:rsidP="00D87F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рисунке 4.1 представим динамику изменения выручки от продажи за </w:t>
      </w:r>
      <w:r w:rsidR="00486C00">
        <w:rPr>
          <w:rFonts w:ascii="Times New Roman" w:hAnsi="Times New Roman"/>
          <w:sz w:val="28"/>
          <w:szCs w:val="28"/>
        </w:rPr>
        <w:t>2014-2016</w:t>
      </w:r>
      <w:r>
        <w:rPr>
          <w:rFonts w:ascii="Times New Roman" w:hAnsi="Times New Roman"/>
          <w:sz w:val="28"/>
          <w:szCs w:val="28"/>
        </w:rPr>
        <w:t>гг.</w:t>
      </w:r>
    </w:p>
    <w:p w:rsidR="00D87F08" w:rsidRDefault="00D87F08" w:rsidP="00D87F0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1762125"/>
            <wp:effectExtent l="0" t="0" r="19050" b="9525"/>
            <wp:docPr id="233" name="Диаграмма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7F08" w:rsidRDefault="00D87F08" w:rsidP="00D87F08">
      <w:pPr>
        <w:spacing w:after="0" w:line="360" w:lineRule="auto"/>
        <w:jc w:val="center"/>
        <w:rPr>
          <w:rFonts w:ascii="Times New Roman" w:hAnsi="Times New Roman"/>
          <w:sz w:val="28"/>
          <w:szCs w:val="28"/>
        </w:rPr>
      </w:pPr>
      <w:r>
        <w:rPr>
          <w:rFonts w:ascii="Times New Roman" w:hAnsi="Times New Roman"/>
          <w:sz w:val="28"/>
          <w:szCs w:val="28"/>
        </w:rPr>
        <w:t>Рисунок 4.1 – Динамика изменения выручки от продажи</w:t>
      </w:r>
      <w:r w:rsidR="00486C00">
        <w:rPr>
          <w:rFonts w:ascii="Times New Roman" w:hAnsi="Times New Roman"/>
          <w:sz w:val="28"/>
          <w:szCs w:val="28"/>
        </w:rPr>
        <w:t xml:space="preserve"> за 2014-2016</w:t>
      </w:r>
      <w:r>
        <w:rPr>
          <w:rFonts w:ascii="Times New Roman" w:hAnsi="Times New Roman"/>
          <w:sz w:val="28"/>
          <w:szCs w:val="28"/>
        </w:rPr>
        <w:t>гг.</w:t>
      </w:r>
    </w:p>
    <w:p w:rsidR="00D87F08" w:rsidRDefault="00D87F08" w:rsidP="00D87F08">
      <w:pPr>
        <w:spacing w:after="0" w:line="360" w:lineRule="auto"/>
        <w:ind w:firstLine="709"/>
        <w:jc w:val="both"/>
        <w:rPr>
          <w:rFonts w:ascii="Times New Roman" w:hAnsi="Times New Roman"/>
          <w:sz w:val="28"/>
          <w:szCs w:val="28"/>
        </w:rPr>
      </w:pPr>
    </w:p>
    <w:p w:rsidR="00486C00" w:rsidRDefault="00D87F08" w:rsidP="00486C00">
      <w:pPr>
        <w:spacing w:after="0" w:line="360" w:lineRule="auto"/>
        <w:ind w:firstLine="709"/>
        <w:jc w:val="both"/>
        <w:rPr>
          <w:rFonts w:ascii="Times New Roman" w:hAnsi="Times New Roman"/>
          <w:sz w:val="28"/>
          <w:szCs w:val="28"/>
        </w:rPr>
      </w:pPr>
      <w:r w:rsidRPr="00665E0C">
        <w:rPr>
          <w:rFonts w:ascii="Times New Roman" w:hAnsi="Times New Roman"/>
          <w:sz w:val="28"/>
          <w:szCs w:val="28"/>
        </w:rPr>
        <w:t xml:space="preserve">По данным таблицы 4.1 </w:t>
      </w:r>
      <w:r>
        <w:rPr>
          <w:rFonts w:ascii="Times New Roman" w:hAnsi="Times New Roman"/>
          <w:sz w:val="28"/>
          <w:szCs w:val="28"/>
        </w:rPr>
        <w:t xml:space="preserve">и рисунка 4.1 </w:t>
      </w:r>
      <w:r w:rsidRPr="00665E0C">
        <w:rPr>
          <w:rFonts w:ascii="Times New Roman" w:hAnsi="Times New Roman"/>
          <w:sz w:val="28"/>
          <w:szCs w:val="28"/>
        </w:rPr>
        <w:t>видно, что сумма выручки от пр</w:t>
      </w:r>
      <w:r w:rsidRPr="00665E0C">
        <w:rPr>
          <w:rFonts w:ascii="Times New Roman" w:hAnsi="Times New Roman"/>
          <w:sz w:val="28"/>
          <w:szCs w:val="28"/>
        </w:rPr>
        <w:t>о</w:t>
      </w:r>
      <w:r w:rsidRPr="00665E0C">
        <w:rPr>
          <w:rFonts w:ascii="Times New Roman" w:hAnsi="Times New Roman"/>
          <w:sz w:val="28"/>
          <w:szCs w:val="28"/>
        </w:rPr>
        <w:t>дажи</w:t>
      </w:r>
      <w:r>
        <w:rPr>
          <w:rFonts w:ascii="Times New Roman" w:hAnsi="Times New Roman"/>
          <w:sz w:val="28"/>
          <w:szCs w:val="28"/>
        </w:rPr>
        <w:t xml:space="preserve"> </w:t>
      </w:r>
      <w:r w:rsidRPr="00665E0C">
        <w:rPr>
          <w:rFonts w:ascii="Times New Roman" w:hAnsi="Times New Roman"/>
          <w:sz w:val="28"/>
          <w:szCs w:val="28"/>
        </w:rPr>
        <w:t xml:space="preserve">продукции </w:t>
      </w:r>
      <w:r>
        <w:rPr>
          <w:rFonts w:ascii="Times New Roman" w:hAnsi="Times New Roman"/>
          <w:sz w:val="28"/>
          <w:szCs w:val="28"/>
        </w:rPr>
        <w:t xml:space="preserve">(работ, услуг) </w:t>
      </w:r>
      <w:r w:rsidRPr="00665E0C">
        <w:rPr>
          <w:rFonts w:ascii="Times New Roman" w:hAnsi="Times New Roman"/>
          <w:sz w:val="28"/>
          <w:szCs w:val="28"/>
        </w:rPr>
        <w:t>в 201</w:t>
      </w:r>
      <w:r w:rsidR="00486C00">
        <w:rPr>
          <w:rFonts w:ascii="Times New Roman" w:hAnsi="Times New Roman"/>
          <w:sz w:val="28"/>
          <w:szCs w:val="28"/>
        </w:rPr>
        <w:t>6</w:t>
      </w:r>
      <w:r w:rsidRPr="00665E0C">
        <w:rPr>
          <w:rFonts w:ascii="Times New Roman" w:hAnsi="Times New Roman"/>
          <w:sz w:val="28"/>
          <w:szCs w:val="28"/>
        </w:rPr>
        <w:t xml:space="preserve"> г</w:t>
      </w:r>
      <w:r>
        <w:rPr>
          <w:rFonts w:ascii="Times New Roman" w:hAnsi="Times New Roman"/>
          <w:sz w:val="28"/>
          <w:szCs w:val="28"/>
        </w:rPr>
        <w:t>.</w:t>
      </w:r>
      <w:r w:rsidRPr="00665E0C">
        <w:rPr>
          <w:rFonts w:ascii="Times New Roman" w:hAnsi="Times New Roman"/>
          <w:sz w:val="28"/>
          <w:szCs w:val="28"/>
        </w:rPr>
        <w:t xml:space="preserve"> по сравнению с 201</w:t>
      </w:r>
      <w:r w:rsidR="00486C00">
        <w:rPr>
          <w:rFonts w:ascii="Times New Roman" w:hAnsi="Times New Roman"/>
          <w:sz w:val="28"/>
          <w:szCs w:val="28"/>
        </w:rPr>
        <w:t>4</w:t>
      </w:r>
      <w:r w:rsidRPr="00665E0C">
        <w:rPr>
          <w:rFonts w:ascii="Times New Roman" w:hAnsi="Times New Roman"/>
          <w:sz w:val="28"/>
          <w:szCs w:val="28"/>
        </w:rPr>
        <w:t>г</w:t>
      </w:r>
      <w:r>
        <w:rPr>
          <w:rFonts w:ascii="Times New Roman" w:hAnsi="Times New Roman"/>
          <w:sz w:val="28"/>
          <w:szCs w:val="28"/>
        </w:rPr>
        <w:t>.</w:t>
      </w:r>
      <w:r w:rsidRPr="00665E0C">
        <w:rPr>
          <w:rFonts w:ascii="Times New Roman" w:hAnsi="Times New Roman"/>
          <w:sz w:val="28"/>
          <w:szCs w:val="28"/>
        </w:rPr>
        <w:t xml:space="preserve"> увеличилась на </w:t>
      </w:r>
      <w:r w:rsidR="00486C00">
        <w:rPr>
          <w:rFonts w:ascii="Times New Roman" w:hAnsi="Times New Roman"/>
          <w:sz w:val="28"/>
          <w:szCs w:val="28"/>
        </w:rPr>
        <w:t>292973 тыс. руб. или на 58,4</w:t>
      </w:r>
      <w:r w:rsidRPr="00665E0C">
        <w:rPr>
          <w:rFonts w:ascii="Times New Roman" w:hAnsi="Times New Roman"/>
          <w:sz w:val="28"/>
          <w:szCs w:val="28"/>
        </w:rPr>
        <w:t xml:space="preserve">%, что объясняется тем, что </w:t>
      </w:r>
      <w:r>
        <w:rPr>
          <w:rFonts w:ascii="Times New Roman" w:hAnsi="Times New Roman"/>
          <w:sz w:val="28"/>
          <w:szCs w:val="28"/>
        </w:rPr>
        <w:t xml:space="preserve">продажа </w:t>
      </w:r>
      <w:r w:rsidR="00486C00">
        <w:rPr>
          <w:rFonts w:ascii="Times New Roman" w:hAnsi="Times New Roman"/>
          <w:sz w:val="28"/>
          <w:szCs w:val="28"/>
        </w:rPr>
        <w:t xml:space="preserve">автомобилей и автомобильной продукцией </w:t>
      </w:r>
      <w:r>
        <w:rPr>
          <w:rFonts w:ascii="Times New Roman" w:hAnsi="Times New Roman"/>
          <w:sz w:val="28"/>
          <w:szCs w:val="28"/>
        </w:rPr>
        <w:t xml:space="preserve">является </w:t>
      </w:r>
      <w:r w:rsidRPr="00665E0C">
        <w:rPr>
          <w:rFonts w:ascii="Times New Roman" w:hAnsi="Times New Roman"/>
          <w:sz w:val="28"/>
          <w:szCs w:val="28"/>
        </w:rPr>
        <w:t>прогрес</w:t>
      </w:r>
      <w:r>
        <w:rPr>
          <w:rFonts w:ascii="Times New Roman" w:hAnsi="Times New Roman"/>
          <w:sz w:val="28"/>
          <w:szCs w:val="28"/>
        </w:rPr>
        <w:t>сирующей</w:t>
      </w:r>
      <w:r w:rsidRPr="00665E0C">
        <w:rPr>
          <w:rFonts w:ascii="Times New Roman" w:hAnsi="Times New Roman"/>
          <w:sz w:val="28"/>
          <w:szCs w:val="28"/>
        </w:rPr>
        <w:t xml:space="preserve"> отрасль</w:t>
      </w:r>
      <w:r>
        <w:rPr>
          <w:rFonts w:ascii="Times New Roman" w:hAnsi="Times New Roman"/>
          <w:sz w:val="28"/>
          <w:szCs w:val="28"/>
        </w:rPr>
        <w:t>ю</w:t>
      </w:r>
      <w:r w:rsidRPr="00665E0C">
        <w:rPr>
          <w:rFonts w:ascii="Times New Roman" w:hAnsi="Times New Roman"/>
          <w:sz w:val="28"/>
          <w:szCs w:val="28"/>
        </w:rPr>
        <w:t>. Повыш</w:t>
      </w:r>
      <w:r w:rsidRPr="00665E0C">
        <w:rPr>
          <w:rFonts w:ascii="Times New Roman" w:hAnsi="Times New Roman"/>
          <w:sz w:val="28"/>
          <w:szCs w:val="28"/>
        </w:rPr>
        <w:t>е</w:t>
      </w:r>
      <w:r w:rsidRPr="00665E0C">
        <w:rPr>
          <w:rFonts w:ascii="Times New Roman" w:hAnsi="Times New Roman"/>
          <w:sz w:val="28"/>
          <w:szCs w:val="28"/>
        </w:rPr>
        <w:t>ние выручки от продажи</w:t>
      </w:r>
      <w:r>
        <w:rPr>
          <w:rFonts w:ascii="Times New Roman" w:hAnsi="Times New Roman"/>
          <w:sz w:val="28"/>
          <w:szCs w:val="28"/>
        </w:rPr>
        <w:t xml:space="preserve"> </w:t>
      </w:r>
      <w:r w:rsidRPr="00665E0C">
        <w:rPr>
          <w:rFonts w:ascii="Times New Roman" w:hAnsi="Times New Roman"/>
          <w:sz w:val="28"/>
          <w:szCs w:val="28"/>
        </w:rPr>
        <w:t>оценивается нами положительно</w:t>
      </w:r>
      <w:r>
        <w:rPr>
          <w:rFonts w:ascii="Times New Roman" w:hAnsi="Times New Roman"/>
          <w:sz w:val="28"/>
          <w:szCs w:val="28"/>
        </w:rPr>
        <w:t xml:space="preserve">. Данное увеличение связано с ростом объема продаж или улучшением качества </w:t>
      </w:r>
      <w:r w:rsidR="00486C00">
        <w:rPr>
          <w:rFonts w:ascii="Times New Roman" w:hAnsi="Times New Roman"/>
          <w:sz w:val="28"/>
          <w:szCs w:val="28"/>
        </w:rPr>
        <w:t>продаваемых авт</w:t>
      </w:r>
      <w:r w:rsidR="00486C00">
        <w:rPr>
          <w:rFonts w:ascii="Times New Roman" w:hAnsi="Times New Roman"/>
          <w:sz w:val="28"/>
          <w:szCs w:val="28"/>
        </w:rPr>
        <w:t>о</w:t>
      </w:r>
      <w:r w:rsidR="00486C00">
        <w:rPr>
          <w:rFonts w:ascii="Times New Roman" w:hAnsi="Times New Roman"/>
          <w:sz w:val="28"/>
          <w:szCs w:val="28"/>
        </w:rPr>
        <w:t>мобилей и продукции.</w:t>
      </w:r>
    </w:p>
    <w:p w:rsidR="00D87F08" w:rsidRDefault="00D87F08" w:rsidP="00D87F08">
      <w:pPr>
        <w:spacing w:after="0" w:line="360" w:lineRule="auto"/>
        <w:ind w:firstLine="709"/>
        <w:jc w:val="both"/>
        <w:rPr>
          <w:rFonts w:ascii="Times New Roman" w:hAnsi="Times New Roman"/>
          <w:sz w:val="28"/>
          <w:szCs w:val="28"/>
        </w:rPr>
      </w:pPr>
      <w:r>
        <w:rPr>
          <w:rFonts w:ascii="Times New Roman" w:hAnsi="Times New Roman"/>
          <w:sz w:val="28"/>
          <w:szCs w:val="28"/>
        </w:rPr>
        <w:t>На рисунке 4.2 представим динамику и</w:t>
      </w:r>
      <w:r w:rsidR="00486C00">
        <w:rPr>
          <w:rFonts w:ascii="Times New Roman" w:hAnsi="Times New Roman"/>
          <w:sz w:val="28"/>
          <w:szCs w:val="28"/>
        </w:rPr>
        <w:t>зменения валовой прибыли за 2014-2016</w:t>
      </w:r>
      <w:r>
        <w:rPr>
          <w:rFonts w:ascii="Times New Roman" w:hAnsi="Times New Roman"/>
          <w:sz w:val="28"/>
          <w:szCs w:val="28"/>
        </w:rPr>
        <w:t>гг.</w:t>
      </w:r>
    </w:p>
    <w:p w:rsidR="00D87F08" w:rsidRDefault="00D87F08" w:rsidP="00D87F0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86400" cy="1838848"/>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7F08" w:rsidRDefault="00D87F08" w:rsidP="00486C00">
      <w:pPr>
        <w:spacing w:after="0" w:line="360" w:lineRule="auto"/>
        <w:jc w:val="center"/>
        <w:rPr>
          <w:rFonts w:ascii="Times New Roman" w:hAnsi="Times New Roman"/>
          <w:sz w:val="28"/>
          <w:szCs w:val="28"/>
        </w:rPr>
      </w:pPr>
      <w:r>
        <w:rPr>
          <w:rFonts w:ascii="Times New Roman" w:hAnsi="Times New Roman"/>
          <w:sz w:val="28"/>
          <w:szCs w:val="28"/>
        </w:rPr>
        <w:t>Рисунок 4.2 – Динамика и</w:t>
      </w:r>
      <w:r w:rsidR="00486C00">
        <w:rPr>
          <w:rFonts w:ascii="Times New Roman" w:hAnsi="Times New Roman"/>
          <w:sz w:val="28"/>
          <w:szCs w:val="28"/>
        </w:rPr>
        <w:t>зменения валовой прибыли за 2014-2016</w:t>
      </w:r>
      <w:r>
        <w:rPr>
          <w:rFonts w:ascii="Times New Roman" w:hAnsi="Times New Roman"/>
          <w:sz w:val="28"/>
          <w:szCs w:val="28"/>
        </w:rPr>
        <w:t>гг.</w:t>
      </w:r>
    </w:p>
    <w:p w:rsidR="00DF3F92" w:rsidRDefault="00DF3F92" w:rsidP="00D87F08">
      <w:pPr>
        <w:spacing w:after="0" w:line="360" w:lineRule="auto"/>
        <w:ind w:firstLine="709"/>
        <w:jc w:val="both"/>
        <w:rPr>
          <w:rFonts w:ascii="Times New Roman" w:hAnsi="Times New Roman"/>
          <w:sz w:val="28"/>
          <w:szCs w:val="28"/>
        </w:rPr>
      </w:pPr>
    </w:p>
    <w:p w:rsidR="00D87F08" w:rsidRDefault="00D87F08" w:rsidP="00D87F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Себестоимость продаж также увеличилась на </w:t>
      </w:r>
      <w:r w:rsidR="00486C00">
        <w:rPr>
          <w:rFonts w:ascii="Times New Roman" w:hAnsi="Times New Roman"/>
          <w:sz w:val="28"/>
          <w:szCs w:val="28"/>
        </w:rPr>
        <w:t>251685 тыс. руб. или на 54,4</w:t>
      </w:r>
      <w:r>
        <w:rPr>
          <w:rFonts w:ascii="Times New Roman" w:hAnsi="Times New Roman"/>
          <w:sz w:val="28"/>
          <w:szCs w:val="28"/>
        </w:rPr>
        <w:t>%. Положительным моментом является то, что темпы роста выручки от продажи выше темпов роста себестоимос</w:t>
      </w:r>
      <w:r w:rsidR="006F76AC">
        <w:rPr>
          <w:rFonts w:ascii="Times New Roman" w:hAnsi="Times New Roman"/>
          <w:sz w:val="28"/>
          <w:szCs w:val="28"/>
        </w:rPr>
        <w:t>ти продаж. На основе этого увелич</w:t>
      </w:r>
      <w:r w:rsidR="006F76AC">
        <w:rPr>
          <w:rFonts w:ascii="Times New Roman" w:hAnsi="Times New Roman"/>
          <w:sz w:val="28"/>
          <w:szCs w:val="28"/>
        </w:rPr>
        <w:t>и</w:t>
      </w:r>
      <w:r w:rsidR="006F76AC">
        <w:rPr>
          <w:rFonts w:ascii="Times New Roman" w:hAnsi="Times New Roman"/>
          <w:sz w:val="28"/>
          <w:szCs w:val="28"/>
        </w:rPr>
        <w:t>лась</w:t>
      </w:r>
      <w:r>
        <w:rPr>
          <w:rFonts w:ascii="Times New Roman" w:hAnsi="Times New Roman"/>
          <w:sz w:val="28"/>
          <w:szCs w:val="28"/>
        </w:rPr>
        <w:t xml:space="preserve"> валовая прибыль на </w:t>
      </w:r>
      <w:r w:rsidR="0061596A">
        <w:rPr>
          <w:rFonts w:ascii="Times New Roman" w:hAnsi="Times New Roman"/>
          <w:sz w:val="28"/>
          <w:szCs w:val="28"/>
        </w:rPr>
        <w:t xml:space="preserve">41288 тыс. руб. или на  </w:t>
      </w:r>
      <w:r w:rsidR="00486C00">
        <w:rPr>
          <w:rFonts w:ascii="Times New Roman" w:hAnsi="Times New Roman"/>
          <w:sz w:val="28"/>
          <w:szCs w:val="28"/>
        </w:rPr>
        <w:t>5,6</w:t>
      </w:r>
      <w:r>
        <w:rPr>
          <w:rFonts w:ascii="Times New Roman" w:hAnsi="Times New Roman"/>
          <w:sz w:val="28"/>
          <w:szCs w:val="28"/>
        </w:rPr>
        <w:t>%.</w:t>
      </w:r>
    </w:p>
    <w:p w:rsidR="00D87F08" w:rsidRDefault="00D87F08" w:rsidP="00D87F08">
      <w:pPr>
        <w:spacing w:after="0" w:line="360" w:lineRule="auto"/>
        <w:ind w:firstLine="709"/>
        <w:jc w:val="both"/>
        <w:rPr>
          <w:rFonts w:ascii="Times New Roman" w:hAnsi="Times New Roman"/>
          <w:sz w:val="28"/>
          <w:szCs w:val="28"/>
        </w:rPr>
      </w:pPr>
      <w:r>
        <w:rPr>
          <w:rFonts w:ascii="Times New Roman" w:hAnsi="Times New Roman"/>
          <w:sz w:val="28"/>
          <w:szCs w:val="28"/>
        </w:rPr>
        <w:t>На рисунке 4.3 представим динамику изм</w:t>
      </w:r>
      <w:r w:rsidR="00486C00">
        <w:rPr>
          <w:rFonts w:ascii="Times New Roman" w:hAnsi="Times New Roman"/>
          <w:sz w:val="28"/>
          <w:szCs w:val="28"/>
        </w:rPr>
        <w:t>енения прибыли</w:t>
      </w:r>
      <w:r w:rsidR="0061596A">
        <w:rPr>
          <w:rFonts w:ascii="Times New Roman" w:hAnsi="Times New Roman"/>
          <w:sz w:val="28"/>
          <w:szCs w:val="28"/>
        </w:rPr>
        <w:t xml:space="preserve"> (убытка)</w:t>
      </w:r>
      <w:r w:rsidR="00486C00">
        <w:rPr>
          <w:rFonts w:ascii="Times New Roman" w:hAnsi="Times New Roman"/>
          <w:sz w:val="28"/>
          <w:szCs w:val="28"/>
        </w:rPr>
        <w:t xml:space="preserve"> от продаж</w:t>
      </w:r>
      <w:r w:rsidR="0061596A">
        <w:rPr>
          <w:rFonts w:ascii="Times New Roman" w:hAnsi="Times New Roman"/>
          <w:sz w:val="28"/>
          <w:szCs w:val="28"/>
        </w:rPr>
        <w:t>и</w:t>
      </w:r>
      <w:r w:rsidR="00486C00">
        <w:rPr>
          <w:rFonts w:ascii="Times New Roman" w:hAnsi="Times New Roman"/>
          <w:sz w:val="28"/>
          <w:szCs w:val="28"/>
        </w:rPr>
        <w:t xml:space="preserve"> за 2014-2016</w:t>
      </w:r>
      <w:r>
        <w:rPr>
          <w:rFonts w:ascii="Times New Roman" w:hAnsi="Times New Roman"/>
          <w:sz w:val="28"/>
          <w:szCs w:val="28"/>
        </w:rPr>
        <w:t>гг.</w:t>
      </w:r>
    </w:p>
    <w:p w:rsidR="00D87F08" w:rsidRDefault="00D87F08" w:rsidP="00D87F0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1879042"/>
            <wp:effectExtent l="0" t="0" r="0" b="698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87F08" w:rsidRDefault="00D87F08" w:rsidP="00486C00">
      <w:pPr>
        <w:spacing w:after="0" w:line="360" w:lineRule="auto"/>
        <w:jc w:val="center"/>
        <w:rPr>
          <w:rFonts w:ascii="Times New Roman" w:hAnsi="Times New Roman"/>
          <w:sz w:val="28"/>
          <w:szCs w:val="28"/>
        </w:rPr>
      </w:pPr>
      <w:r>
        <w:rPr>
          <w:rFonts w:ascii="Times New Roman" w:hAnsi="Times New Roman"/>
          <w:sz w:val="28"/>
          <w:szCs w:val="28"/>
        </w:rPr>
        <w:t>Рисунок 4.3 – Динамика изм</w:t>
      </w:r>
      <w:r w:rsidR="00486C00">
        <w:rPr>
          <w:rFonts w:ascii="Times New Roman" w:hAnsi="Times New Roman"/>
          <w:sz w:val="28"/>
          <w:szCs w:val="28"/>
        </w:rPr>
        <w:t>енения прибыли</w:t>
      </w:r>
      <w:r w:rsidR="0061596A">
        <w:rPr>
          <w:rFonts w:ascii="Times New Roman" w:hAnsi="Times New Roman"/>
          <w:sz w:val="28"/>
          <w:szCs w:val="28"/>
        </w:rPr>
        <w:t xml:space="preserve"> (убытка)</w:t>
      </w:r>
      <w:r w:rsidR="00486C00">
        <w:rPr>
          <w:rFonts w:ascii="Times New Roman" w:hAnsi="Times New Roman"/>
          <w:sz w:val="28"/>
          <w:szCs w:val="28"/>
        </w:rPr>
        <w:t xml:space="preserve"> от продаж за 2014-2016</w:t>
      </w:r>
      <w:r>
        <w:rPr>
          <w:rFonts w:ascii="Times New Roman" w:hAnsi="Times New Roman"/>
          <w:sz w:val="28"/>
          <w:szCs w:val="28"/>
        </w:rPr>
        <w:t>гг.</w:t>
      </w:r>
    </w:p>
    <w:p w:rsidR="00D87F08" w:rsidRDefault="00D87F08" w:rsidP="00D87F08">
      <w:pPr>
        <w:spacing w:after="0" w:line="240" w:lineRule="auto"/>
        <w:ind w:firstLine="709"/>
        <w:jc w:val="both"/>
        <w:rPr>
          <w:rFonts w:ascii="Times New Roman" w:hAnsi="Times New Roman"/>
          <w:sz w:val="28"/>
          <w:szCs w:val="28"/>
        </w:rPr>
      </w:pPr>
    </w:p>
    <w:p w:rsidR="00D87F08" w:rsidRPr="00DF3F92" w:rsidRDefault="00DF3F92" w:rsidP="00D87F08">
      <w:pPr>
        <w:spacing w:after="0" w:line="360" w:lineRule="auto"/>
        <w:ind w:firstLine="709"/>
        <w:jc w:val="both"/>
        <w:rPr>
          <w:rFonts w:ascii="Times New Roman" w:hAnsi="Times New Roman"/>
          <w:sz w:val="28"/>
          <w:szCs w:val="28"/>
        </w:rPr>
      </w:pPr>
      <w:r w:rsidRPr="00DF3F92">
        <w:rPr>
          <w:rFonts w:ascii="Times New Roman" w:hAnsi="Times New Roman"/>
          <w:sz w:val="28"/>
          <w:szCs w:val="28"/>
        </w:rPr>
        <w:t>В 2014-2015гг. наблюдается убыток от продаж</w:t>
      </w:r>
      <w:r w:rsidR="00544564">
        <w:rPr>
          <w:rFonts w:ascii="Times New Roman" w:hAnsi="Times New Roman"/>
          <w:sz w:val="28"/>
          <w:szCs w:val="28"/>
        </w:rPr>
        <w:t>и</w:t>
      </w:r>
      <w:r w:rsidRPr="00DF3F92">
        <w:rPr>
          <w:rFonts w:ascii="Times New Roman" w:hAnsi="Times New Roman"/>
          <w:sz w:val="28"/>
          <w:szCs w:val="28"/>
        </w:rPr>
        <w:t>, а уже к 2016г. сформ</w:t>
      </w:r>
      <w:r w:rsidRPr="00DF3F92">
        <w:rPr>
          <w:rFonts w:ascii="Times New Roman" w:hAnsi="Times New Roman"/>
          <w:sz w:val="28"/>
          <w:szCs w:val="28"/>
        </w:rPr>
        <w:t>и</w:t>
      </w:r>
      <w:r w:rsidRPr="00DF3F92">
        <w:rPr>
          <w:rFonts w:ascii="Times New Roman" w:hAnsi="Times New Roman"/>
          <w:sz w:val="28"/>
          <w:szCs w:val="28"/>
        </w:rPr>
        <w:t>ровалась прибыль от продаж</w:t>
      </w:r>
      <w:r w:rsidR="00544564">
        <w:rPr>
          <w:rFonts w:ascii="Times New Roman" w:hAnsi="Times New Roman"/>
          <w:sz w:val="28"/>
          <w:szCs w:val="28"/>
        </w:rPr>
        <w:t>и</w:t>
      </w:r>
      <w:r w:rsidRPr="00DF3F92">
        <w:rPr>
          <w:rFonts w:ascii="Times New Roman" w:hAnsi="Times New Roman"/>
          <w:sz w:val="28"/>
          <w:szCs w:val="28"/>
        </w:rPr>
        <w:t xml:space="preserve"> в размере 10221 тыс. руб., </w:t>
      </w:r>
      <w:r w:rsidR="00D87F08" w:rsidRPr="00DF3F92">
        <w:rPr>
          <w:rFonts w:ascii="Times New Roman" w:hAnsi="Times New Roman"/>
          <w:sz w:val="28"/>
          <w:szCs w:val="28"/>
        </w:rPr>
        <w:t>это является полож</w:t>
      </w:r>
      <w:r w:rsidR="00D87F08" w:rsidRPr="00DF3F92">
        <w:rPr>
          <w:rFonts w:ascii="Times New Roman" w:hAnsi="Times New Roman"/>
          <w:sz w:val="28"/>
          <w:szCs w:val="28"/>
        </w:rPr>
        <w:t>и</w:t>
      </w:r>
      <w:r w:rsidR="00D87F08" w:rsidRPr="00DF3F92">
        <w:rPr>
          <w:rFonts w:ascii="Times New Roman" w:hAnsi="Times New Roman"/>
          <w:sz w:val="28"/>
          <w:szCs w:val="28"/>
        </w:rPr>
        <w:t xml:space="preserve">тельной тенденцией для </w:t>
      </w:r>
      <w:r w:rsidR="00486C00" w:rsidRPr="00DF3F92">
        <w:rPr>
          <w:rFonts w:ascii="Times New Roman" w:hAnsi="Times New Roman" w:cs="Times New Roman"/>
          <w:sz w:val="28"/>
          <w:szCs w:val="28"/>
        </w:rPr>
        <w:t>ООО «АСПЭК-Моторс».</w:t>
      </w:r>
    </w:p>
    <w:p w:rsidR="00D87F08" w:rsidRDefault="00D87F08" w:rsidP="00D87F08">
      <w:pPr>
        <w:spacing w:after="0" w:line="360" w:lineRule="auto"/>
        <w:ind w:firstLine="709"/>
        <w:jc w:val="both"/>
        <w:rPr>
          <w:rFonts w:ascii="Times New Roman" w:hAnsi="Times New Roman"/>
          <w:sz w:val="28"/>
          <w:szCs w:val="28"/>
        </w:rPr>
      </w:pPr>
      <w:r>
        <w:rPr>
          <w:rFonts w:ascii="Times New Roman" w:hAnsi="Times New Roman"/>
          <w:sz w:val="28"/>
          <w:szCs w:val="28"/>
        </w:rPr>
        <w:t>На рисунке 4.4 предст</w:t>
      </w:r>
      <w:r w:rsidR="00B12D1D">
        <w:rPr>
          <w:rFonts w:ascii="Times New Roman" w:hAnsi="Times New Roman"/>
          <w:sz w:val="28"/>
          <w:szCs w:val="28"/>
        </w:rPr>
        <w:t xml:space="preserve">авим динамику изменения убытка </w:t>
      </w:r>
      <w:r>
        <w:rPr>
          <w:rFonts w:ascii="Times New Roman" w:hAnsi="Times New Roman"/>
          <w:sz w:val="28"/>
          <w:szCs w:val="28"/>
        </w:rPr>
        <w:t>до налогообл</w:t>
      </w:r>
      <w:r>
        <w:rPr>
          <w:rFonts w:ascii="Times New Roman" w:hAnsi="Times New Roman"/>
          <w:sz w:val="28"/>
          <w:szCs w:val="28"/>
        </w:rPr>
        <w:t>о</w:t>
      </w:r>
      <w:r w:rsidR="00486C00">
        <w:rPr>
          <w:rFonts w:ascii="Times New Roman" w:hAnsi="Times New Roman"/>
          <w:sz w:val="28"/>
          <w:szCs w:val="28"/>
        </w:rPr>
        <w:t>жения за 2014-2016</w:t>
      </w:r>
      <w:r>
        <w:rPr>
          <w:rFonts w:ascii="Times New Roman" w:hAnsi="Times New Roman"/>
          <w:sz w:val="28"/>
          <w:szCs w:val="28"/>
        </w:rPr>
        <w:t>гг.</w:t>
      </w:r>
    </w:p>
    <w:p w:rsidR="00D87F08" w:rsidRDefault="00D87F08" w:rsidP="00D87F0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86400" cy="1879042"/>
            <wp:effectExtent l="0" t="0" r="0" b="698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7F08" w:rsidRDefault="00D87F08" w:rsidP="00D87F08">
      <w:pPr>
        <w:spacing w:after="0" w:line="360" w:lineRule="auto"/>
        <w:jc w:val="center"/>
        <w:rPr>
          <w:rFonts w:ascii="Times New Roman" w:hAnsi="Times New Roman"/>
          <w:sz w:val="28"/>
          <w:szCs w:val="28"/>
        </w:rPr>
      </w:pPr>
      <w:r>
        <w:rPr>
          <w:rFonts w:ascii="Times New Roman" w:hAnsi="Times New Roman"/>
          <w:sz w:val="28"/>
          <w:szCs w:val="28"/>
        </w:rPr>
        <w:t>Рисунок 4.4</w:t>
      </w:r>
      <w:r w:rsidR="00B12D1D">
        <w:rPr>
          <w:rFonts w:ascii="Times New Roman" w:hAnsi="Times New Roman"/>
          <w:sz w:val="28"/>
          <w:szCs w:val="28"/>
        </w:rPr>
        <w:t xml:space="preserve"> – Динамика изменения убытка</w:t>
      </w:r>
      <w:r>
        <w:rPr>
          <w:rFonts w:ascii="Times New Roman" w:hAnsi="Times New Roman"/>
          <w:sz w:val="28"/>
          <w:szCs w:val="28"/>
        </w:rPr>
        <w:t xml:space="preserve"> до налогообложения </w:t>
      </w:r>
    </w:p>
    <w:p w:rsidR="00D87F08" w:rsidRDefault="00486C00" w:rsidP="00D87F08">
      <w:pPr>
        <w:spacing w:after="0" w:line="360" w:lineRule="auto"/>
        <w:jc w:val="center"/>
        <w:rPr>
          <w:rFonts w:ascii="Times New Roman" w:hAnsi="Times New Roman"/>
          <w:sz w:val="28"/>
          <w:szCs w:val="28"/>
        </w:rPr>
      </w:pPr>
      <w:r>
        <w:rPr>
          <w:rFonts w:ascii="Times New Roman" w:hAnsi="Times New Roman"/>
          <w:sz w:val="28"/>
          <w:szCs w:val="28"/>
        </w:rPr>
        <w:t>за 2014-2016</w:t>
      </w:r>
      <w:r w:rsidR="00D87F08">
        <w:rPr>
          <w:rFonts w:ascii="Times New Roman" w:hAnsi="Times New Roman"/>
          <w:sz w:val="28"/>
          <w:szCs w:val="28"/>
        </w:rPr>
        <w:t>гг.</w:t>
      </w:r>
    </w:p>
    <w:p w:rsidR="00D87F08" w:rsidRDefault="00D87F08" w:rsidP="00D87F08">
      <w:pPr>
        <w:spacing w:after="0" w:line="360" w:lineRule="auto"/>
        <w:ind w:firstLine="709"/>
        <w:jc w:val="both"/>
        <w:rPr>
          <w:rFonts w:ascii="Times New Roman" w:hAnsi="Times New Roman"/>
          <w:sz w:val="28"/>
          <w:szCs w:val="28"/>
        </w:rPr>
      </w:pPr>
    </w:p>
    <w:p w:rsidR="00D87F08" w:rsidRDefault="00486C00" w:rsidP="00D87F08">
      <w:pPr>
        <w:spacing w:after="0" w:line="360" w:lineRule="auto"/>
        <w:ind w:firstLine="709"/>
        <w:jc w:val="both"/>
        <w:rPr>
          <w:rFonts w:ascii="Times New Roman" w:hAnsi="Times New Roman"/>
          <w:sz w:val="28"/>
          <w:szCs w:val="28"/>
        </w:rPr>
      </w:pPr>
      <w:r>
        <w:rPr>
          <w:rFonts w:ascii="Times New Roman" w:hAnsi="Times New Roman"/>
          <w:sz w:val="28"/>
          <w:szCs w:val="28"/>
        </w:rPr>
        <w:t>По данным таблицы 4.1 и рисунка 4.4 видно, что на протяжении исслед</w:t>
      </w:r>
      <w:r>
        <w:rPr>
          <w:rFonts w:ascii="Times New Roman" w:hAnsi="Times New Roman"/>
          <w:sz w:val="28"/>
          <w:szCs w:val="28"/>
        </w:rPr>
        <w:t>у</w:t>
      </w:r>
      <w:r>
        <w:rPr>
          <w:rFonts w:ascii="Times New Roman" w:hAnsi="Times New Roman"/>
          <w:sz w:val="28"/>
          <w:szCs w:val="28"/>
        </w:rPr>
        <w:t>емого периода (2014-2016гг.) наблюдается убыток до налогообложения (в 2014г. – 34377 тыс. руб., в 2015г. – 28367 тыс. руб., в 2016г. – 16537 тыс. руб.).</w:t>
      </w:r>
    </w:p>
    <w:p w:rsidR="00D87F08" w:rsidRDefault="00D87F08" w:rsidP="00D87F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рисунке 4.5 представим динамику </w:t>
      </w:r>
      <w:r w:rsidR="00B12D1D">
        <w:rPr>
          <w:rFonts w:ascii="Times New Roman" w:hAnsi="Times New Roman"/>
          <w:sz w:val="28"/>
          <w:szCs w:val="28"/>
        </w:rPr>
        <w:t>изменения чистого убытка</w:t>
      </w:r>
      <w:r w:rsidR="006B15D4">
        <w:rPr>
          <w:rFonts w:ascii="Times New Roman" w:hAnsi="Times New Roman"/>
          <w:sz w:val="28"/>
          <w:szCs w:val="28"/>
        </w:rPr>
        <w:t xml:space="preserve"> </w:t>
      </w:r>
      <w:r w:rsidR="004F708E">
        <w:rPr>
          <w:rFonts w:ascii="Times New Roman" w:hAnsi="Times New Roman"/>
          <w:sz w:val="28"/>
          <w:szCs w:val="28"/>
        </w:rPr>
        <w:t>за 2014-2016</w:t>
      </w:r>
      <w:r>
        <w:rPr>
          <w:rFonts w:ascii="Times New Roman" w:hAnsi="Times New Roman"/>
          <w:sz w:val="28"/>
          <w:szCs w:val="28"/>
        </w:rPr>
        <w:t>гг.</w:t>
      </w:r>
    </w:p>
    <w:p w:rsidR="00D87F08" w:rsidRDefault="00D87F08" w:rsidP="00D87F0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1879042"/>
            <wp:effectExtent l="0" t="0" r="0" b="698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87F08" w:rsidRDefault="00D87F08" w:rsidP="00D87F08">
      <w:pPr>
        <w:spacing w:after="0" w:line="360" w:lineRule="auto"/>
        <w:jc w:val="center"/>
        <w:rPr>
          <w:rFonts w:ascii="Times New Roman" w:hAnsi="Times New Roman"/>
          <w:sz w:val="28"/>
          <w:szCs w:val="28"/>
        </w:rPr>
      </w:pPr>
      <w:r>
        <w:rPr>
          <w:rFonts w:ascii="Times New Roman" w:hAnsi="Times New Roman"/>
          <w:sz w:val="28"/>
          <w:szCs w:val="28"/>
        </w:rPr>
        <w:t xml:space="preserve">Рисунок 4.5 - Динамика </w:t>
      </w:r>
      <w:r w:rsidR="00B12D1D">
        <w:rPr>
          <w:rFonts w:ascii="Times New Roman" w:hAnsi="Times New Roman"/>
          <w:sz w:val="28"/>
          <w:szCs w:val="28"/>
        </w:rPr>
        <w:t xml:space="preserve">изменения чистого убытка </w:t>
      </w:r>
      <w:r w:rsidR="004F708E">
        <w:rPr>
          <w:rFonts w:ascii="Times New Roman" w:hAnsi="Times New Roman"/>
          <w:sz w:val="28"/>
          <w:szCs w:val="28"/>
        </w:rPr>
        <w:t>за 2014-2016</w:t>
      </w:r>
      <w:r>
        <w:rPr>
          <w:rFonts w:ascii="Times New Roman" w:hAnsi="Times New Roman"/>
          <w:sz w:val="28"/>
          <w:szCs w:val="28"/>
        </w:rPr>
        <w:t>гг.</w:t>
      </w:r>
    </w:p>
    <w:p w:rsidR="00D87F08" w:rsidRDefault="00D87F08" w:rsidP="00D87F08">
      <w:pPr>
        <w:spacing w:after="0" w:line="240" w:lineRule="auto"/>
        <w:ind w:firstLine="709"/>
        <w:jc w:val="both"/>
        <w:rPr>
          <w:rFonts w:ascii="Times New Roman" w:hAnsi="Times New Roman"/>
          <w:sz w:val="28"/>
          <w:szCs w:val="28"/>
        </w:rPr>
      </w:pPr>
    </w:p>
    <w:p w:rsidR="004F708E" w:rsidRDefault="004F708E" w:rsidP="00181FD1">
      <w:pPr>
        <w:spacing w:after="0" w:line="360" w:lineRule="auto"/>
        <w:ind w:firstLine="709"/>
        <w:jc w:val="both"/>
        <w:rPr>
          <w:rFonts w:ascii="Times New Roman" w:hAnsi="Times New Roman"/>
          <w:sz w:val="28"/>
          <w:szCs w:val="28"/>
        </w:rPr>
      </w:pPr>
      <w:r>
        <w:rPr>
          <w:rFonts w:ascii="Times New Roman" w:hAnsi="Times New Roman"/>
          <w:sz w:val="28"/>
          <w:szCs w:val="28"/>
        </w:rPr>
        <w:t>По рез</w:t>
      </w:r>
      <w:r w:rsidR="00B12D1D">
        <w:rPr>
          <w:rFonts w:ascii="Times New Roman" w:hAnsi="Times New Roman"/>
          <w:sz w:val="28"/>
          <w:szCs w:val="28"/>
        </w:rPr>
        <w:t xml:space="preserve">ультатам изучения чистого финансового результата  видно, что </w:t>
      </w:r>
      <w:r>
        <w:rPr>
          <w:rFonts w:ascii="Times New Roman" w:hAnsi="Times New Roman"/>
          <w:sz w:val="28"/>
          <w:szCs w:val="28"/>
        </w:rPr>
        <w:t>на протяжении всего исследуемого периода наблюдается убыток (в 2014г. – 25969 тыс. руб., в 2015г. – 19279 тыс. руб., в 2016г. – 10794 тыс. руб.).</w:t>
      </w:r>
    </w:p>
    <w:p w:rsidR="00D87F08" w:rsidRDefault="00D87F08" w:rsidP="00D87F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на основании анализа состава и динамики финансовых результатов можно сделать вывод, что деятельность </w:t>
      </w:r>
      <w:r w:rsidR="00181FD1" w:rsidRPr="00B64FE2">
        <w:rPr>
          <w:rFonts w:ascii="Times New Roman" w:hAnsi="Times New Roman" w:cs="Times New Roman"/>
          <w:sz w:val="28"/>
          <w:szCs w:val="28"/>
        </w:rPr>
        <w:t>ООО «АСПЭК-Моторс»</w:t>
      </w:r>
      <w:r w:rsidR="00181FD1">
        <w:rPr>
          <w:rFonts w:ascii="Times New Roman" w:hAnsi="Times New Roman" w:cs="Times New Roman"/>
          <w:sz w:val="28"/>
          <w:szCs w:val="28"/>
        </w:rPr>
        <w:t xml:space="preserve"> </w:t>
      </w:r>
      <w:r>
        <w:rPr>
          <w:rFonts w:ascii="Times New Roman" w:hAnsi="Times New Roman"/>
          <w:sz w:val="28"/>
          <w:szCs w:val="28"/>
        </w:rPr>
        <w:t xml:space="preserve">является </w:t>
      </w:r>
      <w:r w:rsidR="0061596A">
        <w:rPr>
          <w:rFonts w:ascii="Times New Roman" w:hAnsi="Times New Roman"/>
          <w:sz w:val="28"/>
          <w:szCs w:val="28"/>
        </w:rPr>
        <w:t xml:space="preserve"> убыточной</w:t>
      </w:r>
      <w:r>
        <w:rPr>
          <w:rFonts w:ascii="Times New Roman" w:hAnsi="Times New Roman"/>
          <w:sz w:val="28"/>
          <w:szCs w:val="28"/>
        </w:rPr>
        <w:t xml:space="preserve">, так как </w:t>
      </w:r>
      <w:r w:rsidR="00181FD1">
        <w:rPr>
          <w:rFonts w:ascii="Times New Roman" w:hAnsi="Times New Roman"/>
          <w:sz w:val="28"/>
          <w:szCs w:val="28"/>
        </w:rPr>
        <w:t>конечный финансовый результат принял отриц</w:t>
      </w:r>
      <w:r w:rsidR="00181FD1">
        <w:rPr>
          <w:rFonts w:ascii="Times New Roman" w:hAnsi="Times New Roman"/>
          <w:sz w:val="28"/>
          <w:szCs w:val="28"/>
        </w:rPr>
        <w:t>а</w:t>
      </w:r>
      <w:r w:rsidR="00181FD1">
        <w:rPr>
          <w:rFonts w:ascii="Times New Roman" w:hAnsi="Times New Roman"/>
          <w:sz w:val="28"/>
          <w:szCs w:val="28"/>
        </w:rPr>
        <w:t>тельное значение на протяжении всего исследуемого периода.</w:t>
      </w:r>
    </w:p>
    <w:p w:rsidR="00D87F08" w:rsidRDefault="0061596A" w:rsidP="009A0F6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Изменения в структуре финансовых результатов </w:t>
      </w:r>
      <w:r w:rsidR="00D87F08" w:rsidRPr="00665E0C">
        <w:rPr>
          <w:rFonts w:ascii="Times New Roman" w:hAnsi="Times New Roman"/>
          <w:sz w:val="28"/>
          <w:szCs w:val="28"/>
        </w:rPr>
        <w:t xml:space="preserve"> отчетного периода х</w:t>
      </w:r>
      <w:r w:rsidR="00D87F08" w:rsidRPr="00665E0C">
        <w:rPr>
          <w:rFonts w:ascii="Times New Roman" w:hAnsi="Times New Roman"/>
          <w:sz w:val="28"/>
          <w:szCs w:val="28"/>
        </w:rPr>
        <w:t>а</w:t>
      </w:r>
      <w:r w:rsidR="00D87F08" w:rsidRPr="00665E0C">
        <w:rPr>
          <w:rFonts w:ascii="Times New Roman" w:hAnsi="Times New Roman"/>
          <w:sz w:val="28"/>
          <w:szCs w:val="28"/>
        </w:rPr>
        <w:t>рактеризуются данными таблицы 4.2, в которой приводятся отдельные показ</w:t>
      </w:r>
      <w:r w:rsidR="00D87F08" w:rsidRPr="00665E0C">
        <w:rPr>
          <w:rFonts w:ascii="Times New Roman" w:hAnsi="Times New Roman"/>
          <w:sz w:val="28"/>
          <w:szCs w:val="28"/>
        </w:rPr>
        <w:t>а</w:t>
      </w:r>
      <w:r w:rsidR="00D87F08" w:rsidRPr="00665E0C">
        <w:rPr>
          <w:rFonts w:ascii="Times New Roman" w:hAnsi="Times New Roman"/>
          <w:sz w:val="28"/>
          <w:szCs w:val="28"/>
        </w:rPr>
        <w:t xml:space="preserve">тели отчета о </w:t>
      </w:r>
      <w:r w:rsidR="00D87F08">
        <w:rPr>
          <w:rFonts w:ascii="Times New Roman" w:hAnsi="Times New Roman"/>
          <w:sz w:val="28"/>
          <w:szCs w:val="28"/>
        </w:rPr>
        <w:t>финансовых результатах</w:t>
      </w:r>
      <w:r w:rsidR="00D87F08" w:rsidRPr="00665E0C">
        <w:rPr>
          <w:rFonts w:ascii="Times New Roman" w:hAnsi="Times New Roman"/>
          <w:sz w:val="28"/>
          <w:szCs w:val="28"/>
        </w:rPr>
        <w:t>, отражающие определенные финансовые результаты.</w:t>
      </w:r>
    </w:p>
    <w:p w:rsidR="00D87F08" w:rsidRDefault="00D87F08" w:rsidP="00D87F08">
      <w:pPr>
        <w:spacing w:after="0" w:line="360" w:lineRule="auto"/>
        <w:jc w:val="both"/>
        <w:rPr>
          <w:rFonts w:ascii="Times New Roman" w:hAnsi="Times New Roman"/>
          <w:sz w:val="28"/>
          <w:szCs w:val="28"/>
        </w:rPr>
      </w:pPr>
      <w:r>
        <w:rPr>
          <w:rFonts w:ascii="Times New Roman" w:hAnsi="Times New Roman"/>
          <w:sz w:val="28"/>
          <w:szCs w:val="28"/>
        </w:rPr>
        <w:t xml:space="preserve">Таблица 4.2 – Структура финансовых результатов в </w:t>
      </w:r>
      <w:r w:rsidR="00AE5A2F" w:rsidRPr="00B64FE2">
        <w:rPr>
          <w:rFonts w:ascii="Times New Roman" w:hAnsi="Times New Roman" w:cs="Times New Roman"/>
          <w:sz w:val="28"/>
          <w:szCs w:val="28"/>
        </w:rPr>
        <w:t>ООО «АСПЭК-Моторс»</w:t>
      </w:r>
    </w:p>
    <w:tbl>
      <w:tblPr>
        <w:tblW w:w="9747" w:type="dxa"/>
        <w:tblLook w:val="00A0" w:firstRow="1" w:lastRow="0" w:firstColumn="1" w:lastColumn="0" w:noHBand="0" w:noVBand="0"/>
      </w:tblPr>
      <w:tblGrid>
        <w:gridCol w:w="4928"/>
        <w:gridCol w:w="992"/>
        <w:gridCol w:w="1070"/>
        <w:gridCol w:w="915"/>
        <w:gridCol w:w="1842"/>
      </w:tblGrid>
      <w:tr w:rsidR="00AE5A2F" w:rsidRPr="003429EC" w:rsidTr="00AE5A2F">
        <w:trPr>
          <w:trHeight w:val="218"/>
        </w:trPr>
        <w:tc>
          <w:tcPr>
            <w:tcW w:w="4928" w:type="dxa"/>
            <w:tcBorders>
              <w:top w:val="single" w:sz="4" w:space="0" w:color="auto"/>
              <w:left w:val="single" w:sz="4" w:space="0" w:color="auto"/>
              <w:bottom w:val="single" w:sz="4" w:space="0" w:color="auto"/>
              <w:right w:val="single" w:sz="4" w:space="0" w:color="auto"/>
            </w:tcBorders>
            <w:noWrap/>
            <w:vAlign w:val="bottom"/>
          </w:tcPr>
          <w:p w:rsidR="00AE5A2F" w:rsidRPr="00A007F8" w:rsidRDefault="00AE5A2F" w:rsidP="00C76654">
            <w:pPr>
              <w:spacing w:after="0" w:line="240" w:lineRule="auto"/>
              <w:jc w:val="center"/>
              <w:rPr>
                <w:rFonts w:ascii="Times New Roman" w:hAnsi="Times New Roman"/>
                <w:sz w:val="24"/>
                <w:szCs w:val="24"/>
              </w:rPr>
            </w:pPr>
            <w:r w:rsidRPr="00A007F8">
              <w:rPr>
                <w:rFonts w:ascii="Times New Roman" w:hAnsi="Times New Roman"/>
                <w:sz w:val="24"/>
                <w:szCs w:val="24"/>
              </w:rPr>
              <w:t>Показатель</w:t>
            </w:r>
          </w:p>
        </w:tc>
        <w:tc>
          <w:tcPr>
            <w:tcW w:w="992" w:type="dxa"/>
            <w:tcBorders>
              <w:top w:val="single" w:sz="4" w:space="0" w:color="auto"/>
              <w:left w:val="nil"/>
              <w:bottom w:val="single" w:sz="4" w:space="0" w:color="auto"/>
              <w:right w:val="single" w:sz="4" w:space="0" w:color="auto"/>
            </w:tcBorders>
            <w:vAlign w:val="center"/>
          </w:tcPr>
          <w:p w:rsidR="00AE5A2F" w:rsidRPr="00A007F8" w:rsidRDefault="00AE5A2F" w:rsidP="00C76654">
            <w:pPr>
              <w:spacing w:after="0" w:line="240" w:lineRule="auto"/>
              <w:jc w:val="center"/>
              <w:rPr>
                <w:rFonts w:ascii="Times New Roman" w:hAnsi="Times New Roman"/>
                <w:sz w:val="24"/>
                <w:szCs w:val="24"/>
              </w:rPr>
            </w:pPr>
            <w:r w:rsidRPr="00A007F8">
              <w:rPr>
                <w:rFonts w:ascii="Times New Roman" w:hAnsi="Times New Roman"/>
                <w:sz w:val="24"/>
                <w:szCs w:val="24"/>
              </w:rPr>
              <w:t>201</w:t>
            </w:r>
            <w:r>
              <w:rPr>
                <w:rFonts w:ascii="Times New Roman" w:hAnsi="Times New Roman"/>
                <w:sz w:val="24"/>
                <w:szCs w:val="24"/>
              </w:rPr>
              <w:t>4</w:t>
            </w:r>
            <w:r w:rsidRPr="00A007F8">
              <w:rPr>
                <w:rFonts w:ascii="Times New Roman" w:hAnsi="Times New Roman"/>
                <w:sz w:val="24"/>
                <w:szCs w:val="24"/>
              </w:rPr>
              <w:t>г., %</w:t>
            </w:r>
          </w:p>
        </w:tc>
        <w:tc>
          <w:tcPr>
            <w:tcW w:w="1070" w:type="dxa"/>
            <w:tcBorders>
              <w:top w:val="single" w:sz="4" w:space="0" w:color="auto"/>
              <w:left w:val="nil"/>
              <w:bottom w:val="single" w:sz="4" w:space="0" w:color="auto"/>
              <w:right w:val="single" w:sz="4" w:space="0" w:color="auto"/>
            </w:tcBorders>
            <w:noWrap/>
            <w:vAlign w:val="center"/>
          </w:tcPr>
          <w:p w:rsidR="00AE5A2F" w:rsidRPr="00A007F8" w:rsidRDefault="00AE5A2F" w:rsidP="00C76654">
            <w:pPr>
              <w:spacing w:after="0" w:line="240" w:lineRule="auto"/>
              <w:jc w:val="center"/>
              <w:rPr>
                <w:rFonts w:ascii="Times New Roman" w:hAnsi="Times New Roman"/>
                <w:sz w:val="24"/>
                <w:szCs w:val="24"/>
              </w:rPr>
            </w:pPr>
            <w:r w:rsidRPr="00A007F8">
              <w:rPr>
                <w:rFonts w:ascii="Times New Roman" w:hAnsi="Times New Roman"/>
                <w:sz w:val="24"/>
                <w:szCs w:val="24"/>
              </w:rPr>
              <w:t>201</w:t>
            </w:r>
            <w:r>
              <w:rPr>
                <w:rFonts w:ascii="Times New Roman" w:hAnsi="Times New Roman"/>
                <w:sz w:val="24"/>
                <w:szCs w:val="24"/>
              </w:rPr>
              <w:t>5</w:t>
            </w:r>
            <w:r w:rsidRPr="00A007F8">
              <w:rPr>
                <w:rFonts w:ascii="Times New Roman" w:hAnsi="Times New Roman"/>
                <w:sz w:val="24"/>
                <w:szCs w:val="24"/>
              </w:rPr>
              <w:t>г.,</w:t>
            </w:r>
            <w:r>
              <w:rPr>
                <w:rFonts w:ascii="Times New Roman" w:hAnsi="Times New Roman"/>
                <w:sz w:val="24"/>
                <w:szCs w:val="24"/>
              </w:rPr>
              <w:t xml:space="preserve"> </w:t>
            </w:r>
            <w:r w:rsidRPr="00A007F8">
              <w:rPr>
                <w:rFonts w:ascii="Times New Roman" w:hAnsi="Times New Roman"/>
                <w:sz w:val="24"/>
                <w:szCs w:val="24"/>
              </w:rPr>
              <w:t>%</w:t>
            </w:r>
          </w:p>
        </w:tc>
        <w:tc>
          <w:tcPr>
            <w:tcW w:w="915" w:type="dxa"/>
            <w:tcBorders>
              <w:top w:val="single" w:sz="4" w:space="0" w:color="auto"/>
              <w:left w:val="nil"/>
              <w:bottom w:val="single" w:sz="4" w:space="0" w:color="auto"/>
              <w:right w:val="single" w:sz="4" w:space="0" w:color="auto"/>
            </w:tcBorders>
            <w:noWrap/>
            <w:vAlign w:val="center"/>
          </w:tcPr>
          <w:p w:rsidR="00AE5A2F" w:rsidRPr="00A007F8" w:rsidRDefault="00AE5A2F" w:rsidP="00AE5A2F">
            <w:pPr>
              <w:spacing w:after="0" w:line="240" w:lineRule="auto"/>
              <w:jc w:val="center"/>
              <w:rPr>
                <w:rFonts w:ascii="Times New Roman" w:hAnsi="Times New Roman"/>
                <w:sz w:val="24"/>
                <w:szCs w:val="24"/>
              </w:rPr>
            </w:pPr>
            <w:r w:rsidRPr="00A007F8">
              <w:rPr>
                <w:rFonts w:ascii="Times New Roman" w:hAnsi="Times New Roman"/>
                <w:sz w:val="24"/>
                <w:szCs w:val="24"/>
              </w:rPr>
              <w:t>201</w:t>
            </w:r>
            <w:r>
              <w:rPr>
                <w:rFonts w:ascii="Times New Roman" w:hAnsi="Times New Roman"/>
                <w:sz w:val="24"/>
                <w:szCs w:val="24"/>
              </w:rPr>
              <w:t>6</w:t>
            </w:r>
            <w:r w:rsidRPr="00A007F8">
              <w:rPr>
                <w:rFonts w:ascii="Times New Roman" w:hAnsi="Times New Roman"/>
                <w:sz w:val="24"/>
                <w:szCs w:val="24"/>
              </w:rPr>
              <w:t>г.,</w:t>
            </w:r>
            <w:r>
              <w:rPr>
                <w:rFonts w:ascii="Times New Roman" w:hAnsi="Times New Roman"/>
                <w:sz w:val="24"/>
                <w:szCs w:val="24"/>
              </w:rPr>
              <w:t xml:space="preserve"> </w:t>
            </w:r>
            <w:r w:rsidRPr="00A007F8">
              <w:rPr>
                <w:rFonts w:ascii="Times New Roman" w:hAnsi="Times New Roman"/>
                <w:sz w:val="24"/>
                <w:szCs w:val="24"/>
              </w:rPr>
              <w:t>%</w:t>
            </w:r>
          </w:p>
        </w:tc>
        <w:tc>
          <w:tcPr>
            <w:tcW w:w="1842" w:type="dxa"/>
            <w:tcBorders>
              <w:top w:val="single" w:sz="4" w:space="0" w:color="auto"/>
              <w:left w:val="nil"/>
              <w:bottom w:val="single" w:sz="4" w:space="0" w:color="auto"/>
              <w:right w:val="single" w:sz="4" w:space="0" w:color="auto"/>
            </w:tcBorders>
            <w:noWrap/>
            <w:vAlign w:val="center"/>
          </w:tcPr>
          <w:p w:rsidR="00AE5A2F" w:rsidRPr="00A007F8" w:rsidRDefault="00AE5A2F" w:rsidP="00C76654">
            <w:pPr>
              <w:spacing w:after="0" w:line="240" w:lineRule="auto"/>
              <w:jc w:val="center"/>
              <w:rPr>
                <w:rFonts w:ascii="Times New Roman" w:hAnsi="Times New Roman"/>
                <w:sz w:val="24"/>
                <w:szCs w:val="24"/>
              </w:rPr>
            </w:pPr>
            <w:r w:rsidRPr="00A007F8">
              <w:rPr>
                <w:rFonts w:ascii="Times New Roman" w:hAnsi="Times New Roman"/>
                <w:sz w:val="24"/>
                <w:szCs w:val="24"/>
              </w:rPr>
              <w:t>Отклонение</w:t>
            </w:r>
            <w:r>
              <w:rPr>
                <w:rFonts w:ascii="Times New Roman" w:hAnsi="Times New Roman"/>
                <w:sz w:val="24"/>
                <w:szCs w:val="24"/>
              </w:rPr>
              <w:t xml:space="preserve"> 2016г. к 2014г.</w:t>
            </w:r>
            <w:r w:rsidRPr="00A007F8">
              <w:rPr>
                <w:rFonts w:ascii="Times New Roman" w:hAnsi="Times New Roman"/>
                <w:sz w:val="24"/>
                <w:szCs w:val="24"/>
              </w:rPr>
              <w:t>,</w:t>
            </w:r>
            <w:r>
              <w:rPr>
                <w:rFonts w:ascii="Times New Roman" w:hAnsi="Times New Roman"/>
                <w:sz w:val="24"/>
                <w:szCs w:val="24"/>
              </w:rPr>
              <w:t>±</w:t>
            </w:r>
          </w:p>
        </w:tc>
      </w:tr>
      <w:tr w:rsidR="00AE5A2F" w:rsidRPr="003429EC" w:rsidTr="00AE5A2F">
        <w:trPr>
          <w:trHeight w:val="300"/>
        </w:trPr>
        <w:tc>
          <w:tcPr>
            <w:tcW w:w="4928" w:type="dxa"/>
            <w:tcBorders>
              <w:top w:val="nil"/>
              <w:left w:val="single" w:sz="4" w:space="0" w:color="auto"/>
              <w:bottom w:val="single" w:sz="4" w:space="0" w:color="auto"/>
              <w:right w:val="single" w:sz="4" w:space="0" w:color="auto"/>
            </w:tcBorders>
            <w:noWrap/>
          </w:tcPr>
          <w:p w:rsidR="00AE5A2F" w:rsidRPr="003429EC" w:rsidRDefault="00AE5A2F" w:rsidP="00C76654">
            <w:pPr>
              <w:spacing w:after="0" w:line="240" w:lineRule="auto"/>
              <w:rPr>
                <w:rFonts w:ascii="Times New Roman" w:hAnsi="Times New Roman"/>
                <w:sz w:val="24"/>
                <w:szCs w:val="24"/>
              </w:rPr>
            </w:pPr>
            <w:r w:rsidRPr="003429EC">
              <w:rPr>
                <w:rFonts w:ascii="Times New Roman" w:hAnsi="Times New Roman"/>
                <w:sz w:val="24"/>
                <w:szCs w:val="24"/>
              </w:rPr>
              <w:t>1</w:t>
            </w:r>
            <w:r w:rsidR="005B3997">
              <w:rPr>
                <w:rFonts w:ascii="Times New Roman" w:hAnsi="Times New Roman"/>
                <w:sz w:val="24"/>
                <w:szCs w:val="24"/>
              </w:rPr>
              <w:t>.</w:t>
            </w:r>
            <w:r w:rsidRPr="003429EC">
              <w:rPr>
                <w:rFonts w:ascii="Times New Roman" w:hAnsi="Times New Roman"/>
                <w:sz w:val="24"/>
                <w:szCs w:val="24"/>
              </w:rPr>
              <w:t xml:space="preserve"> Себестоимость проданных товаров, пр</w:t>
            </w:r>
            <w:r w:rsidRPr="003429EC">
              <w:rPr>
                <w:rFonts w:ascii="Times New Roman" w:hAnsi="Times New Roman"/>
                <w:sz w:val="24"/>
                <w:szCs w:val="24"/>
              </w:rPr>
              <w:t>о</w:t>
            </w:r>
            <w:r w:rsidRPr="003429EC">
              <w:rPr>
                <w:rFonts w:ascii="Times New Roman" w:hAnsi="Times New Roman"/>
                <w:sz w:val="24"/>
                <w:szCs w:val="24"/>
              </w:rPr>
              <w:t>дукции, работ, услуг</w:t>
            </w:r>
          </w:p>
        </w:tc>
        <w:tc>
          <w:tcPr>
            <w:tcW w:w="992" w:type="dxa"/>
            <w:tcBorders>
              <w:top w:val="nil"/>
              <w:left w:val="nil"/>
              <w:bottom w:val="single" w:sz="4" w:space="0" w:color="auto"/>
              <w:right w:val="single" w:sz="4" w:space="0" w:color="auto"/>
            </w:tcBorders>
            <w:vAlign w:val="center"/>
          </w:tcPr>
          <w:p w:rsidR="00AE5A2F" w:rsidRPr="00A007F8" w:rsidRDefault="005960A9" w:rsidP="00C76654">
            <w:pPr>
              <w:spacing w:after="0" w:line="240" w:lineRule="auto"/>
              <w:jc w:val="center"/>
              <w:rPr>
                <w:rFonts w:ascii="Times New Roman" w:hAnsi="Times New Roman"/>
                <w:sz w:val="24"/>
                <w:szCs w:val="24"/>
              </w:rPr>
            </w:pPr>
            <w:r>
              <w:rPr>
                <w:rFonts w:ascii="Times New Roman" w:hAnsi="Times New Roman"/>
                <w:sz w:val="24"/>
                <w:szCs w:val="24"/>
              </w:rPr>
              <w:t>90,6</w:t>
            </w:r>
          </w:p>
        </w:tc>
        <w:tc>
          <w:tcPr>
            <w:tcW w:w="1070" w:type="dxa"/>
            <w:tcBorders>
              <w:top w:val="nil"/>
              <w:left w:val="nil"/>
              <w:bottom w:val="single" w:sz="4" w:space="0" w:color="auto"/>
              <w:right w:val="single" w:sz="4" w:space="0" w:color="auto"/>
            </w:tcBorders>
            <w:noWrap/>
            <w:vAlign w:val="center"/>
          </w:tcPr>
          <w:p w:rsidR="00AE5A2F" w:rsidRPr="00A007F8" w:rsidRDefault="005960A9" w:rsidP="00C76654">
            <w:pPr>
              <w:spacing w:after="0" w:line="240" w:lineRule="auto"/>
              <w:jc w:val="center"/>
              <w:rPr>
                <w:rFonts w:ascii="Times New Roman" w:hAnsi="Times New Roman"/>
                <w:sz w:val="24"/>
                <w:szCs w:val="24"/>
              </w:rPr>
            </w:pPr>
            <w:r>
              <w:rPr>
                <w:rFonts w:ascii="Times New Roman" w:hAnsi="Times New Roman"/>
                <w:sz w:val="24"/>
                <w:szCs w:val="24"/>
              </w:rPr>
              <w:t>91,9</w:t>
            </w:r>
          </w:p>
        </w:tc>
        <w:tc>
          <w:tcPr>
            <w:tcW w:w="915" w:type="dxa"/>
            <w:tcBorders>
              <w:top w:val="nil"/>
              <w:left w:val="nil"/>
              <w:bottom w:val="single" w:sz="4" w:space="0" w:color="auto"/>
              <w:right w:val="single" w:sz="4" w:space="0" w:color="auto"/>
            </w:tcBorders>
            <w:noWrap/>
            <w:vAlign w:val="center"/>
          </w:tcPr>
          <w:p w:rsidR="00AE5A2F" w:rsidRPr="00A007F8" w:rsidRDefault="005960A9" w:rsidP="00C76654">
            <w:pPr>
              <w:spacing w:after="0" w:line="240" w:lineRule="auto"/>
              <w:jc w:val="center"/>
              <w:rPr>
                <w:rFonts w:ascii="Times New Roman" w:hAnsi="Times New Roman"/>
                <w:sz w:val="24"/>
                <w:szCs w:val="24"/>
              </w:rPr>
            </w:pPr>
            <w:r>
              <w:rPr>
                <w:rFonts w:ascii="Times New Roman" w:hAnsi="Times New Roman"/>
                <w:sz w:val="24"/>
                <w:szCs w:val="24"/>
              </w:rPr>
              <w:t>91,0</w:t>
            </w:r>
          </w:p>
        </w:tc>
        <w:tc>
          <w:tcPr>
            <w:tcW w:w="1842" w:type="dxa"/>
            <w:tcBorders>
              <w:top w:val="nil"/>
              <w:left w:val="nil"/>
              <w:bottom w:val="single" w:sz="4" w:space="0" w:color="auto"/>
              <w:right w:val="single" w:sz="4" w:space="0" w:color="auto"/>
            </w:tcBorders>
            <w:noWrap/>
            <w:vAlign w:val="center"/>
          </w:tcPr>
          <w:p w:rsidR="00AE5A2F" w:rsidRPr="00A007F8" w:rsidRDefault="005960A9" w:rsidP="00C76654">
            <w:pPr>
              <w:spacing w:after="0" w:line="240" w:lineRule="auto"/>
              <w:jc w:val="center"/>
              <w:rPr>
                <w:rFonts w:ascii="Times New Roman" w:hAnsi="Times New Roman"/>
                <w:sz w:val="24"/>
                <w:szCs w:val="24"/>
              </w:rPr>
            </w:pPr>
            <w:r>
              <w:rPr>
                <w:rFonts w:ascii="Times New Roman" w:hAnsi="Times New Roman"/>
                <w:sz w:val="24"/>
                <w:szCs w:val="24"/>
              </w:rPr>
              <w:t>+0,4</w:t>
            </w:r>
          </w:p>
        </w:tc>
      </w:tr>
      <w:tr w:rsidR="00AE5A2F" w:rsidRPr="003429EC" w:rsidTr="00AE5A2F">
        <w:trPr>
          <w:trHeight w:val="300"/>
        </w:trPr>
        <w:tc>
          <w:tcPr>
            <w:tcW w:w="4928" w:type="dxa"/>
            <w:tcBorders>
              <w:top w:val="nil"/>
              <w:left w:val="single" w:sz="4" w:space="0" w:color="auto"/>
              <w:bottom w:val="single" w:sz="4" w:space="0" w:color="auto"/>
              <w:right w:val="single" w:sz="4" w:space="0" w:color="auto"/>
            </w:tcBorders>
            <w:noWrap/>
          </w:tcPr>
          <w:p w:rsidR="00AE5A2F" w:rsidRPr="003429EC" w:rsidRDefault="00AE5A2F" w:rsidP="00C76654">
            <w:pPr>
              <w:spacing w:after="0" w:line="240" w:lineRule="auto"/>
              <w:rPr>
                <w:rFonts w:ascii="Times New Roman" w:hAnsi="Times New Roman"/>
                <w:sz w:val="24"/>
                <w:szCs w:val="24"/>
              </w:rPr>
            </w:pPr>
            <w:r w:rsidRPr="003429EC">
              <w:rPr>
                <w:rFonts w:ascii="Times New Roman" w:hAnsi="Times New Roman"/>
                <w:sz w:val="24"/>
                <w:szCs w:val="24"/>
              </w:rPr>
              <w:t>2</w:t>
            </w:r>
            <w:r w:rsidR="005B3997">
              <w:rPr>
                <w:rFonts w:ascii="Times New Roman" w:hAnsi="Times New Roman"/>
                <w:sz w:val="24"/>
                <w:szCs w:val="24"/>
              </w:rPr>
              <w:t>.</w:t>
            </w:r>
            <w:r w:rsidRPr="003429EC">
              <w:rPr>
                <w:rFonts w:ascii="Times New Roman" w:hAnsi="Times New Roman"/>
                <w:sz w:val="24"/>
                <w:szCs w:val="24"/>
              </w:rPr>
              <w:t xml:space="preserve"> Коммерческие расходы</w:t>
            </w:r>
          </w:p>
        </w:tc>
        <w:tc>
          <w:tcPr>
            <w:tcW w:w="992" w:type="dxa"/>
            <w:tcBorders>
              <w:top w:val="nil"/>
              <w:left w:val="nil"/>
              <w:bottom w:val="single" w:sz="4" w:space="0" w:color="auto"/>
              <w:right w:val="single" w:sz="4" w:space="0" w:color="auto"/>
            </w:tcBorders>
            <w:vAlign w:val="center"/>
          </w:tcPr>
          <w:p w:rsidR="00AE5A2F" w:rsidRPr="00A007F8" w:rsidRDefault="005960A9" w:rsidP="00C76654">
            <w:pPr>
              <w:spacing w:after="0" w:line="240" w:lineRule="auto"/>
              <w:jc w:val="center"/>
              <w:rPr>
                <w:rFonts w:ascii="Times New Roman" w:hAnsi="Times New Roman"/>
                <w:sz w:val="24"/>
                <w:szCs w:val="24"/>
              </w:rPr>
            </w:pPr>
            <w:r>
              <w:rPr>
                <w:rFonts w:ascii="Times New Roman" w:hAnsi="Times New Roman"/>
                <w:sz w:val="24"/>
                <w:szCs w:val="24"/>
              </w:rPr>
              <w:t>1,8</w:t>
            </w:r>
          </w:p>
        </w:tc>
        <w:tc>
          <w:tcPr>
            <w:tcW w:w="1070" w:type="dxa"/>
            <w:tcBorders>
              <w:top w:val="nil"/>
              <w:left w:val="nil"/>
              <w:bottom w:val="single" w:sz="4" w:space="0" w:color="auto"/>
              <w:right w:val="single" w:sz="4" w:space="0" w:color="auto"/>
            </w:tcBorders>
            <w:noWrap/>
            <w:vAlign w:val="center"/>
          </w:tcPr>
          <w:p w:rsidR="00AE5A2F" w:rsidRPr="00A007F8" w:rsidRDefault="005960A9" w:rsidP="00C76654">
            <w:pPr>
              <w:spacing w:after="0" w:line="240" w:lineRule="auto"/>
              <w:jc w:val="center"/>
              <w:rPr>
                <w:rFonts w:ascii="Times New Roman" w:hAnsi="Times New Roman"/>
                <w:sz w:val="24"/>
                <w:szCs w:val="24"/>
              </w:rPr>
            </w:pPr>
            <w:r>
              <w:rPr>
                <w:rFonts w:ascii="Times New Roman" w:hAnsi="Times New Roman"/>
                <w:sz w:val="24"/>
                <w:szCs w:val="24"/>
              </w:rPr>
              <w:t>1,6</w:t>
            </w:r>
          </w:p>
        </w:tc>
        <w:tc>
          <w:tcPr>
            <w:tcW w:w="915" w:type="dxa"/>
            <w:tcBorders>
              <w:top w:val="nil"/>
              <w:left w:val="nil"/>
              <w:bottom w:val="single" w:sz="4" w:space="0" w:color="auto"/>
              <w:right w:val="single" w:sz="4" w:space="0" w:color="auto"/>
            </w:tcBorders>
            <w:noWrap/>
            <w:vAlign w:val="center"/>
          </w:tcPr>
          <w:p w:rsidR="00AE5A2F" w:rsidRPr="00A007F8" w:rsidRDefault="005960A9" w:rsidP="00C76654">
            <w:pPr>
              <w:spacing w:after="0" w:line="240" w:lineRule="auto"/>
              <w:jc w:val="center"/>
              <w:rPr>
                <w:rFonts w:ascii="Times New Roman" w:hAnsi="Times New Roman"/>
                <w:sz w:val="24"/>
                <w:szCs w:val="24"/>
              </w:rPr>
            </w:pPr>
            <w:r>
              <w:rPr>
                <w:rFonts w:ascii="Times New Roman" w:hAnsi="Times New Roman"/>
                <w:sz w:val="24"/>
                <w:szCs w:val="24"/>
              </w:rPr>
              <w:t>4,6</w:t>
            </w:r>
          </w:p>
        </w:tc>
        <w:tc>
          <w:tcPr>
            <w:tcW w:w="1842" w:type="dxa"/>
            <w:tcBorders>
              <w:top w:val="nil"/>
              <w:left w:val="nil"/>
              <w:bottom w:val="single" w:sz="4" w:space="0" w:color="auto"/>
              <w:right w:val="single" w:sz="4" w:space="0" w:color="auto"/>
            </w:tcBorders>
            <w:noWrap/>
            <w:vAlign w:val="center"/>
          </w:tcPr>
          <w:p w:rsidR="00AE5A2F" w:rsidRPr="00A007F8" w:rsidRDefault="005960A9" w:rsidP="00C76654">
            <w:pPr>
              <w:spacing w:after="0" w:line="240" w:lineRule="auto"/>
              <w:jc w:val="center"/>
              <w:rPr>
                <w:rFonts w:ascii="Times New Roman" w:hAnsi="Times New Roman"/>
                <w:sz w:val="24"/>
                <w:szCs w:val="24"/>
              </w:rPr>
            </w:pPr>
            <w:r>
              <w:rPr>
                <w:rFonts w:ascii="Times New Roman" w:hAnsi="Times New Roman"/>
                <w:sz w:val="24"/>
                <w:szCs w:val="24"/>
              </w:rPr>
              <w:t>+2,8</w:t>
            </w:r>
          </w:p>
        </w:tc>
      </w:tr>
      <w:tr w:rsidR="00691402" w:rsidRPr="003429EC" w:rsidTr="00C76654">
        <w:trPr>
          <w:trHeight w:val="300"/>
        </w:trPr>
        <w:tc>
          <w:tcPr>
            <w:tcW w:w="4928" w:type="dxa"/>
            <w:tcBorders>
              <w:top w:val="nil"/>
              <w:left w:val="single" w:sz="4" w:space="0" w:color="auto"/>
              <w:bottom w:val="single" w:sz="4" w:space="0" w:color="auto"/>
              <w:right w:val="single" w:sz="4" w:space="0" w:color="auto"/>
            </w:tcBorders>
            <w:noWrap/>
          </w:tcPr>
          <w:p w:rsidR="00691402" w:rsidRPr="003429EC" w:rsidRDefault="00691402" w:rsidP="00C76654">
            <w:pPr>
              <w:spacing w:after="0" w:line="240" w:lineRule="auto"/>
              <w:rPr>
                <w:rFonts w:ascii="Times New Roman" w:hAnsi="Times New Roman"/>
                <w:sz w:val="24"/>
                <w:szCs w:val="24"/>
              </w:rPr>
            </w:pPr>
            <w:r w:rsidRPr="003429EC">
              <w:rPr>
                <w:rFonts w:ascii="Times New Roman" w:hAnsi="Times New Roman"/>
                <w:sz w:val="24"/>
                <w:szCs w:val="24"/>
              </w:rPr>
              <w:t>3</w:t>
            </w:r>
            <w:r>
              <w:rPr>
                <w:rFonts w:ascii="Times New Roman" w:hAnsi="Times New Roman"/>
                <w:sz w:val="24"/>
                <w:szCs w:val="24"/>
              </w:rPr>
              <w:t>.</w:t>
            </w:r>
            <w:r w:rsidRPr="003429EC">
              <w:rPr>
                <w:rFonts w:ascii="Times New Roman" w:hAnsi="Times New Roman"/>
                <w:sz w:val="24"/>
                <w:szCs w:val="24"/>
              </w:rPr>
              <w:t xml:space="preserve"> Управленческие расходы</w:t>
            </w:r>
          </w:p>
        </w:tc>
        <w:tc>
          <w:tcPr>
            <w:tcW w:w="992" w:type="dxa"/>
            <w:tcBorders>
              <w:top w:val="nil"/>
              <w:left w:val="nil"/>
              <w:bottom w:val="single" w:sz="4" w:space="0" w:color="auto"/>
              <w:right w:val="single" w:sz="4" w:space="0" w:color="auto"/>
            </w:tcBorders>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7,6</w:t>
            </w:r>
          </w:p>
        </w:tc>
        <w:tc>
          <w:tcPr>
            <w:tcW w:w="1070"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6,5</w:t>
            </w:r>
          </w:p>
        </w:tc>
        <w:tc>
          <w:tcPr>
            <w:tcW w:w="915"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4,4</w:t>
            </w:r>
          </w:p>
        </w:tc>
        <w:tc>
          <w:tcPr>
            <w:tcW w:w="1842"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-3,2</w:t>
            </w:r>
          </w:p>
        </w:tc>
      </w:tr>
      <w:tr w:rsidR="00691402" w:rsidRPr="003429EC" w:rsidTr="00C76654">
        <w:trPr>
          <w:trHeight w:val="300"/>
        </w:trPr>
        <w:tc>
          <w:tcPr>
            <w:tcW w:w="4928" w:type="dxa"/>
            <w:tcBorders>
              <w:top w:val="nil"/>
              <w:left w:val="single" w:sz="4" w:space="0" w:color="auto"/>
              <w:bottom w:val="single" w:sz="4" w:space="0" w:color="auto"/>
              <w:right w:val="single" w:sz="4" w:space="0" w:color="auto"/>
            </w:tcBorders>
            <w:noWrap/>
          </w:tcPr>
          <w:p w:rsidR="00691402" w:rsidRPr="003429EC" w:rsidRDefault="00691402" w:rsidP="00C76654">
            <w:pPr>
              <w:spacing w:after="0" w:line="240" w:lineRule="auto"/>
              <w:rPr>
                <w:rFonts w:ascii="Times New Roman" w:hAnsi="Times New Roman"/>
                <w:sz w:val="24"/>
                <w:szCs w:val="24"/>
              </w:rPr>
            </w:pPr>
            <w:r w:rsidRPr="00A007F8">
              <w:rPr>
                <w:rFonts w:ascii="Times New Roman" w:hAnsi="Times New Roman"/>
                <w:sz w:val="24"/>
                <w:szCs w:val="24"/>
              </w:rPr>
              <w:t>Всего расходов 1+2+3=100%</w:t>
            </w:r>
          </w:p>
        </w:tc>
        <w:tc>
          <w:tcPr>
            <w:tcW w:w="992" w:type="dxa"/>
            <w:tcBorders>
              <w:top w:val="nil"/>
              <w:left w:val="nil"/>
              <w:bottom w:val="single" w:sz="4" w:space="0" w:color="auto"/>
              <w:right w:val="single" w:sz="4" w:space="0" w:color="auto"/>
            </w:tcBorders>
            <w:vAlign w:val="center"/>
          </w:tcPr>
          <w:p w:rsidR="00691402" w:rsidRPr="00A007F8" w:rsidRDefault="00691402" w:rsidP="00C76654">
            <w:pPr>
              <w:spacing w:after="0" w:line="240" w:lineRule="auto"/>
              <w:jc w:val="center"/>
              <w:rPr>
                <w:rFonts w:ascii="Times New Roman" w:hAnsi="Times New Roman"/>
                <w:sz w:val="24"/>
                <w:szCs w:val="24"/>
              </w:rPr>
            </w:pPr>
            <w:r w:rsidRPr="00A007F8">
              <w:rPr>
                <w:rFonts w:ascii="Times New Roman" w:hAnsi="Times New Roman"/>
                <w:sz w:val="24"/>
                <w:szCs w:val="24"/>
              </w:rPr>
              <w:t>100</w:t>
            </w:r>
          </w:p>
        </w:tc>
        <w:tc>
          <w:tcPr>
            <w:tcW w:w="1070"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sidRPr="00A007F8">
              <w:rPr>
                <w:rFonts w:ascii="Times New Roman" w:hAnsi="Times New Roman"/>
                <w:sz w:val="24"/>
                <w:szCs w:val="24"/>
              </w:rPr>
              <w:t>100</w:t>
            </w:r>
          </w:p>
        </w:tc>
        <w:tc>
          <w:tcPr>
            <w:tcW w:w="915"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sidRPr="00A007F8">
              <w:rPr>
                <w:rFonts w:ascii="Times New Roman" w:hAnsi="Times New Roman"/>
                <w:sz w:val="24"/>
                <w:szCs w:val="24"/>
              </w:rPr>
              <w:t>100</w:t>
            </w:r>
          </w:p>
        </w:tc>
        <w:tc>
          <w:tcPr>
            <w:tcW w:w="1842"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w:t>
            </w:r>
          </w:p>
        </w:tc>
      </w:tr>
      <w:tr w:rsidR="00691402" w:rsidRPr="003429EC" w:rsidTr="00C76654">
        <w:trPr>
          <w:trHeight w:val="300"/>
        </w:trPr>
        <w:tc>
          <w:tcPr>
            <w:tcW w:w="4928" w:type="dxa"/>
            <w:tcBorders>
              <w:top w:val="nil"/>
              <w:left w:val="single" w:sz="4" w:space="0" w:color="auto"/>
              <w:bottom w:val="single" w:sz="4" w:space="0" w:color="auto"/>
              <w:right w:val="single" w:sz="4" w:space="0" w:color="auto"/>
            </w:tcBorders>
            <w:noWrap/>
          </w:tcPr>
          <w:p w:rsidR="00691402" w:rsidRPr="003429EC" w:rsidRDefault="00691402" w:rsidP="00C76654">
            <w:pPr>
              <w:spacing w:after="0" w:line="240" w:lineRule="auto"/>
              <w:rPr>
                <w:rFonts w:ascii="Times New Roman" w:hAnsi="Times New Roman"/>
                <w:sz w:val="24"/>
                <w:szCs w:val="24"/>
              </w:rPr>
            </w:pPr>
            <w:r w:rsidRPr="003429EC">
              <w:rPr>
                <w:rFonts w:ascii="Times New Roman" w:hAnsi="Times New Roman"/>
                <w:sz w:val="24"/>
                <w:szCs w:val="24"/>
              </w:rPr>
              <w:t>1</w:t>
            </w:r>
            <w:r>
              <w:rPr>
                <w:rFonts w:ascii="Times New Roman" w:hAnsi="Times New Roman"/>
                <w:sz w:val="24"/>
                <w:szCs w:val="24"/>
              </w:rPr>
              <w:t>.</w:t>
            </w:r>
            <w:r w:rsidRPr="003429EC">
              <w:rPr>
                <w:rFonts w:ascii="Times New Roman" w:hAnsi="Times New Roman"/>
                <w:sz w:val="24"/>
                <w:szCs w:val="24"/>
              </w:rPr>
              <w:t xml:space="preserve"> Прибыль</w:t>
            </w:r>
            <w:r w:rsidR="0061596A">
              <w:rPr>
                <w:rFonts w:ascii="Times New Roman" w:hAnsi="Times New Roman"/>
                <w:sz w:val="24"/>
                <w:szCs w:val="24"/>
              </w:rPr>
              <w:t>(убыток)</w:t>
            </w:r>
            <w:r w:rsidRPr="003429EC">
              <w:rPr>
                <w:rFonts w:ascii="Times New Roman" w:hAnsi="Times New Roman"/>
                <w:sz w:val="24"/>
                <w:szCs w:val="24"/>
              </w:rPr>
              <w:t xml:space="preserve"> от продажи</w:t>
            </w:r>
          </w:p>
        </w:tc>
        <w:tc>
          <w:tcPr>
            <w:tcW w:w="992" w:type="dxa"/>
            <w:tcBorders>
              <w:top w:val="nil"/>
              <w:left w:val="nil"/>
              <w:bottom w:val="single" w:sz="4" w:space="0" w:color="auto"/>
              <w:right w:val="single" w:sz="4" w:space="0" w:color="auto"/>
            </w:tcBorders>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-25,3</w:t>
            </w:r>
          </w:p>
        </w:tc>
        <w:tc>
          <w:tcPr>
            <w:tcW w:w="1070"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-23,8</w:t>
            </w:r>
          </w:p>
        </w:tc>
        <w:tc>
          <w:tcPr>
            <w:tcW w:w="915"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61,8</w:t>
            </w:r>
          </w:p>
        </w:tc>
        <w:tc>
          <w:tcPr>
            <w:tcW w:w="1842" w:type="dxa"/>
            <w:tcBorders>
              <w:top w:val="nil"/>
              <w:left w:val="nil"/>
              <w:bottom w:val="single" w:sz="4" w:space="0" w:color="auto"/>
              <w:right w:val="single" w:sz="4" w:space="0" w:color="auto"/>
            </w:tcBorders>
            <w:noWrap/>
          </w:tcPr>
          <w:p w:rsidR="00691402" w:rsidRPr="003429EC"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w:t>
            </w:r>
          </w:p>
        </w:tc>
      </w:tr>
      <w:tr w:rsidR="00691402" w:rsidRPr="003429EC" w:rsidTr="00C76654">
        <w:trPr>
          <w:trHeight w:val="300"/>
        </w:trPr>
        <w:tc>
          <w:tcPr>
            <w:tcW w:w="4928" w:type="dxa"/>
            <w:tcBorders>
              <w:top w:val="nil"/>
              <w:left w:val="single" w:sz="4" w:space="0" w:color="auto"/>
              <w:bottom w:val="single" w:sz="4" w:space="0" w:color="auto"/>
              <w:right w:val="single" w:sz="4" w:space="0" w:color="auto"/>
            </w:tcBorders>
            <w:noWrap/>
          </w:tcPr>
          <w:p w:rsidR="00691402" w:rsidRPr="003429EC" w:rsidRDefault="00691402" w:rsidP="00C76654">
            <w:pPr>
              <w:spacing w:after="0" w:line="240" w:lineRule="auto"/>
              <w:rPr>
                <w:rFonts w:ascii="Times New Roman" w:hAnsi="Times New Roman"/>
                <w:sz w:val="24"/>
                <w:szCs w:val="24"/>
              </w:rPr>
            </w:pPr>
            <w:r w:rsidRPr="003429EC">
              <w:rPr>
                <w:rFonts w:ascii="Times New Roman" w:hAnsi="Times New Roman"/>
                <w:sz w:val="24"/>
                <w:szCs w:val="24"/>
              </w:rPr>
              <w:t>2</w:t>
            </w:r>
            <w:r>
              <w:rPr>
                <w:rFonts w:ascii="Times New Roman" w:hAnsi="Times New Roman"/>
                <w:sz w:val="24"/>
                <w:szCs w:val="24"/>
              </w:rPr>
              <w:t>.</w:t>
            </w:r>
            <w:r w:rsidRPr="003429EC">
              <w:rPr>
                <w:rFonts w:ascii="Times New Roman" w:hAnsi="Times New Roman"/>
                <w:sz w:val="24"/>
                <w:szCs w:val="24"/>
              </w:rPr>
              <w:t xml:space="preserve"> Проценты к получению</w:t>
            </w:r>
          </w:p>
        </w:tc>
        <w:tc>
          <w:tcPr>
            <w:tcW w:w="992" w:type="dxa"/>
            <w:tcBorders>
              <w:top w:val="nil"/>
              <w:left w:val="nil"/>
              <w:bottom w:val="single" w:sz="4" w:space="0" w:color="auto"/>
              <w:right w:val="single" w:sz="4" w:space="0" w:color="auto"/>
            </w:tcBorders>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0,3</w:t>
            </w:r>
          </w:p>
        </w:tc>
        <w:tc>
          <w:tcPr>
            <w:tcW w:w="1070"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0,6</w:t>
            </w:r>
          </w:p>
        </w:tc>
        <w:tc>
          <w:tcPr>
            <w:tcW w:w="915"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6,2</w:t>
            </w:r>
          </w:p>
        </w:tc>
        <w:tc>
          <w:tcPr>
            <w:tcW w:w="1842" w:type="dxa"/>
            <w:tcBorders>
              <w:top w:val="nil"/>
              <w:left w:val="nil"/>
              <w:bottom w:val="single" w:sz="4" w:space="0" w:color="auto"/>
              <w:right w:val="single" w:sz="4" w:space="0" w:color="auto"/>
            </w:tcBorders>
            <w:noWrap/>
          </w:tcPr>
          <w:p w:rsidR="00691402" w:rsidRPr="003429EC" w:rsidRDefault="00691402" w:rsidP="00C7665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w:t>
            </w:r>
          </w:p>
        </w:tc>
      </w:tr>
      <w:tr w:rsidR="00691402" w:rsidRPr="003429EC" w:rsidTr="00C76654">
        <w:trPr>
          <w:trHeight w:val="300"/>
        </w:trPr>
        <w:tc>
          <w:tcPr>
            <w:tcW w:w="4928" w:type="dxa"/>
            <w:tcBorders>
              <w:top w:val="nil"/>
              <w:left w:val="single" w:sz="4" w:space="0" w:color="auto"/>
              <w:bottom w:val="single" w:sz="4" w:space="0" w:color="auto"/>
              <w:right w:val="single" w:sz="4" w:space="0" w:color="auto"/>
            </w:tcBorders>
            <w:noWrap/>
          </w:tcPr>
          <w:p w:rsidR="00691402" w:rsidRPr="003429EC" w:rsidRDefault="00691402" w:rsidP="00C76654">
            <w:pPr>
              <w:spacing w:after="0" w:line="240" w:lineRule="auto"/>
              <w:rPr>
                <w:rFonts w:ascii="Times New Roman" w:hAnsi="Times New Roman"/>
                <w:sz w:val="24"/>
                <w:szCs w:val="24"/>
              </w:rPr>
            </w:pPr>
            <w:r w:rsidRPr="003429EC">
              <w:rPr>
                <w:rFonts w:ascii="Times New Roman" w:hAnsi="Times New Roman"/>
                <w:sz w:val="24"/>
                <w:szCs w:val="24"/>
              </w:rPr>
              <w:t>3</w:t>
            </w:r>
            <w:r>
              <w:rPr>
                <w:rFonts w:ascii="Times New Roman" w:hAnsi="Times New Roman"/>
                <w:sz w:val="24"/>
                <w:szCs w:val="24"/>
              </w:rPr>
              <w:t>.</w:t>
            </w:r>
            <w:r w:rsidRPr="003429EC">
              <w:rPr>
                <w:rFonts w:ascii="Times New Roman" w:hAnsi="Times New Roman"/>
                <w:sz w:val="24"/>
                <w:szCs w:val="24"/>
              </w:rPr>
              <w:t xml:space="preserve"> Проценты к уплате</w:t>
            </w:r>
          </w:p>
        </w:tc>
        <w:tc>
          <w:tcPr>
            <w:tcW w:w="992" w:type="dxa"/>
            <w:tcBorders>
              <w:top w:val="nil"/>
              <w:left w:val="nil"/>
              <w:bottom w:val="single" w:sz="4" w:space="0" w:color="auto"/>
              <w:right w:val="single" w:sz="4" w:space="0" w:color="auto"/>
            </w:tcBorders>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90,4</w:t>
            </w:r>
          </w:p>
        </w:tc>
        <w:tc>
          <w:tcPr>
            <w:tcW w:w="1070"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116,5</w:t>
            </w:r>
          </w:p>
        </w:tc>
        <w:tc>
          <w:tcPr>
            <w:tcW w:w="915"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214,3</w:t>
            </w:r>
          </w:p>
        </w:tc>
        <w:tc>
          <w:tcPr>
            <w:tcW w:w="1842" w:type="dxa"/>
            <w:tcBorders>
              <w:top w:val="nil"/>
              <w:left w:val="nil"/>
              <w:bottom w:val="single" w:sz="4" w:space="0" w:color="auto"/>
              <w:right w:val="single" w:sz="4" w:space="0" w:color="auto"/>
            </w:tcBorders>
            <w:noWrap/>
          </w:tcPr>
          <w:p w:rsidR="00691402" w:rsidRPr="003429EC" w:rsidRDefault="00691402" w:rsidP="00C7665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+123,9</w:t>
            </w:r>
          </w:p>
        </w:tc>
      </w:tr>
      <w:tr w:rsidR="00691402" w:rsidRPr="003429EC" w:rsidTr="00C76654">
        <w:trPr>
          <w:trHeight w:val="300"/>
        </w:trPr>
        <w:tc>
          <w:tcPr>
            <w:tcW w:w="4928" w:type="dxa"/>
            <w:tcBorders>
              <w:top w:val="nil"/>
              <w:left w:val="single" w:sz="4" w:space="0" w:color="auto"/>
              <w:bottom w:val="single" w:sz="4" w:space="0" w:color="auto"/>
              <w:right w:val="single" w:sz="4" w:space="0" w:color="auto"/>
            </w:tcBorders>
            <w:noWrap/>
          </w:tcPr>
          <w:p w:rsidR="00691402" w:rsidRPr="003429EC" w:rsidRDefault="00691402" w:rsidP="00C76654">
            <w:pPr>
              <w:spacing w:after="0" w:line="240" w:lineRule="auto"/>
              <w:rPr>
                <w:rFonts w:ascii="Times New Roman" w:hAnsi="Times New Roman"/>
                <w:sz w:val="24"/>
                <w:szCs w:val="24"/>
              </w:rPr>
            </w:pPr>
            <w:r w:rsidRPr="003429EC">
              <w:rPr>
                <w:rFonts w:ascii="Times New Roman" w:hAnsi="Times New Roman"/>
                <w:sz w:val="24"/>
                <w:szCs w:val="24"/>
              </w:rPr>
              <w:t>4</w:t>
            </w:r>
            <w:r>
              <w:rPr>
                <w:rFonts w:ascii="Times New Roman" w:hAnsi="Times New Roman"/>
                <w:sz w:val="24"/>
                <w:szCs w:val="24"/>
              </w:rPr>
              <w:t>.</w:t>
            </w:r>
            <w:r w:rsidRPr="003429EC">
              <w:rPr>
                <w:rFonts w:ascii="Times New Roman" w:hAnsi="Times New Roman"/>
                <w:sz w:val="24"/>
                <w:szCs w:val="24"/>
              </w:rPr>
              <w:t xml:space="preserve"> Прочие доходы</w:t>
            </w:r>
          </w:p>
        </w:tc>
        <w:tc>
          <w:tcPr>
            <w:tcW w:w="992" w:type="dxa"/>
            <w:tcBorders>
              <w:top w:val="nil"/>
              <w:left w:val="nil"/>
              <w:bottom w:val="single" w:sz="4" w:space="0" w:color="auto"/>
              <w:right w:val="single" w:sz="4" w:space="0" w:color="auto"/>
            </w:tcBorders>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51,4</w:t>
            </w:r>
          </w:p>
        </w:tc>
        <w:tc>
          <w:tcPr>
            <w:tcW w:w="1070"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63,7</w:t>
            </w:r>
          </w:p>
        </w:tc>
        <w:tc>
          <w:tcPr>
            <w:tcW w:w="915"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156,5</w:t>
            </w:r>
          </w:p>
        </w:tc>
        <w:tc>
          <w:tcPr>
            <w:tcW w:w="1842" w:type="dxa"/>
            <w:tcBorders>
              <w:top w:val="nil"/>
              <w:left w:val="nil"/>
              <w:bottom w:val="single" w:sz="4" w:space="0" w:color="auto"/>
              <w:right w:val="single" w:sz="4" w:space="0" w:color="auto"/>
            </w:tcBorders>
            <w:noWrap/>
          </w:tcPr>
          <w:p w:rsidR="00691402" w:rsidRPr="003429EC" w:rsidRDefault="00691402" w:rsidP="00C7665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+105,1</w:t>
            </w:r>
          </w:p>
        </w:tc>
      </w:tr>
      <w:tr w:rsidR="00691402" w:rsidRPr="003429EC" w:rsidTr="00C76654">
        <w:trPr>
          <w:trHeight w:val="300"/>
        </w:trPr>
        <w:tc>
          <w:tcPr>
            <w:tcW w:w="4928" w:type="dxa"/>
            <w:tcBorders>
              <w:top w:val="nil"/>
              <w:left w:val="single" w:sz="4" w:space="0" w:color="auto"/>
              <w:bottom w:val="single" w:sz="4" w:space="0" w:color="auto"/>
              <w:right w:val="single" w:sz="4" w:space="0" w:color="auto"/>
            </w:tcBorders>
            <w:noWrap/>
          </w:tcPr>
          <w:p w:rsidR="00691402" w:rsidRPr="003429EC" w:rsidRDefault="00691402" w:rsidP="00C76654">
            <w:pPr>
              <w:spacing w:after="0" w:line="240" w:lineRule="auto"/>
              <w:rPr>
                <w:rFonts w:ascii="Times New Roman" w:hAnsi="Times New Roman"/>
                <w:sz w:val="24"/>
                <w:szCs w:val="24"/>
              </w:rPr>
            </w:pPr>
            <w:r w:rsidRPr="003429EC">
              <w:rPr>
                <w:rFonts w:ascii="Times New Roman" w:hAnsi="Times New Roman"/>
                <w:sz w:val="24"/>
                <w:szCs w:val="24"/>
              </w:rPr>
              <w:t>5</w:t>
            </w:r>
            <w:r>
              <w:rPr>
                <w:rFonts w:ascii="Times New Roman" w:hAnsi="Times New Roman"/>
                <w:sz w:val="24"/>
                <w:szCs w:val="24"/>
              </w:rPr>
              <w:t>.</w:t>
            </w:r>
            <w:r w:rsidRPr="003429EC">
              <w:rPr>
                <w:rFonts w:ascii="Times New Roman" w:hAnsi="Times New Roman"/>
                <w:sz w:val="24"/>
                <w:szCs w:val="24"/>
              </w:rPr>
              <w:t xml:space="preserve"> Прочие расходы</w:t>
            </w:r>
          </w:p>
        </w:tc>
        <w:tc>
          <w:tcPr>
            <w:tcW w:w="992" w:type="dxa"/>
            <w:tcBorders>
              <w:top w:val="nil"/>
              <w:left w:val="nil"/>
              <w:bottom w:val="single" w:sz="4" w:space="0" w:color="auto"/>
              <w:right w:val="single" w:sz="4" w:space="0" w:color="auto"/>
            </w:tcBorders>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36,0</w:t>
            </w:r>
          </w:p>
        </w:tc>
        <w:tc>
          <w:tcPr>
            <w:tcW w:w="1070"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24,0</w:t>
            </w:r>
          </w:p>
        </w:tc>
        <w:tc>
          <w:tcPr>
            <w:tcW w:w="915"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110,2</w:t>
            </w:r>
          </w:p>
        </w:tc>
        <w:tc>
          <w:tcPr>
            <w:tcW w:w="1842" w:type="dxa"/>
            <w:tcBorders>
              <w:top w:val="nil"/>
              <w:left w:val="nil"/>
              <w:bottom w:val="single" w:sz="4" w:space="0" w:color="auto"/>
              <w:right w:val="single" w:sz="4" w:space="0" w:color="auto"/>
            </w:tcBorders>
            <w:noWrap/>
          </w:tcPr>
          <w:p w:rsidR="00691402" w:rsidRPr="003429EC" w:rsidRDefault="00691402" w:rsidP="00C7665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+74,2</w:t>
            </w:r>
          </w:p>
        </w:tc>
      </w:tr>
      <w:tr w:rsidR="00691402" w:rsidRPr="003429EC" w:rsidTr="00C76654">
        <w:trPr>
          <w:trHeight w:val="300"/>
        </w:trPr>
        <w:tc>
          <w:tcPr>
            <w:tcW w:w="4928" w:type="dxa"/>
            <w:tcBorders>
              <w:top w:val="nil"/>
              <w:left w:val="single" w:sz="4" w:space="0" w:color="auto"/>
              <w:bottom w:val="single" w:sz="4" w:space="0" w:color="auto"/>
              <w:right w:val="single" w:sz="4" w:space="0" w:color="auto"/>
            </w:tcBorders>
            <w:noWrap/>
          </w:tcPr>
          <w:p w:rsidR="00691402" w:rsidRPr="003429EC" w:rsidRDefault="00691402" w:rsidP="00C76654">
            <w:pPr>
              <w:spacing w:after="0" w:line="240" w:lineRule="auto"/>
              <w:rPr>
                <w:rFonts w:ascii="Times New Roman" w:hAnsi="Times New Roman"/>
                <w:sz w:val="24"/>
                <w:szCs w:val="24"/>
              </w:rPr>
            </w:pPr>
            <w:r w:rsidRPr="003429EC">
              <w:rPr>
                <w:rFonts w:ascii="Times New Roman" w:hAnsi="Times New Roman"/>
                <w:sz w:val="24"/>
                <w:szCs w:val="24"/>
              </w:rPr>
              <w:t>6</w:t>
            </w:r>
            <w:r>
              <w:rPr>
                <w:rFonts w:ascii="Times New Roman" w:hAnsi="Times New Roman"/>
                <w:sz w:val="24"/>
                <w:szCs w:val="24"/>
              </w:rPr>
              <w:t>.</w:t>
            </w:r>
            <w:r w:rsidRPr="003429EC">
              <w:rPr>
                <w:rFonts w:ascii="Times New Roman" w:hAnsi="Times New Roman"/>
                <w:sz w:val="24"/>
                <w:szCs w:val="24"/>
              </w:rPr>
              <w:t xml:space="preserve"> Прибыль</w:t>
            </w:r>
            <w:r w:rsidR="0061596A">
              <w:rPr>
                <w:rFonts w:ascii="Times New Roman" w:hAnsi="Times New Roman"/>
                <w:sz w:val="24"/>
                <w:szCs w:val="24"/>
              </w:rPr>
              <w:t>(убыток)</w:t>
            </w:r>
            <w:r w:rsidRPr="003429EC">
              <w:rPr>
                <w:rFonts w:ascii="Times New Roman" w:hAnsi="Times New Roman"/>
                <w:sz w:val="24"/>
                <w:szCs w:val="24"/>
              </w:rPr>
              <w:t xml:space="preserve"> до налогообложения</w:t>
            </w:r>
            <w:r>
              <w:rPr>
                <w:rFonts w:ascii="Times New Roman" w:hAnsi="Times New Roman"/>
                <w:sz w:val="24"/>
                <w:szCs w:val="24"/>
              </w:rPr>
              <w:t xml:space="preserve"> </w:t>
            </w:r>
            <w:r w:rsidRPr="003429EC">
              <w:rPr>
                <w:rFonts w:ascii="Times New Roman" w:hAnsi="Times New Roman"/>
                <w:sz w:val="24"/>
                <w:szCs w:val="24"/>
              </w:rPr>
              <w:t>=</w:t>
            </w:r>
            <w:r>
              <w:rPr>
                <w:rFonts w:ascii="Times New Roman" w:hAnsi="Times New Roman"/>
                <w:sz w:val="24"/>
                <w:szCs w:val="24"/>
              </w:rPr>
              <w:t xml:space="preserve"> </w:t>
            </w:r>
            <w:r w:rsidRPr="003429EC">
              <w:rPr>
                <w:rFonts w:ascii="Times New Roman" w:hAnsi="Times New Roman"/>
                <w:sz w:val="24"/>
                <w:szCs w:val="24"/>
              </w:rPr>
              <w:t>1+2-3+4-5=100%</w:t>
            </w:r>
          </w:p>
        </w:tc>
        <w:tc>
          <w:tcPr>
            <w:tcW w:w="992" w:type="dxa"/>
            <w:tcBorders>
              <w:top w:val="nil"/>
              <w:left w:val="nil"/>
              <w:bottom w:val="single" w:sz="4" w:space="0" w:color="auto"/>
              <w:right w:val="single" w:sz="4" w:space="0" w:color="auto"/>
            </w:tcBorders>
            <w:vAlign w:val="center"/>
          </w:tcPr>
          <w:p w:rsidR="00691402" w:rsidRDefault="00691402" w:rsidP="00C76654">
            <w:pPr>
              <w:spacing w:after="0" w:line="240" w:lineRule="auto"/>
              <w:jc w:val="center"/>
              <w:rPr>
                <w:rFonts w:ascii="Times New Roman" w:hAnsi="Times New Roman"/>
                <w:sz w:val="24"/>
                <w:szCs w:val="24"/>
              </w:rPr>
            </w:pPr>
          </w:p>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w:t>
            </w:r>
            <w:r w:rsidRPr="00A007F8">
              <w:rPr>
                <w:rFonts w:ascii="Times New Roman" w:hAnsi="Times New Roman"/>
                <w:sz w:val="24"/>
                <w:szCs w:val="24"/>
              </w:rPr>
              <w:t>100</w:t>
            </w:r>
          </w:p>
        </w:tc>
        <w:tc>
          <w:tcPr>
            <w:tcW w:w="1070" w:type="dxa"/>
            <w:tcBorders>
              <w:top w:val="nil"/>
              <w:left w:val="nil"/>
              <w:bottom w:val="single" w:sz="4" w:space="0" w:color="auto"/>
              <w:right w:val="single" w:sz="4" w:space="0" w:color="auto"/>
            </w:tcBorders>
            <w:noWrap/>
            <w:vAlign w:val="center"/>
          </w:tcPr>
          <w:p w:rsidR="00691402" w:rsidRDefault="00691402" w:rsidP="00C76654">
            <w:pPr>
              <w:spacing w:after="0" w:line="240" w:lineRule="auto"/>
              <w:jc w:val="center"/>
              <w:rPr>
                <w:rFonts w:ascii="Times New Roman" w:hAnsi="Times New Roman"/>
                <w:sz w:val="24"/>
                <w:szCs w:val="24"/>
              </w:rPr>
            </w:pPr>
          </w:p>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w:t>
            </w:r>
            <w:r w:rsidRPr="00A007F8">
              <w:rPr>
                <w:rFonts w:ascii="Times New Roman" w:hAnsi="Times New Roman"/>
                <w:sz w:val="24"/>
                <w:szCs w:val="24"/>
              </w:rPr>
              <w:t>100</w:t>
            </w:r>
          </w:p>
        </w:tc>
        <w:tc>
          <w:tcPr>
            <w:tcW w:w="915" w:type="dxa"/>
            <w:tcBorders>
              <w:top w:val="nil"/>
              <w:left w:val="nil"/>
              <w:bottom w:val="single" w:sz="4" w:space="0" w:color="auto"/>
              <w:right w:val="single" w:sz="4" w:space="0" w:color="auto"/>
            </w:tcBorders>
            <w:noWrap/>
            <w:vAlign w:val="center"/>
          </w:tcPr>
          <w:p w:rsidR="00691402" w:rsidRDefault="00691402" w:rsidP="00C76654">
            <w:pPr>
              <w:spacing w:after="0" w:line="240" w:lineRule="auto"/>
              <w:jc w:val="center"/>
              <w:rPr>
                <w:rFonts w:ascii="Times New Roman" w:hAnsi="Times New Roman"/>
                <w:sz w:val="24"/>
                <w:szCs w:val="24"/>
              </w:rPr>
            </w:pPr>
          </w:p>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w:t>
            </w:r>
            <w:r w:rsidRPr="00A007F8">
              <w:rPr>
                <w:rFonts w:ascii="Times New Roman" w:hAnsi="Times New Roman"/>
                <w:sz w:val="24"/>
                <w:szCs w:val="24"/>
              </w:rPr>
              <w:t>100</w:t>
            </w:r>
          </w:p>
        </w:tc>
        <w:tc>
          <w:tcPr>
            <w:tcW w:w="1842" w:type="dxa"/>
            <w:tcBorders>
              <w:top w:val="nil"/>
              <w:left w:val="nil"/>
              <w:bottom w:val="single" w:sz="4" w:space="0" w:color="auto"/>
              <w:right w:val="single" w:sz="4" w:space="0" w:color="auto"/>
            </w:tcBorders>
            <w:noWrap/>
            <w:vAlign w:val="center"/>
          </w:tcPr>
          <w:p w:rsidR="00691402" w:rsidRDefault="00691402" w:rsidP="00C76654">
            <w:pPr>
              <w:spacing w:after="0" w:line="240" w:lineRule="auto"/>
              <w:jc w:val="center"/>
              <w:rPr>
                <w:rFonts w:ascii="Times New Roman" w:hAnsi="Times New Roman"/>
                <w:sz w:val="24"/>
                <w:szCs w:val="24"/>
              </w:rPr>
            </w:pPr>
          </w:p>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w:t>
            </w:r>
          </w:p>
        </w:tc>
      </w:tr>
      <w:tr w:rsidR="00691402" w:rsidRPr="003429EC" w:rsidTr="00C76654">
        <w:trPr>
          <w:trHeight w:val="300"/>
        </w:trPr>
        <w:tc>
          <w:tcPr>
            <w:tcW w:w="4928" w:type="dxa"/>
            <w:tcBorders>
              <w:top w:val="nil"/>
              <w:left w:val="single" w:sz="4" w:space="0" w:color="auto"/>
              <w:bottom w:val="single" w:sz="4" w:space="0" w:color="auto"/>
              <w:right w:val="single" w:sz="4" w:space="0" w:color="auto"/>
            </w:tcBorders>
            <w:noWrap/>
          </w:tcPr>
          <w:p w:rsidR="00691402" w:rsidRPr="003429EC" w:rsidRDefault="00691402" w:rsidP="00C76654">
            <w:pPr>
              <w:spacing w:after="0" w:line="240" w:lineRule="auto"/>
              <w:rPr>
                <w:rFonts w:ascii="Times New Roman" w:hAnsi="Times New Roman"/>
                <w:sz w:val="24"/>
                <w:szCs w:val="24"/>
              </w:rPr>
            </w:pPr>
            <w:r>
              <w:rPr>
                <w:rFonts w:ascii="Times New Roman" w:hAnsi="Times New Roman"/>
                <w:sz w:val="24"/>
                <w:szCs w:val="24"/>
              </w:rPr>
              <w:t>7.</w:t>
            </w:r>
            <w:r w:rsidRPr="003429EC">
              <w:rPr>
                <w:rFonts w:ascii="Times New Roman" w:hAnsi="Times New Roman"/>
                <w:sz w:val="24"/>
                <w:szCs w:val="24"/>
              </w:rPr>
              <w:t xml:space="preserve"> Чистая прибыль</w:t>
            </w:r>
            <w:r w:rsidR="0061596A">
              <w:rPr>
                <w:rFonts w:ascii="Times New Roman" w:hAnsi="Times New Roman"/>
                <w:sz w:val="24"/>
                <w:szCs w:val="24"/>
              </w:rPr>
              <w:t>(убыток)</w:t>
            </w:r>
          </w:p>
        </w:tc>
        <w:tc>
          <w:tcPr>
            <w:tcW w:w="992" w:type="dxa"/>
            <w:tcBorders>
              <w:top w:val="nil"/>
              <w:left w:val="nil"/>
              <w:bottom w:val="single" w:sz="4" w:space="0" w:color="auto"/>
              <w:right w:val="single" w:sz="4" w:space="0" w:color="auto"/>
            </w:tcBorders>
            <w:vAlign w:val="center"/>
          </w:tcPr>
          <w:p w:rsidR="00691402" w:rsidRPr="00A007F8" w:rsidRDefault="00591AB2" w:rsidP="00C76654">
            <w:pPr>
              <w:spacing w:after="0" w:line="240" w:lineRule="auto"/>
              <w:jc w:val="center"/>
              <w:rPr>
                <w:rFonts w:ascii="Times New Roman" w:hAnsi="Times New Roman"/>
                <w:sz w:val="24"/>
                <w:szCs w:val="24"/>
              </w:rPr>
            </w:pPr>
            <w:r>
              <w:rPr>
                <w:rFonts w:ascii="Times New Roman" w:hAnsi="Times New Roman"/>
                <w:sz w:val="24"/>
                <w:szCs w:val="24"/>
              </w:rPr>
              <w:t>-</w:t>
            </w:r>
            <w:r w:rsidR="00691402" w:rsidRPr="00A007F8">
              <w:rPr>
                <w:rFonts w:ascii="Times New Roman" w:hAnsi="Times New Roman"/>
                <w:sz w:val="24"/>
                <w:szCs w:val="24"/>
              </w:rPr>
              <w:t>100</w:t>
            </w:r>
          </w:p>
        </w:tc>
        <w:tc>
          <w:tcPr>
            <w:tcW w:w="1070" w:type="dxa"/>
            <w:tcBorders>
              <w:top w:val="nil"/>
              <w:left w:val="nil"/>
              <w:bottom w:val="single" w:sz="4" w:space="0" w:color="auto"/>
              <w:right w:val="single" w:sz="4" w:space="0" w:color="auto"/>
            </w:tcBorders>
            <w:noWrap/>
            <w:vAlign w:val="center"/>
          </w:tcPr>
          <w:p w:rsidR="00691402" w:rsidRPr="00A007F8" w:rsidRDefault="00591AB2" w:rsidP="00C76654">
            <w:pPr>
              <w:spacing w:after="0" w:line="240" w:lineRule="auto"/>
              <w:jc w:val="center"/>
              <w:rPr>
                <w:rFonts w:ascii="Times New Roman" w:hAnsi="Times New Roman"/>
                <w:sz w:val="24"/>
                <w:szCs w:val="24"/>
              </w:rPr>
            </w:pPr>
            <w:r>
              <w:rPr>
                <w:rFonts w:ascii="Times New Roman" w:hAnsi="Times New Roman"/>
                <w:sz w:val="24"/>
                <w:szCs w:val="24"/>
              </w:rPr>
              <w:t>-</w:t>
            </w:r>
            <w:r w:rsidR="00691402" w:rsidRPr="00A007F8">
              <w:rPr>
                <w:rFonts w:ascii="Times New Roman" w:hAnsi="Times New Roman"/>
                <w:sz w:val="24"/>
                <w:szCs w:val="24"/>
              </w:rPr>
              <w:t>100</w:t>
            </w:r>
          </w:p>
        </w:tc>
        <w:tc>
          <w:tcPr>
            <w:tcW w:w="915" w:type="dxa"/>
            <w:tcBorders>
              <w:top w:val="nil"/>
              <w:left w:val="nil"/>
              <w:bottom w:val="single" w:sz="4" w:space="0" w:color="auto"/>
              <w:right w:val="single" w:sz="4" w:space="0" w:color="auto"/>
            </w:tcBorders>
            <w:noWrap/>
            <w:vAlign w:val="center"/>
          </w:tcPr>
          <w:p w:rsidR="00691402" w:rsidRPr="00A007F8" w:rsidRDefault="00591AB2" w:rsidP="00C76654">
            <w:pPr>
              <w:spacing w:after="0" w:line="240" w:lineRule="auto"/>
              <w:jc w:val="center"/>
              <w:rPr>
                <w:rFonts w:ascii="Times New Roman" w:hAnsi="Times New Roman"/>
                <w:sz w:val="24"/>
                <w:szCs w:val="24"/>
              </w:rPr>
            </w:pPr>
            <w:r>
              <w:rPr>
                <w:rFonts w:ascii="Times New Roman" w:hAnsi="Times New Roman"/>
                <w:sz w:val="24"/>
                <w:szCs w:val="24"/>
              </w:rPr>
              <w:t>-</w:t>
            </w:r>
            <w:r w:rsidR="00691402" w:rsidRPr="00A007F8">
              <w:rPr>
                <w:rFonts w:ascii="Times New Roman" w:hAnsi="Times New Roman"/>
                <w:sz w:val="24"/>
                <w:szCs w:val="24"/>
              </w:rPr>
              <w:t>100</w:t>
            </w:r>
          </w:p>
        </w:tc>
        <w:tc>
          <w:tcPr>
            <w:tcW w:w="1842" w:type="dxa"/>
            <w:tcBorders>
              <w:top w:val="nil"/>
              <w:left w:val="nil"/>
              <w:bottom w:val="single" w:sz="4" w:space="0" w:color="auto"/>
              <w:right w:val="single" w:sz="4" w:space="0" w:color="auto"/>
            </w:tcBorders>
            <w:noWrap/>
            <w:vAlign w:val="center"/>
          </w:tcPr>
          <w:p w:rsidR="00691402" w:rsidRPr="00A007F8" w:rsidRDefault="00691402" w:rsidP="00C76654">
            <w:pPr>
              <w:spacing w:after="0" w:line="240" w:lineRule="auto"/>
              <w:jc w:val="center"/>
              <w:rPr>
                <w:rFonts w:ascii="Times New Roman" w:hAnsi="Times New Roman"/>
                <w:sz w:val="24"/>
                <w:szCs w:val="24"/>
              </w:rPr>
            </w:pPr>
            <w:r>
              <w:rPr>
                <w:rFonts w:ascii="Times New Roman" w:hAnsi="Times New Roman"/>
                <w:sz w:val="24"/>
                <w:szCs w:val="24"/>
              </w:rPr>
              <w:t>0</w:t>
            </w:r>
          </w:p>
        </w:tc>
      </w:tr>
    </w:tbl>
    <w:p w:rsidR="00691402" w:rsidRDefault="00691402" w:rsidP="00691402">
      <w:pPr>
        <w:spacing w:after="0" w:line="240" w:lineRule="auto"/>
        <w:ind w:firstLine="709"/>
        <w:jc w:val="both"/>
        <w:rPr>
          <w:rFonts w:ascii="Times New Roman" w:hAnsi="Times New Roman"/>
          <w:sz w:val="28"/>
          <w:szCs w:val="28"/>
        </w:rPr>
      </w:pPr>
    </w:p>
    <w:p w:rsidR="00D87F08" w:rsidRPr="001A20BD" w:rsidRDefault="00D87F08" w:rsidP="00D87F08">
      <w:pPr>
        <w:spacing w:after="0" w:line="360" w:lineRule="auto"/>
        <w:ind w:firstLine="709"/>
        <w:jc w:val="both"/>
        <w:rPr>
          <w:rFonts w:ascii="Times New Roman" w:hAnsi="Times New Roman"/>
          <w:sz w:val="28"/>
          <w:szCs w:val="28"/>
        </w:rPr>
      </w:pPr>
      <w:r w:rsidRPr="00665E0C">
        <w:rPr>
          <w:rFonts w:ascii="Times New Roman" w:hAnsi="Times New Roman"/>
          <w:sz w:val="28"/>
          <w:szCs w:val="28"/>
        </w:rPr>
        <w:t>Из данных таблицы 4.2 следует, что по всем показателям, характеризу</w:t>
      </w:r>
      <w:r w:rsidRPr="00665E0C">
        <w:rPr>
          <w:rFonts w:ascii="Times New Roman" w:hAnsi="Times New Roman"/>
          <w:sz w:val="28"/>
          <w:szCs w:val="28"/>
        </w:rPr>
        <w:t>ю</w:t>
      </w:r>
      <w:r w:rsidRPr="00665E0C">
        <w:rPr>
          <w:rFonts w:ascii="Times New Roman" w:hAnsi="Times New Roman"/>
          <w:sz w:val="28"/>
          <w:szCs w:val="28"/>
        </w:rPr>
        <w:t xml:space="preserve">щим финансовые результаты, произошли </w:t>
      </w:r>
      <w:r>
        <w:rPr>
          <w:rFonts w:ascii="Times New Roman" w:hAnsi="Times New Roman"/>
          <w:sz w:val="28"/>
          <w:szCs w:val="28"/>
        </w:rPr>
        <w:t xml:space="preserve">структурные изменения. </w:t>
      </w:r>
      <w:r w:rsidRPr="00665E0C">
        <w:rPr>
          <w:rFonts w:ascii="Times New Roman" w:hAnsi="Times New Roman"/>
          <w:sz w:val="28"/>
          <w:szCs w:val="28"/>
        </w:rPr>
        <w:t>Из года в год</w:t>
      </w:r>
      <w:r>
        <w:rPr>
          <w:rFonts w:ascii="Times New Roman" w:hAnsi="Times New Roman"/>
          <w:sz w:val="28"/>
          <w:szCs w:val="28"/>
        </w:rPr>
        <w:t xml:space="preserve"> (2</w:t>
      </w:r>
      <w:r w:rsidR="000C0E92">
        <w:rPr>
          <w:rFonts w:ascii="Times New Roman" w:hAnsi="Times New Roman"/>
          <w:sz w:val="28"/>
          <w:szCs w:val="28"/>
        </w:rPr>
        <w:t>014-2016</w:t>
      </w:r>
      <w:r>
        <w:rPr>
          <w:rFonts w:ascii="Times New Roman" w:hAnsi="Times New Roman"/>
          <w:sz w:val="28"/>
          <w:szCs w:val="28"/>
        </w:rPr>
        <w:t>гг.)</w:t>
      </w:r>
      <w:r w:rsidRPr="00665E0C">
        <w:rPr>
          <w:rFonts w:ascii="Times New Roman" w:hAnsi="Times New Roman"/>
          <w:sz w:val="28"/>
          <w:szCs w:val="28"/>
        </w:rPr>
        <w:t xml:space="preserve"> наблюдается превышение прочих </w:t>
      </w:r>
      <w:r>
        <w:rPr>
          <w:rFonts w:ascii="Times New Roman" w:hAnsi="Times New Roman"/>
          <w:sz w:val="28"/>
          <w:szCs w:val="28"/>
        </w:rPr>
        <w:t>доходов</w:t>
      </w:r>
      <w:r w:rsidRPr="00665E0C">
        <w:rPr>
          <w:rFonts w:ascii="Times New Roman" w:hAnsi="Times New Roman"/>
          <w:sz w:val="28"/>
          <w:szCs w:val="28"/>
        </w:rPr>
        <w:t xml:space="preserve"> </w:t>
      </w:r>
      <w:r w:rsidRPr="006A7D7D">
        <w:rPr>
          <w:rFonts w:ascii="Times New Roman" w:hAnsi="Times New Roman" w:cs="Times New Roman"/>
          <w:sz w:val="28"/>
          <w:szCs w:val="28"/>
        </w:rPr>
        <w:t>над прочими расход</w:t>
      </w:r>
      <w:r w:rsidRPr="006A7D7D">
        <w:rPr>
          <w:rFonts w:ascii="Times New Roman" w:hAnsi="Times New Roman" w:cs="Times New Roman"/>
          <w:sz w:val="28"/>
          <w:szCs w:val="28"/>
        </w:rPr>
        <w:t>а</w:t>
      </w:r>
      <w:r w:rsidRPr="006A7D7D">
        <w:rPr>
          <w:rFonts w:ascii="Times New Roman" w:hAnsi="Times New Roman" w:cs="Times New Roman"/>
          <w:sz w:val="28"/>
          <w:szCs w:val="28"/>
        </w:rPr>
        <w:t xml:space="preserve">ми, что является положительной тенденцией для </w:t>
      </w:r>
      <w:r w:rsidR="000C0E92" w:rsidRPr="00B64FE2">
        <w:rPr>
          <w:rFonts w:ascii="Times New Roman" w:hAnsi="Times New Roman" w:cs="Times New Roman"/>
          <w:sz w:val="28"/>
          <w:szCs w:val="28"/>
        </w:rPr>
        <w:t>ООО «АСПЭК-Моторс»</w:t>
      </w:r>
      <w:r w:rsidR="000C0E92">
        <w:rPr>
          <w:rFonts w:ascii="Times New Roman" w:hAnsi="Times New Roman" w:cs="Times New Roman"/>
          <w:sz w:val="28"/>
          <w:szCs w:val="28"/>
        </w:rPr>
        <w:t>.</w:t>
      </w:r>
    </w:p>
    <w:p w:rsidR="00D87F08" w:rsidRPr="001A20BD" w:rsidRDefault="0051483C" w:rsidP="00D04F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Пр</w:t>
      </w:r>
      <w:r w:rsidR="00D44F92">
        <w:rPr>
          <w:rFonts w:ascii="Times New Roman" w:hAnsi="Times New Roman" w:cs="Times New Roman"/>
          <w:sz w:val="28"/>
        </w:rPr>
        <w:t>о</w:t>
      </w:r>
      <w:r>
        <w:rPr>
          <w:rFonts w:ascii="Times New Roman" w:hAnsi="Times New Roman" w:cs="Times New Roman"/>
          <w:sz w:val="28"/>
        </w:rPr>
        <w:t>ведение</w:t>
      </w:r>
      <w:r w:rsidR="00D87F08" w:rsidRPr="006A7D7D">
        <w:rPr>
          <w:rFonts w:ascii="Times New Roman" w:hAnsi="Times New Roman" w:cs="Times New Roman"/>
          <w:sz w:val="28"/>
        </w:rPr>
        <w:t xml:space="preserve"> анализа финансовых результатов заключается в том, что именно он позволяет определить наиболее рациональные способы использов</w:t>
      </w:r>
      <w:r w:rsidR="00D87F08" w:rsidRPr="006A7D7D">
        <w:rPr>
          <w:rFonts w:ascii="Times New Roman" w:hAnsi="Times New Roman" w:cs="Times New Roman"/>
          <w:sz w:val="28"/>
        </w:rPr>
        <w:t>а</w:t>
      </w:r>
      <w:r w:rsidR="00D87F08" w:rsidRPr="006A7D7D">
        <w:rPr>
          <w:rFonts w:ascii="Times New Roman" w:hAnsi="Times New Roman" w:cs="Times New Roman"/>
          <w:sz w:val="28"/>
        </w:rPr>
        <w:t>ния ресурсов и сформировать структуру средств организации и деятельности в целом.</w:t>
      </w:r>
    </w:p>
    <w:p w:rsidR="00C82AFB" w:rsidRPr="005846FC" w:rsidRDefault="00C82AFB" w:rsidP="00D04F4E">
      <w:pPr>
        <w:tabs>
          <w:tab w:val="left" w:pos="2910"/>
        </w:tabs>
        <w:spacing w:after="0" w:line="360" w:lineRule="auto"/>
        <w:rPr>
          <w:rFonts w:ascii="Times New Roman" w:hAnsi="Times New Roman" w:cs="Times New Roman"/>
          <w:b/>
          <w:sz w:val="28"/>
          <w:szCs w:val="28"/>
        </w:rPr>
      </w:pPr>
    </w:p>
    <w:p w:rsidR="005846FC" w:rsidRDefault="005846FC" w:rsidP="00D04F4E">
      <w:pPr>
        <w:tabs>
          <w:tab w:val="left" w:pos="2910"/>
        </w:tabs>
        <w:spacing w:after="0" w:line="360" w:lineRule="auto"/>
        <w:jc w:val="center"/>
        <w:rPr>
          <w:rFonts w:ascii="Times New Roman" w:hAnsi="Times New Roman" w:cs="Times New Roman"/>
          <w:b/>
          <w:color w:val="000000"/>
          <w:sz w:val="28"/>
          <w:szCs w:val="28"/>
        </w:rPr>
      </w:pPr>
      <w:r w:rsidRPr="005846FC">
        <w:rPr>
          <w:rFonts w:ascii="Times New Roman" w:hAnsi="Times New Roman" w:cs="Times New Roman"/>
          <w:b/>
          <w:color w:val="000000"/>
          <w:sz w:val="28"/>
          <w:szCs w:val="28"/>
        </w:rPr>
        <w:t xml:space="preserve">4.2 Факторный </w:t>
      </w:r>
      <w:r w:rsidRPr="009A0F65">
        <w:rPr>
          <w:rFonts w:ascii="Times New Roman" w:hAnsi="Times New Roman" w:cs="Times New Roman"/>
          <w:b/>
          <w:sz w:val="28"/>
          <w:szCs w:val="28"/>
        </w:rPr>
        <w:t xml:space="preserve">анализ </w:t>
      </w:r>
      <w:r w:rsidR="00A2260F">
        <w:rPr>
          <w:rFonts w:ascii="Times New Roman" w:hAnsi="Times New Roman" w:cs="Times New Roman"/>
          <w:b/>
          <w:sz w:val="28"/>
          <w:szCs w:val="28"/>
        </w:rPr>
        <w:t xml:space="preserve">финансовых результатов </w:t>
      </w:r>
      <w:r w:rsidRPr="005846FC">
        <w:rPr>
          <w:rFonts w:ascii="Times New Roman" w:hAnsi="Times New Roman" w:cs="Times New Roman"/>
          <w:b/>
          <w:color w:val="000000"/>
          <w:sz w:val="28"/>
          <w:szCs w:val="28"/>
        </w:rPr>
        <w:t xml:space="preserve"> в организации</w:t>
      </w:r>
    </w:p>
    <w:p w:rsidR="00C82AFB" w:rsidRDefault="00C82AFB" w:rsidP="00D04F4E">
      <w:pPr>
        <w:tabs>
          <w:tab w:val="left" w:pos="2910"/>
        </w:tabs>
        <w:spacing w:after="0" w:line="360" w:lineRule="auto"/>
        <w:jc w:val="center"/>
        <w:rPr>
          <w:rFonts w:ascii="Times New Roman" w:hAnsi="Times New Roman" w:cs="Times New Roman"/>
          <w:b/>
          <w:color w:val="000000"/>
          <w:sz w:val="28"/>
          <w:szCs w:val="28"/>
        </w:rPr>
      </w:pPr>
    </w:p>
    <w:p w:rsidR="00D87F08" w:rsidRPr="004C18C9" w:rsidRDefault="00323FB9" w:rsidP="00D04F4E">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Для анализа сложившихся финансовых результатов </w:t>
      </w:r>
      <w:r w:rsidR="003D2449" w:rsidRPr="003D2449">
        <w:rPr>
          <w:rFonts w:ascii="Times New Roman" w:hAnsi="Times New Roman"/>
          <w:sz w:val="28"/>
          <w:szCs w:val="28"/>
        </w:rPr>
        <w:t xml:space="preserve"> </w:t>
      </w:r>
      <w:r w:rsidR="00D87F08" w:rsidRPr="003D2449">
        <w:rPr>
          <w:rFonts w:ascii="Times New Roman" w:hAnsi="Times New Roman"/>
          <w:sz w:val="28"/>
          <w:szCs w:val="28"/>
        </w:rPr>
        <w:t>используем</w:t>
      </w:r>
      <w:r w:rsidR="00D87F08" w:rsidRPr="00665E0C">
        <w:rPr>
          <w:rFonts w:ascii="Times New Roman" w:hAnsi="Times New Roman"/>
          <w:color w:val="000000"/>
          <w:sz w:val="28"/>
          <w:szCs w:val="28"/>
        </w:rPr>
        <w:t xml:space="preserve"> способ цепной подстанов</w:t>
      </w:r>
      <w:r>
        <w:rPr>
          <w:rFonts w:ascii="Times New Roman" w:hAnsi="Times New Roman"/>
          <w:color w:val="000000"/>
          <w:sz w:val="28"/>
          <w:szCs w:val="28"/>
        </w:rPr>
        <w:t>ки, который</w:t>
      </w:r>
      <w:r w:rsidR="00D87F08" w:rsidRPr="00665E0C">
        <w:rPr>
          <w:rFonts w:ascii="Times New Roman" w:hAnsi="Times New Roman"/>
          <w:color w:val="000000"/>
          <w:sz w:val="28"/>
          <w:szCs w:val="28"/>
        </w:rPr>
        <w:t xml:space="preserve"> позволяет определить влияние отдельных факт</w:t>
      </w:r>
      <w:r w:rsidR="00D87F08" w:rsidRPr="00665E0C">
        <w:rPr>
          <w:rFonts w:ascii="Times New Roman" w:hAnsi="Times New Roman"/>
          <w:color w:val="000000"/>
          <w:sz w:val="28"/>
          <w:szCs w:val="28"/>
        </w:rPr>
        <w:t>о</w:t>
      </w:r>
      <w:r w:rsidR="00D87F08" w:rsidRPr="00665E0C">
        <w:rPr>
          <w:rFonts w:ascii="Times New Roman" w:hAnsi="Times New Roman"/>
          <w:color w:val="000000"/>
          <w:sz w:val="28"/>
          <w:szCs w:val="28"/>
        </w:rPr>
        <w:t>ров на прир</w:t>
      </w:r>
      <w:r w:rsidR="00D87F08">
        <w:rPr>
          <w:rFonts w:ascii="Times New Roman" w:hAnsi="Times New Roman"/>
          <w:color w:val="000000"/>
          <w:sz w:val="28"/>
          <w:szCs w:val="28"/>
        </w:rPr>
        <w:t>ост результативного показателя.</w:t>
      </w:r>
      <w:r w:rsidR="004C18C9">
        <w:rPr>
          <w:rFonts w:ascii="Times New Roman" w:hAnsi="Times New Roman"/>
          <w:color w:val="000000"/>
          <w:sz w:val="28"/>
          <w:szCs w:val="28"/>
        </w:rPr>
        <w:t xml:space="preserve"> </w:t>
      </w:r>
    </w:p>
    <w:p w:rsidR="00D87F08" w:rsidRDefault="00D87F08" w:rsidP="00D87F08">
      <w:pPr>
        <w:spacing w:after="0" w:line="360" w:lineRule="auto"/>
        <w:ind w:firstLine="709"/>
        <w:jc w:val="both"/>
        <w:rPr>
          <w:rFonts w:ascii="Times New Roman" w:hAnsi="Times New Roman"/>
          <w:color w:val="000000"/>
          <w:sz w:val="28"/>
          <w:szCs w:val="28"/>
        </w:rPr>
      </w:pPr>
      <w:r w:rsidRPr="005138E1">
        <w:rPr>
          <w:rFonts w:ascii="Times New Roman" w:eastAsia="Times New Roman" w:hAnsi="Times New Roman"/>
          <w:sz w:val="28"/>
          <w:szCs w:val="28"/>
          <w:lang w:eastAsia="ru-RU"/>
        </w:rPr>
        <w:lastRenderedPageBreak/>
        <w:t>Последовательность проведения расчетов:</w:t>
      </w:r>
    </w:p>
    <w:p w:rsidR="00D87F08" w:rsidRPr="00BF2081" w:rsidRDefault="003D2449" w:rsidP="00D87F08">
      <w:pPr>
        <w:pStyle w:val="a4"/>
        <w:numPr>
          <w:ilvl w:val="0"/>
          <w:numId w:val="37"/>
        </w:numPr>
        <w:spacing w:after="0" w:line="360" w:lineRule="auto"/>
        <w:jc w:val="both"/>
        <w:rPr>
          <w:rFonts w:ascii="Times New Roman" w:hAnsi="Times New Roman"/>
          <w:color w:val="000000"/>
          <w:sz w:val="28"/>
          <w:szCs w:val="28"/>
        </w:rPr>
      </w:pPr>
      <w:r w:rsidRPr="009754B8">
        <w:rPr>
          <w:rFonts w:ascii="Times New Roman" w:eastAsia="Times New Roman" w:hAnsi="Times New Roman"/>
          <w:sz w:val="28"/>
          <w:szCs w:val="28"/>
          <w:lang w:eastAsia="ru-RU"/>
        </w:rPr>
        <w:t>Чист</w:t>
      </w:r>
      <w:r w:rsidR="009754B8" w:rsidRPr="009754B8">
        <w:rPr>
          <w:rFonts w:ascii="Times New Roman" w:eastAsia="Times New Roman" w:hAnsi="Times New Roman"/>
          <w:sz w:val="28"/>
          <w:szCs w:val="28"/>
          <w:lang w:eastAsia="ru-RU"/>
        </w:rPr>
        <w:t xml:space="preserve">ый убыток  </w:t>
      </w:r>
      <w:r w:rsidR="00D87F08" w:rsidRPr="003D2449">
        <w:rPr>
          <w:rFonts w:ascii="Times New Roman" w:eastAsia="Times New Roman" w:hAnsi="Times New Roman"/>
          <w:sz w:val="28"/>
          <w:szCs w:val="28"/>
          <w:lang w:eastAsia="ru-RU"/>
        </w:rPr>
        <w:t>в базисном периоде</w:t>
      </w:r>
      <w:r w:rsidR="00544564">
        <w:rPr>
          <w:rFonts w:ascii="Times New Roman" w:eastAsia="Times New Roman" w:hAnsi="Times New Roman"/>
          <w:sz w:val="28"/>
          <w:szCs w:val="28"/>
          <w:lang w:eastAsia="ru-RU"/>
        </w:rPr>
        <w:t>(2014г.)</w:t>
      </w:r>
      <w:r w:rsidR="00D87F08">
        <w:rPr>
          <w:rFonts w:ascii="Times New Roman" w:eastAsia="Times New Roman" w:hAnsi="Times New Roman"/>
          <w:sz w:val="28"/>
          <w:szCs w:val="28"/>
          <w:lang w:eastAsia="ru-RU"/>
        </w:rPr>
        <w:t>:</w:t>
      </w:r>
    </w:p>
    <w:p w:rsidR="00D87F08" w:rsidRPr="00BF2081" w:rsidRDefault="0064527D" w:rsidP="00D87F08">
      <w:pPr>
        <w:spacing w:after="0" w:line="360" w:lineRule="auto"/>
        <w:jc w:val="both"/>
        <w:rPr>
          <w:rFonts w:ascii="Times New Roman" w:hAnsi="Times New Roman"/>
          <w:color w:val="000000"/>
          <w:sz w:val="24"/>
          <w:szCs w:val="24"/>
        </w:rPr>
      </w:pPr>
      <m:oMath>
        <m:r>
          <w:rPr>
            <w:rFonts w:ascii="Cambria Math" w:hAnsi="Cambria Math"/>
            <w:color w:val="000000"/>
            <w:sz w:val="24"/>
            <w:szCs w:val="24"/>
          </w:rPr>
          <m:t>ЧП0=Дв0-Ср0-Кр0-Ур0+ПП0-ПУ0+ПД0-ПР0-ПНО0-ИОНО0+ИОНА0-Пр0</m:t>
        </m:r>
      </m:oMath>
      <w:r w:rsidR="00DC2748">
        <w:rPr>
          <w:rFonts w:ascii="Times New Roman" w:hAnsi="Times New Roman"/>
          <w:color w:val="000000"/>
          <w:sz w:val="24"/>
          <w:szCs w:val="24"/>
        </w:rPr>
        <w:t xml:space="preserve">= 567149 – 527263 – 9323 – 37326 + 179 – 33040 + 18078 – 6821 – 822 – 117 + 9567 + 460 = -19279                                                                                                                                         </w:t>
      </w:r>
      <w:r w:rsidR="00D87F08">
        <w:rPr>
          <w:rFonts w:ascii="Times New Roman" w:hAnsi="Times New Roman"/>
          <w:color w:val="000000"/>
          <w:sz w:val="28"/>
          <w:szCs w:val="28"/>
        </w:rPr>
        <w:t>(</w:t>
      </w:r>
      <w:r w:rsidR="00C76654">
        <w:rPr>
          <w:rFonts w:ascii="Times New Roman" w:hAnsi="Times New Roman"/>
          <w:color w:val="000000"/>
          <w:sz w:val="28"/>
          <w:szCs w:val="28"/>
        </w:rPr>
        <w:t>4.1</w:t>
      </w:r>
      <w:r w:rsidR="00D87F08" w:rsidRPr="00BF2081">
        <w:rPr>
          <w:rFonts w:ascii="Times New Roman" w:hAnsi="Times New Roman"/>
          <w:color w:val="000000"/>
          <w:sz w:val="28"/>
          <w:szCs w:val="28"/>
        </w:rPr>
        <w:t>)</w:t>
      </w:r>
    </w:p>
    <w:p w:rsidR="0064527D" w:rsidRDefault="00D87F08" w:rsidP="0064527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3D2449" w:rsidRPr="003D2449">
        <w:rPr>
          <w:rFonts w:ascii="Times New Roman" w:eastAsia="Times New Roman" w:hAnsi="Times New Roman"/>
          <w:sz w:val="28"/>
          <w:szCs w:val="28"/>
          <w:lang w:eastAsia="ru-RU"/>
        </w:rPr>
        <w:t xml:space="preserve"> </w:t>
      </w:r>
      <w:r w:rsidR="009754B8" w:rsidRPr="009754B8">
        <w:rPr>
          <w:rFonts w:ascii="Times New Roman" w:eastAsia="Times New Roman" w:hAnsi="Times New Roman"/>
          <w:sz w:val="28"/>
          <w:szCs w:val="28"/>
          <w:lang w:eastAsia="ru-RU"/>
        </w:rPr>
        <w:t xml:space="preserve">Чистый убыток  </w:t>
      </w:r>
      <w:r w:rsidRPr="005F335D">
        <w:rPr>
          <w:rFonts w:ascii="Times New Roman" w:eastAsia="Times New Roman" w:hAnsi="Times New Roman"/>
          <w:sz w:val="28"/>
          <w:szCs w:val="28"/>
          <w:lang w:eastAsia="ru-RU"/>
        </w:rPr>
        <w:t>в отчетном периоде</w:t>
      </w:r>
      <w:r w:rsidR="00544564">
        <w:rPr>
          <w:rFonts w:ascii="Times New Roman" w:eastAsia="Times New Roman" w:hAnsi="Times New Roman"/>
          <w:sz w:val="28"/>
          <w:szCs w:val="28"/>
          <w:lang w:eastAsia="ru-RU"/>
        </w:rPr>
        <w:t xml:space="preserve"> (2016г.)</w:t>
      </w:r>
      <w:r>
        <w:rPr>
          <w:rFonts w:ascii="Times New Roman" w:eastAsia="Times New Roman" w:hAnsi="Times New Roman"/>
          <w:sz w:val="28"/>
          <w:szCs w:val="28"/>
          <w:lang w:eastAsia="ru-RU"/>
        </w:rPr>
        <w:t>:</w:t>
      </w:r>
    </w:p>
    <w:p w:rsidR="00D87F08" w:rsidRDefault="00B902C6" w:rsidP="0064527D">
      <w:pPr>
        <w:spacing w:after="0" w:line="360" w:lineRule="auto"/>
        <w:jc w:val="both"/>
        <w:rPr>
          <w:rFonts w:ascii="Times New Roman" w:eastAsia="Times New Roman" w:hAnsi="Times New Roman"/>
          <w:sz w:val="28"/>
          <w:szCs w:val="28"/>
          <w:lang w:eastAsia="ru-RU"/>
        </w:rPr>
      </w:pPr>
      <m:oMath>
        <m:r>
          <w:rPr>
            <w:rFonts w:ascii="Cambria Math" w:hAnsi="Cambria Math"/>
            <w:color w:val="000000"/>
            <w:sz w:val="24"/>
            <w:szCs w:val="24"/>
          </w:rPr>
          <m:t>ЧП1=Дв1-Ср1-Кр1-Ур1+ПП1-ПУ1+ПД1-ПР1-ПНО1-ИОНО1+ИОНА1-Пр1=794335-713932-36352-33830+1024-35437+25874-18219-582-131+6177+279=-10794</m:t>
        </m:r>
      </m:oMath>
      <w:r w:rsidR="00DC2748">
        <w:rPr>
          <w:rFonts w:ascii="Times New Roman" w:eastAsiaTheme="minorEastAsia" w:hAnsi="Times New Roman"/>
          <w:color w:val="000000"/>
          <w:sz w:val="24"/>
          <w:szCs w:val="24"/>
        </w:rPr>
        <w:t xml:space="preserve">                                                                                                    </w:t>
      </w:r>
      <w:r w:rsidR="00C76654">
        <w:rPr>
          <w:rFonts w:ascii="Times New Roman" w:hAnsi="Times New Roman"/>
          <w:color w:val="000000"/>
          <w:sz w:val="28"/>
          <w:szCs w:val="28"/>
        </w:rPr>
        <w:t>(4.2</w:t>
      </w:r>
      <w:r w:rsidR="00D87F08" w:rsidRPr="00BF2081">
        <w:rPr>
          <w:rFonts w:ascii="Times New Roman" w:hAnsi="Times New Roman"/>
          <w:color w:val="000000"/>
          <w:sz w:val="28"/>
          <w:szCs w:val="28"/>
        </w:rPr>
        <w:t>)</w:t>
      </w:r>
    </w:p>
    <w:p w:rsidR="00D87F08" w:rsidRDefault="00D87F08" w:rsidP="00D87F08">
      <w:pPr>
        <w:spacing w:after="0" w:line="360" w:lineRule="auto"/>
        <w:ind w:firstLine="709"/>
        <w:jc w:val="both"/>
        <w:rPr>
          <w:rFonts w:ascii="Times New Roman" w:eastAsia="Times New Roman" w:hAnsi="Times New Roman"/>
          <w:sz w:val="28"/>
          <w:szCs w:val="28"/>
          <w:lang w:eastAsia="ru-RU"/>
        </w:rPr>
      </w:pPr>
      <w:r w:rsidRPr="005138E1">
        <w:rPr>
          <w:rFonts w:ascii="Times New Roman" w:eastAsia="Times New Roman" w:hAnsi="Times New Roman"/>
          <w:sz w:val="28"/>
          <w:szCs w:val="28"/>
          <w:lang w:eastAsia="ru-RU"/>
        </w:rPr>
        <w:t xml:space="preserve">где </w:t>
      </w:r>
      <w:r>
        <w:rPr>
          <w:rFonts w:ascii="Times New Roman" w:eastAsia="Times New Roman" w:hAnsi="Times New Roman"/>
          <w:sz w:val="28"/>
          <w:szCs w:val="28"/>
          <w:lang w:eastAsia="ru-RU"/>
        </w:rPr>
        <w:t xml:space="preserve">Дв0, Дв1 </w:t>
      </w:r>
      <w:r w:rsidR="00544564">
        <w:rPr>
          <w:rFonts w:ascii="Times New Roman" w:eastAsia="Times New Roman" w:hAnsi="Times New Roman"/>
          <w:sz w:val="28"/>
          <w:szCs w:val="28"/>
          <w:lang w:eastAsia="ru-RU"/>
        </w:rPr>
        <w:t xml:space="preserve">- </w:t>
      </w:r>
      <w:r w:rsidRPr="005138E1">
        <w:rPr>
          <w:rFonts w:ascii="Times New Roman" w:eastAsia="Times New Roman" w:hAnsi="Times New Roman"/>
          <w:sz w:val="28"/>
          <w:szCs w:val="28"/>
          <w:lang w:eastAsia="ru-RU"/>
        </w:rPr>
        <w:t xml:space="preserve">выручка в базисном </w:t>
      </w:r>
      <w:r>
        <w:rPr>
          <w:rFonts w:ascii="Times New Roman" w:eastAsia="Times New Roman" w:hAnsi="Times New Roman"/>
          <w:sz w:val="28"/>
          <w:szCs w:val="28"/>
          <w:lang w:eastAsia="ru-RU"/>
        </w:rPr>
        <w:t>и отчетном периоде;</w:t>
      </w:r>
    </w:p>
    <w:p w:rsidR="00D87F08" w:rsidRDefault="00D87F08"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Ср0,Ср1 -</w:t>
      </w:r>
      <w:r w:rsidRPr="005138E1">
        <w:rPr>
          <w:rFonts w:ascii="Times New Roman" w:eastAsia="Times New Roman" w:hAnsi="Times New Roman"/>
          <w:sz w:val="28"/>
          <w:szCs w:val="28"/>
          <w:lang w:eastAsia="ru-RU"/>
        </w:rPr>
        <w:t xml:space="preserve"> себестоимость реализованной продукции в базисном </w:t>
      </w:r>
      <w:r>
        <w:rPr>
          <w:rFonts w:ascii="Times New Roman" w:eastAsia="Times New Roman" w:hAnsi="Times New Roman"/>
          <w:sz w:val="28"/>
          <w:szCs w:val="28"/>
          <w:lang w:eastAsia="ru-RU"/>
        </w:rPr>
        <w:t>и отче</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ном п</w:t>
      </w:r>
      <w:r w:rsidRPr="005138E1">
        <w:rPr>
          <w:rFonts w:ascii="Times New Roman" w:eastAsia="Times New Roman" w:hAnsi="Times New Roman"/>
          <w:sz w:val="28"/>
          <w:szCs w:val="28"/>
          <w:lang w:eastAsia="ru-RU"/>
        </w:rPr>
        <w:t>ериоде;</w:t>
      </w:r>
    </w:p>
    <w:p w:rsidR="00D87F08" w:rsidRDefault="00D87F08"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Кр0, Кр1</w:t>
      </w:r>
      <w:r w:rsidRPr="005138E1">
        <w:rPr>
          <w:rFonts w:ascii="Times New Roman" w:eastAsia="Times New Roman" w:hAnsi="Times New Roman"/>
          <w:sz w:val="28"/>
          <w:szCs w:val="28"/>
          <w:lang w:eastAsia="ru-RU"/>
        </w:rPr>
        <w:t xml:space="preserve">- коммерческие расходы в базисном </w:t>
      </w:r>
      <w:r>
        <w:rPr>
          <w:rFonts w:ascii="Times New Roman" w:eastAsia="Times New Roman" w:hAnsi="Times New Roman"/>
          <w:sz w:val="28"/>
          <w:szCs w:val="28"/>
          <w:lang w:eastAsia="ru-RU"/>
        </w:rPr>
        <w:t>и отчетном периоде;</w:t>
      </w:r>
    </w:p>
    <w:p w:rsidR="00D87F08" w:rsidRDefault="00D87F08"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Ур0, Ур1</w:t>
      </w:r>
      <w:r w:rsidRPr="005138E1">
        <w:rPr>
          <w:rFonts w:ascii="Times New Roman" w:eastAsia="Times New Roman" w:hAnsi="Times New Roman"/>
          <w:sz w:val="28"/>
          <w:szCs w:val="28"/>
          <w:lang w:eastAsia="ru-RU"/>
        </w:rPr>
        <w:t xml:space="preserve">- управленческие расходы в базисном </w:t>
      </w:r>
      <w:r>
        <w:rPr>
          <w:rFonts w:ascii="Times New Roman" w:eastAsia="Times New Roman" w:hAnsi="Times New Roman"/>
          <w:sz w:val="28"/>
          <w:szCs w:val="28"/>
          <w:lang w:eastAsia="ru-RU"/>
        </w:rPr>
        <w:t>и отчетном периоде;</w:t>
      </w:r>
    </w:p>
    <w:p w:rsidR="0064527D" w:rsidRDefault="0064527D"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ПП0, ПП1 – проценты к получению </w:t>
      </w:r>
      <w:r w:rsidRPr="005138E1">
        <w:rPr>
          <w:rFonts w:ascii="Times New Roman" w:eastAsia="Times New Roman" w:hAnsi="Times New Roman"/>
          <w:sz w:val="28"/>
          <w:szCs w:val="28"/>
          <w:lang w:eastAsia="ru-RU"/>
        </w:rPr>
        <w:t xml:space="preserve">в базисном </w:t>
      </w:r>
      <w:r>
        <w:rPr>
          <w:rFonts w:ascii="Times New Roman" w:eastAsia="Times New Roman" w:hAnsi="Times New Roman"/>
          <w:sz w:val="28"/>
          <w:szCs w:val="28"/>
          <w:lang w:eastAsia="ru-RU"/>
        </w:rPr>
        <w:t>и отчетном периоде;</w:t>
      </w:r>
    </w:p>
    <w:p w:rsidR="0064527D" w:rsidRDefault="0064527D"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ПУ0, ПУ1 – проценты к уплате </w:t>
      </w:r>
      <w:r w:rsidRPr="005138E1">
        <w:rPr>
          <w:rFonts w:ascii="Times New Roman" w:eastAsia="Times New Roman" w:hAnsi="Times New Roman"/>
          <w:sz w:val="28"/>
          <w:szCs w:val="28"/>
          <w:lang w:eastAsia="ru-RU"/>
        </w:rPr>
        <w:t xml:space="preserve">в базисном </w:t>
      </w:r>
      <w:r>
        <w:rPr>
          <w:rFonts w:ascii="Times New Roman" w:eastAsia="Times New Roman" w:hAnsi="Times New Roman"/>
          <w:sz w:val="28"/>
          <w:szCs w:val="28"/>
          <w:lang w:eastAsia="ru-RU"/>
        </w:rPr>
        <w:t>и отчетном периоде;</w:t>
      </w:r>
    </w:p>
    <w:p w:rsidR="00D87F08" w:rsidRDefault="00D87F08"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Пд0, Пд1</w:t>
      </w:r>
      <w:r w:rsidRPr="005138E1">
        <w:rPr>
          <w:rFonts w:ascii="Times New Roman" w:eastAsia="Times New Roman" w:hAnsi="Times New Roman"/>
          <w:sz w:val="28"/>
          <w:szCs w:val="28"/>
          <w:lang w:eastAsia="ru-RU"/>
        </w:rPr>
        <w:t xml:space="preserve">- прочие доходы в базисном </w:t>
      </w:r>
      <w:r>
        <w:rPr>
          <w:rFonts w:ascii="Times New Roman" w:eastAsia="Times New Roman" w:hAnsi="Times New Roman"/>
          <w:sz w:val="28"/>
          <w:szCs w:val="28"/>
          <w:lang w:eastAsia="ru-RU"/>
        </w:rPr>
        <w:t>и отчетном периоде;</w:t>
      </w:r>
    </w:p>
    <w:p w:rsidR="00D87F08" w:rsidRDefault="00D87F08"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Пр0, Пр1</w:t>
      </w:r>
      <w:r w:rsidRPr="005138E1">
        <w:rPr>
          <w:rFonts w:ascii="Times New Roman" w:eastAsia="Times New Roman" w:hAnsi="Times New Roman"/>
          <w:sz w:val="28"/>
          <w:szCs w:val="28"/>
          <w:lang w:eastAsia="ru-RU"/>
        </w:rPr>
        <w:t xml:space="preserve">- прочие расходы в базисном </w:t>
      </w:r>
      <w:r w:rsidR="0064527D">
        <w:rPr>
          <w:rFonts w:ascii="Times New Roman" w:eastAsia="Times New Roman" w:hAnsi="Times New Roman"/>
          <w:sz w:val="28"/>
          <w:szCs w:val="28"/>
          <w:lang w:eastAsia="ru-RU"/>
        </w:rPr>
        <w:t>и отчетном периоде;</w:t>
      </w:r>
    </w:p>
    <w:p w:rsidR="0064527D" w:rsidRDefault="0064527D"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ПНО0, ПНО1 – постоянные налоговые обязательства </w:t>
      </w:r>
      <w:r w:rsidRPr="005138E1">
        <w:rPr>
          <w:rFonts w:ascii="Times New Roman" w:eastAsia="Times New Roman" w:hAnsi="Times New Roman"/>
          <w:sz w:val="28"/>
          <w:szCs w:val="28"/>
          <w:lang w:eastAsia="ru-RU"/>
        </w:rPr>
        <w:t xml:space="preserve">в базисном </w:t>
      </w:r>
      <w:r>
        <w:rPr>
          <w:rFonts w:ascii="Times New Roman" w:eastAsia="Times New Roman" w:hAnsi="Times New Roman"/>
          <w:sz w:val="28"/>
          <w:szCs w:val="28"/>
          <w:lang w:eastAsia="ru-RU"/>
        </w:rPr>
        <w:t>и отче</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ном периоде;</w:t>
      </w:r>
    </w:p>
    <w:p w:rsidR="0064527D" w:rsidRDefault="0064527D"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ИОНО0, ИОНО1 – изменение отложенных налоговых обязательств </w:t>
      </w:r>
      <w:r w:rsidRPr="005138E1">
        <w:rPr>
          <w:rFonts w:ascii="Times New Roman" w:eastAsia="Times New Roman" w:hAnsi="Times New Roman"/>
          <w:sz w:val="28"/>
          <w:szCs w:val="28"/>
          <w:lang w:eastAsia="ru-RU"/>
        </w:rPr>
        <w:t>в б</w:t>
      </w:r>
      <w:r w:rsidRPr="005138E1">
        <w:rPr>
          <w:rFonts w:ascii="Times New Roman" w:eastAsia="Times New Roman" w:hAnsi="Times New Roman"/>
          <w:sz w:val="28"/>
          <w:szCs w:val="28"/>
          <w:lang w:eastAsia="ru-RU"/>
        </w:rPr>
        <w:t>а</w:t>
      </w:r>
      <w:r w:rsidRPr="005138E1">
        <w:rPr>
          <w:rFonts w:ascii="Times New Roman" w:eastAsia="Times New Roman" w:hAnsi="Times New Roman"/>
          <w:sz w:val="28"/>
          <w:szCs w:val="28"/>
          <w:lang w:eastAsia="ru-RU"/>
        </w:rPr>
        <w:t xml:space="preserve">зисном </w:t>
      </w:r>
      <w:r>
        <w:rPr>
          <w:rFonts w:ascii="Times New Roman" w:eastAsia="Times New Roman" w:hAnsi="Times New Roman"/>
          <w:sz w:val="28"/>
          <w:szCs w:val="28"/>
          <w:lang w:eastAsia="ru-RU"/>
        </w:rPr>
        <w:t>и отчетном периоде;</w:t>
      </w:r>
    </w:p>
    <w:p w:rsidR="0064527D" w:rsidRDefault="0064527D" w:rsidP="00B902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ИОНА0, ИОНА1 – изменение отложенных налоговых активов </w:t>
      </w:r>
      <w:r w:rsidRPr="005138E1">
        <w:rPr>
          <w:rFonts w:ascii="Times New Roman" w:eastAsia="Times New Roman" w:hAnsi="Times New Roman"/>
          <w:sz w:val="28"/>
          <w:szCs w:val="28"/>
          <w:lang w:eastAsia="ru-RU"/>
        </w:rPr>
        <w:t xml:space="preserve">в базисном </w:t>
      </w:r>
      <w:r>
        <w:rPr>
          <w:rFonts w:ascii="Times New Roman" w:eastAsia="Times New Roman" w:hAnsi="Times New Roman"/>
          <w:sz w:val="28"/>
          <w:szCs w:val="28"/>
          <w:lang w:eastAsia="ru-RU"/>
        </w:rPr>
        <w:t>и отчетном периоде</w:t>
      </w:r>
      <w:r w:rsidR="00B902C6">
        <w:rPr>
          <w:rFonts w:ascii="Times New Roman" w:eastAsia="Times New Roman" w:hAnsi="Times New Roman"/>
          <w:sz w:val="28"/>
          <w:szCs w:val="28"/>
          <w:lang w:eastAsia="ru-RU"/>
        </w:rPr>
        <w:t>.</w:t>
      </w:r>
    </w:p>
    <w:p w:rsidR="00D87F08" w:rsidRPr="003903C0" w:rsidRDefault="00D87F08"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3903C0">
        <w:rPr>
          <w:rFonts w:ascii="Times New Roman" w:eastAsia="Times New Roman" w:hAnsi="Times New Roman"/>
          <w:sz w:val="28"/>
          <w:szCs w:val="28"/>
          <w:lang w:eastAsia="ru-RU"/>
        </w:rPr>
        <w:t xml:space="preserve">Условный показатель </w:t>
      </w:r>
      <w:r w:rsidR="00C01B0C">
        <w:rPr>
          <w:rFonts w:ascii="Times New Roman" w:eastAsia="Times New Roman" w:hAnsi="Times New Roman"/>
          <w:sz w:val="28"/>
          <w:szCs w:val="28"/>
          <w:lang w:eastAsia="ru-RU"/>
        </w:rPr>
        <w:t xml:space="preserve">чистого убытка </w:t>
      </w:r>
      <w:r w:rsidRPr="003903C0">
        <w:rPr>
          <w:rFonts w:ascii="Times New Roman" w:eastAsia="Times New Roman" w:hAnsi="Times New Roman"/>
          <w:sz w:val="28"/>
          <w:szCs w:val="28"/>
          <w:lang w:eastAsia="ru-RU"/>
        </w:rPr>
        <w:t>№1:</w:t>
      </w:r>
    </w:p>
    <w:p w:rsidR="00D87F08" w:rsidRDefault="00B902C6" w:rsidP="00D87F08">
      <w:pPr>
        <w:spacing w:after="0" w:line="360" w:lineRule="auto"/>
        <w:jc w:val="both"/>
        <w:rPr>
          <w:rFonts w:ascii="Times New Roman" w:eastAsia="Times New Roman" w:hAnsi="Times New Roman"/>
          <w:sz w:val="28"/>
          <w:szCs w:val="28"/>
          <w:lang w:eastAsia="ru-RU"/>
        </w:rPr>
      </w:pPr>
      <m:oMath>
        <m:r>
          <w:rPr>
            <w:rFonts w:ascii="Cambria Math" w:hAnsi="Cambria Math"/>
            <w:color w:val="000000"/>
            <w:sz w:val="24"/>
            <w:szCs w:val="24"/>
          </w:rPr>
          <m:t>ЧПусл.1=Дв1-Ср0-Кр0-Ур0+ПП0-ПУ0+ПД0-ПР0-ПНО0-ИОНО0+ИОНА0-Пр0=</m:t>
        </m:r>
        <m:r>
          <m:rPr>
            <m:sty m:val="p"/>
          </m:rPr>
          <w:rPr>
            <w:rFonts w:ascii="Cambria Math" w:hAnsi="Cambria Math"/>
            <w:color w:val="000000"/>
            <w:sz w:val="24"/>
            <w:szCs w:val="24"/>
          </w:rPr>
          <m:t>794335 – 527263 – 9323 – 37326 + 179 – 33040+ 18078 – 6821 – 822 – 117 + 9567 + 460 =207907</m:t>
        </m:r>
      </m:oMath>
      <w:r w:rsidR="00D87F08">
        <w:rPr>
          <w:rFonts w:ascii="Times New Roman" w:hAnsi="Times New Roman"/>
          <w:color w:val="000000"/>
          <w:sz w:val="24"/>
          <w:szCs w:val="24"/>
        </w:rPr>
        <w:t xml:space="preserve">       </w:t>
      </w:r>
      <w:r w:rsidR="001F713E">
        <w:rPr>
          <w:rFonts w:ascii="Times New Roman" w:hAnsi="Times New Roman"/>
          <w:color w:val="000000"/>
          <w:sz w:val="24"/>
          <w:szCs w:val="24"/>
        </w:rPr>
        <w:t xml:space="preserve">                                                                                                      </w:t>
      </w:r>
      <w:r w:rsidR="00C76654">
        <w:rPr>
          <w:rFonts w:ascii="Times New Roman" w:hAnsi="Times New Roman"/>
          <w:color w:val="000000"/>
          <w:sz w:val="28"/>
          <w:szCs w:val="28"/>
        </w:rPr>
        <w:t>(4.3</w:t>
      </w:r>
      <w:r w:rsidR="00D87F08" w:rsidRPr="003903C0">
        <w:rPr>
          <w:rFonts w:ascii="Times New Roman" w:hAnsi="Times New Roman"/>
          <w:color w:val="000000"/>
          <w:sz w:val="28"/>
          <w:szCs w:val="28"/>
        </w:rPr>
        <w:t>)</w:t>
      </w:r>
    </w:p>
    <w:p w:rsidR="00D87F08" w:rsidRPr="003903C0" w:rsidRDefault="00D87F08"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3903C0">
        <w:rPr>
          <w:rFonts w:ascii="Times New Roman" w:eastAsia="Times New Roman" w:hAnsi="Times New Roman"/>
          <w:sz w:val="28"/>
          <w:szCs w:val="28"/>
          <w:lang w:eastAsia="ru-RU"/>
        </w:rPr>
        <w:t xml:space="preserve">Условный показатель </w:t>
      </w:r>
      <w:r w:rsidR="00C01B0C">
        <w:rPr>
          <w:rFonts w:ascii="Times New Roman" w:eastAsia="Times New Roman" w:hAnsi="Times New Roman"/>
          <w:sz w:val="28"/>
          <w:szCs w:val="28"/>
          <w:lang w:eastAsia="ru-RU"/>
        </w:rPr>
        <w:t xml:space="preserve">чистого убытка </w:t>
      </w:r>
      <w:r w:rsidRPr="003903C0">
        <w:rPr>
          <w:rFonts w:ascii="Times New Roman" w:eastAsia="Times New Roman" w:hAnsi="Times New Roman"/>
          <w:sz w:val="28"/>
          <w:szCs w:val="28"/>
          <w:lang w:eastAsia="ru-RU"/>
        </w:rPr>
        <w:t>№2:</w:t>
      </w:r>
    </w:p>
    <w:p w:rsidR="00D87F08" w:rsidRDefault="00B902C6" w:rsidP="00D87F08">
      <w:pPr>
        <w:spacing w:after="0" w:line="360" w:lineRule="auto"/>
        <w:jc w:val="both"/>
        <w:rPr>
          <w:rFonts w:ascii="Times New Roman" w:eastAsia="Times New Roman" w:hAnsi="Times New Roman"/>
          <w:sz w:val="28"/>
          <w:szCs w:val="28"/>
          <w:lang w:eastAsia="ru-RU"/>
        </w:rPr>
      </w:pPr>
      <m:oMath>
        <m:r>
          <w:rPr>
            <w:rFonts w:ascii="Cambria Math" w:hAnsi="Cambria Math"/>
            <w:color w:val="000000"/>
            <w:sz w:val="24"/>
            <w:szCs w:val="24"/>
          </w:rPr>
          <w:lastRenderedPageBreak/>
          <m:t>ЧПусл.2=Дв1-Ср1-Кр0-Ур0+ПП0-ПУ0+ПД0-ПР0-ПНО0-ИОНО0+ИОНА0-Пр0=</m:t>
        </m:r>
        <m:r>
          <m:rPr>
            <m:sty m:val="p"/>
          </m:rPr>
          <w:rPr>
            <w:rFonts w:ascii="Cambria Math" w:hAnsi="Cambria Math"/>
            <w:color w:val="000000"/>
            <w:sz w:val="24"/>
            <w:szCs w:val="24"/>
          </w:rPr>
          <m:t>794335 – 713932– 9323 – 37326 + 179 – 33040+ 18078 – 6821 – 822 – 117 + 9567 + 460 =21238</m:t>
        </m:r>
      </m:oMath>
      <w:r w:rsidR="001F713E">
        <w:rPr>
          <w:rFonts w:ascii="Times New Roman" w:hAnsi="Times New Roman"/>
          <w:color w:val="000000"/>
          <w:sz w:val="24"/>
          <w:szCs w:val="24"/>
        </w:rPr>
        <w:t xml:space="preserve"> </w:t>
      </w:r>
      <w:r w:rsidR="00D87F0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D87F08">
        <w:rPr>
          <w:rFonts w:ascii="Times New Roman" w:eastAsia="Times New Roman" w:hAnsi="Times New Roman"/>
          <w:color w:val="000000"/>
          <w:sz w:val="24"/>
          <w:szCs w:val="24"/>
        </w:rPr>
        <w:t xml:space="preserve"> </w:t>
      </w:r>
      <w:r w:rsidR="00C76654">
        <w:rPr>
          <w:rFonts w:ascii="Times New Roman" w:eastAsia="Times New Roman" w:hAnsi="Times New Roman"/>
          <w:color w:val="000000"/>
          <w:sz w:val="28"/>
          <w:szCs w:val="28"/>
        </w:rPr>
        <w:t>(4.4</w:t>
      </w:r>
      <w:r w:rsidR="00D87F08" w:rsidRPr="003903C0">
        <w:rPr>
          <w:rFonts w:ascii="Times New Roman" w:eastAsia="Times New Roman" w:hAnsi="Times New Roman"/>
          <w:color w:val="000000"/>
          <w:sz w:val="28"/>
          <w:szCs w:val="28"/>
        </w:rPr>
        <w:t>)</w:t>
      </w:r>
    </w:p>
    <w:p w:rsidR="00D87F08" w:rsidRDefault="00D87F08"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5138E1">
        <w:rPr>
          <w:rFonts w:ascii="Times New Roman" w:eastAsia="Times New Roman" w:hAnsi="Times New Roman"/>
          <w:sz w:val="28"/>
          <w:szCs w:val="28"/>
          <w:lang w:eastAsia="ru-RU"/>
        </w:rPr>
        <w:t xml:space="preserve">Условный показатель </w:t>
      </w:r>
      <w:r w:rsidR="009754B8">
        <w:rPr>
          <w:rFonts w:ascii="Times New Roman" w:eastAsia="Times New Roman" w:hAnsi="Times New Roman"/>
          <w:sz w:val="28"/>
          <w:szCs w:val="28"/>
          <w:lang w:eastAsia="ru-RU"/>
        </w:rPr>
        <w:t xml:space="preserve">чистого убытка </w:t>
      </w:r>
      <w:r>
        <w:rPr>
          <w:rFonts w:ascii="Times New Roman" w:eastAsia="Times New Roman" w:hAnsi="Times New Roman"/>
          <w:sz w:val="28"/>
          <w:szCs w:val="28"/>
          <w:lang w:eastAsia="ru-RU"/>
        </w:rPr>
        <w:t>№3:</w:t>
      </w:r>
    </w:p>
    <w:p w:rsidR="00D87F08" w:rsidRDefault="00B902C6" w:rsidP="00B902C6">
      <w:pPr>
        <w:spacing w:after="0" w:line="360" w:lineRule="auto"/>
        <w:jc w:val="both"/>
        <w:rPr>
          <w:rFonts w:ascii="Times New Roman" w:eastAsia="Times New Roman" w:hAnsi="Times New Roman"/>
          <w:sz w:val="28"/>
          <w:szCs w:val="28"/>
          <w:lang w:eastAsia="ru-RU"/>
        </w:rPr>
      </w:pPr>
      <m:oMath>
        <m:r>
          <w:rPr>
            <w:rFonts w:ascii="Cambria Math" w:hAnsi="Cambria Math"/>
            <w:color w:val="000000"/>
            <w:sz w:val="24"/>
            <w:szCs w:val="24"/>
          </w:rPr>
          <m:t>ЧПусл.3=Дв1-Ср1-Кр1-Ур0+ПП0-ПУ0+ПД0-ПР0-ПНО0-ИОНО0+ИОНА0-Пр0=</m:t>
        </m:r>
        <m:r>
          <m:rPr>
            <m:sty m:val="p"/>
          </m:rPr>
          <w:rPr>
            <w:rFonts w:ascii="Cambria Math" w:hAnsi="Cambria Math"/>
            <w:color w:val="000000"/>
            <w:sz w:val="24"/>
            <w:szCs w:val="24"/>
          </w:rPr>
          <m:t>794335 – 713932– 36352 – 37326 + 179 – 33040+ 18078 – 6821 – 822 – 117 + 9567 + 460 =-5791</m:t>
        </m:r>
      </m:oMath>
      <w:r w:rsidR="00D87F0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1F713E">
        <w:rPr>
          <w:rFonts w:ascii="Times New Roman" w:eastAsia="Times New Roman" w:hAnsi="Times New Roman"/>
          <w:color w:val="000000"/>
          <w:sz w:val="24"/>
          <w:szCs w:val="24"/>
        </w:rPr>
        <w:t xml:space="preserve">   </w:t>
      </w:r>
      <w:r w:rsidR="00C76654">
        <w:rPr>
          <w:rFonts w:ascii="Times New Roman" w:eastAsia="Times New Roman" w:hAnsi="Times New Roman"/>
          <w:color w:val="000000"/>
          <w:sz w:val="28"/>
          <w:szCs w:val="28"/>
        </w:rPr>
        <w:t>(4.5</w:t>
      </w:r>
      <w:r w:rsidR="00D87F08" w:rsidRPr="003903C0">
        <w:rPr>
          <w:rFonts w:ascii="Times New Roman" w:eastAsia="Times New Roman" w:hAnsi="Times New Roman"/>
          <w:color w:val="000000"/>
          <w:sz w:val="28"/>
          <w:szCs w:val="28"/>
        </w:rPr>
        <w:t>)</w:t>
      </w:r>
    </w:p>
    <w:p w:rsidR="00D87F08" w:rsidRDefault="00D87F08"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5138E1">
        <w:rPr>
          <w:rFonts w:ascii="Times New Roman" w:eastAsia="Times New Roman" w:hAnsi="Times New Roman"/>
          <w:sz w:val="28"/>
          <w:szCs w:val="28"/>
          <w:lang w:eastAsia="ru-RU"/>
        </w:rPr>
        <w:t>Условный показател</w:t>
      </w:r>
      <w:r>
        <w:rPr>
          <w:rFonts w:ascii="Times New Roman" w:eastAsia="Times New Roman" w:hAnsi="Times New Roman"/>
          <w:sz w:val="28"/>
          <w:szCs w:val="28"/>
          <w:lang w:eastAsia="ru-RU"/>
        </w:rPr>
        <w:t xml:space="preserve">ь </w:t>
      </w:r>
      <w:r w:rsidR="009754B8">
        <w:rPr>
          <w:rFonts w:ascii="Times New Roman" w:eastAsia="Times New Roman" w:hAnsi="Times New Roman"/>
          <w:sz w:val="28"/>
          <w:szCs w:val="28"/>
          <w:lang w:eastAsia="ru-RU"/>
        </w:rPr>
        <w:t xml:space="preserve">чистого убытка </w:t>
      </w:r>
      <w:r>
        <w:rPr>
          <w:rFonts w:ascii="Times New Roman" w:eastAsia="Times New Roman" w:hAnsi="Times New Roman"/>
          <w:sz w:val="28"/>
          <w:szCs w:val="28"/>
          <w:lang w:eastAsia="ru-RU"/>
        </w:rPr>
        <w:t>№4:</w:t>
      </w:r>
    </w:p>
    <w:p w:rsidR="00D87F08" w:rsidRDefault="00D87F08" w:rsidP="00B902C6">
      <w:pPr>
        <w:spacing w:after="0" w:line="360" w:lineRule="auto"/>
        <w:jc w:val="both"/>
        <w:rPr>
          <w:rFonts w:ascii="Times New Roman" w:eastAsia="Times New Roman" w:hAnsi="Times New Roman"/>
          <w:sz w:val="28"/>
          <w:szCs w:val="28"/>
          <w:lang w:eastAsia="ru-RU"/>
        </w:rPr>
      </w:pPr>
      <m:oMath>
        <m:r>
          <w:rPr>
            <w:rFonts w:ascii="Cambria Math" w:hAnsi="Cambria Math"/>
            <w:color w:val="000000"/>
            <w:sz w:val="24"/>
            <w:szCs w:val="24"/>
          </w:rPr>
          <m:t xml:space="preserve"> ЧПусл.4=Дв1-Ср1-Кр1-Ур1+ПП0-ПУ0+ПД0-ПР0-ПНО0-ИОНО0+ИОНА0-Пр0=</m:t>
        </m:r>
        <m:r>
          <m:rPr>
            <m:sty m:val="p"/>
          </m:rPr>
          <w:rPr>
            <w:rFonts w:ascii="Cambria Math" w:hAnsi="Cambria Math"/>
            <w:color w:val="000000"/>
            <w:sz w:val="24"/>
            <w:szCs w:val="24"/>
          </w:rPr>
          <m:t>794335 – 713932– 36352 – 33830 + 179 – 33040+ 18078 – 6821 – 822 – 117 + 9567 + 460 =-2295</m:t>
        </m:r>
      </m:oMath>
      <w:r w:rsidR="001F713E">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w:t>
      </w:r>
      <w:r w:rsidR="00C76654">
        <w:rPr>
          <w:rFonts w:ascii="Times New Roman" w:eastAsia="Times New Roman" w:hAnsi="Times New Roman"/>
          <w:color w:val="000000"/>
          <w:sz w:val="28"/>
          <w:szCs w:val="28"/>
        </w:rPr>
        <w:t>4.6</w:t>
      </w:r>
      <w:r w:rsidRPr="003903C0">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D87F08" w:rsidRDefault="00D87F08"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Pr="005138E1">
        <w:rPr>
          <w:rFonts w:ascii="Times New Roman" w:eastAsia="Times New Roman" w:hAnsi="Times New Roman"/>
          <w:sz w:val="28"/>
          <w:szCs w:val="28"/>
          <w:lang w:eastAsia="ru-RU"/>
        </w:rPr>
        <w:t>Условный показател</w:t>
      </w:r>
      <w:r>
        <w:rPr>
          <w:rFonts w:ascii="Times New Roman" w:eastAsia="Times New Roman" w:hAnsi="Times New Roman"/>
          <w:sz w:val="28"/>
          <w:szCs w:val="28"/>
          <w:lang w:eastAsia="ru-RU"/>
        </w:rPr>
        <w:t xml:space="preserve">ь </w:t>
      </w:r>
      <w:r w:rsidR="009754B8">
        <w:rPr>
          <w:rFonts w:ascii="Times New Roman" w:eastAsia="Times New Roman" w:hAnsi="Times New Roman"/>
          <w:sz w:val="28"/>
          <w:szCs w:val="28"/>
          <w:lang w:eastAsia="ru-RU"/>
        </w:rPr>
        <w:t xml:space="preserve">чистого убытка </w:t>
      </w:r>
      <w:r>
        <w:rPr>
          <w:rFonts w:ascii="Times New Roman" w:eastAsia="Times New Roman" w:hAnsi="Times New Roman"/>
          <w:sz w:val="28"/>
          <w:szCs w:val="28"/>
          <w:lang w:eastAsia="ru-RU"/>
        </w:rPr>
        <w:t>№5:</w:t>
      </w:r>
    </w:p>
    <w:p w:rsidR="00B902C6" w:rsidRDefault="00B902C6" w:rsidP="00B902C6">
      <w:pPr>
        <w:spacing w:after="0" w:line="360" w:lineRule="auto"/>
        <w:jc w:val="both"/>
        <w:rPr>
          <w:rFonts w:ascii="Times New Roman" w:eastAsia="Times New Roman" w:hAnsi="Times New Roman"/>
          <w:color w:val="000000"/>
          <w:sz w:val="24"/>
          <w:szCs w:val="24"/>
        </w:rPr>
      </w:pPr>
      <m:oMath>
        <m:r>
          <w:rPr>
            <w:rFonts w:ascii="Cambria Math" w:hAnsi="Cambria Math"/>
            <w:color w:val="000000"/>
            <w:sz w:val="24"/>
            <w:szCs w:val="24"/>
          </w:rPr>
          <m:t>ЧПусл.5=Дв1-Ср1-Кр1-Ур1+ПП1-ПУ0+ПД0-ПР0-ПНО0-ИОНО0+ИОНА0-Пр0</m:t>
        </m:r>
      </m:oMath>
      <w:r w:rsidR="00D87F08">
        <w:rPr>
          <w:rFonts w:ascii="Times New Roman" w:eastAsia="Times New Roman" w:hAnsi="Times New Roman"/>
          <w:color w:val="000000"/>
          <w:sz w:val="24"/>
          <w:szCs w:val="24"/>
        </w:rPr>
        <w:t xml:space="preserve">  </w:t>
      </w:r>
      <w:r w:rsidR="00245EC1">
        <w:rPr>
          <w:rFonts w:ascii="Times New Roman" w:eastAsia="Times New Roman" w:hAnsi="Times New Roman"/>
          <w:color w:val="000000"/>
          <w:sz w:val="24"/>
          <w:szCs w:val="24"/>
        </w:rPr>
        <w:t>=</w:t>
      </w:r>
      <m:oMath>
        <m:r>
          <m:rPr>
            <m:sty m:val="p"/>
          </m:rPr>
          <w:rPr>
            <w:rFonts w:ascii="Cambria Math" w:hAnsi="Cambria Math"/>
            <w:color w:val="000000"/>
            <w:sz w:val="24"/>
            <w:szCs w:val="24"/>
          </w:rPr>
          <m:t>794335 – 713932– 36352 – 33830 + 1024 – 33040+ 18078 – 6821 – 822 – 117 + 9567 + 460 =-1450</m:t>
        </m:r>
      </m:oMath>
      <w:r w:rsidR="00245EC1">
        <w:rPr>
          <w:rFonts w:ascii="Times New Roman" w:eastAsia="Times New Roman" w:hAnsi="Times New Roman"/>
          <w:color w:val="000000"/>
          <w:sz w:val="24"/>
          <w:szCs w:val="24"/>
        </w:rPr>
        <w:t xml:space="preserve">                                                                                                             </w:t>
      </w:r>
      <w:r w:rsidR="00C76654">
        <w:rPr>
          <w:rFonts w:ascii="Times New Roman" w:eastAsia="Times New Roman" w:hAnsi="Times New Roman"/>
          <w:color w:val="000000"/>
          <w:sz w:val="28"/>
          <w:szCs w:val="28"/>
        </w:rPr>
        <w:t>(4.7</w:t>
      </w:r>
      <w:r w:rsidR="00D87F08" w:rsidRPr="003903C0">
        <w:rPr>
          <w:rFonts w:ascii="Times New Roman" w:eastAsia="Times New Roman" w:hAnsi="Times New Roman"/>
          <w:color w:val="000000"/>
          <w:sz w:val="28"/>
          <w:szCs w:val="28"/>
        </w:rPr>
        <w:t>)</w:t>
      </w:r>
      <w:r w:rsidR="00D87F08">
        <w:rPr>
          <w:rFonts w:ascii="Times New Roman" w:eastAsia="Times New Roman" w:hAnsi="Times New Roman"/>
          <w:color w:val="000000"/>
          <w:sz w:val="24"/>
          <w:szCs w:val="24"/>
        </w:rPr>
        <w:t xml:space="preserve">  </w:t>
      </w:r>
    </w:p>
    <w:p w:rsidR="00B902C6" w:rsidRDefault="00B902C6" w:rsidP="00B902C6">
      <w:pPr>
        <w:spacing w:after="0" w:line="360" w:lineRule="auto"/>
        <w:ind w:firstLine="709"/>
        <w:jc w:val="both"/>
        <w:rPr>
          <w:rFonts w:ascii="Times New Roman" w:eastAsia="Times New Roman" w:hAnsi="Times New Roman"/>
          <w:sz w:val="28"/>
          <w:szCs w:val="28"/>
          <w:lang w:eastAsia="ru-RU"/>
        </w:rPr>
      </w:pPr>
      <w:r w:rsidRPr="00B902C6">
        <w:rPr>
          <w:rFonts w:ascii="Times New Roman" w:eastAsia="Times New Roman" w:hAnsi="Times New Roman"/>
          <w:color w:val="000000"/>
          <w:sz w:val="28"/>
          <w:szCs w:val="28"/>
        </w:rPr>
        <w:t xml:space="preserve">8. </w:t>
      </w:r>
      <w:r w:rsidRPr="00B902C6">
        <w:rPr>
          <w:rFonts w:ascii="Times New Roman" w:eastAsia="Times New Roman" w:hAnsi="Times New Roman"/>
          <w:sz w:val="28"/>
          <w:szCs w:val="28"/>
          <w:lang w:eastAsia="ru-RU"/>
        </w:rPr>
        <w:t>Условный</w:t>
      </w:r>
      <w:r w:rsidRPr="005138E1">
        <w:rPr>
          <w:rFonts w:ascii="Times New Roman" w:eastAsia="Times New Roman" w:hAnsi="Times New Roman"/>
          <w:sz w:val="28"/>
          <w:szCs w:val="28"/>
          <w:lang w:eastAsia="ru-RU"/>
        </w:rPr>
        <w:t xml:space="preserve"> показател</w:t>
      </w:r>
      <w:r>
        <w:rPr>
          <w:rFonts w:ascii="Times New Roman" w:eastAsia="Times New Roman" w:hAnsi="Times New Roman"/>
          <w:sz w:val="28"/>
          <w:szCs w:val="28"/>
          <w:lang w:eastAsia="ru-RU"/>
        </w:rPr>
        <w:t xml:space="preserve">ь </w:t>
      </w:r>
      <w:r w:rsidR="009754B8">
        <w:rPr>
          <w:rFonts w:ascii="Times New Roman" w:eastAsia="Times New Roman" w:hAnsi="Times New Roman"/>
          <w:sz w:val="28"/>
          <w:szCs w:val="28"/>
          <w:lang w:eastAsia="ru-RU"/>
        </w:rPr>
        <w:t xml:space="preserve">чистого убытка </w:t>
      </w:r>
      <w:r>
        <w:rPr>
          <w:rFonts w:ascii="Times New Roman" w:eastAsia="Times New Roman" w:hAnsi="Times New Roman"/>
          <w:sz w:val="28"/>
          <w:szCs w:val="28"/>
          <w:lang w:eastAsia="ru-RU"/>
        </w:rPr>
        <w:t>№6:</w:t>
      </w:r>
    </w:p>
    <w:p w:rsidR="00B902C6" w:rsidRDefault="00B902C6" w:rsidP="00B902C6">
      <w:pPr>
        <w:spacing w:after="0" w:line="360" w:lineRule="auto"/>
        <w:jc w:val="both"/>
        <w:rPr>
          <w:rFonts w:ascii="Times New Roman" w:eastAsia="Times New Roman" w:hAnsi="Times New Roman"/>
          <w:color w:val="000000"/>
          <w:sz w:val="28"/>
          <w:szCs w:val="28"/>
        </w:rPr>
      </w:pPr>
      <m:oMath>
        <m:r>
          <w:rPr>
            <w:rFonts w:ascii="Cambria Math" w:hAnsi="Cambria Math"/>
            <w:color w:val="000000"/>
            <w:sz w:val="24"/>
            <w:szCs w:val="24"/>
          </w:rPr>
          <m:t>ЧПусл.6=Дв1-Ср1-Кр1-Ур1+ПП1-ПУ1+ПД0-ПР0-ПНО0-ИОНО0+ИОНА0-Пр0=</m:t>
        </m:r>
        <m:r>
          <m:rPr>
            <m:sty m:val="p"/>
          </m:rPr>
          <w:rPr>
            <w:rFonts w:ascii="Cambria Math" w:hAnsi="Cambria Math"/>
            <w:color w:val="000000"/>
            <w:sz w:val="24"/>
            <w:szCs w:val="24"/>
          </w:rPr>
          <m:t>794335 – 713932– 36352 – 33830 + 1024 – 35437+ 18078 – 6821 – 822 – 117 + 9567 + 460 =-3847</m:t>
        </m:r>
        <m:r>
          <m:rPr>
            <m:sty m:val="p"/>
          </m:rPr>
          <w:rPr>
            <w:rFonts w:ascii="Cambria Math" w:eastAsia="Times New Roman" w:hAnsi="Cambria Math"/>
            <w:color w:val="000000"/>
            <w:sz w:val="24"/>
            <w:szCs w:val="24"/>
          </w:rPr>
          <m:t xml:space="preserve"> </m:t>
        </m:r>
      </m:oMath>
      <w:r>
        <w:rPr>
          <w:rFonts w:ascii="Times New Roman" w:eastAsia="Times New Roman" w:hAnsi="Times New Roman"/>
          <w:color w:val="000000"/>
          <w:sz w:val="24"/>
          <w:szCs w:val="24"/>
        </w:rPr>
        <w:t xml:space="preserve">                                                                                                     </w:t>
      </w:r>
      <w:r w:rsidR="00245EC1">
        <w:rPr>
          <w:rFonts w:ascii="Times New Roman" w:eastAsia="Times New Roman" w:hAnsi="Times New Roman"/>
          <w:color w:val="000000"/>
          <w:sz w:val="24"/>
          <w:szCs w:val="24"/>
        </w:rPr>
        <w:t xml:space="preserve">        </w:t>
      </w:r>
      <w:r w:rsidRPr="00B902C6">
        <w:rPr>
          <w:rFonts w:ascii="Times New Roman" w:eastAsia="Times New Roman" w:hAnsi="Times New Roman"/>
          <w:color w:val="000000"/>
          <w:sz w:val="28"/>
          <w:szCs w:val="28"/>
        </w:rPr>
        <w:t xml:space="preserve">(4.8) </w:t>
      </w:r>
    </w:p>
    <w:p w:rsidR="00B902C6" w:rsidRDefault="00B902C6" w:rsidP="00B902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9</w:t>
      </w:r>
      <w:r w:rsidRPr="00B902C6">
        <w:rPr>
          <w:rFonts w:ascii="Times New Roman" w:eastAsia="Times New Roman" w:hAnsi="Times New Roman"/>
          <w:color w:val="000000"/>
          <w:sz w:val="28"/>
          <w:szCs w:val="28"/>
        </w:rPr>
        <w:t xml:space="preserve">. </w:t>
      </w:r>
      <w:r w:rsidRPr="00B902C6">
        <w:rPr>
          <w:rFonts w:ascii="Times New Roman" w:eastAsia="Times New Roman" w:hAnsi="Times New Roman"/>
          <w:sz w:val="28"/>
          <w:szCs w:val="28"/>
          <w:lang w:eastAsia="ru-RU"/>
        </w:rPr>
        <w:t>Условный</w:t>
      </w:r>
      <w:r w:rsidRPr="005138E1">
        <w:rPr>
          <w:rFonts w:ascii="Times New Roman" w:eastAsia="Times New Roman" w:hAnsi="Times New Roman"/>
          <w:sz w:val="28"/>
          <w:szCs w:val="28"/>
          <w:lang w:eastAsia="ru-RU"/>
        </w:rPr>
        <w:t xml:space="preserve"> показател</w:t>
      </w:r>
      <w:r>
        <w:rPr>
          <w:rFonts w:ascii="Times New Roman" w:eastAsia="Times New Roman" w:hAnsi="Times New Roman"/>
          <w:sz w:val="28"/>
          <w:szCs w:val="28"/>
          <w:lang w:eastAsia="ru-RU"/>
        </w:rPr>
        <w:t xml:space="preserve">ь </w:t>
      </w:r>
      <w:r w:rsidR="00C01B0C">
        <w:rPr>
          <w:rFonts w:ascii="Times New Roman" w:eastAsia="Times New Roman" w:hAnsi="Times New Roman"/>
          <w:sz w:val="28"/>
          <w:szCs w:val="28"/>
          <w:lang w:eastAsia="ru-RU"/>
        </w:rPr>
        <w:t xml:space="preserve">чистого убытка </w:t>
      </w:r>
      <w:r>
        <w:rPr>
          <w:rFonts w:ascii="Times New Roman" w:eastAsia="Times New Roman" w:hAnsi="Times New Roman"/>
          <w:sz w:val="28"/>
          <w:szCs w:val="28"/>
          <w:lang w:eastAsia="ru-RU"/>
        </w:rPr>
        <w:t>№7:</w:t>
      </w:r>
    </w:p>
    <w:p w:rsidR="00B902C6" w:rsidRDefault="00B902C6" w:rsidP="00B902C6">
      <w:pPr>
        <w:spacing w:after="0" w:line="360" w:lineRule="auto"/>
        <w:jc w:val="both"/>
        <w:rPr>
          <w:rFonts w:ascii="Times New Roman" w:eastAsia="Times New Roman" w:hAnsi="Times New Roman"/>
          <w:color w:val="000000"/>
          <w:sz w:val="28"/>
          <w:szCs w:val="28"/>
        </w:rPr>
      </w:pPr>
      <m:oMath>
        <m:r>
          <w:rPr>
            <w:rFonts w:ascii="Cambria Math" w:hAnsi="Cambria Math"/>
            <w:color w:val="000000"/>
            <w:sz w:val="24"/>
            <w:szCs w:val="24"/>
          </w:rPr>
          <m:t>ЧПусл.7=Дв1-Ср1-Кр1-Ур1+ПП1-ПУ1+ПД1-ПР0-ПНО0-ИОНО0+ИОНА0-Пр0</m:t>
        </m:r>
      </m:oMath>
      <w:r>
        <w:rPr>
          <w:rFonts w:ascii="Times New Roman" w:eastAsia="Times New Roman" w:hAnsi="Times New Roman"/>
          <w:color w:val="000000"/>
          <w:sz w:val="24"/>
          <w:szCs w:val="24"/>
        </w:rPr>
        <w:t xml:space="preserve"> </w:t>
      </w:r>
      <w:r w:rsidR="004D2ED0">
        <w:rPr>
          <w:rFonts w:ascii="Times New Roman" w:eastAsia="Times New Roman" w:hAnsi="Times New Roman"/>
          <w:color w:val="000000"/>
          <w:sz w:val="24"/>
          <w:szCs w:val="24"/>
        </w:rPr>
        <w:t>=</w:t>
      </w:r>
      <m:oMath>
        <m:r>
          <m:rPr>
            <m:sty m:val="p"/>
          </m:rPr>
          <w:rPr>
            <w:rFonts w:ascii="Cambria Math" w:hAnsi="Cambria Math"/>
            <w:color w:val="000000"/>
            <w:sz w:val="24"/>
            <w:szCs w:val="24"/>
          </w:rPr>
          <m:t>794335 – 713932– 36352 – 33830 + 1024 – 35437+ 25874 – 6821 – 822 – 117 + 9567 + 460 =3949</m:t>
        </m:r>
        <m:r>
          <m:rPr>
            <m:sty m:val="p"/>
          </m:rPr>
          <w:rPr>
            <w:rFonts w:ascii="Cambria Math" w:eastAsia="Times New Roman" w:hAnsi="Cambria Math"/>
            <w:color w:val="000000"/>
            <w:sz w:val="24"/>
            <w:szCs w:val="24"/>
          </w:rPr>
          <m:t xml:space="preserve"> </m:t>
        </m:r>
      </m:oMath>
      <w:r w:rsidR="004D2ED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4D2ED0">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(4.9</w:t>
      </w:r>
      <w:r w:rsidRPr="00B902C6">
        <w:rPr>
          <w:rFonts w:ascii="Times New Roman" w:eastAsia="Times New Roman" w:hAnsi="Times New Roman"/>
          <w:color w:val="000000"/>
          <w:sz w:val="28"/>
          <w:szCs w:val="28"/>
        </w:rPr>
        <w:t xml:space="preserve">)    </w:t>
      </w:r>
    </w:p>
    <w:p w:rsidR="00B902C6" w:rsidRDefault="00B902C6" w:rsidP="00B902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10</w:t>
      </w:r>
      <w:r w:rsidRPr="00B902C6">
        <w:rPr>
          <w:rFonts w:ascii="Times New Roman" w:eastAsia="Times New Roman" w:hAnsi="Times New Roman"/>
          <w:color w:val="000000"/>
          <w:sz w:val="28"/>
          <w:szCs w:val="28"/>
        </w:rPr>
        <w:t xml:space="preserve">. </w:t>
      </w:r>
      <w:r w:rsidRPr="00B902C6">
        <w:rPr>
          <w:rFonts w:ascii="Times New Roman" w:eastAsia="Times New Roman" w:hAnsi="Times New Roman"/>
          <w:sz w:val="28"/>
          <w:szCs w:val="28"/>
          <w:lang w:eastAsia="ru-RU"/>
        </w:rPr>
        <w:t>Условный</w:t>
      </w:r>
      <w:r w:rsidRPr="005138E1">
        <w:rPr>
          <w:rFonts w:ascii="Times New Roman" w:eastAsia="Times New Roman" w:hAnsi="Times New Roman"/>
          <w:sz w:val="28"/>
          <w:szCs w:val="28"/>
          <w:lang w:eastAsia="ru-RU"/>
        </w:rPr>
        <w:t xml:space="preserve"> показател</w:t>
      </w:r>
      <w:r>
        <w:rPr>
          <w:rFonts w:ascii="Times New Roman" w:eastAsia="Times New Roman" w:hAnsi="Times New Roman"/>
          <w:sz w:val="28"/>
          <w:szCs w:val="28"/>
          <w:lang w:eastAsia="ru-RU"/>
        </w:rPr>
        <w:t xml:space="preserve">ь </w:t>
      </w:r>
      <w:r w:rsidR="009754B8">
        <w:rPr>
          <w:rFonts w:ascii="Times New Roman" w:eastAsia="Times New Roman" w:hAnsi="Times New Roman"/>
          <w:sz w:val="28"/>
          <w:szCs w:val="28"/>
          <w:lang w:eastAsia="ru-RU"/>
        </w:rPr>
        <w:t xml:space="preserve">чистого убытка </w:t>
      </w:r>
      <w:r>
        <w:rPr>
          <w:rFonts w:ascii="Times New Roman" w:eastAsia="Times New Roman" w:hAnsi="Times New Roman"/>
          <w:sz w:val="28"/>
          <w:szCs w:val="28"/>
          <w:lang w:eastAsia="ru-RU"/>
        </w:rPr>
        <w:t>№8:</w:t>
      </w:r>
    </w:p>
    <w:p w:rsidR="00B902C6" w:rsidRDefault="00B902C6" w:rsidP="00B902C6">
      <w:pPr>
        <w:spacing w:after="0" w:line="360" w:lineRule="auto"/>
        <w:jc w:val="both"/>
        <w:rPr>
          <w:rFonts w:ascii="Times New Roman" w:eastAsia="Times New Roman" w:hAnsi="Times New Roman"/>
          <w:color w:val="000000"/>
          <w:sz w:val="28"/>
          <w:szCs w:val="28"/>
        </w:rPr>
      </w:pPr>
      <m:oMath>
        <m:r>
          <w:rPr>
            <w:rFonts w:ascii="Cambria Math" w:hAnsi="Cambria Math"/>
            <w:color w:val="000000"/>
            <w:sz w:val="24"/>
            <w:szCs w:val="24"/>
          </w:rPr>
          <m:t>ЧПусл.8=Дв1-Ср1-Кр1-Ур1+ПП1-ПУ1+ПД1-ПР1-ПНО0-ИОНО0+ИОНА0-Пр0</m:t>
        </m:r>
      </m:oMath>
      <w:r>
        <w:rPr>
          <w:rFonts w:ascii="Times New Roman" w:eastAsia="Times New Roman" w:hAnsi="Times New Roman"/>
          <w:color w:val="000000"/>
          <w:sz w:val="24"/>
          <w:szCs w:val="24"/>
        </w:rPr>
        <w:t xml:space="preserve">    </w:t>
      </w:r>
      <w:r w:rsidR="004D2ED0">
        <w:rPr>
          <w:rFonts w:ascii="Times New Roman" w:eastAsia="Times New Roman" w:hAnsi="Times New Roman"/>
          <w:color w:val="000000"/>
          <w:sz w:val="24"/>
          <w:szCs w:val="24"/>
        </w:rPr>
        <w:lastRenderedPageBreak/>
        <w:t>=</w:t>
      </w:r>
      <m:oMath>
        <m:r>
          <m:rPr>
            <m:sty m:val="p"/>
          </m:rPr>
          <w:rPr>
            <w:rFonts w:ascii="Cambria Math" w:hAnsi="Cambria Math"/>
            <w:color w:val="000000"/>
            <w:sz w:val="24"/>
            <w:szCs w:val="24"/>
          </w:rPr>
          <m:t>794335 – 713932– 36352 – 33830 + 1024 – 35437+ 25874 – 18219 – 822 – 117 + 9567 + 460 =-7449</m:t>
        </m:r>
        <m:r>
          <m:rPr>
            <m:sty m:val="p"/>
          </m:rPr>
          <w:rPr>
            <w:rFonts w:ascii="Cambria Math" w:eastAsia="Times New Roman" w:hAnsi="Cambria Math"/>
            <w:color w:val="000000"/>
            <w:sz w:val="24"/>
            <w:szCs w:val="24"/>
          </w:rPr>
          <m:t xml:space="preserve"> </m:t>
        </m:r>
      </m:oMath>
      <w:r w:rsidR="004D2ED0">
        <w:rPr>
          <w:rFonts w:ascii="Times New Roman" w:eastAsia="Times New Roman" w:hAnsi="Times New Roman"/>
          <w:color w:val="000000"/>
          <w:sz w:val="24"/>
          <w:szCs w:val="24"/>
        </w:rPr>
        <w:t xml:space="preserve">                                                                                                           </w:t>
      </w:r>
      <w:r w:rsidR="004D2ED0">
        <w:rPr>
          <w:rFonts w:ascii="Times New Roman" w:eastAsia="Times New Roman" w:hAnsi="Times New Roman"/>
          <w:color w:val="000000"/>
          <w:sz w:val="28"/>
          <w:szCs w:val="28"/>
        </w:rPr>
        <w:t>(</w:t>
      </w:r>
      <w:r>
        <w:rPr>
          <w:rFonts w:ascii="Times New Roman" w:eastAsia="Times New Roman" w:hAnsi="Times New Roman"/>
          <w:color w:val="000000"/>
          <w:sz w:val="28"/>
          <w:szCs w:val="28"/>
        </w:rPr>
        <w:t>4.10</w:t>
      </w:r>
      <w:r w:rsidRPr="00B902C6">
        <w:rPr>
          <w:rFonts w:ascii="Times New Roman" w:eastAsia="Times New Roman" w:hAnsi="Times New Roman"/>
          <w:color w:val="000000"/>
          <w:sz w:val="28"/>
          <w:szCs w:val="28"/>
        </w:rPr>
        <w:t xml:space="preserve">)   </w:t>
      </w:r>
    </w:p>
    <w:p w:rsidR="00B902C6" w:rsidRDefault="00B902C6" w:rsidP="00B902C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11</w:t>
      </w:r>
      <w:r w:rsidRPr="00B902C6">
        <w:rPr>
          <w:rFonts w:ascii="Times New Roman" w:eastAsia="Times New Roman" w:hAnsi="Times New Roman"/>
          <w:color w:val="000000"/>
          <w:sz w:val="28"/>
          <w:szCs w:val="28"/>
        </w:rPr>
        <w:t xml:space="preserve">. </w:t>
      </w:r>
      <w:r w:rsidRPr="00B902C6">
        <w:rPr>
          <w:rFonts w:ascii="Times New Roman" w:eastAsia="Times New Roman" w:hAnsi="Times New Roman"/>
          <w:sz w:val="28"/>
          <w:szCs w:val="28"/>
          <w:lang w:eastAsia="ru-RU"/>
        </w:rPr>
        <w:t>Условный</w:t>
      </w:r>
      <w:r w:rsidRPr="005138E1">
        <w:rPr>
          <w:rFonts w:ascii="Times New Roman" w:eastAsia="Times New Roman" w:hAnsi="Times New Roman"/>
          <w:sz w:val="28"/>
          <w:szCs w:val="28"/>
          <w:lang w:eastAsia="ru-RU"/>
        </w:rPr>
        <w:t xml:space="preserve"> показател</w:t>
      </w:r>
      <w:r>
        <w:rPr>
          <w:rFonts w:ascii="Times New Roman" w:eastAsia="Times New Roman" w:hAnsi="Times New Roman"/>
          <w:sz w:val="28"/>
          <w:szCs w:val="28"/>
          <w:lang w:eastAsia="ru-RU"/>
        </w:rPr>
        <w:t xml:space="preserve">ь </w:t>
      </w:r>
      <w:r w:rsidR="009754B8">
        <w:rPr>
          <w:rFonts w:ascii="Times New Roman" w:eastAsia="Times New Roman" w:hAnsi="Times New Roman"/>
          <w:sz w:val="28"/>
          <w:szCs w:val="28"/>
          <w:lang w:eastAsia="ru-RU"/>
        </w:rPr>
        <w:t xml:space="preserve">чистого убытка </w:t>
      </w:r>
      <w:r>
        <w:rPr>
          <w:rFonts w:ascii="Times New Roman" w:eastAsia="Times New Roman" w:hAnsi="Times New Roman"/>
          <w:sz w:val="28"/>
          <w:szCs w:val="28"/>
          <w:lang w:eastAsia="ru-RU"/>
        </w:rPr>
        <w:t>№9:</w:t>
      </w:r>
    </w:p>
    <w:p w:rsidR="0075276A" w:rsidRDefault="00B902C6" w:rsidP="00B902C6">
      <w:pPr>
        <w:spacing w:after="0" w:line="360" w:lineRule="auto"/>
        <w:jc w:val="both"/>
        <w:rPr>
          <w:rFonts w:ascii="Times New Roman" w:eastAsia="Times New Roman" w:hAnsi="Times New Roman"/>
          <w:color w:val="000000"/>
          <w:sz w:val="28"/>
          <w:szCs w:val="28"/>
        </w:rPr>
      </w:pPr>
      <m:oMath>
        <m:r>
          <w:rPr>
            <w:rFonts w:ascii="Cambria Math" w:hAnsi="Cambria Math"/>
            <w:color w:val="000000"/>
            <w:sz w:val="24"/>
            <w:szCs w:val="24"/>
          </w:rPr>
          <m:t>ЧПусл.9=Дв1-Ср1-Кр1-Ур1+ПП1-ПУ1+ПД1-ПР1-ПНО1-ИОНО0+ИОНА0-Пр0</m:t>
        </m:r>
      </m:oMath>
      <w:r>
        <w:rPr>
          <w:rFonts w:ascii="Times New Roman" w:eastAsia="Times New Roman" w:hAnsi="Times New Roman"/>
          <w:color w:val="000000"/>
          <w:sz w:val="24"/>
          <w:szCs w:val="24"/>
        </w:rPr>
        <w:t xml:space="preserve"> </w:t>
      </w:r>
      <w:r w:rsidR="007757A4">
        <w:rPr>
          <w:rFonts w:ascii="Times New Roman" w:eastAsia="Times New Roman" w:hAnsi="Times New Roman"/>
          <w:color w:val="000000"/>
          <w:sz w:val="24"/>
          <w:szCs w:val="24"/>
        </w:rPr>
        <w:t>=</w:t>
      </w:r>
      <m:oMath>
        <m:r>
          <m:rPr>
            <m:sty m:val="p"/>
          </m:rPr>
          <w:rPr>
            <w:rFonts w:ascii="Cambria Math" w:hAnsi="Cambria Math"/>
            <w:color w:val="000000"/>
            <w:sz w:val="24"/>
            <w:szCs w:val="24"/>
          </w:rPr>
          <m:t>794335 – 713932– 36352 – 33830 + 1024 – 35437+ 25874 – 18219 – 582 – 117 + 9567 + 460 =-7209</m:t>
        </m:r>
        <m:r>
          <m:rPr>
            <m:sty m:val="p"/>
          </m:rPr>
          <w:rPr>
            <w:rFonts w:ascii="Cambria Math" w:eastAsia="Times New Roman" w:hAnsi="Cambria Math"/>
            <w:color w:val="000000"/>
            <w:sz w:val="24"/>
            <w:szCs w:val="24"/>
          </w:rPr>
          <m:t xml:space="preserve"> </m:t>
        </m:r>
      </m:oMath>
      <w:r w:rsidR="007757A4">
        <w:rPr>
          <w:rFonts w:ascii="Times New Roman" w:eastAsia="Times New Roman" w:hAnsi="Times New Roman"/>
          <w:color w:val="000000"/>
          <w:sz w:val="24"/>
          <w:szCs w:val="24"/>
        </w:rPr>
        <w:t xml:space="preserve">                                                                                                           </w:t>
      </w:r>
      <w:r w:rsidR="0075276A">
        <w:rPr>
          <w:rFonts w:ascii="Times New Roman" w:eastAsia="Times New Roman" w:hAnsi="Times New Roman"/>
          <w:color w:val="000000"/>
          <w:sz w:val="28"/>
          <w:szCs w:val="28"/>
        </w:rPr>
        <w:t>(4.11</w:t>
      </w:r>
      <w:r w:rsidRPr="00B902C6">
        <w:rPr>
          <w:rFonts w:ascii="Times New Roman" w:eastAsia="Times New Roman" w:hAnsi="Times New Roman"/>
          <w:color w:val="000000"/>
          <w:sz w:val="28"/>
          <w:szCs w:val="28"/>
        </w:rPr>
        <w:t xml:space="preserve">) </w:t>
      </w:r>
    </w:p>
    <w:p w:rsidR="0075276A" w:rsidRDefault="0075276A" w:rsidP="0075276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12</w:t>
      </w:r>
      <w:r w:rsidRPr="00B902C6">
        <w:rPr>
          <w:rFonts w:ascii="Times New Roman" w:eastAsia="Times New Roman" w:hAnsi="Times New Roman"/>
          <w:color w:val="000000"/>
          <w:sz w:val="28"/>
          <w:szCs w:val="28"/>
        </w:rPr>
        <w:t xml:space="preserve">. </w:t>
      </w:r>
      <w:r w:rsidRPr="00B902C6">
        <w:rPr>
          <w:rFonts w:ascii="Times New Roman" w:eastAsia="Times New Roman" w:hAnsi="Times New Roman"/>
          <w:sz w:val="28"/>
          <w:szCs w:val="28"/>
          <w:lang w:eastAsia="ru-RU"/>
        </w:rPr>
        <w:t>Условный</w:t>
      </w:r>
      <w:r w:rsidRPr="005138E1">
        <w:rPr>
          <w:rFonts w:ascii="Times New Roman" w:eastAsia="Times New Roman" w:hAnsi="Times New Roman"/>
          <w:sz w:val="28"/>
          <w:szCs w:val="28"/>
          <w:lang w:eastAsia="ru-RU"/>
        </w:rPr>
        <w:t xml:space="preserve"> показател</w:t>
      </w:r>
      <w:r>
        <w:rPr>
          <w:rFonts w:ascii="Times New Roman" w:eastAsia="Times New Roman" w:hAnsi="Times New Roman"/>
          <w:sz w:val="28"/>
          <w:szCs w:val="28"/>
          <w:lang w:eastAsia="ru-RU"/>
        </w:rPr>
        <w:t xml:space="preserve">ь </w:t>
      </w:r>
      <w:r w:rsidR="009754B8">
        <w:rPr>
          <w:rFonts w:ascii="Times New Roman" w:eastAsia="Times New Roman" w:hAnsi="Times New Roman"/>
          <w:sz w:val="28"/>
          <w:szCs w:val="28"/>
          <w:lang w:eastAsia="ru-RU"/>
        </w:rPr>
        <w:t xml:space="preserve">чистого убытка </w:t>
      </w:r>
      <w:r>
        <w:rPr>
          <w:rFonts w:ascii="Times New Roman" w:eastAsia="Times New Roman" w:hAnsi="Times New Roman"/>
          <w:sz w:val="28"/>
          <w:szCs w:val="28"/>
          <w:lang w:eastAsia="ru-RU"/>
        </w:rPr>
        <w:t>№10:</w:t>
      </w:r>
    </w:p>
    <w:p w:rsidR="0075276A" w:rsidRDefault="0075276A" w:rsidP="0075276A">
      <w:pPr>
        <w:spacing w:after="0" w:line="360" w:lineRule="auto"/>
        <w:jc w:val="both"/>
        <w:rPr>
          <w:rFonts w:ascii="Times New Roman" w:eastAsia="Times New Roman" w:hAnsi="Times New Roman"/>
          <w:color w:val="000000"/>
          <w:sz w:val="28"/>
          <w:szCs w:val="28"/>
        </w:rPr>
      </w:pPr>
      <m:oMath>
        <m:r>
          <w:rPr>
            <w:rFonts w:ascii="Cambria Math" w:hAnsi="Cambria Math"/>
            <w:color w:val="000000"/>
            <w:sz w:val="24"/>
            <w:szCs w:val="24"/>
          </w:rPr>
          <m:t>ЧПусл.10=Дв1-Ср1-Кр1-Ур1+ПП1-ПУ1+ПД1-ПР1-ПНО1-ИОНО1+ИОНА0-Пр0</m:t>
        </m:r>
      </m:oMath>
      <w:r>
        <w:rPr>
          <w:rFonts w:ascii="Times New Roman" w:eastAsia="Times New Roman" w:hAnsi="Times New Roman"/>
          <w:color w:val="000000"/>
          <w:sz w:val="24"/>
          <w:szCs w:val="24"/>
        </w:rPr>
        <w:t xml:space="preserve">   </w:t>
      </w:r>
      <w:r w:rsidR="008E078F">
        <w:rPr>
          <w:rFonts w:ascii="Times New Roman" w:eastAsia="Times New Roman" w:hAnsi="Times New Roman"/>
          <w:color w:val="000000"/>
          <w:sz w:val="24"/>
          <w:szCs w:val="24"/>
        </w:rPr>
        <w:t>=</w:t>
      </w:r>
      <m:oMath>
        <m:r>
          <m:rPr>
            <m:sty m:val="p"/>
          </m:rPr>
          <w:rPr>
            <w:rFonts w:ascii="Cambria Math" w:hAnsi="Cambria Math"/>
            <w:color w:val="000000"/>
            <w:sz w:val="24"/>
            <w:szCs w:val="24"/>
          </w:rPr>
          <m:t>794335 – 713932– 36352 – 33830 + 1024 – 35437+ 25874 – 18219 – 582 – 131 + 9567 + 460 =-7223</m:t>
        </m:r>
        <m:r>
          <m:rPr>
            <m:sty m:val="p"/>
          </m:rPr>
          <w:rPr>
            <w:rFonts w:ascii="Cambria Math" w:eastAsia="Times New Roman" w:hAnsi="Cambria Math"/>
            <w:color w:val="000000"/>
            <w:sz w:val="24"/>
            <w:szCs w:val="24"/>
          </w:rPr>
          <m:t xml:space="preserve"> </m:t>
        </m:r>
      </m:oMath>
      <w:r w:rsidR="008E078F">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(4.12</w:t>
      </w:r>
      <w:r w:rsidRPr="00B902C6">
        <w:rPr>
          <w:rFonts w:ascii="Times New Roman" w:eastAsia="Times New Roman" w:hAnsi="Times New Roman"/>
          <w:color w:val="000000"/>
          <w:sz w:val="28"/>
          <w:szCs w:val="28"/>
        </w:rPr>
        <w:t xml:space="preserve">)  </w:t>
      </w:r>
    </w:p>
    <w:p w:rsidR="0075276A" w:rsidRDefault="0075276A" w:rsidP="0075276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13</w:t>
      </w:r>
      <w:r w:rsidRPr="00B902C6">
        <w:rPr>
          <w:rFonts w:ascii="Times New Roman" w:eastAsia="Times New Roman" w:hAnsi="Times New Roman"/>
          <w:color w:val="000000"/>
          <w:sz w:val="28"/>
          <w:szCs w:val="28"/>
        </w:rPr>
        <w:t xml:space="preserve">. </w:t>
      </w:r>
      <w:r w:rsidRPr="00B902C6">
        <w:rPr>
          <w:rFonts w:ascii="Times New Roman" w:eastAsia="Times New Roman" w:hAnsi="Times New Roman"/>
          <w:sz w:val="28"/>
          <w:szCs w:val="28"/>
          <w:lang w:eastAsia="ru-RU"/>
        </w:rPr>
        <w:t>Условный</w:t>
      </w:r>
      <w:r w:rsidRPr="005138E1">
        <w:rPr>
          <w:rFonts w:ascii="Times New Roman" w:eastAsia="Times New Roman" w:hAnsi="Times New Roman"/>
          <w:sz w:val="28"/>
          <w:szCs w:val="28"/>
          <w:lang w:eastAsia="ru-RU"/>
        </w:rPr>
        <w:t xml:space="preserve"> показател</w:t>
      </w:r>
      <w:r>
        <w:rPr>
          <w:rFonts w:ascii="Times New Roman" w:eastAsia="Times New Roman" w:hAnsi="Times New Roman"/>
          <w:sz w:val="28"/>
          <w:szCs w:val="28"/>
          <w:lang w:eastAsia="ru-RU"/>
        </w:rPr>
        <w:t xml:space="preserve">ь </w:t>
      </w:r>
      <w:r w:rsidR="009754B8">
        <w:rPr>
          <w:rFonts w:ascii="Times New Roman" w:eastAsia="Times New Roman" w:hAnsi="Times New Roman"/>
          <w:sz w:val="28"/>
          <w:szCs w:val="28"/>
          <w:lang w:eastAsia="ru-RU"/>
        </w:rPr>
        <w:t xml:space="preserve">чистого убытка </w:t>
      </w:r>
      <w:r>
        <w:rPr>
          <w:rFonts w:ascii="Times New Roman" w:eastAsia="Times New Roman" w:hAnsi="Times New Roman"/>
          <w:sz w:val="28"/>
          <w:szCs w:val="28"/>
          <w:lang w:eastAsia="ru-RU"/>
        </w:rPr>
        <w:t>№11:</w:t>
      </w:r>
    </w:p>
    <w:p w:rsidR="00D87F08" w:rsidRDefault="0075276A" w:rsidP="0075276A">
      <w:pPr>
        <w:spacing w:after="0" w:line="360" w:lineRule="auto"/>
        <w:jc w:val="both"/>
        <w:rPr>
          <w:rFonts w:ascii="Times New Roman" w:eastAsia="Times New Roman" w:hAnsi="Times New Roman"/>
          <w:sz w:val="28"/>
          <w:szCs w:val="28"/>
          <w:lang w:eastAsia="ru-RU"/>
        </w:rPr>
      </w:pPr>
      <m:oMath>
        <m:r>
          <w:rPr>
            <w:rFonts w:ascii="Cambria Math" w:hAnsi="Cambria Math"/>
            <w:color w:val="000000"/>
            <w:sz w:val="24"/>
            <w:szCs w:val="24"/>
          </w:rPr>
          <m:t>ЧПусл.11=Дв1-Ср1-Кр1-Ур1+ПП1-ПУ1+ПД1-ПР1-ПНО1-ИОНО1+ИОНА1-Пр0</m:t>
        </m:r>
      </m:oMath>
      <w:r>
        <w:rPr>
          <w:rFonts w:ascii="Times New Roman" w:eastAsia="Times New Roman" w:hAnsi="Times New Roman"/>
          <w:color w:val="000000"/>
          <w:sz w:val="24"/>
          <w:szCs w:val="24"/>
        </w:rPr>
        <w:t xml:space="preserve"> </w:t>
      </w:r>
      <w:r w:rsidR="00A932DB">
        <w:rPr>
          <w:rFonts w:ascii="Times New Roman" w:eastAsia="Times New Roman" w:hAnsi="Times New Roman"/>
          <w:color w:val="000000"/>
          <w:sz w:val="24"/>
          <w:szCs w:val="24"/>
        </w:rPr>
        <w:t>==</w:t>
      </w:r>
      <m:oMath>
        <m:r>
          <m:rPr>
            <m:sty m:val="p"/>
          </m:rPr>
          <w:rPr>
            <w:rFonts w:ascii="Cambria Math" w:hAnsi="Cambria Math"/>
            <w:color w:val="000000"/>
            <w:sz w:val="24"/>
            <w:szCs w:val="24"/>
          </w:rPr>
          <m:t>794335 – 713932– 36352 – 33830 + 1024 – 35437+ 25874 – 18219 – 582 – 131 + 6177 + 460 =-10613</m:t>
        </m:r>
      </m:oMath>
      <w:r>
        <w:rPr>
          <w:rFonts w:ascii="Times New Roman" w:eastAsia="Times New Roman" w:hAnsi="Times New Roman"/>
          <w:color w:val="000000"/>
          <w:sz w:val="24"/>
          <w:szCs w:val="24"/>
        </w:rPr>
        <w:t xml:space="preserve">                                                                                            </w:t>
      </w:r>
      <w:r w:rsidR="00A932DB">
        <w:rPr>
          <w:rFonts w:ascii="Times New Roman" w:eastAsia="Times New Roman" w:hAnsi="Times New Roman"/>
          <w:color w:val="000000"/>
          <w:sz w:val="24"/>
          <w:szCs w:val="24"/>
        </w:rPr>
        <w:t xml:space="preserve">              </w:t>
      </w:r>
      <w:r>
        <w:rPr>
          <w:rFonts w:ascii="Times New Roman" w:eastAsia="Times New Roman" w:hAnsi="Times New Roman"/>
          <w:color w:val="000000"/>
          <w:sz w:val="28"/>
          <w:szCs w:val="28"/>
        </w:rPr>
        <w:t>(4.13</w:t>
      </w:r>
      <w:r w:rsidRPr="00B902C6">
        <w:rPr>
          <w:rFonts w:ascii="Times New Roman" w:eastAsia="Times New Roman" w:hAnsi="Times New Roman"/>
          <w:color w:val="000000"/>
          <w:sz w:val="28"/>
          <w:szCs w:val="28"/>
        </w:rPr>
        <w:t xml:space="preserve">)                  </w:t>
      </w:r>
      <w:r w:rsidR="00B902C6" w:rsidRPr="00B902C6">
        <w:rPr>
          <w:rFonts w:ascii="Times New Roman" w:eastAsia="Times New Roman" w:hAnsi="Times New Roman"/>
          <w:color w:val="000000"/>
          <w:sz w:val="28"/>
          <w:szCs w:val="28"/>
        </w:rPr>
        <w:t xml:space="preserve">                                                                                                                                   </w:t>
      </w:r>
    </w:p>
    <w:p w:rsidR="00D87F08" w:rsidRDefault="004B3DE1"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D87F08">
        <w:rPr>
          <w:rFonts w:ascii="Times New Roman" w:eastAsia="Times New Roman" w:hAnsi="Times New Roman"/>
          <w:sz w:val="28"/>
          <w:szCs w:val="28"/>
          <w:lang w:eastAsia="ru-RU"/>
        </w:rPr>
        <w:t xml:space="preserve">. </w:t>
      </w:r>
      <w:r w:rsidR="00D87F08" w:rsidRPr="005138E1">
        <w:rPr>
          <w:rFonts w:ascii="Times New Roman" w:eastAsia="Times New Roman" w:hAnsi="Times New Roman"/>
          <w:sz w:val="28"/>
          <w:szCs w:val="28"/>
          <w:lang w:eastAsia="ru-RU"/>
        </w:rPr>
        <w:t xml:space="preserve">Отклонение </w:t>
      </w:r>
      <w:r w:rsidR="009754B8">
        <w:rPr>
          <w:rFonts w:ascii="Times New Roman" w:eastAsia="Times New Roman" w:hAnsi="Times New Roman"/>
          <w:sz w:val="28"/>
          <w:szCs w:val="28"/>
          <w:lang w:eastAsia="ru-RU"/>
        </w:rPr>
        <w:t>чистого убытка</w:t>
      </w:r>
      <w:r w:rsidR="00D87F08">
        <w:rPr>
          <w:rFonts w:ascii="Times New Roman" w:eastAsia="Times New Roman" w:hAnsi="Times New Roman"/>
          <w:sz w:val="28"/>
          <w:szCs w:val="28"/>
          <w:lang w:eastAsia="ru-RU"/>
        </w:rPr>
        <w:t>:</w:t>
      </w:r>
    </w:p>
    <w:p w:rsidR="00D87F08" w:rsidRPr="00872F73" w:rsidRDefault="004B3DE1" w:rsidP="004B3DE1">
      <w:pPr>
        <w:spacing w:after="0" w:line="360" w:lineRule="auto"/>
        <w:jc w:val="both"/>
        <w:rPr>
          <w:rFonts w:ascii="Times New Roman" w:eastAsia="Times New Roman" w:hAnsi="Times New Roman"/>
          <w:sz w:val="24"/>
          <w:szCs w:val="24"/>
          <w:lang w:eastAsia="ru-RU"/>
        </w:rPr>
      </w:pPr>
      <m:oMath>
        <m:r>
          <w:rPr>
            <w:rFonts w:ascii="Cambria Math" w:eastAsia="Times New Roman" w:hAnsi="Cambria Math"/>
            <w:sz w:val="24"/>
            <w:szCs w:val="24"/>
            <w:lang w:eastAsia="ru-RU"/>
          </w:rPr>
          <m:t xml:space="preserve">            ∆Пб=Пб1-Пб0</m:t>
        </m:r>
      </m:oMath>
      <w:r w:rsidR="00D87F08">
        <w:rPr>
          <w:rFonts w:ascii="Times New Roman" w:eastAsia="Times New Roman" w:hAnsi="Times New Roman"/>
          <w:sz w:val="24"/>
          <w:szCs w:val="24"/>
          <w:lang w:eastAsia="ru-RU"/>
        </w:rPr>
        <w:t xml:space="preserve"> </w:t>
      </w:r>
      <w:r w:rsidR="009D4F76">
        <w:rPr>
          <w:rFonts w:ascii="Times New Roman" w:eastAsia="Times New Roman" w:hAnsi="Times New Roman"/>
          <w:sz w:val="24"/>
          <w:szCs w:val="24"/>
          <w:lang w:eastAsia="ru-RU"/>
        </w:rPr>
        <w:t xml:space="preserve">= -10794 – (-19279) = 8485                                                         </w:t>
      </w:r>
      <w:r w:rsidR="00D87F08">
        <w:rPr>
          <w:rFonts w:ascii="Times New Roman" w:eastAsia="Times New Roman" w:hAnsi="Times New Roman"/>
          <w:sz w:val="24"/>
          <w:szCs w:val="24"/>
          <w:lang w:eastAsia="ru-RU"/>
        </w:rPr>
        <w:t xml:space="preserve">   </w:t>
      </w:r>
      <w:r>
        <w:rPr>
          <w:rFonts w:ascii="Times New Roman" w:eastAsia="Times New Roman" w:hAnsi="Times New Roman"/>
          <w:color w:val="000000"/>
          <w:sz w:val="28"/>
          <w:szCs w:val="28"/>
        </w:rPr>
        <w:t>(4.14</w:t>
      </w:r>
      <w:r w:rsidR="00D87F08" w:rsidRPr="003903C0">
        <w:rPr>
          <w:rFonts w:ascii="Times New Roman" w:eastAsia="Times New Roman" w:hAnsi="Times New Roman"/>
          <w:color w:val="000000"/>
          <w:sz w:val="28"/>
          <w:szCs w:val="28"/>
        </w:rPr>
        <w:t>)</w:t>
      </w:r>
      <w:r w:rsidR="00D87F08">
        <w:rPr>
          <w:rFonts w:ascii="Times New Roman" w:eastAsia="Times New Roman" w:hAnsi="Times New Roman"/>
          <w:color w:val="000000"/>
          <w:sz w:val="24"/>
          <w:szCs w:val="24"/>
        </w:rPr>
        <w:t xml:space="preserve">             </w:t>
      </w:r>
    </w:p>
    <w:p w:rsidR="00D87F08" w:rsidRDefault="004B3DE1"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D87F08">
        <w:rPr>
          <w:rFonts w:ascii="Times New Roman" w:eastAsia="Times New Roman" w:hAnsi="Times New Roman"/>
          <w:sz w:val="28"/>
          <w:szCs w:val="28"/>
          <w:lang w:eastAsia="ru-RU"/>
        </w:rPr>
        <w:t xml:space="preserve">. </w:t>
      </w:r>
      <w:r w:rsidR="00D87F08" w:rsidRPr="005138E1">
        <w:rPr>
          <w:rFonts w:ascii="Times New Roman" w:eastAsia="Times New Roman" w:hAnsi="Times New Roman"/>
          <w:sz w:val="28"/>
          <w:szCs w:val="28"/>
          <w:lang w:eastAsia="ru-RU"/>
        </w:rPr>
        <w:t xml:space="preserve">Отклонение </w:t>
      </w:r>
      <w:r w:rsidR="009754B8">
        <w:rPr>
          <w:rFonts w:ascii="Times New Roman" w:eastAsia="Times New Roman" w:hAnsi="Times New Roman"/>
          <w:sz w:val="28"/>
          <w:szCs w:val="28"/>
          <w:lang w:eastAsia="ru-RU"/>
        </w:rPr>
        <w:t xml:space="preserve">чистого убытка </w:t>
      </w:r>
      <w:r w:rsidR="00544564">
        <w:rPr>
          <w:rFonts w:ascii="Times New Roman" w:eastAsia="Times New Roman" w:hAnsi="Times New Roman"/>
          <w:sz w:val="28"/>
          <w:szCs w:val="28"/>
          <w:lang w:eastAsia="ru-RU"/>
        </w:rPr>
        <w:t xml:space="preserve">за </w:t>
      </w:r>
      <w:r w:rsidR="00544564" w:rsidRPr="00C12DB6">
        <w:rPr>
          <w:rFonts w:ascii="Times New Roman" w:eastAsia="Times New Roman" w:hAnsi="Times New Roman"/>
          <w:sz w:val="28"/>
          <w:szCs w:val="28"/>
          <w:lang w:eastAsia="ru-RU"/>
        </w:rPr>
        <w:t xml:space="preserve">счет </w:t>
      </w:r>
      <w:r w:rsidR="00C12DB6" w:rsidRPr="00C12DB6">
        <w:rPr>
          <w:rFonts w:ascii="Times New Roman" w:eastAsia="Times New Roman" w:hAnsi="Times New Roman"/>
          <w:sz w:val="28"/>
          <w:szCs w:val="28"/>
          <w:lang w:eastAsia="ru-RU"/>
        </w:rPr>
        <w:t>увеличения</w:t>
      </w:r>
      <w:r w:rsidR="00544564" w:rsidRPr="00C12DB6">
        <w:rPr>
          <w:rFonts w:ascii="Times New Roman" w:eastAsia="Times New Roman" w:hAnsi="Times New Roman"/>
          <w:sz w:val="28"/>
          <w:szCs w:val="28"/>
          <w:lang w:eastAsia="ru-RU"/>
        </w:rPr>
        <w:t xml:space="preserve"> </w:t>
      </w:r>
      <w:r w:rsidR="00C12DB6" w:rsidRPr="00C12DB6">
        <w:rPr>
          <w:rFonts w:ascii="Times New Roman" w:eastAsia="Times New Roman" w:hAnsi="Times New Roman"/>
          <w:sz w:val="28"/>
          <w:szCs w:val="28"/>
          <w:lang w:eastAsia="ru-RU"/>
        </w:rPr>
        <w:t>в</w:t>
      </w:r>
      <w:r w:rsidR="00D87F08" w:rsidRPr="00C12DB6">
        <w:rPr>
          <w:rFonts w:ascii="Times New Roman" w:eastAsia="Times New Roman" w:hAnsi="Times New Roman"/>
          <w:sz w:val="28"/>
          <w:szCs w:val="28"/>
          <w:lang w:eastAsia="ru-RU"/>
        </w:rPr>
        <w:t>ыручки:</w:t>
      </w:r>
    </w:p>
    <w:p w:rsidR="00D87F08" w:rsidRPr="00872F73" w:rsidRDefault="00D87F08" w:rsidP="00D87F08">
      <w:pPr>
        <w:spacing w:after="0" w:line="360" w:lineRule="auto"/>
        <w:ind w:firstLine="709"/>
        <w:jc w:val="both"/>
        <w:rPr>
          <w:rFonts w:ascii="Times New Roman" w:eastAsia="Times New Roman" w:hAnsi="Times New Roman"/>
          <w:sz w:val="24"/>
          <w:szCs w:val="24"/>
          <w:lang w:eastAsia="ru-RU"/>
        </w:rPr>
      </w:pPr>
      <m:oMath>
        <m:r>
          <w:rPr>
            <w:rFonts w:ascii="Cambria Math" w:eastAsia="Times New Roman" w:hAnsi="Cambria Math"/>
            <w:sz w:val="24"/>
            <w:szCs w:val="24"/>
            <w:lang w:eastAsia="ru-RU"/>
          </w:rPr>
          <m:t>∆Пб</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ДВ</m:t>
            </m:r>
          </m:e>
        </m:d>
        <m:r>
          <w:rPr>
            <w:rFonts w:ascii="Cambria Math" w:eastAsia="Times New Roman" w:hAnsi="Cambria Math"/>
            <w:sz w:val="24"/>
            <w:szCs w:val="24"/>
            <w:lang w:eastAsia="ru-RU"/>
          </w:rPr>
          <m:t xml:space="preserve">=Пбусл1-Пб0=207907-(-19279)=227186                          </m:t>
        </m:r>
      </m:oMath>
      <w:r w:rsidR="004B3DE1">
        <w:rPr>
          <w:rFonts w:ascii="Times New Roman" w:eastAsia="Times New Roman" w:hAnsi="Times New Roman"/>
          <w:color w:val="000000"/>
          <w:sz w:val="28"/>
          <w:szCs w:val="28"/>
        </w:rPr>
        <w:t>(4.15)</w:t>
      </w:r>
      <w:r>
        <w:rPr>
          <w:rFonts w:ascii="Times New Roman" w:eastAsia="Times New Roman" w:hAnsi="Times New Roman"/>
          <w:color w:val="000000"/>
          <w:sz w:val="24"/>
          <w:szCs w:val="24"/>
        </w:rPr>
        <w:t xml:space="preserve">  </w:t>
      </w:r>
    </w:p>
    <w:p w:rsidR="00D87F08" w:rsidRDefault="004B3DE1"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D87F08">
        <w:rPr>
          <w:rFonts w:ascii="Times New Roman" w:eastAsia="Times New Roman" w:hAnsi="Times New Roman"/>
          <w:sz w:val="28"/>
          <w:szCs w:val="28"/>
          <w:lang w:eastAsia="ru-RU"/>
        </w:rPr>
        <w:t xml:space="preserve">. </w:t>
      </w:r>
      <w:r w:rsidR="00D87F08" w:rsidRPr="005138E1">
        <w:rPr>
          <w:rFonts w:ascii="Times New Roman" w:eastAsia="Times New Roman" w:hAnsi="Times New Roman"/>
          <w:sz w:val="28"/>
          <w:szCs w:val="28"/>
          <w:lang w:eastAsia="ru-RU"/>
        </w:rPr>
        <w:t xml:space="preserve">Отклонение </w:t>
      </w:r>
      <w:r w:rsidR="009754B8">
        <w:rPr>
          <w:rFonts w:ascii="Times New Roman" w:eastAsia="Times New Roman" w:hAnsi="Times New Roman"/>
          <w:sz w:val="28"/>
          <w:szCs w:val="28"/>
          <w:lang w:eastAsia="ru-RU"/>
        </w:rPr>
        <w:t xml:space="preserve">чистого убытка </w:t>
      </w:r>
      <w:r w:rsidR="00C86D2E">
        <w:rPr>
          <w:rFonts w:ascii="Times New Roman" w:eastAsia="Times New Roman" w:hAnsi="Times New Roman"/>
          <w:sz w:val="28"/>
          <w:szCs w:val="28"/>
          <w:lang w:eastAsia="ru-RU"/>
        </w:rPr>
        <w:t>за счет увеличения</w:t>
      </w:r>
      <w:r w:rsidR="00D87F08" w:rsidRPr="005138E1">
        <w:rPr>
          <w:rFonts w:ascii="Times New Roman" w:eastAsia="Times New Roman" w:hAnsi="Times New Roman"/>
          <w:sz w:val="28"/>
          <w:szCs w:val="28"/>
          <w:lang w:eastAsia="ru-RU"/>
        </w:rPr>
        <w:t xml:space="preserve"> себестоимости реал</w:t>
      </w:r>
      <w:r w:rsidR="00D87F08" w:rsidRPr="005138E1">
        <w:rPr>
          <w:rFonts w:ascii="Times New Roman" w:eastAsia="Times New Roman" w:hAnsi="Times New Roman"/>
          <w:sz w:val="28"/>
          <w:szCs w:val="28"/>
          <w:lang w:eastAsia="ru-RU"/>
        </w:rPr>
        <w:t>и</w:t>
      </w:r>
      <w:r w:rsidR="00D87F08" w:rsidRPr="005138E1">
        <w:rPr>
          <w:rFonts w:ascii="Times New Roman" w:eastAsia="Times New Roman" w:hAnsi="Times New Roman"/>
          <w:sz w:val="28"/>
          <w:szCs w:val="28"/>
          <w:lang w:eastAsia="ru-RU"/>
        </w:rPr>
        <w:t>зован</w:t>
      </w:r>
      <w:r w:rsidR="00C86D2E">
        <w:rPr>
          <w:rFonts w:ascii="Times New Roman" w:eastAsia="Times New Roman" w:hAnsi="Times New Roman"/>
          <w:sz w:val="28"/>
          <w:szCs w:val="28"/>
          <w:lang w:eastAsia="ru-RU"/>
        </w:rPr>
        <w:t xml:space="preserve">ных </w:t>
      </w:r>
      <w:r w:rsidR="00D87F08">
        <w:rPr>
          <w:rFonts w:ascii="Times New Roman" w:eastAsia="Times New Roman" w:hAnsi="Times New Roman"/>
          <w:sz w:val="28"/>
          <w:szCs w:val="28"/>
          <w:lang w:eastAsia="ru-RU"/>
        </w:rPr>
        <w:t xml:space="preserve"> товаров, работ и услуг:</w:t>
      </w:r>
    </w:p>
    <w:p w:rsidR="00D87F08" w:rsidRDefault="00D87F08" w:rsidP="00D87F08">
      <w:pPr>
        <w:spacing w:after="0" w:line="360" w:lineRule="auto"/>
        <w:ind w:firstLine="709"/>
        <w:jc w:val="both"/>
        <w:rPr>
          <w:rFonts w:ascii="Times New Roman" w:eastAsia="Times New Roman" w:hAnsi="Times New Roman"/>
          <w:sz w:val="28"/>
          <w:szCs w:val="28"/>
          <w:lang w:eastAsia="ru-RU"/>
        </w:rPr>
      </w:pPr>
      <m:oMath>
        <m:r>
          <w:rPr>
            <w:rFonts w:ascii="Cambria Math" w:eastAsia="Times New Roman" w:hAnsi="Cambria Math"/>
            <w:sz w:val="24"/>
            <w:szCs w:val="24"/>
            <w:lang w:eastAsia="ru-RU"/>
          </w:rPr>
          <m:t>∆Пб</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СР</m:t>
            </m:r>
          </m:e>
        </m:d>
        <m:r>
          <w:rPr>
            <w:rFonts w:ascii="Cambria Math" w:eastAsia="Times New Roman" w:hAnsi="Cambria Math"/>
            <w:sz w:val="24"/>
            <w:szCs w:val="24"/>
            <w:lang w:eastAsia="ru-RU"/>
          </w:rPr>
          <m:t xml:space="preserve">=Пбусл.2-Пбусл .1  =21238-207907=-186669    </m:t>
        </m:r>
      </m:oMath>
      <w:r w:rsidR="004B3DE1">
        <w:rPr>
          <w:rFonts w:ascii="Times New Roman" w:eastAsia="Times New Roman" w:hAnsi="Times New Roman"/>
          <w:sz w:val="24"/>
          <w:szCs w:val="24"/>
          <w:lang w:eastAsia="ru-RU"/>
        </w:rPr>
        <w:t xml:space="preserve">                    </w:t>
      </w:r>
      <w:r w:rsidR="004B3DE1">
        <w:rPr>
          <w:rFonts w:ascii="Times New Roman" w:eastAsia="Times New Roman" w:hAnsi="Times New Roman"/>
          <w:color w:val="000000"/>
          <w:sz w:val="28"/>
          <w:szCs w:val="28"/>
        </w:rPr>
        <w:t>(4.16</w:t>
      </w:r>
      <w:r w:rsidRPr="003903C0">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D87F08" w:rsidRDefault="007865C9"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D87F08">
        <w:rPr>
          <w:rFonts w:ascii="Times New Roman" w:eastAsia="Times New Roman" w:hAnsi="Times New Roman"/>
          <w:sz w:val="28"/>
          <w:szCs w:val="28"/>
          <w:lang w:eastAsia="ru-RU"/>
        </w:rPr>
        <w:t>.</w:t>
      </w:r>
      <w:r w:rsidR="00D87F08" w:rsidRPr="005138E1">
        <w:rPr>
          <w:rFonts w:ascii="Times New Roman" w:eastAsia="Times New Roman" w:hAnsi="Times New Roman"/>
          <w:sz w:val="28"/>
          <w:szCs w:val="28"/>
          <w:lang w:eastAsia="ru-RU"/>
        </w:rPr>
        <w:t xml:space="preserve"> Отклонение </w:t>
      </w:r>
      <w:r w:rsidR="009754B8">
        <w:rPr>
          <w:rFonts w:ascii="Times New Roman" w:eastAsia="Times New Roman" w:hAnsi="Times New Roman"/>
          <w:sz w:val="28"/>
          <w:szCs w:val="28"/>
          <w:lang w:eastAsia="ru-RU"/>
        </w:rPr>
        <w:t xml:space="preserve">чистого убытка </w:t>
      </w:r>
      <w:r w:rsidR="00D87F08" w:rsidRPr="005138E1">
        <w:rPr>
          <w:rFonts w:ascii="Times New Roman" w:eastAsia="Times New Roman" w:hAnsi="Times New Roman"/>
          <w:sz w:val="28"/>
          <w:szCs w:val="28"/>
          <w:lang w:eastAsia="ru-RU"/>
        </w:rPr>
        <w:t xml:space="preserve">за счет </w:t>
      </w:r>
      <w:r w:rsidR="00C12DB6" w:rsidRPr="00C12DB6">
        <w:rPr>
          <w:rFonts w:ascii="Times New Roman" w:eastAsia="Times New Roman" w:hAnsi="Times New Roman"/>
          <w:sz w:val="28"/>
          <w:szCs w:val="28"/>
          <w:lang w:eastAsia="ru-RU"/>
        </w:rPr>
        <w:t>увеличения</w:t>
      </w:r>
      <w:r w:rsidR="00D87F08" w:rsidRPr="00C12DB6">
        <w:rPr>
          <w:rFonts w:ascii="Times New Roman" w:eastAsia="Times New Roman" w:hAnsi="Times New Roman"/>
          <w:sz w:val="28"/>
          <w:szCs w:val="28"/>
          <w:lang w:eastAsia="ru-RU"/>
        </w:rPr>
        <w:t xml:space="preserve"> коммерческих </w:t>
      </w:r>
      <w:r w:rsidR="00D87F08">
        <w:rPr>
          <w:rFonts w:ascii="Times New Roman" w:eastAsia="Times New Roman" w:hAnsi="Times New Roman"/>
          <w:sz w:val="28"/>
          <w:szCs w:val="28"/>
          <w:lang w:eastAsia="ru-RU"/>
        </w:rPr>
        <w:t>расх</w:t>
      </w:r>
      <w:r w:rsidR="00D87F08">
        <w:rPr>
          <w:rFonts w:ascii="Times New Roman" w:eastAsia="Times New Roman" w:hAnsi="Times New Roman"/>
          <w:sz w:val="28"/>
          <w:szCs w:val="28"/>
          <w:lang w:eastAsia="ru-RU"/>
        </w:rPr>
        <w:t>о</w:t>
      </w:r>
      <w:r w:rsidR="00D87F08">
        <w:rPr>
          <w:rFonts w:ascii="Times New Roman" w:eastAsia="Times New Roman" w:hAnsi="Times New Roman"/>
          <w:sz w:val="28"/>
          <w:szCs w:val="28"/>
          <w:lang w:eastAsia="ru-RU"/>
        </w:rPr>
        <w:t>дов:</w:t>
      </w:r>
    </w:p>
    <w:p w:rsidR="00D87F08" w:rsidRDefault="00D87F08" w:rsidP="00D87F08">
      <w:pPr>
        <w:spacing w:after="0" w:line="360" w:lineRule="auto"/>
        <w:ind w:firstLine="709"/>
        <w:jc w:val="both"/>
        <w:rPr>
          <w:rFonts w:ascii="Times New Roman" w:eastAsia="Times New Roman" w:hAnsi="Times New Roman"/>
          <w:color w:val="000000"/>
          <w:sz w:val="24"/>
          <w:szCs w:val="24"/>
        </w:rPr>
      </w:pPr>
      <m:oMath>
        <m:r>
          <w:rPr>
            <w:rFonts w:ascii="Cambria Math" w:eastAsia="Times New Roman" w:hAnsi="Cambria Math"/>
            <w:sz w:val="24"/>
            <w:szCs w:val="24"/>
            <w:lang w:eastAsia="ru-RU"/>
          </w:rPr>
          <m:t>∆Пб</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КР</m:t>
            </m:r>
          </m:e>
        </m:d>
        <m:r>
          <w:rPr>
            <w:rFonts w:ascii="Cambria Math" w:eastAsia="Times New Roman" w:hAnsi="Cambria Math"/>
            <w:sz w:val="24"/>
            <w:szCs w:val="24"/>
            <w:lang w:eastAsia="ru-RU"/>
          </w:rPr>
          <m:t xml:space="preserve">=Пбусл.3-Пбусл.2 =-5791-21238=-27029          </m:t>
        </m:r>
      </m:oMath>
      <w:r w:rsidR="007865C9">
        <w:rPr>
          <w:rFonts w:ascii="Times New Roman" w:eastAsia="Times New Roman" w:hAnsi="Times New Roman"/>
          <w:sz w:val="24"/>
          <w:szCs w:val="24"/>
          <w:lang w:eastAsia="ru-RU"/>
        </w:rPr>
        <w:t xml:space="preserve">           </w:t>
      </w:r>
      <w:r w:rsidR="009D4F76">
        <w:rPr>
          <w:rFonts w:ascii="Times New Roman" w:eastAsia="Times New Roman" w:hAnsi="Times New Roman"/>
          <w:sz w:val="24"/>
          <w:szCs w:val="24"/>
          <w:lang w:eastAsia="ru-RU"/>
        </w:rPr>
        <w:t xml:space="preserve">    </w:t>
      </w:r>
      <w:r w:rsidR="007865C9">
        <w:rPr>
          <w:rFonts w:ascii="Times New Roman" w:eastAsia="Times New Roman" w:hAnsi="Times New Roman"/>
          <w:sz w:val="24"/>
          <w:szCs w:val="24"/>
          <w:lang w:eastAsia="ru-RU"/>
        </w:rPr>
        <w:t xml:space="preserve">     </w:t>
      </w:r>
      <w:r w:rsidR="004B3DE1">
        <w:rPr>
          <w:rFonts w:ascii="Times New Roman" w:eastAsia="Times New Roman" w:hAnsi="Times New Roman"/>
          <w:color w:val="000000"/>
          <w:sz w:val="28"/>
          <w:szCs w:val="28"/>
        </w:rPr>
        <w:t>(4.17</w:t>
      </w:r>
      <w:r w:rsidRPr="003903C0">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D87F08" w:rsidRDefault="007865C9"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18</w:t>
      </w:r>
      <w:r w:rsidR="00D87F08" w:rsidRPr="00872F73">
        <w:rPr>
          <w:rFonts w:ascii="Times New Roman" w:eastAsia="Times New Roman" w:hAnsi="Times New Roman"/>
          <w:sz w:val="28"/>
          <w:szCs w:val="28"/>
          <w:lang w:eastAsia="ru-RU"/>
        </w:rPr>
        <w:t>. Отклонение</w:t>
      </w:r>
      <w:r w:rsidR="00D87F08" w:rsidRPr="005138E1">
        <w:rPr>
          <w:rFonts w:ascii="Times New Roman" w:eastAsia="Times New Roman" w:hAnsi="Times New Roman"/>
          <w:sz w:val="28"/>
          <w:szCs w:val="28"/>
          <w:lang w:eastAsia="ru-RU"/>
        </w:rPr>
        <w:t xml:space="preserve"> </w:t>
      </w:r>
      <w:r w:rsidR="009754B8">
        <w:rPr>
          <w:rFonts w:ascii="Times New Roman" w:eastAsia="Times New Roman" w:hAnsi="Times New Roman"/>
          <w:sz w:val="28"/>
          <w:szCs w:val="28"/>
          <w:lang w:eastAsia="ru-RU"/>
        </w:rPr>
        <w:t xml:space="preserve">чистого убытка </w:t>
      </w:r>
      <w:r w:rsidR="00D87F08" w:rsidRPr="00C12DB6">
        <w:rPr>
          <w:rFonts w:ascii="Times New Roman" w:eastAsia="Times New Roman" w:hAnsi="Times New Roman"/>
          <w:sz w:val="28"/>
          <w:szCs w:val="28"/>
          <w:lang w:eastAsia="ru-RU"/>
        </w:rPr>
        <w:t xml:space="preserve">за счет </w:t>
      </w:r>
      <w:r w:rsidR="00C12DB6" w:rsidRPr="00C12DB6">
        <w:rPr>
          <w:rFonts w:ascii="Times New Roman" w:eastAsia="Times New Roman" w:hAnsi="Times New Roman"/>
          <w:sz w:val="28"/>
          <w:szCs w:val="28"/>
          <w:lang w:eastAsia="ru-RU"/>
        </w:rPr>
        <w:t xml:space="preserve">снижения </w:t>
      </w:r>
      <w:r w:rsidR="00D87F08" w:rsidRPr="00C12DB6">
        <w:rPr>
          <w:rFonts w:ascii="Times New Roman" w:eastAsia="Times New Roman" w:hAnsi="Times New Roman"/>
          <w:sz w:val="28"/>
          <w:szCs w:val="28"/>
          <w:lang w:eastAsia="ru-RU"/>
        </w:rPr>
        <w:t xml:space="preserve">управленческих </w:t>
      </w:r>
      <w:r w:rsidR="00D87F08">
        <w:rPr>
          <w:rFonts w:ascii="Times New Roman" w:eastAsia="Times New Roman" w:hAnsi="Times New Roman"/>
          <w:sz w:val="28"/>
          <w:szCs w:val="28"/>
          <w:lang w:eastAsia="ru-RU"/>
        </w:rPr>
        <w:t>расх</w:t>
      </w:r>
      <w:r w:rsidR="00D87F08">
        <w:rPr>
          <w:rFonts w:ascii="Times New Roman" w:eastAsia="Times New Roman" w:hAnsi="Times New Roman"/>
          <w:sz w:val="28"/>
          <w:szCs w:val="28"/>
          <w:lang w:eastAsia="ru-RU"/>
        </w:rPr>
        <w:t>о</w:t>
      </w:r>
      <w:r w:rsidR="00D87F08">
        <w:rPr>
          <w:rFonts w:ascii="Times New Roman" w:eastAsia="Times New Roman" w:hAnsi="Times New Roman"/>
          <w:sz w:val="28"/>
          <w:szCs w:val="28"/>
          <w:lang w:eastAsia="ru-RU"/>
        </w:rPr>
        <w:t>дов:</w:t>
      </w:r>
    </w:p>
    <w:p w:rsidR="00DC2748" w:rsidRDefault="00D87F08" w:rsidP="00DC2748">
      <w:pPr>
        <w:spacing w:after="0" w:line="360" w:lineRule="auto"/>
        <w:ind w:firstLine="709"/>
        <w:jc w:val="both"/>
        <w:rPr>
          <w:rFonts w:ascii="Times New Roman" w:eastAsia="Times New Roman" w:hAnsi="Times New Roman"/>
          <w:color w:val="000000"/>
          <w:sz w:val="24"/>
          <w:szCs w:val="24"/>
        </w:rPr>
      </w:pPr>
      <m:oMath>
        <m:r>
          <w:rPr>
            <w:rFonts w:ascii="Cambria Math" w:eastAsia="Times New Roman" w:hAnsi="Cambria Math"/>
            <w:sz w:val="24"/>
            <w:szCs w:val="24"/>
            <w:lang w:eastAsia="ru-RU"/>
          </w:rPr>
          <m:t>∆Пб</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УР</m:t>
            </m:r>
          </m:e>
        </m:d>
        <m:r>
          <w:rPr>
            <w:rFonts w:ascii="Cambria Math" w:eastAsia="Times New Roman" w:hAnsi="Cambria Math"/>
            <w:sz w:val="24"/>
            <w:szCs w:val="24"/>
            <w:lang w:eastAsia="ru-RU"/>
          </w:rPr>
          <m:t>=Пбусл.4-Пбусл.3=-2295-</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-5791</m:t>
            </m:r>
          </m:e>
        </m:d>
        <m:r>
          <w:rPr>
            <w:rFonts w:ascii="Cambria Math" w:eastAsia="Times New Roman" w:hAnsi="Cambria Math"/>
            <w:sz w:val="24"/>
            <w:szCs w:val="24"/>
            <w:lang w:eastAsia="ru-RU"/>
          </w:rPr>
          <m:t xml:space="preserve">=3496           </m:t>
        </m:r>
      </m:oMath>
      <w:r w:rsidR="00DC2748">
        <w:rPr>
          <w:rFonts w:ascii="Times New Roman" w:eastAsia="Times New Roman" w:hAnsi="Times New Roman"/>
          <w:sz w:val="24"/>
          <w:szCs w:val="24"/>
          <w:lang w:eastAsia="ru-RU"/>
        </w:rPr>
        <w:t xml:space="preserve">                    </w:t>
      </w:r>
      <w:r w:rsidR="009D4F76">
        <w:rPr>
          <w:rFonts w:ascii="Times New Roman" w:eastAsia="Times New Roman" w:hAnsi="Times New Roman"/>
          <w:sz w:val="24"/>
          <w:szCs w:val="24"/>
          <w:lang w:eastAsia="ru-RU"/>
        </w:rPr>
        <w:t xml:space="preserve"> </w:t>
      </w:r>
      <w:r w:rsidR="007865C9">
        <w:rPr>
          <w:rFonts w:ascii="Times New Roman" w:eastAsia="Times New Roman" w:hAnsi="Times New Roman"/>
          <w:color w:val="000000"/>
          <w:sz w:val="28"/>
          <w:szCs w:val="28"/>
        </w:rPr>
        <w:t>(4.18</w:t>
      </w:r>
      <w:r w:rsidRPr="003903C0">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DC2748" w:rsidRPr="00C86D2E" w:rsidRDefault="00DC2748" w:rsidP="00DC2748">
      <w:pPr>
        <w:spacing w:after="0" w:line="36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color w:val="000000"/>
          <w:sz w:val="28"/>
          <w:szCs w:val="28"/>
        </w:rPr>
        <w:lastRenderedPageBreak/>
        <w:t>19</w:t>
      </w:r>
      <w:r w:rsidRPr="00872F73">
        <w:rPr>
          <w:rFonts w:ascii="Times New Roman" w:eastAsia="Times New Roman" w:hAnsi="Times New Roman"/>
          <w:sz w:val="28"/>
          <w:szCs w:val="28"/>
          <w:lang w:eastAsia="ru-RU"/>
        </w:rPr>
        <w:t>. Отклонение</w:t>
      </w:r>
      <w:r w:rsidRPr="005138E1">
        <w:rPr>
          <w:rFonts w:ascii="Times New Roman" w:eastAsia="Times New Roman" w:hAnsi="Times New Roman"/>
          <w:sz w:val="28"/>
          <w:szCs w:val="28"/>
          <w:lang w:eastAsia="ru-RU"/>
        </w:rPr>
        <w:t xml:space="preserve"> </w:t>
      </w:r>
      <w:r w:rsidR="009754B8">
        <w:rPr>
          <w:rFonts w:ascii="Times New Roman" w:eastAsia="Times New Roman" w:hAnsi="Times New Roman"/>
          <w:sz w:val="28"/>
          <w:szCs w:val="28"/>
          <w:lang w:eastAsia="ru-RU"/>
        </w:rPr>
        <w:t xml:space="preserve">чистого убытка </w:t>
      </w:r>
      <w:r w:rsidRPr="005138E1">
        <w:rPr>
          <w:rFonts w:ascii="Times New Roman" w:eastAsia="Times New Roman" w:hAnsi="Times New Roman"/>
          <w:sz w:val="28"/>
          <w:szCs w:val="28"/>
          <w:lang w:eastAsia="ru-RU"/>
        </w:rPr>
        <w:t xml:space="preserve">за счет </w:t>
      </w:r>
      <w:r w:rsidR="00C12DB6" w:rsidRPr="00C12DB6">
        <w:rPr>
          <w:rFonts w:ascii="Times New Roman" w:eastAsia="Times New Roman" w:hAnsi="Times New Roman"/>
          <w:sz w:val="28"/>
          <w:szCs w:val="28"/>
          <w:lang w:eastAsia="ru-RU"/>
        </w:rPr>
        <w:t xml:space="preserve">увеличения </w:t>
      </w:r>
      <w:r w:rsidRPr="00C12DB6">
        <w:rPr>
          <w:rFonts w:ascii="Times New Roman" w:eastAsia="Times New Roman" w:hAnsi="Times New Roman"/>
          <w:sz w:val="28"/>
          <w:szCs w:val="28"/>
          <w:lang w:eastAsia="ru-RU"/>
        </w:rPr>
        <w:t xml:space="preserve">процентов </w:t>
      </w:r>
      <w:r>
        <w:rPr>
          <w:rFonts w:ascii="Times New Roman" w:eastAsia="Times New Roman" w:hAnsi="Times New Roman"/>
          <w:sz w:val="28"/>
          <w:szCs w:val="28"/>
          <w:lang w:eastAsia="ru-RU"/>
        </w:rPr>
        <w:t>к получ</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нию:</w:t>
      </w:r>
      <w:r w:rsidR="00C86D2E">
        <w:rPr>
          <w:rFonts w:ascii="Times New Roman" w:eastAsia="Times New Roman" w:hAnsi="Times New Roman"/>
          <w:sz w:val="28"/>
          <w:szCs w:val="28"/>
          <w:lang w:eastAsia="ru-RU"/>
        </w:rPr>
        <w:t xml:space="preserve"> </w:t>
      </w:r>
    </w:p>
    <w:p w:rsidR="00DC2748" w:rsidRDefault="00DC2748" w:rsidP="00DC2748">
      <w:pPr>
        <w:spacing w:after="0" w:line="360" w:lineRule="auto"/>
        <w:ind w:firstLine="709"/>
        <w:jc w:val="both"/>
        <w:rPr>
          <w:rFonts w:ascii="Times New Roman" w:eastAsia="Times New Roman" w:hAnsi="Times New Roman"/>
          <w:color w:val="000000"/>
          <w:sz w:val="24"/>
          <w:szCs w:val="24"/>
        </w:rPr>
      </w:pPr>
      <m:oMath>
        <m:r>
          <w:rPr>
            <w:rFonts w:ascii="Cambria Math" w:eastAsia="Times New Roman" w:hAnsi="Cambria Math"/>
            <w:sz w:val="24"/>
            <w:szCs w:val="24"/>
            <w:lang w:eastAsia="ru-RU"/>
          </w:rPr>
          <m:t>∆Пб</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ПП</m:t>
            </m:r>
          </m:e>
        </m:d>
        <m:r>
          <w:rPr>
            <w:rFonts w:ascii="Cambria Math" w:eastAsia="Times New Roman" w:hAnsi="Cambria Math"/>
            <w:sz w:val="24"/>
            <w:szCs w:val="24"/>
            <w:lang w:eastAsia="ru-RU"/>
          </w:rPr>
          <m:t>=Пбусл.5-Пбусл.4 =-1450-</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-2295</m:t>
            </m:r>
          </m:e>
        </m:d>
        <m:r>
          <w:rPr>
            <w:rFonts w:ascii="Cambria Math" w:eastAsia="Times New Roman" w:hAnsi="Cambria Math"/>
            <w:sz w:val="24"/>
            <w:szCs w:val="24"/>
            <w:lang w:eastAsia="ru-RU"/>
          </w:rPr>
          <m:t xml:space="preserve">=  845    </m:t>
        </m:r>
      </m:oMath>
      <w:r>
        <w:rPr>
          <w:rFonts w:ascii="Times New Roman" w:eastAsia="Times New Roman" w:hAnsi="Times New Roman"/>
          <w:sz w:val="24"/>
          <w:szCs w:val="24"/>
          <w:lang w:eastAsia="ru-RU"/>
        </w:rPr>
        <w:t xml:space="preserve">                          </w:t>
      </w:r>
      <w:r>
        <w:rPr>
          <w:rFonts w:ascii="Times New Roman" w:eastAsia="Times New Roman" w:hAnsi="Times New Roman"/>
          <w:color w:val="000000"/>
          <w:sz w:val="28"/>
          <w:szCs w:val="28"/>
        </w:rPr>
        <w:t>(4.19</w:t>
      </w:r>
      <w:r w:rsidRPr="003903C0">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DC2748" w:rsidRDefault="00DC2748" w:rsidP="00DC274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rPr>
        <w:t>20</w:t>
      </w:r>
      <w:r w:rsidRPr="00872F73">
        <w:rPr>
          <w:rFonts w:ascii="Times New Roman" w:eastAsia="Times New Roman" w:hAnsi="Times New Roman"/>
          <w:sz w:val="28"/>
          <w:szCs w:val="28"/>
          <w:lang w:eastAsia="ru-RU"/>
        </w:rPr>
        <w:t>. Отклонение</w:t>
      </w:r>
      <w:r w:rsidRPr="005138E1">
        <w:rPr>
          <w:rFonts w:ascii="Times New Roman" w:eastAsia="Times New Roman" w:hAnsi="Times New Roman"/>
          <w:sz w:val="28"/>
          <w:szCs w:val="28"/>
          <w:lang w:eastAsia="ru-RU"/>
        </w:rPr>
        <w:t xml:space="preserve"> </w:t>
      </w:r>
      <w:r w:rsidR="009754B8">
        <w:rPr>
          <w:rFonts w:ascii="Times New Roman" w:eastAsia="Times New Roman" w:hAnsi="Times New Roman"/>
          <w:sz w:val="28"/>
          <w:szCs w:val="28"/>
          <w:lang w:eastAsia="ru-RU"/>
        </w:rPr>
        <w:t xml:space="preserve">чистого убытка </w:t>
      </w:r>
      <w:r w:rsidRPr="005138E1">
        <w:rPr>
          <w:rFonts w:ascii="Times New Roman" w:eastAsia="Times New Roman" w:hAnsi="Times New Roman"/>
          <w:sz w:val="28"/>
          <w:szCs w:val="28"/>
          <w:lang w:eastAsia="ru-RU"/>
        </w:rPr>
        <w:t xml:space="preserve">за счет </w:t>
      </w:r>
      <w:r w:rsidR="00C12DB6">
        <w:rPr>
          <w:rFonts w:ascii="Times New Roman" w:eastAsia="Times New Roman" w:hAnsi="Times New Roman"/>
          <w:sz w:val="28"/>
          <w:szCs w:val="28"/>
          <w:lang w:eastAsia="ru-RU"/>
        </w:rPr>
        <w:t>увеличения</w:t>
      </w:r>
      <w:r w:rsidRPr="005138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процентов к уплате:</w:t>
      </w:r>
    </w:p>
    <w:p w:rsidR="00DC2748" w:rsidRDefault="00DC2748" w:rsidP="00DC2748">
      <w:pPr>
        <w:spacing w:after="0" w:line="360" w:lineRule="auto"/>
        <w:ind w:firstLine="709"/>
        <w:jc w:val="both"/>
        <w:rPr>
          <w:rFonts w:ascii="Times New Roman" w:eastAsia="Times New Roman" w:hAnsi="Times New Roman"/>
          <w:color w:val="000000"/>
          <w:sz w:val="24"/>
          <w:szCs w:val="24"/>
        </w:rPr>
      </w:pPr>
      <m:oMath>
        <m:r>
          <w:rPr>
            <w:rFonts w:ascii="Cambria Math" w:eastAsia="Times New Roman" w:hAnsi="Cambria Math"/>
            <w:sz w:val="24"/>
            <w:szCs w:val="24"/>
            <w:lang w:eastAsia="ru-RU"/>
          </w:rPr>
          <m:t>∆Пб</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ПУ</m:t>
            </m:r>
          </m:e>
        </m:d>
        <m:r>
          <w:rPr>
            <w:rFonts w:ascii="Cambria Math" w:eastAsia="Times New Roman" w:hAnsi="Cambria Math"/>
            <w:sz w:val="24"/>
            <w:szCs w:val="24"/>
            <w:lang w:eastAsia="ru-RU"/>
          </w:rPr>
          <m:t>=Пбусл.6-Пбусл.5=-3847-</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-1450</m:t>
            </m:r>
          </m:e>
        </m:d>
        <m:r>
          <w:rPr>
            <w:rFonts w:ascii="Cambria Math" w:eastAsia="Times New Roman" w:hAnsi="Cambria Math"/>
            <w:sz w:val="24"/>
            <w:szCs w:val="24"/>
            <w:lang w:eastAsia="ru-RU"/>
          </w:rPr>
          <m:t xml:space="preserve">=-2397  </m:t>
        </m:r>
      </m:oMath>
      <w:r>
        <w:rPr>
          <w:rFonts w:ascii="Times New Roman" w:eastAsia="Times New Roman" w:hAnsi="Times New Roman"/>
          <w:sz w:val="24"/>
          <w:szCs w:val="24"/>
          <w:lang w:eastAsia="ru-RU"/>
        </w:rPr>
        <w:t xml:space="preserve">                          </w:t>
      </w:r>
      <w:r>
        <w:rPr>
          <w:rFonts w:ascii="Times New Roman" w:eastAsia="Times New Roman" w:hAnsi="Times New Roman"/>
          <w:color w:val="000000"/>
          <w:sz w:val="28"/>
          <w:szCs w:val="28"/>
        </w:rPr>
        <w:t>(4.20</w:t>
      </w:r>
      <w:r w:rsidRPr="003903C0">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D87F08" w:rsidRDefault="00DC2748"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D87F08">
        <w:rPr>
          <w:rFonts w:ascii="Times New Roman" w:eastAsia="Times New Roman" w:hAnsi="Times New Roman"/>
          <w:sz w:val="28"/>
          <w:szCs w:val="28"/>
          <w:lang w:eastAsia="ru-RU"/>
        </w:rPr>
        <w:t>.</w:t>
      </w:r>
      <w:r w:rsidR="00D87F08" w:rsidRPr="005138E1">
        <w:rPr>
          <w:rFonts w:ascii="Times New Roman" w:eastAsia="Times New Roman" w:hAnsi="Times New Roman"/>
          <w:sz w:val="28"/>
          <w:szCs w:val="28"/>
          <w:lang w:eastAsia="ru-RU"/>
        </w:rPr>
        <w:t xml:space="preserve"> Отклонение </w:t>
      </w:r>
      <w:r w:rsidR="009754B8">
        <w:rPr>
          <w:rFonts w:ascii="Times New Roman" w:eastAsia="Times New Roman" w:hAnsi="Times New Roman"/>
          <w:sz w:val="28"/>
          <w:szCs w:val="28"/>
          <w:lang w:eastAsia="ru-RU"/>
        </w:rPr>
        <w:t xml:space="preserve">чистого убытка </w:t>
      </w:r>
      <w:r w:rsidR="00D87F08" w:rsidRPr="005138E1">
        <w:rPr>
          <w:rFonts w:ascii="Times New Roman" w:eastAsia="Times New Roman" w:hAnsi="Times New Roman"/>
          <w:sz w:val="28"/>
          <w:szCs w:val="28"/>
          <w:lang w:eastAsia="ru-RU"/>
        </w:rPr>
        <w:t xml:space="preserve">за счет </w:t>
      </w:r>
      <w:r w:rsidR="00C12DB6">
        <w:rPr>
          <w:rFonts w:ascii="Times New Roman" w:eastAsia="Times New Roman" w:hAnsi="Times New Roman"/>
          <w:sz w:val="28"/>
          <w:szCs w:val="28"/>
          <w:lang w:eastAsia="ru-RU"/>
        </w:rPr>
        <w:t>увеличения</w:t>
      </w:r>
      <w:r w:rsidR="00D87F08" w:rsidRPr="005138E1">
        <w:rPr>
          <w:rFonts w:ascii="Times New Roman" w:eastAsia="Times New Roman" w:hAnsi="Times New Roman"/>
          <w:sz w:val="28"/>
          <w:szCs w:val="28"/>
          <w:lang w:eastAsia="ru-RU"/>
        </w:rPr>
        <w:t xml:space="preserve"> прочих доходов</w:t>
      </w:r>
      <w:r w:rsidR="00D87F08">
        <w:rPr>
          <w:rFonts w:ascii="Times New Roman" w:eastAsia="Times New Roman" w:hAnsi="Times New Roman"/>
          <w:sz w:val="28"/>
          <w:szCs w:val="28"/>
          <w:lang w:eastAsia="ru-RU"/>
        </w:rPr>
        <w:t>:</w:t>
      </w:r>
    </w:p>
    <w:p w:rsidR="00D87F08" w:rsidRPr="00554C8B" w:rsidRDefault="00D87F08" w:rsidP="00D87F08">
      <w:pPr>
        <w:spacing w:after="0" w:line="360" w:lineRule="auto"/>
        <w:ind w:firstLine="709"/>
        <w:jc w:val="both"/>
        <w:rPr>
          <w:rFonts w:ascii="Times New Roman" w:eastAsia="Times New Roman" w:hAnsi="Times New Roman"/>
          <w:color w:val="000000"/>
          <w:sz w:val="24"/>
          <w:szCs w:val="24"/>
        </w:rPr>
      </w:pPr>
      <m:oMath>
        <m:r>
          <w:rPr>
            <w:rFonts w:ascii="Cambria Math" w:eastAsia="Times New Roman" w:hAnsi="Cambria Math"/>
            <w:sz w:val="24"/>
            <w:szCs w:val="24"/>
            <w:lang w:eastAsia="ru-RU"/>
          </w:rPr>
          <m:t>∆Пб</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ПД</m:t>
            </m:r>
          </m:e>
        </m:d>
        <m:r>
          <w:rPr>
            <w:rFonts w:ascii="Cambria Math" w:eastAsia="Times New Roman" w:hAnsi="Cambria Math"/>
            <w:sz w:val="24"/>
            <w:szCs w:val="24"/>
            <w:lang w:eastAsia="ru-RU"/>
          </w:rPr>
          <m:t>=Пбусл.7-Пбусл.6=3949-</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-3847</m:t>
            </m:r>
          </m:e>
        </m:d>
        <m:r>
          <w:rPr>
            <w:rFonts w:ascii="Cambria Math" w:eastAsia="Times New Roman" w:hAnsi="Cambria Math"/>
            <w:sz w:val="24"/>
            <w:szCs w:val="24"/>
            <w:lang w:eastAsia="ru-RU"/>
          </w:rPr>
          <m:t xml:space="preserve">=7796             </m:t>
        </m:r>
      </m:oMath>
      <w:r w:rsidR="00DC2748">
        <w:rPr>
          <w:rFonts w:ascii="Times New Roman" w:eastAsia="Times New Roman" w:hAnsi="Times New Roman"/>
          <w:sz w:val="24"/>
          <w:szCs w:val="24"/>
          <w:lang w:eastAsia="ru-RU"/>
        </w:rPr>
        <w:t xml:space="preserve">              </w:t>
      </w:r>
      <w:r w:rsidR="009D4F76">
        <w:rPr>
          <w:rFonts w:ascii="Times New Roman" w:eastAsia="Times New Roman" w:hAnsi="Times New Roman"/>
          <w:sz w:val="24"/>
          <w:szCs w:val="24"/>
          <w:lang w:eastAsia="ru-RU"/>
        </w:rPr>
        <w:t xml:space="preserve">   </w:t>
      </w:r>
      <w:r w:rsidR="00DC2748">
        <w:rPr>
          <w:rFonts w:ascii="Times New Roman" w:eastAsia="Times New Roman" w:hAnsi="Times New Roman"/>
          <w:sz w:val="24"/>
          <w:szCs w:val="24"/>
          <w:lang w:eastAsia="ru-RU"/>
        </w:rPr>
        <w:t xml:space="preserve">     </w:t>
      </w:r>
      <w:r w:rsidR="00DC2748">
        <w:rPr>
          <w:rFonts w:ascii="Times New Roman" w:eastAsia="Times New Roman" w:hAnsi="Times New Roman"/>
          <w:color w:val="000000"/>
          <w:sz w:val="28"/>
          <w:szCs w:val="28"/>
        </w:rPr>
        <w:t>(4.21</w:t>
      </w:r>
      <w:r w:rsidRPr="003903C0">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D87F08" w:rsidRDefault="00DC2748" w:rsidP="00D87F0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D87F08">
        <w:rPr>
          <w:rFonts w:ascii="Times New Roman" w:eastAsia="Times New Roman" w:hAnsi="Times New Roman"/>
          <w:sz w:val="28"/>
          <w:szCs w:val="28"/>
          <w:lang w:eastAsia="ru-RU"/>
        </w:rPr>
        <w:t>.</w:t>
      </w:r>
      <w:r w:rsidR="00D87F08" w:rsidRPr="005138E1">
        <w:rPr>
          <w:rFonts w:ascii="Times New Roman" w:eastAsia="Times New Roman" w:hAnsi="Times New Roman"/>
          <w:sz w:val="28"/>
          <w:szCs w:val="28"/>
          <w:lang w:eastAsia="ru-RU"/>
        </w:rPr>
        <w:t xml:space="preserve"> Отклонение </w:t>
      </w:r>
      <w:r w:rsidR="009754B8">
        <w:rPr>
          <w:rFonts w:ascii="Times New Roman" w:eastAsia="Times New Roman" w:hAnsi="Times New Roman"/>
          <w:sz w:val="28"/>
          <w:szCs w:val="28"/>
          <w:lang w:eastAsia="ru-RU"/>
        </w:rPr>
        <w:t xml:space="preserve">чистого убытка </w:t>
      </w:r>
      <w:r w:rsidR="00D87F08" w:rsidRPr="005138E1">
        <w:rPr>
          <w:rFonts w:ascii="Times New Roman" w:eastAsia="Times New Roman" w:hAnsi="Times New Roman"/>
          <w:sz w:val="28"/>
          <w:szCs w:val="28"/>
          <w:lang w:eastAsia="ru-RU"/>
        </w:rPr>
        <w:t xml:space="preserve">за счет </w:t>
      </w:r>
      <w:r w:rsidR="00C12DB6">
        <w:rPr>
          <w:rFonts w:ascii="Times New Roman" w:eastAsia="Times New Roman" w:hAnsi="Times New Roman"/>
          <w:sz w:val="28"/>
          <w:szCs w:val="28"/>
          <w:lang w:eastAsia="ru-RU"/>
        </w:rPr>
        <w:t xml:space="preserve">увеличения </w:t>
      </w:r>
      <w:r w:rsidR="00D87F08" w:rsidRPr="005138E1">
        <w:rPr>
          <w:rFonts w:ascii="Times New Roman" w:eastAsia="Times New Roman" w:hAnsi="Times New Roman"/>
          <w:sz w:val="28"/>
          <w:szCs w:val="28"/>
          <w:lang w:eastAsia="ru-RU"/>
        </w:rPr>
        <w:t>прочих расходов</w:t>
      </w:r>
      <w:r w:rsidR="00D87F08">
        <w:rPr>
          <w:rFonts w:ascii="Times New Roman" w:eastAsia="Times New Roman" w:hAnsi="Times New Roman"/>
          <w:sz w:val="28"/>
          <w:szCs w:val="28"/>
          <w:lang w:eastAsia="ru-RU"/>
        </w:rPr>
        <w:t>:</w:t>
      </w:r>
    </w:p>
    <w:p w:rsidR="00D87F08" w:rsidRDefault="00D87F08" w:rsidP="00D87F08">
      <w:pPr>
        <w:spacing w:after="0" w:line="360" w:lineRule="auto"/>
        <w:ind w:firstLine="709"/>
        <w:jc w:val="both"/>
        <w:rPr>
          <w:rFonts w:ascii="Times New Roman" w:eastAsia="Times New Roman" w:hAnsi="Times New Roman"/>
          <w:color w:val="000000"/>
          <w:sz w:val="24"/>
          <w:szCs w:val="24"/>
        </w:rPr>
      </w:pPr>
      <m:oMath>
        <m:r>
          <w:rPr>
            <w:rFonts w:ascii="Cambria Math" w:eastAsia="Times New Roman" w:hAnsi="Cambria Math"/>
            <w:sz w:val="24"/>
            <w:szCs w:val="24"/>
            <w:lang w:eastAsia="ru-RU"/>
          </w:rPr>
          <m:t>∆Пб</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ПР</m:t>
            </m:r>
          </m:e>
        </m:d>
        <m:r>
          <w:rPr>
            <w:rFonts w:ascii="Cambria Math" w:eastAsia="Times New Roman" w:hAnsi="Cambria Math"/>
            <w:sz w:val="24"/>
            <w:szCs w:val="24"/>
            <w:lang w:eastAsia="ru-RU"/>
          </w:rPr>
          <m:t xml:space="preserve">=П6усл.8-Пбусл.7=-7449-3949=-11398                                    </m:t>
        </m:r>
      </m:oMath>
      <w:r w:rsidR="007865C9">
        <w:rPr>
          <w:rFonts w:ascii="Times New Roman" w:eastAsia="Times New Roman" w:hAnsi="Times New Roman"/>
          <w:color w:val="000000"/>
          <w:sz w:val="28"/>
          <w:szCs w:val="28"/>
        </w:rPr>
        <w:t>(4.</w:t>
      </w:r>
      <w:r w:rsidR="00DC2748">
        <w:rPr>
          <w:rFonts w:ascii="Times New Roman" w:eastAsia="Times New Roman" w:hAnsi="Times New Roman"/>
          <w:color w:val="000000"/>
          <w:sz w:val="28"/>
          <w:szCs w:val="28"/>
        </w:rPr>
        <w:t>22</w:t>
      </w:r>
      <w:r w:rsidRPr="003903C0">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DC2748" w:rsidRDefault="00DC2748" w:rsidP="00DC274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Pr="005138E1">
        <w:rPr>
          <w:rFonts w:ascii="Times New Roman" w:eastAsia="Times New Roman" w:hAnsi="Times New Roman"/>
          <w:sz w:val="28"/>
          <w:szCs w:val="28"/>
          <w:lang w:eastAsia="ru-RU"/>
        </w:rPr>
        <w:t xml:space="preserve"> Отклонение </w:t>
      </w:r>
      <w:r w:rsidR="009754B8">
        <w:rPr>
          <w:rFonts w:ascii="Times New Roman" w:eastAsia="Times New Roman" w:hAnsi="Times New Roman"/>
          <w:sz w:val="28"/>
          <w:szCs w:val="28"/>
          <w:lang w:eastAsia="ru-RU"/>
        </w:rPr>
        <w:t xml:space="preserve">чистого убытка </w:t>
      </w:r>
      <w:r w:rsidRPr="005138E1">
        <w:rPr>
          <w:rFonts w:ascii="Times New Roman" w:eastAsia="Times New Roman" w:hAnsi="Times New Roman"/>
          <w:sz w:val="28"/>
          <w:szCs w:val="28"/>
          <w:lang w:eastAsia="ru-RU"/>
        </w:rPr>
        <w:t xml:space="preserve">за счет </w:t>
      </w:r>
      <w:r w:rsidR="00C12DB6">
        <w:rPr>
          <w:rFonts w:ascii="Times New Roman" w:eastAsia="Times New Roman" w:hAnsi="Times New Roman"/>
          <w:sz w:val="28"/>
          <w:szCs w:val="28"/>
          <w:lang w:eastAsia="ru-RU"/>
        </w:rPr>
        <w:t xml:space="preserve">снижения </w:t>
      </w:r>
      <w:r>
        <w:rPr>
          <w:rFonts w:ascii="Times New Roman" w:eastAsia="Times New Roman" w:hAnsi="Times New Roman"/>
          <w:sz w:val="28"/>
          <w:szCs w:val="28"/>
          <w:lang w:eastAsia="ru-RU"/>
        </w:rPr>
        <w:t>постоянных налоговых обязательств:</w:t>
      </w:r>
    </w:p>
    <w:p w:rsidR="00DC2748" w:rsidRDefault="00DC2748" w:rsidP="00DC2748">
      <w:pPr>
        <w:spacing w:after="0" w:line="360" w:lineRule="auto"/>
        <w:ind w:firstLine="709"/>
        <w:jc w:val="both"/>
        <w:rPr>
          <w:rFonts w:ascii="Times New Roman" w:eastAsia="Times New Roman" w:hAnsi="Times New Roman"/>
          <w:color w:val="000000"/>
          <w:sz w:val="24"/>
          <w:szCs w:val="24"/>
        </w:rPr>
      </w:pPr>
      <m:oMath>
        <m:r>
          <w:rPr>
            <w:rFonts w:ascii="Cambria Math" w:eastAsia="Times New Roman" w:hAnsi="Cambria Math"/>
            <w:sz w:val="24"/>
            <w:szCs w:val="24"/>
            <w:lang w:eastAsia="ru-RU"/>
          </w:rPr>
          <m:t>∆Пб</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ПНО</m:t>
            </m:r>
          </m:e>
        </m:d>
        <m:r>
          <w:rPr>
            <w:rFonts w:ascii="Cambria Math" w:eastAsia="Times New Roman" w:hAnsi="Cambria Math"/>
            <w:sz w:val="24"/>
            <w:szCs w:val="24"/>
            <w:lang w:eastAsia="ru-RU"/>
          </w:rPr>
          <m:t>=Пбусл.9-Пбусл.8 = -7209-</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-7449</m:t>
            </m:r>
          </m:e>
        </m:d>
        <m:r>
          <w:rPr>
            <w:rFonts w:ascii="Cambria Math" w:eastAsia="Times New Roman" w:hAnsi="Cambria Math"/>
            <w:sz w:val="24"/>
            <w:szCs w:val="24"/>
            <w:lang w:eastAsia="ru-RU"/>
          </w:rPr>
          <m:t xml:space="preserve">=240 </m:t>
        </m:r>
      </m:oMath>
      <w:r w:rsidR="009D4F76">
        <w:rPr>
          <w:rFonts w:ascii="Times New Roman" w:eastAsia="Times New Roman" w:hAnsi="Times New Roman"/>
          <w:sz w:val="24"/>
          <w:szCs w:val="24"/>
          <w:lang w:eastAsia="ru-RU"/>
        </w:rPr>
        <w:t xml:space="preserve">                            </w:t>
      </w:r>
      <w:r>
        <w:rPr>
          <w:rFonts w:ascii="Times New Roman" w:eastAsia="Times New Roman" w:hAnsi="Times New Roman"/>
          <w:color w:val="000000"/>
          <w:sz w:val="28"/>
          <w:szCs w:val="28"/>
        </w:rPr>
        <w:t>(4.23</w:t>
      </w:r>
      <w:r w:rsidRPr="003903C0">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DC2748" w:rsidRDefault="00DC2748" w:rsidP="00DC274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5138E1">
        <w:rPr>
          <w:rFonts w:ascii="Times New Roman" w:eastAsia="Times New Roman" w:hAnsi="Times New Roman"/>
          <w:sz w:val="28"/>
          <w:szCs w:val="28"/>
          <w:lang w:eastAsia="ru-RU"/>
        </w:rPr>
        <w:t xml:space="preserve"> Отклонение </w:t>
      </w:r>
      <w:r w:rsidR="009754B8">
        <w:rPr>
          <w:rFonts w:ascii="Times New Roman" w:eastAsia="Times New Roman" w:hAnsi="Times New Roman"/>
          <w:sz w:val="28"/>
          <w:szCs w:val="28"/>
          <w:lang w:eastAsia="ru-RU"/>
        </w:rPr>
        <w:t xml:space="preserve">чистого убытка </w:t>
      </w:r>
      <w:r w:rsidRPr="005138E1">
        <w:rPr>
          <w:rFonts w:ascii="Times New Roman" w:eastAsia="Times New Roman" w:hAnsi="Times New Roman"/>
          <w:sz w:val="28"/>
          <w:szCs w:val="28"/>
          <w:lang w:eastAsia="ru-RU"/>
        </w:rPr>
        <w:t xml:space="preserve">за счет </w:t>
      </w:r>
      <w:r w:rsidR="00C12DB6">
        <w:rPr>
          <w:rFonts w:ascii="Times New Roman" w:eastAsia="Times New Roman" w:hAnsi="Times New Roman"/>
          <w:sz w:val="28"/>
          <w:szCs w:val="28"/>
          <w:lang w:eastAsia="ru-RU"/>
        </w:rPr>
        <w:t>увеличения</w:t>
      </w:r>
      <w:r w:rsidRPr="005138E1">
        <w:rPr>
          <w:rFonts w:ascii="Times New Roman" w:eastAsia="Times New Roman" w:hAnsi="Times New Roman"/>
          <w:sz w:val="28"/>
          <w:szCs w:val="28"/>
          <w:lang w:eastAsia="ru-RU"/>
        </w:rPr>
        <w:t xml:space="preserve"> </w:t>
      </w:r>
      <w:r w:rsidR="009D4F76">
        <w:rPr>
          <w:rFonts w:ascii="Times New Roman" w:eastAsia="Times New Roman" w:hAnsi="Times New Roman"/>
          <w:sz w:val="28"/>
          <w:szCs w:val="28"/>
          <w:lang w:eastAsia="ru-RU"/>
        </w:rPr>
        <w:t>отложенных налог</w:t>
      </w:r>
      <w:r w:rsidR="009D4F76">
        <w:rPr>
          <w:rFonts w:ascii="Times New Roman" w:eastAsia="Times New Roman" w:hAnsi="Times New Roman"/>
          <w:sz w:val="28"/>
          <w:szCs w:val="28"/>
          <w:lang w:eastAsia="ru-RU"/>
        </w:rPr>
        <w:t>о</w:t>
      </w:r>
      <w:r w:rsidR="009D4F76">
        <w:rPr>
          <w:rFonts w:ascii="Times New Roman" w:eastAsia="Times New Roman" w:hAnsi="Times New Roman"/>
          <w:sz w:val="28"/>
          <w:szCs w:val="28"/>
          <w:lang w:eastAsia="ru-RU"/>
        </w:rPr>
        <w:t>вых обязательств</w:t>
      </w:r>
      <w:r>
        <w:rPr>
          <w:rFonts w:ascii="Times New Roman" w:eastAsia="Times New Roman" w:hAnsi="Times New Roman"/>
          <w:sz w:val="28"/>
          <w:szCs w:val="28"/>
          <w:lang w:eastAsia="ru-RU"/>
        </w:rPr>
        <w:t>:</w:t>
      </w:r>
    </w:p>
    <w:p w:rsidR="00DC2748" w:rsidRDefault="00DC2748" w:rsidP="00DC2748">
      <w:pPr>
        <w:spacing w:after="0" w:line="360" w:lineRule="auto"/>
        <w:ind w:firstLine="709"/>
        <w:jc w:val="both"/>
        <w:rPr>
          <w:rFonts w:ascii="Times New Roman" w:eastAsia="Times New Roman" w:hAnsi="Times New Roman"/>
          <w:color w:val="000000"/>
          <w:sz w:val="24"/>
          <w:szCs w:val="24"/>
        </w:rPr>
      </w:pPr>
      <m:oMath>
        <m:r>
          <w:rPr>
            <w:rFonts w:ascii="Cambria Math" w:eastAsia="Times New Roman" w:hAnsi="Cambria Math"/>
            <w:sz w:val="24"/>
            <w:szCs w:val="24"/>
            <w:lang w:eastAsia="ru-RU"/>
          </w:rPr>
          <m:t>∆Пб</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ИОНО</m:t>
            </m:r>
          </m:e>
        </m:d>
        <m:r>
          <w:rPr>
            <w:rFonts w:ascii="Cambria Math" w:eastAsia="Times New Roman" w:hAnsi="Cambria Math"/>
            <w:sz w:val="24"/>
            <w:szCs w:val="24"/>
            <w:lang w:eastAsia="ru-RU"/>
          </w:rPr>
          <m:t>=П6усл.10-Пбусл.9= -7223-</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-7209</m:t>
            </m:r>
          </m:e>
        </m:d>
        <m:r>
          <w:rPr>
            <w:rFonts w:ascii="Cambria Math" w:eastAsia="Times New Roman" w:hAnsi="Cambria Math"/>
            <w:sz w:val="24"/>
            <w:szCs w:val="24"/>
            <w:lang w:eastAsia="ru-RU"/>
          </w:rPr>
          <m:t xml:space="preserve">=-14      </m:t>
        </m:r>
      </m:oMath>
      <w:r w:rsidR="009D4F76">
        <w:rPr>
          <w:rFonts w:ascii="Times New Roman" w:eastAsia="Times New Roman" w:hAnsi="Times New Roman"/>
          <w:sz w:val="24"/>
          <w:szCs w:val="24"/>
          <w:lang w:eastAsia="ru-RU"/>
        </w:rPr>
        <w:t xml:space="preserve">                  </w:t>
      </w:r>
      <w:r>
        <w:rPr>
          <w:rFonts w:ascii="Times New Roman" w:eastAsia="Times New Roman" w:hAnsi="Times New Roman"/>
          <w:color w:val="000000"/>
          <w:sz w:val="28"/>
          <w:szCs w:val="28"/>
        </w:rPr>
        <w:t>(4.2</w:t>
      </w:r>
      <w:r w:rsidR="009D4F76">
        <w:rPr>
          <w:rFonts w:ascii="Times New Roman" w:eastAsia="Times New Roman" w:hAnsi="Times New Roman"/>
          <w:color w:val="000000"/>
          <w:sz w:val="28"/>
          <w:szCs w:val="28"/>
        </w:rPr>
        <w:t>4</w:t>
      </w:r>
      <w:r w:rsidRPr="003903C0">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9D4F76" w:rsidRDefault="009D4F76" w:rsidP="009D4F7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Pr="005138E1">
        <w:rPr>
          <w:rFonts w:ascii="Times New Roman" w:eastAsia="Times New Roman" w:hAnsi="Times New Roman"/>
          <w:sz w:val="28"/>
          <w:szCs w:val="28"/>
          <w:lang w:eastAsia="ru-RU"/>
        </w:rPr>
        <w:t xml:space="preserve"> Отклонение </w:t>
      </w:r>
      <w:r w:rsidR="009754B8">
        <w:rPr>
          <w:rFonts w:ascii="Times New Roman" w:eastAsia="Times New Roman" w:hAnsi="Times New Roman"/>
          <w:sz w:val="28"/>
          <w:szCs w:val="28"/>
          <w:lang w:eastAsia="ru-RU"/>
        </w:rPr>
        <w:t xml:space="preserve">чистого убытка </w:t>
      </w:r>
      <w:r w:rsidRPr="005138E1">
        <w:rPr>
          <w:rFonts w:ascii="Times New Roman" w:eastAsia="Times New Roman" w:hAnsi="Times New Roman"/>
          <w:sz w:val="28"/>
          <w:szCs w:val="28"/>
          <w:lang w:eastAsia="ru-RU"/>
        </w:rPr>
        <w:t xml:space="preserve">за счет </w:t>
      </w:r>
      <w:r w:rsidR="00C12DB6">
        <w:rPr>
          <w:rFonts w:ascii="Times New Roman" w:eastAsia="Times New Roman" w:hAnsi="Times New Roman"/>
          <w:sz w:val="28"/>
          <w:szCs w:val="28"/>
          <w:lang w:eastAsia="ru-RU"/>
        </w:rPr>
        <w:t xml:space="preserve">снижения </w:t>
      </w:r>
      <w:r>
        <w:rPr>
          <w:rFonts w:ascii="Times New Roman" w:eastAsia="Times New Roman" w:hAnsi="Times New Roman"/>
          <w:sz w:val="28"/>
          <w:szCs w:val="28"/>
          <w:lang w:eastAsia="ru-RU"/>
        </w:rPr>
        <w:t>отложенных налоговых активов:</w:t>
      </w:r>
    </w:p>
    <w:p w:rsidR="009D4F76" w:rsidRDefault="009D4F76" w:rsidP="009D4F76">
      <w:pPr>
        <w:spacing w:after="0" w:line="360" w:lineRule="auto"/>
        <w:ind w:firstLine="709"/>
        <w:jc w:val="both"/>
        <w:rPr>
          <w:rFonts w:ascii="Times New Roman" w:eastAsia="Times New Roman" w:hAnsi="Times New Roman"/>
          <w:color w:val="000000"/>
          <w:sz w:val="24"/>
          <w:szCs w:val="24"/>
        </w:rPr>
      </w:pPr>
      <m:oMath>
        <m:r>
          <w:rPr>
            <w:rFonts w:ascii="Cambria Math" w:eastAsia="Times New Roman" w:hAnsi="Cambria Math"/>
            <w:sz w:val="24"/>
            <w:szCs w:val="24"/>
            <w:lang w:eastAsia="ru-RU"/>
          </w:rPr>
          <m:t>∆Пб</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ИОНА</m:t>
            </m:r>
          </m:e>
        </m:d>
        <m:r>
          <w:rPr>
            <w:rFonts w:ascii="Cambria Math" w:eastAsia="Times New Roman" w:hAnsi="Cambria Math"/>
            <w:sz w:val="24"/>
            <w:szCs w:val="24"/>
            <w:lang w:eastAsia="ru-RU"/>
          </w:rPr>
          <m:t>=П6усл.11-Пбусл.10= -10613-</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-7223</m:t>
            </m:r>
          </m:e>
        </m:d>
        <m:r>
          <w:rPr>
            <w:rFonts w:ascii="Cambria Math" w:eastAsia="Times New Roman" w:hAnsi="Cambria Math"/>
            <w:sz w:val="24"/>
            <w:szCs w:val="24"/>
            <w:lang w:eastAsia="ru-RU"/>
          </w:rPr>
          <m:t xml:space="preserve">=-3390   </m:t>
        </m:r>
      </m:oMath>
      <w:r>
        <w:rPr>
          <w:rFonts w:ascii="Times New Roman" w:eastAsia="Times New Roman" w:hAnsi="Times New Roman"/>
          <w:sz w:val="24"/>
          <w:szCs w:val="24"/>
          <w:lang w:eastAsia="ru-RU"/>
        </w:rPr>
        <w:t xml:space="preserve">            </w:t>
      </w:r>
      <w:r>
        <w:rPr>
          <w:rFonts w:ascii="Times New Roman" w:eastAsia="Times New Roman" w:hAnsi="Times New Roman"/>
          <w:color w:val="000000"/>
          <w:sz w:val="28"/>
          <w:szCs w:val="28"/>
        </w:rPr>
        <w:t>(4.25</w:t>
      </w:r>
      <w:r w:rsidRPr="003903C0">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B94487" w:rsidRDefault="00B94487" w:rsidP="00B9448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5138E1">
        <w:rPr>
          <w:rFonts w:ascii="Times New Roman" w:eastAsia="Times New Roman" w:hAnsi="Times New Roman"/>
          <w:sz w:val="28"/>
          <w:szCs w:val="28"/>
          <w:lang w:eastAsia="ru-RU"/>
        </w:rPr>
        <w:t xml:space="preserve"> Отклонение </w:t>
      </w:r>
      <w:r w:rsidR="009754B8">
        <w:rPr>
          <w:rFonts w:ascii="Times New Roman" w:eastAsia="Times New Roman" w:hAnsi="Times New Roman"/>
          <w:sz w:val="28"/>
          <w:szCs w:val="28"/>
          <w:lang w:eastAsia="ru-RU"/>
        </w:rPr>
        <w:t xml:space="preserve">чистого убытка </w:t>
      </w:r>
      <w:r w:rsidR="00C12DB6">
        <w:rPr>
          <w:rFonts w:ascii="Times New Roman" w:eastAsia="Times New Roman" w:hAnsi="Times New Roman"/>
          <w:sz w:val="28"/>
          <w:szCs w:val="28"/>
          <w:lang w:eastAsia="ru-RU"/>
        </w:rPr>
        <w:t>за счет снижения</w:t>
      </w:r>
      <w:r w:rsidRPr="005138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прочих:</w:t>
      </w:r>
    </w:p>
    <w:p w:rsidR="00B94487" w:rsidRDefault="00B94487" w:rsidP="00B94487">
      <w:pPr>
        <w:spacing w:after="0" w:line="360" w:lineRule="auto"/>
        <w:ind w:firstLine="709"/>
        <w:jc w:val="both"/>
        <w:rPr>
          <w:rFonts w:ascii="Times New Roman" w:eastAsia="Times New Roman" w:hAnsi="Times New Roman"/>
          <w:color w:val="000000"/>
          <w:sz w:val="24"/>
          <w:szCs w:val="24"/>
        </w:rPr>
      </w:pPr>
      <m:oMath>
        <m:r>
          <w:rPr>
            <w:rFonts w:ascii="Cambria Math" w:eastAsia="Times New Roman" w:hAnsi="Cambria Math"/>
            <w:sz w:val="24"/>
            <w:szCs w:val="24"/>
            <w:lang w:eastAsia="ru-RU"/>
          </w:rPr>
          <m:t>∆Пб</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ИОНА</m:t>
            </m:r>
          </m:e>
        </m:d>
        <m:r>
          <w:rPr>
            <w:rFonts w:ascii="Cambria Math" w:eastAsia="Times New Roman" w:hAnsi="Cambria Math"/>
            <w:sz w:val="24"/>
            <w:szCs w:val="24"/>
            <w:lang w:eastAsia="ru-RU"/>
          </w:rPr>
          <m:t>=Пб1-Пбусл.11= -10794-</m:t>
        </m:r>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-10613</m:t>
            </m:r>
          </m:e>
        </m:d>
        <m:r>
          <w:rPr>
            <w:rFonts w:ascii="Cambria Math" w:eastAsia="Times New Roman" w:hAnsi="Cambria Math"/>
            <w:sz w:val="24"/>
            <w:szCs w:val="24"/>
            <w:lang w:eastAsia="ru-RU"/>
          </w:rPr>
          <m:t xml:space="preserve">=-181 </m:t>
        </m:r>
      </m:oMath>
      <w:r>
        <w:rPr>
          <w:rFonts w:ascii="Times New Roman" w:eastAsia="Times New Roman" w:hAnsi="Times New Roman"/>
          <w:sz w:val="24"/>
          <w:szCs w:val="24"/>
          <w:lang w:eastAsia="ru-RU"/>
        </w:rPr>
        <w:t xml:space="preserve">                       </w:t>
      </w:r>
      <w:r>
        <w:rPr>
          <w:rFonts w:ascii="Times New Roman" w:eastAsia="Times New Roman" w:hAnsi="Times New Roman"/>
          <w:color w:val="000000"/>
          <w:sz w:val="28"/>
          <w:szCs w:val="28"/>
        </w:rPr>
        <w:t>(4.26</w:t>
      </w:r>
      <w:r w:rsidRPr="003903C0">
        <w:rPr>
          <w:rFonts w:ascii="Times New Roman" w:eastAsia="Times New Roman" w:hAnsi="Times New Roman"/>
          <w:color w:val="000000"/>
          <w:sz w:val="28"/>
          <w:szCs w:val="28"/>
        </w:rPr>
        <w:t>)</w:t>
      </w:r>
      <w:r>
        <w:rPr>
          <w:rFonts w:ascii="Times New Roman" w:eastAsia="Times New Roman" w:hAnsi="Times New Roman"/>
          <w:color w:val="000000"/>
          <w:sz w:val="24"/>
          <w:szCs w:val="24"/>
        </w:rPr>
        <w:t xml:space="preserve"> </w:t>
      </w:r>
    </w:p>
    <w:p w:rsidR="00B94487" w:rsidRDefault="00B94487" w:rsidP="00B94487">
      <w:pPr>
        <w:spacing w:after="0" w:line="360" w:lineRule="auto"/>
        <w:ind w:firstLine="709"/>
        <w:jc w:val="both"/>
        <w:rPr>
          <w:rFonts w:ascii="Times New Roman" w:eastAsia="Times New Roman" w:hAnsi="Times New Roman"/>
          <w:color w:val="000000"/>
          <w:sz w:val="28"/>
          <w:szCs w:val="28"/>
        </w:rPr>
      </w:pPr>
      <w:r w:rsidRPr="00B94487">
        <w:rPr>
          <w:rFonts w:ascii="Times New Roman" w:eastAsia="Times New Roman" w:hAnsi="Times New Roman"/>
          <w:color w:val="000000"/>
          <w:sz w:val="28"/>
          <w:szCs w:val="28"/>
        </w:rPr>
        <w:t>Проверка:</w:t>
      </w:r>
    </w:p>
    <w:p w:rsidR="00B94487" w:rsidRDefault="001B2400" w:rsidP="00FD340B">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227186 – 186669 – 27029 + 3496 + 845 – 2397 – 7796 – 11398 + 240 – 14 – 3390 – 181 = 8485 тыс. руб.</w:t>
      </w:r>
    </w:p>
    <w:p w:rsidR="00D87F08" w:rsidRPr="00157787" w:rsidRDefault="00FD340B" w:rsidP="0015778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Расчеты</w:t>
      </w:r>
      <w:r w:rsidR="003A425F">
        <w:rPr>
          <w:rFonts w:ascii="Times New Roman" w:hAnsi="Times New Roman"/>
          <w:color w:val="000000"/>
          <w:sz w:val="28"/>
          <w:szCs w:val="28"/>
        </w:rPr>
        <w:t xml:space="preserve"> </w:t>
      </w:r>
      <w:r w:rsidR="003A425F" w:rsidRPr="009754B8">
        <w:rPr>
          <w:rFonts w:ascii="Times New Roman" w:hAnsi="Times New Roman"/>
          <w:sz w:val="28"/>
          <w:szCs w:val="28"/>
        </w:rPr>
        <w:t>показывают</w:t>
      </w:r>
      <w:r w:rsidR="00D87F08" w:rsidRPr="009754B8">
        <w:rPr>
          <w:rFonts w:ascii="Times New Roman" w:hAnsi="Times New Roman"/>
          <w:sz w:val="28"/>
          <w:szCs w:val="28"/>
        </w:rPr>
        <w:t xml:space="preserve">, что  </w:t>
      </w:r>
      <w:r w:rsidRPr="009754B8">
        <w:rPr>
          <w:rFonts w:ascii="Times New Roman" w:hAnsi="Times New Roman"/>
          <w:sz w:val="28"/>
          <w:szCs w:val="28"/>
        </w:rPr>
        <w:t xml:space="preserve">чистый убыток </w:t>
      </w:r>
      <w:r w:rsidR="003A425F" w:rsidRPr="009754B8">
        <w:rPr>
          <w:rFonts w:ascii="Times New Roman" w:hAnsi="Times New Roman"/>
          <w:sz w:val="28"/>
          <w:szCs w:val="28"/>
        </w:rPr>
        <w:t>в 2016</w:t>
      </w:r>
      <w:r w:rsidR="00D87F08" w:rsidRPr="009754B8">
        <w:rPr>
          <w:rFonts w:ascii="Times New Roman" w:hAnsi="Times New Roman"/>
          <w:sz w:val="28"/>
          <w:szCs w:val="28"/>
        </w:rPr>
        <w:t>г. составил</w:t>
      </w:r>
      <w:r w:rsidR="003A425F" w:rsidRPr="009754B8">
        <w:rPr>
          <w:rFonts w:ascii="Times New Roman" w:hAnsi="Times New Roman"/>
          <w:sz w:val="28"/>
          <w:szCs w:val="28"/>
        </w:rPr>
        <w:t xml:space="preserve"> </w:t>
      </w:r>
      <w:r w:rsidRPr="009754B8">
        <w:rPr>
          <w:rFonts w:ascii="Times New Roman" w:hAnsi="Times New Roman"/>
          <w:sz w:val="28"/>
          <w:szCs w:val="28"/>
        </w:rPr>
        <w:t>10794</w:t>
      </w:r>
      <w:r w:rsidR="003A425F" w:rsidRPr="009754B8">
        <w:rPr>
          <w:rFonts w:ascii="Times New Roman" w:hAnsi="Times New Roman"/>
          <w:sz w:val="28"/>
          <w:szCs w:val="28"/>
        </w:rPr>
        <w:t xml:space="preserve"> </w:t>
      </w:r>
      <w:r w:rsidR="00D87F08" w:rsidRPr="009754B8">
        <w:rPr>
          <w:rFonts w:ascii="Times New Roman" w:hAnsi="Times New Roman"/>
          <w:sz w:val="28"/>
          <w:szCs w:val="28"/>
        </w:rPr>
        <w:t>тыс.</w:t>
      </w:r>
      <w:r w:rsidR="00213C36" w:rsidRPr="009754B8">
        <w:rPr>
          <w:rFonts w:ascii="Times New Roman" w:hAnsi="Times New Roman"/>
          <w:sz w:val="28"/>
          <w:szCs w:val="28"/>
        </w:rPr>
        <w:t xml:space="preserve"> руб. За счет </w:t>
      </w:r>
      <w:r w:rsidR="009754B8" w:rsidRPr="009754B8">
        <w:rPr>
          <w:rFonts w:ascii="Times New Roman" w:hAnsi="Times New Roman"/>
          <w:sz w:val="28"/>
          <w:szCs w:val="28"/>
        </w:rPr>
        <w:t>увеличения</w:t>
      </w:r>
      <w:r w:rsidR="00213C36" w:rsidRPr="009754B8">
        <w:rPr>
          <w:rFonts w:ascii="Times New Roman" w:hAnsi="Times New Roman"/>
          <w:sz w:val="28"/>
          <w:szCs w:val="28"/>
        </w:rPr>
        <w:t xml:space="preserve"> </w:t>
      </w:r>
      <w:r w:rsidRPr="009754B8">
        <w:rPr>
          <w:rFonts w:ascii="Times New Roman" w:hAnsi="Times New Roman"/>
          <w:sz w:val="28"/>
          <w:szCs w:val="28"/>
        </w:rPr>
        <w:t xml:space="preserve"> выручки</w:t>
      </w:r>
      <w:r w:rsidR="009754B8" w:rsidRPr="009754B8">
        <w:rPr>
          <w:rFonts w:ascii="Times New Roman" w:hAnsi="Times New Roman"/>
          <w:sz w:val="28"/>
          <w:szCs w:val="28"/>
        </w:rPr>
        <w:t xml:space="preserve"> от продаж</w:t>
      </w:r>
      <w:r w:rsidR="00C86D2E">
        <w:rPr>
          <w:rFonts w:ascii="Times New Roman" w:hAnsi="Times New Roman"/>
          <w:sz w:val="28"/>
          <w:szCs w:val="28"/>
        </w:rPr>
        <w:t>и</w:t>
      </w:r>
      <w:r w:rsidRPr="009754B8">
        <w:rPr>
          <w:rFonts w:ascii="Times New Roman" w:hAnsi="Times New Roman"/>
          <w:sz w:val="28"/>
          <w:szCs w:val="28"/>
        </w:rPr>
        <w:t xml:space="preserve">, </w:t>
      </w:r>
      <w:r w:rsidR="009754B8" w:rsidRPr="009754B8">
        <w:rPr>
          <w:rFonts w:ascii="Times New Roman" w:hAnsi="Times New Roman"/>
          <w:sz w:val="28"/>
          <w:szCs w:val="28"/>
        </w:rPr>
        <w:t>чистый убыток</w:t>
      </w:r>
      <w:r w:rsidRPr="009754B8">
        <w:rPr>
          <w:rFonts w:ascii="Times New Roman" w:hAnsi="Times New Roman"/>
          <w:sz w:val="28"/>
          <w:szCs w:val="28"/>
        </w:rPr>
        <w:t xml:space="preserve"> </w:t>
      </w:r>
      <w:r w:rsidR="003A425F" w:rsidRPr="009754B8">
        <w:rPr>
          <w:rFonts w:ascii="Times New Roman" w:hAnsi="Times New Roman"/>
          <w:sz w:val="28"/>
          <w:szCs w:val="28"/>
        </w:rPr>
        <w:t>увеличил</w:t>
      </w:r>
      <w:r w:rsidR="009754B8" w:rsidRPr="009754B8">
        <w:rPr>
          <w:rFonts w:ascii="Times New Roman" w:hAnsi="Times New Roman"/>
          <w:sz w:val="28"/>
          <w:szCs w:val="28"/>
        </w:rPr>
        <w:t>ся</w:t>
      </w:r>
      <w:r w:rsidR="003A425F" w:rsidRPr="009754B8">
        <w:rPr>
          <w:rFonts w:ascii="Times New Roman" w:hAnsi="Times New Roman"/>
          <w:sz w:val="28"/>
          <w:szCs w:val="28"/>
        </w:rPr>
        <w:t xml:space="preserve"> на 227186</w:t>
      </w:r>
      <w:r w:rsidR="00D87F08" w:rsidRPr="009754B8">
        <w:rPr>
          <w:rFonts w:ascii="Times New Roman" w:hAnsi="Times New Roman"/>
          <w:sz w:val="28"/>
          <w:szCs w:val="28"/>
        </w:rPr>
        <w:t xml:space="preserve"> тыс. руб., за счет </w:t>
      </w:r>
      <w:r w:rsidR="009754B8" w:rsidRPr="009754B8">
        <w:rPr>
          <w:rFonts w:ascii="Times New Roman" w:hAnsi="Times New Roman"/>
          <w:sz w:val="28"/>
          <w:szCs w:val="28"/>
        </w:rPr>
        <w:t>увеличения</w:t>
      </w:r>
      <w:r w:rsidR="00D87F08" w:rsidRPr="009754B8">
        <w:rPr>
          <w:rFonts w:ascii="Times New Roman" w:hAnsi="Times New Roman"/>
          <w:sz w:val="28"/>
          <w:szCs w:val="28"/>
        </w:rPr>
        <w:t xml:space="preserve"> себестоимости реализован</w:t>
      </w:r>
      <w:r w:rsidR="003A425F" w:rsidRPr="009754B8">
        <w:rPr>
          <w:rFonts w:ascii="Times New Roman" w:hAnsi="Times New Roman"/>
          <w:sz w:val="28"/>
          <w:szCs w:val="28"/>
        </w:rPr>
        <w:t xml:space="preserve">ной продукции </w:t>
      </w:r>
      <w:r w:rsidR="009754B8" w:rsidRPr="009754B8">
        <w:rPr>
          <w:rFonts w:ascii="Times New Roman" w:hAnsi="Times New Roman"/>
          <w:sz w:val="28"/>
          <w:szCs w:val="28"/>
        </w:rPr>
        <w:t xml:space="preserve">чистый убыток </w:t>
      </w:r>
      <w:r w:rsidR="003A425F" w:rsidRPr="009754B8">
        <w:rPr>
          <w:rFonts w:ascii="Times New Roman" w:hAnsi="Times New Roman"/>
          <w:sz w:val="28"/>
          <w:szCs w:val="28"/>
        </w:rPr>
        <w:t>снизил</w:t>
      </w:r>
      <w:r w:rsidR="009754B8" w:rsidRPr="009754B8">
        <w:rPr>
          <w:rFonts w:ascii="Times New Roman" w:hAnsi="Times New Roman"/>
          <w:sz w:val="28"/>
          <w:szCs w:val="28"/>
        </w:rPr>
        <w:t>ся</w:t>
      </w:r>
      <w:r w:rsidR="003A425F" w:rsidRPr="009754B8">
        <w:rPr>
          <w:rFonts w:ascii="Times New Roman" w:hAnsi="Times New Roman"/>
          <w:sz w:val="28"/>
          <w:szCs w:val="28"/>
        </w:rPr>
        <w:t xml:space="preserve"> на 186669</w:t>
      </w:r>
      <w:r w:rsidR="00D87F08" w:rsidRPr="009754B8">
        <w:rPr>
          <w:rFonts w:ascii="Times New Roman" w:hAnsi="Times New Roman"/>
          <w:sz w:val="28"/>
          <w:szCs w:val="28"/>
        </w:rPr>
        <w:t xml:space="preserve"> тыс. руб., за счет </w:t>
      </w:r>
      <w:r w:rsidR="009754B8" w:rsidRPr="009754B8">
        <w:rPr>
          <w:rFonts w:ascii="Times New Roman" w:hAnsi="Times New Roman"/>
          <w:sz w:val="28"/>
          <w:szCs w:val="28"/>
        </w:rPr>
        <w:t>увеличения</w:t>
      </w:r>
      <w:r w:rsidR="00D87F08" w:rsidRPr="009754B8">
        <w:rPr>
          <w:rFonts w:ascii="Times New Roman" w:hAnsi="Times New Roman"/>
          <w:sz w:val="28"/>
          <w:szCs w:val="28"/>
        </w:rPr>
        <w:t xml:space="preserve"> коммерческих </w:t>
      </w:r>
      <w:r w:rsidR="00D87F08" w:rsidRPr="009E0194">
        <w:rPr>
          <w:rFonts w:ascii="Times New Roman" w:hAnsi="Times New Roman"/>
          <w:sz w:val="28"/>
          <w:szCs w:val="28"/>
        </w:rPr>
        <w:t>расходов</w:t>
      </w:r>
      <w:r w:rsidR="003A425F" w:rsidRPr="009E0194">
        <w:rPr>
          <w:rFonts w:ascii="Times New Roman" w:hAnsi="Times New Roman"/>
          <w:sz w:val="28"/>
          <w:szCs w:val="28"/>
        </w:rPr>
        <w:t xml:space="preserve"> -</w:t>
      </w:r>
      <w:r w:rsidR="009E0194" w:rsidRPr="009E0194">
        <w:rPr>
          <w:rFonts w:ascii="Times New Roman" w:hAnsi="Times New Roman"/>
          <w:sz w:val="28"/>
          <w:szCs w:val="28"/>
        </w:rPr>
        <w:t xml:space="preserve"> чистый убыток</w:t>
      </w:r>
      <w:r w:rsidR="003A425F" w:rsidRPr="009E0194">
        <w:rPr>
          <w:rFonts w:ascii="Times New Roman" w:hAnsi="Times New Roman"/>
          <w:sz w:val="28"/>
          <w:szCs w:val="28"/>
        </w:rPr>
        <w:t xml:space="preserve"> снизил</w:t>
      </w:r>
      <w:r w:rsidR="009754B8" w:rsidRPr="009E0194">
        <w:rPr>
          <w:rFonts w:ascii="Times New Roman" w:hAnsi="Times New Roman"/>
          <w:sz w:val="28"/>
          <w:szCs w:val="28"/>
        </w:rPr>
        <w:t>ся</w:t>
      </w:r>
      <w:r w:rsidR="00D87F08" w:rsidRPr="009E0194">
        <w:rPr>
          <w:rFonts w:ascii="Times New Roman" w:hAnsi="Times New Roman"/>
          <w:sz w:val="28"/>
          <w:szCs w:val="28"/>
        </w:rPr>
        <w:t xml:space="preserve"> на </w:t>
      </w:r>
      <w:r w:rsidR="003A425F" w:rsidRPr="009754B8">
        <w:rPr>
          <w:rFonts w:ascii="Times New Roman" w:hAnsi="Times New Roman"/>
          <w:sz w:val="28"/>
          <w:szCs w:val="28"/>
        </w:rPr>
        <w:t xml:space="preserve">27029 </w:t>
      </w:r>
      <w:r w:rsidR="00D87F08" w:rsidRPr="009754B8">
        <w:rPr>
          <w:rFonts w:ascii="Times New Roman" w:hAnsi="Times New Roman"/>
          <w:sz w:val="28"/>
          <w:szCs w:val="28"/>
        </w:rPr>
        <w:t xml:space="preserve">тыс. руб., за </w:t>
      </w:r>
      <w:r w:rsidR="00D87F08" w:rsidRPr="009E0194">
        <w:rPr>
          <w:rFonts w:ascii="Times New Roman" w:hAnsi="Times New Roman"/>
          <w:sz w:val="28"/>
          <w:szCs w:val="28"/>
        </w:rPr>
        <w:t xml:space="preserve">счет </w:t>
      </w:r>
      <w:r w:rsidR="009754B8" w:rsidRPr="009E0194">
        <w:rPr>
          <w:rFonts w:ascii="Times New Roman" w:hAnsi="Times New Roman"/>
          <w:sz w:val="28"/>
          <w:szCs w:val="28"/>
        </w:rPr>
        <w:t xml:space="preserve">снижения </w:t>
      </w:r>
      <w:r w:rsidR="00D87F08" w:rsidRPr="009E0194">
        <w:rPr>
          <w:rFonts w:ascii="Times New Roman" w:hAnsi="Times New Roman"/>
          <w:sz w:val="28"/>
          <w:szCs w:val="28"/>
        </w:rPr>
        <w:t>упра</w:t>
      </w:r>
      <w:r w:rsidR="00D87F08" w:rsidRPr="009E0194">
        <w:rPr>
          <w:rFonts w:ascii="Times New Roman" w:hAnsi="Times New Roman"/>
          <w:sz w:val="28"/>
          <w:szCs w:val="28"/>
        </w:rPr>
        <w:t>в</w:t>
      </w:r>
      <w:r w:rsidR="00D87F08" w:rsidRPr="009E0194">
        <w:rPr>
          <w:rFonts w:ascii="Times New Roman" w:hAnsi="Times New Roman"/>
          <w:sz w:val="28"/>
          <w:szCs w:val="28"/>
        </w:rPr>
        <w:t xml:space="preserve">ленческих </w:t>
      </w:r>
      <w:r w:rsidR="00D87F08" w:rsidRPr="009754B8">
        <w:rPr>
          <w:rFonts w:ascii="Times New Roman" w:hAnsi="Times New Roman"/>
          <w:sz w:val="28"/>
          <w:szCs w:val="28"/>
        </w:rPr>
        <w:t>расходов</w:t>
      </w:r>
      <w:r w:rsidR="003A425F" w:rsidRPr="009754B8">
        <w:rPr>
          <w:rFonts w:ascii="Times New Roman" w:hAnsi="Times New Roman"/>
          <w:sz w:val="28"/>
          <w:szCs w:val="28"/>
        </w:rPr>
        <w:t xml:space="preserve"> - увеличил</w:t>
      </w:r>
      <w:r w:rsidR="009754B8" w:rsidRPr="009754B8">
        <w:rPr>
          <w:rFonts w:ascii="Times New Roman" w:hAnsi="Times New Roman"/>
          <w:sz w:val="28"/>
          <w:szCs w:val="28"/>
        </w:rPr>
        <w:t>ся</w:t>
      </w:r>
      <w:r w:rsidR="00D87F08" w:rsidRPr="009754B8">
        <w:rPr>
          <w:rFonts w:ascii="Times New Roman" w:hAnsi="Times New Roman"/>
          <w:sz w:val="28"/>
          <w:szCs w:val="28"/>
        </w:rPr>
        <w:t xml:space="preserve"> на </w:t>
      </w:r>
      <w:r w:rsidR="00157787" w:rsidRPr="009754B8">
        <w:rPr>
          <w:rFonts w:ascii="Times New Roman" w:hAnsi="Times New Roman"/>
          <w:sz w:val="28"/>
          <w:szCs w:val="28"/>
        </w:rPr>
        <w:t>3496</w:t>
      </w:r>
      <w:r w:rsidR="00D87F08" w:rsidRPr="009754B8">
        <w:rPr>
          <w:rFonts w:ascii="Times New Roman" w:hAnsi="Times New Roman"/>
          <w:sz w:val="28"/>
          <w:szCs w:val="28"/>
        </w:rPr>
        <w:t xml:space="preserve"> тыс. руб., </w:t>
      </w:r>
      <w:r w:rsidR="00157787" w:rsidRPr="009754B8">
        <w:rPr>
          <w:rFonts w:ascii="Times New Roman" w:hAnsi="Times New Roman"/>
          <w:sz w:val="28"/>
          <w:szCs w:val="28"/>
        </w:rPr>
        <w:t xml:space="preserve">за счет </w:t>
      </w:r>
      <w:r w:rsidR="009754B8" w:rsidRPr="009754B8">
        <w:rPr>
          <w:rFonts w:ascii="Times New Roman" w:hAnsi="Times New Roman"/>
          <w:sz w:val="28"/>
          <w:szCs w:val="28"/>
        </w:rPr>
        <w:t xml:space="preserve">увеличения </w:t>
      </w:r>
      <w:r w:rsidR="00157787" w:rsidRPr="009754B8">
        <w:rPr>
          <w:rFonts w:ascii="Times New Roman" w:hAnsi="Times New Roman"/>
          <w:sz w:val="28"/>
          <w:szCs w:val="28"/>
        </w:rPr>
        <w:t>проце</w:t>
      </w:r>
      <w:r w:rsidR="00157787" w:rsidRPr="009754B8">
        <w:rPr>
          <w:rFonts w:ascii="Times New Roman" w:hAnsi="Times New Roman"/>
          <w:sz w:val="28"/>
          <w:szCs w:val="28"/>
        </w:rPr>
        <w:t>н</w:t>
      </w:r>
      <w:r w:rsidR="00157787" w:rsidRPr="009754B8">
        <w:rPr>
          <w:rFonts w:ascii="Times New Roman" w:hAnsi="Times New Roman"/>
          <w:sz w:val="28"/>
          <w:szCs w:val="28"/>
        </w:rPr>
        <w:t>тов</w:t>
      </w:r>
      <w:r w:rsidRPr="009754B8">
        <w:rPr>
          <w:rFonts w:ascii="Times New Roman" w:hAnsi="Times New Roman"/>
          <w:sz w:val="28"/>
          <w:szCs w:val="28"/>
        </w:rPr>
        <w:t xml:space="preserve"> к </w:t>
      </w:r>
      <w:r w:rsidR="00157787" w:rsidRPr="009754B8">
        <w:rPr>
          <w:rFonts w:ascii="Times New Roman" w:hAnsi="Times New Roman"/>
          <w:sz w:val="28"/>
          <w:szCs w:val="28"/>
        </w:rPr>
        <w:t>получению – увеличил</w:t>
      </w:r>
      <w:r w:rsidR="009754B8" w:rsidRPr="009754B8">
        <w:rPr>
          <w:rFonts w:ascii="Times New Roman" w:hAnsi="Times New Roman"/>
          <w:sz w:val="28"/>
          <w:szCs w:val="28"/>
        </w:rPr>
        <w:t>ся</w:t>
      </w:r>
      <w:r w:rsidR="00157787" w:rsidRPr="009754B8">
        <w:rPr>
          <w:rFonts w:ascii="Times New Roman" w:hAnsi="Times New Roman"/>
          <w:sz w:val="28"/>
          <w:szCs w:val="28"/>
        </w:rPr>
        <w:t xml:space="preserve"> на 845 тыс. руб., </w:t>
      </w:r>
      <w:r w:rsidR="00D87F08" w:rsidRPr="009754B8">
        <w:rPr>
          <w:rFonts w:ascii="Times New Roman" w:hAnsi="Times New Roman"/>
          <w:sz w:val="28"/>
          <w:szCs w:val="28"/>
        </w:rPr>
        <w:t xml:space="preserve">за счет </w:t>
      </w:r>
      <w:r w:rsidR="009754B8" w:rsidRPr="009754B8">
        <w:rPr>
          <w:rFonts w:ascii="Times New Roman" w:hAnsi="Times New Roman"/>
          <w:sz w:val="28"/>
          <w:szCs w:val="28"/>
        </w:rPr>
        <w:t>увеличения</w:t>
      </w:r>
      <w:r w:rsidR="00D87F08" w:rsidRPr="009754B8">
        <w:rPr>
          <w:rFonts w:ascii="Times New Roman" w:hAnsi="Times New Roman"/>
          <w:sz w:val="28"/>
          <w:szCs w:val="28"/>
        </w:rPr>
        <w:t xml:space="preserve"> процентов к </w:t>
      </w:r>
      <w:r w:rsidR="00D87F08" w:rsidRPr="009754B8">
        <w:rPr>
          <w:rFonts w:ascii="Times New Roman" w:hAnsi="Times New Roman"/>
          <w:sz w:val="28"/>
          <w:szCs w:val="28"/>
        </w:rPr>
        <w:lastRenderedPageBreak/>
        <w:t xml:space="preserve">уплате </w:t>
      </w:r>
      <w:r w:rsidR="00157787" w:rsidRPr="009754B8">
        <w:rPr>
          <w:rFonts w:ascii="Times New Roman" w:hAnsi="Times New Roman"/>
          <w:sz w:val="28"/>
          <w:szCs w:val="28"/>
        </w:rPr>
        <w:t>– снизил</w:t>
      </w:r>
      <w:r w:rsidR="009754B8" w:rsidRPr="009754B8">
        <w:rPr>
          <w:rFonts w:ascii="Times New Roman" w:hAnsi="Times New Roman"/>
          <w:sz w:val="28"/>
          <w:szCs w:val="28"/>
        </w:rPr>
        <w:t>ся</w:t>
      </w:r>
      <w:r w:rsidR="00157787" w:rsidRPr="009754B8">
        <w:rPr>
          <w:rFonts w:ascii="Times New Roman" w:hAnsi="Times New Roman"/>
          <w:sz w:val="28"/>
          <w:szCs w:val="28"/>
        </w:rPr>
        <w:t xml:space="preserve"> </w:t>
      </w:r>
      <w:r w:rsidR="00D87F08" w:rsidRPr="009E0194">
        <w:rPr>
          <w:rFonts w:ascii="Times New Roman" w:hAnsi="Times New Roman"/>
          <w:sz w:val="28"/>
          <w:szCs w:val="28"/>
        </w:rPr>
        <w:t xml:space="preserve">на </w:t>
      </w:r>
      <w:r w:rsidR="00157787" w:rsidRPr="009E0194">
        <w:rPr>
          <w:rFonts w:ascii="Times New Roman" w:hAnsi="Times New Roman"/>
          <w:sz w:val="28"/>
          <w:szCs w:val="28"/>
        </w:rPr>
        <w:t>2397</w:t>
      </w:r>
      <w:r w:rsidR="00D87F08" w:rsidRPr="009E0194">
        <w:rPr>
          <w:rFonts w:ascii="Times New Roman" w:hAnsi="Times New Roman"/>
          <w:sz w:val="28"/>
          <w:szCs w:val="28"/>
        </w:rPr>
        <w:t xml:space="preserve"> тыс. руб., за счет</w:t>
      </w:r>
      <w:r w:rsidR="004131FC" w:rsidRPr="009E0194">
        <w:rPr>
          <w:rFonts w:ascii="Times New Roman" w:hAnsi="Times New Roman"/>
          <w:sz w:val="28"/>
          <w:szCs w:val="28"/>
        </w:rPr>
        <w:t xml:space="preserve"> </w:t>
      </w:r>
      <w:r w:rsidR="009754B8" w:rsidRPr="009E0194">
        <w:rPr>
          <w:rFonts w:ascii="Times New Roman" w:hAnsi="Times New Roman"/>
          <w:sz w:val="28"/>
          <w:szCs w:val="28"/>
        </w:rPr>
        <w:t xml:space="preserve">увеличения </w:t>
      </w:r>
      <w:r w:rsidR="00D87F08" w:rsidRPr="009E0194">
        <w:rPr>
          <w:rFonts w:ascii="Times New Roman" w:hAnsi="Times New Roman"/>
          <w:sz w:val="28"/>
          <w:szCs w:val="28"/>
        </w:rPr>
        <w:t xml:space="preserve">прочих доходов </w:t>
      </w:r>
      <w:r w:rsidR="00157787" w:rsidRPr="009E0194">
        <w:rPr>
          <w:rFonts w:ascii="Times New Roman" w:hAnsi="Times New Roman"/>
          <w:sz w:val="28"/>
          <w:szCs w:val="28"/>
        </w:rPr>
        <w:t>– ув</w:t>
      </w:r>
      <w:r w:rsidR="00157787" w:rsidRPr="009E0194">
        <w:rPr>
          <w:rFonts w:ascii="Times New Roman" w:hAnsi="Times New Roman"/>
          <w:sz w:val="28"/>
          <w:szCs w:val="28"/>
        </w:rPr>
        <w:t>е</w:t>
      </w:r>
      <w:r w:rsidR="00157787" w:rsidRPr="009E0194">
        <w:rPr>
          <w:rFonts w:ascii="Times New Roman" w:hAnsi="Times New Roman"/>
          <w:sz w:val="28"/>
          <w:szCs w:val="28"/>
        </w:rPr>
        <w:t>личил</w:t>
      </w:r>
      <w:r w:rsidR="009754B8" w:rsidRPr="009E0194">
        <w:rPr>
          <w:rFonts w:ascii="Times New Roman" w:hAnsi="Times New Roman"/>
          <w:sz w:val="28"/>
          <w:szCs w:val="28"/>
        </w:rPr>
        <w:t xml:space="preserve">ся </w:t>
      </w:r>
      <w:r w:rsidR="00D87F08" w:rsidRPr="009E0194">
        <w:rPr>
          <w:rFonts w:ascii="Times New Roman" w:hAnsi="Times New Roman"/>
          <w:sz w:val="28"/>
          <w:szCs w:val="28"/>
        </w:rPr>
        <w:t xml:space="preserve">на </w:t>
      </w:r>
      <w:r w:rsidR="00157787" w:rsidRPr="009E0194">
        <w:rPr>
          <w:rFonts w:ascii="Times New Roman" w:hAnsi="Times New Roman"/>
          <w:sz w:val="28"/>
          <w:szCs w:val="28"/>
        </w:rPr>
        <w:t>7796</w:t>
      </w:r>
      <w:r w:rsidRPr="009E0194">
        <w:rPr>
          <w:rFonts w:ascii="Times New Roman" w:hAnsi="Times New Roman"/>
          <w:sz w:val="28"/>
          <w:szCs w:val="28"/>
        </w:rPr>
        <w:t xml:space="preserve"> тыс. руб.,</w:t>
      </w:r>
      <w:r w:rsidR="00D87F08" w:rsidRPr="009E0194">
        <w:rPr>
          <w:rFonts w:ascii="Times New Roman" w:hAnsi="Times New Roman"/>
          <w:sz w:val="28"/>
          <w:szCs w:val="28"/>
        </w:rPr>
        <w:t xml:space="preserve"> за счет </w:t>
      </w:r>
      <w:r w:rsidR="009754B8" w:rsidRPr="009E0194">
        <w:rPr>
          <w:rFonts w:ascii="Times New Roman" w:hAnsi="Times New Roman"/>
          <w:sz w:val="28"/>
          <w:szCs w:val="28"/>
        </w:rPr>
        <w:t xml:space="preserve">увеличения </w:t>
      </w:r>
      <w:r w:rsidR="00D87F08" w:rsidRPr="009E0194">
        <w:rPr>
          <w:rFonts w:ascii="Times New Roman" w:hAnsi="Times New Roman"/>
          <w:sz w:val="28"/>
          <w:szCs w:val="28"/>
        </w:rPr>
        <w:t>прочих расходов</w:t>
      </w:r>
      <w:r w:rsidR="00157787" w:rsidRPr="009E0194">
        <w:rPr>
          <w:rFonts w:ascii="Times New Roman" w:hAnsi="Times New Roman"/>
          <w:sz w:val="28"/>
          <w:szCs w:val="28"/>
        </w:rPr>
        <w:t xml:space="preserve">, </w:t>
      </w:r>
      <w:r w:rsidRPr="009E0194">
        <w:rPr>
          <w:rFonts w:ascii="Times New Roman" w:hAnsi="Times New Roman"/>
          <w:sz w:val="28"/>
          <w:szCs w:val="28"/>
        </w:rPr>
        <w:t>чист</w:t>
      </w:r>
      <w:r w:rsidR="009754B8" w:rsidRPr="009E0194">
        <w:rPr>
          <w:rFonts w:ascii="Times New Roman" w:hAnsi="Times New Roman"/>
          <w:sz w:val="28"/>
          <w:szCs w:val="28"/>
        </w:rPr>
        <w:t xml:space="preserve">ый убыток </w:t>
      </w:r>
      <w:r w:rsidR="00157787" w:rsidRPr="009E0194">
        <w:rPr>
          <w:rFonts w:ascii="Times New Roman" w:hAnsi="Times New Roman"/>
          <w:sz w:val="28"/>
          <w:szCs w:val="28"/>
        </w:rPr>
        <w:t>снизил</w:t>
      </w:r>
      <w:r w:rsidR="009754B8" w:rsidRPr="009E0194">
        <w:rPr>
          <w:rFonts w:ascii="Times New Roman" w:hAnsi="Times New Roman"/>
          <w:sz w:val="28"/>
          <w:szCs w:val="28"/>
        </w:rPr>
        <w:t xml:space="preserve">ся </w:t>
      </w:r>
      <w:r w:rsidR="00D87F08" w:rsidRPr="009E0194">
        <w:rPr>
          <w:rFonts w:ascii="Times New Roman" w:hAnsi="Times New Roman"/>
          <w:sz w:val="28"/>
          <w:szCs w:val="28"/>
        </w:rPr>
        <w:t xml:space="preserve">на </w:t>
      </w:r>
      <w:r w:rsidR="00157787" w:rsidRPr="009E0194">
        <w:rPr>
          <w:rFonts w:ascii="Times New Roman" w:hAnsi="Times New Roman"/>
          <w:sz w:val="28"/>
          <w:szCs w:val="28"/>
        </w:rPr>
        <w:t>11398</w:t>
      </w:r>
      <w:r w:rsidR="00D87F08" w:rsidRPr="009E0194">
        <w:rPr>
          <w:rFonts w:ascii="Times New Roman" w:hAnsi="Times New Roman"/>
          <w:sz w:val="28"/>
          <w:szCs w:val="28"/>
        </w:rPr>
        <w:t xml:space="preserve"> тыс. руб.</w:t>
      </w:r>
      <w:r w:rsidRPr="009E0194">
        <w:rPr>
          <w:rFonts w:ascii="Times New Roman" w:hAnsi="Times New Roman"/>
          <w:sz w:val="28"/>
          <w:szCs w:val="28"/>
        </w:rPr>
        <w:t xml:space="preserve">, за счет </w:t>
      </w:r>
      <w:r w:rsidR="009754B8" w:rsidRPr="009754B8">
        <w:rPr>
          <w:rFonts w:ascii="Times New Roman" w:hAnsi="Times New Roman"/>
          <w:sz w:val="28"/>
          <w:szCs w:val="28"/>
        </w:rPr>
        <w:t>снижения</w:t>
      </w:r>
      <w:r w:rsidRPr="009754B8">
        <w:rPr>
          <w:rFonts w:ascii="Times New Roman" w:hAnsi="Times New Roman"/>
          <w:sz w:val="28"/>
          <w:szCs w:val="28"/>
        </w:rPr>
        <w:t xml:space="preserve"> постоя</w:t>
      </w:r>
      <w:r w:rsidR="009754B8" w:rsidRPr="009754B8">
        <w:rPr>
          <w:rFonts w:ascii="Times New Roman" w:hAnsi="Times New Roman"/>
          <w:sz w:val="28"/>
          <w:szCs w:val="28"/>
        </w:rPr>
        <w:t>нных налоговых обяз</w:t>
      </w:r>
      <w:r w:rsidR="009754B8" w:rsidRPr="009754B8">
        <w:rPr>
          <w:rFonts w:ascii="Times New Roman" w:hAnsi="Times New Roman"/>
          <w:sz w:val="28"/>
          <w:szCs w:val="28"/>
        </w:rPr>
        <w:t>а</w:t>
      </w:r>
      <w:r w:rsidR="009754B8" w:rsidRPr="009754B8">
        <w:rPr>
          <w:rFonts w:ascii="Times New Roman" w:hAnsi="Times New Roman"/>
          <w:sz w:val="28"/>
          <w:szCs w:val="28"/>
        </w:rPr>
        <w:t>тельств, он</w:t>
      </w:r>
      <w:r w:rsidRPr="009754B8">
        <w:rPr>
          <w:rFonts w:ascii="Times New Roman" w:hAnsi="Times New Roman"/>
          <w:sz w:val="28"/>
          <w:szCs w:val="28"/>
        </w:rPr>
        <w:t xml:space="preserve"> увеличил</w:t>
      </w:r>
      <w:r w:rsidR="009754B8" w:rsidRPr="009754B8">
        <w:rPr>
          <w:rFonts w:ascii="Times New Roman" w:hAnsi="Times New Roman"/>
          <w:sz w:val="28"/>
          <w:szCs w:val="28"/>
        </w:rPr>
        <w:t>ся</w:t>
      </w:r>
      <w:r w:rsidRPr="009754B8">
        <w:rPr>
          <w:rFonts w:ascii="Times New Roman" w:hAnsi="Times New Roman"/>
          <w:sz w:val="28"/>
          <w:szCs w:val="28"/>
        </w:rPr>
        <w:t xml:space="preserve"> на 240 тыс. руб., за счет </w:t>
      </w:r>
      <w:r w:rsidR="009754B8" w:rsidRPr="009754B8">
        <w:rPr>
          <w:rFonts w:ascii="Times New Roman" w:hAnsi="Times New Roman"/>
          <w:sz w:val="28"/>
          <w:szCs w:val="28"/>
        </w:rPr>
        <w:t>увеличения</w:t>
      </w:r>
      <w:r w:rsidRPr="009754B8">
        <w:rPr>
          <w:rFonts w:ascii="Times New Roman" w:hAnsi="Times New Roman"/>
          <w:sz w:val="28"/>
          <w:szCs w:val="28"/>
        </w:rPr>
        <w:t xml:space="preserve"> отложенных нал</w:t>
      </w:r>
      <w:r w:rsidRPr="009754B8">
        <w:rPr>
          <w:rFonts w:ascii="Times New Roman" w:hAnsi="Times New Roman"/>
          <w:sz w:val="28"/>
          <w:szCs w:val="28"/>
        </w:rPr>
        <w:t>о</w:t>
      </w:r>
      <w:r w:rsidRPr="009754B8">
        <w:rPr>
          <w:rFonts w:ascii="Times New Roman" w:hAnsi="Times New Roman"/>
          <w:sz w:val="28"/>
          <w:szCs w:val="28"/>
        </w:rPr>
        <w:t>говых обязательств – снизил</w:t>
      </w:r>
      <w:r w:rsidR="009754B8" w:rsidRPr="009754B8">
        <w:rPr>
          <w:rFonts w:ascii="Times New Roman" w:hAnsi="Times New Roman"/>
          <w:sz w:val="28"/>
          <w:szCs w:val="28"/>
        </w:rPr>
        <w:t>ся</w:t>
      </w:r>
      <w:r w:rsidRPr="009754B8">
        <w:rPr>
          <w:rFonts w:ascii="Times New Roman" w:hAnsi="Times New Roman"/>
          <w:sz w:val="28"/>
          <w:szCs w:val="28"/>
        </w:rPr>
        <w:t xml:space="preserve"> на 14 тыс. руб., за счет </w:t>
      </w:r>
      <w:r w:rsidR="009754B8" w:rsidRPr="009754B8">
        <w:rPr>
          <w:rFonts w:ascii="Times New Roman" w:hAnsi="Times New Roman"/>
          <w:sz w:val="28"/>
          <w:szCs w:val="28"/>
        </w:rPr>
        <w:t xml:space="preserve">снижения </w:t>
      </w:r>
      <w:r w:rsidRPr="009754B8">
        <w:rPr>
          <w:rFonts w:ascii="Times New Roman" w:hAnsi="Times New Roman"/>
          <w:sz w:val="28"/>
          <w:szCs w:val="28"/>
        </w:rPr>
        <w:t>отложенных налоговых активов – снизил</w:t>
      </w:r>
      <w:r w:rsidR="009754B8" w:rsidRPr="009754B8">
        <w:rPr>
          <w:rFonts w:ascii="Times New Roman" w:hAnsi="Times New Roman"/>
          <w:sz w:val="28"/>
          <w:szCs w:val="28"/>
        </w:rPr>
        <w:t>ся</w:t>
      </w:r>
      <w:r w:rsidRPr="009754B8">
        <w:rPr>
          <w:rFonts w:ascii="Times New Roman" w:hAnsi="Times New Roman"/>
          <w:sz w:val="28"/>
          <w:szCs w:val="28"/>
        </w:rPr>
        <w:t xml:space="preserve"> на 3390 тыс. руб., за счет </w:t>
      </w:r>
      <w:r w:rsidR="009754B8" w:rsidRPr="009754B8">
        <w:rPr>
          <w:rFonts w:ascii="Times New Roman" w:hAnsi="Times New Roman"/>
          <w:sz w:val="28"/>
          <w:szCs w:val="28"/>
        </w:rPr>
        <w:t>снижения</w:t>
      </w:r>
      <w:r w:rsidR="00C86D2E">
        <w:rPr>
          <w:rFonts w:ascii="Times New Roman" w:hAnsi="Times New Roman"/>
          <w:sz w:val="28"/>
          <w:szCs w:val="28"/>
        </w:rPr>
        <w:t xml:space="preserve"> прочих пл</w:t>
      </w:r>
      <w:r w:rsidR="00C86D2E">
        <w:rPr>
          <w:rFonts w:ascii="Times New Roman" w:hAnsi="Times New Roman"/>
          <w:sz w:val="28"/>
          <w:szCs w:val="28"/>
        </w:rPr>
        <w:t>а</w:t>
      </w:r>
      <w:r w:rsidR="00C86D2E">
        <w:rPr>
          <w:rFonts w:ascii="Times New Roman" w:hAnsi="Times New Roman"/>
          <w:sz w:val="28"/>
          <w:szCs w:val="28"/>
        </w:rPr>
        <w:t>тежей</w:t>
      </w:r>
      <w:r w:rsidRPr="009754B8">
        <w:rPr>
          <w:rFonts w:ascii="Times New Roman" w:hAnsi="Times New Roman"/>
          <w:sz w:val="28"/>
          <w:szCs w:val="28"/>
        </w:rPr>
        <w:t xml:space="preserve"> – чист</w:t>
      </w:r>
      <w:r w:rsidR="009754B8" w:rsidRPr="009754B8">
        <w:rPr>
          <w:rFonts w:ascii="Times New Roman" w:hAnsi="Times New Roman"/>
          <w:sz w:val="28"/>
          <w:szCs w:val="28"/>
        </w:rPr>
        <w:t xml:space="preserve">ый убыток </w:t>
      </w:r>
      <w:r w:rsidRPr="009754B8">
        <w:rPr>
          <w:rFonts w:ascii="Times New Roman" w:hAnsi="Times New Roman"/>
          <w:sz w:val="28"/>
          <w:szCs w:val="28"/>
        </w:rPr>
        <w:t>сократил</w:t>
      </w:r>
      <w:r w:rsidR="009754B8" w:rsidRPr="009754B8">
        <w:rPr>
          <w:rFonts w:ascii="Times New Roman" w:hAnsi="Times New Roman"/>
          <w:sz w:val="28"/>
          <w:szCs w:val="28"/>
        </w:rPr>
        <w:t>ся</w:t>
      </w:r>
      <w:r w:rsidRPr="009754B8">
        <w:rPr>
          <w:rFonts w:ascii="Times New Roman" w:hAnsi="Times New Roman"/>
          <w:sz w:val="28"/>
          <w:szCs w:val="28"/>
        </w:rPr>
        <w:t xml:space="preserve"> на 181 тыс. руб.</w:t>
      </w:r>
    </w:p>
    <w:p w:rsidR="00D87F08" w:rsidRPr="00665E0C" w:rsidRDefault="00D87F08" w:rsidP="00D87F08">
      <w:pPr>
        <w:spacing w:after="0" w:line="360" w:lineRule="auto"/>
        <w:ind w:firstLine="709"/>
        <w:jc w:val="both"/>
        <w:rPr>
          <w:rFonts w:ascii="Times New Roman" w:hAnsi="Times New Roman"/>
          <w:sz w:val="28"/>
          <w:szCs w:val="28"/>
        </w:rPr>
      </w:pPr>
      <w:r w:rsidRPr="00665E0C">
        <w:rPr>
          <w:rFonts w:ascii="Times New Roman" w:hAnsi="Times New Roman"/>
          <w:sz w:val="28"/>
          <w:szCs w:val="28"/>
        </w:rPr>
        <w:t>Относительными характеристиками финансовых результатов и эффе</w:t>
      </w:r>
      <w:r w:rsidRPr="00665E0C">
        <w:rPr>
          <w:rFonts w:ascii="Times New Roman" w:hAnsi="Times New Roman"/>
          <w:sz w:val="28"/>
          <w:szCs w:val="28"/>
        </w:rPr>
        <w:t>к</w:t>
      </w:r>
      <w:r w:rsidRPr="00665E0C">
        <w:rPr>
          <w:rFonts w:ascii="Times New Roman" w:hAnsi="Times New Roman"/>
          <w:sz w:val="28"/>
          <w:szCs w:val="28"/>
        </w:rPr>
        <w:t>тивности деятельности организации являются показатели рентабельности. Они измеряют доходность организации с различных позиций и группируются в с</w:t>
      </w:r>
      <w:r w:rsidRPr="00665E0C">
        <w:rPr>
          <w:rFonts w:ascii="Times New Roman" w:hAnsi="Times New Roman"/>
          <w:sz w:val="28"/>
          <w:szCs w:val="28"/>
        </w:rPr>
        <w:t>о</w:t>
      </w:r>
      <w:r w:rsidRPr="00665E0C">
        <w:rPr>
          <w:rFonts w:ascii="Times New Roman" w:hAnsi="Times New Roman"/>
          <w:sz w:val="28"/>
          <w:szCs w:val="28"/>
        </w:rPr>
        <w:t>ответствии с интересами участников экономического процесса, рыночного о</w:t>
      </w:r>
      <w:r w:rsidRPr="00665E0C">
        <w:rPr>
          <w:rFonts w:ascii="Times New Roman" w:hAnsi="Times New Roman"/>
          <w:sz w:val="28"/>
          <w:szCs w:val="28"/>
        </w:rPr>
        <w:t>б</w:t>
      </w:r>
      <w:r w:rsidRPr="00665E0C">
        <w:rPr>
          <w:rFonts w:ascii="Times New Roman" w:hAnsi="Times New Roman"/>
          <w:sz w:val="28"/>
          <w:szCs w:val="28"/>
        </w:rPr>
        <w:t>мена.</w:t>
      </w:r>
    </w:p>
    <w:p w:rsidR="00D87F08" w:rsidRDefault="00D87F08" w:rsidP="00D87F08">
      <w:pPr>
        <w:spacing w:after="0" w:line="360" w:lineRule="auto"/>
        <w:ind w:firstLine="709"/>
        <w:jc w:val="both"/>
        <w:rPr>
          <w:rFonts w:ascii="Times New Roman" w:hAnsi="Times New Roman"/>
          <w:sz w:val="28"/>
          <w:szCs w:val="28"/>
        </w:rPr>
      </w:pPr>
      <w:r w:rsidRPr="00665E0C">
        <w:rPr>
          <w:rFonts w:ascii="Times New Roman" w:hAnsi="Times New Roman"/>
          <w:sz w:val="28"/>
          <w:szCs w:val="28"/>
        </w:rPr>
        <w:t>Показатели рентабельности являются важными характеристиками фа</w:t>
      </w:r>
      <w:r w:rsidRPr="00665E0C">
        <w:rPr>
          <w:rFonts w:ascii="Times New Roman" w:hAnsi="Times New Roman"/>
          <w:sz w:val="28"/>
          <w:szCs w:val="28"/>
        </w:rPr>
        <w:t>к</w:t>
      </w:r>
      <w:r w:rsidRPr="00665E0C">
        <w:rPr>
          <w:rFonts w:ascii="Times New Roman" w:hAnsi="Times New Roman"/>
          <w:sz w:val="28"/>
          <w:szCs w:val="28"/>
        </w:rPr>
        <w:t>торной среды формирования прибыли организаций. По этой причине они явл</w:t>
      </w:r>
      <w:r w:rsidRPr="00665E0C">
        <w:rPr>
          <w:rFonts w:ascii="Times New Roman" w:hAnsi="Times New Roman"/>
          <w:sz w:val="28"/>
          <w:szCs w:val="28"/>
        </w:rPr>
        <w:t>я</w:t>
      </w:r>
      <w:r w:rsidRPr="00665E0C">
        <w:rPr>
          <w:rFonts w:ascii="Times New Roman" w:hAnsi="Times New Roman"/>
          <w:sz w:val="28"/>
          <w:szCs w:val="28"/>
        </w:rPr>
        <w:t>ются обязательными элементами сравнительного анализа и оценки финансов</w:t>
      </w:r>
      <w:r w:rsidRPr="00665E0C">
        <w:rPr>
          <w:rFonts w:ascii="Times New Roman" w:hAnsi="Times New Roman"/>
          <w:sz w:val="28"/>
          <w:szCs w:val="28"/>
        </w:rPr>
        <w:t>о</w:t>
      </w:r>
      <w:r w:rsidRPr="00665E0C">
        <w:rPr>
          <w:rFonts w:ascii="Times New Roman" w:hAnsi="Times New Roman"/>
          <w:sz w:val="28"/>
          <w:szCs w:val="28"/>
        </w:rPr>
        <w:t xml:space="preserve">го состояния организации. </w:t>
      </w:r>
    </w:p>
    <w:p w:rsidR="007A7E49" w:rsidRDefault="00D87F08" w:rsidP="007A7E49">
      <w:pPr>
        <w:spacing w:after="0" w:line="360" w:lineRule="auto"/>
        <w:ind w:firstLine="709"/>
        <w:jc w:val="both"/>
        <w:rPr>
          <w:rFonts w:ascii="Times New Roman" w:hAnsi="Times New Roman"/>
          <w:sz w:val="28"/>
          <w:szCs w:val="28"/>
        </w:rPr>
      </w:pPr>
      <w:r w:rsidRPr="00665E0C">
        <w:rPr>
          <w:rFonts w:ascii="Times New Roman" w:hAnsi="Times New Roman"/>
          <w:sz w:val="28"/>
          <w:szCs w:val="28"/>
        </w:rPr>
        <w:t xml:space="preserve">При анализе производства показатели рентабельности используются как инструмент инвестиционной политики и ценообразования. </w:t>
      </w:r>
      <w:r>
        <w:rPr>
          <w:rFonts w:ascii="Times New Roman" w:hAnsi="Times New Roman"/>
          <w:sz w:val="28"/>
          <w:szCs w:val="28"/>
        </w:rPr>
        <w:t>П</w:t>
      </w:r>
      <w:r w:rsidRPr="00665E0C">
        <w:rPr>
          <w:rFonts w:ascii="Times New Roman" w:hAnsi="Times New Roman"/>
          <w:sz w:val="28"/>
          <w:szCs w:val="28"/>
        </w:rPr>
        <w:t>оказатели рент</w:t>
      </w:r>
      <w:r w:rsidRPr="00665E0C">
        <w:rPr>
          <w:rFonts w:ascii="Times New Roman" w:hAnsi="Times New Roman"/>
          <w:sz w:val="28"/>
          <w:szCs w:val="28"/>
        </w:rPr>
        <w:t>а</w:t>
      </w:r>
      <w:r w:rsidRPr="00665E0C">
        <w:rPr>
          <w:rFonts w:ascii="Times New Roman" w:hAnsi="Times New Roman"/>
          <w:sz w:val="28"/>
          <w:szCs w:val="28"/>
        </w:rPr>
        <w:t xml:space="preserve">бельности </w:t>
      </w:r>
      <w:r>
        <w:rPr>
          <w:rFonts w:ascii="Times New Roman" w:hAnsi="Times New Roman"/>
          <w:sz w:val="28"/>
          <w:szCs w:val="28"/>
        </w:rPr>
        <w:t xml:space="preserve">рассмотрим в таблице </w:t>
      </w:r>
      <w:r w:rsidR="00FD340B">
        <w:rPr>
          <w:rFonts w:ascii="Times New Roman" w:hAnsi="Times New Roman"/>
          <w:sz w:val="28"/>
          <w:szCs w:val="28"/>
        </w:rPr>
        <w:t>4.3</w:t>
      </w:r>
      <w:r w:rsidR="007A7E49">
        <w:rPr>
          <w:rFonts w:ascii="Times New Roman" w:hAnsi="Times New Roman"/>
          <w:sz w:val="28"/>
          <w:szCs w:val="28"/>
        </w:rPr>
        <w:t>.</w:t>
      </w:r>
    </w:p>
    <w:p w:rsidR="00D87F08" w:rsidRPr="00665E0C" w:rsidRDefault="00D87F08" w:rsidP="00D87F08">
      <w:pPr>
        <w:spacing w:after="0" w:line="360" w:lineRule="auto"/>
        <w:rPr>
          <w:rFonts w:ascii="Times New Roman" w:hAnsi="Times New Roman"/>
          <w:sz w:val="28"/>
          <w:szCs w:val="28"/>
        </w:rPr>
      </w:pPr>
      <w:r w:rsidRPr="00665E0C">
        <w:rPr>
          <w:rFonts w:ascii="Times New Roman" w:hAnsi="Times New Roman"/>
          <w:sz w:val="28"/>
          <w:szCs w:val="28"/>
        </w:rPr>
        <w:t xml:space="preserve">Таблица </w:t>
      </w:r>
      <w:r w:rsidR="00FD340B">
        <w:rPr>
          <w:rFonts w:ascii="Times New Roman" w:hAnsi="Times New Roman"/>
          <w:sz w:val="28"/>
          <w:szCs w:val="28"/>
        </w:rPr>
        <w:t>4.3</w:t>
      </w:r>
      <w:r>
        <w:rPr>
          <w:rFonts w:ascii="Times New Roman" w:hAnsi="Times New Roman"/>
          <w:sz w:val="28"/>
          <w:szCs w:val="28"/>
        </w:rPr>
        <w:t xml:space="preserve"> - </w:t>
      </w:r>
      <w:r w:rsidRPr="00665E0C">
        <w:rPr>
          <w:rFonts w:ascii="Times New Roman" w:hAnsi="Times New Roman"/>
          <w:sz w:val="28"/>
          <w:szCs w:val="28"/>
        </w:rPr>
        <w:t>Показатели рентабельности</w:t>
      </w:r>
      <w:r w:rsidR="004C18C9">
        <w:rPr>
          <w:rFonts w:ascii="Times New Roman" w:hAnsi="Times New Roman"/>
          <w:sz w:val="28"/>
          <w:szCs w:val="28"/>
        </w:rPr>
        <w:t xml:space="preserve">  </w:t>
      </w:r>
      <w:r w:rsidR="00356EE6">
        <w:rPr>
          <w:rFonts w:ascii="Times New Roman" w:hAnsi="Times New Roman"/>
          <w:sz w:val="28"/>
          <w:szCs w:val="28"/>
        </w:rPr>
        <w:t xml:space="preserve">в </w:t>
      </w:r>
      <w:r w:rsidR="00356EE6" w:rsidRPr="00B64FE2">
        <w:rPr>
          <w:rFonts w:ascii="Times New Roman" w:hAnsi="Times New Roman" w:cs="Times New Roman"/>
          <w:sz w:val="28"/>
          <w:szCs w:val="28"/>
        </w:rPr>
        <w:t>ООО «АСПЭК-Моторс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993"/>
        <w:gridCol w:w="992"/>
        <w:gridCol w:w="992"/>
        <w:gridCol w:w="2126"/>
      </w:tblGrid>
      <w:tr w:rsidR="00D87F08" w:rsidRPr="009831E9" w:rsidTr="00C76654">
        <w:tc>
          <w:tcPr>
            <w:tcW w:w="4644" w:type="dxa"/>
            <w:shd w:val="clear" w:color="auto" w:fill="auto"/>
          </w:tcPr>
          <w:p w:rsidR="00D87F08" w:rsidRPr="009831E9" w:rsidRDefault="00D87F08" w:rsidP="009831E9">
            <w:pPr>
              <w:spacing w:after="0" w:line="240" w:lineRule="auto"/>
              <w:jc w:val="center"/>
              <w:rPr>
                <w:rFonts w:ascii="Times New Roman" w:hAnsi="Times New Roman" w:cs="Times New Roman"/>
                <w:sz w:val="24"/>
                <w:szCs w:val="24"/>
              </w:rPr>
            </w:pPr>
            <w:r w:rsidRPr="009831E9">
              <w:rPr>
                <w:rFonts w:ascii="Times New Roman" w:hAnsi="Times New Roman" w:cs="Times New Roman"/>
                <w:sz w:val="24"/>
                <w:szCs w:val="24"/>
              </w:rPr>
              <w:t>Показатель</w:t>
            </w:r>
          </w:p>
        </w:tc>
        <w:tc>
          <w:tcPr>
            <w:tcW w:w="993" w:type="dxa"/>
            <w:shd w:val="clear" w:color="auto" w:fill="auto"/>
          </w:tcPr>
          <w:p w:rsidR="00D87F08" w:rsidRPr="009831E9" w:rsidRDefault="00D87F08" w:rsidP="009831E9">
            <w:pPr>
              <w:spacing w:after="0" w:line="240" w:lineRule="auto"/>
              <w:jc w:val="center"/>
              <w:rPr>
                <w:rFonts w:ascii="Times New Roman" w:hAnsi="Times New Roman" w:cs="Times New Roman"/>
                <w:sz w:val="24"/>
                <w:szCs w:val="24"/>
              </w:rPr>
            </w:pPr>
            <w:r w:rsidRPr="009831E9">
              <w:rPr>
                <w:rFonts w:ascii="Times New Roman" w:hAnsi="Times New Roman" w:cs="Times New Roman"/>
                <w:sz w:val="24"/>
                <w:szCs w:val="24"/>
              </w:rPr>
              <w:t>201</w:t>
            </w:r>
            <w:r w:rsidR="007A7E49" w:rsidRPr="009831E9">
              <w:rPr>
                <w:rFonts w:ascii="Times New Roman" w:hAnsi="Times New Roman" w:cs="Times New Roman"/>
                <w:sz w:val="24"/>
                <w:szCs w:val="24"/>
              </w:rPr>
              <w:t>4</w:t>
            </w:r>
            <w:r w:rsidRPr="009831E9">
              <w:rPr>
                <w:rFonts w:ascii="Times New Roman" w:hAnsi="Times New Roman" w:cs="Times New Roman"/>
                <w:sz w:val="24"/>
                <w:szCs w:val="24"/>
              </w:rPr>
              <w:t>г.</w:t>
            </w:r>
          </w:p>
        </w:tc>
        <w:tc>
          <w:tcPr>
            <w:tcW w:w="992" w:type="dxa"/>
            <w:shd w:val="clear" w:color="auto" w:fill="auto"/>
          </w:tcPr>
          <w:p w:rsidR="00D87F08" w:rsidRPr="009831E9" w:rsidRDefault="007A7E49" w:rsidP="009831E9">
            <w:pPr>
              <w:spacing w:after="0" w:line="240" w:lineRule="auto"/>
              <w:jc w:val="center"/>
              <w:rPr>
                <w:rFonts w:ascii="Times New Roman" w:hAnsi="Times New Roman" w:cs="Times New Roman"/>
                <w:sz w:val="24"/>
                <w:szCs w:val="24"/>
              </w:rPr>
            </w:pPr>
            <w:r w:rsidRPr="009831E9">
              <w:rPr>
                <w:rFonts w:ascii="Times New Roman" w:hAnsi="Times New Roman" w:cs="Times New Roman"/>
                <w:sz w:val="24"/>
                <w:szCs w:val="24"/>
              </w:rPr>
              <w:t>2015</w:t>
            </w:r>
            <w:r w:rsidR="00D87F08" w:rsidRPr="009831E9">
              <w:rPr>
                <w:rFonts w:ascii="Times New Roman" w:hAnsi="Times New Roman" w:cs="Times New Roman"/>
                <w:sz w:val="24"/>
                <w:szCs w:val="24"/>
              </w:rPr>
              <w:t>г.</w:t>
            </w:r>
          </w:p>
        </w:tc>
        <w:tc>
          <w:tcPr>
            <w:tcW w:w="992" w:type="dxa"/>
            <w:shd w:val="clear" w:color="auto" w:fill="auto"/>
          </w:tcPr>
          <w:p w:rsidR="00D87F08" w:rsidRPr="009831E9" w:rsidRDefault="007A7E49" w:rsidP="009831E9">
            <w:pPr>
              <w:spacing w:after="0" w:line="240" w:lineRule="auto"/>
              <w:jc w:val="center"/>
              <w:rPr>
                <w:rFonts w:ascii="Times New Roman" w:hAnsi="Times New Roman" w:cs="Times New Roman"/>
                <w:sz w:val="24"/>
                <w:szCs w:val="24"/>
              </w:rPr>
            </w:pPr>
            <w:r w:rsidRPr="009831E9">
              <w:rPr>
                <w:rFonts w:ascii="Times New Roman" w:hAnsi="Times New Roman" w:cs="Times New Roman"/>
                <w:sz w:val="24"/>
                <w:szCs w:val="24"/>
              </w:rPr>
              <w:t>2016</w:t>
            </w:r>
            <w:r w:rsidR="00D87F08" w:rsidRPr="009831E9">
              <w:rPr>
                <w:rFonts w:ascii="Times New Roman" w:hAnsi="Times New Roman" w:cs="Times New Roman"/>
                <w:sz w:val="24"/>
                <w:szCs w:val="24"/>
              </w:rPr>
              <w:t>г.</w:t>
            </w:r>
          </w:p>
        </w:tc>
        <w:tc>
          <w:tcPr>
            <w:tcW w:w="2126" w:type="dxa"/>
            <w:shd w:val="clear" w:color="auto" w:fill="auto"/>
          </w:tcPr>
          <w:p w:rsidR="00D87F08" w:rsidRPr="009831E9" w:rsidRDefault="007A7E49" w:rsidP="009831E9">
            <w:pPr>
              <w:spacing w:after="0" w:line="240" w:lineRule="auto"/>
              <w:jc w:val="center"/>
              <w:rPr>
                <w:rFonts w:ascii="Times New Roman" w:hAnsi="Times New Roman" w:cs="Times New Roman"/>
                <w:sz w:val="24"/>
                <w:szCs w:val="24"/>
              </w:rPr>
            </w:pPr>
            <w:r w:rsidRPr="009831E9">
              <w:rPr>
                <w:rFonts w:ascii="Times New Roman" w:hAnsi="Times New Roman" w:cs="Times New Roman"/>
                <w:sz w:val="24"/>
                <w:szCs w:val="24"/>
              </w:rPr>
              <w:t>Изменение 2016</w:t>
            </w:r>
            <w:r w:rsidR="00D87F08" w:rsidRPr="009831E9">
              <w:rPr>
                <w:rFonts w:ascii="Times New Roman" w:hAnsi="Times New Roman" w:cs="Times New Roman"/>
                <w:sz w:val="24"/>
                <w:szCs w:val="24"/>
              </w:rPr>
              <w:t>г. к</w:t>
            </w:r>
            <w:r w:rsidRPr="009831E9">
              <w:rPr>
                <w:rFonts w:ascii="Times New Roman" w:hAnsi="Times New Roman" w:cs="Times New Roman"/>
                <w:sz w:val="24"/>
                <w:szCs w:val="24"/>
              </w:rPr>
              <w:t xml:space="preserve"> 2014</w:t>
            </w:r>
            <w:r w:rsidR="00D87F08" w:rsidRPr="009831E9">
              <w:rPr>
                <w:rFonts w:ascii="Times New Roman" w:hAnsi="Times New Roman" w:cs="Times New Roman"/>
                <w:sz w:val="24"/>
                <w:szCs w:val="24"/>
              </w:rPr>
              <w:t>г., ±</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Выручка от продаж, тыс. руб.</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501362</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567149</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794335</w:t>
            </w:r>
          </w:p>
        </w:tc>
        <w:tc>
          <w:tcPr>
            <w:tcW w:w="2126"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292973</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Себестоимость продаж, тыс. руб.</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462247</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527263</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713932</w:t>
            </w:r>
          </w:p>
        </w:tc>
        <w:tc>
          <w:tcPr>
            <w:tcW w:w="2126"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251685</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Прибыль</w:t>
            </w:r>
            <w:r w:rsidR="003537F6">
              <w:rPr>
                <w:rFonts w:ascii="Times New Roman" w:hAnsi="Times New Roman" w:cs="Times New Roman"/>
                <w:sz w:val="24"/>
                <w:szCs w:val="24"/>
              </w:rPr>
              <w:t xml:space="preserve"> (убыток)</w:t>
            </w:r>
            <w:r w:rsidRPr="009831E9">
              <w:rPr>
                <w:rFonts w:ascii="Times New Roman" w:hAnsi="Times New Roman" w:cs="Times New Roman"/>
                <w:sz w:val="24"/>
                <w:szCs w:val="24"/>
              </w:rPr>
              <w:t xml:space="preserve"> от продаж, тыс. руб.</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-8707</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-6763</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10221</w:t>
            </w:r>
          </w:p>
        </w:tc>
        <w:tc>
          <w:tcPr>
            <w:tcW w:w="2126"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18928</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Чистая прибыль</w:t>
            </w:r>
            <w:r w:rsidR="004C18C9">
              <w:rPr>
                <w:rFonts w:ascii="Times New Roman" w:hAnsi="Times New Roman" w:cs="Times New Roman"/>
                <w:sz w:val="24"/>
                <w:szCs w:val="24"/>
              </w:rPr>
              <w:t>(убыток)</w:t>
            </w:r>
            <w:r w:rsidRPr="009831E9">
              <w:rPr>
                <w:rFonts w:ascii="Times New Roman" w:hAnsi="Times New Roman" w:cs="Times New Roman"/>
                <w:sz w:val="24"/>
                <w:szCs w:val="24"/>
              </w:rPr>
              <w:t>, тыс. руб.</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-25969</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-19279</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-10794</w:t>
            </w:r>
          </w:p>
        </w:tc>
        <w:tc>
          <w:tcPr>
            <w:tcW w:w="2126"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15175</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Валюта баланса, тыс. руб.</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364076</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400303</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459756</w:t>
            </w:r>
          </w:p>
        </w:tc>
        <w:tc>
          <w:tcPr>
            <w:tcW w:w="2126"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95680</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Оборотные активы, тыс. руб.</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75422</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114146</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177295</w:t>
            </w:r>
          </w:p>
        </w:tc>
        <w:tc>
          <w:tcPr>
            <w:tcW w:w="2126"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101873</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Внеоборотные активы, тыс. руб.</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288654</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286157</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282461</w:t>
            </w:r>
          </w:p>
        </w:tc>
        <w:tc>
          <w:tcPr>
            <w:tcW w:w="2126"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-6193</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Собственный капитал, тыс. руб.</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4776</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-17405</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-28947</w:t>
            </w:r>
          </w:p>
        </w:tc>
        <w:tc>
          <w:tcPr>
            <w:tcW w:w="2126" w:type="dxa"/>
            <w:shd w:val="clear" w:color="auto" w:fill="auto"/>
            <w:vAlign w:val="center"/>
          </w:tcPr>
          <w:p w:rsidR="009831E9" w:rsidRPr="009831E9" w:rsidRDefault="000148D9" w:rsidP="009831E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Рентабельность основной деятельности, %</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-1,9</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-1,3</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1,4</w:t>
            </w:r>
          </w:p>
        </w:tc>
        <w:tc>
          <w:tcPr>
            <w:tcW w:w="2126" w:type="dxa"/>
            <w:shd w:val="clear" w:color="auto" w:fill="auto"/>
            <w:vAlign w:val="center"/>
          </w:tcPr>
          <w:p w:rsidR="009831E9" w:rsidRPr="009831E9" w:rsidRDefault="000148D9" w:rsidP="009831E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 xml:space="preserve">Рентабельность совокупных активов, % </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-7,1</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-4,8</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-2,3</w:t>
            </w:r>
          </w:p>
        </w:tc>
        <w:tc>
          <w:tcPr>
            <w:tcW w:w="2126" w:type="dxa"/>
            <w:shd w:val="clear" w:color="auto" w:fill="auto"/>
            <w:vAlign w:val="center"/>
          </w:tcPr>
          <w:p w:rsidR="009831E9" w:rsidRPr="009831E9" w:rsidRDefault="000148D9" w:rsidP="009831E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 xml:space="preserve">Рентабельность оборотных активов, % </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-34,4</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-16,9</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-6,1</w:t>
            </w:r>
          </w:p>
        </w:tc>
        <w:tc>
          <w:tcPr>
            <w:tcW w:w="2126" w:type="dxa"/>
            <w:shd w:val="clear" w:color="auto" w:fill="auto"/>
            <w:vAlign w:val="center"/>
          </w:tcPr>
          <w:p w:rsidR="009831E9" w:rsidRPr="009831E9" w:rsidRDefault="000148D9" w:rsidP="009831E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Рентабельность внеоборотных активов, %</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-9,0</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-6,7</w:t>
            </w:r>
          </w:p>
        </w:tc>
        <w:tc>
          <w:tcPr>
            <w:tcW w:w="992"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-3,8</w:t>
            </w:r>
          </w:p>
        </w:tc>
        <w:tc>
          <w:tcPr>
            <w:tcW w:w="2126" w:type="dxa"/>
            <w:shd w:val="clear" w:color="auto" w:fill="auto"/>
            <w:vAlign w:val="center"/>
          </w:tcPr>
          <w:p w:rsidR="009831E9" w:rsidRPr="009831E9" w:rsidRDefault="000148D9" w:rsidP="009831E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 xml:space="preserve">Рентабельность собственного капитала, % </w:t>
            </w:r>
          </w:p>
        </w:tc>
        <w:tc>
          <w:tcPr>
            <w:tcW w:w="993" w:type="dxa"/>
            <w:shd w:val="clear" w:color="auto" w:fill="auto"/>
            <w:vAlign w:val="center"/>
          </w:tcPr>
          <w:p w:rsidR="009831E9" w:rsidRPr="009831E9" w:rsidRDefault="009831E9" w:rsidP="009831E9">
            <w:pPr>
              <w:spacing w:after="0" w:line="240" w:lineRule="auto"/>
              <w:jc w:val="center"/>
              <w:rPr>
                <w:rFonts w:ascii="Times New Roman" w:hAnsi="Times New Roman" w:cs="Times New Roman"/>
                <w:color w:val="000000"/>
                <w:sz w:val="24"/>
                <w:szCs w:val="24"/>
              </w:rPr>
            </w:pPr>
            <w:r w:rsidRPr="009831E9">
              <w:rPr>
                <w:rFonts w:ascii="Times New Roman" w:hAnsi="Times New Roman" w:cs="Times New Roman"/>
                <w:color w:val="000000"/>
                <w:sz w:val="24"/>
                <w:szCs w:val="24"/>
              </w:rPr>
              <w:t>-543,7</w:t>
            </w:r>
          </w:p>
        </w:tc>
        <w:tc>
          <w:tcPr>
            <w:tcW w:w="992" w:type="dxa"/>
            <w:shd w:val="clear" w:color="auto" w:fill="auto"/>
            <w:vAlign w:val="center"/>
          </w:tcPr>
          <w:p w:rsidR="009831E9" w:rsidRPr="009831E9" w:rsidRDefault="00870F33" w:rsidP="009831E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9831E9" w:rsidRPr="009831E9">
              <w:rPr>
                <w:rFonts w:ascii="Times New Roman" w:hAnsi="Times New Roman" w:cs="Times New Roman"/>
                <w:color w:val="000000"/>
                <w:sz w:val="24"/>
                <w:szCs w:val="24"/>
              </w:rPr>
              <w:t>110,8</w:t>
            </w:r>
          </w:p>
        </w:tc>
        <w:tc>
          <w:tcPr>
            <w:tcW w:w="992" w:type="dxa"/>
            <w:shd w:val="clear" w:color="auto" w:fill="auto"/>
            <w:vAlign w:val="center"/>
          </w:tcPr>
          <w:p w:rsidR="009831E9" w:rsidRPr="009831E9" w:rsidRDefault="00870F33" w:rsidP="009831E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9831E9" w:rsidRPr="009831E9">
              <w:rPr>
                <w:rFonts w:ascii="Times New Roman" w:hAnsi="Times New Roman" w:cs="Times New Roman"/>
                <w:color w:val="000000"/>
                <w:sz w:val="24"/>
                <w:szCs w:val="24"/>
              </w:rPr>
              <w:t>37,3</w:t>
            </w:r>
          </w:p>
        </w:tc>
        <w:tc>
          <w:tcPr>
            <w:tcW w:w="2126" w:type="dxa"/>
            <w:shd w:val="clear" w:color="auto" w:fill="auto"/>
            <w:vAlign w:val="center"/>
          </w:tcPr>
          <w:p w:rsidR="009831E9" w:rsidRPr="009831E9" w:rsidRDefault="00870F33" w:rsidP="009831E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831E9" w:rsidRPr="009831E9" w:rsidTr="00A36B00">
        <w:tc>
          <w:tcPr>
            <w:tcW w:w="4644" w:type="dxa"/>
            <w:shd w:val="clear" w:color="auto" w:fill="auto"/>
          </w:tcPr>
          <w:p w:rsidR="009831E9" w:rsidRPr="009831E9" w:rsidRDefault="009831E9" w:rsidP="009831E9">
            <w:pPr>
              <w:spacing w:after="0" w:line="240" w:lineRule="auto"/>
              <w:rPr>
                <w:rFonts w:ascii="Times New Roman" w:hAnsi="Times New Roman" w:cs="Times New Roman"/>
                <w:sz w:val="24"/>
                <w:szCs w:val="24"/>
              </w:rPr>
            </w:pPr>
            <w:r w:rsidRPr="009831E9">
              <w:rPr>
                <w:rFonts w:ascii="Times New Roman" w:hAnsi="Times New Roman" w:cs="Times New Roman"/>
                <w:sz w:val="24"/>
                <w:szCs w:val="24"/>
              </w:rPr>
              <w:t xml:space="preserve">Рентабельность (убыточность) продаж, % </w:t>
            </w:r>
          </w:p>
        </w:tc>
        <w:tc>
          <w:tcPr>
            <w:tcW w:w="993" w:type="dxa"/>
            <w:shd w:val="clear" w:color="auto" w:fill="auto"/>
            <w:vAlign w:val="center"/>
          </w:tcPr>
          <w:p w:rsidR="009831E9" w:rsidRPr="009831E9" w:rsidRDefault="00D746AD" w:rsidP="009831E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992" w:type="dxa"/>
            <w:shd w:val="clear" w:color="auto" w:fill="auto"/>
            <w:vAlign w:val="center"/>
          </w:tcPr>
          <w:p w:rsidR="009831E9" w:rsidRPr="009831E9" w:rsidRDefault="00D746AD" w:rsidP="009831E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92" w:type="dxa"/>
            <w:shd w:val="clear" w:color="auto" w:fill="auto"/>
            <w:vAlign w:val="center"/>
          </w:tcPr>
          <w:p w:rsidR="009831E9" w:rsidRPr="009831E9" w:rsidRDefault="00D746AD" w:rsidP="009831E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126" w:type="dxa"/>
            <w:shd w:val="clear" w:color="auto" w:fill="auto"/>
            <w:vAlign w:val="center"/>
          </w:tcPr>
          <w:p w:rsidR="009831E9" w:rsidRPr="009831E9" w:rsidRDefault="000148D9" w:rsidP="009831E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870F33" w:rsidRDefault="00D87F08" w:rsidP="00FD340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 данным таблицы</w:t>
      </w:r>
      <w:r w:rsidRPr="00665E0C">
        <w:rPr>
          <w:rFonts w:ascii="Times New Roman" w:hAnsi="Times New Roman"/>
          <w:sz w:val="28"/>
          <w:szCs w:val="28"/>
        </w:rPr>
        <w:t xml:space="preserve"> </w:t>
      </w:r>
      <w:r w:rsidR="00FD340B">
        <w:rPr>
          <w:rFonts w:ascii="Times New Roman" w:hAnsi="Times New Roman"/>
          <w:sz w:val="28"/>
          <w:szCs w:val="28"/>
        </w:rPr>
        <w:t>4.3</w:t>
      </w:r>
      <w:r>
        <w:rPr>
          <w:rFonts w:ascii="Times New Roman" w:hAnsi="Times New Roman"/>
          <w:sz w:val="28"/>
          <w:szCs w:val="28"/>
        </w:rPr>
        <w:t xml:space="preserve"> </w:t>
      </w:r>
      <w:r w:rsidRPr="00665E0C">
        <w:rPr>
          <w:rFonts w:ascii="Times New Roman" w:hAnsi="Times New Roman"/>
          <w:sz w:val="28"/>
          <w:szCs w:val="28"/>
        </w:rPr>
        <w:t>видно, что</w:t>
      </w:r>
      <w:r w:rsidR="00870F33">
        <w:rPr>
          <w:rFonts w:ascii="Times New Roman" w:hAnsi="Times New Roman"/>
          <w:sz w:val="28"/>
          <w:szCs w:val="28"/>
        </w:rPr>
        <w:t xml:space="preserve"> происходит повышение рентабельн</w:t>
      </w:r>
      <w:r w:rsidR="00870F33">
        <w:rPr>
          <w:rFonts w:ascii="Times New Roman" w:hAnsi="Times New Roman"/>
          <w:sz w:val="28"/>
          <w:szCs w:val="28"/>
        </w:rPr>
        <w:t>о</w:t>
      </w:r>
      <w:r w:rsidR="00870F33">
        <w:rPr>
          <w:rFonts w:ascii="Times New Roman" w:hAnsi="Times New Roman"/>
          <w:sz w:val="28"/>
          <w:szCs w:val="28"/>
        </w:rPr>
        <w:t>сти основной деятельности в 2016г. на 3,3%</w:t>
      </w:r>
      <w:r w:rsidR="004C18C9">
        <w:rPr>
          <w:rFonts w:ascii="Times New Roman" w:hAnsi="Times New Roman"/>
          <w:sz w:val="28"/>
          <w:szCs w:val="28"/>
        </w:rPr>
        <w:t xml:space="preserve"> пункта, которая составила</w:t>
      </w:r>
      <w:r w:rsidR="00870F33">
        <w:rPr>
          <w:rFonts w:ascii="Times New Roman" w:hAnsi="Times New Roman"/>
          <w:sz w:val="28"/>
          <w:szCs w:val="28"/>
        </w:rPr>
        <w:t>1,4%, т</w:t>
      </w:r>
      <w:r w:rsidR="00870F33">
        <w:rPr>
          <w:rFonts w:ascii="Times New Roman" w:hAnsi="Times New Roman"/>
          <w:sz w:val="28"/>
          <w:szCs w:val="28"/>
        </w:rPr>
        <w:t>о</w:t>
      </w:r>
      <w:r w:rsidR="00870F33">
        <w:rPr>
          <w:rFonts w:ascii="Times New Roman" w:hAnsi="Times New Roman"/>
          <w:sz w:val="28"/>
          <w:szCs w:val="28"/>
        </w:rPr>
        <w:t>гда как в 2014-2015гг. наблюдалась убыточность деятельности, так как в 2014-2015гг. по результатам основной деятельности организация получала убыток от продаж.</w:t>
      </w:r>
    </w:p>
    <w:p w:rsidR="00870F33" w:rsidRDefault="000148D9" w:rsidP="00FD340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Остальные виды рентабельности (совокупных, оборотных, внеоборотных активов и собственного капитала) также принимают отрицательное значение, что негативно характеризует </w:t>
      </w:r>
      <w:r w:rsidR="004C18C9">
        <w:rPr>
          <w:rFonts w:ascii="Times New Roman" w:hAnsi="Times New Roman"/>
          <w:sz w:val="28"/>
          <w:szCs w:val="28"/>
        </w:rPr>
        <w:t xml:space="preserve">убыточную </w:t>
      </w:r>
      <w:r>
        <w:rPr>
          <w:rFonts w:ascii="Times New Roman" w:hAnsi="Times New Roman"/>
          <w:sz w:val="28"/>
          <w:szCs w:val="28"/>
        </w:rPr>
        <w:t>деятельность организации.</w:t>
      </w:r>
    </w:p>
    <w:p w:rsidR="00C82AFB" w:rsidRPr="005846FC" w:rsidRDefault="00C82AFB" w:rsidP="00FD340B">
      <w:pPr>
        <w:tabs>
          <w:tab w:val="left" w:pos="2910"/>
        </w:tabs>
        <w:spacing w:after="0" w:line="360" w:lineRule="auto"/>
        <w:rPr>
          <w:rFonts w:ascii="Times New Roman" w:hAnsi="Times New Roman" w:cs="Times New Roman"/>
          <w:b/>
          <w:sz w:val="28"/>
          <w:szCs w:val="28"/>
        </w:rPr>
      </w:pPr>
    </w:p>
    <w:p w:rsidR="005846FC" w:rsidRDefault="005846FC" w:rsidP="00FD340B">
      <w:pPr>
        <w:spacing w:after="0" w:line="360" w:lineRule="auto"/>
        <w:jc w:val="center"/>
        <w:rPr>
          <w:rFonts w:ascii="Times New Roman" w:hAnsi="Times New Roman" w:cs="Times New Roman"/>
          <w:b/>
          <w:sz w:val="28"/>
          <w:szCs w:val="28"/>
        </w:rPr>
      </w:pPr>
      <w:r w:rsidRPr="005846FC">
        <w:rPr>
          <w:rFonts w:ascii="Times New Roman" w:hAnsi="Times New Roman" w:cs="Times New Roman"/>
          <w:b/>
          <w:sz w:val="28"/>
          <w:szCs w:val="28"/>
        </w:rPr>
        <w:t>4.3 Маржинальный анализ прибыли от продажи в организации</w:t>
      </w:r>
    </w:p>
    <w:p w:rsidR="00280800" w:rsidRDefault="00280800" w:rsidP="00FD340B">
      <w:pPr>
        <w:spacing w:after="0" w:line="360" w:lineRule="auto"/>
        <w:jc w:val="center"/>
        <w:rPr>
          <w:rFonts w:ascii="Times New Roman" w:hAnsi="Times New Roman" w:cs="Times New Roman"/>
          <w:b/>
          <w:sz w:val="28"/>
          <w:szCs w:val="28"/>
        </w:rPr>
      </w:pPr>
    </w:p>
    <w:p w:rsidR="00280800" w:rsidRPr="00280800" w:rsidRDefault="00280800" w:rsidP="00FD340B">
      <w:pPr>
        <w:spacing w:after="0" w:line="360" w:lineRule="auto"/>
        <w:ind w:firstLine="709"/>
        <w:jc w:val="both"/>
        <w:rPr>
          <w:rFonts w:ascii="Times New Roman" w:hAnsi="Times New Roman" w:cs="Times New Roman"/>
          <w:sz w:val="28"/>
          <w:szCs w:val="28"/>
        </w:rPr>
      </w:pPr>
      <w:r w:rsidRPr="00280800">
        <w:rPr>
          <w:rFonts w:ascii="Times New Roman" w:hAnsi="Times New Roman" w:cs="Times New Roman"/>
          <w:sz w:val="28"/>
          <w:szCs w:val="28"/>
        </w:rPr>
        <w:t>Методика маржинального анализа прибыли, в отличие от традиционной, применяемой на отечественных предприятиях, позволяет полнее изучить вза</w:t>
      </w:r>
      <w:r w:rsidRPr="00280800">
        <w:rPr>
          <w:rFonts w:ascii="Times New Roman" w:hAnsi="Times New Roman" w:cs="Times New Roman"/>
          <w:sz w:val="28"/>
          <w:szCs w:val="28"/>
        </w:rPr>
        <w:t>и</w:t>
      </w:r>
      <w:r w:rsidRPr="00280800">
        <w:rPr>
          <w:rFonts w:ascii="Times New Roman" w:hAnsi="Times New Roman" w:cs="Times New Roman"/>
          <w:sz w:val="28"/>
          <w:szCs w:val="28"/>
        </w:rPr>
        <w:t xml:space="preserve">мосвязи между показателями и точнее измерить влияние факторов. </w:t>
      </w:r>
    </w:p>
    <w:p w:rsidR="00D87F08" w:rsidRPr="001D5022" w:rsidRDefault="00D87F08" w:rsidP="00D70902">
      <w:pPr>
        <w:spacing w:after="0" w:line="360" w:lineRule="auto"/>
        <w:ind w:firstLine="709"/>
        <w:jc w:val="both"/>
        <w:rPr>
          <w:rFonts w:ascii="Times New Roman" w:hAnsi="Times New Roman"/>
          <w:sz w:val="28"/>
          <w:szCs w:val="28"/>
        </w:rPr>
      </w:pPr>
      <w:r w:rsidRPr="001D5022">
        <w:rPr>
          <w:rFonts w:ascii="Times New Roman" w:hAnsi="Times New Roman"/>
          <w:sz w:val="28"/>
          <w:szCs w:val="28"/>
        </w:rPr>
        <w:t>В табл</w:t>
      </w:r>
      <w:r>
        <w:rPr>
          <w:rFonts w:ascii="Times New Roman" w:hAnsi="Times New Roman"/>
          <w:sz w:val="28"/>
          <w:szCs w:val="28"/>
        </w:rPr>
        <w:t>ице</w:t>
      </w:r>
      <w:r w:rsidRPr="001D5022">
        <w:rPr>
          <w:rFonts w:ascii="Times New Roman" w:hAnsi="Times New Roman"/>
          <w:sz w:val="28"/>
          <w:szCs w:val="28"/>
        </w:rPr>
        <w:t xml:space="preserve"> </w:t>
      </w:r>
      <w:r w:rsidR="00FD340B">
        <w:rPr>
          <w:rFonts w:ascii="Times New Roman" w:hAnsi="Times New Roman"/>
          <w:sz w:val="28"/>
          <w:szCs w:val="28"/>
        </w:rPr>
        <w:t>4.4</w:t>
      </w:r>
      <w:r w:rsidRPr="001D5022">
        <w:rPr>
          <w:rFonts w:ascii="Times New Roman" w:hAnsi="Times New Roman"/>
          <w:sz w:val="28"/>
          <w:szCs w:val="28"/>
        </w:rPr>
        <w:t xml:space="preserve"> </w:t>
      </w:r>
      <w:r w:rsidR="00FF532B">
        <w:rPr>
          <w:rFonts w:ascii="Times New Roman" w:hAnsi="Times New Roman"/>
          <w:sz w:val="28"/>
          <w:szCs w:val="28"/>
        </w:rPr>
        <w:t>представим маржинальный</w:t>
      </w:r>
      <w:r w:rsidRPr="001D5022">
        <w:rPr>
          <w:rFonts w:ascii="Times New Roman" w:hAnsi="Times New Roman"/>
          <w:sz w:val="28"/>
          <w:szCs w:val="28"/>
        </w:rPr>
        <w:t xml:space="preserve"> анализ </w:t>
      </w:r>
      <w:r w:rsidR="00FF532B">
        <w:rPr>
          <w:rFonts w:ascii="Times New Roman" w:hAnsi="Times New Roman"/>
          <w:sz w:val="28"/>
          <w:szCs w:val="28"/>
        </w:rPr>
        <w:t xml:space="preserve">в ООО «АСПЭК-Моторс» </w:t>
      </w:r>
      <w:r>
        <w:rPr>
          <w:rFonts w:ascii="Times New Roman" w:hAnsi="Times New Roman"/>
          <w:sz w:val="28"/>
          <w:szCs w:val="28"/>
        </w:rPr>
        <w:t>в целом</w:t>
      </w:r>
      <w:r w:rsidR="00FF532B">
        <w:rPr>
          <w:rFonts w:ascii="Times New Roman" w:hAnsi="Times New Roman"/>
          <w:sz w:val="28"/>
          <w:szCs w:val="28"/>
        </w:rPr>
        <w:t xml:space="preserve"> по организации.</w:t>
      </w:r>
    </w:p>
    <w:p w:rsidR="00D87F08" w:rsidRPr="001D5022" w:rsidRDefault="00D87F08" w:rsidP="00280800">
      <w:pPr>
        <w:spacing w:after="0" w:line="360" w:lineRule="auto"/>
        <w:rPr>
          <w:rFonts w:ascii="Times New Roman" w:hAnsi="Times New Roman"/>
          <w:sz w:val="28"/>
          <w:szCs w:val="28"/>
        </w:rPr>
      </w:pPr>
      <w:r w:rsidRPr="001D5022">
        <w:rPr>
          <w:rFonts w:ascii="Times New Roman" w:hAnsi="Times New Roman"/>
          <w:sz w:val="28"/>
          <w:szCs w:val="28"/>
        </w:rPr>
        <w:t xml:space="preserve">Таблица </w:t>
      </w:r>
      <w:r w:rsidR="00FD340B">
        <w:rPr>
          <w:rFonts w:ascii="Times New Roman" w:hAnsi="Times New Roman"/>
          <w:sz w:val="28"/>
          <w:szCs w:val="28"/>
        </w:rPr>
        <w:t>4.4</w:t>
      </w:r>
      <w:r>
        <w:rPr>
          <w:rFonts w:ascii="Times New Roman" w:hAnsi="Times New Roman"/>
          <w:sz w:val="28"/>
          <w:szCs w:val="28"/>
        </w:rPr>
        <w:t xml:space="preserve"> </w:t>
      </w:r>
      <w:r w:rsidR="00FF532B">
        <w:rPr>
          <w:rFonts w:ascii="Times New Roman" w:hAnsi="Times New Roman"/>
          <w:sz w:val="28"/>
          <w:szCs w:val="28"/>
        </w:rPr>
        <w:t>–</w:t>
      </w:r>
      <w:r w:rsidRPr="001D5022">
        <w:rPr>
          <w:rFonts w:ascii="Times New Roman" w:hAnsi="Times New Roman"/>
          <w:sz w:val="28"/>
          <w:szCs w:val="28"/>
        </w:rPr>
        <w:t xml:space="preserve"> </w:t>
      </w:r>
      <w:r w:rsidR="00FF532B">
        <w:rPr>
          <w:rFonts w:ascii="Times New Roman" w:hAnsi="Times New Roman"/>
          <w:sz w:val="28"/>
          <w:szCs w:val="28"/>
        </w:rPr>
        <w:t xml:space="preserve">Маржинальный </w:t>
      </w:r>
      <w:r w:rsidRPr="001D5022">
        <w:rPr>
          <w:rFonts w:ascii="Times New Roman" w:hAnsi="Times New Roman"/>
          <w:sz w:val="28"/>
          <w:szCs w:val="28"/>
        </w:rPr>
        <w:t xml:space="preserve">анализ </w:t>
      </w:r>
      <w:r w:rsidR="00315489">
        <w:rPr>
          <w:rFonts w:ascii="Times New Roman" w:hAnsi="Times New Roman"/>
          <w:sz w:val="28"/>
          <w:szCs w:val="28"/>
        </w:rPr>
        <w:t xml:space="preserve">в </w:t>
      </w:r>
      <w:r w:rsidR="00FF532B">
        <w:rPr>
          <w:rFonts w:ascii="Times New Roman" w:hAnsi="Times New Roman"/>
          <w:sz w:val="28"/>
          <w:szCs w:val="28"/>
        </w:rPr>
        <w:t>ООО «АСПЭК-Моторс»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134"/>
        <w:gridCol w:w="1134"/>
        <w:gridCol w:w="1134"/>
        <w:gridCol w:w="1275"/>
        <w:gridCol w:w="1276"/>
      </w:tblGrid>
      <w:tr w:rsidR="00FF532B" w:rsidRPr="00E67E4C" w:rsidTr="00FF532B">
        <w:tc>
          <w:tcPr>
            <w:tcW w:w="3936" w:type="dxa"/>
          </w:tcPr>
          <w:p w:rsidR="00FF532B" w:rsidRPr="00E67E4C" w:rsidRDefault="00FF532B" w:rsidP="00E67E4C">
            <w:pPr>
              <w:spacing w:after="0" w:line="240" w:lineRule="auto"/>
              <w:jc w:val="center"/>
              <w:rPr>
                <w:rFonts w:ascii="Times New Roman" w:hAnsi="Times New Roman" w:cs="Times New Roman"/>
                <w:sz w:val="24"/>
                <w:szCs w:val="24"/>
              </w:rPr>
            </w:pPr>
            <w:r w:rsidRPr="00E67E4C">
              <w:rPr>
                <w:rFonts w:ascii="Times New Roman" w:hAnsi="Times New Roman" w:cs="Times New Roman"/>
                <w:sz w:val="24"/>
                <w:szCs w:val="24"/>
              </w:rPr>
              <w:t>Показатель</w:t>
            </w:r>
          </w:p>
        </w:tc>
        <w:tc>
          <w:tcPr>
            <w:tcW w:w="1134" w:type="dxa"/>
          </w:tcPr>
          <w:p w:rsidR="00FF532B" w:rsidRPr="00E67E4C" w:rsidRDefault="00FF532B" w:rsidP="00E67E4C">
            <w:pPr>
              <w:spacing w:after="0" w:line="240" w:lineRule="auto"/>
              <w:jc w:val="center"/>
              <w:rPr>
                <w:rFonts w:ascii="Times New Roman" w:hAnsi="Times New Roman" w:cs="Times New Roman"/>
                <w:sz w:val="24"/>
                <w:szCs w:val="24"/>
              </w:rPr>
            </w:pPr>
            <w:r w:rsidRPr="00E67E4C">
              <w:rPr>
                <w:rFonts w:ascii="Times New Roman" w:hAnsi="Times New Roman" w:cs="Times New Roman"/>
                <w:sz w:val="24"/>
                <w:szCs w:val="24"/>
              </w:rPr>
              <w:t>2014г.</w:t>
            </w:r>
          </w:p>
        </w:tc>
        <w:tc>
          <w:tcPr>
            <w:tcW w:w="1134" w:type="dxa"/>
          </w:tcPr>
          <w:p w:rsidR="00FF532B" w:rsidRPr="00E67E4C" w:rsidRDefault="00FF532B" w:rsidP="00E67E4C">
            <w:pPr>
              <w:spacing w:after="0" w:line="240" w:lineRule="auto"/>
              <w:jc w:val="center"/>
              <w:rPr>
                <w:rFonts w:ascii="Times New Roman" w:hAnsi="Times New Roman" w:cs="Times New Roman"/>
                <w:sz w:val="24"/>
                <w:szCs w:val="24"/>
              </w:rPr>
            </w:pPr>
            <w:r w:rsidRPr="00E67E4C">
              <w:rPr>
                <w:rFonts w:ascii="Times New Roman" w:hAnsi="Times New Roman" w:cs="Times New Roman"/>
                <w:sz w:val="24"/>
                <w:szCs w:val="24"/>
              </w:rPr>
              <w:t>2015г.</w:t>
            </w:r>
          </w:p>
        </w:tc>
        <w:tc>
          <w:tcPr>
            <w:tcW w:w="1134" w:type="dxa"/>
          </w:tcPr>
          <w:p w:rsidR="00FF532B" w:rsidRPr="00E67E4C" w:rsidRDefault="00FF532B" w:rsidP="00E67E4C">
            <w:pPr>
              <w:spacing w:after="0" w:line="240" w:lineRule="auto"/>
              <w:jc w:val="center"/>
              <w:rPr>
                <w:rFonts w:ascii="Times New Roman" w:hAnsi="Times New Roman" w:cs="Times New Roman"/>
                <w:sz w:val="24"/>
                <w:szCs w:val="24"/>
              </w:rPr>
            </w:pPr>
            <w:r w:rsidRPr="00E67E4C">
              <w:rPr>
                <w:rFonts w:ascii="Times New Roman" w:hAnsi="Times New Roman" w:cs="Times New Roman"/>
                <w:sz w:val="24"/>
                <w:szCs w:val="24"/>
              </w:rPr>
              <w:t>2016г.</w:t>
            </w:r>
          </w:p>
        </w:tc>
        <w:tc>
          <w:tcPr>
            <w:tcW w:w="1275" w:type="dxa"/>
          </w:tcPr>
          <w:p w:rsidR="00FF532B" w:rsidRPr="00E67E4C" w:rsidRDefault="00FF532B" w:rsidP="00E67E4C">
            <w:pPr>
              <w:spacing w:after="0" w:line="240" w:lineRule="auto"/>
              <w:jc w:val="center"/>
              <w:rPr>
                <w:rFonts w:ascii="Times New Roman" w:hAnsi="Times New Roman" w:cs="Times New Roman"/>
                <w:sz w:val="24"/>
                <w:szCs w:val="24"/>
              </w:rPr>
            </w:pPr>
            <w:r w:rsidRPr="00E67E4C">
              <w:rPr>
                <w:rFonts w:ascii="Times New Roman" w:hAnsi="Times New Roman" w:cs="Times New Roman"/>
                <w:sz w:val="24"/>
                <w:szCs w:val="24"/>
              </w:rPr>
              <w:t>Измен</w:t>
            </w:r>
            <w:r w:rsidRPr="00E67E4C">
              <w:rPr>
                <w:rFonts w:ascii="Times New Roman" w:hAnsi="Times New Roman" w:cs="Times New Roman"/>
                <w:sz w:val="24"/>
                <w:szCs w:val="24"/>
              </w:rPr>
              <w:t>е</w:t>
            </w:r>
            <w:r w:rsidRPr="00E67E4C">
              <w:rPr>
                <w:rFonts w:ascii="Times New Roman" w:hAnsi="Times New Roman" w:cs="Times New Roman"/>
                <w:sz w:val="24"/>
                <w:szCs w:val="24"/>
              </w:rPr>
              <w:t>ние 2016г. к 2014г., ±</w:t>
            </w:r>
          </w:p>
        </w:tc>
        <w:tc>
          <w:tcPr>
            <w:tcW w:w="1276" w:type="dxa"/>
          </w:tcPr>
          <w:p w:rsidR="00FF532B" w:rsidRPr="00E67E4C" w:rsidRDefault="00FF532B" w:rsidP="00E67E4C">
            <w:pPr>
              <w:spacing w:after="0" w:line="240" w:lineRule="auto"/>
              <w:jc w:val="center"/>
              <w:rPr>
                <w:rFonts w:ascii="Times New Roman" w:hAnsi="Times New Roman" w:cs="Times New Roman"/>
                <w:sz w:val="24"/>
                <w:szCs w:val="24"/>
              </w:rPr>
            </w:pPr>
            <w:r w:rsidRPr="00E67E4C">
              <w:rPr>
                <w:rFonts w:ascii="Times New Roman" w:hAnsi="Times New Roman" w:cs="Times New Roman"/>
                <w:sz w:val="24"/>
                <w:szCs w:val="24"/>
              </w:rPr>
              <w:t>Измен</w:t>
            </w:r>
            <w:r w:rsidRPr="00E67E4C">
              <w:rPr>
                <w:rFonts w:ascii="Times New Roman" w:hAnsi="Times New Roman" w:cs="Times New Roman"/>
                <w:sz w:val="24"/>
                <w:szCs w:val="24"/>
              </w:rPr>
              <w:t>е</w:t>
            </w:r>
            <w:r w:rsidRPr="00E67E4C">
              <w:rPr>
                <w:rFonts w:ascii="Times New Roman" w:hAnsi="Times New Roman" w:cs="Times New Roman"/>
                <w:sz w:val="24"/>
                <w:szCs w:val="24"/>
              </w:rPr>
              <w:t>ние 2016г. к 2014г., %</w:t>
            </w:r>
          </w:p>
        </w:tc>
      </w:tr>
      <w:tr w:rsidR="00E67E4C" w:rsidRPr="00E67E4C" w:rsidTr="00ED5A92">
        <w:trPr>
          <w:trHeight w:val="70"/>
        </w:trPr>
        <w:tc>
          <w:tcPr>
            <w:tcW w:w="3936" w:type="dxa"/>
          </w:tcPr>
          <w:p w:rsidR="00E67E4C" w:rsidRPr="00E67E4C" w:rsidRDefault="00E67E4C" w:rsidP="00E67E4C">
            <w:pPr>
              <w:spacing w:after="0" w:line="240" w:lineRule="auto"/>
              <w:rPr>
                <w:rFonts w:ascii="Times New Roman" w:hAnsi="Times New Roman" w:cs="Times New Roman"/>
                <w:sz w:val="24"/>
                <w:szCs w:val="24"/>
              </w:rPr>
            </w:pPr>
            <w:r w:rsidRPr="00E67E4C">
              <w:rPr>
                <w:rFonts w:ascii="Times New Roman" w:hAnsi="Times New Roman" w:cs="Times New Roman"/>
                <w:sz w:val="24"/>
                <w:szCs w:val="24"/>
              </w:rPr>
              <w:t>1.Выручка от продажи, тыс. руб.</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501362</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567149</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794335</w:t>
            </w:r>
          </w:p>
        </w:tc>
        <w:tc>
          <w:tcPr>
            <w:tcW w:w="1275"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292973</w:t>
            </w:r>
          </w:p>
        </w:tc>
        <w:tc>
          <w:tcPr>
            <w:tcW w:w="1276"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158,4</w:t>
            </w:r>
          </w:p>
        </w:tc>
      </w:tr>
      <w:tr w:rsidR="00E67E4C" w:rsidRPr="00E67E4C" w:rsidTr="00A36B00">
        <w:tc>
          <w:tcPr>
            <w:tcW w:w="3936" w:type="dxa"/>
          </w:tcPr>
          <w:p w:rsidR="00E67E4C" w:rsidRPr="00E67E4C" w:rsidRDefault="00E67E4C" w:rsidP="00E67E4C">
            <w:pPr>
              <w:spacing w:after="0" w:line="240" w:lineRule="auto"/>
              <w:rPr>
                <w:rFonts w:ascii="Times New Roman" w:hAnsi="Times New Roman" w:cs="Times New Roman"/>
                <w:sz w:val="24"/>
                <w:szCs w:val="24"/>
              </w:rPr>
            </w:pPr>
            <w:r w:rsidRPr="00E67E4C">
              <w:rPr>
                <w:rFonts w:ascii="Times New Roman" w:hAnsi="Times New Roman" w:cs="Times New Roman"/>
                <w:sz w:val="24"/>
                <w:szCs w:val="24"/>
              </w:rPr>
              <w:t>2. Полная себестоимость, в том числе:</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510069</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573912</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784114</w:t>
            </w:r>
          </w:p>
        </w:tc>
        <w:tc>
          <w:tcPr>
            <w:tcW w:w="1275"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274045</w:t>
            </w:r>
          </w:p>
        </w:tc>
        <w:tc>
          <w:tcPr>
            <w:tcW w:w="1276"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153,7</w:t>
            </w:r>
          </w:p>
        </w:tc>
      </w:tr>
      <w:tr w:rsidR="00E67E4C" w:rsidRPr="00E67E4C" w:rsidTr="00A36B00">
        <w:tc>
          <w:tcPr>
            <w:tcW w:w="3936" w:type="dxa"/>
          </w:tcPr>
          <w:p w:rsidR="00E67E4C" w:rsidRPr="00E67E4C" w:rsidRDefault="00E67E4C" w:rsidP="00E67E4C">
            <w:pPr>
              <w:spacing w:after="0" w:line="240" w:lineRule="auto"/>
              <w:rPr>
                <w:rFonts w:ascii="Times New Roman" w:hAnsi="Times New Roman" w:cs="Times New Roman"/>
                <w:sz w:val="24"/>
                <w:szCs w:val="24"/>
              </w:rPr>
            </w:pPr>
            <w:r w:rsidRPr="00E67E4C">
              <w:rPr>
                <w:rFonts w:ascii="Times New Roman" w:hAnsi="Times New Roman" w:cs="Times New Roman"/>
                <w:sz w:val="24"/>
                <w:szCs w:val="24"/>
              </w:rPr>
              <w:t>2.1. переменные затраты, тыс. руб.</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344354</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399061</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526503</w:t>
            </w:r>
          </w:p>
        </w:tc>
        <w:tc>
          <w:tcPr>
            <w:tcW w:w="1275"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182149</w:t>
            </w:r>
          </w:p>
        </w:tc>
        <w:tc>
          <w:tcPr>
            <w:tcW w:w="1276"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152,9</w:t>
            </w:r>
          </w:p>
        </w:tc>
      </w:tr>
      <w:tr w:rsidR="00E67E4C" w:rsidRPr="00E67E4C" w:rsidTr="00A36B00">
        <w:tc>
          <w:tcPr>
            <w:tcW w:w="3936" w:type="dxa"/>
          </w:tcPr>
          <w:p w:rsidR="00E67E4C" w:rsidRPr="00E67E4C" w:rsidRDefault="00E67E4C" w:rsidP="00E67E4C">
            <w:pPr>
              <w:spacing w:after="0" w:line="240" w:lineRule="auto"/>
              <w:rPr>
                <w:rFonts w:ascii="Times New Roman" w:hAnsi="Times New Roman" w:cs="Times New Roman"/>
                <w:sz w:val="24"/>
                <w:szCs w:val="24"/>
              </w:rPr>
            </w:pPr>
            <w:r w:rsidRPr="00E67E4C">
              <w:rPr>
                <w:rFonts w:ascii="Times New Roman" w:hAnsi="Times New Roman" w:cs="Times New Roman"/>
                <w:sz w:val="24"/>
                <w:szCs w:val="24"/>
              </w:rPr>
              <w:t>2.2. постоянные затраты, тыс. руб.</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165715</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174851</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257611</w:t>
            </w:r>
          </w:p>
        </w:tc>
        <w:tc>
          <w:tcPr>
            <w:tcW w:w="1275"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91896</w:t>
            </w:r>
          </w:p>
        </w:tc>
        <w:tc>
          <w:tcPr>
            <w:tcW w:w="1276"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155,5</w:t>
            </w:r>
          </w:p>
        </w:tc>
      </w:tr>
      <w:tr w:rsidR="00E67E4C" w:rsidRPr="00E67E4C" w:rsidTr="00A36B00">
        <w:tc>
          <w:tcPr>
            <w:tcW w:w="3936" w:type="dxa"/>
          </w:tcPr>
          <w:p w:rsidR="00E67E4C" w:rsidRPr="00E67E4C" w:rsidRDefault="00E67E4C" w:rsidP="00E67E4C">
            <w:pPr>
              <w:spacing w:after="0" w:line="240" w:lineRule="auto"/>
              <w:rPr>
                <w:rFonts w:ascii="Times New Roman" w:hAnsi="Times New Roman" w:cs="Times New Roman"/>
                <w:sz w:val="24"/>
                <w:szCs w:val="24"/>
              </w:rPr>
            </w:pPr>
            <w:r w:rsidRPr="00E67E4C">
              <w:rPr>
                <w:rFonts w:ascii="Times New Roman" w:hAnsi="Times New Roman" w:cs="Times New Roman"/>
                <w:sz w:val="24"/>
                <w:szCs w:val="24"/>
              </w:rPr>
              <w:t>3.Маржинальный доход, тыс. руб. (п.1 – п.2.1)</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157008</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168088</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267832</w:t>
            </w:r>
          </w:p>
        </w:tc>
        <w:tc>
          <w:tcPr>
            <w:tcW w:w="1275"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110824</w:t>
            </w:r>
          </w:p>
        </w:tc>
        <w:tc>
          <w:tcPr>
            <w:tcW w:w="1276"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170,6</w:t>
            </w:r>
          </w:p>
        </w:tc>
      </w:tr>
      <w:tr w:rsidR="00E67E4C" w:rsidRPr="00E67E4C" w:rsidTr="00A36B00">
        <w:tc>
          <w:tcPr>
            <w:tcW w:w="3936" w:type="dxa"/>
          </w:tcPr>
          <w:p w:rsidR="00E67E4C" w:rsidRPr="00E67E4C" w:rsidRDefault="00E67E4C" w:rsidP="00E67E4C">
            <w:pPr>
              <w:spacing w:after="0" w:line="240" w:lineRule="auto"/>
              <w:rPr>
                <w:rFonts w:ascii="Times New Roman" w:hAnsi="Times New Roman" w:cs="Times New Roman"/>
                <w:sz w:val="24"/>
                <w:szCs w:val="24"/>
              </w:rPr>
            </w:pPr>
            <w:r w:rsidRPr="00E67E4C">
              <w:rPr>
                <w:rFonts w:ascii="Times New Roman" w:hAnsi="Times New Roman" w:cs="Times New Roman"/>
                <w:sz w:val="24"/>
                <w:szCs w:val="24"/>
              </w:rPr>
              <w:t>4. Прибыль (убыток) от продаж, тыс. руб. (п.3 – п.2.2)</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-8707</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-6763</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10221</w:t>
            </w:r>
          </w:p>
        </w:tc>
        <w:tc>
          <w:tcPr>
            <w:tcW w:w="1275"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18928</w:t>
            </w:r>
          </w:p>
        </w:tc>
        <w:tc>
          <w:tcPr>
            <w:tcW w:w="1276" w:type="dxa"/>
            <w:vAlign w:val="center"/>
          </w:tcPr>
          <w:p w:rsidR="00E67E4C" w:rsidRPr="00E67E4C" w:rsidRDefault="00502641" w:rsidP="00E67E4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67E4C" w:rsidRPr="00E67E4C" w:rsidTr="00A36B00">
        <w:tc>
          <w:tcPr>
            <w:tcW w:w="3936" w:type="dxa"/>
          </w:tcPr>
          <w:p w:rsidR="00E67E4C" w:rsidRPr="00E67E4C" w:rsidRDefault="00E67E4C" w:rsidP="00E67E4C">
            <w:pPr>
              <w:spacing w:after="0" w:line="240" w:lineRule="auto"/>
              <w:rPr>
                <w:rFonts w:ascii="Times New Roman" w:hAnsi="Times New Roman" w:cs="Times New Roman"/>
                <w:sz w:val="24"/>
                <w:szCs w:val="24"/>
              </w:rPr>
            </w:pPr>
            <w:r w:rsidRPr="00E67E4C">
              <w:rPr>
                <w:rFonts w:ascii="Times New Roman" w:hAnsi="Times New Roman" w:cs="Times New Roman"/>
                <w:sz w:val="24"/>
                <w:szCs w:val="24"/>
              </w:rPr>
              <w:t>5. Эффект операционного рычага (п.3 / п. 4)</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-18,0</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-24,9</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26,2</w:t>
            </w:r>
          </w:p>
        </w:tc>
        <w:tc>
          <w:tcPr>
            <w:tcW w:w="1275"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44,2</w:t>
            </w:r>
          </w:p>
        </w:tc>
        <w:tc>
          <w:tcPr>
            <w:tcW w:w="1276" w:type="dxa"/>
            <w:vAlign w:val="center"/>
          </w:tcPr>
          <w:p w:rsidR="00E67E4C" w:rsidRPr="00E67E4C" w:rsidRDefault="00502641" w:rsidP="00E67E4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67E4C" w:rsidRPr="00E67E4C" w:rsidTr="00A36B00">
        <w:tc>
          <w:tcPr>
            <w:tcW w:w="3936" w:type="dxa"/>
          </w:tcPr>
          <w:p w:rsidR="00E67E4C" w:rsidRPr="00E67E4C" w:rsidRDefault="00E67E4C" w:rsidP="00E67E4C">
            <w:pPr>
              <w:spacing w:after="0" w:line="240" w:lineRule="auto"/>
              <w:rPr>
                <w:rFonts w:ascii="Times New Roman" w:hAnsi="Times New Roman" w:cs="Times New Roman"/>
                <w:sz w:val="24"/>
                <w:szCs w:val="24"/>
              </w:rPr>
            </w:pPr>
            <w:r w:rsidRPr="00E67E4C">
              <w:rPr>
                <w:rFonts w:ascii="Times New Roman" w:hAnsi="Times New Roman" w:cs="Times New Roman"/>
                <w:sz w:val="24"/>
                <w:szCs w:val="24"/>
              </w:rPr>
              <w:t>6. Коэффициент валовой маржи (п.3 / п.1)</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0,3</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0,3</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0,3</w:t>
            </w:r>
          </w:p>
        </w:tc>
        <w:tc>
          <w:tcPr>
            <w:tcW w:w="1275"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0,0</w:t>
            </w:r>
          </w:p>
        </w:tc>
        <w:tc>
          <w:tcPr>
            <w:tcW w:w="1276" w:type="dxa"/>
            <w:vAlign w:val="center"/>
          </w:tcPr>
          <w:p w:rsidR="00E67E4C" w:rsidRPr="00E67E4C" w:rsidRDefault="00502641" w:rsidP="00E67E4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E67E4C" w:rsidRPr="00E67E4C" w:rsidTr="00A36B00">
        <w:tc>
          <w:tcPr>
            <w:tcW w:w="3936" w:type="dxa"/>
          </w:tcPr>
          <w:p w:rsidR="00E67E4C" w:rsidRPr="00E67E4C" w:rsidRDefault="00E67E4C" w:rsidP="00E67E4C">
            <w:pPr>
              <w:spacing w:after="0" w:line="240" w:lineRule="auto"/>
              <w:rPr>
                <w:rFonts w:ascii="Times New Roman" w:hAnsi="Times New Roman" w:cs="Times New Roman"/>
                <w:sz w:val="24"/>
                <w:szCs w:val="24"/>
              </w:rPr>
            </w:pPr>
            <w:r w:rsidRPr="00E67E4C">
              <w:rPr>
                <w:rFonts w:ascii="Times New Roman" w:hAnsi="Times New Roman" w:cs="Times New Roman"/>
                <w:sz w:val="24"/>
                <w:szCs w:val="24"/>
              </w:rPr>
              <w:t>7. Порог рентабельности, тыс. руб. (п. 2.2 / п.6)</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529165</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589968</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764022</w:t>
            </w:r>
          </w:p>
        </w:tc>
        <w:tc>
          <w:tcPr>
            <w:tcW w:w="1275"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234856</w:t>
            </w:r>
          </w:p>
        </w:tc>
        <w:tc>
          <w:tcPr>
            <w:tcW w:w="1276"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144,4</w:t>
            </w:r>
          </w:p>
        </w:tc>
      </w:tr>
      <w:tr w:rsidR="00E67E4C" w:rsidRPr="00E67E4C" w:rsidTr="00A36B00">
        <w:tc>
          <w:tcPr>
            <w:tcW w:w="3936" w:type="dxa"/>
          </w:tcPr>
          <w:p w:rsidR="00E67E4C" w:rsidRPr="00E67E4C" w:rsidRDefault="00E67E4C" w:rsidP="00E67E4C">
            <w:pPr>
              <w:spacing w:after="0" w:line="240" w:lineRule="auto"/>
              <w:rPr>
                <w:rFonts w:ascii="Times New Roman" w:hAnsi="Times New Roman" w:cs="Times New Roman"/>
                <w:sz w:val="24"/>
                <w:szCs w:val="24"/>
              </w:rPr>
            </w:pPr>
            <w:r w:rsidRPr="00E67E4C">
              <w:rPr>
                <w:rFonts w:ascii="Times New Roman" w:hAnsi="Times New Roman" w:cs="Times New Roman"/>
                <w:sz w:val="24"/>
                <w:szCs w:val="24"/>
              </w:rPr>
              <w:t>8. Запас финансовой прочности, тыс. руб. (п.1 – п.7)</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-27803</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-22819</w:t>
            </w:r>
          </w:p>
        </w:tc>
        <w:tc>
          <w:tcPr>
            <w:tcW w:w="1134"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30313</w:t>
            </w:r>
          </w:p>
        </w:tc>
        <w:tc>
          <w:tcPr>
            <w:tcW w:w="1275" w:type="dxa"/>
            <w:vAlign w:val="center"/>
          </w:tcPr>
          <w:p w:rsidR="00E67E4C" w:rsidRPr="00E67E4C" w:rsidRDefault="00E67E4C" w:rsidP="00E67E4C">
            <w:pPr>
              <w:spacing w:after="0" w:line="240" w:lineRule="auto"/>
              <w:jc w:val="center"/>
              <w:rPr>
                <w:rFonts w:ascii="Times New Roman" w:hAnsi="Times New Roman" w:cs="Times New Roman"/>
                <w:color w:val="000000"/>
                <w:sz w:val="24"/>
                <w:szCs w:val="24"/>
              </w:rPr>
            </w:pPr>
            <w:r w:rsidRPr="00E67E4C">
              <w:rPr>
                <w:rFonts w:ascii="Times New Roman" w:hAnsi="Times New Roman" w:cs="Times New Roman"/>
                <w:color w:val="000000"/>
                <w:sz w:val="24"/>
                <w:szCs w:val="24"/>
              </w:rPr>
              <w:t>58117</w:t>
            </w:r>
          </w:p>
        </w:tc>
        <w:tc>
          <w:tcPr>
            <w:tcW w:w="1276" w:type="dxa"/>
            <w:vAlign w:val="center"/>
          </w:tcPr>
          <w:p w:rsidR="00E67E4C" w:rsidRPr="00E67E4C" w:rsidRDefault="00502641" w:rsidP="00E67E4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FD340B" w:rsidRPr="00E67E4C" w:rsidRDefault="00FD340B" w:rsidP="00E67E4C">
      <w:pPr>
        <w:shd w:val="clear" w:color="auto" w:fill="FFFFFF"/>
        <w:spacing w:after="0" w:line="240" w:lineRule="auto"/>
        <w:ind w:firstLine="709"/>
        <w:jc w:val="both"/>
        <w:rPr>
          <w:rFonts w:ascii="Times New Roman" w:hAnsi="Times New Roman" w:cs="Times New Roman"/>
          <w:color w:val="000000"/>
          <w:sz w:val="24"/>
          <w:szCs w:val="24"/>
        </w:rPr>
      </w:pPr>
    </w:p>
    <w:p w:rsidR="00D87F08" w:rsidRDefault="00D87F08"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По данным таблицы </w:t>
      </w:r>
      <w:r w:rsidR="00FD340B">
        <w:rPr>
          <w:rFonts w:ascii="Times New Roman" w:hAnsi="Times New Roman"/>
          <w:color w:val="000000"/>
          <w:sz w:val="28"/>
          <w:szCs w:val="28"/>
        </w:rPr>
        <w:t>4.4</w:t>
      </w:r>
      <w:r>
        <w:rPr>
          <w:rFonts w:ascii="Times New Roman" w:hAnsi="Times New Roman"/>
          <w:color w:val="000000"/>
          <w:sz w:val="28"/>
          <w:szCs w:val="28"/>
        </w:rPr>
        <w:t xml:space="preserve"> можно сделать следующий вывод.</w:t>
      </w:r>
    </w:p>
    <w:p w:rsidR="00D87F08" w:rsidRDefault="00D87F08"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Выручка в 2</w:t>
      </w:r>
      <w:r w:rsidR="006C0DA7">
        <w:rPr>
          <w:rFonts w:ascii="Times New Roman" w:hAnsi="Times New Roman"/>
          <w:color w:val="000000"/>
          <w:sz w:val="28"/>
          <w:szCs w:val="28"/>
        </w:rPr>
        <w:t>016г. по сравнению с 2014</w:t>
      </w:r>
      <w:r>
        <w:rPr>
          <w:rFonts w:ascii="Times New Roman" w:hAnsi="Times New Roman"/>
          <w:color w:val="000000"/>
          <w:sz w:val="28"/>
          <w:szCs w:val="28"/>
        </w:rPr>
        <w:t xml:space="preserve">г. увеличилась на </w:t>
      </w:r>
      <w:r w:rsidR="006C0DA7">
        <w:rPr>
          <w:rFonts w:ascii="Times New Roman" w:hAnsi="Times New Roman"/>
          <w:color w:val="000000"/>
          <w:sz w:val="28"/>
          <w:szCs w:val="28"/>
        </w:rPr>
        <w:t>58,4</w:t>
      </w:r>
      <w:r>
        <w:rPr>
          <w:rFonts w:ascii="Times New Roman" w:hAnsi="Times New Roman"/>
          <w:color w:val="000000"/>
          <w:sz w:val="28"/>
          <w:szCs w:val="28"/>
        </w:rPr>
        <w:t>%</w:t>
      </w:r>
      <w:r w:rsidR="006C0DA7">
        <w:rPr>
          <w:rFonts w:ascii="Times New Roman" w:hAnsi="Times New Roman"/>
          <w:color w:val="000000"/>
          <w:sz w:val="28"/>
          <w:szCs w:val="28"/>
        </w:rPr>
        <w:t xml:space="preserve">. </w:t>
      </w:r>
      <w:r>
        <w:rPr>
          <w:rFonts w:ascii="Times New Roman" w:hAnsi="Times New Roman"/>
          <w:color w:val="000000"/>
          <w:sz w:val="28"/>
          <w:szCs w:val="28"/>
        </w:rPr>
        <w:t>На осн</w:t>
      </w:r>
      <w:r>
        <w:rPr>
          <w:rFonts w:ascii="Times New Roman" w:hAnsi="Times New Roman"/>
          <w:color w:val="000000"/>
          <w:sz w:val="28"/>
          <w:szCs w:val="28"/>
        </w:rPr>
        <w:t>о</w:t>
      </w:r>
      <w:r>
        <w:rPr>
          <w:rFonts w:ascii="Times New Roman" w:hAnsi="Times New Roman"/>
          <w:color w:val="000000"/>
          <w:sz w:val="28"/>
          <w:szCs w:val="28"/>
        </w:rPr>
        <w:t xml:space="preserve">вании этого также увеличивается </w:t>
      </w:r>
      <w:r w:rsidR="00502641">
        <w:rPr>
          <w:rFonts w:ascii="Times New Roman" w:hAnsi="Times New Roman"/>
          <w:color w:val="000000"/>
          <w:sz w:val="28"/>
          <w:szCs w:val="28"/>
        </w:rPr>
        <w:t xml:space="preserve">полная </w:t>
      </w:r>
      <w:r>
        <w:rPr>
          <w:rFonts w:ascii="Times New Roman" w:hAnsi="Times New Roman"/>
          <w:color w:val="000000"/>
          <w:sz w:val="28"/>
          <w:szCs w:val="28"/>
        </w:rPr>
        <w:t>себесто</w:t>
      </w:r>
      <w:r w:rsidR="00315489">
        <w:rPr>
          <w:rFonts w:ascii="Times New Roman" w:hAnsi="Times New Roman"/>
          <w:color w:val="000000"/>
          <w:sz w:val="28"/>
          <w:szCs w:val="28"/>
        </w:rPr>
        <w:t xml:space="preserve">имость </w:t>
      </w:r>
      <w:r w:rsidR="00502641">
        <w:rPr>
          <w:rFonts w:ascii="Times New Roman" w:hAnsi="Times New Roman"/>
          <w:color w:val="000000"/>
          <w:sz w:val="28"/>
          <w:szCs w:val="28"/>
        </w:rPr>
        <w:t>(которая складывается из себестоимости от продаж, коммерческих и управленческих расходов)</w:t>
      </w:r>
      <w:r w:rsidR="006C0DA7">
        <w:rPr>
          <w:rFonts w:ascii="Times New Roman" w:hAnsi="Times New Roman"/>
          <w:color w:val="000000"/>
          <w:sz w:val="28"/>
          <w:szCs w:val="28"/>
        </w:rPr>
        <w:t xml:space="preserve"> на </w:t>
      </w:r>
      <w:r w:rsidR="00502641">
        <w:rPr>
          <w:rFonts w:ascii="Times New Roman" w:hAnsi="Times New Roman"/>
          <w:color w:val="000000"/>
          <w:sz w:val="28"/>
          <w:szCs w:val="28"/>
        </w:rPr>
        <w:t>53,7</w:t>
      </w:r>
      <w:r w:rsidR="006C0DA7">
        <w:rPr>
          <w:rFonts w:ascii="Times New Roman" w:hAnsi="Times New Roman"/>
          <w:color w:val="000000"/>
          <w:sz w:val="28"/>
          <w:szCs w:val="28"/>
        </w:rPr>
        <w:t>%</w:t>
      </w:r>
      <w:r w:rsidR="009905ED">
        <w:rPr>
          <w:rFonts w:ascii="Times New Roman" w:hAnsi="Times New Roman"/>
          <w:color w:val="000000"/>
          <w:sz w:val="28"/>
          <w:szCs w:val="28"/>
        </w:rPr>
        <w:t>, как</w:t>
      </w:r>
      <w:r>
        <w:rPr>
          <w:rFonts w:ascii="Times New Roman" w:hAnsi="Times New Roman"/>
          <w:color w:val="000000"/>
          <w:sz w:val="28"/>
          <w:szCs w:val="28"/>
        </w:rPr>
        <w:t xml:space="preserve"> в части переменных </w:t>
      </w:r>
      <w:r w:rsidR="006C0DA7">
        <w:rPr>
          <w:rFonts w:ascii="Times New Roman" w:hAnsi="Times New Roman"/>
          <w:color w:val="000000"/>
          <w:sz w:val="28"/>
          <w:szCs w:val="28"/>
        </w:rPr>
        <w:t xml:space="preserve">(на </w:t>
      </w:r>
      <w:r w:rsidR="00502641">
        <w:rPr>
          <w:rFonts w:ascii="Times New Roman" w:hAnsi="Times New Roman"/>
          <w:color w:val="000000"/>
          <w:sz w:val="28"/>
          <w:szCs w:val="28"/>
        </w:rPr>
        <w:t>52,9</w:t>
      </w:r>
      <w:r w:rsidR="006C0DA7">
        <w:rPr>
          <w:rFonts w:ascii="Times New Roman" w:hAnsi="Times New Roman"/>
          <w:color w:val="000000"/>
          <w:sz w:val="28"/>
          <w:szCs w:val="28"/>
        </w:rPr>
        <w:t>%)</w:t>
      </w:r>
      <w:r w:rsidR="009905ED">
        <w:rPr>
          <w:rFonts w:ascii="Times New Roman" w:hAnsi="Times New Roman"/>
          <w:color w:val="000000"/>
          <w:sz w:val="28"/>
          <w:szCs w:val="28"/>
        </w:rPr>
        <w:t xml:space="preserve"> так </w:t>
      </w:r>
      <w:r w:rsidR="006C0DA7">
        <w:rPr>
          <w:rFonts w:ascii="Times New Roman" w:hAnsi="Times New Roman"/>
          <w:color w:val="000000"/>
          <w:sz w:val="28"/>
          <w:szCs w:val="28"/>
        </w:rPr>
        <w:t xml:space="preserve"> </w:t>
      </w:r>
      <w:r>
        <w:rPr>
          <w:rFonts w:ascii="Times New Roman" w:hAnsi="Times New Roman"/>
          <w:color w:val="000000"/>
          <w:sz w:val="28"/>
          <w:szCs w:val="28"/>
        </w:rPr>
        <w:t>и постоянных затрат</w:t>
      </w:r>
      <w:r w:rsidR="006C0DA7">
        <w:rPr>
          <w:rFonts w:ascii="Times New Roman" w:hAnsi="Times New Roman"/>
          <w:color w:val="000000"/>
          <w:sz w:val="28"/>
          <w:szCs w:val="28"/>
        </w:rPr>
        <w:t xml:space="preserve"> (на </w:t>
      </w:r>
      <w:r w:rsidR="00502641">
        <w:rPr>
          <w:rFonts w:ascii="Times New Roman" w:hAnsi="Times New Roman"/>
          <w:color w:val="000000"/>
          <w:sz w:val="28"/>
          <w:szCs w:val="28"/>
        </w:rPr>
        <w:t>55,5</w:t>
      </w:r>
      <w:r w:rsidR="006C0DA7">
        <w:rPr>
          <w:rFonts w:ascii="Times New Roman" w:hAnsi="Times New Roman"/>
          <w:color w:val="000000"/>
          <w:sz w:val="28"/>
          <w:szCs w:val="28"/>
        </w:rPr>
        <w:t>%)</w:t>
      </w:r>
      <w:r>
        <w:rPr>
          <w:rFonts w:ascii="Times New Roman" w:hAnsi="Times New Roman"/>
          <w:color w:val="000000"/>
          <w:sz w:val="28"/>
          <w:szCs w:val="28"/>
        </w:rPr>
        <w:t>.</w:t>
      </w:r>
    </w:p>
    <w:p w:rsidR="00502641" w:rsidRDefault="00D87F08"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Отсюда маржинальный доход также увеличивается на </w:t>
      </w:r>
      <w:r w:rsidR="00502641">
        <w:rPr>
          <w:rFonts w:ascii="Times New Roman" w:hAnsi="Times New Roman"/>
          <w:color w:val="000000"/>
          <w:sz w:val="28"/>
          <w:szCs w:val="28"/>
        </w:rPr>
        <w:t>70,6</w:t>
      </w:r>
      <w:r w:rsidR="006C0DA7">
        <w:rPr>
          <w:rFonts w:ascii="Times New Roman" w:hAnsi="Times New Roman"/>
          <w:color w:val="000000"/>
          <w:sz w:val="28"/>
          <w:szCs w:val="28"/>
        </w:rPr>
        <w:t>% в 2016</w:t>
      </w:r>
      <w:r w:rsidR="009905ED">
        <w:rPr>
          <w:rFonts w:ascii="Times New Roman" w:hAnsi="Times New Roman"/>
          <w:color w:val="000000"/>
          <w:sz w:val="28"/>
          <w:szCs w:val="28"/>
        </w:rPr>
        <w:t xml:space="preserve">г. </w:t>
      </w:r>
      <w:r w:rsidR="00502641">
        <w:rPr>
          <w:rFonts w:ascii="Times New Roman" w:hAnsi="Times New Roman"/>
          <w:color w:val="000000"/>
          <w:sz w:val="28"/>
          <w:szCs w:val="28"/>
        </w:rPr>
        <w:t xml:space="preserve">по сравнению с 2014г. </w:t>
      </w:r>
      <w:r w:rsidR="009905ED">
        <w:rPr>
          <w:rFonts w:ascii="Times New Roman" w:hAnsi="Times New Roman"/>
          <w:color w:val="000000"/>
          <w:sz w:val="28"/>
          <w:szCs w:val="28"/>
        </w:rPr>
        <w:t>Увеличение</w:t>
      </w:r>
      <w:r>
        <w:rPr>
          <w:rFonts w:ascii="Times New Roman" w:hAnsi="Times New Roman"/>
          <w:color w:val="000000"/>
          <w:sz w:val="28"/>
          <w:szCs w:val="28"/>
        </w:rPr>
        <w:t xml:space="preserve"> маржинального дохода является положител</w:t>
      </w:r>
      <w:r>
        <w:rPr>
          <w:rFonts w:ascii="Times New Roman" w:hAnsi="Times New Roman"/>
          <w:color w:val="000000"/>
          <w:sz w:val="28"/>
          <w:szCs w:val="28"/>
        </w:rPr>
        <w:t>ь</w:t>
      </w:r>
      <w:r>
        <w:rPr>
          <w:rFonts w:ascii="Times New Roman" w:hAnsi="Times New Roman"/>
          <w:color w:val="000000"/>
          <w:sz w:val="28"/>
          <w:szCs w:val="28"/>
        </w:rPr>
        <w:t xml:space="preserve">ной тенденцией для </w:t>
      </w:r>
      <w:r w:rsidR="006C0DA7">
        <w:rPr>
          <w:rFonts w:ascii="Times New Roman" w:hAnsi="Times New Roman"/>
          <w:sz w:val="28"/>
          <w:szCs w:val="28"/>
        </w:rPr>
        <w:t>ООО «АСПЭК-Моторс»</w:t>
      </w:r>
      <w:r>
        <w:rPr>
          <w:rFonts w:ascii="Times New Roman" w:hAnsi="Times New Roman"/>
          <w:color w:val="000000"/>
          <w:sz w:val="28"/>
          <w:szCs w:val="28"/>
        </w:rPr>
        <w:t>, так как п</w:t>
      </w:r>
      <w:r w:rsidRPr="00A45C4B">
        <w:rPr>
          <w:rFonts w:ascii="Times New Roman" w:hAnsi="Times New Roman"/>
          <w:color w:val="000000"/>
          <w:sz w:val="28"/>
          <w:szCs w:val="28"/>
        </w:rPr>
        <w:t>оложительная марж</w:t>
      </w:r>
      <w:r w:rsidRPr="00A45C4B">
        <w:rPr>
          <w:rFonts w:ascii="Times New Roman" w:hAnsi="Times New Roman"/>
          <w:color w:val="000000"/>
          <w:sz w:val="28"/>
          <w:szCs w:val="28"/>
        </w:rPr>
        <w:t>и</w:t>
      </w:r>
      <w:r w:rsidRPr="00A45C4B">
        <w:rPr>
          <w:rFonts w:ascii="Times New Roman" w:hAnsi="Times New Roman"/>
          <w:color w:val="000000"/>
          <w:sz w:val="28"/>
          <w:szCs w:val="28"/>
        </w:rPr>
        <w:t xml:space="preserve">нальная прибыль свидетельствует о потенциальной возможности прибыльной продажи </w:t>
      </w:r>
      <w:r w:rsidR="00502641">
        <w:rPr>
          <w:rFonts w:ascii="Times New Roman" w:hAnsi="Times New Roman"/>
          <w:color w:val="000000"/>
          <w:sz w:val="28"/>
          <w:szCs w:val="28"/>
        </w:rPr>
        <w:t>товаров.</w:t>
      </w:r>
    </w:p>
    <w:p w:rsidR="00D87F08" w:rsidRDefault="00502641"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Прибыль от продаж, в свою очередь, в 2016г. </w:t>
      </w:r>
      <w:r w:rsidR="00D87F08">
        <w:rPr>
          <w:rFonts w:ascii="Times New Roman" w:hAnsi="Times New Roman"/>
          <w:color w:val="000000"/>
          <w:sz w:val="28"/>
          <w:szCs w:val="28"/>
        </w:rPr>
        <w:t xml:space="preserve"> </w:t>
      </w:r>
      <w:r>
        <w:rPr>
          <w:rFonts w:ascii="Times New Roman" w:hAnsi="Times New Roman"/>
          <w:color w:val="000000"/>
          <w:sz w:val="28"/>
          <w:szCs w:val="28"/>
        </w:rPr>
        <w:t xml:space="preserve">увеличилась на 18928 тыс. руб. по сравнению с 2014г., тогда как в 2014-2015гг. наблюдается убыток от продаж в сумме 8707 тыс. руб. и 6763 тыс. руб. соответственно. </w:t>
      </w:r>
    </w:p>
    <w:p w:rsidR="00D87F08" w:rsidRPr="001D5022" w:rsidRDefault="00D87F08" w:rsidP="00D87F08">
      <w:pPr>
        <w:shd w:val="clear" w:color="auto" w:fill="FFFFFF"/>
        <w:spacing w:after="0" w:line="360" w:lineRule="auto"/>
        <w:ind w:firstLine="709"/>
        <w:jc w:val="both"/>
        <w:rPr>
          <w:rFonts w:ascii="Times New Roman" w:hAnsi="Times New Roman"/>
          <w:color w:val="000000"/>
          <w:sz w:val="28"/>
          <w:szCs w:val="28"/>
        </w:rPr>
      </w:pPr>
      <w:r w:rsidRPr="001D5022">
        <w:rPr>
          <w:rFonts w:ascii="Times New Roman" w:hAnsi="Times New Roman"/>
          <w:color w:val="000000"/>
          <w:sz w:val="28"/>
          <w:szCs w:val="28"/>
        </w:rPr>
        <w:t>Эффект операционного рычага является показателем, помогающим мен</w:t>
      </w:r>
      <w:r w:rsidRPr="001D5022">
        <w:rPr>
          <w:rFonts w:ascii="Times New Roman" w:hAnsi="Times New Roman"/>
          <w:color w:val="000000"/>
          <w:sz w:val="28"/>
          <w:szCs w:val="28"/>
        </w:rPr>
        <w:t>е</w:t>
      </w:r>
      <w:r w:rsidRPr="001D5022">
        <w:rPr>
          <w:rFonts w:ascii="Times New Roman" w:hAnsi="Times New Roman"/>
          <w:color w:val="000000"/>
          <w:sz w:val="28"/>
          <w:szCs w:val="28"/>
        </w:rPr>
        <w:t>джерам выбрать оптимальную стратегию организации в управлении затратами и прибылью. Величина операционного рычага может изменяться под влиянием:</w:t>
      </w:r>
    </w:p>
    <w:p w:rsidR="00D87F08" w:rsidRPr="001D5022" w:rsidRDefault="00D87F08" w:rsidP="00D87F08">
      <w:pPr>
        <w:shd w:val="clear" w:color="auto" w:fill="FFFFFF"/>
        <w:spacing w:after="0" w:line="360" w:lineRule="auto"/>
        <w:ind w:firstLine="709"/>
        <w:jc w:val="both"/>
        <w:rPr>
          <w:rFonts w:ascii="Times New Roman" w:hAnsi="Times New Roman"/>
          <w:color w:val="000000"/>
          <w:sz w:val="28"/>
          <w:szCs w:val="28"/>
        </w:rPr>
      </w:pPr>
      <w:r w:rsidRPr="001D5022">
        <w:rPr>
          <w:rFonts w:ascii="Times New Roman" w:hAnsi="Times New Roman"/>
          <w:color w:val="000000"/>
          <w:sz w:val="28"/>
          <w:szCs w:val="28"/>
        </w:rPr>
        <w:t>- цены и объема продаж;</w:t>
      </w:r>
    </w:p>
    <w:p w:rsidR="00D87F08" w:rsidRPr="001D5022" w:rsidRDefault="00D87F08" w:rsidP="00D87F08">
      <w:pPr>
        <w:shd w:val="clear" w:color="auto" w:fill="FFFFFF"/>
        <w:spacing w:after="0" w:line="360" w:lineRule="auto"/>
        <w:ind w:firstLine="709"/>
        <w:jc w:val="both"/>
        <w:rPr>
          <w:rFonts w:ascii="Times New Roman" w:hAnsi="Times New Roman"/>
          <w:color w:val="000000"/>
          <w:sz w:val="28"/>
          <w:szCs w:val="28"/>
        </w:rPr>
      </w:pPr>
      <w:r w:rsidRPr="001D5022">
        <w:rPr>
          <w:rFonts w:ascii="Times New Roman" w:hAnsi="Times New Roman"/>
          <w:color w:val="000000"/>
          <w:sz w:val="28"/>
          <w:szCs w:val="28"/>
        </w:rPr>
        <w:t>- переменных и постоянных затрат;</w:t>
      </w:r>
    </w:p>
    <w:p w:rsidR="00D87F08" w:rsidRDefault="00D87F08" w:rsidP="00D87F08">
      <w:pPr>
        <w:shd w:val="clear" w:color="auto" w:fill="FFFFFF"/>
        <w:spacing w:after="0" w:line="360" w:lineRule="auto"/>
        <w:ind w:firstLine="709"/>
        <w:jc w:val="both"/>
        <w:rPr>
          <w:rFonts w:ascii="Times New Roman" w:hAnsi="Times New Roman"/>
          <w:color w:val="000000"/>
          <w:sz w:val="28"/>
          <w:szCs w:val="28"/>
        </w:rPr>
      </w:pPr>
      <w:r w:rsidRPr="001D5022">
        <w:rPr>
          <w:rFonts w:ascii="Times New Roman" w:hAnsi="Times New Roman"/>
          <w:color w:val="000000"/>
          <w:sz w:val="28"/>
          <w:szCs w:val="28"/>
        </w:rPr>
        <w:t>- комбинации любых перечисленных факторов.</w:t>
      </w:r>
    </w:p>
    <w:p w:rsidR="00D87F08" w:rsidRDefault="00D87F08"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Эф</w:t>
      </w:r>
      <w:r w:rsidR="006C0DA7">
        <w:rPr>
          <w:rFonts w:ascii="Times New Roman" w:hAnsi="Times New Roman"/>
          <w:color w:val="000000"/>
          <w:sz w:val="28"/>
          <w:szCs w:val="28"/>
        </w:rPr>
        <w:t>фект операционного рычага в 2016</w:t>
      </w:r>
      <w:r>
        <w:rPr>
          <w:rFonts w:ascii="Times New Roman" w:hAnsi="Times New Roman"/>
          <w:color w:val="000000"/>
          <w:sz w:val="28"/>
          <w:szCs w:val="28"/>
        </w:rPr>
        <w:t xml:space="preserve">г. принял динамику в сторону </w:t>
      </w:r>
      <w:r w:rsidR="00502641">
        <w:rPr>
          <w:rFonts w:ascii="Times New Roman" w:hAnsi="Times New Roman"/>
          <w:color w:val="000000"/>
          <w:sz w:val="28"/>
          <w:szCs w:val="28"/>
        </w:rPr>
        <w:t>ув</w:t>
      </w:r>
      <w:r w:rsidR="00502641">
        <w:rPr>
          <w:rFonts w:ascii="Times New Roman" w:hAnsi="Times New Roman"/>
          <w:color w:val="000000"/>
          <w:sz w:val="28"/>
          <w:szCs w:val="28"/>
        </w:rPr>
        <w:t>е</w:t>
      </w:r>
      <w:r w:rsidR="00502641">
        <w:rPr>
          <w:rFonts w:ascii="Times New Roman" w:hAnsi="Times New Roman"/>
          <w:color w:val="000000"/>
          <w:sz w:val="28"/>
          <w:szCs w:val="28"/>
        </w:rPr>
        <w:t>личения на 44,2</w:t>
      </w:r>
      <w:r>
        <w:rPr>
          <w:rFonts w:ascii="Times New Roman" w:hAnsi="Times New Roman"/>
          <w:color w:val="000000"/>
          <w:sz w:val="28"/>
          <w:szCs w:val="28"/>
        </w:rPr>
        <w:t xml:space="preserve">, </w:t>
      </w:r>
      <w:r w:rsidR="00502641">
        <w:rPr>
          <w:rFonts w:ascii="Times New Roman" w:hAnsi="Times New Roman"/>
          <w:color w:val="000000"/>
          <w:sz w:val="28"/>
          <w:szCs w:val="28"/>
        </w:rPr>
        <w:t>что</w:t>
      </w:r>
      <w:r>
        <w:rPr>
          <w:rFonts w:ascii="Times New Roman" w:hAnsi="Times New Roman"/>
          <w:color w:val="000000"/>
          <w:sz w:val="28"/>
          <w:szCs w:val="28"/>
        </w:rPr>
        <w:t xml:space="preserve"> говорит о </w:t>
      </w:r>
      <w:r w:rsidR="00502641">
        <w:rPr>
          <w:rFonts w:ascii="Times New Roman" w:hAnsi="Times New Roman"/>
          <w:color w:val="000000"/>
          <w:sz w:val="28"/>
          <w:szCs w:val="28"/>
        </w:rPr>
        <w:t xml:space="preserve">повышении </w:t>
      </w:r>
      <w:r>
        <w:rPr>
          <w:rFonts w:ascii="Times New Roman" w:hAnsi="Times New Roman"/>
          <w:color w:val="000000"/>
          <w:sz w:val="28"/>
          <w:szCs w:val="28"/>
        </w:rPr>
        <w:t>предпринимательского риска</w:t>
      </w:r>
      <w:r w:rsidR="006C0DA7">
        <w:rPr>
          <w:rFonts w:ascii="Times New Roman" w:hAnsi="Times New Roman"/>
          <w:color w:val="000000"/>
          <w:sz w:val="28"/>
          <w:szCs w:val="28"/>
        </w:rPr>
        <w:t>.</w:t>
      </w:r>
    </w:p>
    <w:p w:rsidR="00D87F08" w:rsidRDefault="006C0DA7"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Коэффициент валовой маржи в 2016</w:t>
      </w:r>
      <w:r w:rsidR="00D87F08">
        <w:rPr>
          <w:rFonts w:ascii="Times New Roman" w:hAnsi="Times New Roman"/>
          <w:color w:val="000000"/>
          <w:sz w:val="28"/>
          <w:szCs w:val="28"/>
        </w:rPr>
        <w:t xml:space="preserve">г. </w:t>
      </w:r>
      <w:r>
        <w:rPr>
          <w:rFonts w:ascii="Times New Roman" w:hAnsi="Times New Roman"/>
          <w:color w:val="000000"/>
          <w:sz w:val="28"/>
          <w:szCs w:val="28"/>
        </w:rPr>
        <w:t>остается на прежнем уровне, что и в 2014-2015гг.</w:t>
      </w:r>
    </w:p>
    <w:p w:rsidR="00D87F08" w:rsidRDefault="006C0DA7"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Порог рентабельности к 2016г. повышается </w:t>
      </w:r>
      <w:r w:rsidR="00502641">
        <w:rPr>
          <w:rFonts w:ascii="Times New Roman" w:hAnsi="Times New Roman"/>
          <w:color w:val="000000"/>
          <w:sz w:val="28"/>
          <w:szCs w:val="28"/>
        </w:rPr>
        <w:t>44,4</w:t>
      </w:r>
      <w:r>
        <w:rPr>
          <w:rFonts w:ascii="Times New Roman" w:hAnsi="Times New Roman"/>
          <w:color w:val="000000"/>
          <w:sz w:val="28"/>
          <w:szCs w:val="28"/>
        </w:rPr>
        <w:t>%</w:t>
      </w:r>
      <w:r w:rsidR="00D87F08">
        <w:rPr>
          <w:rFonts w:ascii="Times New Roman" w:hAnsi="Times New Roman"/>
          <w:color w:val="000000"/>
          <w:sz w:val="28"/>
          <w:szCs w:val="28"/>
        </w:rPr>
        <w:t xml:space="preserve"> и составляет </w:t>
      </w:r>
      <w:r w:rsidR="00502641">
        <w:rPr>
          <w:rFonts w:ascii="Times New Roman" w:hAnsi="Times New Roman"/>
          <w:color w:val="000000"/>
          <w:sz w:val="28"/>
          <w:szCs w:val="28"/>
        </w:rPr>
        <w:t>764022</w:t>
      </w:r>
      <w:r>
        <w:rPr>
          <w:rFonts w:ascii="Times New Roman" w:hAnsi="Times New Roman"/>
          <w:color w:val="000000"/>
          <w:sz w:val="28"/>
          <w:szCs w:val="28"/>
        </w:rPr>
        <w:t xml:space="preserve"> </w:t>
      </w:r>
      <w:r w:rsidR="00D87F08">
        <w:rPr>
          <w:rFonts w:ascii="Times New Roman" w:hAnsi="Times New Roman"/>
          <w:color w:val="000000"/>
          <w:sz w:val="28"/>
          <w:szCs w:val="28"/>
        </w:rPr>
        <w:t xml:space="preserve">тыс. руб., данное </w:t>
      </w:r>
      <w:r>
        <w:rPr>
          <w:rFonts w:ascii="Times New Roman" w:hAnsi="Times New Roman"/>
          <w:color w:val="000000"/>
          <w:sz w:val="28"/>
          <w:szCs w:val="28"/>
        </w:rPr>
        <w:t>повышение</w:t>
      </w:r>
      <w:r w:rsidR="00D87F08">
        <w:rPr>
          <w:rFonts w:ascii="Times New Roman" w:hAnsi="Times New Roman"/>
          <w:color w:val="000000"/>
          <w:sz w:val="28"/>
          <w:szCs w:val="28"/>
        </w:rPr>
        <w:t xml:space="preserve"> </w:t>
      </w:r>
      <w:r>
        <w:rPr>
          <w:rFonts w:ascii="Times New Roman" w:hAnsi="Times New Roman"/>
          <w:color w:val="000000"/>
          <w:sz w:val="28"/>
          <w:szCs w:val="28"/>
        </w:rPr>
        <w:t>негативно</w:t>
      </w:r>
      <w:r w:rsidR="00D87F08">
        <w:rPr>
          <w:rFonts w:ascii="Times New Roman" w:hAnsi="Times New Roman"/>
          <w:color w:val="000000"/>
          <w:sz w:val="28"/>
          <w:szCs w:val="28"/>
        </w:rPr>
        <w:t xml:space="preserve"> взаимодействует на организацию, так как</w:t>
      </w:r>
      <w:r>
        <w:rPr>
          <w:rFonts w:ascii="Times New Roman" w:hAnsi="Times New Roman"/>
          <w:color w:val="000000"/>
          <w:sz w:val="28"/>
          <w:szCs w:val="28"/>
        </w:rPr>
        <w:t xml:space="preserve"> снижается</w:t>
      </w:r>
      <w:r w:rsidR="00D87F08">
        <w:rPr>
          <w:rFonts w:ascii="Times New Roman" w:hAnsi="Times New Roman"/>
          <w:color w:val="000000"/>
          <w:sz w:val="28"/>
          <w:szCs w:val="28"/>
        </w:rPr>
        <w:t xml:space="preserve"> валовая маржа либо </w:t>
      </w:r>
      <w:r>
        <w:rPr>
          <w:rFonts w:ascii="Times New Roman" w:hAnsi="Times New Roman"/>
          <w:color w:val="000000"/>
          <w:sz w:val="28"/>
          <w:szCs w:val="28"/>
        </w:rPr>
        <w:t xml:space="preserve">увеличиваются </w:t>
      </w:r>
      <w:r w:rsidR="00D87F08">
        <w:rPr>
          <w:rFonts w:ascii="Times New Roman" w:hAnsi="Times New Roman"/>
          <w:color w:val="000000"/>
          <w:sz w:val="28"/>
          <w:szCs w:val="28"/>
        </w:rPr>
        <w:t>постоянны</w:t>
      </w:r>
      <w:r>
        <w:rPr>
          <w:rFonts w:ascii="Times New Roman" w:hAnsi="Times New Roman"/>
          <w:color w:val="000000"/>
          <w:sz w:val="28"/>
          <w:szCs w:val="28"/>
        </w:rPr>
        <w:t>е издержки.</w:t>
      </w:r>
    </w:p>
    <w:p w:rsidR="00D87F08" w:rsidRDefault="00D87F08"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Точка безубыточности – это объем </w:t>
      </w:r>
      <w:r w:rsidR="00C86D2E">
        <w:rPr>
          <w:rFonts w:ascii="Times New Roman" w:hAnsi="Times New Roman"/>
          <w:color w:val="000000"/>
          <w:sz w:val="28"/>
          <w:szCs w:val="28"/>
        </w:rPr>
        <w:t>продажи, при котором прибыль орг</w:t>
      </w:r>
      <w:r w:rsidR="00C86D2E">
        <w:rPr>
          <w:rFonts w:ascii="Times New Roman" w:hAnsi="Times New Roman"/>
          <w:color w:val="000000"/>
          <w:sz w:val="28"/>
          <w:szCs w:val="28"/>
        </w:rPr>
        <w:t>а</w:t>
      </w:r>
      <w:r w:rsidR="00C86D2E">
        <w:rPr>
          <w:rFonts w:ascii="Times New Roman" w:hAnsi="Times New Roman"/>
          <w:color w:val="000000"/>
          <w:sz w:val="28"/>
          <w:szCs w:val="28"/>
        </w:rPr>
        <w:t>низации</w:t>
      </w:r>
      <w:r>
        <w:rPr>
          <w:rFonts w:ascii="Times New Roman" w:hAnsi="Times New Roman"/>
          <w:color w:val="000000"/>
          <w:sz w:val="28"/>
          <w:szCs w:val="28"/>
        </w:rPr>
        <w:t xml:space="preserve"> равна нулю, т.е. объем, при котором выручка равна суммарным затр</w:t>
      </w:r>
      <w:r>
        <w:rPr>
          <w:rFonts w:ascii="Times New Roman" w:hAnsi="Times New Roman"/>
          <w:color w:val="000000"/>
          <w:sz w:val="28"/>
          <w:szCs w:val="28"/>
        </w:rPr>
        <w:t>а</w:t>
      </w:r>
      <w:r>
        <w:rPr>
          <w:rFonts w:ascii="Times New Roman" w:hAnsi="Times New Roman"/>
          <w:color w:val="000000"/>
          <w:sz w:val="28"/>
          <w:szCs w:val="28"/>
        </w:rPr>
        <w:t>там. Иногда ее называют также критическим объемом: ниже этого объема пр</w:t>
      </w:r>
      <w:r>
        <w:rPr>
          <w:rFonts w:ascii="Times New Roman" w:hAnsi="Times New Roman"/>
          <w:color w:val="000000"/>
          <w:sz w:val="28"/>
          <w:szCs w:val="28"/>
        </w:rPr>
        <w:t>о</w:t>
      </w:r>
      <w:r>
        <w:rPr>
          <w:rFonts w:ascii="Times New Roman" w:hAnsi="Times New Roman"/>
          <w:color w:val="000000"/>
          <w:sz w:val="28"/>
          <w:szCs w:val="28"/>
        </w:rPr>
        <w:t>изводство становиться нерентабельным.</w:t>
      </w:r>
    </w:p>
    <w:p w:rsidR="00D87F08" w:rsidRDefault="00D87F08"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Алгебраическим методом точка нулевой прибыли рассчитывается исходя из следующей зависимости по формуле (</w:t>
      </w:r>
      <w:r w:rsidR="00FD340B">
        <w:rPr>
          <w:rFonts w:ascii="Times New Roman" w:hAnsi="Times New Roman"/>
          <w:color w:val="000000"/>
          <w:sz w:val="28"/>
          <w:szCs w:val="28"/>
        </w:rPr>
        <w:t>4.27</w:t>
      </w:r>
      <w:r>
        <w:rPr>
          <w:rFonts w:ascii="Times New Roman" w:hAnsi="Times New Roman"/>
          <w:color w:val="000000"/>
          <w:sz w:val="28"/>
          <w:szCs w:val="28"/>
        </w:rPr>
        <w:t>):</w:t>
      </w:r>
    </w:p>
    <w:p w:rsidR="00D87F08" w:rsidRPr="0015240A" w:rsidRDefault="00D87F08"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m:oMath>
        <m:r>
          <w:rPr>
            <w:rFonts w:ascii="Cambria Math" w:hAnsi="Cambria Math"/>
            <w:color w:val="000000"/>
            <w:sz w:val="28"/>
            <w:szCs w:val="28"/>
          </w:rPr>
          <m:t>I=S-V-F=0</m:t>
        </m:r>
      </m:oMath>
      <w:r w:rsidRPr="0015240A">
        <w:rPr>
          <w:rFonts w:ascii="Times New Roman" w:hAnsi="Times New Roman"/>
          <w:color w:val="000000"/>
          <w:sz w:val="28"/>
          <w:szCs w:val="28"/>
        </w:rPr>
        <w:t xml:space="preserve"> </w:t>
      </w:r>
      <w:r>
        <w:rPr>
          <w:rFonts w:ascii="Times New Roman" w:hAnsi="Times New Roman"/>
          <w:color w:val="000000"/>
          <w:sz w:val="28"/>
          <w:szCs w:val="28"/>
        </w:rPr>
        <w:t xml:space="preserve">             </w:t>
      </w:r>
      <w:r w:rsidR="00FD340B">
        <w:rPr>
          <w:rFonts w:ascii="Times New Roman" w:hAnsi="Times New Roman"/>
          <w:color w:val="000000"/>
          <w:sz w:val="28"/>
          <w:szCs w:val="28"/>
        </w:rPr>
        <w:t xml:space="preserve">                          (4.27</w:t>
      </w:r>
      <w:r>
        <w:rPr>
          <w:rFonts w:ascii="Times New Roman" w:hAnsi="Times New Roman"/>
          <w:color w:val="000000"/>
          <w:sz w:val="28"/>
          <w:szCs w:val="28"/>
        </w:rPr>
        <w:t>)</w:t>
      </w:r>
    </w:p>
    <w:p w:rsidR="00D87F08" w:rsidRDefault="00D87F08"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где </w:t>
      </w:r>
      <w:r>
        <w:rPr>
          <w:rFonts w:ascii="Times New Roman" w:hAnsi="Times New Roman"/>
          <w:color w:val="000000"/>
          <w:sz w:val="28"/>
          <w:szCs w:val="28"/>
          <w:lang w:val="en-US"/>
        </w:rPr>
        <w:t>I</w:t>
      </w:r>
      <w:r w:rsidRPr="009138A1">
        <w:rPr>
          <w:rFonts w:ascii="Times New Roman" w:hAnsi="Times New Roman"/>
          <w:color w:val="000000"/>
          <w:sz w:val="28"/>
          <w:szCs w:val="28"/>
        </w:rPr>
        <w:t xml:space="preserve"> – </w:t>
      </w:r>
      <w:r>
        <w:rPr>
          <w:rFonts w:ascii="Times New Roman" w:hAnsi="Times New Roman"/>
          <w:color w:val="000000"/>
          <w:sz w:val="28"/>
          <w:szCs w:val="28"/>
        </w:rPr>
        <w:t>величина прибыли;</w:t>
      </w:r>
    </w:p>
    <w:p w:rsidR="00D87F08" w:rsidRDefault="00D87F08"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S</w:t>
      </w:r>
      <w:r w:rsidRPr="009138A1">
        <w:rPr>
          <w:rFonts w:ascii="Times New Roman" w:hAnsi="Times New Roman"/>
          <w:color w:val="000000"/>
          <w:sz w:val="28"/>
          <w:szCs w:val="28"/>
        </w:rPr>
        <w:t xml:space="preserve"> </w:t>
      </w:r>
      <w:r>
        <w:rPr>
          <w:rFonts w:ascii="Times New Roman" w:hAnsi="Times New Roman"/>
          <w:color w:val="000000"/>
          <w:sz w:val="28"/>
          <w:szCs w:val="28"/>
        </w:rPr>
        <w:t>–</w:t>
      </w:r>
      <w:r w:rsidRPr="009138A1">
        <w:rPr>
          <w:rFonts w:ascii="Times New Roman" w:hAnsi="Times New Roman"/>
          <w:color w:val="000000"/>
          <w:sz w:val="28"/>
          <w:szCs w:val="28"/>
        </w:rPr>
        <w:t xml:space="preserve"> </w:t>
      </w:r>
      <w:r>
        <w:rPr>
          <w:rFonts w:ascii="Times New Roman" w:hAnsi="Times New Roman"/>
          <w:color w:val="000000"/>
          <w:sz w:val="28"/>
          <w:szCs w:val="28"/>
        </w:rPr>
        <w:t>выручка;</w:t>
      </w:r>
    </w:p>
    <w:p w:rsidR="00D87F08" w:rsidRPr="009138A1" w:rsidRDefault="00D87F08"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V</w:t>
      </w:r>
      <w:r w:rsidRPr="009138A1">
        <w:rPr>
          <w:rFonts w:ascii="Times New Roman" w:hAnsi="Times New Roman"/>
          <w:color w:val="000000"/>
          <w:sz w:val="28"/>
          <w:szCs w:val="28"/>
        </w:rPr>
        <w:t xml:space="preserve"> – </w:t>
      </w:r>
      <w:r>
        <w:rPr>
          <w:rFonts w:ascii="Times New Roman" w:hAnsi="Times New Roman"/>
          <w:color w:val="000000"/>
          <w:sz w:val="28"/>
          <w:szCs w:val="28"/>
        </w:rPr>
        <w:t>совокупные переменные затраты;</w:t>
      </w:r>
    </w:p>
    <w:p w:rsidR="00D87F08" w:rsidRDefault="00D87F08"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F</w:t>
      </w:r>
      <w:r w:rsidRPr="009138A1">
        <w:rPr>
          <w:rFonts w:ascii="Times New Roman" w:hAnsi="Times New Roman"/>
          <w:color w:val="000000"/>
          <w:sz w:val="28"/>
          <w:szCs w:val="28"/>
        </w:rPr>
        <w:t xml:space="preserve"> </w:t>
      </w:r>
      <w:r>
        <w:rPr>
          <w:rFonts w:ascii="Times New Roman" w:hAnsi="Times New Roman"/>
          <w:color w:val="000000"/>
          <w:sz w:val="28"/>
          <w:szCs w:val="28"/>
        </w:rPr>
        <w:t>–</w:t>
      </w:r>
      <w:r w:rsidRPr="009138A1">
        <w:rPr>
          <w:rFonts w:ascii="Times New Roman" w:hAnsi="Times New Roman"/>
          <w:color w:val="000000"/>
          <w:sz w:val="28"/>
          <w:szCs w:val="28"/>
        </w:rPr>
        <w:t xml:space="preserve"> </w:t>
      </w:r>
      <w:r>
        <w:rPr>
          <w:rFonts w:ascii="Times New Roman" w:hAnsi="Times New Roman"/>
          <w:color w:val="000000"/>
          <w:sz w:val="28"/>
          <w:szCs w:val="28"/>
        </w:rPr>
        <w:t>совокупные постоянные затраты.</w:t>
      </w:r>
    </w:p>
    <w:p w:rsidR="00D87F08" w:rsidRDefault="006C0DA7"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Отсюда, в 2014</w:t>
      </w:r>
      <w:r w:rsidR="00D87F08">
        <w:rPr>
          <w:rFonts w:ascii="Times New Roman" w:hAnsi="Times New Roman"/>
          <w:color w:val="000000"/>
          <w:sz w:val="28"/>
          <w:szCs w:val="28"/>
        </w:rPr>
        <w:t xml:space="preserve">г.: </w:t>
      </w:r>
      <w:r w:rsidR="00D87F08">
        <w:rPr>
          <w:rFonts w:ascii="Times New Roman" w:hAnsi="Times New Roman"/>
          <w:color w:val="000000"/>
          <w:sz w:val="28"/>
          <w:szCs w:val="28"/>
          <w:lang w:val="en-US"/>
        </w:rPr>
        <w:t>I</w:t>
      </w:r>
      <w:r w:rsidR="00D87F08" w:rsidRPr="009138A1">
        <w:rPr>
          <w:rFonts w:ascii="Times New Roman" w:hAnsi="Times New Roman"/>
          <w:color w:val="000000"/>
          <w:sz w:val="28"/>
          <w:szCs w:val="28"/>
        </w:rPr>
        <w:t xml:space="preserve"> = </w:t>
      </w:r>
      <w:r>
        <w:rPr>
          <w:rFonts w:ascii="Times New Roman" w:hAnsi="Times New Roman"/>
          <w:color w:val="000000"/>
          <w:sz w:val="28"/>
          <w:szCs w:val="28"/>
        </w:rPr>
        <w:t xml:space="preserve">501362 – </w:t>
      </w:r>
      <w:r w:rsidR="00502641">
        <w:rPr>
          <w:rFonts w:ascii="Times New Roman" w:hAnsi="Times New Roman"/>
          <w:color w:val="000000"/>
          <w:sz w:val="28"/>
          <w:szCs w:val="28"/>
        </w:rPr>
        <w:t xml:space="preserve">344354 – 165715 = </w:t>
      </w:r>
      <w:r w:rsidR="00F16773">
        <w:rPr>
          <w:rFonts w:ascii="Times New Roman" w:hAnsi="Times New Roman"/>
          <w:color w:val="000000"/>
          <w:sz w:val="28"/>
          <w:szCs w:val="28"/>
        </w:rPr>
        <w:t>- 8707 тыс. руб.</w:t>
      </w:r>
    </w:p>
    <w:p w:rsidR="00D87F08" w:rsidRDefault="006C0DA7" w:rsidP="00D87F08">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2015</w:t>
      </w:r>
      <w:r w:rsidR="00D87F08">
        <w:rPr>
          <w:rFonts w:ascii="Times New Roman" w:hAnsi="Times New Roman"/>
          <w:color w:val="000000"/>
          <w:sz w:val="28"/>
          <w:szCs w:val="28"/>
        </w:rPr>
        <w:t xml:space="preserve">г.: </w:t>
      </w:r>
      <w:r w:rsidR="00D87F08">
        <w:rPr>
          <w:rFonts w:ascii="Times New Roman" w:hAnsi="Times New Roman"/>
          <w:color w:val="000000"/>
          <w:sz w:val="28"/>
          <w:szCs w:val="28"/>
          <w:lang w:val="en-US"/>
        </w:rPr>
        <w:t>I</w:t>
      </w:r>
      <w:r w:rsidR="00D87F08">
        <w:rPr>
          <w:rFonts w:ascii="Times New Roman" w:hAnsi="Times New Roman"/>
          <w:color w:val="000000"/>
          <w:sz w:val="28"/>
          <w:szCs w:val="28"/>
        </w:rPr>
        <w:t xml:space="preserve"> = </w:t>
      </w:r>
      <w:r>
        <w:rPr>
          <w:rFonts w:ascii="Times New Roman" w:hAnsi="Times New Roman"/>
          <w:color w:val="000000"/>
          <w:sz w:val="28"/>
          <w:szCs w:val="28"/>
        </w:rPr>
        <w:t xml:space="preserve">567149 – </w:t>
      </w:r>
      <w:r w:rsidR="00F16773">
        <w:rPr>
          <w:rFonts w:ascii="Times New Roman" w:hAnsi="Times New Roman"/>
          <w:color w:val="000000"/>
          <w:sz w:val="28"/>
          <w:szCs w:val="28"/>
        </w:rPr>
        <w:t>399061 – 174851 = - 6763 тыс. руб.</w:t>
      </w:r>
    </w:p>
    <w:p w:rsidR="00502641" w:rsidRDefault="006C0DA7" w:rsidP="00502641">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2016</w:t>
      </w:r>
      <w:r w:rsidR="00D87F08">
        <w:rPr>
          <w:rFonts w:ascii="Times New Roman" w:hAnsi="Times New Roman"/>
          <w:color w:val="000000"/>
          <w:sz w:val="28"/>
          <w:szCs w:val="28"/>
        </w:rPr>
        <w:t xml:space="preserve">г.: </w:t>
      </w:r>
      <w:r w:rsidR="00D87F08">
        <w:rPr>
          <w:rFonts w:ascii="Times New Roman" w:hAnsi="Times New Roman"/>
          <w:color w:val="000000"/>
          <w:sz w:val="28"/>
          <w:szCs w:val="28"/>
          <w:lang w:val="en-US"/>
        </w:rPr>
        <w:t>I</w:t>
      </w:r>
      <w:r w:rsidR="00D87F08">
        <w:rPr>
          <w:rFonts w:ascii="Times New Roman" w:hAnsi="Times New Roman"/>
          <w:color w:val="000000"/>
          <w:sz w:val="28"/>
          <w:szCs w:val="28"/>
        </w:rPr>
        <w:t xml:space="preserve"> = </w:t>
      </w:r>
      <w:r>
        <w:rPr>
          <w:rFonts w:ascii="Times New Roman" w:hAnsi="Times New Roman"/>
          <w:color w:val="000000"/>
          <w:sz w:val="28"/>
          <w:szCs w:val="28"/>
        </w:rPr>
        <w:t xml:space="preserve">794335 – </w:t>
      </w:r>
      <w:r w:rsidR="00F16773">
        <w:rPr>
          <w:rFonts w:ascii="Times New Roman" w:hAnsi="Times New Roman"/>
          <w:color w:val="000000"/>
          <w:sz w:val="28"/>
          <w:szCs w:val="28"/>
        </w:rPr>
        <w:t>526503 – 257611 = 10221 тыс. руб.</w:t>
      </w:r>
    </w:p>
    <w:p w:rsidR="00D87F08" w:rsidRDefault="00D87F08" w:rsidP="00502641">
      <w:pPr>
        <w:shd w:val="clear" w:color="auto" w:fill="FFFFFF"/>
        <w:spacing w:after="0" w:line="360" w:lineRule="auto"/>
        <w:ind w:firstLine="709"/>
        <w:jc w:val="both"/>
        <w:rPr>
          <w:rFonts w:ascii="Times New Roman" w:hAnsi="Times New Roman"/>
          <w:sz w:val="28"/>
          <w:szCs w:val="28"/>
        </w:rPr>
      </w:pPr>
      <w:r w:rsidRPr="00216194">
        <w:rPr>
          <w:rFonts w:ascii="Times New Roman" w:hAnsi="Times New Roman"/>
          <w:sz w:val="28"/>
          <w:szCs w:val="28"/>
        </w:rPr>
        <w:t>Порог рентабельност</w:t>
      </w:r>
      <w:r w:rsidR="00213C36">
        <w:rPr>
          <w:rFonts w:ascii="Times New Roman" w:hAnsi="Times New Roman"/>
          <w:sz w:val="28"/>
          <w:szCs w:val="28"/>
        </w:rPr>
        <w:t>и – это</w:t>
      </w:r>
      <w:r w:rsidR="00F16773">
        <w:rPr>
          <w:rFonts w:ascii="Times New Roman" w:hAnsi="Times New Roman"/>
          <w:sz w:val="28"/>
          <w:szCs w:val="28"/>
        </w:rPr>
        <w:t xml:space="preserve"> такой объем продаж организации</w:t>
      </w:r>
      <w:r w:rsidRPr="00216194">
        <w:rPr>
          <w:rFonts w:ascii="Times New Roman" w:hAnsi="Times New Roman"/>
          <w:sz w:val="28"/>
          <w:szCs w:val="28"/>
        </w:rPr>
        <w:t>, при кот</w:t>
      </w:r>
      <w:r w:rsidRPr="00216194">
        <w:rPr>
          <w:rFonts w:ascii="Times New Roman" w:hAnsi="Times New Roman"/>
          <w:sz w:val="28"/>
          <w:szCs w:val="28"/>
        </w:rPr>
        <w:t>о</w:t>
      </w:r>
      <w:r w:rsidRPr="00216194">
        <w:rPr>
          <w:rFonts w:ascii="Times New Roman" w:hAnsi="Times New Roman"/>
          <w:sz w:val="28"/>
          <w:szCs w:val="28"/>
        </w:rPr>
        <w:t xml:space="preserve">ром выручка от продаж полностью покрывает все расходы на производство и реализацию продукции. </w:t>
      </w:r>
    </w:p>
    <w:p w:rsidR="00D87F08" w:rsidRPr="00C751F9" w:rsidRDefault="00D87F08" w:rsidP="00D87F08">
      <w:pPr>
        <w:shd w:val="clear" w:color="auto" w:fill="FFFFFF"/>
        <w:spacing w:after="0" w:line="360" w:lineRule="auto"/>
        <w:ind w:firstLine="709"/>
        <w:jc w:val="both"/>
        <w:rPr>
          <w:rFonts w:ascii="Times New Roman" w:hAnsi="Times New Roman"/>
          <w:color w:val="000000"/>
          <w:sz w:val="24"/>
          <w:szCs w:val="24"/>
        </w:rPr>
      </w:pPr>
      <w:r w:rsidRPr="00216194">
        <w:rPr>
          <w:rFonts w:ascii="Times New Roman" w:hAnsi="Times New Roman"/>
          <w:color w:val="000000"/>
          <w:sz w:val="28"/>
          <w:szCs w:val="28"/>
          <w:shd w:val="clear" w:color="auto" w:fill="FFFFFF"/>
        </w:rPr>
        <w:t>Сила воздействия операционного рычага является мерой предприним</w:t>
      </w:r>
      <w:r w:rsidRPr="00216194">
        <w:rPr>
          <w:rFonts w:ascii="Times New Roman" w:hAnsi="Times New Roman"/>
          <w:color w:val="000000"/>
          <w:sz w:val="28"/>
          <w:szCs w:val="28"/>
          <w:shd w:val="clear" w:color="auto" w:fill="FFFFFF"/>
        </w:rPr>
        <w:t>а</w:t>
      </w:r>
      <w:r w:rsidRPr="00216194">
        <w:rPr>
          <w:rFonts w:ascii="Times New Roman" w:hAnsi="Times New Roman"/>
          <w:color w:val="000000"/>
          <w:sz w:val="28"/>
          <w:szCs w:val="28"/>
          <w:shd w:val="clear" w:color="auto" w:fill="FFFFFF"/>
        </w:rPr>
        <w:t>тельского риска, связанного с предприятием. Чем она выше, тем больший риск несут акционеры.</w:t>
      </w:r>
    </w:p>
    <w:p w:rsidR="00D87F08" w:rsidRPr="00216194" w:rsidRDefault="00D87F08" w:rsidP="00D87F08">
      <w:pPr>
        <w:spacing w:after="0" w:line="360" w:lineRule="auto"/>
        <w:ind w:firstLine="709"/>
        <w:jc w:val="both"/>
        <w:rPr>
          <w:rFonts w:ascii="Times New Roman" w:hAnsi="Times New Roman"/>
          <w:sz w:val="28"/>
          <w:szCs w:val="28"/>
        </w:rPr>
      </w:pPr>
      <w:r w:rsidRPr="00216194">
        <w:rPr>
          <w:rFonts w:ascii="Times New Roman" w:hAnsi="Times New Roman"/>
          <w:sz w:val="28"/>
          <w:szCs w:val="28"/>
        </w:rPr>
        <w:t>Практическая польза от предложенного разделения затрат на постоянные и переменные (величиной смешанных затрат можно пренебречь или пропорц</w:t>
      </w:r>
      <w:r w:rsidRPr="00216194">
        <w:rPr>
          <w:rFonts w:ascii="Times New Roman" w:hAnsi="Times New Roman"/>
          <w:sz w:val="28"/>
          <w:szCs w:val="28"/>
        </w:rPr>
        <w:t>и</w:t>
      </w:r>
      <w:r w:rsidRPr="00216194">
        <w:rPr>
          <w:rFonts w:ascii="Times New Roman" w:hAnsi="Times New Roman"/>
          <w:sz w:val="28"/>
          <w:szCs w:val="28"/>
        </w:rPr>
        <w:t>онально отнести их к постоянным и переменным затратам) заключается в сл</w:t>
      </w:r>
      <w:r w:rsidRPr="00216194">
        <w:rPr>
          <w:rFonts w:ascii="Times New Roman" w:hAnsi="Times New Roman"/>
          <w:sz w:val="28"/>
          <w:szCs w:val="28"/>
        </w:rPr>
        <w:t>е</w:t>
      </w:r>
      <w:r w:rsidRPr="00216194">
        <w:rPr>
          <w:rFonts w:ascii="Times New Roman" w:hAnsi="Times New Roman"/>
          <w:sz w:val="28"/>
          <w:szCs w:val="28"/>
        </w:rPr>
        <w:t>дующем:</w:t>
      </w:r>
    </w:p>
    <w:p w:rsidR="00D87F08" w:rsidRPr="00216194" w:rsidRDefault="00D87F08" w:rsidP="00D87F08">
      <w:pPr>
        <w:spacing w:after="0" w:line="360" w:lineRule="auto"/>
        <w:ind w:firstLine="709"/>
        <w:jc w:val="both"/>
        <w:rPr>
          <w:rFonts w:ascii="Times New Roman" w:hAnsi="Times New Roman"/>
          <w:sz w:val="28"/>
          <w:szCs w:val="28"/>
        </w:rPr>
      </w:pPr>
      <w:r w:rsidRPr="00216194">
        <w:rPr>
          <w:rFonts w:ascii="Times New Roman" w:hAnsi="Times New Roman"/>
          <w:sz w:val="28"/>
          <w:szCs w:val="28"/>
        </w:rPr>
        <w:t>- можно определить точно условия прекращения производства фирмой (если фирма не окупает средних переменных затрат, то она должна прекратить производить);</w:t>
      </w:r>
    </w:p>
    <w:p w:rsidR="00D87F08" w:rsidRPr="00216194" w:rsidRDefault="00D87F08" w:rsidP="00D87F08">
      <w:pPr>
        <w:spacing w:after="0" w:line="360" w:lineRule="auto"/>
        <w:ind w:firstLine="709"/>
        <w:jc w:val="both"/>
        <w:rPr>
          <w:rFonts w:ascii="Times New Roman" w:hAnsi="Times New Roman"/>
          <w:sz w:val="28"/>
          <w:szCs w:val="28"/>
        </w:rPr>
      </w:pPr>
      <w:r w:rsidRPr="00216194">
        <w:rPr>
          <w:rFonts w:ascii="Times New Roman" w:hAnsi="Times New Roman"/>
          <w:sz w:val="28"/>
          <w:szCs w:val="28"/>
        </w:rPr>
        <w:t>- можно решить проблему максимизации прибыли и рационализации ее динамики при данных параметрах фирмы за счет относительного сокращения тех или иных затрат;</w:t>
      </w:r>
    </w:p>
    <w:p w:rsidR="00FD340B" w:rsidRPr="00F16773" w:rsidRDefault="00D87F08" w:rsidP="00F16773">
      <w:pPr>
        <w:spacing w:after="0" w:line="360" w:lineRule="auto"/>
        <w:ind w:firstLine="709"/>
        <w:jc w:val="both"/>
        <w:rPr>
          <w:rFonts w:ascii="Times New Roman" w:hAnsi="Times New Roman"/>
          <w:sz w:val="28"/>
          <w:szCs w:val="28"/>
        </w:rPr>
      </w:pPr>
      <w:r w:rsidRPr="00216194">
        <w:rPr>
          <w:rFonts w:ascii="Times New Roman" w:hAnsi="Times New Roman"/>
          <w:sz w:val="28"/>
          <w:szCs w:val="28"/>
        </w:rPr>
        <w:t>- такое деление затрат позволяет определить минимальный объем прои</w:t>
      </w:r>
      <w:r w:rsidRPr="00216194">
        <w:rPr>
          <w:rFonts w:ascii="Times New Roman" w:hAnsi="Times New Roman"/>
          <w:sz w:val="28"/>
          <w:szCs w:val="28"/>
        </w:rPr>
        <w:t>з</w:t>
      </w:r>
      <w:r w:rsidRPr="00216194">
        <w:rPr>
          <w:rFonts w:ascii="Times New Roman" w:hAnsi="Times New Roman"/>
          <w:sz w:val="28"/>
          <w:szCs w:val="28"/>
        </w:rPr>
        <w:t>водства и реализации продукции, при котором достигается безубыточность бизнеса (порог рентабельности), и показать, насколько фактический объем пр</w:t>
      </w:r>
      <w:r w:rsidRPr="00216194">
        <w:rPr>
          <w:rFonts w:ascii="Times New Roman" w:hAnsi="Times New Roman"/>
          <w:sz w:val="28"/>
          <w:szCs w:val="28"/>
        </w:rPr>
        <w:t>о</w:t>
      </w:r>
      <w:r w:rsidRPr="00216194">
        <w:rPr>
          <w:rFonts w:ascii="Times New Roman" w:hAnsi="Times New Roman"/>
          <w:sz w:val="28"/>
          <w:szCs w:val="28"/>
        </w:rPr>
        <w:t>изводства превышает этот показатель (запас финансовой прочности фирмы).</w:t>
      </w:r>
    </w:p>
    <w:p w:rsidR="005846FC" w:rsidRDefault="005846FC" w:rsidP="005846FC">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lastRenderedPageBreak/>
        <w:t>4.4 Мероприятия по увеличению прибыли и рентабельности деятельности в организации</w:t>
      </w:r>
    </w:p>
    <w:p w:rsidR="00C82AFB" w:rsidRPr="008D263F" w:rsidRDefault="00C82AFB" w:rsidP="008D263F">
      <w:pPr>
        <w:spacing w:after="0" w:line="360" w:lineRule="auto"/>
        <w:jc w:val="both"/>
        <w:rPr>
          <w:rFonts w:ascii="Times New Roman" w:hAnsi="Times New Roman" w:cs="Times New Roman"/>
          <w:sz w:val="28"/>
          <w:szCs w:val="28"/>
        </w:rPr>
      </w:pPr>
    </w:p>
    <w:p w:rsidR="00D70902" w:rsidRDefault="008D263F" w:rsidP="008D263F">
      <w:pPr>
        <w:spacing w:after="0" w:line="360" w:lineRule="auto"/>
        <w:ind w:firstLine="709"/>
        <w:jc w:val="both"/>
        <w:rPr>
          <w:rFonts w:ascii="Times New Roman" w:hAnsi="Times New Roman" w:cs="Times New Roman"/>
          <w:sz w:val="28"/>
          <w:szCs w:val="28"/>
        </w:rPr>
      </w:pPr>
      <w:r w:rsidRPr="008D263F">
        <w:rPr>
          <w:rFonts w:ascii="Times New Roman" w:hAnsi="Times New Roman" w:cs="Times New Roman"/>
          <w:sz w:val="28"/>
          <w:szCs w:val="28"/>
        </w:rPr>
        <w:t>Для того, чтобы определить мероприятия по увеличению прибыли и ре</w:t>
      </w:r>
      <w:r w:rsidRPr="008D263F">
        <w:rPr>
          <w:rFonts w:ascii="Times New Roman" w:hAnsi="Times New Roman" w:cs="Times New Roman"/>
          <w:sz w:val="28"/>
          <w:szCs w:val="28"/>
        </w:rPr>
        <w:t>н</w:t>
      </w:r>
      <w:r w:rsidRPr="008D263F">
        <w:rPr>
          <w:rFonts w:ascii="Times New Roman" w:hAnsi="Times New Roman" w:cs="Times New Roman"/>
          <w:sz w:val="28"/>
          <w:szCs w:val="28"/>
        </w:rPr>
        <w:t>табельности деятельности в ООО «АСПЭК-Моторс» необходимо</w:t>
      </w:r>
      <w:r>
        <w:rPr>
          <w:rFonts w:ascii="Times New Roman" w:hAnsi="Times New Roman" w:cs="Times New Roman"/>
          <w:sz w:val="28"/>
          <w:szCs w:val="28"/>
        </w:rPr>
        <w:t xml:space="preserve"> найти осно</w:t>
      </w:r>
      <w:r>
        <w:rPr>
          <w:rFonts w:ascii="Times New Roman" w:hAnsi="Times New Roman" w:cs="Times New Roman"/>
          <w:sz w:val="28"/>
          <w:szCs w:val="28"/>
        </w:rPr>
        <w:t>в</w:t>
      </w:r>
      <w:r>
        <w:rPr>
          <w:rFonts w:ascii="Times New Roman" w:hAnsi="Times New Roman" w:cs="Times New Roman"/>
          <w:sz w:val="28"/>
          <w:szCs w:val="28"/>
        </w:rPr>
        <w:t>ные проблемы, которые отражаются на деятельности организации.</w:t>
      </w:r>
    </w:p>
    <w:p w:rsidR="008D263F" w:rsidRDefault="008D263F" w:rsidP="007015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проведенного факторного анализа</w:t>
      </w:r>
      <w:r w:rsidR="0070156B">
        <w:rPr>
          <w:rFonts w:ascii="Times New Roman" w:hAnsi="Times New Roman" w:cs="Times New Roman"/>
          <w:sz w:val="28"/>
          <w:szCs w:val="28"/>
        </w:rPr>
        <w:t xml:space="preserve"> чистого убытка</w:t>
      </w:r>
      <w:r w:rsidRPr="00FD0BAC">
        <w:rPr>
          <w:rFonts w:ascii="Times New Roman" w:hAnsi="Times New Roman" w:cs="Times New Roman"/>
          <w:color w:val="FF0000"/>
          <w:sz w:val="28"/>
          <w:szCs w:val="28"/>
        </w:rPr>
        <w:t xml:space="preserve"> </w:t>
      </w:r>
      <w:r>
        <w:rPr>
          <w:rFonts w:ascii="Times New Roman" w:hAnsi="Times New Roman" w:cs="Times New Roman"/>
          <w:sz w:val="28"/>
          <w:szCs w:val="28"/>
        </w:rPr>
        <w:t>было выявлено, что за счет изменения выручки в сторону увеличения, все финанс</w:t>
      </w:r>
      <w:r>
        <w:rPr>
          <w:rFonts w:ascii="Times New Roman" w:hAnsi="Times New Roman" w:cs="Times New Roman"/>
          <w:sz w:val="28"/>
          <w:szCs w:val="28"/>
        </w:rPr>
        <w:t>о</w:t>
      </w:r>
      <w:r>
        <w:rPr>
          <w:rFonts w:ascii="Times New Roman" w:hAnsi="Times New Roman" w:cs="Times New Roman"/>
          <w:sz w:val="28"/>
          <w:szCs w:val="28"/>
        </w:rPr>
        <w:t>вые результаты (валовая прибыль, прибыль от продаж, прибыль до налогоо</w:t>
      </w:r>
      <w:r>
        <w:rPr>
          <w:rFonts w:ascii="Times New Roman" w:hAnsi="Times New Roman" w:cs="Times New Roman"/>
          <w:sz w:val="28"/>
          <w:szCs w:val="28"/>
        </w:rPr>
        <w:t>б</w:t>
      </w:r>
      <w:r>
        <w:rPr>
          <w:rFonts w:ascii="Times New Roman" w:hAnsi="Times New Roman" w:cs="Times New Roman"/>
          <w:sz w:val="28"/>
          <w:szCs w:val="28"/>
        </w:rPr>
        <w:t>ложения и чистая прибыль) увеличиваются.</w:t>
      </w:r>
      <w:r w:rsidR="0070156B">
        <w:rPr>
          <w:rFonts w:ascii="Times New Roman" w:hAnsi="Times New Roman" w:cs="Times New Roman"/>
          <w:sz w:val="28"/>
          <w:szCs w:val="28"/>
        </w:rPr>
        <w:t xml:space="preserve"> </w:t>
      </w:r>
      <w:r w:rsidRPr="0070156B">
        <w:rPr>
          <w:rFonts w:ascii="Times New Roman" w:hAnsi="Times New Roman" w:cs="Times New Roman"/>
          <w:sz w:val="28"/>
          <w:szCs w:val="28"/>
        </w:rPr>
        <w:t>Поэтому в работе необходимо сд</w:t>
      </w:r>
      <w:r w:rsidRPr="0070156B">
        <w:rPr>
          <w:rFonts w:ascii="Times New Roman" w:hAnsi="Times New Roman" w:cs="Times New Roman"/>
          <w:sz w:val="28"/>
          <w:szCs w:val="28"/>
        </w:rPr>
        <w:t>е</w:t>
      </w:r>
      <w:r w:rsidRPr="0070156B">
        <w:rPr>
          <w:rFonts w:ascii="Times New Roman" w:hAnsi="Times New Roman" w:cs="Times New Roman"/>
          <w:sz w:val="28"/>
          <w:szCs w:val="28"/>
        </w:rPr>
        <w:t xml:space="preserve">лать акцент на </w:t>
      </w:r>
      <w:r w:rsidR="0070156B" w:rsidRPr="0070156B">
        <w:rPr>
          <w:rFonts w:ascii="Times New Roman" w:hAnsi="Times New Roman" w:cs="Times New Roman"/>
          <w:sz w:val="28"/>
          <w:szCs w:val="28"/>
        </w:rPr>
        <w:t xml:space="preserve">увеличении </w:t>
      </w:r>
      <w:r w:rsidRPr="0070156B">
        <w:rPr>
          <w:rFonts w:ascii="Times New Roman" w:hAnsi="Times New Roman" w:cs="Times New Roman"/>
          <w:sz w:val="28"/>
          <w:szCs w:val="28"/>
        </w:rPr>
        <w:t>выручки</w:t>
      </w:r>
      <w:r>
        <w:rPr>
          <w:rFonts w:ascii="Times New Roman" w:hAnsi="Times New Roman" w:cs="Times New Roman"/>
          <w:sz w:val="28"/>
          <w:szCs w:val="28"/>
        </w:rPr>
        <w:t>.</w:t>
      </w:r>
    </w:p>
    <w:p w:rsidR="008D263F" w:rsidRDefault="008D263F" w:rsidP="008D26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бухгалтерский баланс ООО «АСПЭК-Моторс» видно, что основными проблемами являются:</w:t>
      </w:r>
    </w:p>
    <w:p w:rsidR="008D263F" w:rsidRDefault="008D263F" w:rsidP="008D263F">
      <w:pPr>
        <w:spacing w:after="0" w:line="360" w:lineRule="auto"/>
        <w:ind w:firstLine="709"/>
        <w:jc w:val="both"/>
        <w:rPr>
          <w:rFonts w:ascii="Times New Roman" w:hAnsi="Times New Roman" w:cs="Times New Roman"/>
          <w:sz w:val="28"/>
          <w:szCs w:val="28"/>
        </w:rPr>
      </w:pPr>
      <w:r w:rsidRPr="0070156B">
        <w:rPr>
          <w:rFonts w:ascii="Times New Roman" w:hAnsi="Times New Roman" w:cs="Times New Roman"/>
          <w:sz w:val="28"/>
          <w:szCs w:val="28"/>
        </w:rPr>
        <w:t xml:space="preserve">- </w:t>
      </w:r>
      <w:r w:rsidR="0070156B" w:rsidRPr="0070156B">
        <w:rPr>
          <w:rFonts w:ascii="Times New Roman" w:hAnsi="Times New Roman" w:cs="Times New Roman"/>
          <w:sz w:val="28"/>
          <w:szCs w:val="28"/>
        </w:rPr>
        <w:t>увеличение</w:t>
      </w:r>
      <w:r w:rsidRPr="0070156B">
        <w:rPr>
          <w:rFonts w:ascii="Times New Roman" w:hAnsi="Times New Roman" w:cs="Times New Roman"/>
          <w:sz w:val="28"/>
          <w:szCs w:val="28"/>
        </w:rPr>
        <w:t xml:space="preserve"> запасов </w:t>
      </w:r>
      <w:r w:rsidRPr="008D263F">
        <w:rPr>
          <w:rFonts w:ascii="Times New Roman" w:hAnsi="Times New Roman" w:cs="Times New Roman"/>
          <w:sz w:val="28"/>
          <w:szCs w:val="28"/>
        </w:rPr>
        <w:t xml:space="preserve">– данный факт свидетельствует о том, что товары </w:t>
      </w:r>
      <w:r>
        <w:rPr>
          <w:rFonts w:ascii="Times New Roman" w:hAnsi="Times New Roman" w:cs="Times New Roman"/>
          <w:sz w:val="28"/>
          <w:szCs w:val="28"/>
        </w:rPr>
        <w:t>и продукция ООО «АСПЭК-Моторс» залеживаются на складе организации;</w:t>
      </w:r>
    </w:p>
    <w:p w:rsidR="008D263F" w:rsidRDefault="008D263F" w:rsidP="008D26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увеличивается дебиторская задолженность организации;</w:t>
      </w:r>
    </w:p>
    <w:p w:rsidR="008D263F" w:rsidRDefault="008D263F" w:rsidP="008D26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снижается собственный капитал за счет того, что в организации в 2016г. сформировался чистый убыток;</w:t>
      </w:r>
    </w:p>
    <w:p w:rsidR="008D263F" w:rsidRDefault="008D263F" w:rsidP="008D26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увеличивается заемный капитал (как краткосрочный, так и долгосро</w:t>
      </w:r>
      <w:r>
        <w:rPr>
          <w:rFonts w:ascii="Times New Roman" w:hAnsi="Times New Roman" w:cs="Times New Roman"/>
          <w:sz w:val="28"/>
          <w:szCs w:val="28"/>
        </w:rPr>
        <w:t>ч</w:t>
      </w:r>
      <w:r>
        <w:rPr>
          <w:rFonts w:ascii="Times New Roman" w:hAnsi="Times New Roman" w:cs="Times New Roman"/>
          <w:sz w:val="28"/>
          <w:szCs w:val="28"/>
        </w:rPr>
        <w:t>ный).</w:t>
      </w:r>
    </w:p>
    <w:p w:rsidR="0070156B" w:rsidRDefault="004B5786" w:rsidP="007015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данных проблем предлагаем снизить уровень запасов в о</w:t>
      </w:r>
      <w:r>
        <w:rPr>
          <w:rFonts w:ascii="Times New Roman" w:hAnsi="Times New Roman" w:cs="Times New Roman"/>
          <w:sz w:val="28"/>
          <w:szCs w:val="28"/>
        </w:rPr>
        <w:t>р</w:t>
      </w:r>
      <w:r>
        <w:rPr>
          <w:rFonts w:ascii="Times New Roman" w:hAnsi="Times New Roman" w:cs="Times New Roman"/>
          <w:sz w:val="28"/>
          <w:szCs w:val="28"/>
        </w:rPr>
        <w:t xml:space="preserve">ганизации и дебиторскую задолженность. А на основании этих мероприятий </w:t>
      </w:r>
      <w:r w:rsidRPr="0070156B">
        <w:rPr>
          <w:rFonts w:ascii="Times New Roman" w:hAnsi="Times New Roman" w:cs="Times New Roman"/>
          <w:sz w:val="28"/>
          <w:szCs w:val="28"/>
        </w:rPr>
        <w:t xml:space="preserve">уже </w:t>
      </w:r>
      <w:r w:rsidR="0070156B">
        <w:rPr>
          <w:rFonts w:ascii="Times New Roman" w:hAnsi="Times New Roman" w:cs="Times New Roman"/>
          <w:sz w:val="28"/>
          <w:szCs w:val="28"/>
        </w:rPr>
        <w:t>увеличиться собственный капитал</w:t>
      </w:r>
      <w:r w:rsidRPr="0070156B">
        <w:rPr>
          <w:rFonts w:ascii="Times New Roman" w:hAnsi="Times New Roman" w:cs="Times New Roman"/>
          <w:sz w:val="28"/>
          <w:szCs w:val="28"/>
        </w:rPr>
        <w:t>, так как</w:t>
      </w:r>
      <w:r w:rsidR="0070156B" w:rsidRPr="0070156B">
        <w:rPr>
          <w:rFonts w:ascii="Times New Roman" w:hAnsi="Times New Roman" w:cs="Times New Roman"/>
          <w:sz w:val="28"/>
          <w:szCs w:val="28"/>
        </w:rPr>
        <w:t xml:space="preserve"> нам необходимо сделать акцент</w:t>
      </w:r>
      <w:r w:rsidRPr="0070156B">
        <w:rPr>
          <w:rFonts w:ascii="Times New Roman" w:hAnsi="Times New Roman" w:cs="Times New Roman"/>
          <w:sz w:val="28"/>
          <w:szCs w:val="28"/>
        </w:rPr>
        <w:t xml:space="preserve"> </w:t>
      </w:r>
      <w:r w:rsidR="005D1B54">
        <w:rPr>
          <w:rFonts w:ascii="Times New Roman" w:hAnsi="Times New Roman" w:cs="Times New Roman"/>
          <w:sz w:val="28"/>
          <w:szCs w:val="28"/>
        </w:rPr>
        <w:t xml:space="preserve">на </w:t>
      </w:r>
      <w:r w:rsidR="00CF13B4" w:rsidRPr="0070156B">
        <w:rPr>
          <w:rFonts w:ascii="Times New Roman" w:hAnsi="Times New Roman" w:cs="Times New Roman"/>
          <w:sz w:val="28"/>
          <w:szCs w:val="28"/>
        </w:rPr>
        <w:t>получения чистой прибыли</w:t>
      </w:r>
      <w:r w:rsidR="0070156B" w:rsidRPr="0070156B">
        <w:rPr>
          <w:rFonts w:ascii="Times New Roman" w:hAnsi="Times New Roman" w:cs="Times New Roman"/>
          <w:sz w:val="28"/>
          <w:szCs w:val="28"/>
        </w:rPr>
        <w:t xml:space="preserve">, </w:t>
      </w:r>
      <w:r w:rsidRPr="0070156B">
        <w:rPr>
          <w:rFonts w:ascii="Times New Roman" w:hAnsi="Times New Roman" w:cs="Times New Roman"/>
          <w:sz w:val="28"/>
          <w:szCs w:val="28"/>
        </w:rPr>
        <w:t xml:space="preserve">а если </w:t>
      </w:r>
      <w:r w:rsidR="005D1B54">
        <w:rPr>
          <w:rFonts w:ascii="Times New Roman" w:hAnsi="Times New Roman" w:cs="Times New Roman"/>
          <w:sz w:val="28"/>
          <w:szCs w:val="28"/>
        </w:rPr>
        <w:t>будет получена</w:t>
      </w:r>
      <w:r w:rsidR="0070156B">
        <w:rPr>
          <w:rFonts w:ascii="Times New Roman" w:hAnsi="Times New Roman" w:cs="Times New Roman"/>
          <w:sz w:val="28"/>
          <w:szCs w:val="28"/>
        </w:rPr>
        <w:t xml:space="preserve"> </w:t>
      </w:r>
      <w:r w:rsidRPr="0070156B">
        <w:rPr>
          <w:rFonts w:ascii="Times New Roman" w:hAnsi="Times New Roman" w:cs="Times New Roman"/>
          <w:sz w:val="28"/>
          <w:szCs w:val="28"/>
        </w:rPr>
        <w:t>чист</w:t>
      </w:r>
      <w:r w:rsidR="005D1B54">
        <w:rPr>
          <w:rFonts w:ascii="Times New Roman" w:hAnsi="Times New Roman" w:cs="Times New Roman"/>
          <w:sz w:val="28"/>
          <w:szCs w:val="28"/>
        </w:rPr>
        <w:t>ая прибыль</w:t>
      </w:r>
      <w:r w:rsidRPr="0070156B">
        <w:rPr>
          <w:rFonts w:ascii="Times New Roman" w:hAnsi="Times New Roman" w:cs="Times New Roman"/>
          <w:sz w:val="28"/>
          <w:szCs w:val="28"/>
        </w:rPr>
        <w:t xml:space="preserve">, то и в составе капитала и резервов увеличится </w:t>
      </w:r>
      <w:r>
        <w:rPr>
          <w:rFonts w:ascii="Times New Roman" w:hAnsi="Times New Roman" w:cs="Times New Roman"/>
          <w:sz w:val="28"/>
          <w:szCs w:val="28"/>
        </w:rPr>
        <w:t>статья «Нераспределенная прибыль».</w:t>
      </w:r>
      <w:r w:rsidR="0070156B">
        <w:rPr>
          <w:rFonts w:ascii="Times New Roman" w:hAnsi="Times New Roman" w:cs="Times New Roman"/>
          <w:sz w:val="28"/>
          <w:szCs w:val="28"/>
        </w:rPr>
        <w:t xml:space="preserve"> </w:t>
      </w:r>
    </w:p>
    <w:p w:rsidR="004B5786" w:rsidRDefault="004B5786" w:rsidP="007015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Запасы</w:t>
      </w:r>
      <w:r w:rsidR="00FD0BAC">
        <w:rPr>
          <w:rFonts w:ascii="Times New Roman" w:hAnsi="Times New Roman" w:cs="Times New Roman"/>
          <w:sz w:val="28"/>
          <w:szCs w:val="28"/>
        </w:rPr>
        <w:t xml:space="preserve"> в </w:t>
      </w:r>
      <w:r>
        <w:rPr>
          <w:rFonts w:ascii="Times New Roman" w:hAnsi="Times New Roman" w:cs="Times New Roman"/>
          <w:sz w:val="28"/>
          <w:szCs w:val="28"/>
        </w:rPr>
        <w:t xml:space="preserve"> ООО «АСПЭК-Моторс» - это шины, колеса, диски, различные запасные части, масла и прочая автомобильная продукция и товары.</w:t>
      </w:r>
      <w:r w:rsidR="0070156B">
        <w:rPr>
          <w:rFonts w:ascii="Times New Roman" w:hAnsi="Times New Roman" w:cs="Times New Roman"/>
          <w:sz w:val="28"/>
          <w:szCs w:val="28"/>
        </w:rPr>
        <w:t xml:space="preserve"> </w:t>
      </w:r>
      <w:r>
        <w:rPr>
          <w:rFonts w:ascii="Times New Roman" w:hAnsi="Times New Roman" w:cs="Times New Roman"/>
          <w:sz w:val="28"/>
          <w:szCs w:val="28"/>
        </w:rPr>
        <w:t xml:space="preserve">Для того, чтобы их реализовать, мы можем порекомендовать </w:t>
      </w:r>
      <w:r w:rsidR="00A87496">
        <w:rPr>
          <w:rFonts w:ascii="Times New Roman" w:hAnsi="Times New Roman" w:cs="Times New Roman"/>
          <w:sz w:val="28"/>
          <w:szCs w:val="28"/>
        </w:rPr>
        <w:t>внедрить в организацию а</w:t>
      </w:r>
      <w:r w:rsidR="00A87496">
        <w:rPr>
          <w:rFonts w:ascii="Times New Roman" w:hAnsi="Times New Roman" w:cs="Times New Roman"/>
          <w:sz w:val="28"/>
          <w:szCs w:val="28"/>
        </w:rPr>
        <w:t>к</w:t>
      </w:r>
      <w:r w:rsidR="00A87496">
        <w:rPr>
          <w:rFonts w:ascii="Times New Roman" w:hAnsi="Times New Roman" w:cs="Times New Roman"/>
          <w:sz w:val="28"/>
          <w:szCs w:val="28"/>
        </w:rPr>
        <w:t>цию «Купи комплект шин и получи в подарок моторное масло».</w:t>
      </w:r>
    </w:p>
    <w:p w:rsidR="00A87496" w:rsidRDefault="00FD340B" w:rsidP="00A874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таблице 4.5</w:t>
      </w:r>
      <w:r w:rsidR="00A87496">
        <w:rPr>
          <w:rFonts w:ascii="Times New Roman" w:hAnsi="Times New Roman" w:cs="Times New Roman"/>
          <w:sz w:val="28"/>
          <w:szCs w:val="28"/>
        </w:rPr>
        <w:t xml:space="preserve"> проанализируем весь </w:t>
      </w:r>
      <w:r w:rsidR="005E36B6">
        <w:rPr>
          <w:rFonts w:ascii="Times New Roman" w:hAnsi="Times New Roman" w:cs="Times New Roman"/>
          <w:sz w:val="28"/>
          <w:szCs w:val="28"/>
        </w:rPr>
        <w:t xml:space="preserve">имеющийся </w:t>
      </w:r>
      <w:r w:rsidR="00A87496">
        <w:rPr>
          <w:rFonts w:ascii="Times New Roman" w:hAnsi="Times New Roman" w:cs="Times New Roman"/>
          <w:sz w:val="28"/>
          <w:szCs w:val="28"/>
        </w:rPr>
        <w:t>товарный запас в ООО «АСПЭК-Моторс».</w:t>
      </w:r>
    </w:p>
    <w:p w:rsidR="00A87496" w:rsidRDefault="00FD340B" w:rsidP="00A874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4.5</w:t>
      </w:r>
      <w:r w:rsidR="00715BD4">
        <w:rPr>
          <w:rFonts w:ascii="Times New Roman" w:hAnsi="Times New Roman" w:cs="Times New Roman"/>
          <w:sz w:val="28"/>
          <w:szCs w:val="28"/>
        </w:rPr>
        <w:t xml:space="preserve"> – Товарные запасы и их наличие в стоимостном выражении </w:t>
      </w:r>
      <w:r w:rsidR="00A87496">
        <w:rPr>
          <w:rFonts w:ascii="Times New Roman" w:hAnsi="Times New Roman" w:cs="Times New Roman"/>
          <w:sz w:val="28"/>
          <w:szCs w:val="28"/>
        </w:rPr>
        <w:t>в ООО «АСПЭК-Моторс»</w:t>
      </w:r>
    </w:p>
    <w:tbl>
      <w:tblPr>
        <w:tblStyle w:val="a6"/>
        <w:tblW w:w="0" w:type="auto"/>
        <w:tblLook w:val="04A0" w:firstRow="1" w:lastRow="0" w:firstColumn="1" w:lastColumn="0" w:noHBand="0" w:noVBand="1"/>
      </w:tblPr>
      <w:tblGrid>
        <w:gridCol w:w="3794"/>
        <w:gridCol w:w="5953"/>
      </w:tblGrid>
      <w:tr w:rsidR="002139FC" w:rsidRPr="00A87496" w:rsidTr="002139FC">
        <w:tc>
          <w:tcPr>
            <w:tcW w:w="3794" w:type="dxa"/>
          </w:tcPr>
          <w:p w:rsidR="002139FC" w:rsidRPr="00A87496" w:rsidRDefault="002139FC" w:rsidP="002139FC">
            <w:pPr>
              <w:jc w:val="center"/>
              <w:rPr>
                <w:rFonts w:ascii="Times New Roman" w:hAnsi="Times New Roman" w:cs="Times New Roman"/>
                <w:sz w:val="24"/>
                <w:szCs w:val="24"/>
              </w:rPr>
            </w:pPr>
            <w:r>
              <w:rPr>
                <w:rFonts w:ascii="Times New Roman" w:hAnsi="Times New Roman" w:cs="Times New Roman"/>
                <w:sz w:val="24"/>
                <w:szCs w:val="24"/>
              </w:rPr>
              <w:t>Товар</w:t>
            </w:r>
          </w:p>
        </w:tc>
        <w:tc>
          <w:tcPr>
            <w:tcW w:w="5953" w:type="dxa"/>
          </w:tcPr>
          <w:p w:rsidR="002139FC" w:rsidRPr="00A87496" w:rsidRDefault="002139FC" w:rsidP="002139FC">
            <w:pPr>
              <w:jc w:val="center"/>
              <w:rPr>
                <w:rFonts w:ascii="Times New Roman" w:hAnsi="Times New Roman" w:cs="Times New Roman"/>
                <w:sz w:val="24"/>
                <w:szCs w:val="24"/>
              </w:rPr>
            </w:pPr>
            <w:r>
              <w:rPr>
                <w:rFonts w:ascii="Times New Roman" w:hAnsi="Times New Roman" w:cs="Times New Roman"/>
                <w:sz w:val="24"/>
                <w:szCs w:val="24"/>
              </w:rPr>
              <w:t>Стоимость, тыс. руб.</w:t>
            </w:r>
          </w:p>
        </w:tc>
      </w:tr>
      <w:tr w:rsidR="002139FC" w:rsidRPr="00A87496" w:rsidTr="002139FC">
        <w:tc>
          <w:tcPr>
            <w:tcW w:w="3794" w:type="dxa"/>
          </w:tcPr>
          <w:p w:rsidR="002139FC" w:rsidRPr="00A87496" w:rsidRDefault="002139FC" w:rsidP="00950C09">
            <w:pPr>
              <w:jc w:val="both"/>
              <w:rPr>
                <w:rFonts w:ascii="Times New Roman" w:hAnsi="Times New Roman" w:cs="Times New Roman"/>
                <w:sz w:val="24"/>
                <w:szCs w:val="24"/>
              </w:rPr>
            </w:pPr>
            <w:r>
              <w:rPr>
                <w:rFonts w:ascii="Times New Roman" w:hAnsi="Times New Roman" w:cs="Times New Roman"/>
                <w:sz w:val="24"/>
                <w:szCs w:val="24"/>
              </w:rPr>
              <w:t>Шины</w:t>
            </w:r>
          </w:p>
        </w:tc>
        <w:tc>
          <w:tcPr>
            <w:tcW w:w="5953" w:type="dxa"/>
          </w:tcPr>
          <w:p w:rsidR="002139FC" w:rsidRPr="002139FC" w:rsidRDefault="002139FC" w:rsidP="002139FC">
            <w:pPr>
              <w:jc w:val="center"/>
              <w:rPr>
                <w:rFonts w:ascii="Times New Roman" w:hAnsi="Times New Roman" w:cs="Times New Roman"/>
                <w:sz w:val="24"/>
                <w:szCs w:val="24"/>
              </w:rPr>
            </w:pPr>
            <w:r>
              <w:rPr>
                <w:rFonts w:ascii="Times New Roman" w:hAnsi="Times New Roman" w:cs="Times New Roman"/>
                <w:sz w:val="24"/>
                <w:szCs w:val="24"/>
              </w:rPr>
              <w:t>65422</w:t>
            </w:r>
          </w:p>
        </w:tc>
      </w:tr>
      <w:tr w:rsidR="002139FC" w:rsidRPr="00A87496" w:rsidTr="002139FC">
        <w:tc>
          <w:tcPr>
            <w:tcW w:w="3794" w:type="dxa"/>
          </w:tcPr>
          <w:p w:rsidR="002139FC" w:rsidRPr="00A87496" w:rsidRDefault="002139FC" w:rsidP="00950C09">
            <w:pPr>
              <w:jc w:val="both"/>
              <w:rPr>
                <w:rFonts w:ascii="Times New Roman" w:hAnsi="Times New Roman" w:cs="Times New Roman"/>
                <w:sz w:val="24"/>
                <w:szCs w:val="24"/>
              </w:rPr>
            </w:pPr>
            <w:r>
              <w:rPr>
                <w:rFonts w:ascii="Times New Roman" w:hAnsi="Times New Roman" w:cs="Times New Roman"/>
                <w:sz w:val="24"/>
                <w:szCs w:val="24"/>
              </w:rPr>
              <w:t>Диски</w:t>
            </w:r>
          </w:p>
        </w:tc>
        <w:tc>
          <w:tcPr>
            <w:tcW w:w="5953" w:type="dxa"/>
          </w:tcPr>
          <w:p w:rsidR="002139FC" w:rsidRPr="002139FC" w:rsidRDefault="002139FC" w:rsidP="002139FC">
            <w:pPr>
              <w:jc w:val="center"/>
              <w:rPr>
                <w:rFonts w:ascii="Times New Roman" w:hAnsi="Times New Roman" w:cs="Times New Roman"/>
                <w:sz w:val="24"/>
                <w:szCs w:val="24"/>
              </w:rPr>
            </w:pPr>
            <w:r>
              <w:rPr>
                <w:rFonts w:ascii="Times New Roman" w:hAnsi="Times New Roman" w:cs="Times New Roman"/>
                <w:sz w:val="24"/>
                <w:szCs w:val="24"/>
              </w:rPr>
              <w:t>52120</w:t>
            </w:r>
          </w:p>
        </w:tc>
      </w:tr>
      <w:tr w:rsidR="002139FC" w:rsidRPr="00A87496" w:rsidTr="002139FC">
        <w:tc>
          <w:tcPr>
            <w:tcW w:w="3794" w:type="dxa"/>
          </w:tcPr>
          <w:p w:rsidR="002139FC" w:rsidRPr="00A87496" w:rsidRDefault="002139FC" w:rsidP="00950C09">
            <w:pPr>
              <w:jc w:val="both"/>
              <w:rPr>
                <w:rFonts w:ascii="Times New Roman" w:hAnsi="Times New Roman" w:cs="Times New Roman"/>
                <w:sz w:val="24"/>
                <w:szCs w:val="24"/>
              </w:rPr>
            </w:pPr>
            <w:r>
              <w:rPr>
                <w:rFonts w:ascii="Times New Roman" w:hAnsi="Times New Roman" w:cs="Times New Roman"/>
                <w:sz w:val="24"/>
                <w:szCs w:val="24"/>
              </w:rPr>
              <w:t>Покрышки</w:t>
            </w:r>
          </w:p>
        </w:tc>
        <w:tc>
          <w:tcPr>
            <w:tcW w:w="5953" w:type="dxa"/>
          </w:tcPr>
          <w:p w:rsidR="002139FC" w:rsidRPr="00A87496" w:rsidRDefault="002139FC" w:rsidP="002139FC">
            <w:pPr>
              <w:jc w:val="center"/>
              <w:rPr>
                <w:rFonts w:ascii="Times New Roman" w:hAnsi="Times New Roman" w:cs="Times New Roman"/>
                <w:sz w:val="24"/>
                <w:szCs w:val="24"/>
              </w:rPr>
            </w:pPr>
            <w:r>
              <w:rPr>
                <w:rFonts w:ascii="Times New Roman" w:hAnsi="Times New Roman" w:cs="Times New Roman"/>
                <w:sz w:val="24"/>
                <w:szCs w:val="24"/>
              </w:rPr>
              <w:t>2563</w:t>
            </w:r>
          </w:p>
        </w:tc>
      </w:tr>
      <w:tr w:rsidR="002139FC" w:rsidRPr="00A87496" w:rsidTr="002139FC">
        <w:tc>
          <w:tcPr>
            <w:tcW w:w="3794" w:type="dxa"/>
          </w:tcPr>
          <w:p w:rsidR="002139FC" w:rsidRPr="00A87496" w:rsidRDefault="002139FC" w:rsidP="00950C09">
            <w:pPr>
              <w:jc w:val="both"/>
              <w:rPr>
                <w:rFonts w:ascii="Times New Roman" w:hAnsi="Times New Roman" w:cs="Times New Roman"/>
                <w:sz w:val="24"/>
                <w:szCs w:val="24"/>
              </w:rPr>
            </w:pPr>
            <w:r>
              <w:rPr>
                <w:rFonts w:ascii="Times New Roman" w:hAnsi="Times New Roman" w:cs="Times New Roman"/>
                <w:sz w:val="24"/>
                <w:szCs w:val="24"/>
              </w:rPr>
              <w:t>Запасные части</w:t>
            </w:r>
          </w:p>
        </w:tc>
        <w:tc>
          <w:tcPr>
            <w:tcW w:w="5953" w:type="dxa"/>
          </w:tcPr>
          <w:p w:rsidR="002139FC" w:rsidRPr="00A87496" w:rsidRDefault="002139FC" w:rsidP="002139FC">
            <w:pPr>
              <w:jc w:val="center"/>
              <w:rPr>
                <w:rFonts w:ascii="Times New Roman" w:hAnsi="Times New Roman" w:cs="Times New Roman"/>
                <w:sz w:val="24"/>
                <w:szCs w:val="24"/>
              </w:rPr>
            </w:pPr>
            <w:r>
              <w:rPr>
                <w:rFonts w:ascii="Times New Roman" w:hAnsi="Times New Roman" w:cs="Times New Roman"/>
                <w:sz w:val="24"/>
                <w:szCs w:val="24"/>
              </w:rPr>
              <w:t>4123</w:t>
            </w:r>
          </w:p>
        </w:tc>
      </w:tr>
      <w:tr w:rsidR="002139FC" w:rsidRPr="00A87496" w:rsidTr="002139FC">
        <w:tc>
          <w:tcPr>
            <w:tcW w:w="3794" w:type="dxa"/>
          </w:tcPr>
          <w:p w:rsidR="002139FC" w:rsidRPr="00A87496" w:rsidRDefault="002139FC" w:rsidP="00950C09">
            <w:pPr>
              <w:jc w:val="both"/>
              <w:rPr>
                <w:rFonts w:ascii="Times New Roman" w:hAnsi="Times New Roman" w:cs="Times New Roman"/>
                <w:sz w:val="24"/>
                <w:szCs w:val="24"/>
              </w:rPr>
            </w:pPr>
            <w:r>
              <w:rPr>
                <w:rFonts w:ascii="Times New Roman" w:hAnsi="Times New Roman" w:cs="Times New Roman"/>
                <w:sz w:val="24"/>
                <w:szCs w:val="24"/>
              </w:rPr>
              <w:t>Аккумуляторы</w:t>
            </w:r>
          </w:p>
        </w:tc>
        <w:tc>
          <w:tcPr>
            <w:tcW w:w="5953" w:type="dxa"/>
          </w:tcPr>
          <w:p w:rsidR="002139FC" w:rsidRPr="002139FC" w:rsidRDefault="002139FC" w:rsidP="002139FC">
            <w:pPr>
              <w:jc w:val="center"/>
              <w:rPr>
                <w:rFonts w:ascii="Times New Roman" w:hAnsi="Times New Roman" w:cs="Times New Roman"/>
                <w:sz w:val="24"/>
                <w:szCs w:val="24"/>
              </w:rPr>
            </w:pPr>
            <w:r>
              <w:rPr>
                <w:rFonts w:ascii="Times New Roman" w:hAnsi="Times New Roman" w:cs="Times New Roman"/>
                <w:sz w:val="24"/>
                <w:szCs w:val="24"/>
              </w:rPr>
              <w:t>3200</w:t>
            </w:r>
          </w:p>
        </w:tc>
      </w:tr>
      <w:tr w:rsidR="002139FC" w:rsidRPr="00A87496" w:rsidTr="002139FC">
        <w:tc>
          <w:tcPr>
            <w:tcW w:w="3794" w:type="dxa"/>
          </w:tcPr>
          <w:p w:rsidR="002139FC" w:rsidRPr="00A87496" w:rsidRDefault="002139FC" w:rsidP="00950C09">
            <w:pPr>
              <w:jc w:val="both"/>
              <w:rPr>
                <w:rFonts w:ascii="Times New Roman" w:hAnsi="Times New Roman" w:cs="Times New Roman"/>
                <w:sz w:val="24"/>
                <w:szCs w:val="24"/>
              </w:rPr>
            </w:pPr>
            <w:r>
              <w:rPr>
                <w:rFonts w:ascii="Times New Roman" w:hAnsi="Times New Roman" w:cs="Times New Roman"/>
                <w:sz w:val="24"/>
                <w:szCs w:val="24"/>
              </w:rPr>
              <w:t>Моторное масло</w:t>
            </w:r>
          </w:p>
        </w:tc>
        <w:tc>
          <w:tcPr>
            <w:tcW w:w="5953" w:type="dxa"/>
          </w:tcPr>
          <w:p w:rsidR="002139FC" w:rsidRPr="002139FC" w:rsidRDefault="002139FC" w:rsidP="002139FC">
            <w:pPr>
              <w:jc w:val="center"/>
              <w:rPr>
                <w:rFonts w:ascii="Times New Roman" w:hAnsi="Times New Roman" w:cs="Times New Roman"/>
                <w:sz w:val="24"/>
                <w:szCs w:val="24"/>
              </w:rPr>
            </w:pPr>
            <w:r>
              <w:rPr>
                <w:rFonts w:ascii="Times New Roman" w:hAnsi="Times New Roman" w:cs="Times New Roman"/>
                <w:sz w:val="24"/>
                <w:szCs w:val="24"/>
              </w:rPr>
              <w:t>3957</w:t>
            </w:r>
          </w:p>
        </w:tc>
      </w:tr>
      <w:tr w:rsidR="002139FC" w:rsidRPr="00A87496" w:rsidTr="002139FC">
        <w:tc>
          <w:tcPr>
            <w:tcW w:w="3794" w:type="dxa"/>
          </w:tcPr>
          <w:p w:rsidR="002139FC" w:rsidRPr="00A87496" w:rsidRDefault="002139FC" w:rsidP="00A87496">
            <w:pPr>
              <w:jc w:val="both"/>
              <w:rPr>
                <w:rFonts w:ascii="Times New Roman" w:hAnsi="Times New Roman" w:cs="Times New Roman"/>
                <w:sz w:val="24"/>
                <w:szCs w:val="24"/>
              </w:rPr>
            </w:pPr>
            <w:proofErr w:type="spellStart"/>
            <w:r>
              <w:rPr>
                <w:rFonts w:ascii="Times New Roman" w:hAnsi="Times New Roman" w:cs="Times New Roman"/>
                <w:sz w:val="24"/>
                <w:szCs w:val="24"/>
              </w:rPr>
              <w:t>Автотовары</w:t>
            </w:r>
            <w:proofErr w:type="spellEnd"/>
          </w:p>
        </w:tc>
        <w:tc>
          <w:tcPr>
            <w:tcW w:w="5953" w:type="dxa"/>
          </w:tcPr>
          <w:p w:rsidR="002139FC" w:rsidRPr="002139FC" w:rsidRDefault="002139FC" w:rsidP="002139FC">
            <w:pPr>
              <w:jc w:val="center"/>
              <w:rPr>
                <w:rFonts w:ascii="Times New Roman" w:hAnsi="Times New Roman" w:cs="Times New Roman"/>
                <w:sz w:val="24"/>
                <w:szCs w:val="24"/>
              </w:rPr>
            </w:pPr>
            <w:r>
              <w:rPr>
                <w:rFonts w:ascii="Times New Roman" w:hAnsi="Times New Roman" w:cs="Times New Roman"/>
                <w:sz w:val="24"/>
                <w:szCs w:val="24"/>
              </w:rPr>
              <w:t>5412</w:t>
            </w:r>
          </w:p>
        </w:tc>
      </w:tr>
      <w:tr w:rsidR="002139FC" w:rsidRPr="00A87496" w:rsidTr="002139FC">
        <w:tc>
          <w:tcPr>
            <w:tcW w:w="3794" w:type="dxa"/>
          </w:tcPr>
          <w:p w:rsidR="002139FC" w:rsidRPr="00A87496" w:rsidRDefault="00950C09" w:rsidP="00A87496">
            <w:pPr>
              <w:jc w:val="both"/>
              <w:rPr>
                <w:rFonts w:ascii="Times New Roman" w:hAnsi="Times New Roman" w:cs="Times New Roman"/>
                <w:sz w:val="24"/>
                <w:szCs w:val="24"/>
              </w:rPr>
            </w:pPr>
            <w:r>
              <w:rPr>
                <w:rFonts w:ascii="Times New Roman" w:hAnsi="Times New Roman" w:cs="Times New Roman"/>
                <w:sz w:val="24"/>
                <w:szCs w:val="24"/>
              </w:rPr>
              <w:t>Прочая продукция</w:t>
            </w:r>
          </w:p>
        </w:tc>
        <w:tc>
          <w:tcPr>
            <w:tcW w:w="5953" w:type="dxa"/>
          </w:tcPr>
          <w:p w:rsidR="002139FC" w:rsidRPr="002139FC" w:rsidRDefault="002139FC" w:rsidP="002139FC">
            <w:pPr>
              <w:jc w:val="center"/>
              <w:rPr>
                <w:rFonts w:ascii="Times New Roman" w:hAnsi="Times New Roman" w:cs="Times New Roman"/>
                <w:sz w:val="24"/>
                <w:szCs w:val="24"/>
              </w:rPr>
            </w:pPr>
            <w:r>
              <w:rPr>
                <w:rFonts w:ascii="Times New Roman" w:hAnsi="Times New Roman" w:cs="Times New Roman"/>
                <w:sz w:val="24"/>
                <w:szCs w:val="24"/>
              </w:rPr>
              <w:t>1230</w:t>
            </w:r>
          </w:p>
        </w:tc>
      </w:tr>
      <w:tr w:rsidR="002139FC" w:rsidRPr="00A87496" w:rsidTr="002139FC">
        <w:tc>
          <w:tcPr>
            <w:tcW w:w="3794" w:type="dxa"/>
          </w:tcPr>
          <w:p w:rsidR="002139FC" w:rsidRPr="00A87496" w:rsidRDefault="002139FC" w:rsidP="00A87496">
            <w:pPr>
              <w:jc w:val="both"/>
              <w:rPr>
                <w:rFonts w:ascii="Times New Roman" w:hAnsi="Times New Roman" w:cs="Times New Roman"/>
                <w:sz w:val="24"/>
                <w:szCs w:val="24"/>
              </w:rPr>
            </w:pPr>
            <w:r>
              <w:rPr>
                <w:rFonts w:ascii="Times New Roman" w:hAnsi="Times New Roman" w:cs="Times New Roman"/>
                <w:sz w:val="24"/>
                <w:szCs w:val="24"/>
              </w:rPr>
              <w:t>Итого</w:t>
            </w:r>
          </w:p>
        </w:tc>
        <w:tc>
          <w:tcPr>
            <w:tcW w:w="5953" w:type="dxa"/>
          </w:tcPr>
          <w:p w:rsidR="002139FC" w:rsidRPr="00A87496" w:rsidRDefault="002139FC" w:rsidP="002139FC">
            <w:pPr>
              <w:jc w:val="center"/>
              <w:rPr>
                <w:rFonts w:ascii="Times New Roman" w:hAnsi="Times New Roman" w:cs="Times New Roman"/>
                <w:sz w:val="24"/>
                <w:szCs w:val="24"/>
              </w:rPr>
            </w:pPr>
            <w:r>
              <w:rPr>
                <w:rFonts w:ascii="Times New Roman" w:hAnsi="Times New Roman" w:cs="Times New Roman"/>
                <w:sz w:val="24"/>
                <w:szCs w:val="24"/>
              </w:rPr>
              <w:t>138027</w:t>
            </w:r>
          </w:p>
        </w:tc>
      </w:tr>
    </w:tbl>
    <w:p w:rsidR="00D70902" w:rsidRDefault="00D70902" w:rsidP="00C75FFF">
      <w:pPr>
        <w:spacing w:after="0" w:line="240" w:lineRule="auto"/>
        <w:rPr>
          <w:rFonts w:ascii="Times New Roman" w:hAnsi="Times New Roman" w:cs="Times New Roman"/>
          <w:b/>
          <w:sz w:val="28"/>
          <w:szCs w:val="28"/>
        </w:rPr>
      </w:pPr>
    </w:p>
    <w:p w:rsidR="00950C09" w:rsidRDefault="00950C09" w:rsidP="007015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данного мероприятия предполагаем, что количество шин снизиться вдвое (т.е. на 50%), но организация также будет иметь некоторые з</w:t>
      </w:r>
      <w:r>
        <w:rPr>
          <w:rFonts w:ascii="Times New Roman" w:hAnsi="Times New Roman" w:cs="Times New Roman"/>
          <w:sz w:val="28"/>
          <w:szCs w:val="28"/>
        </w:rPr>
        <w:t>а</w:t>
      </w:r>
      <w:r>
        <w:rPr>
          <w:rFonts w:ascii="Times New Roman" w:hAnsi="Times New Roman" w:cs="Times New Roman"/>
          <w:sz w:val="28"/>
          <w:szCs w:val="28"/>
        </w:rPr>
        <w:t>траты (стоимость моторного масла – как подарок).</w:t>
      </w:r>
      <w:r w:rsidR="0070156B">
        <w:rPr>
          <w:rFonts w:ascii="Times New Roman" w:hAnsi="Times New Roman" w:cs="Times New Roman"/>
          <w:sz w:val="28"/>
          <w:szCs w:val="28"/>
        </w:rPr>
        <w:t xml:space="preserve"> </w:t>
      </w:r>
      <w:r w:rsidR="00FD340B">
        <w:rPr>
          <w:rFonts w:ascii="Times New Roman" w:hAnsi="Times New Roman" w:cs="Times New Roman"/>
          <w:sz w:val="28"/>
          <w:szCs w:val="28"/>
        </w:rPr>
        <w:t>Таким образом, в таблице 4.6</w:t>
      </w:r>
      <w:r>
        <w:rPr>
          <w:rFonts w:ascii="Times New Roman" w:hAnsi="Times New Roman" w:cs="Times New Roman"/>
          <w:sz w:val="28"/>
          <w:szCs w:val="28"/>
        </w:rPr>
        <w:t xml:space="preserve"> представим результаты данного мероприятия.</w:t>
      </w:r>
    </w:p>
    <w:p w:rsidR="00950C09" w:rsidRDefault="00FD340B" w:rsidP="00950C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4.6</w:t>
      </w:r>
      <w:r w:rsidR="00950C09">
        <w:rPr>
          <w:rFonts w:ascii="Times New Roman" w:hAnsi="Times New Roman" w:cs="Times New Roman"/>
          <w:sz w:val="28"/>
          <w:szCs w:val="28"/>
        </w:rPr>
        <w:t xml:space="preserve"> – Результаты мероприятия по снижению запасов</w:t>
      </w:r>
    </w:p>
    <w:tbl>
      <w:tblPr>
        <w:tblStyle w:val="a6"/>
        <w:tblW w:w="0" w:type="auto"/>
        <w:tblLook w:val="04A0" w:firstRow="1" w:lastRow="0" w:firstColumn="1" w:lastColumn="0" w:noHBand="0" w:noVBand="1"/>
      </w:tblPr>
      <w:tblGrid>
        <w:gridCol w:w="4077"/>
        <w:gridCol w:w="1985"/>
        <w:gridCol w:w="2391"/>
        <w:gridCol w:w="1401"/>
      </w:tblGrid>
      <w:tr w:rsidR="00950C09" w:rsidRPr="00950C09" w:rsidTr="00950C09">
        <w:tc>
          <w:tcPr>
            <w:tcW w:w="4077" w:type="dxa"/>
          </w:tcPr>
          <w:p w:rsidR="00950C09" w:rsidRPr="00950C09" w:rsidRDefault="00950C09" w:rsidP="00950C09">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985" w:type="dxa"/>
          </w:tcPr>
          <w:p w:rsidR="00950C09" w:rsidRPr="00950C09" w:rsidRDefault="00950C09" w:rsidP="00950C09">
            <w:pPr>
              <w:jc w:val="center"/>
              <w:rPr>
                <w:rFonts w:ascii="Times New Roman" w:hAnsi="Times New Roman" w:cs="Times New Roman"/>
                <w:sz w:val="24"/>
                <w:szCs w:val="24"/>
              </w:rPr>
            </w:pPr>
            <w:r>
              <w:rPr>
                <w:rFonts w:ascii="Times New Roman" w:hAnsi="Times New Roman" w:cs="Times New Roman"/>
                <w:sz w:val="24"/>
                <w:szCs w:val="24"/>
              </w:rPr>
              <w:t>До мероприятия (2016г.)</w:t>
            </w:r>
          </w:p>
        </w:tc>
        <w:tc>
          <w:tcPr>
            <w:tcW w:w="2391" w:type="dxa"/>
          </w:tcPr>
          <w:p w:rsidR="00950C09" w:rsidRPr="00950C09" w:rsidRDefault="00950C09" w:rsidP="00950C09">
            <w:pPr>
              <w:jc w:val="center"/>
              <w:rPr>
                <w:rFonts w:ascii="Times New Roman" w:hAnsi="Times New Roman" w:cs="Times New Roman"/>
                <w:sz w:val="24"/>
                <w:szCs w:val="24"/>
              </w:rPr>
            </w:pPr>
            <w:r>
              <w:rPr>
                <w:rFonts w:ascii="Times New Roman" w:hAnsi="Times New Roman" w:cs="Times New Roman"/>
                <w:sz w:val="24"/>
                <w:szCs w:val="24"/>
              </w:rPr>
              <w:t>После мероприятия (прогноз)</w:t>
            </w:r>
          </w:p>
        </w:tc>
        <w:tc>
          <w:tcPr>
            <w:tcW w:w="1401" w:type="dxa"/>
          </w:tcPr>
          <w:p w:rsidR="00950C09" w:rsidRPr="00950C09" w:rsidRDefault="00950C09" w:rsidP="00950C09">
            <w:pPr>
              <w:jc w:val="center"/>
              <w:rPr>
                <w:rFonts w:ascii="Times New Roman" w:hAnsi="Times New Roman" w:cs="Times New Roman"/>
                <w:sz w:val="24"/>
                <w:szCs w:val="24"/>
              </w:rPr>
            </w:pPr>
            <w:r>
              <w:rPr>
                <w:rFonts w:ascii="Times New Roman" w:hAnsi="Times New Roman" w:cs="Times New Roman"/>
                <w:sz w:val="24"/>
                <w:szCs w:val="24"/>
              </w:rPr>
              <w:t>Изменение, ±</w:t>
            </w:r>
          </w:p>
        </w:tc>
      </w:tr>
      <w:tr w:rsidR="00950C09" w:rsidRPr="00950C09" w:rsidTr="00DE4B97">
        <w:tc>
          <w:tcPr>
            <w:tcW w:w="4077" w:type="dxa"/>
          </w:tcPr>
          <w:p w:rsidR="00950C09" w:rsidRPr="00950C09" w:rsidRDefault="00950C09" w:rsidP="00950C09">
            <w:pPr>
              <w:jc w:val="both"/>
              <w:rPr>
                <w:rFonts w:ascii="Times New Roman" w:hAnsi="Times New Roman" w:cs="Times New Roman"/>
                <w:sz w:val="24"/>
                <w:szCs w:val="24"/>
              </w:rPr>
            </w:pPr>
            <w:r>
              <w:rPr>
                <w:rFonts w:ascii="Times New Roman" w:hAnsi="Times New Roman" w:cs="Times New Roman"/>
                <w:sz w:val="24"/>
                <w:szCs w:val="24"/>
              </w:rPr>
              <w:t>Выручка, тыс. руб.</w:t>
            </w:r>
          </w:p>
        </w:tc>
        <w:tc>
          <w:tcPr>
            <w:tcW w:w="1985" w:type="dxa"/>
            <w:vAlign w:val="center"/>
          </w:tcPr>
          <w:p w:rsidR="00950C09" w:rsidRPr="006C0DA7" w:rsidRDefault="00950C09" w:rsidP="00950C09">
            <w:pPr>
              <w:jc w:val="center"/>
              <w:rPr>
                <w:rFonts w:ascii="Times New Roman" w:hAnsi="Times New Roman" w:cs="Times New Roman"/>
                <w:color w:val="000000"/>
                <w:sz w:val="24"/>
                <w:szCs w:val="24"/>
              </w:rPr>
            </w:pPr>
            <w:r w:rsidRPr="006C0DA7">
              <w:rPr>
                <w:rFonts w:ascii="Times New Roman" w:hAnsi="Times New Roman" w:cs="Times New Roman"/>
                <w:color w:val="000000"/>
                <w:sz w:val="24"/>
                <w:szCs w:val="24"/>
              </w:rPr>
              <w:t>794335</w:t>
            </w:r>
          </w:p>
        </w:tc>
        <w:tc>
          <w:tcPr>
            <w:tcW w:w="2391" w:type="dxa"/>
            <w:vAlign w:val="center"/>
          </w:tcPr>
          <w:p w:rsidR="00950C09" w:rsidRPr="006C0DA7" w:rsidRDefault="00950C09" w:rsidP="00950C09">
            <w:pPr>
              <w:jc w:val="center"/>
              <w:rPr>
                <w:rFonts w:ascii="Times New Roman" w:hAnsi="Times New Roman" w:cs="Times New Roman"/>
                <w:color w:val="000000"/>
                <w:sz w:val="24"/>
                <w:szCs w:val="24"/>
              </w:rPr>
            </w:pPr>
            <w:r>
              <w:rPr>
                <w:rFonts w:ascii="Times New Roman" w:hAnsi="Times New Roman" w:cs="Times New Roman"/>
                <w:color w:val="000000"/>
                <w:sz w:val="24"/>
                <w:szCs w:val="24"/>
              </w:rPr>
              <w:t>827046</w:t>
            </w:r>
          </w:p>
        </w:tc>
        <w:tc>
          <w:tcPr>
            <w:tcW w:w="1401" w:type="dxa"/>
          </w:tcPr>
          <w:p w:rsidR="00950C09" w:rsidRPr="00950C09" w:rsidRDefault="00950C09" w:rsidP="00950C09">
            <w:pPr>
              <w:jc w:val="center"/>
              <w:rPr>
                <w:rFonts w:ascii="Times New Roman" w:hAnsi="Times New Roman" w:cs="Times New Roman"/>
                <w:sz w:val="24"/>
                <w:szCs w:val="24"/>
              </w:rPr>
            </w:pPr>
            <w:r>
              <w:rPr>
                <w:rFonts w:ascii="Times New Roman" w:hAnsi="Times New Roman" w:cs="Times New Roman"/>
                <w:sz w:val="24"/>
                <w:szCs w:val="24"/>
              </w:rPr>
              <w:t>+32711</w:t>
            </w:r>
          </w:p>
        </w:tc>
      </w:tr>
      <w:tr w:rsidR="00950C09" w:rsidRPr="00950C09" w:rsidTr="00DE4B97">
        <w:tc>
          <w:tcPr>
            <w:tcW w:w="4077" w:type="dxa"/>
          </w:tcPr>
          <w:p w:rsidR="00950C09" w:rsidRPr="00950C09" w:rsidRDefault="00950C09" w:rsidP="00950C09">
            <w:pPr>
              <w:jc w:val="both"/>
              <w:rPr>
                <w:rFonts w:ascii="Times New Roman" w:hAnsi="Times New Roman" w:cs="Times New Roman"/>
                <w:sz w:val="24"/>
                <w:szCs w:val="24"/>
              </w:rPr>
            </w:pPr>
            <w:r>
              <w:rPr>
                <w:rFonts w:ascii="Times New Roman" w:hAnsi="Times New Roman" w:cs="Times New Roman"/>
                <w:sz w:val="24"/>
                <w:szCs w:val="24"/>
              </w:rPr>
              <w:t>Себестоимость, тыс. руб.</w:t>
            </w:r>
          </w:p>
        </w:tc>
        <w:tc>
          <w:tcPr>
            <w:tcW w:w="1985" w:type="dxa"/>
            <w:vAlign w:val="center"/>
          </w:tcPr>
          <w:p w:rsidR="00950C09" w:rsidRPr="006C0DA7" w:rsidRDefault="00950C09" w:rsidP="00950C09">
            <w:pPr>
              <w:jc w:val="center"/>
              <w:rPr>
                <w:rFonts w:ascii="Times New Roman" w:hAnsi="Times New Roman" w:cs="Times New Roman"/>
                <w:color w:val="000000"/>
                <w:sz w:val="24"/>
                <w:szCs w:val="24"/>
              </w:rPr>
            </w:pPr>
            <w:r w:rsidRPr="006C0DA7">
              <w:rPr>
                <w:rFonts w:ascii="Times New Roman" w:hAnsi="Times New Roman" w:cs="Times New Roman"/>
                <w:color w:val="000000"/>
                <w:sz w:val="24"/>
                <w:szCs w:val="24"/>
              </w:rPr>
              <w:t>713932</w:t>
            </w:r>
          </w:p>
        </w:tc>
        <w:tc>
          <w:tcPr>
            <w:tcW w:w="2391" w:type="dxa"/>
            <w:vAlign w:val="center"/>
          </w:tcPr>
          <w:p w:rsidR="00950C09" w:rsidRPr="006C0DA7" w:rsidRDefault="00950C09" w:rsidP="00950C09">
            <w:pPr>
              <w:jc w:val="center"/>
              <w:rPr>
                <w:rFonts w:ascii="Times New Roman" w:hAnsi="Times New Roman" w:cs="Times New Roman"/>
                <w:color w:val="000000"/>
                <w:sz w:val="24"/>
                <w:szCs w:val="24"/>
              </w:rPr>
            </w:pPr>
            <w:r>
              <w:rPr>
                <w:rFonts w:ascii="Times New Roman" w:hAnsi="Times New Roman" w:cs="Times New Roman"/>
                <w:color w:val="000000"/>
                <w:sz w:val="24"/>
                <w:szCs w:val="24"/>
              </w:rPr>
              <w:t>717889</w:t>
            </w:r>
          </w:p>
        </w:tc>
        <w:tc>
          <w:tcPr>
            <w:tcW w:w="1401" w:type="dxa"/>
          </w:tcPr>
          <w:p w:rsidR="00950C09" w:rsidRPr="00950C09" w:rsidRDefault="00950C09" w:rsidP="00950C09">
            <w:pPr>
              <w:jc w:val="center"/>
              <w:rPr>
                <w:rFonts w:ascii="Times New Roman" w:hAnsi="Times New Roman" w:cs="Times New Roman"/>
                <w:sz w:val="24"/>
                <w:szCs w:val="24"/>
              </w:rPr>
            </w:pPr>
            <w:r>
              <w:rPr>
                <w:rFonts w:ascii="Times New Roman" w:hAnsi="Times New Roman" w:cs="Times New Roman"/>
                <w:sz w:val="24"/>
                <w:szCs w:val="24"/>
              </w:rPr>
              <w:t>+3957</w:t>
            </w:r>
          </w:p>
        </w:tc>
      </w:tr>
      <w:tr w:rsidR="00950C09" w:rsidRPr="00950C09" w:rsidTr="00950C09">
        <w:tc>
          <w:tcPr>
            <w:tcW w:w="4077" w:type="dxa"/>
          </w:tcPr>
          <w:p w:rsidR="00950C09" w:rsidRPr="00950C09" w:rsidRDefault="00C86D2E" w:rsidP="00950C09">
            <w:pPr>
              <w:jc w:val="both"/>
              <w:rPr>
                <w:rFonts w:ascii="Times New Roman" w:hAnsi="Times New Roman" w:cs="Times New Roman"/>
                <w:sz w:val="24"/>
                <w:szCs w:val="24"/>
              </w:rPr>
            </w:pPr>
            <w:r>
              <w:rPr>
                <w:rFonts w:ascii="Times New Roman" w:hAnsi="Times New Roman" w:cs="Times New Roman"/>
                <w:sz w:val="24"/>
                <w:szCs w:val="24"/>
              </w:rPr>
              <w:t>Валовая п</w:t>
            </w:r>
            <w:r w:rsidR="00950C09">
              <w:rPr>
                <w:rFonts w:ascii="Times New Roman" w:hAnsi="Times New Roman" w:cs="Times New Roman"/>
                <w:sz w:val="24"/>
                <w:szCs w:val="24"/>
              </w:rPr>
              <w:t xml:space="preserve">рибыль, тыс. руб. </w:t>
            </w:r>
          </w:p>
        </w:tc>
        <w:tc>
          <w:tcPr>
            <w:tcW w:w="1985" w:type="dxa"/>
          </w:tcPr>
          <w:p w:rsidR="00950C09" w:rsidRPr="00950C09" w:rsidRDefault="00950C09" w:rsidP="00950C09">
            <w:pPr>
              <w:jc w:val="center"/>
              <w:rPr>
                <w:rFonts w:ascii="Times New Roman" w:hAnsi="Times New Roman" w:cs="Times New Roman"/>
                <w:sz w:val="24"/>
                <w:szCs w:val="24"/>
              </w:rPr>
            </w:pPr>
            <w:r>
              <w:rPr>
                <w:rFonts w:ascii="Times New Roman" w:hAnsi="Times New Roman" w:cs="Times New Roman"/>
                <w:sz w:val="24"/>
                <w:szCs w:val="24"/>
              </w:rPr>
              <w:t>80403</w:t>
            </w:r>
          </w:p>
        </w:tc>
        <w:tc>
          <w:tcPr>
            <w:tcW w:w="2391" w:type="dxa"/>
          </w:tcPr>
          <w:p w:rsidR="00950C09" w:rsidRPr="00950C09" w:rsidRDefault="00950C09" w:rsidP="00950C09">
            <w:pPr>
              <w:jc w:val="center"/>
              <w:rPr>
                <w:rFonts w:ascii="Times New Roman" w:hAnsi="Times New Roman" w:cs="Times New Roman"/>
                <w:sz w:val="24"/>
                <w:szCs w:val="24"/>
              </w:rPr>
            </w:pPr>
            <w:r>
              <w:rPr>
                <w:rFonts w:ascii="Times New Roman" w:hAnsi="Times New Roman" w:cs="Times New Roman"/>
                <w:sz w:val="24"/>
                <w:szCs w:val="24"/>
              </w:rPr>
              <w:t>109157</w:t>
            </w:r>
          </w:p>
        </w:tc>
        <w:tc>
          <w:tcPr>
            <w:tcW w:w="1401" w:type="dxa"/>
          </w:tcPr>
          <w:p w:rsidR="00950C09" w:rsidRPr="00950C09" w:rsidRDefault="00950C09" w:rsidP="00950C09">
            <w:pPr>
              <w:jc w:val="center"/>
              <w:rPr>
                <w:rFonts w:ascii="Times New Roman" w:hAnsi="Times New Roman" w:cs="Times New Roman"/>
                <w:sz w:val="24"/>
                <w:szCs w:val="24"/>
              </w:rPr>
            </w:pPr>
            <w:r>
              <w:rPr>
                <w:rFonts w:ascii="Times New Roman" w:hAnsi="Times New Roman" w:cs="Times New Roman"/>
                <w:sz w:val="24"/>
                <w:szCs w:val="24"/>
              </w:rPr>
              <w:t>+28754</w:t>
            </w:r>
          </w:p>
        </w:tc>
      </w:tr>
    </w:tbl>
    <w:p w:rsidR="00C75FFF" w:rsidRPr="00C86D2E" w:rsidRDefault="00C86D2E" w:rsidP="0070156B">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000000"/>
          <w:sz w:val="24"/>
          <w:szCs w:val="24"/>
        </w:rPr>
        <w:t>.</w:t>
      </w:r>
    </w:p>
    <w:p w:rsidR="00950C09" w:rsidRDefault="00FD340B" w:rsidP="002139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таблицы 4.6</w:t>
      </w:r>
      <w:r w:rsidR="00950C09">
        <w:rPr>
          <w:rFonts w:ascii="Times New Roman" w:hAnsi="Times New Roman" w:cs="Times New Roman"/>
          <w:sz w:val="28"/>
          <w:szCs w:val="28"/>
        </w:rPr>
        <w:t xml:space="preserve"> видно, что выручка от мероприятия по сниж</w:t>
      </w:r>
      <w:r w:rsidR="00950C09">
        <w:rPr>
          <w:rFonts w:ascii="Times New Roman" w:hAnsi="Times New Roman" w:cs="Times New Roman"/>
          <w:sz w:val="28"/>
          <w:szCs w:val="28"/>
        </w:rPr>
        <w:t>е</w:t>
      </w:r>
      <w:r w:rsidR="00950C09">
        <w:rPr>
          <w:rFonts w:ascii="Times New Roman" w:hAnsi="Times New Roman" w:cs="Times New Roman"/>
          <w:sz w:val="28"/>
          <w:szCs w:val="28"/>
        </w:rPr>
        <w:t xml:space="preserve">нию уровня запасов </w:t>
      </w:r>
      <w:r w:rsidR="006F3D13">
        <w:rPr>
          <w:rFonts w:ascii="Times New Roman" w:hAnsi="Times New Roman" w:cs="Times New Roman"/>
          <w:sz w:val="28"/>
          <w:szCs w:val="28"/>
        </w:rPr>
        <w:t>увеличится на 32711 тыс. руб. (65422 / 2), себестоимость за счет того, что моторное масло отдаем в подарок</w:t>
      </w:r>
      <w:r>
        <w:rPr>
          <w:rFonts w:ascii="Times New Roman" w:hAnsi="Times New Roman" w:cs="Times New Roman"/>
          <w:sz w:val="28"/>
          <w:szCs w:val="28"/>
        </w:rPr>
        <w:t>,</w:t>
      </w:r>
      <w:r w:rsidR="006F3D13">
        <w:rPr>
          <w:rFonts w:ascii="Times New Roman" w:hAnsi="Times New Roman" w:cs="Times New Roman"/>
          <w:sz w:val="28"/>
          <w:szCs w:val="28"/>
        </w:rPr>
        <w:t xml:space="preserve"> также увеличивается на 3957 тыс. руб. И отсюда, прибыль организации составит 109157 тыс. руб., что бол</w:t>
      </w:r>
      <w:r w:rsidR="006F3D13">
        <w:rPr>
          <w:rFonts w:ascii="Times New Roman" w:hAnsi="Times New Roman" w:cs="Times New Roman"/>
          <w:sz w:val="28"/>
          <w:szCs w:val="28"/>
        </w:rPr>
        <w:t>ь</w:t>
      </w:r>
      <w:r w:rsidR="006F3D13">
        <w:rPr>
          <w:rFonts w:ascii="Times New Roman" w:hAnsi="Times New Roman" w:cs="Times New Roman"/>
          <w:sz w:val="28"/>
          <w:szCs w:val="28"/>
        </w:rPr>
        <w:t>ше на 28754 тыс. руб.</w:t>
      </w:r>
    </w:p>
    <w:p w:rsidR="0070156B" w:rsidRDefault="006F3D13" w:rsidP="007015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мероприятием по совершенствованию финансовых результ</w:t>
      </w:r>
      <w:r>
        <w:rPr>
          <w:rFonts w:ascii="Times New Roman" w:hAnsi="Times New Roman" w:cs="Times New Roman"/>
          <w:sz w:val="28"/>
          <w:szCs w:val="28"/>
        </w:rPr>
        <w:t>а</w:t>
      </w:r>
      <w:r>
        <w:rPr>
          <w:rFonts w:ascii="Times New Roman" w:hAnsi="Times New Roman" w:cs="Times New Roman"/>
          <w:sz w:val="28"/>
          <w:szCs w:val="28"/>
        </w:rPr>
        <w:t>тов деятельности организации предлагаем снизить дебиторскую задолже</w:t>
      </w:r>
      <w:r>
        <w:rPr>
          <w:rFonts w:ascii="Times New Roman" w:hAnsi="Times New Roman" w:cs="Times New Roman"/>
          <w:sz w:val="28"/>
          <w:szCs w:val="28"/>
        </w:rPr>
        <w:t>н</w:t>
      </w:r>
      <w:r>
        <w:rPr>
          <w:rFonts w:ascii="Times New Roman" w:hAnsi="Times New Roman" w:cs="Times New Roman"/>
          <w:sz w:val="28"/>
          <w:szCs w:val="28"/>
        </w:rPr>
        <w:t>ность.</w:t>
      </w:r>
      <w:r w:rsidR="0070156B">
        <w:rPr>
          <w:rFonts w:ascii="Times New Roman" w:hAnsi="Times New Roman" w:cs="Times New Roman"/>
          <w:sz w:val="28"/>
          <w:szCs w:val="28"/>
        </w:rPr>
        <w:t xml:space="preserve"> </w:t>
      </w:r>
      <w:r w:rsidR="002139FC" w:rsidRPr="001C2A0D">
        <w:rPr>
          <w:rFonts w:ascii="Times New Roman" w:hAnsi="Times New Roman" w:cs="Times New Roman"/>
          <w:sz w:val="28"/>
          <w:szCs w:val="28"/>
        </w:rPr>
        <w:t xml:space="preserve">Управление дебиторской задолженностью </w:t>
      </w:r>
      <w:r w:rsidR="002139FC">
        <w:rPr>
          <w:rFonts w:ascii="Times New Roman" w:hAnsi="Times New Roman" w:cs="Times New Roman"/>
          <w:sz w:val="28"/>
          <w:szCs w:val="28"/>
        </w:rPr>
        <w:t>- это</w:t>
      </w:r>
      <w:r w:rsidR="002139FC" w:rsidRPr="001C2A0D">
        <w:rPr>
          <w:rFonts w:ascii="Times New Roman" w:hAnsi="Times New Roman" w:cs="Times New Roman"/>
          <w:sz w:val="28"/>
          <w:szCs w:val="28"/>
        </w:rPr>
        <w:t xml:space="preserve"> одна из наиболее акт</w:t>
      </w:r>
      <w:r w:rsidR="002139FC" w:rsidRPr="001C2A0D">
        <w:rPr>
          <w:rFonts w:ascii="Times New Roman" w:hAnsi="Times New Roman" w:cs="Times New Roman"/>
          <w:sz w:val="28"/>
          <w:szCs w:val="28"/>
        </w:rPr>
        <w:t>у</w:t>
      </w:r>
      <w:r w:rsidR="002139FC" w:rsidRPr="001C2A0D">
        <w:rPr>
          <w:rFonts w:ascii="Times New Roman" w:hAnsi="Times New Roman" w:cs="Times New Roman"/>
          <w:sz w:val="28"/>
          <w:szCs w:val="28"/>
        </w:rPr>
        <w:t xml:space="preserve">альных проблем </w:t>
      </w:r>
      <w:r w:rsidR="002139FC">
        <w:rPr>
          <w:rFonts w:ascii="Times New Roman" w:hAnsi="Times New Roman" w:cs="Times New Roman"/>
          <w:sz w:val="28"/>
          <w:szCs w:val="28"/>
        </w:rPr>
        <w:t>ООО «</w:t>
      </w:r>
      <w:r>
        <w:rPr>
          <w:rFonts w:ascii="Times New Roman" w:hAnsi="Times New Roman" w:cs="Times New Roman"/>
          <w:sz w:val="28"/>
          <w:szCs w:val="28"/>
        </w:rPr>
        <w:t>АСПЭК-Моторс</w:t>
      </w:r>
      <w:r w:rsidR="002139FC">
        <w:rPr>
          <w:rFonts w:ascii="Times New Roman" w:hAnsi="Times New Roman" w:cs="Times New Roman"/>
          <w:sz w:val="28"/>
          <w:szCs w:val="28"/>
        </w:rPr>
        <w:t xml:space="preserve">». Организация </w:t>
      </w:r>
      <w:r w:rsidR="002139FC" w:rsidRPr="001C2A0D">
        <w:rPr>
          <w:rFonts w:ascii="Times New Roman" w:hAnsi="Times New Roman" w:cs="Times New Roman"/>
          <w:sz w:val="28"/>
          <w:szCs w:val="28"/>
        </w:rPr>
        <w:t>из-за отсутствия сист</w:t>
      </w:r>
      <w:r w:rsidR="002139FC" w:rsidRPr="001C2A0D">
        <w:rPr>
          <w:rFonts w:ascii="Times New Roman" w:hAnsi="Times New Roman" w:cs="Times New Roman"/>
          <w:sz w:val="28"/>
          <w:szCs w:val="28"/>
        </w:rPr>
        <w:t>е</w:t>
      </w:r>
      <w:r w:rsidR="002139FC" w:rsidRPr="001C2A0D">
        <w:rPr>
          <w:rFonts w:ascii="Times New Roman" w:hAnsi="Times New Roman" w:cs="Times New Roman"/>
          <w:sz w:val="28"/>
          <w:szCs w:val="28"/>
        </w:rPr>
        <w:t>матизированной работы с дебиторами столкнулась с неконтролируемым ростом дебиторской задолженности и снижением ликвидности.</w:t>
      </w:r>
    </w:p>
    <w:p w:rsidR="002139FC" w:rsidRDefault="002139FC" w:rsidP="0070156B">
      <w:pPr>
        <w:spacing w:after="0" w:line="360" w:lineRule="auto"/>
        <w:ind w:firstLine="709"/>
        <w:jc w:val="both"/>
        <w:rPr>
          <w:rFonts w:ascii="Times New Roman" w:hAnsi="Times New Roman" w:cs="Times New Roman"/>
          <w:sz w:val="28"/>
          <w:szCs w:val="28"/>
        </w:rPr>
      </w:pPr>
      <w:r w:rsidRPr="001806D3">
        <w:rPr>
          <w:rFonts w:ascii="Times New Roman" w:hAnsi="Times New Roman" w:cs="Times New Roman"/>
          <w:sz w:val="28"/>
          <w:szCs w:val="28"/>
        </w:rPr>
        <w:lastRenderedPageBreak/>
        <w:t xml:space="preserve">Для снижения дебиторской задолженности </w:t>
      </w:r>
      <w:r>
        <w:rPr>
          <w:rFonts w:ascii="Times New Roman" w:hAnsi="Times New Roman" w:cs="Times New Roman"/>
          <w:sz w:val="28"/>
          <w:szCs w:val="28"/>
        </w:rPr>
        <w:t>ООО «</w:t>
      </w:r>
      <w:r w:rsidR="006F3D13">
        <w:rPr>
          <w:rFonts w:ascii="Times New Roman" w:hAnsi="Times New Roman" w:cs="Times New Roman"/>
          <w:sz w:val="28"/>
          <w:szCs w:val="28"/>
        </w:rPr>
        <w:t>АСПЭК-Моторс</w:t>
      </w:r>
      <w:r>
        <w:rPr>
          <w:rFonts w:ascii="Times New Roman" w:hAnsi="Times New Roman" w:cs="Times New Roman"/>
          <w:sz w:val="28"/>
          <w:szCs w:val="28"/>
        </w:rPr>
        <w:t xml:space="preserve">» </w:t>
      </w:r>
      <w:r w:rsidRPr="001806D3">
        <w:rPr>
          <w:rFonts w:ascii="Times New Roman" w:hAnsi="Times New Roman" w:cs="Times New Roman"/>
          <w:sz w:val="28"/>
          <w:szCs w:val="28"/>
        </w:rPr>
        <w:t>нео</w:t>
      </w:r>
      <w:r w:rsidRPr="001806D3">
        <w:rPr>
          <w:rFonts w:ascii="Times New Roman" w:hAnsi="Times New Roman" w:cs="Times New Roman"/>
          <w:sz w:val="28"/>
          <w:szCs w:val="28"/>
        </w:rPr>
        <w:t>б</w:t>
      </w:r>
      <w:r w:rsidRPr="001806D3">
        <w:rPr>
          <w:rFonts w:ascii="Times New Roman" w:hAnsi="Times New Roman" w:cs="Times New Roman"/>
          <w:sz w:val="28"/>
          <w:szCs w:val="28"/>
        </w:rPr>
        <w:t>ходимо в кратчайшие сроки оптимизировать условия проводимых сделок. При заключении договоров на продажу продукции преимущественной должна стать предоплата, а по догово</w:t>
      </w:r>
      <w:r>
        <w:rPr>
          <w:rFonts w:ascii="Times New Roman" w:hAnsi="Times New Roman" w:cs="Times New Roman"/>
          <w:sz w:val="28"/>
          <w:szCs w:val="28"/>
        </w:rPr>
        <w:t>рам закупок - отсрочка платежа.</w:t>
      </w:r>
      <w:r w:rsidR="0070156B">
        <w:rPr>
          <w:rFonts w:ascii="Times New Roman" w:hAnsi="Times New Roman" w:cs="Times New Roman"/>
          <w:sz w:val="28"/>
          <w:szCs w:val="28"/>
        </w:rPr>
        <w:t xml:space="preserve"> </w:t>
      </w:r>
      <w:r w:rsidRPr="001806D3">
        <w:rPr>
          <w:rFonts w:ascii="Times New Roman" w:hAnsi="Times New Roman" w:cs="Times New Roman"/>
          <w:sz w:val="28"/>
          <w:szCs w:val="28"/>
        </w:rPr>
        <w:t>Мероприятие напра</w:t>
      </w:r>
      <w:r w:rsidRPr="001806D3">
        <w:rPr>
          <w:rFonts w:ascii="Times New Roman" w:hAnsi="Times New Roman" w:cs="Times New Roman"/>
          <w:sz w:val="28"/>
          <w:szCs w:val="28"/>
        </w:rPr>
        <w:t>в</w:t>
      </w:r>
      <w:r w:rsidRPr="001806D3">
        <w:rPr>
          <w:rFonts w:ascii="Times New Roman" w:hAnsi="Times New Roman" w:cs="Times New Roman"/>
          <w:sz w:val="28"/>
          <w:szCs w:val="28"/>
        </w:rPr>
        <w:t>лено на преодоление тенденции, которая сложилась сейчас. Она характеризуе</w:t>
      </w:r>
      <w:r w:rsidRPr="001806D3">
        <w:rPr>
          <w:rFonts w:ascii="Times New Roman" w:hAnsi="Times New Roman" w:cs="Times New Roman"/>
          <w:sz w:val="28"/>
          <w:szCs w:val="28"/>
        </w:rPr>
        <w:t>т</w:t>
      </w:r>
      <w:r w:rsidRPr="001806D3">
        <w:rPr>
          <w:rFonts w:ascii="Times New Roman" w:hAnsi="Times New Roman" w:cs="Times New Roman"/>
          <w:sz w:val="28"/>
          <w:szCs w:val="28"/>
        </w:rPr>
        <w:t>ся тем, что контрагенты неоправданно долго пользуются средствами компании. Ускорение оборачиваемости оборотных средств неотъемлемо от снижения д</w:t>
      </w:r>
      <w:r w:rsidRPr="001806D3">
        <w:rPr>
          <w:rFonts w:ascii="Times New Roman" w:hAnsi="Times New Roman" w:cs="Times New Roman"/>
          <w:sz w:val="28"/>
          <w:szCs w:val="28"/>
        </w:rPr>
        <w:t>е</w:t>
      </w:r>
      <w:r w:rsidRPr="001806D3">
        <w:rPr>
          <w:rFonts w:ascii="Times New Roman" w:hAnsi="Times New Roman" w:cs="Times New Roman"/>
          <w:sz w:val="28"/>
          <w:szCs w:val="28"/>
        </w:rPr>
        <w:t>биторской задолженности.</w:t>
      </w:r>
    </w:p>
    <w:p w:rsidR="006F3D13" w:rsidRPr="00B04299" w:rsidRDefault="002139FC" w:rsidP="0070156B">
      <w:pPr>
        <w:spacing w:after="0" w:line="360" w:lineRule="auto"/>
        <w:ind w:firstLine="709"/>
        <w:jc w:val="both"/>
        <w:rPr>
          <w:rFonts w:ascii="Times New Roman" w:hAnsi="Times New Roman" w:cs="Times New Roman"/>
          <w:sz w:val="28"/>
          <w:szCs w:val="28"/>
        </w:rPr>
      </w:pPr>
      <w:r w:rsidRPr="008B08E8">
        <w:rPr>
          <w:rFonts w:ascii="Times New Roman" w:hAnsi="Times New Roman" w:cs="Times New Roman"/>
          <w:sz w:val="28"/>
          <w:szCs w:val="28"/>
        </w:rPr>
        <w:t>На рис</w:t>
      </w:r>
      <w:r>
        <w:rPr>
          <w:rFonts w:ascii="Times New Roman" w:hAnsi="Times New Roman" w:cs="Times New Roman"/>
          <w:sz w:val="28"/>
          <w:szCs w:val="28"/>
        </w:rPr>
        <w:t xml:space="preserve">унке </w:t>
      </w:r>
      <w:r w:rsidR="006F3D13">
        <w:rPr>
          <w:rFonts w:ascii="Times New Roman" w:hAnsi="Times New Roman" w:cs="Times New Roman"/>
          <w:sz w:val="28"/>
          <w:szCs w:val="28"/>
        </w:rPr>
        <w:t>4.6</w:t>
      </w:r>
      <w:r w:rsidRPr="008B08E8">
        <w:rPr>
          <w:rFonts w:ascii="Times New Roman" w:hAnsi="Times New Roman" w:cs="Times New Roman"/>
          <w:sz w:val="28"/>
          <w:szCs w:val="28"/>
        </w:rPr>
        <w:t xml:space="preserve"> представим данные пути совершенствования управления дебиторской задолженно</w:t>
      </w:r>
      <w:r w:rsidRPr="000919F4">
        <w:rPr>
          <w:rFonts w:ascii="Times New Roman" w:hAnsi="Times New Roman" w:cs="Times New Roman"/>
          <w:sz w:val="28"/>
          <w:szCs w:val="28"/>
        </w:rPr>
        <w:t xml:space="preserve">сти </w:t>
      </w:r>
      <w:r w:rsidRPr="008B08E8">
        <w:rPr>
          <w:rFonts w:ascii="Times New Roman" w:hAnsi="Times New Roman" w:cs="Times New Roman"/>
          <w:sz w:val="28"/>
          <w:szCs w:val="28"/>
        </w:rPr>
        <w:t>графически.</w:t>
      </w:r>
    </w:p>
    <w:p w:rsidR="002139FC" w:rsidRPr="00B36A24" w:rsidRDefault="00837FAF" w:rsidP="002139FC">
      <w:pPr>
        <w:spacing w:line="360" w:lineRule="auto"/>
        <w:ind w:firstLine="709"/>
        <w:jc w:val="both"/>
        <w:rPr>
          <w:sz w:val="28"/>
          <w:szCs w:val="28"/>
        </w:rPr>
      </w:pPr>
      <w:r>
        <w:rPr>
          <w:noProof/>
          <w:sz w:val="28"/>
          <w:szCs w:val="28"/>
          <w:lang w:eastAsia="ru-RU"/>
        </w:rPr>
        <w:pict>
          <v:rect id="Прямоугольник 38" o:spid="_x0000_s1081" style="position:absolute;left:0;text-align:left;margin-left:27pt;margin-top:1.5pt;width:36pt;height:331.5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6AUQIAAGUEAAAOAAAAZHJzL2Uyb0RvYy54bWysVM2O0zAQviPxDpbvNElp2N2o6WrVpQhp&#10;gZUWHsBxnMbCsY3tNukNietKPAIPwQXxs8+QvhFjpy1d4ITIwfJ4xp9nvm8m0/OuEWjNjOVK5jgZ&#10;xRgxSVXJ5TLHb14vHp1iZB2RJRFKshxvmMXns4cPpq3O2FjVSpTMIACRNmt1jmvndBZFltasIXak&#10;NJPgrJRpiAPTLKPSkBbQGxGN4/hJ1CpTaqMosxZOLwcnngX8qmLUvaoqyxwSOYbcXFhNWAu/RrMp&#10;yZaG6JrTXRrkH7JoCJfw6AHqkjiCVob/AdVwapRVlRtR1USqqjhloQaoJol/q+amJpqFWoAcqw80&#10;2f8HS1+urw3iZY4fg1KSNKBR/2n7fvux/97fbT/0n/u7/tv2tv/Rf+m/IggCxlptM7h4o6+Nr9nq&#10;K0XfWiTVvCZyyS6MUW3NSAl5Jj4+unfBGxauoqJ9oUp4j6ycCuR1lWk8INCCuqDR5qAR6xyicDhJ&#10;T0B3jCi4JuMkjtMgYkSy/W1trHvGVIP8JscGeiCgk/WVdT4bku1DQvZK8HLBhQiGWRZzYdCaQL8s&#10;whcKgCKPw4REbY7P0nEakO/57DFEHL6/QTTcQeML3uT49BBEMk/bU1mGtnSEi2EPKQu549FTN0jg&#10;uqIL0qXpXpVClRtg1qih0WEwYePX8Qlw1kKf59i+WxHDMBLPJQh0lkwmfjCCEcjFyBx7imMPkbRW&#10;MD4Oo2E7d8MwrbThyxoeSwIjUl2AqBUPfHvBh8R2JUAvBxl2c+eH5dgOUb/+DrOfAAAA//8DAFBL&#10;AwQUAAYACAAAACEAoqeCutwAAAAIAQAADwAAAGRycy9kb3ducmV2LnhtbEyPT0/DMAzF70h8h8hI&#10;3FjK2CpW6k4IsQtcoPw5Z43XViROabKtfHu8E5z8rGc9/165nrxTBxpjHxjhepaBIm6C7blFeH/b&#10;XN2CismwNS4wIfxQhHV1flaawoYjv9KhTq2SEI6FQehSGgqtY9ORN3EWBmLxdmH0Jsk6ttqO5ijh&#10;3ul5luXam57lQ2cGeuio+ar3HuGj/iRqd99usdo8TcsVj+Hx5Rnx8mK6vwOVaEp/x3DCF3SohGkb&#10;9myjcgjLhVRJCDcyTvY8F7FFyHMRuir1/wLVLwAAAP//AwBQSwECLQAUAAYACAAAACEAtoM4kv4A&#10;AADhAQAAEwAAAAAAAAAAAAAAAAAAAAAAW0NvbnRlbnRfVHlwZXNdLnhtbFBLAQItABQABgAIAAAA&#10;IQA4/SH/1gAAAJQBAAALAAAAAAAAAAAAAAAAAC8BAABfcmVscy8ucmVsc1BLAQItABQABgAIAAAA&#10;IQDhCU6AUQIAAGUEAAAOAAAAAAAAAAAAAAAAAC4CAABkcnMvZTJvRG9jLnhtbFBLAQItABQABgAI&#10;AAAAIQCip4K63AAAAAgBAAAPAAAAAAAAAAAAAAAAAKsEAABkcnMvZG93bnJldi54bWxQSwUGAAAA&#10;AAQABADzAAAAtAUAAAAA&#10;">
            <v:textbox style="layout-flow:vertical;mso-layout-flow-alt:bottom-to-top">
              <w:txbxContent>
                <w:p w:rsidR="00D10A2A" w:rsidRPr="00B04299" w:rsidRDefault="00D10A2A" w:rsidP="002139FC">
                  <w:pPr>
                    <w:spacing w:line="360" w:lineRule="auto"/>
                    <w:jc w:val="center"/>
                    <w:rPr>
                      <w:rFonts w:ascii="Times New Roman" w:hAnsi="Times New Roman" w:cs="Times New Roman"/>
                      <w:sz w:val="24"/>
                      <w:szCs w:val="24"/>
                    </w:rPr>
                  </w:pPr>
                  <w:r w:rsidRPr="00B04299">
                    <w:rPr>
                      <w:rFonts w:ascii="Times New Roman" w:hAnsi="Times New Roman" w:cs="Times New Roman"/>
                      <w:sz w:val="24"/>
                      <w:szCs w:val="24"/>
                    </w:rPr>
                    <w:t>Пути снижения дебиторской задолженности</w:t>
                  </w:r>
                </w:p>
              </w:txbxContent>
            </v:textbox>
          </v:rect>
        </w:pict>
      </w:r>
      <w:r>
        <w:rPr>
          <w:noProof/>
          <w:sz w:val="28"/>
          <w:szCs w:val="28"/>
          <w:lang w:eastAsia="ru-RU"/>
        </w:rPr>
        <w:pict>
          <v:rect id="Прямоугольник 39" o:spid="_x0000_s1082" style="position:absolute;left:0;text-align:left;margin-left:2in;margin-top:1.5pt;width:342pt;height:36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KTwIAAGIEAAAOAAAAZHJzL2Uyb0RvYy54bWysVM1uEzEQviPxDpbvZJM0Kc0qm6pKCUIq&#10;UKnwAI7Xu2vhtc3YyaackLgi8Qg8BBfET59h80aMvWmaAieEV7I8nvE3M9/M7PR0UyuyFuCk0Rkd&#10;9PqUCM1NLnWZ0devFo9OKHGe6Zwpo0VGr4Wjp7OHD6aNTcXQVEblAgiCaJc2NqOV9zZNEscrUTPX&#10;M1ZoVBYGauZRhDLJgTWIXqtk2O8fJ42B3ILhwjm8Pe+UdBbxi0Jw/7IonPBEZRRj83GHuC/Dnsym&#10;LC2B2UryXRjsH6KomdTodA91zjwjK5B/QNWSg3Gm8D1u6sQUheQi5oDZDPq/ZXNVMStiLkiOs3ua&#10;3P+D5S/Wl0BkntGjCSWa1Vij9vP2/fZT+6O92X5ov7Q37fftx/Zn+7X9RtAIGWusS/Hhlb2EkLOz&#10;F4a/cUSbecV0Kc4ATFMJlmOcg2Cf3HsQBIdPybJ5bnL0x1beRPI2BdQBEGkhm1ij632NxMYTjpej&#10;I/z6WEqOutH4MTZBdMHS29cWnH8qTE3CIaOAPRDR2frC+RANS29NYvRGyXwhlYoClMu5ArJm2C+L&#10;uHbo7tBMadJkdDIejiPyPZ07hOjH9TeIWnpsfCXrjJ7sjVgaaHui89iWnknVnTFkpXc8Buq6EvjN&#10;chNLNz4OHgKvS5NfI7NgukbHwcRDZeAdJQ02eUbd2xUDQYl6prE6k8FoFKYiCpFMSuBQszzUMM0R&#10;KqOeku44990krSzIskJPg0iHNmdY0UJGsu+i2sWPjRxrsBu6MCmHcrS6+zXMfgEAAP//AwBQSwME&#10;FAAGAAgAAAAhANXL/kLeAAAACAEAAA8AAABkcnMvZG93bnJldi54bWxMj0FPwzAMhe9I/IfISNxY&#10;QidY19WdEGhIHLfuwi1tTNvRJFWTboVfjznBybbe0/P38u1se3GmMXTeIdwvFAhytTedaxCO5e4u&#10;BRGidkb33hHCFwXYFtdXuc6Mv7g9nQ+xERziQqYR2hiHTMpQt2R1WPiBHGsffrQ68jk20oz6wuG2&#10;l4lSj9LqzvGHVg/03FL9eZgsQtUlR/29L1+VXe+W8W0uT9P7C+Ltzfy0ARFpjn9m+MVndCiYqfKT&#10;M0H0CEmacpeIsOTB+nqV8FIhrB4UyCKX/wsUPwAAAP//AwBQSwECLQAUAAYACAAAACEAtoM4kv4A&#10;AADhAQAAEwAAAAAAAAAAAAAAAAAAAAAAW0NvbnRlbnRfVHlwZXNdLnhtbFBLAQItABQABgAIAAAA&#10;IQA4/SH/1gAAAJQBAAALAAAAAAAAAAAAAAAAAC8BAABfcmVscy8ucmVsc1BLAQItABQABgAIAAAA&#10;IQDdZ+vKTwIAAGIEAAAOAAAAAAAAAAAAAAAAAC4CAABkcnMvZTJvRG9jLnhtbFBLAQItABQABgAI&#10;AAAAIQDVy/5C3gAAAAgBAAAPAAAAAAAAAAAAAAAAAKkEAABkcnMvZG93bnJldi54bWxQSwUGAAAA&#10;AAQABADzAAAAtAUAAAAA&#10;">
            <v:textbox>
              <w:txbxContent>
                <w:p w:rsidR="00D10A2A" w:rsidRPr="00B04299" w:rsidRDefault="00D10A2A" w:rsidP="002139FC">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 xml:space="preserve">Следить за соотношением дебиторской и кредиторской </w:t>
                  </w:r>
                </w:p>
                <w:p w:rsidR="00D10A2A" w:rsidRPr="00B04299" w:rsidRDefault="00D10A2A" w:rsidP="002139FC">
                  <w:pPr>
                    <w:jc w:val="center"/>
                    <w:rPr>
                      <w:rFonts w:ascii="Times New Roman" w:hAnsi="Times New Roman" w:cs="Times New Roman"/>
                      <w:sz w:val="24"/>
                      <w:szCs w:val="24"/>
                    </w:rPr>
                  </w:pPr>
                  <w:r w:rsidRPr="00B04299">
                    <w:rPr>
                      <w:rFonts w:ascii="Times New Roman" w:hAnsi="Times New Roman" w:cs="Times New Roman"/>
                      <w:sz w:val="24"/>
                      <w:szCs w:val="24"/>
                    </w:rPr>
                    <w:t>задолженности</w:t>
                  </w:r>
                </w:p>
              </w:txbxContent>
            </v:textbox>
          </v:rect>
        </w:pict>
      </w:r>
      <w:r>
        <w:rPr>
          <w:noProof/>
          <w:sz w:val="28"/>
          <w:szCs w:val="28"/>
          <w:lang w:eastAsia="ru-RU"/>
        </w:rPr>
        <w:pict>
          <v:line id="Прямая соединительная линия 40" o:spid="_x0000_s1114" style="position:absolute;left:0;text-align:left;flip:y;z-index:251890688;visibility:visible;mso-wrap-distance-top:-8e-5mm;mso-wrap-distance-bottom:-8e-5mm" from="63pt,10.5pt" to="144.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4gagIAAIYEAAAOAAAAZHJzL2Uyb0RvYy54bWysVMFuEzEQvSPxD5bv6e6mm5CuuqlQNuFS&#10;oFILd2ftzVp4bct2s4kQEnBG6ifwCxxAqlTgGzZ/xNhJ0xYuCJGDM/bMPL95M97jk1Uj0JIZy5XM&#10;cXIQY8RkqSiXixy/upj1RhhZRyQlQkmW4zWz+GT8+NFxqzPWV7USlBkEINJmrc5x7ZzOosiWNWuI&#10;PVCaSXBWyjTEwdYsImpIC+iNiPpxPIxaZag2qmTWwmmxdeJxwK8qVrqXVWWZQyLHwM2F1YR17tdo&#10;fEyyhSG65uWOBvkHFg3hEi7dQxXEEXRp+B9QDS+NsqpyB6VqIlVVvGShBqgmiX+r5rwmmoVaQByr&#10;9zLZ/wdbvlieGcRpjlOQR5IGetR93rzfXHXfuy+bK7T50P3svnVfu+vuR3e9+Qj2zeYT2N7Z3eyO&#10;rxCkg5atthlATuSZ8WqUK3muT1X5xiKpJjWRCxZqulhruCfxGdGDFL+xGhjN2+eKQgy5dCoIu6pM&#10;gyrB9Wuf6MFBPLQKnVzvO8lWDpVwmMSHg+FogFF564tI5iF8ojbWPWOqQd7IseDSi0wysjy1zlO6&#10;C/HHUs24EGFQhERtjo8G/UFIsEpw6p0+zJrFfCIMWhI/auEX6gPP/TCjLiUNYDUjdLqzHeECbOSC&#10;MM5wkEow7G9rGMVIMHhd3trSE9LfCMUC4Z21nba3R/HRdDQdpb20P5z20rgoek9nk7Q3nCVPBsVh&#10;MZkUyTtPPkmzmlPKpOd/O/lJ+neTtXuD25ndz/5eqOghelAUyN7+B9Kh777V26GZK7o+M746PwIw&#10;7CF49zD9a7q/D1F3n4/xLwAAAP//AwBQSwMEFAAGAAgAAAAhAE0e0szeAAAACQEAAA8AAABkcnMv&#10;ZG93bnJldi54bWxMj0FLw0AQhe+C/2EZwZvdJGhpYzZFRMGTaCuCt212TGKzszE7baK/3ike9DS8&#10;mceb7xWryXfqgENsAxlIZwkopCq4lmoDL5v7iwWoyJac7QKhgS+MsCpPTwqbuzDSMx7WXCsJoZhb&#10;Aw1zn2sdqwa9jbPQI8ntPQzessih1m6wo4T7TmdJMtfetiQfGtvjbYPVbr33Bpab8So8DbvXy7T9&#10;fPu+++D+4ZGNOT+bbq5BMU78Z4YjvqBDKUzbsCcXVSc6m0sXNpClMsWQLZYpqO3vQpeF/t+g/AEA&#10;AP//AwBQSwECLQAUAAYACAAAACEAtoM4kv4AAADhAQAAEwAAAAAAAAAAAAAAAAAAAAAAW0NvbnRl&#10;bnRfVHlwZXNdLnhtbFBLAQItABQABgAIAAAAIQA4/SH/1gAAAJQBAAALAAAAAAAAAAAAAAAAAC8B&#10;AABfcmVscy8ucmVsc1BLAQItABQABgAIAAAAIQBMIb4gagIAAIYEAAAOAAAAAAAAAAAAAAAAAC4C&#10;AABkcnMvZTJvRG9jLnhtbFBLAQItABQABgAIAAAAIQBNHtLM3gAAAAkBAAAPAAAAAAAAAAAAAAAA&#10;AMQEAABkcnMvZG93bnJldi54bWxQSwUGAAAAAAQABADzAAAAzwUAAAAA&#10;">
            <v:stroke endarrow="block"/>
          </v:line>
        </w:pict>
      </w:r>
    </w:p>
    <w:p w:rsidR="002139FC" w:rsidRPr="00B36A24" w:rsidRDefault="00837FAF" w:rsidP="002139FC">
      <w:pPr>
        <w:spacing w:line="360" w:lineRule="auto"/>
        <w:ind w:firstLine="709"/>
        <w:jc w:val="both"/>
        <w:rPr>
          <w:sz w:val="28"/>
          <w:szCs w:val="28"/>
        </w:rPr>
      </w:pPr>
      <w:r>
        <w:rPr>
          <w:noProof/>
          <w:sz w:val="28"/>
          <w:szCs w:val="28"/>
          <w:lang w:eastAsia="ru-RU"/>
        </w:rPr>
        <w:pict>
          <v:line id="Прямая соединительная линия 41" o:spid="_x0000_s1113" style="position:absolute;left:0;text-align:left;z-index:251891712;visibility:visible;mso-wrap-distance-top:-8e-5mm;mso-wrap-distance-bottom:-8e-5mm" from="63pt,19.15pt" to="2in,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i1YwIAAHwEAAAOAAAAZHJzL2Uyb0RvYy54bWysVM1uEzEQviPxDpbv6e6GbZuuuqlQNuFS&#10;oFLLAzi2N2vhtVe2k02EkKBnpD4Cr8ABpEoFnmHzRoydHwhcECIHZ+yZ+fzNN+M9v1jWEi24sUKr&#10;HCdHMUZcUc2EmuX41c2kN8DIOqIYkVrxHK+4xRfDx4/O2ybjfV1pybhBAKJs1jY5rpxrsiiytOI1&#10;sUe64QqcpTY1cbA1s4gZ0gJ6LaN+HJ9ErTasMZpya+G02DjxMOCXJafuZVla7pDMMXBzYTVhnfo1&#10;Gp6TbGZIUwm6pUH+gUVNhIJL91AFcQTNjfgDqhbUaKtLd0R1HemyFJSHGqCaJP6tmuuKNDzUAuLY&#10;Zi+T/X+w9MXiyiDBcpwmGClSQ4+6j+t367vua/dpfYfW77vv3Zfuc3fffevu17dgP6w/gO2d3cP2&#10;+A5BOmjZNjYDyJG6Ml4NulTXzaWmry1SelQRNeOhpptVA/eEjOggxW9sA4ym7XPNIIbMnQ7CLktT&#10;e0iQDC1D/1b7/vGlQxQOk7g/OI2hzXTni0i2S2yMdc+4rpE3ciyF8tKSjCwurQPqELoL8cdKT4SU&#10;YTykQm2Oz477xyHBaimYd/owa2bTkTRoQfyAhZ/XAcAOwoyeKxbAKk7YeGs7IiTYyAU5nBEgkOTY&#10;31ZzhpHk8Ka8tUGUyt8IxQLhrbWZsTdn8dl4MB6kvbR/Mu6lcVH0nk5Gae9kkpweF0+K0ahI3nry&#10;SZpVgjGuPP/dvCfp383T9uVtJnU/8XuhokP0IAKQ3f0H0qHbvsGbUZlqtroyvjrfeBjxELx9jv4N&#10;/boPUT8/GsMfAAAA//8DAFBLAwQUAAYACAAAACEAzw6M2d4AAAAJAQAADwAAAGRycy9kb3ducmV2&#10;LnhtbEyPQUvDQBCF74L/YRnBm900hbLEbIoI9dKqtBXR2zY7JsHsbNjdtPHfO+JBj+/N4833ytXk&#10;enHCEDtPGuazDARS7W1HjYaXw/pGgYjJkDW9J9TwhRFW1eVFaQrrz7TD0z41gksoFkZDm9JQSBnr&#10;Fp2JMz8g8e3DB2cSy9BIG8yZy10v8yxbSmc64g+tGfC+xfpzPzoNu+16o14341SH94f50+F5+/gW&#10;ldbXV9PdLYiEU/oLww8+o0PFTEc/ko2iZ50veUvSsFALEBzIlWLj+GvIqpT/F1TfAAAA//8DAFBL&#10;AQItABQABgAIAAAAIQC2gziS/gAAAOEBAAATAAAAAAAAAAAAAAAAAAAAAABbQ29udGVudF9UeXBl&#10;c10ueG1sUEsBAi0AFAAGAAgAAAAhADj9If/WAAAAlAEAAAsAAAAAAAAAAAAAAAAALwEAAF9yZWxz&#10;Ly5yZWxzUEsBAi0AFAAGAAgAAAAhAFAdKLVjAgAAfAQAAA4AAAAAAAAAAAAAAAAALgIAAGRycy9l&#10;Mm9Eb2MueG1sUEsBAi0AFAAGAAgAAAAhAM8OjNneAAAACQEAAA8AAAAAAAAAAAAAAAAAvQQAAGRy&#10;cy9kb3ducmV2LnhtbFBLBQYAAAAABAAEAPMAAADIBQAAAAA=&#10;">
            <v:stroke endarrow="block"/>
          </v:line>
        </w:pict>
      </w:r>
      <w:r>
        <w:rPr>
          <w:noProof/>
          <w:sz w:val="28"/>
          <w:szCs w:val="28"/>
          <w:lang w:eastAsia="ru-RU"/>
        </w:rPr>
        <w:pict>
          <v:rect id="Прямоугольник 256" o:spid="_x0000_s1083" style="position:absolute;left:0;text-align:left;margin-left:2in;margin-top:8.15pt;width:342pt;height:36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CoUAIAAGQEAAAOAAAAZHJzL2Uyb0RvYy54bWysVM2O0zAQviPxDpbvNGlp9ydqulp1KUJa&#10;YKWFB3Adp7FwbDN2m5QTElckHoGH4IL42WdI34ix2+12gRPCkSyPZ/zNzDczGZ+1tSIrAU4andN+&#10;L6VEaG4KqRc5ff1q9uiEEueZLpgyWuR0LRw9mzx8MG5sJgamMqoQQBBEu6yxOa28t1mSOF6Jmrme&#10;sUKjsjRQM48iLJICWIPotUoGaXqUNAYKC4YL5/D2Yqukk4hfloL7l2XphCcqpxibjzvEfR72ZDJm&#10;2QKYrSTfhcH+IYqaSY1O91AXzDOyBPkHVC05GGdK3+OmTkxZSi5iDphNP/0tm+uKWRFzQXKc3dPk&#10;/h8sf7G6AiKLnA5GR5RoVmORus+b95tP3Y/uZvOh+9LddN83H7uf3dfuGwlWyFljXYZPr+0VhKyd&#10;vTT8jSPaTCumF+IcwDSVYAVG2g/2yb0HQXD4lMyb56ZAh2zpTaSvLaEOgEgMaWOV1vsqidYTjpfD&#10;x/ilWEyOuuHoGNsgumDZ7WsLzj8VpibhkFPALojobHXpfIiGZbcmMXqjZDGTSkUBFvOpArJi2DGz&#10;uHbo7tBMadLk9HQ0GEXkezp3CJHG9TeIWnpsfSXrnJ7sjVgWaHuii9iYnkm1PWPISu94DNRtS+Db&#10;eRuLNzoOHgKvc1OskVkw21bH0cRDZeAdJQ22eU7d2yUDQYl6prE6p/3hMMxFFCKZlMChZn6oYZoj&#10;VE49Jdvj1G9naWlBLir01I90aHOOFS1lJPsuql382MqxBruxC7NyKEeru5/D5BcAAAD//wMAUEsD&#10;BBQABgAIAAAAIQAr7v4j3gAAAAkBAAAPAAAAZHJzL2Rvd25yZXYueG1sTI/BTsMwEETvSPyDtUjc&#10;qEMiFTfEqRCoSBzb9MJtE5skEK+j2GkDX89yosedGc2+KbaLG8TJTqH3pOF+lYCw1HjTU6vhWO3u&#10;FIgQkQwOnqyGbxtgW15fFZgbf6a9PR1iK7iEQo4auhjHXMrQdNZhWPnREnsffnIY+ZxaaSY8c7kb&#10;ZJoka+mwJ/7Q4WifO9t8HWanoe7TI/7sq9fEbXZZfFuqz/n9Revbm+XpEUS0S/wPwx8+o0PJTLWf&#10;yQQxaEiV4i2RjXUGggObh5SFWoNSGciykJcLyl8AAAD//wMAUEsBAi0AFAAGAAgAAAAhALaDOJL+&#10;AAAA4QEAABMAAAAAAAAAAAAAAAAAAAAAAFtDb250ZW50X1R5cGVzXS54bWxQSwECLQAUAAYACAAA&#10;ACEAOP0h/9YAAACUAQAACwAAAAAAAAAAAAAAAAAvAQAAX3JlbHMvLnJlbHNQSwECLQAUAAYACAAA&#10;ACEA0r5wqFACAABkBAAADgAAAAAAAAAAAAAAAAAuAgAAZHJzL2Uyb0RvYy54bWxQSwECLQAUAAYA&#10;CAAAACEAK+7+I94AAAAJAQAADwAAAAAAAAAAAAAAAACqBAAAZHJzL2Rvd25yZXYueG1sUEsFBgAA&#10;AAAEAAQA8wAAALUFAAAAAA==&#10;">
            <v:textbox>
              <w:txbxContent>
                <w:p w:rsidR="00D10A2A" w:rsidRPr="00B04299" w:rsidRDefault="00D10A2A" w:rsidP="002139FC">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 xml:space="preserve">Ориентироваться на увеличение количества заказчиков </w:t>
                  </w:r>
                </w:p>
                <w:p w:rsidR="00D10A2A" w:rsidRPr="000C6814" w:rsidRDefault="00D10A2A" w:rsidP="002139FC">
                  <w:pPr>
                    <w:spacing w:after="0" w:line="240" w:lineRule="auto"/>
                    <w:jc w:val="center"/>
                    <w:rPr>
                      <w:rFonts w:ascii="Times New Roman" w:hAnsi="Times New Roman" w:cs="Times New Roman"/>
                      <w:sz w:val="24"/>
                      <w:szCs w:val="24"/>
                    </w:rPr>
                  </w:pPr>
                  <w:r w:rsidRPr="000C6814">
                    <w:rPr>
                      <w:rFonts w:ascii="Times New Roman" w:hAnsi="Times New Roman" w:cs="Times New Roman"/>
                      <w:sz w:val="24"/>
                      <w:szCs w:val="24"/>
                    </w:rPr>
                    <w:t>с целью уменьшения риска</w:t>
                  </w:r>
                </w:p>
              </w:txbxContent>
            </v:textbox>
          </v:rect>
        </w:pict>
      </w:r>
    </w:p>
    <w:p w:rsidR="002139FC" w:rsidRPr="00B36A24" w:rsidRDefault="00837FAF" w:rsidP="002139FC">
      <w:pPr>
        <w:spacing w:line="360" w:lineRule="auto"/>
        <w:ind w:firstLine="709"/>
        <w:jc w:val="both"/>
        <w:rPr>
          <w:sz w:val="28"/>
          <w:szCs w:val="28"/>
        </w:rPr>
      </w:pPr>
      <w:r>
        <w:rPr>
          <w:noProof/>
          <w:sz w:val="28"/>
          <w:szCs w:val="28"/>
          <w:lang w:eastAsia="ru-RU"/>
        </w:rPr>
        <w:pict>
          <v:line id="Прямая соединительная линия 257" o:spid="_x0000_s1112" style="position:absolute;left:0;text-align:left;z-index:251892736;visibility:visible;mso-wrap-distance-top:-8e-5mm;mso-wrap-distance-bottom:-8e-5mm" from="63.55pt,33.55pt" to="144.5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tlZQIAAH4EAAAOAAAAZHJzL2Uyb0RvYy54bWysVM2O0zAQviPxDpbv3SSl3e1GTVeoabks&#10;sNIuD+DGTmPh2JbtNq0QEnBG6iPwChxAWmmBZ0jfiLH7wy5cEKIHd+yZ+fzNN+MML1a1QEtmLFcy&#10;w8lJjBGThaJczjP86mbaGWBkHZGUCCVZhtfM4ovR40fDRqesqyolKDMIQKRNG53hyjmdRpEtKlYT&#10;e6I0k+AslamJg62ZR9SQBtBrEXXj+DRqlKHaqIJZC6f5zolHAb8sWeFelqVlDokMAzcXVhPWmV+j&#10;0ZCkc0N0xYs9DfIPLGrCJVx6hMqJI2hh+B9QNS+Msqp0J4WqI1WWvGChBqgmiX+r5roimoVaQByr&#10;jzLZ/wdbvFheGcRphrv9M4wkqaFJ7aftu+2m/dZ+3m7Q9n37o/3afmlv2+/t7fYD2Hfbj2B7Z3u3&#10;P94gnw9qNtqmADqWV8brUazktb5UxWuLpBpXRM5ZqOpmreGixGdED1L8xmrgNGueKwoxZOFUkHZV&#10;mtpDgmhoFTq4PnaQrRwq4DCJu4OzGBpdHHwRSQ+J2lj3jKkaeSPDgksvLknJ8tI6T4SkhxB/LNWU&#10;CxEGREjUZPi83+2HBKsEp97pw6yZz8bCoCXxIxZ+oSrw3A8zaiFpAKsYoZO97QgXYCMX5HCGg0CC&#10;YX9bzShGgsGr8taOnpD+RigWCO+t3ZS9OY/PJ4PJoNfpdU8nnV6c552n03GvczpNzvr5k3w8zpO3&#10;nnzSSytOKZOe/2Hik97fTdT+7e1m9TjzR6Gih+hBUSB7+A+kQ7d9g3ejMlN0fWV8db7xMOQheP8g&#10;/Su6vw9Rvz4bo58AAAD//wMAUEsDBBQABgAIAAAAIQArYj913gAAAAkBAAAPAAAAZHJzL2Rvd25y&#10;ZXYueG1sTI9BT8MwDIXvSPyHyEjcWNoeRilNJ4Q0LhugbQjBLWtMW9E4VZJu5d/jaQc42c9+ev5c&#10;LibbiwP60DlSkM4SEEi1Mx01Ct52y5scRIiajO4doYIfDLCoLi9KXRh3pA0etrERHEKh0AraGIdC&#10;ylC3aHWYuQGJd1/OWx1Z+kYar48cbnuZJclcWt0RX2j1gI8t1t/b0SrYrJer/H01TrX/fEpfdq/r&#10;54+QK3V9NT3cg4g4xT8znPAZHSpm2ruRTBA96+w2ZauC+amyIcvvuNmfB7Iq5f8Pql8AAAD//wMA&#10;UEsBAi0AFAAGAAgAAAAhALaDOJL+AAAA4QEAABMAAAAAAAAAAAAAAAAAAAAAAFtDb250ZW50X1R5&#10;cGVzXS54bWxQSwECLQAUAAYACAAAACEAOP0h/9YAAACUAQAACwAAAAAAAAAAAAAAAAAvAQAAX3Jl&#10;bHMvLnJlbHNQSwECLQAUAAYACAAAACEAunzrZWUCAAB+BAAADgAAAAAAAAAAAAAAAAAuAgAAZHJz&#10;L2Uyb0RvYy54bWxQSwECLQAUAAYACAAAACEAK2I/dd4AAAAJAQAADwAAAAAAAAAAAAAAAAC/BAAA&#10;ZHJzL2Rvd25yZXYueG1sUEsFBgAAAAAEAAQA8wAAAMoFAAAAAA==&#10;">
            <v:stroke endarrow="block"/>
          </v:line>
        </w:pict>
      </w:r>
      <w:r>
        <w:rPr>
          <w:noProof/>
          <w:sz w:val="28"/>
          <w:szCs w:val="28"/>
          <w:lang w:eastAsia="ru-RU"/>
        </w:rPr>
        <w:pict>
          <v:rect id="Прямоугольник 258" o:spid="_x0000_s1084" style="position:absolute;left:0;text-align:left;margin-left:2in;margin-top:18.75pt;width:342pt;height:36pt;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hfTQIAAGQEAAAOAAAAZHJzL2Uyb0RvYy54bWysVM2O0zAQviPxDpbvNG1pYTdqulp1KUJa&#10;YKWFB3AdJ7FwbDN2mywnJK5IPAIPwQXxs8+QvhFjp9vtAidEIlmezPjzzPfNZHbS1opsBDhpdEZH&#10;gyElQnOTS11m9PWr5YMjSpxnOmfKaJHRK+Hoyfz+vVljUzE2lVG5AIIg2qWNzWjlvU2TxPFK1MwN&#10;jBUanYWBmnk0oUxyYA2i1yoZD4ePksZAbsFw4Rx+PeuddB7xi0Jw/7IonPBEZRRz83GFuK7Cmsxn&#10;LC2B2UryXRrsH7KomdR46R7qjHlG1iD/gKolB+NM4Qfc1IkpCslFrAGrGQ1/q+ayYlbEWpAcZ/c0&#10;uf8Hy19sLoDIPKPjKUqlWY0idZ+377efuh/d9fZD96W77r5vP3Y/u6/dNxKikLPGuhSPXtoLCFU7&#10;e274G0e0WVRMl+IUwDSVYDlmOgrxyZ0DwXB4lKya5ybHC9nam0hfW0AdAJEY0kaVrvYqidYTjh8n&#10;D/EdopgcfZPpY2yDeAVLb05bcP6pMDUJm4wCdkFEZ5tz50M2LL0JidkbJfOlVCoaUK4WCsiGYccs&#10;47NDd4dhSpMmo8fT8TQi3/G5Q4hhfP4GUUuPra9kndGjfRBLA21PdB4b0zOp+j2mrPSOx0BdL4Fv&#10;V20U71aVlcmvkFkwfavjaOKmMvCOkgbbPKPu7ZqBoEQ906jO8WgyCXMRjUgmJXDoWR16mOYIlVFP&#10;Sb9d+H6W1hZkWeFNo0iHNqeoaCEj2UHtPqtd/tjKUYPd2IVZObRj1O3PYf4LAAD//wMAUEsDBBQA&#10;BgAIAAAAIQBuB57y3wAAAAoBAAAPAAAAZHJzL2Rvd25yZXYueG1sTI/BToNAEIbvJr7DZky82V1p&#10;aoGyNEZTE48tvXgbYAoou0vYpUWf3vFUjzPz5Z/vz7az6cWZRt85q+FxoUCQrVzd2UbDsdg9xCB8&#10;QFtj7yxp+CYP2/z2JsO0dhe7p/MhNIJDrE9RQxvCkErpq5YM+oUbyPLt5EaDgcexkfWIFw43vYyU&#10;epIGO8sfWhzopaXq6zAZDWUXHfFnX7wpk+yW4X0uPqePV63v7+bnDYhAc7jC8KfP6pCzU+kmW3vR&#10;a4jimLsEDcv1CgQDyTriRcmkSlYg80z+r5D/AgAA//8DAFBLAQItABQABgAIAAAAIQC2gziS/gAA&#10;AOEBAAATAAAAAAAAAAAAAAAAAAAAAABbQ29udGVudF9UeXBlc10ueG1sUEsBAi0AFAAGAAgAAAAh&#10;ADj9If/WAAAAlAEAAAsAAAAAAAAAAAAAAAAALwEAAF9yZWxzLy5yZWxzUEsBAi0AFAAGAAgAAAAh&#10;APeCiF9NAgAAZAQAAA4AAAAAAAAAAAAAAAAALgIAAGRycy9lMm9Eb2MueG1sUEsBAi0AFAAGAAgA&#10;AAAhAG4HnvLfAAAACgEAAA8AAAAAAAAAAAAAAAAApwQAAGRycy9kb3ducmV2LnhtbFBLBQYAAAAA&#10;BAAEAPMAAACzBQAAAAA=&#10;">
            <v:textbox>
              <w:txbxContent>
                <w:p w:rsidR="00D10A2A" w:rsidRPr="00B04299" w:rsidRDefault="00D10A2A" w:rsidP="002139FC">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Контролировать состояние расчетов по просроченным</w:t>
                  </w:r>
                </w:p>
                <w:p w:rsidR="00D10A2A" w:rsidRPr="00B04299" w:rsidRDefault="00D10A2A" w:rsidP="002139FC">
                  <w:pPr>
                    <w:jc w:val="center"/>
                    <w:rPr>
                      <w:rFonts w:ascii="Times New Roman" w:hAnsi="Times New Roman" w:cs="Times New Roman"/>
                      <w:sz w:val="24"/>
                      <w:szCs w:val="24"/>
                    </w:rPr>
                  </w:pPr>
                  <w:r w:rsidRPr="00B04299">
                    <w:rPr>
                      <w:rFonts w:ascii="Times New Roman" w:hAnsi="Times New Roman" w:cs="Times New Roman"/>
                      <w:sz w:val="24"/>
                      <w:szCs w:val="24"/>
                    </w:rPr>
                    <w:t>задолженностям</w:t>
                  </w:r>
                </w:p>
                <w:p w:rsidR="00D10A2A" w:rsidRPr="00B36A24" w:rsidRDefault="00D10A2A" w:rsidP="002139FC"/>
              </w:txbxContent>
            </v:textbox>
          </v:rect>
        </w:pict>
      </w:r>
    </w:p>
    <w:p w:rsidR="002139FC" w:rsidRPr="00B36A24" w:rsidRDefault="00837FAF" w:rsidP="002139FC">
      <w:pPr>
        <w:spacing w:line="360" w:lineRule="auto"/>
        <w:ind w:firstLine="709"/>
        <w:jc w:val="both"/>
        <w:rPr>
          <w:sz w:val="28"/>
          <w:szCs w:val="28"/>
        </w:rPr>
      </w:pPr>
      <w:r>
        <w:rPr>
          <w:noProof/>
          <w:sz w:val="28"/>
          <w:szCs w:val="28"/>
          <w:lang w:eastAsia="ru-RU"/>
        </w:rPr>
        <w:pict>
          <v:rect id="Прямоугольник 259" o:spid="_x0000_s1085" style="position:absolute;left:0;text-align:left;margin-left:2in;margin-top:27.9pt;width:342pt;height:36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GwTgIAAGQEAAAOAAAAZHJzL2Uyb0RvYy54bWysVM2O0zAQviPxDpbvNGlpYRs1Xa26FCEt&#10;sNLCA7iO01g4thm7TcsJiSsSj8BDcEH87DOkb8TY6Xa7wAmRSJYnM/48830zmZxuakXWApw0Oqf9&#10;XkqJ0NwUUi9z+vrV/MEJJc4zXTBltMjpVjh6Or1/b9LYTAxMZVQhgCCIdlljc1p5b7MkcbwSNXM9&#10;Y4VGZ2mgZh5NWCYFsAbRa5UM0vRR0hgoLBgunMOv552TTiN+WQruX5alE56onGJuPq4Q10VYk+mE&#10;ZUtgtpJ8nwb7hyxqJjVeeoA6Z56RFcg/oGrJwThT+h43dWLKUnIRa8Bq+ulv1VxVzIpYC5Lj7IEm&#10;9/9g+Yv1JRBZ5HQwGlOiWY0itZ9373ef2h/t9e5D+6W9br/vPrY/26/tNxKikLPGugyPXtlLCFU7&#10;e2H4G0e0mVVML8UZgGkqwQrMtB/ikzsHguHwKFk0z02BF7KVN5G+TQl1AERiyCaqtD2oJDaecPw4&#10;fIhvimJy9A1Hj7EN4hUsuzltwfmnwtQkbHIK2AURna0vnA/ZsOwmJGZvlCzmUqlowHIxU0DWDDtm&#10;Hp89ujsOU5o0OR2PBqOIfMfnjiHS+PwNopYeW1/JOqcnhyCWBdqe6CI2pmdSdXtMWek9j4G6TgK/&#10;WWyieLeqLEyxRWbBdK2Oo4mbysA7Shps85y6tysGghL1TKM64/5wGOYiGpFMSuDYszj2MM0RKqee&#10;km47890srSzIZYU39SMd2pyhoqWMZAe1u6z2+WMrRw32Yxdm5diOUbc/h+kvAAAA//8DAFBLAwQU&#10;AAYACAAAACEAp/Ortt4AAAAKAQAADwAAAGRycy9kb3ducmV2LnhtbEyPwU7DMAyG70i8Q2Qkbiwl&#10;aKzrmk4INCSOW3fh5jam7WiSqkm3wtNjTnC0/en39+fb2fbiTGPovNNwv0hAkKu96Vyj4Vju7lIQ&#10;IaIz2HtHGr4owLa4vsoxM/7i9nQ+xEZwiAsZamhjHDIpQ92SxbDwAzm+ffjRYuRxbKQZ8cLhtpcq&#10;SR6lxc7xhxYHem6p/jxMVkPVqSN+78vXxK53D/FtLk/T+4vWtzfz0wZEpDn+wfCrz+pQsFPlJ2eC&#10;6DWoNOUuUcNyyRUYWK8ULyom1SoFWeTyf4XiBwAA//8DAFBLAQItABQABgAIAAAAIQC2gziS/gAA&#10;AOEBAAATAAAAAAAAAAAAAAAAAAAAAABbQ29udGVudF9UeXBlc10ueG1sUEsBAi0AFAAGAAgAAAAh&#10;ADj9If/WAAAAlAEAAAsAAAAAAAAAAAAAAAAALwEAAF9yZWxzLy5yZWxzUEsBAi0AFAAGAAgAAAAh&#10;AMxSsbBOAgAAZAQAAA4AAAAAAAAAAAAAAAAALgIAAGRycy9lMm9Eb2MueG1sUEsBAi0AFAAGAAgA&#10;AAAhAKfzq7beAAAACgEAAA8AAAAAAAAAAAAAAAAAqAQAAGRycy9kb3ducmV2LnhtbFBLBQYAAAAA&#10;BAAEAPMAAACzBQAAAAA=&#10;">
            <v:textbox>
              <w:txbxContent>
                <w:p w:rsidR="00D10A2A" w:rsidRPr="00B04299" w:rsidRDefault="00D10A2A" w:rsidP="002139FC">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 xml:space="preserve">Своевременно выявлять недопустимые виды дебиторской </w:t>
                  </w:r>
                </w:p>
                <w:p w:rsidR="00D10A2A" w:rsidRPr="00B04299" w:rsidRDefault="00D10A2A" w:rsidP="002139FC">
                  <w:pPr>
                    <w:jc w:val="center"/>
                    <w:rPr>
                      <w:rFonts w:ascii="Times New Roman" w:hAnsi="Times New Roman" w:cs="Times New Roman"/>
                      <w:sz w:val="24"/>
                      <w:szCs w:val="24"/>
                    </w:rPr>
                  </w:pPr>
                  <w:r w:rsidRPr="00B04299">
                    <w:rPr>
                      <w:rFonts w:ascii="Times New Roman" w:hAnsi="Times New Roman" w:cs="Times New Roman"/>
                      <w:sz w:val="24"/>
                      <w:szCs w:val="24"/>
                    </w:rPr>
                    <w:t>задолженности</w:t>
                  </w:r>
                </w:p>
              </w:txbxContent>
            </v:textbox>
          </v:rect>
        </w:pict>
      </w:r>
    </w:p>
    <w:p w:rsidR="002139FC" w:rsidRPr="00B36A24" w:rsidRDefault="00837FAF" w:rsidP="002139FC">
      <w:pPr>
        <w:spacing w:line="360" w:lineRule="auto"/>
        <w:ind w:firstLine="709"/>
        <w:jc w:val="both"/>
        <w:rPr>
          <w:sz w:val="28"/>
          <w:szCs w:val="28"/>
        </w:rPr>
      </w:pPr>
      <w:r>
        <w:rPr>
          <w:noProof/>
          <w:sz w:val="28"/>
          <w:szCs w:val="28"/>
          <w:lang w:eastAsia="ru-RU"/>
        </w:rPr>
        <w:pict>
          <v:line id="Прямая соединительная линия 260" o:spid="_x0000_s1111" style="position:absolute;left:0;text-align:left;z-index:251893760;visibility:visible;mso-wrap-distance-top:-8e-5mm;mso-wrap-distance-bottom:-8e-5mm" from="63pt,5.25pt" to="2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5YZAIAAH4EAAAOAAAAZHJzL2Uyb0RvYy54bWysVM2O0zAQviPxDpbv3SSl2+1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0w90+6CNJDU1qP23fbTftt/bzdoO279sf7df2S3vbfm9vtx/Avtt+BNs727v9&#10;8Qb5fFCz0TYF0LG8Ml6PYiWv9aUqXlsk1bgics5CVTdrDRclPiN6kOI3VgOnWfNcUYghC6eCtKvS&#10;1B4SREOr0MH1sYNs5VABh0ncHZzFUEhx8EUkPSRqY90zpmrkjQwLLr24JCXLS+s8EZIeQvyxVFMu&#10;RBgQIVGT4fPT7mlIsEpw6p0+zJr5bCwMWhI/YuEXqgLP/TCjFpIGsIoROtnbjnABNnJBDmc4CCQY&#10;9rfVjGIkGLwqb+3oCelvhGKB8N7aTdmb8/h8MpgMep1etz/p9OI87zydjnud/jQ5O82f5ONxnrz1&#10;5JNeWnFKmfT8DxOf9P5uovZvbzerx5k/ChU9RA+KAtnDfyAduu0bvBuVmaLrK+Or842HIQ/B+wfp&#10;X9H9fYj69dkY/QQAAP//AwBQSwMEFAAGAAgAAAAhABR1SejcAAAACQEAAA8AAABkcnMvZG93bnJl&#10;di54bWxMT01Lw0AQvQv+h2UEb3bTgGWJ2RQR6qVVaSuit212TILZ2bC7aeO/d8RDvc374M175XJy&#10;vThiiJ0nDfNZBgKp9rajRsPrfnWjQMRkyJreE2r4xgjL6vKiNIX1J9ricZcawSEUC6OhTWkopIx1&#10;i87EmR+QWPv0wZnEMDTSBnPicNfLPMsW0pmO+ENrBnxosf7ajU7DdrNaq7f1ONXh43H+vH/ZPL1H&#10;pfX11XR/ByLhlM5m+K3P1aHiTgc/ko2iZ5wveEviI7sFwYZcKSYOf4SsSvl/QfUDAAD//wMAUEsB&#10;Ai0AFAAGAAgAAAAhALaDOJL+AAAA4QEAABMAAAAAAAAAAAAAAAAAAAAAAFtDb250ZW50X1R5cGVz&#10;XS54bWxQSwECLQAUAAYACAAAACEAOP0h/9YAAACUAQAACwAAAAAAAAAAAAAAAAAvAQAAX3JlbHMv&#10;LnJlbHNQSwECLQAUAAYACAAAACEAQMi+WGQCAAB+BAAADgAAAAAAAAAAAAAAAAAuAgAAZHJzL2Uy&#10;b0RvYy54bWxQSwECLQAUAAYACAAAACEAFHVJ6NwAAAAJAQAADwAAAAAAAAAAAAAAAAC+BAAAZHJz&#10;L2Rvd25yZXYueG1sUEsFBgAAAAAEAAQA8wAAAMcFAAAAAA==&#10;">
            <v:stroke endarrow="block"/>
          </v:line>
        </w:pict>
      </w:r>
    </w:p>
    <w:p w:rsidR="002139FC" w:rsidRPr="00B36A24" w:rsidRDefault="00837FAF" w:rsidP="002139FC">
      <w:pPr>
        <w:spacing w:line="360" w:lineRule="auto"/>
        <w:ind w:firstLine="709"/>
        <w:jc w:val="both"/>
        <w:rPr>
          <w:sz w:val="28"/>
          <w:szCs w:val="28"/>
        </w:rPr>
      </w:pPr>
      <w:r>
        <w:rPr>
          <w:noProof/>
          <w:sz w:val="28"/>
          <w:szCs w:val="28"/>
          <w:lang w:eastAsia="ru-RU"/>
        </w:rPr>
        <w:pict>
          <v:line id="Прямая соединительная линия 261" o:spid="_x0000_s1110" style="position:absolute;left:0;text-align:left;z-index:251894784;visibility:visible;mso-wrap-distance-top:-8e-5mm;mso-wrap-distance-bottom:-8e-5mm" from="63pt,17.65pt" to="2in,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wYwIAAH4EAAAOAAAAZHJzL2Uyb0RvYy54bWysVM1uEzEQviPxDpbv6e6GNE1X3SCUTbgU&#10;qNTyAI7tzVp4bct2s4kQEnBG6iPwChxAqlTgGTZvxNj5gcIFIXJwxp6Zz998M96zx6tGoiW3TmhV&#10;4OwoxYgrqplQiwK/vJr1Rhg5TxQjUite4DV3+PH44YOz1uS8r2stGbcIQJTLW1Pg2nuTJ4mjNW+I&#10;O9KGK3BW2jbEw9YuEmZJC+iNTPppOkxabZmxmnLn4LTcOvE44lcVp/5FVTnukSwwcPNxtXGdhzUZ&#10;n5F8YYmpBd3RIP/AoiFCwaUHqJJ4gq6t+AOqEdRqpyt/RHWT6KoSlMcaoJos/a2ay5oYHmsBcZw5&#10;yOT+Hyx9vrywSLAC94cZRoo00KTu4+bt5qb72n3a3KDNu+5796X73N1237rbzXuw7zYfwA7O7m53&#10;fINCPqjZGpcD6ERd2KAHXalLc67pK4eUntRELXis6mpt4KKYkdxLCRtngNO8faYZxJBrr6O0q8o2&#10;ARJEQ6vYwfWhg3zlEYXDLO2PTlJoNN37EpLvE411/inXDQpGgaVQQVySk+W580AdQvch4VjpmZAy&#10;DohUqC3w6XH/OCY4LQULzhDm7GI+kRYtSRix+As6ANi9MKuvFYtgNSdsurM9ERJs5KMc3goQSHIc&#10;bms4w0hyeFXB2iJKFW6EYoHwztpO2evT9HQ6mo4GvUF/OO0N0rLsPZlNBr3hLDs5Lh+Vk0mZvQnk&#10;s0FeC8a4Cvz3E58N/m6idm9vO6uHmT8IldxHjyIA2f1/JB27HRq8HZW5ZusLG6oLjYchj8G7Bxle&#10;0a/7GPXzszH+AQAA//8DAFBLAwQUAAYACAAAACEAvOTYXd8AAAAJAQAADwAAAGRycy9kb3ducmV2&#10;LnhtbEyPQUvDQBCF74L/YRnBm900xRLSbIoI9dKqtBWpt212TILZ2bC7aeO/d6QHPb43jzffK5aj&#10;7cQJfWgdKZhOEhBIlTMt1Qre9qu7DESImozuHKGCbwywLK+vCp0bd6YtnnaxFlxCIdcKmhj7XMpQ&#10;NWh1mLgeiW+fzlsdWfpaGq/PXG47mSbJXFrdEn9odI+PDVZfu8Eq2G5W6+x9PYyV/3iavuxfN8+H&#10;kCl1ezM+LEBEHONfGH7xGR1KZjq6gUwQHet0zluigtn9DAQH0ixj43gxZFnI/wvKHwAAAP//AwBQ&#10;SwECLQAUAAYACAAAACEAtoM4kv4AAADhAQAAEwAAAAAAAAAAAAAAAAAAAAAAW0NvbnRlbnRfVHlw&#10;ZXNdLnhtbFBLAQItABQABgAIAAAAIQA4/SH/1gAAAJQBAAALAAAAAAAAAAAAAAAAAC8BAABfcmVs&#10;cy8ucmVsc1BLAQItABQABgAIAAAAIQCdR+DwYwIAAH4EAAAOAAAAAAAAAAAAAAAAAC4CAABkcnMv&#10;ZTJvRG9jLnhtbFBLAQItABQABgAIAAAAIQC85Nhd3wAAAAkBAAAPAAAAAAAAAAAAAAAAAL0EAABk&#10;cnMvZG93bnJldi54bWxQSwUGAAAAAAQABADzAAAAyQUAAAAA&#10;">
            <v:stroke endarrow="block"/>
          </v:line>
        </w:pict>
      </w:r>
      <w:r>
        <w:rPr>
          <w:noProof/>
          <w:sz w:val="28"/>
          <w:szCs w:val="28"/>
          <w:lang w:eastAsia="ru-RU"/>
        </w:rPr>
        <w:pict>
          <v:rect id="Прямоугольник 262" o:spid="_x0000_s1086" style="position:absolute;left:0;text-align:left;margin-left:2in;margin-top:2.65pt;width:342pt;height:36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dFTwIAAGQEAAAOAAAAZHJzL2Uyb0RvYy54bWysVM2O0zAQviPxDpbvNGlpy27UdLXqUoS0&#10;wEoLD+A4TmPh2GbsNl1OSHtF4hF4CC6In32G9I0Yu91uFzghEsnyZMafZ75vJpOTdaPISoCTRue0&#10;30spEZqbUupFTt+8nj86osR5pkumjBY5vRKOnkwfPpi0NhMDUxtVCiAIol3W2pzW3tssSRyvRcNc&#10;z1ih0VkZaJhHExZJCaxF9EYlgzQdJ62B0oLhwjn8erZ10mnEryrB/auqcsITlVPMzccV4lqENZlO&#10;WLYAZmvJd2mwf8iiYVLjpXuoM+YZWYL8A6qRHIwzle9x0ySmqiQXsQaspp/+Vs1lzayItSA5zu5p&#10;cv8Plr9cXQCRZU4H4wElmjUoUvd582HzqfvR3Wyuuy/dTfd987H72X3tvpEQhZy11mV49NJeQKja&#10;2XPD3zqizaxmeiFOAUxbC1Zipv0Qn9w7EAyHR0nRvjAlXsiW3kT61hU0ARCJIeuo0tVeJbH2hOPH&#10;4WN8UxSTo284eoJtEK9g2e1pC84/E6YhYZNTwC6I6Gx17nzIhmW3ITF7o2Q5l0pFAxbFTAFZMeyY&#10;eXx26O4wTGnS5vR4NBhF5Hs+dwiRxudvEI302PpKNjk92gexLND2VJexMT2TarvHlJXe8Rio20rg&#10;18U6ijeOFAReC1NeIbNgtq2Oo4mb2sB7Slps85y6d0sGghL1XKM6x/3hMMxFNCKZlMChpzj0MM0R&#10;Kqeeku125reztLQgFzXe1I90aHOKilYykn2X1S5/bOWowW7swqwc2jHq7ucw/QUAAP//AwBQSwME&#10;FAAGAAgAAAAhAM4+RPvdAAAACAEAAA8AAABkcnMvZG93bnJldi54bWxMj0FPg0AUhO8m/ofNM/Fm&#10;FyEKpTwao6mJx5ZevD3YFajsW8IuLfrrXU96nMxk5ptiu5hBnPXkessI96sIhObGqp5bhGO1u8tA&#10;OE+saLCsEb60g215fVVQruyF9/p88K0IJexyQui8H3MpXdNpQ25lR83B+7CTIR/k1Eo10SWUm0HG&#10;UfQoDfUcFjoa9XOnm8/DbBDqPj7S9756jcx6l/i3pTrN7y+ItzfL0waE14v/C8MvfkCHMjDVdmbl&#10;xIAQZ1n44hEeEhDBX6dx0DVCmiYgy0L+P1D+AAAA//8DAFBLAQItABQABgAIAAAAIQC2gziS/gAA&#10;AOEBAAATAAAAAAAAAAAAAAAAAAAAAABbQ29udGVudF9UeXBlc10ueG1sUEsBAi0AFAAGAAgAAAAh&#10;ADj9If/WAAAAlAEAAAsAAAAAAAAAAAAAAAAALwEAAF9yZWxzLy5yZWxzUEsBAi0AFAAGAAgAAAAh&#10;AEBQR0VPAgAAZAQAAA4AAAAAAAAAAAAAAAAALgIAAGRycy9lMm9Eb2MueG1sUEsBAi0AFAAGAAgA&#10;AAAhAM4+RPvdAAAACAEAAA8AAAAAAAAAAAAAAAAAqQQAAGRycy9kb3ducmV2LnhtbFBLBQYAAAAA&#10;BAAEAPMAAACzBQAAAAA=&#10;">
            <v:textbox>
              <w:txbxContent>
                <w:p w:rsidR="00D10A2A" w:rsidRPr="00B04299" w:rsidRDefault="00D10A2A" w:rsidP="002139FC">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Исключение из числа партнеров предприятий-дебиторов с</w:t>
                  </w:r>
                </w:p>
                <w:p w:rsidR="00D10A2A" w:rsidRPr="00B04299" w:rsidRDefault="00D10A2A" w:rsidP="002139FC">
                  <w:pPr>
                    <w:jc w:val="center"/>
                    <w:rPr>
                      <w:rFonts w:ascii="Times New Roman" w:hAnsi="Times New Roman" w:cs="Times New Roman"/>
                      <w:sz w:val="24"/>
                      <w:szCs w:val="24"/>
                    </w:rPr>
                  </w:pPr>
                  <w:r w:rsidRPr="00B04299">
                    <w:rPr>
                      <w:rFonts w:ascii="Times New Roman" w:hAnsi="Times New Roman" w:cs="Times New Roman"/>
                      <w:sz w:val="24"/>
                      <w:szCs w:val="24"/>
                    </w:rPr>
                    <w:t>высоким уровнем риска</w:t>
                  </w:r>
                </w:p>
              </w:txbxContent>
            </v:textbox>
          </v:rect>
        </w:pict>
      </w:r>
    </w:p>
    <w:p w:rsidR="002139FC" w:rsidRPr="00B36A24" w:rsidRDefault="00837FAF" w:rsidP="002139FC">
      <w:pPr>
        <w:spacing w:line="360" w:lineRule="auto"/>
        <w:ind w:firstLine="709"/>
        <w:jc w:val="both"/>
        <w:rPr>
          <w:sz w:val="28"/>
          <w:szCs w:val="28"/>
        </w:rPr>
      </w:pPr>
      <w:r>
        <w:rPr>
          <w:noProof/>
          <w:sz w:val="28"/>
          <w:szCs w:val="28"/>
          <w:lang w:eastAsia="ru-RU"/>
        </w:rPr>
        <w:pict>
          <v:line id="Прямая соединительная линия 263" o:spid="_x0000_s1109" style="position:absolute;left:0;text-align:left;z-index:251895808;visibility:visible;mso-wrap-distance-top:-8e-5mm;mso-wrap-distance-bottom:-8e-5mm" from="63.55pt,29pt" to="144.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x7ZQIAAH4EAAAOAAAAZHJzL2Uyb0RvYy54bWysVM1uEzEQviPxDpbv6e6mSZquuqlQNuFS&#10;oFLLAzi2N2vhtVe2k02EkKBnpD4Cr8ABpEoFnmHzRoydH1q4IEQOztgz8/mbb8Z7dr6qJFpyY4VW&#10;GU6OYoy4opoJNc/w6+tpZ4iRdUQxIrXiGV5zi89HT5+cNXXKu7rUknGDAETZtKkzXDpXp1Fkackr&#10;Yo90zRU4C20q4mBr5hEzpAH0SkbdOB5EjTasNppya+E03zrxKOAXBafuVVFY7pDMMHBzYTVhnfk1&#10;Gp2RdG5IXQq6o0H+gUVFhIJLD1A5cQQtjPgDqhLUaKsLd0R1FemiEJSHGqCaJP6tmquS1DzUAuLY&#10;+iCT/X+w9OXy0iDBMtwdHGOkSAVNaj9t3m9u22/t580t2nxof7Rf2y/tXfu9vdvcgH2/+Qi2d7b3&#10;u+Nb5PNBzaa2KYCO1aXxetCVuqovNH1jkdLjkqg5D1Vdr2u4KPEZ0aMUv7E1cJo1LzSDGLJwOki7&#10;KkzlIUE0tAodXB86yFcOUThM4u7wJIZG070vIuk+sTbWPee6Qt7IsBTKi0tSsrywzhMh6T7EHys9&#10;FVKGAZEKNRk+7Xf7IcFqKZh3+jBr5rOxNGhJ/IiFX6gKPA/DjF4oFsBKTthkZzsiJNjIBTmcESCQ&#10;5NjfVnGGkeTwqry1pSeVvxGKBcI7aztlb0/j08lwMux1et3BpNOL87zzbDrudQbT5KSfH+fjcZ68&#10;8+STXloKxrjy/PcTn/T+bqJ2b287q4eZPwgVPUYPigLZ/X8gHbrtG7wdlZlm60vjq/ONhyEPwbsH&#10;6V/Rw32I+vXZGP0EAAD//wMAUEsDBBQABgAIAAAAIQDiAFCV3gAAAAkBAAAPAAAAZHJzL2Rvd25y&#10;ZXYueG1sTI/BTsMwEETvSPyDtUjcqJNIgAlxKoRULi2gtqgqNzdekoh4HcVOG/6eRRzgOLNPszPF&#10;fHKdOOIQWk8a0lkCAqnytqVaw9t2caVAhGjIms4TavjCAPPy/KwwufUnWuNxE2vBIRRyo6GJsc+l&#10;DFWDzoSZ75H49uEHZyLLoZZ2MCcOd53MkuRGOtMSf2hMj48NVp+b0WlYrxZLtVuOUzW8P6Uv29fV&#10;8z4orS8vpod7EBGn+AfDT32uDiV3OviRbBAd6+w2ZVTDteJNDGTqjo3DryHLQv5fUH4DAAD//wMA&#10;UEsBAi0AFAAGAAgAAAAhALaDOJL+AAAA4QEAABMAAAAAAAAAAAAAAAAAAAAAAFtDb250ZW50X1R5&#10;cGVzXS54bWxQSwECLQAUAAYACAAAACEAOP0h/9YAAACUAQAACwAAAAAAAAAAAAAAAAAvAQAAX3Jl&#10;bHMvLnJlbHNQSwECLQAUAAYACAAAACEAZl4se2UCAAB+BAAADgAAAAAAAAAAAAAAAAAuAgAAZHJz&#10;L2Uyb0RvYy54bWxQSwECLQAUAAYACAAAACEA4gBQld4AAAAJAQAADwAAAAAAAAAAAAAAAAC/BAAA&#10;ZHJzL2Rvd25yZXYueG1sUEsFBgAAAAAEAAQA8wAAAMoFAAAAAA==&#10;">
            <v:stroke endarrow="block"/>
          </v:line>
        </w:pict>
      </w:r>
      <w:r>
        <w:rPr>
          <w:noProof/>
          <w:sz w:val="28"/>
          <w:szCs w:val="28"/>
          <w:lang w:eastAsia="ru-RU"/>
        </w:rPr>
        <w:pict>
          <v:rect id="Прямоугольник 264" o:spid="_x0000_s1087" style="position:absolute;left:0;text-align:left;margin-left:144.55pt;margin-top:16.35pt;width:342pt;height:27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zbUQIAAGQEAAAOAAAAZHJzL2Uyb0RvYy54bWysVM2O0zAQviPxDpbvNG23Lduo6WrVpQhp&#10;gZUWHsB1nMbCsc3YbVpOSFyReAQeggviZ58hfSPGTrfbBU4IR7JmPOPPM9/MZHK2qRRZC3DS6Iz2&#10;Ol1KhOYml3qZ0dev5o9OKXGe6Zwpo0VGt8LRs+nDB5PapqJvSqNyAQRBtEtrm9HSe5smieOlqJjr&#10;GCs0GgsDFfOowjLJgdWIXqmk3+2OktpAbsFw4RyeXrRGOo34RSG4f1kUTniiMoqx+bhD3BdhT6YT&#10;li6B2VLyfRjsH6KomNT46AHqgnlGViD/gKokB+NM4TvcVIkpCslFzAGz6XV/y+a6ZFbEXJAcZw80&#10;uf8Hy1+sr4DIPKP90YASzSosUvN59373qfnR3Ow+NF+am+b77mPzs/nafCPBCzmrrUvx6rW9gpC1&#10;s5eGv3FEm1nJ9FKcA5i6FCzHSHvBP7l3ISgOr5JF/dzk+CBbeRPp2xRQBUAkhmxilbaHKomNJxwP&#10;Byf4dbGYHG0ng/4Y5fAES29vW3D+qTAVCUJGAbsgorP1pfOt661LjN4omc+lUlGB5WKmgKwZdsw8&#10;rj26O3ZTmtQZHQ/7w4h8z+aOIbpx/Q2ikh5bX8kqo6cHJ5YG2p7oHMNkqWdStTJmp/Sex0BdWwK/&#10;WWxi8UaR5cDrwuRbZBZM2+o4miiUBt5RUmObZ9S9XTEQlKhnGqsz7g0GYS6iMhg+7qMCx5bFsYVp&#10;jlAZ9ZS04sy3s7SyIJclvtSLdGhzjhUtZCT7Lqp9/NjKsVz7sQuzcqxHr7ufw/QXAAAA//8DAFBL&#10;AwQUAAYACAAAACEAca2Ko98AAAAJAQAADwAAAGRycy9kb3ducmV2LnhtbEyPTU+DQBCG7yb+h82Y&#10;eLNLISkfsjRGUxOPLb14G2AFlJ0l7NLS/nrHkz3OzJN3njffLmYQJz253pKC9SoAoam2TU+tgmO5&#10;e0pAOI/U4GBJK7hoB9vi/i7HrLFn2uvTwbeCQ8hlqKDzfsykdHWnDbqVHTXx7ctOBj2PUyubCc8c&#10;bgYZBsFGGuyJP3Q46tdO1z+H2Sio+vCI1335Hph0F/mPpfyeP9+UenxYXp5BeL34fxj+9FkdCnaq&#10;7EyNE4OCMEnXjCqIwhgEA2kc8aJSkGxikEUubxsUvwAAAP//AwBQSwECLQAUAAYACAAAACEAtoM4&#10;kv4AAADhAQAAEwAAAAAAAAAAAAAAAAAAAAAAW0NvbnRlbnRfVHlwZXNdLnhtbFBLAQItABQABgAI&#10;AAAAIQA4/SH/1gAAAJQBAAALAAAAAAAAAAAAAAAAAC8BAABfcmVscy8ucmVsc1BLAQItABQABgAI&#10;AAAAIQAEISzbUQIAAGQEAAAOAAAAAAAAAAAAAAAAAC4CAABkcnMvZTJvRG9jLnhtbFBLAQItABQA&#10;BgAIAAAAIQBxrYqj3wAAAAkBAAAPAAAAAAAAAAAAAAAAAKsEAABkcnMvZG93bnJldi54bWxQSwUG&#10;AAAAAAQABADzAAAAtwUAAAAA&#10;">
            <v:textbox>
              <w:txbxContent>
                <w:p w:rsidR="00D10A2A" w:rsidRPr="00B04299" w:rsidRDefault="00D10A2A" w:rsidP="002139FC">
                  <w:pPr>
                    <w:jc w:val="center"/>
                    <w:rPr>
                      <w:rFonts w:ascii="Times New Roman" w:hAnsi="Times New Roman" w:cs="Times New Roman"/>
                      <w:sz w:val="24"/>
                      <w:szCs w:val="24"/>
                    </w:rPr>
                  </w:pPr>
                  <w:r w:rsidRPr="00B04299">
                    <w:rPr>
                      <w:rFonts w:ascii="Times New Roman" w:hAnsi="Times New Roman" w:cs="Times New Roman"/>
                      <w:sz w:val="24"/>
                      <w:szCs w:val="24"/>
                    </w:rPr>
                    <w:t>Разработать политику предоставления скидок</w:t>
                  </w:r>
                </w:p>
              </w:txbxContent>
            </v:textbox>
          </v:rect>
        </w:pict>
      </w:r>
    </w:p>
    <w:p w:rsidR="002139FC" w:rsidRPr="00B36A24" w:rsidRDefault="00837FAF" w:rsidP="002139FC">
      <w:pPr>
        <w:spacing w:line="360" w:lineRule="auto"/>
        <w:ind w:firstLine="709"/>
        <w:jc w:val="both"/>
        <w:rPr>
          <w:sz w:val="28"/>
          <w:szCs w:val="28"/>
        </w:rPr>
      </w:pPr>
      <w:r>
        <w:rPr>
          <w:noProof/>
          <w:sz w:val="28"/>
          <w:szCs w:val="28"/>
          <w:lang w:eastAsia="ru-RU"/>
        </w:rPr>
        <w:pict>
          <v:line id="Прямая соединительная линия 265" o:spid="_x0000_s1108" style="position:absolute;left:0;text-align:left;z-index:251898880;visibility:visible;mso-wrap-distance-top:-8e-5mm;mso-wrap-distance-bottom:-8e-5mm" from="63.55pt,32.35pt" to="144.5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k8ZQIAAH4EAAAOAAAAZHJzL2Uyb0RvYy54bWysVM2O0zAQviPxDpbvbZLSdrvRpivUtFwW&#10;WGmXB3Bjp7FwbMt2m1YICTgj7SPwChxAWmmBZ0jfiLH7wy5cEKIHd+yZ+fzNN+Ocna9rgVbMWK5k&#10;hpNujBGThaJcLjL86nrWGWFkHZGUCCVZhjfM4vPx40dnjU5ZT1VKUGYQgEibNjrDlXM6jSJbVKwm&#10;tqs0k+AslamJg61ZRNSQBtBrEfXieBg1ylBtVMGshdN858TjgF+WrHAvy9Iyh0SGgZsLqwnr3K/R&#10;+IykC0N0xYs9DfIPLGrCJVx6hMqJI2hp+B9QNS+Msqp03ULVkSpLXrBQA1STxL9Vc1URzUItII7V&#10;R5ns/4MtXqwuDeI0w73hACNJamhS+2n7bnvTfms/b2/Q9n37o/3afmlv2+/t7fYD2Hfbj2B7Z3u3&#10;P75BPh/UbLRNAXQiL43Xo1jLK32hitcWSTWpiFywUNX1RsNFic+IHqT4jdXAad48VxRiyNKpIO26&#10;NLWHBNHQOnRwc+wgWztUwGES90YnMTS6OPgikh4StbHuGVM18kaGBZdeXJKS1YV1nghJDyH+WKoZ&#10;FyIMiJCoyfDpoDcICVYJTr3Th1mzmE+EQSviRyz8QlXguR9m1FLSAFYxQqd72xEuwEYuyOEMB4EE&#10;w/62mlGMBINX5a0dPSH9jVAsEN5buyl7cxqfTkfTUb/T7w2nnX6c552ns0m/M5wlJ4P8ST6Z5Mlb&#10;Tz7ppxWnlEnP/zDxSf/vJmr/9nazepz5o1DRQ/SgKJA9/AfSodu+wbtRmSu6uTS+Ot94GPIQvH+Q&#10;/hXd34eoX5+N8U8AAAD//wMAUEsDBBQABgAIAAAAIQBu7OvU3wAAAAkBAAAPAAAAZHJzL2Rvd25y&#10;ZXYueG1sTI/BTsMwEETvSPyDtUjcqJMItSHEqRBSubSA2iIENzdekoh4HdlOG/6eRRzgOLNPszPl&#10;crK9OKIPnSMF6SwBgVQ701Gj4GW/uspBhKjJ6N4RKvjCAMvq/KzUhXEn2uJxFxvBIRQKraCNcSik&#10;DHWLVoeZG5D49uG81ZGlb6Tx+sThtpdZksyl1R3xh1YPeN9i/bkbrYLtZrXOX9fjVPv3h/Rp/7x5&#10;fAu5UpcX090tiIhT/IPhpz5Xh4o7HdxIJoiedbZIGVUwv16AYCDLb9g4/BqyKuX/BdU3AAAA//8D&#10;AFBLAQItABQABgAIAAAAIQC2gziS/gAAAOEBAAATAAAAAAAAAAAAAAAAAAAAAABbQ29udGVudF9U&#10;eXBlc10ueG1sUEsBAi0AFAAGAAgAAAAhADj9If/WAAAAlAEAAAsAAAAAAAAAAAAAAAAALwEAAF9y&#10;ZWxzLy5yZWxzUEsBAi0AFAAGAAgAAAAhACpyCTxlAgAAfgQAAA4AAAAAAAAAAAAAAAAALgIAAGRy&#10;cy9lMm9Eb2MueG1sUEsBAi0AFAAGAAgAAAAhAG7s69TfAAAACQEAAA8AAAAAAAAAAAAAAAAAvwQA&#10;AGRycy9kb3ducmV2LnhtbFBLBQYAAAAABAAEAPMAAADLBQAAAAA=&#10;">
            <v:stroke endarrow="block"/>
          </v:line>
        </w:pict>
      </w:r>
      <w:r>
        <w:rPr>
          <w:noProof/>
          <w:sz w:val="28"/>
          <w:szCs w:val="28"/>
          <w:lang w:eastAsia="ru-RU"/>
        </w:rPr>
        <w:pict>
          <v:rect id="Прямоугольник 266" o:spid="_x0000_s1088" style="position:absolute;left:0;text-align:left;margin-left:144.55pt;margin-top:20.35pt;width:342pt;height:25.4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wBUgIAAGQEAAAOAAAAZHJzL2Uyb0RvYy54bWysVM2O0zAQviPxDpbvNG36w27UdLXqUoS0&#10;wEoLD+A6TmPh2GbsNi0nJK5IPAIPwQXxs8+QvhFjt9vtAieEI1kez/ibmW9mMj5b14qsBDhpdE57&#10;nS4lQnNTSL3I6etXs0cnlDjPdMGU0SKnG+Ho2eThg3FjM5GayqhCAEEQ7bLG5rTy3mZJ4nglauY6&#10;xgqNytJAzTyKsEgKYA2i1ypJu91R0hgoLBgunMPbi52STiJ+WQruX5alE56onGJsPu4Q93nYk8mY&#10;ZQtgtpJ8Hwb7hyhqJjU6PUBdMM/IEuQfULXkYJwpfYebOjFlKbmIOWA2ve5v2VxXzIqYC5Lj7IEm&#10;9/9g+YvVFRBZ5DQdjSjRrMYitZ+377ef2h/tzfZD+6W9ab9vP7Y/26/tNxKskLPGugyfXtsrCFk7&#10;e2n4G0e0mVZML8Q5gGkqwQqMtBfsk3sPguDwKZk3z02BDtnSm0jfuoQ6ACIxZB2rtDlUSaw94Xg5&#10;6OPXxWJy1PXTftobRhcsu31twfmnwtQkHHIK2AURna0unQ/RsOzWJEZvlCxmUqkowGI+VUBWDDtm&#10;Ftce3R2bKU2anJ4O02FEvqdzxxDduP4GUUuPra9kndOTgxHLAm1PdBEb0zOpdmcMWek9j4G6XQn8&#10;er6OxRulwUPgdW6KDTILZtfqOJp4qAy8o6TBNs+pe7tkIChRzzRW57Q3GIS5iMJg+DhFAY4182MN&#10;0xyhcuop2R2nfjdLSwtyUaGnXqRDm3OsaCkj2XdR7ePHVo412I9dmJVjOVrd/RwmvwAAAP//AwBQ&#10;SwMEFAAGAAgAAAAhAHfdP8beAAAACQEAAA8AAABkcnMvZG93bnJldi54bWxMj01Pg0AQhu8m/ofN&#10;mHizu1DTFsrSGE1NPLb04m2AEajsLmGXFv31jie9zceTd57JdrPpxYVG3zmrIVooEGQrV3e20XAq&#10;9g8bED6grbF3ljR8kYddfnuTYVq7qz3Q5RgawSHWp6ihDWFIpfRVSwb9wg1keffhRoOB27GR9YhX&#10;Dje9jJVaSYOd5QstDvTcUvV5nIyGsotP+H0oXpVJ9svwNhfn6f1F6/u7+WkLItAc/mD41Wd1yNmp&#10;dJOtveg1xJskYlTDo1qDYCBZL3lQchGtQOaZ/P9B/gMAAP//AwBQSwECLQAUAAYACAAAACEAtoM4&#10;kv4AAADhAQAAEwAAAAAAAAAAAAAAAAAAAAAAW0NvbnRlbnRfVHlwZXNdLnhtbFBLAQItABQABgAI&#10;AAAAIQA4/SH/1gAAAJQBAAALAAAAAAAAAAAAAAAAAC8BAABfcmVscy8ucmVsc1BLAQItABQABgAI&#10;AAAAIQAIK2wBUgIAAGQEAAAOAAAAAAAAAAAAAAAAAC4CAABkcnMvZTJvRG9jLnhtbFBLAQItABQA&#10;BgAIAAAAIQB33T/G3gAAAAkBAAAPAAAAAAAAAAAAAAAAAKwEAABkcnMvZG93bnJldi54bWxQSwUG&#10;AAAAAAQABADzAAAAtwUAAAAA&#10;">
            <v:textbox>
              <w:txbxContent>
                <w:p w:rsidR="00D10A2A" w:rsidRPr="00B04299" w:rsidRDefault="00D10A2A" w:rsidP="002139FC">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Взыскание дебиторской задолженности в судебном порядке</w:t>
                  </w:r>
                </w:p>
              </w:txbxContent>
            </v:textbox>
          </v:rect>
        </w:pict>
      </w:r>
    </w:p>
    <w:p w:rsidR="002139FC" w:rsidRPr="00B36A24" w:rsidRDefault="00837FAF" w:rsidP="002139FC">
      <w:pPr>
        <w:spacing w:line="360" w:lineRule="auto"/>
        <w:ind w:firstLine="709"/>
        <w:jc w:val="both"/>
        <w:rPr>
          <w:sz w:val="28"/>
          <w:szCs w:val="28"/>
        </w:rPr>
      </w:pPr>
      <w:r>
        <w:rPr>
          <w:noProof/>
          <w:sz w:val="28"/>
          <w:szCs w:val="28"/>
          <w:lang w:eastAsia="ru-RU"/>
        </w:rPr>
        <w:pict>
          <v:line id="Прямая соединительная линия 267" o:spid="_x0000_s1107" style="position:absolute;left:0;text-align:left;z-index:251899904;visibility:visible;mso-wrap-distance-top:-8e-5mm;mso-wrap-distance-bottom:-8e-5mm" from="63.55pt,32.75pt" to="144.5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W3ZQIAAH4EAAAOAAAAZHJzL2Uyb0RvYy54bWysVM2O0zAQviPxDpbv3SSl2+1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0w93+GUaS1NCk9tP23XbTfms/bzdo+7790X5tv7S37ff2dvsB7LvtR7C9s73b&#10;H2+Qzwc1G21TAB3LK+P1KFbyWl+q4rVFUo0rIucsVHWz1nBR4jOiByl+YzVwmjXPFYUYsnAqSLsq&#10;Te0hQTS0Ch1cHzvIVg4VcJjE3cFZDI0uDr6IpIdEbax7xlSNvJFhwaUXl6RkeWmdJ0LSQ4g/lmrK&#10;hQgDIiRqMnx+2j0NCVYJTr3Th1kzn42FQUviRyz8QlXguR9m1ELSAFYxQid72xEuwEYuyOEMB4EE&#10;w/62mlGMBINX5a0dPSH9jVAsEN5buyl7cx6fTwaTQa/T6/YnnV6c552n03Gv058mZ6f5k3w8zpO3&#10;nnzSSytOKZOe/2Hik97fTdT+7e1m9TjzR6Gih+hBUSB7+A+kQ7d9g3ejMlN0fWV8db7xMOQheP8g&#10;/Su6vw9Rvz4bo58AAAD//wMAUEsDBBQABgAIAAAAIQCtaVi03wAAAAkBAAAPAAAAZHJzL2Rvd25y&#10;ZXYueG1sTI/BTsMwEETvSPyDtUjcqJNILSHEqRBSubSA2iIENzdekoh4HdlOG/6eRRzgOLNPszPl&#10;crK9OKIPnSMF6SwBgVQ701Gj4GW/uspBhKjJ6N4RKvjCAMvq/KzUhXEn2uJxFxvBIRQKraCNcSik&#10;DHWLVoeZG5D49uG81ZGlb6Tx+sThtpdZkiyk1R3xh1YPeN9i/bkbrYLtZrXOX9fjVPv3h/Rp/7x5&#10;fAu5UpcX090tiIhT/IPhpz5Xh4o7HdxIJoiedXadMqpgMZ+DYCDLb9g4/BqyKuX/BdU3AAAA//8D&#10;AFBLAQItABQABgAIAAAAIQC2gziS/gAAAOEBAAATAAAAAAAAAAAAAAAAAAAAAABbQ29udGVudF9U&#10;eXBlc10ueG1sUEsBAi0AFAAGAAgAAAAhADj9If/WAAAAlAEAAAsAAAAAAAAAAAAAAAAALwEAAF9y&#10;ZWxzLy5yZWxzUEsBAi0AFAAGAAgAAAAhANFrxbdlAgAAfgQAAA4AAAAAAAAAAAAAAAAALgIAAGRy&#10;cy9lMm9Eb2MueG1sUEsBAi0AFAAGAAgAAAAhAK1pWLTfAAAACQEAAA8AAAAAAAAAAAAAAAAAvwQA&#10;AGRycy9kb3ducmV2LnhtbFBLBQYAAAAABAAEAPMAAADLBQAAAAA=&#10;">
            <v:stroke endarrow="block"/>
          </v:line>
        </w:pict>
      </w:r>
      <w:r>
        <w:rPr>
          <w:noProof/>
          <w:sz w:val="28"/>
          <w:szCs w:val="28"/>
          <w:lang w:eastAsia="ru-RU"/>
        </w:rPr>
        <w:pict>
          <v:rect id="Прямоугольник 268" o:spid="_x0000_s1089" style="position:absolute;left:0;text-align:left;margin-left:144.55pt;margin-top:21.75pt;width:342pt;height:36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SyUAIAAGQEAAAOAAAAZHJzL2Uyb0RvYy54bWysVM2O0zAQviPxDpbvNG23LbtR09WqSxHS&#10;AistPIDrOImFY5ux23Q5IXFF4hF4CC6In32G9I0YO91uFzghEsnyZMbfjL9vJtPTTa3IWoCTRmd0&#10;0OtTIjQ3udRlRl+/Wjw6psR5pnOmjBYZvRaOns4ePpg2NhVDUxmVCyAIol3a2IxW3ts0SRyvRM1c&#10;z1ih0VkYqJlHE8okB9Ygeq2SYb8/SRoDuQXDhXP49bxz0lnELwrB/cuicMITlVGszccV4roMazKb&#10;srQEZivJd2Wwf6iiZlJj0j3UOfOMrED+AVVLDsaZwve4qRNTFJKLeAe8zaD/222uKmZFvAuS4+ye&#10;Jvf/YPmL9SUQmWd0OEGpNKtRpPbz9v32U/ujvdl+aL+0N+337cf2Z/u1/UZCFHLWWJfi0St7CeHW&#10;zl4Y/sYRbeYV06U4AzBNJViOlQ5CfHLvQDAcHiXL5rnJMSFbeRPp2xRQB0AkhmyiStd7lcTGE44f&#10;R0f49lFMjr7R+DG2QUzB0tvTFpx/KkxNwiajgF0Q0dn6wvlQDUtvQ2L1Rsl8IZWKBpTLuQKyZtgx&#10;i/js0N1hmNKkyejJeDiOyPd87hCiH5+/QdTSY+srWWf0eB/E0kDbE53HxvRMqm6PJSu94zFQ10ng&#10;N8tNFG9yFDIEXpcmv0ZmwXStjqOJm8rAO0oabPOMurcrBoIS9UyjOieD0SjMRTQimZTAoWd56GGa&#10;I1RGPSXddu67WVpZkGWFmQaRDm3OUNFCRrLvqtrVj60cNdiNXZiVQztG3f0cZr8AAAD//wMAUEsD&#10;BBQABgAIAAAAIQCo5+Fp3wAAAAoBAAAPAAAAZHJzL2Rvd25yZXYueG1sTI9NT4NAEIbvJv6HzZh4&#10;s8uHaEGWxmjaxGNLL94WGAFlZwm7tOivd3rS48w8eed5881iBnHCyfWWFISrAARSbZueWgXHcnu3&#10;BuG8pkYPllDBNzrYFNdXuc4ae6Y9ng6+FRxCLtMKOu/HTEpXd2i0W9kRiW8fdjLa8zi1spn0mcPN&#10;IKMgeJBG98QfOj3iS4f112E2Cqo+OuqffbkLTLqN/dtSfs7vr0rd3izPTyA8Lv4Phos+q0PBTpWd&#10;qXFiUBCt05BRBfdxAoKB9DHmRcVkmCQgi1z+r1D8AgAA//8DAFBLAQItABQABgAIAAAAIQC2gziS&#10;/gAAAOEBAAATAAAAAAAAAAAAAAAAAAAAAABbQ29udGVudF9UeXBlc10ueG1sUEsBAi0AFAAGAAgA&#10;AAAhADj9If/WAAAAlAEAAAsAAAAAAAAAAAAAAAAALwEAAF9yZWxzLy5yZWxzUEsBAi0AFAAGAAgA&#10;AAAhAA9M1LJQAgAAZAQAAA4AAAAAAAAAAAAAAAAALgIAAGRycy9lMm9Eb2MueG1sUEsBAi0AFAAG&#10;AAgAAAAhAKjn4WnfAAAACgEAAA8AAAAAAAAAAAAAAAAAqgQAAGRycy9kb3ducmV2LnhtbFBLBQYA&#10;AAAABAAEAPMAAAC2BQAAAAA=&#10;">
            <v:textbox>
              <w:txbxContent>
                <w:p w:rsidR="00D10A2A" w:rsidRPr="00B04299" w:rsidRDefault="00D10A2A" w:rsidP="002139FC">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Напоминание об оплате путем почтовой,  электронной связи или телефонной связью</w:t>
                  </w:r>
                </w:p>
              </w:txbxContent>
            </v:textbox>
          </v:rect>
        </w:pict>
      </w:r>
    </w:p>
    <w:p w:rsidR="0070156B" w:rsidRDefault="0070156B" w:rsidP="0070156B">
      <w:pPr>
        <w:spacing w:after="0" w:line="360" w:lineRule="auto"/>
        <w:rPr>
          <w:rFonts w:ascii="Times New Roman" w:hAnsi="Times New Roman" w:cs="Times New Roman"/>
          <w:sz w:val="28"/>
          <w:szCs w:val="28"/>
        </w:rPr>
      </w:pPr>
    </w:p>
    <w:p w:rsidR="006F3D13" w:rsidRDefault="002139FC" w:rsidP="002139FC">
      <w:pPr>
        <w:spacing w:after="0" w:line="360" w:lineRule="auto"/>
        <w:ind w:firstLine="709"/>
        <w:jc w:val="center"/>
        <w:rPr>
          <w:rFonts w:ascii="Times New Roman" w:hAnsi="Times New Roman" w:cs="Times New Roman"/>
          <w:sz w:val="28"/>
          <w:szCs w:val="28"/>
        </w:rPr>
      </w:pPr>
      <w:r w:rsidRPr="00B04299">
        <w:rPr>
          <w:rFonts w:ascii="Times New Roman" w:hAnsi="Times New Roman" w:cs="Times New Roman"/>
          <w:sz w:val="28"/>
          <w:szCs w:val="28"/>
        </w:rPr>
        <w:t>Рис</w:t>
      </w:r>
      <w:r>
        <w:rPr>
          <w:rFonts w:ascii="Times New Roman" w:hAnsi="Times New Roman" w:cs="Times New Roman"/>
          <w:sz w:val="28"/>
          <w:szCs w:val="28"/>
        </w:rPr>
        <w:t xml:space="preserve">унок </w:t>
      </w:r>
      <w:r w:rsidR="006F3D13">
        <w:rPr>
          <w:rFonts w:ascii="Times New Roman" w:hAnsi="Times New Roman" w:cs="Times New Roman"/>
          <w:sz w:val="28"/>
          <w:szCs w:val="28"/>
        </w:rPr>
        <w:t>4.6</w:t>
      </w:r>
      <w:r>
        <w:rPr>
          <w:rFonts w:ascii="Times New Roman" w:hAnsi="Times New Roman" w:cs="Times New Roman"/>
          <w:sz w:val="28"/>
          <w:szCs w:val="28"/>
        </w:rPr>
        <w:t xml:space="preserve"> - </w:t>
      </w:r>
      <w:r w:rsidRPr="00B04299">
        <w:rPr>
          <w:rFonts w:ascii="Times New Roman" w:hAnsi="Times New Roman" w:cs="Times New Roman"/>
          <w:sz w:val="28"/>
          <w:szCs w:val="28"/>
        </w:rPr>
        <w:t>Пути сни</w:t>
      </w:r>
      <w:r>
        <w:rPr>
          <w:rFonts w:ascii="Times New Roman" w:hAnsi="Times New Roman" w:cs="Times New Roman"/>
          <w:sz w:val="28"/>
          <w:szCs w:val="28"/>
        </w:rPr>
        <w:t>жения дебиторской задолженности</w:t>
      </w:r>
      <w:r w:rsidR="006F3D13">
        <w:rPr>
          <w:rFonts w:ascii="Times New Roman" w:hAnsi="Times New Roman" w:cs="Times New Roman"/>
          <w:sz w:val="28"/>
          <w:szCs w:val="28"/>
        </w:rPr>
        <w:t xml:space="preserve"> </w:t>
      </w:r>
    </w:p>
    <w:p w:rsidR="00CF13B4" w:rsidRDefault="006F3D13" w:rsidP="00CF13B4">
      <w:pPr>
        <w:spacing w:after="0" w:line="360" w:lineRule="auto"/>
        <w:ind w:firstLine="709"/>
        <w:jc w:val="center"/>
        <w:rPr>
          <w:rFonts w:ascii="Times New Roman" w:hAnsi="Times New Roman" w:cs="Times New Roman"/>
          <w:snapToGrid w:val="0"/>
          <w:sz w:val="28"/>
          <w:szCs w:val="28"/>
        </w:rPr>
      </w:pPr>
      <w:r>
        <w:rPr>
          <w:rFonts w:ascii="Times New Roman" w:hAnsi="Times New Roman" w:cs="Times New Roman"/>
          <w:sz w:val="28"/>
          <w:szCs w:val="28"/>
        </w:rPr>
        <w:t xml:space="preserve">в </w:t>
      </w:r>
      <w:r w:rsidR="00CF13B4">
        <w:rPr>
          <w:rFonts w:ascii="Times New Roman" w:hAnsi="Times New Roman" w:cs="Times New Roman"/>
          <w:snapToGrid w:val="0"/>
          <w:sz w:val="28"/>
          <w:szCs w:val="28"/>
        </w:rPr>
        <w:t>ООО «</w:t>
      </w:r>
      <w:r w:rsidR="00CF13B4">
        <w:rPr>
          <w:rFonts w:ascii="Times New Roman" w:hAnsi="Times New Roman" w:cs="Times New Roman"/>
          <w:sz w:val="28"/>
          <w:szCs w:val="28"/>
        </w:rPr>
        <w:t>АСПЭК-Моторс</w:t>
      </w:r>
      <w:r w:rsidR="00CF13B4">
        <w:rPr>
          <w:rFonts w:ascii="Times New Roman" w:hAnsi="Times New Roman" w:cs="Times New Roman"/>
          <w:snapToGrid w:val="0"/>
          <w:sz w:val="28"/>
          <w:szCs w:val="28"/>
        </w:rPr>
        <w:t>»</w:t>
      </w:r>
    </w:p>
    <w:p w:rsidR="0070156B" w:rsidRDefault="0070156B" w:rsidP="00CF13B4">
      <w:pPr>
        <w:spacing w:after="0" w:line="360" w:lineRule="auto"/>
        <w:ind w:firstLine="709"/>
        <w:rPr>
          <w:rFonts w:ascii="Times New Roman" w:hAnsi="Times New Roman" w:cs="Times New Roman"/>
          <w:snapToGrid w:val="0"/>
          <w:sz w:val="28"/>
          <w:szCs w:val="28"/>
        </w:rPr>
      </w:pPr>
    </w:p>
    <w:p w:rsidR="002139FC" w:rsidRDefault="00CF13B4" w:rsidP="00CF13B4">
      <w:pPr>
        <w:spacing w:after="0" w:line="360" w:lineRule="auto"/>
        <w:ind w:firstLine="709"/>
        <w:rPr>
          <w:rFonts w:ascii="Times New Roman" w:hAnsi="Times New Roman" w:cs="Times New Roman"/>
          <w:snapToGrid w:val="0"/>
          <w:sz w:val="28"/>
          <w:szCs w:val="28"/>
        </w:rPr>
      </w:pPr>
      <w:r>
        <w:rPr>
          <w:rFonts w:ascii="Times New Roman" w:hAnsi="Times New Roman" w:cs="Times New Roman"/>
          <w:snapToGrid w:val="0"/>
          <w:sz w:val="28"/>
          <w:szCs w:val="28"/>
        </w:rPr>
        <w:t>На рисунке</w:t>
      </w:r>
      <w:r w:rsidR="006F3D13">
        <w:rPr>
          <w:rFonts w:ascii="Times New Roman" w:hAnsi="Times New Roman" w:cs="Times New Roman"/>
          <w:snapToGrid w:val="0"/>
          <w:sz w:val="28"/>
          <w:szCs w:val="28"/>
        </w:rPr>
        <w:t xml:space="preserve"> 4.6</w:t>
      </w:r>
      <w:r>
        <w:rPr>
          <w:rFonts w:ascii="Times New Roman" w:hAnsi="Times New Roman" w:cs="Times New Roman"/>
          <w:snapToGrid w:val="0"/>
          <w:sz w:val="28"/>
          <w:szCs w:val="28"/>
        </w:rPr>
        <w:t xml:space="preserve"> представлены </w:t>
      </w:r>
      <w:r w:rsidR="002139FC">
        <w:rPr>
          <w:rFonts w:ascii="Times New Roman" w:hAnsi="Times New Roman" w:cs="Times New Roman"/>
          <w:snapToGrid w:val="0"/>
          <w:sz w:val="28"/>
          <w:szCs w:val="28"/>
        </w:rPr>
        <w:t xml:space="preserve">пути снижения дебиторской задолженности в ООО </w:t>
      </w:r>
      <w:r w:rsidR="006F3D13">
        <w:rPr>
          <w:rFonts w:ascii="Times New Roman" w:hAnsi="Times New Roman" w:cs="Times New Roman"/>
          <w:snapToGrid w:val="0"/>
          <w:sz w:val="28"/>
          <w:szCs w:val="28"/>
        </w:rPr>
        <w:t>«</w:t>
      </w:r>
      <w:r w:rsidR="006F3D13">
        <w:rPr>
          <w:rFonts w:ascii="Times New Roman" w:hAnsi="Times New Roman" w:cs="Times New Roman"/>
          <w:sz w:val="28"/>
          <w:szCs w:val="28"/>
        </w:rPr>
        <w:t>АСПЭК-Моторс</w:t>
      </w:r>
      <w:r w:rsidR="002139FC">
        <w:rPr>
          <w:rFonts w:ascii="Times New Roman" w:hAnsi="Times New Roman" w:cs="Times New Roman"/>
          <w:snapToGrid w:val="0"/>
          <w:sz w:val="28"/>
          <w:szCs w:val="28"/>
        </w:rPr>
        <w:t>», это:</w:t>
      </w:r>
    </w:p>
    <w:p w:rsidR="002139FC" w:rsidRDefault="002139FC" w:rsidP="002139FC">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1) Следить за соотношением дебиторской и кредиторской задолженности.  В идеальном случае, уровень дебиторской и кредиторской задолженности должны быть примерно на равном уровне и при этом не увеличиваться в дин</w:t>
      </w:r>
      <w:r>
        <w:rPr>
          <w:rFonts w:ascii="Times New Roman" w:hAnsi="Times New Roman" w:cs="Times New Roman"/>
          <w:snapToGrid w:val="0"/>
          <w:sz w:val="28"/>
          <w:szCs w:val="28"/>
        </w:rPr>
        <w:t>а</w:t>
      </w:r>
      <w:r>
        <w:rPr>
          <w:rFonts w:ascii="Times New Roman" w:hAnsi="Times New Roman" w:cs="Times New Roman"/>
          <w:snapToGrid w:val="0"/>
          <w:sz w:val="28"/>
          <w:szCs w:val="28"/>
        </w:rPr>
        <w:t>мике в годах. Так как изменение динамики в сторону увеличения негативно сказывается на финансовой деятельности организации, так как рост дебито</w:t>
      </w:r>
      <w:r>
        <w:rPr>
          <w:rFonts w:ascii="Times New Roman" w:hAnsi="Times New Roman" w:cs="Times New Roman"/>
          <w:snapToGrid w:val="0"/>
          <w:sz w:val="28"/>
          <w:szCs w:val="28"/>
        </w:rPr>
        <w:t>р</w:t>
      </w:r>
      <w:r>
        <w:rPr>
          <w:rFonts w:ascii="Times New Roman" w:hAnsi="Times New Roman" w:cs="Times New Roman"/>
          <w:snapToGrid w:val="0"/>
          <w:sz w:val="28"/>
          <w:szCs w:val="28"/>
        </w:rPr>
        <w:t>ской задолженности напрямую сказывается на изменении кредиторской задо</w:t>
      </w:r>
      <w:r>
        <w:rPr>
          <w:rFonts w:ascii="Times New Roman" w:hAnsi="Times New Roman" w:cs="Times New Roman"/>
          <w:snapToGrid w:val="0"/>
          <w:sz w:val="28"/>
          <w:szCs w:val="28"/>
        </w:rPr>
        <w:t>л</w:t>
      </w:r>
      <w:r>
        <w:rPr>
          <w:rFonts w:ascii="Times New Roman" w:hAnsi="Times New Roman" w:cs="Times New Roman"/>
          <w:snapToGrid w:val="0"/>
          <w:sz w:val="28"/>
          <w:szCs w:val="28"/>
        </w:rPr>
        <w:t>женности. Если увеличивается уровень дебиторской задолженности, это значит, что покупатели и заказчики ООО «</w:t>
      </w:r>
      <w:r w:rsidR="006F3D13">
        <w:rPr>
          <w:rFonts w:ascii="Times New Roman" w:hAnsi="Times New Roman" w:cs="Times New Roman"/>
          <w:sz w:val="28"/>
          <w:szCs w:val="28"/>
        </w:rPr>
        <w:t>АСПЭК-Моторс</w:t>
      </w:r>
      <w:r>
        <w:rPr>
          <w:rFonts w:ascii="Times New Roman" w:hAnsi="Times New Roman" w:cs="Times New Roman"/>
          <w:snapToGrid w:val="0"/>
          <w:sz w:val="28"/>
          <w:szCs w:val="28"/>
        </w:rPr>
        <w:t>» не вовремя выплачивают свою задолженность, а увеличение уровня кредиторской задолженности, как правило, наблюдается, тогда когда увеличивается дебиторская задолженность. И, соответственно, ООО «</w:t>
      </w:r>
      <w:r w:rsidR="006F3D13">
        <w:rPr>
          <w:rFonts w:ascii="Times New Roman" w:hAnsi="Times New Roman" w:cs="Times New Roman"/>
          <w:sz w:val="28"/>
          <w:szCs w:val="28"/>
        </w:rPr>
        <w:t>АСПЭК-Моторс</w:t>
      </w:r>
      <w:r>
        <w:rPr>
          <w:rFonts w:ascii="Times New Roman" w:hAnsi="Times New Roman" w:cs="Times New Roman"/>
          <w:snapToGrid w:val="0"/>
          <w:sz w:val="28"/>
          <w:szCs w:val="28"/>
        </w:rPr>
        <w:t>» не в состоянии выплатить кред</w:t>
      </w:r>
      <w:r>
        <w:rPr>
          <w:rFonts w:ascii="Times New Roman" w:hAnsi="Times New Roman" w:cs="Times New Roman"/>
          <w:snapToGrid w:val="0"/>
          <w:sz w:val="28"/>
          <w:szCs w:val="28"/>
        </w:rPr>
        <w:t>и</w:t>
      </w:r>
      <w:r>
        <w:rPr>
          <w:rFonts w:ascii="Times New Roman" w:hAnsi="Times New Roman" w:cs="Times New Roman"/>
          <w:snapToGrid w:val="0"/>
          <w:sz w:val="28"/>
          <w:szCs w:val="28"/>
        </w:rPr>
        <w:t>торскую задолженность перед поставщиками, перед бюджетом по налогам и перед персоналом по оплате труда. З</w:t>
      </w:r>
      <w:r w:rsidRPr="00E625EA">
        <w:rPr>
          <w:rFonts w:ascii="Times New Roman" w:hAnsi="Times New Roman" w:cs="Times New Roman"/>
          <w:snapToGrid w:val="0"/>
          <w:sz w:val="28"/>
          <w:szCs w:val="28"/>
        </w:rPr>
        <w:t>начительное превышение дебиторской з</w:t>
      </w:r>
      <w:r w:rsidRPr="00E625EA">
        <w:rPr>
          <w:rFonts w:ascii="Times New Roman" w:hAnsi="Times New Roman" w:cs="Times New Roman"/>
          <w:snapToGrid w:val="0"/>
          <w:sz w:val="28"/>
          <w:szCs w:val="28"/>
        </w:rPr>
        <w:t>а</w:t>
      </w:r>
      <w:r w:rsidRPr="00E625EA">
        <w:rPr>
          <w:rFonts w:ascii="Times New Roman" w:hAnsi="Times New Roman" w:cs="Times New Roman"/>
          <w:snapToGrid w:val="0"/>
          <w:sz w:val="28"/>
          <w:szCs w:val="28"/>
        </w:rPr>
        <w:t>долженности создает угрозу финансовой устойчивости организации и делает необходимым привлечение дополните</w:t>
      </w:r>
      <w:r>
        <w:rPr>
          <w:rFonts w:ascii="Times New Roman" w:hAnsi="Times New Roman" w:cs="Times New Roman"/>
          <w:snapToGrid w:val="0"/>
          <w:sz w:val="28"/>
          <w:szCs w:val="28"/>
        </w:rPr>
        <w:t>льных источников финансирования.</w:t>
      </w:r>
    </w:p>
    <w:p w:rsidR="002139FC" w:rsidRDefault="002139FC" w:rsidP="002139FC">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2) Ориентироваться на увеличение количества заказчиков </w:t>
      </w:r>
      <w:r w:rsidRPr="00875936">
        <w:rPr>
          <w:rFonts w:ascii="Times New Roman" w:hAnsi="Times New Roman" w:cs="Times New Roman"/>
          <w:snapToGrid w:val="0"/>
          <w:sz w:val="28"/>
          <w:szCs w:val="28"/>
        </w:rPr>
        <w:t>с целью уменьшения риска неуплаты монопольным заказчикам</w:t>
      </w:r>
      <w:r>
        <w:rPr>
          <w:rFonts w:ascii="Times New Roman" w:hAnsi="Times New Roman" w:cs="Times New Roman"/>
          <w:snapToGrid w:val="0"/>
          <w:sz w:val="28"/>
          <w:szCs w:val="28"/>
        </w:rPr>
        <w:t>. Данное мероприятие позволит, при увеличении заказчиков (покупателей), снизить дебиторскую з</w:t>
      </w:r>
      <w:r>
        <w:rPr>
          <w:rFonts w:ascii="Times New Roman" w:hAnsi="Times New Roman" w:cs="Times New Roman"/>
          <w:snapToGrid w:val="0"/>
          <w:sz w:val="28"/>
          <w:szCs w:val="28"/>
        </w:rPr>
        <w:t>а</w:t>
      </w:r>
      <w:r>
        <w:rPr>
          <w:rFonts w:ascii="Times New Roman" w:hAnsi="Times New Roman" w:cs="Times New Roman"/>
          <w:snapToGrid w:val="0"/>
          <w:sz w:val="28"/>
          <w:szCs w:val="28"/>
        </w:rPr>
        <w:t>долженность за счет того, что будет увеличиваться количество клиентов.</w:t>
      </w:r>
    </w:p>
    <w:p w:rsidR="002139FC" w:rsidRDefault="002139FC" w:rsidP="002139FC">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3) Контролировать состояние расчетов по просроченным задолженн</w:t>
      </w:r>
      <w:r>
        <w:rPr>
          <w:rFonts w:ascii="Times New Roman" w:hAnsi="Times New Roman" w:cs="Times New Roman"/>
          <w:snapToGrid w:val="0"/>
          <w:sz w:val="28"/>
          <w:szCs w:val="28"/>
        </w:rPr>
        <w:t>о</w:t>
      </w:r>
      <w:r>
        <w:rPr>
          <w:rFonts w:ascii="Times New Roman" w:hAnsi="Times New Roman" w:cs="Times New Roman"/>
          <w:snapToGrid w:val="0"/>
          <w:sz w:val="28"/>
          <w:szCs w:val="28"/>
        </w:rPr>
        <w:t>стям. Данное мероприятие позволит исключить повышение просроченной з</w:t>
      </w:r>
      <w:r>
        <w:rPr>
          <w:rFonts w:ascii="Times New Roman" w:hAnsi="Times New Roman" w:cs="Times New Roman"/>
          <w:snapToGrid w:val="0"/>
          <w:sz w:val="28"/>
          <w:szCs w:val="28"/>
        </w:rPr>
        <w:t>а</w:t>
      </w:r>
      <w:r>
        <w:rPr>
          <w:rFonts w:ascii="Times New Roman" w:hAnsi="Times New Roman" w:cs="Times New Roman"/>
          <w:snapToGrid w:val="0"/>
          <w:sz w:val="28"/>
          <w:szCs w:val="28"/>
        </w:rPr>
        <w:t>долженности или перехода к безнадежной дебиторской задолженности.</w:t>
      </w:r>
    </w:p>
    <w:p w:rsidR="002139FC" w:rsidRDefault="002139FC" w:rsidP="002139FC">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4) Своевременно выявлять недопустимые виды дебиторской и кредито</w:t>
      </w:r>
      <w:r>
        <w:rPr>
          <w:rFonts w:ascii="Times New Roman" w:hAnsi="Times New Roman" w:cs="Times New Roman"/>
          <w:snapToGrid w:val="0"/>
          <w:sz w:val="28"/>
          <w:szCs w:val="28"/>
        </w:rPr>
        <w:t>р</w:t>
      </w:r>
      <w:r>
        <w:rPr>
          <w:rFonts w:ascii="Times New Roman" w:hAnsi="Times New Roman" w:cs="Times New Roman"/>
          <w:snapToGrid w:val="0"/>
          <w:sz w:val="28"/>
          <w:szCs w:val="28"/>
        </w:rPr>
        <w:t>ской задолженности, например, такие как: п</w:t>
      </w:r>
      <w:r w:rsidRPr="006C2B93">
        <w:rPr>
          <w:rFonts w:ascii="Times New Roman" w:hAnsi="Times New Roman" w:cs="Times New Roman"/>
          <w:snapToGrid w:val="0"/>
          <w:sz w:val="28"/>
          <w:szCs w:val="28"/>
        </w:rPr>
        <w:t>росроченная задолженность п</w:t>
      </w:r>
      <w:r w:rsidRPr="006C2B93">
        <w:rPr>
          <w:rFonts w:ascii="Times New Roman" w:hAnsi="Times New Roman" w:cs="Times New Roman"/>
          <w:snapToGrid w:val="0"/>
          <w:sz w:val="28"/>
          <w:szCs w:val="28"/>
        </w:rPr>
        <w:t>о</w:t>
      </w:r>
      <w:r w:rsidRPr="006C2B93">
        <w:rPr>
          <w:rFonts w:ascii="Times New Roman" w:hAnsi="Times New Roman" w:cs="Times New Roman"/>
          <w:snapToGrid w:val="0"/>
          <w:sz w:val="28"/>
          <w:szCs w:val="28"/>
        </w:rPr>
        <w:t>ставщикам, в бюджет и др.; кредиторская задолженность по претензиям; свер</w:t>
      </w:r>
      <w:r w:rsidRPr="006C2B93">
        <w:rPr>
          <w:rFonts w:ascii="Times New Roman" w:hAnsi="Times New Roman" w:cs="Times New Roman"/>
          <w:snapToGrid w:val="0"/>
          <w:sz w:val="28"/>
          <w:szCs w:val="28"/>
        </w:rPr>
        <w:t>х</w:t>
      </w:r>
      <w:r w:rsidRPr="006C2B93">
        <w:rPr>
          <w:rFonts w:ascii="Times New Roman" w:hAnsi="Times New Roman" w:cs="Times New Roman"/>
          <w:snapToGrid w:val="0"/>
          <w:sz w:val="28"/>
          <w:szCs w:val="28"/>
        </w:rPr>
        <w:t>нормативная задолженность по устойчивым пассивам; товары отгруженные, не оплаченные в срок; поставщики и покупатели по претензиям; задолженность по расчетам возмещения материального ущерба; задолженность по статье «Прочие дебиторы».</w:t>
      </w:r>
    </w:p>
    <w:p w:rsidR="002139FC" w:rsidRDefault="002139FC" w:rsidP="002139FC">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5) Исключение из числа партнеров предприятий - дебиторов с высоким уровнем риска. То есть данное предложение по снижению дебиторской задо</w:t>
      </w:r>
      <w:r>
        <w:rPr>
          <w:rFonts w:ascii="Times New Roman" w:hAnsi="Times New Roman" w:cs="Times New Roman"/>
          <w:snapToGrid w:val="0"/>
          <w:sz w:val="28"/>
          <w:szCs w:val="28"/>
        </w:rPr>
        <w:t>л</w:t>
      </w:r>
      <w:r>
        <w:rPr>
          <w:rFonts w:ascii="Times New Roman" w:hAnsi="Times New Roman" w:cs="Times New Roman"/>
          <w:snapToGrid w:val="0"/>
          <w:sz w:val="28"/>
          <w:szCs w:val="28"/>
        </w:rPr>
        <w:t>женности предполагает исключить таких дебиторов ООО «</w:t>
      </w:r>
      <w:r w:rsidR="006F3D13">
        <w:rPr>
          <w:rFonts w:ascii="Times New Roman" w:hAnsi="Times New Roman" w:cs="Times New Roman"/>
          <w:sz w:val="28"/>
          <w:szCs w:val="28"/>
        </w:rPr>
        <w:t>АСПЭК-Моторс</w:t>
      </w:r>
      <w:r>
        <w:rPr>
          <w:rFonts w:ascii="Times New Roman" w:hAnsi="Times New Roman" w:cs="Times New Roman"/>
          <w:snapToGrid w:val="0"/>
          <w:sz w:val="28"/>
          <w:szCs w:val="28"/>
        </w:rPr>
        <w:t xml:space="preserve">», которые не стремятся выплатить свою задолженность перед организацией, а именно прекратить сотрудничество с ними и взыскать задолженность через суд. </w:t>
      </w:r>
    </w:p>
    <w:p w:rsidR="002139FC" w:rsidRDefault="002139FC" w:rsidP="002139FC">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6) Разработать политику предоставления скидок. Таким образом, будет наблюдаться увеличение количества покупателей и заказчиков, тем самым в</w:t>
      </w:r>
      <w:r>
        <w:rPr>
          <w:rFonts w:ascii="Times New Roman" w:hAnsi="Times New Roman" w:cs="Times New Roman"/>
          <w:snapToGrid w:val="0"/>
          <w:sz w:val="28"/>
          <w:szCs w:val="28"/>
        </w:rPr>
        <w:t>е</w:t>
      </w:r>
      <w:r>
        <w:rPr>
          <w:rFonts w:ascii="Times New Roman" w:hAnsi="Times New Roman" w:cs="Times New Roman"/>
          <w:snapToGrid w:val="0"/>
          <w:sz w:val="28"/>
          <w:szCs w:val="28"/>
        </w:rPr>
        <w:t>роятность снижения дебиторской задолженности будет выше, а также это пр</w:t>
      </w:r>
      <w:r>
        <w:rPr>
          <w:rFonts w:ascii="Times New Roman" w:hAnsi="Times New Roman" w:cs="Times New Roman"/>
          <w:snapToGrid w:val="0"/>
          <w:sz w:val="28"/>
          <w:szCs w:val="28"/>
        </w:rPr>
        <w:t>и</w:t>
      </w:r>
      <w:r>
        <w:rPr>
          <w:rFonts w:ascii="Times New Roman" w:hAnsi="Times New Roman" w:cs="Times New Roman"/>
          <w:snapToGrid w:val="0"/>
          <w:sz w:val="28"/>
          <w:szCs w:val="28"/>
        </w:rPr>
        <w:t>ведет и к увеличению прибыли в ООО «</w:t>
      </w:r>
      <w:r w:rsidR="006F3D13">
        <w:rPr>
          <w:rFonts w:ascii="Times New Roman" w:hAnsi="Times New Roman" w:cs="Times New Roman"/>
          <w:sz w:val="28"/>
          <w:szCs w:val="28"/>
        </w:rPr>
        <w:t>АСПЭК-Моторс</w:t>
      </w:r>
      <w:r>
        <w:rPr>
          <w:rFonts w:ascii="Times New Roman" w:hAnsi="Times New Roman" w:cs="Times New Roman"/>
          <w:snapToGrid w:val="0"/>
          <w:sz w:val="28"/>
          <w:szCs w:val="28"/>
        </w:rPr>
        <w:t>», что является главной целью деятельности организации.</w:t>
      </w:r>
    </w:p>
    <w:p w:rsidR="002139FC" w:rsidRPr="00626172" w:rsidRDefault="002139FC" w:rsidP="002139FC">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7) Взыскание дебиторской задолженности в судебном порядке. Такой м</w:t>
      </w:r>
      <w:r>
        <w:rPr>
          <w:rFonts w:ascii="Times New Roman" w:hAnsi="Times New Roman" w:cs="Times New Roman"/>
          <w:snapToGrid w:val="0"/>
          <w:sz w:val="28"/>
          <w:szCs w:val="28"/>
        </w:rPr>
        <w:t>е</w:t>
      </w:r>
      <w:r>
        <w:rPr>
          <w:rFonts w:ascii="Times New Roman" w:hAnsi="Times New Roman" w:cs="Times New Roman"/>
          <w:snapToGrid w:val="0"/>
          <w:sz w:val="28"/>
          <w:szCs w:val="28"/>
        </w:rPr>
        <w:t>тод снижения дебиторской задолженности приведет к эффективному возврату задолженности дебиторов перед ООО «</w:t>
      </w:r>
      <w:r w:rsidR="006F3D13">
        <w:rPr>
          <w:rFonts w:ascii="Times New Roman" w:hAnsi="Times New Roman" w:cs="Times New Roman"/>
          <w:sz w:val="28"/>
          <w:szCs w:val="28"/>
        </w:rPr>
        <w:t>АСПЭК-Моторс</w:t>
      </w:r>
      <w:r>
        <w:rPr>
          <w:rFonts w:ascii="Times New Roman" w:hAnsi="Times New Roman" w:cs="Times New Roman"/>
          <w:snapToGrid w:val="0"/>
          <w:sz w:val="28"/>
          <w:szCs w:val="28"/>
        </w:rPr>
        <w:t xml:space="preserve">». </w:t>
      </w:r>
    </w:p>
    <w:p w:rsidR="002139FC" w:rsidRDefault="002139FC" w:rsidP="002139FC">
      <w:pPr>
        <w:spacing w:after="0" w:line="360" w:lineRule="auto"/>
        <w:ind w:firstLine="709"/>
        <w:jc w:val="both"/>
        <w:rPr>
          <w:rFonts w:ascii="Times New Roman" w:hAnsi="Times New Roman" w:cs="Times New Roman"/>
          <w:snapToGrid w:val="0"/>
          <w:sz w:val="28"/>
          <w:szCs w:val="28"/>
        </w:rPr>
      </w:pPr>
      <w:r w:rsidRPr="00626172">
        <w:rPr>
          <w:rFonts w:ascii="Times New Roman" w:hAnsi="Times New Roman" w:cs="Times New Roman"/>
          <w:snapToGrid w:val="0"/>
          <w:sz w:val="28"/>
          <w:szCs w:val="28"/>
        </w:rPr>
        <w:t>Существует два способа взыскания дебиторской задолженности: добр</w:t>
      </w:r>
      <w:r w:rsidRPr="00626172">
        <w:rPr>
          <w:rFonts w:ascii="Times New Roman" w:hAnsi="Times New Roman" w:cs="Times New Roman"/>
          <w:snapToGrid w:val="0"/>
          <w:sz w:val="28"/>
          <w:szCs w:val="28"/>
        </w:rPr>
        <w:t>о</w:t>
      </w:r>
      <w:r w:rsidRPr="00626172">
        <w:rPr>
          <w:rFonts w:ascii="Times New Roman" w:hAnsi="Times New Roman" w:cs="Times New Roman"/>
          <w:snapToGrid w:val="0"/>
          <w:sz w:val="28"/>
          <w:szCs w:val="28"/>
        </w:rPr>
        <w:t>вольный (претензионный порядок) и принудительный (судебный порядок). Добровольный (претензионный) порядок предполагает самостоятельное пог</w:t>
      </w:r>
      <w:r w:rsidRPr="00626172">
        <w:rPr>
          <w:rFonts w:ascii="Times New Roman" w:hAnsi="Times New Roman" w:cs="Times New Roman"/>
          <w:snapToGrid w:val="0"/>
          <w:sz w:val="28"/>
          <w:szCs w:val="28"/>
        </w:rPr>
        <w:t>а</w:t>
      </w:r>
      <w:r w:rsidRPr="00626172">
        <w:rPr>
          <w:rFonts w:ascii="Times New Roman" w:hAnsi="Times New Roman" w:cs="Times New Roman"/>
          <w:snapToGrid w:val="0"/>
          <w:sz w:val="28"/>
          <w:szCs w:val="28"/>
        </w:rPr>
        <w:t>шение долга без обращения в суд. Как правило, перечисление денежных средств происходит после направления претензии с требованием об уплате о</w:t>
      </w:r>
      <w:r w:rsidRPr="00626172">
        <w:rPr>
          <w:rFonts w:ascii="Times New Roman" w:hAnsi="Times New Roman" w:cs="Times New Roman"/>
          <w:snapToGrid w:val="0"/>
          <w:sz w:val="28"/>
          <w:szCs w:val="28"/>
        </w:rPr>
        <w:t>б</w:t>
      </w:r>
      <w:r w:rsidRPr="00626172">
        <w:rPr>
          <w:rFonts w:ascii="Times New Roman" w:hAnsi="Times New Roman" w:cs="Times New Roman"/>
          <w:snapToGrid w:val="0"/>
          <w:sz w:val="28"/>
          <w:szCs w:val="28"/>
        </w:rPr>
        <w:t>разовавшегося долга. Такие случаи редки, чаще всего за деньгами приходится обращаться в суд. Принудительный (судебный) порядок реализуется посре</w:t>
      </w:r>
      <w:r w:rsidRPr="00626172">
        <w:rPr>
          <w:rFonts w:ascii="Times New Roman" w:hAnsi="Times New Roman" w:cs="Times New Roman"/>
          <w:snapToGrid w:val="0"/>
          <w:sz w:val="28"/>
          <w:szCs w:val="28"/>
        </w:rPr>
        <w:t>д</w:t>
      </w:r>
      <w:r w:rsidRPr="00626172">
        <w:rPr>
          <w:rFonts w:ascii="Times New Roman" w:hAnsi="Times New Roman" w:cs="Times New Roman"/>
          <w:snapToGrid w:val="0"/>
          <w:sz w:val="28"/>
          <w:szCs w:val="28"/>
        </w:rPr>
        <w:t>ством подачи искового заявления в соответствующий арбитражный суд.</w:t>
      </w:r>
    </w:p>
    <w:p w:rsidR="002139FC" w:rsidRDefault="002139FC" w:rsidP="002139FC">
      <w:pPr>
        <w:spacing w:after="0" w:line="360" w:lineRule="auto"/>
        <w:ind w:firstLine="709"/>
        <w:jc w:val="both"/>
        <w:rPr>
          <w:rFonts w:ascii="Times New Roman" w:hAnsi="Times New Roman" w:cs="Times New Roman"/>
          <w:snapToGrid w:val="0"/>
          <w:sz w:val="28"/>
          <w:szCs w:val="28"/>
        </w:rPr>
      </w:pPr>
      <w:r w:rsidRPr="005065EA">
        <w:rPr>
          <w:rFonts w:ascii="Times New Roman" w:hAnsi="Times New Roman" w:cs="Times New Roman"/>
          <w:snapToGrid w:val="0"/>
          <w:sz w:val="28"/>
          <w:szCs w:val="28"/>
        </w:rPr>
        <w:t>Если должник согласится с претензией в письменной форме, но долг при этом не выплатит, добиться положительного решения суда о взыскании дене</w:t>
      </w:r>
      <w:r w:rsidRPr="005065EA">
        <w:rPr>
          <w:rFonts w:ascii="Times New Roman" w:hAnsi="Times New Roman" w:cs="Times New Roman"/>
          <w:snapToGrid w:val="0"/>
          <w:sz w:val="28"/>
          <w:szCs w:val="28"/>
        </w:rPr>
        <w:t>ж</w:t>
      </w:r>
      <w:r w:rsidRPr="005065EA">
        <w:rPr>
          <w:rFonts w:ascii="Times New Roman" w:hAnsi="Times New Roman" w:cs="Times New Roman"/>
          <w:snapToGrid w:val="0"/>
          <w:sz w:val="28"/>
          <w:szCs w:val="28"/>
        </w:rPr>
        <w:t>ных средств можно в упрощенном порядке. Упрощенный порядок в данном случае предполагает рассмотрение материалов дела судом без вызова сторон по представленным документам. Это становится возможным поскольку должник признал имеющуюся за ним задолженность. Даже если дело будет рассматр</w:t>
      </w:r>
      <w:r w:rsidRPr="005065EA">
        <w:rPr>
          <w:rFonts w:ascii="Times New Roman" w:hAnsi="Times New Roman" w:cs="Times New Roman"/>
          <w:snapToGrid w:val="0"/>
          <w:sz w:val="28"/>
          <w:szCs w:val="28"/>
        </w:rPr>
        <w:t>и</w:t>
      </w:r>
      <w:r w:rsidRPr="005065EA">
        <w:rPr>
          <w:rFonts w:ascii="Times New Roman" w:hAnsi="Times New Roman" w:cs="Times New Roman"/>
          <w:snapToGrid w:val="0"/>
          <w:sz w:val="28"/>
          <w:szCs w:val="28"/>
        </w:rPr>
        <w:t>ваться в обычном порядке (при грамотной защите адвоката), судья будет уч</w:t>
      </w:r>
      <w:r w:rsidRPr="005065EA">
        <w:rPr>
          <w:rFonts w:ascii="Times New Roman" w:hAnsi="Times New Roman" w:cs="Times New Roman"/>
          <w:snapToGrid w:val="0"/>
          <w:sz w:val="28"/>
          <w:szCs w:val="28"/>
        </w:rPr>
        <w:t>и</w:t>
      </w:r>
      <w:r w:rsidRPr="005065EA">
        <w:rPr>
          <w:rFonts w:ascii="Times New Roman" w:hAnsi="Times New Roman" w:cs="Times New Roman"/>
          <w:snapToGrid w:val="0"/>
          <w:sz w:val="28"/>
          <w:szCs w:val="28"/>
        </w:rPr>
        <w:t>тывать признание претензии как положительное доказательство. Признание претензии также восстанавливает срок исковой давности.</w:t>
      </w:r>
    </w:p>
    <w:p w:rsidR="002139FC" w:rsidRDefault="002139FC" w:rsidP="002139FC">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 xml:space="preserve">8) Напоминание об оплате путем почтовой, электронной или телефонной связи. Такой метод снижения дебиторской задолженности также должен быть эффективным, так как бывают случаи, что покупатели (заказчики), учитывая человеческий фактор, могут забыть об оплате задолженности. </w:t>
      </w:r>
    </w:p>
    <w:p w:rsidR="002139FC" w:rsidRPr="0080095A" w:rsidRDefault="002139FC" w:rsidP="006F3D13">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Проведенный анализ управления дебиторской задолженности позволяет выделить некоторые мероприятия по его совершенствованию. В качестве мер</w:t>
      </w:r>
      <w:r>
        <w:rPr>
          <w:rFonts w:ascii="Times New Roman" w:hAnsi="Times New Roman" w:cs="Times New Roman"/>
          <w:snapToGrid w:val="0"/>
          <w:sz w:val="28"/>
          <w:szCs w:val="28"/>
        </w:rPr>
        <w:t>о</w:t>
      </w:r>
      <w:r>
        <w:rPr>
          <w:rFonts w:ascii="Times New Roman" w:hAnsi="Times New Roman" w:cs="Times New Roman"/>
          <w:snapToGrid w:val="0"/>
          <w:sz w:val="28"/>
          <w:szCs w:val="28"/>
        </w:rPr>
        <w:t xml:space="preserve">приятий по снижению дебиторской задолженности в </w:t>
      </w:r>
      <w:r>
        <w:rPr>
          <w:rFonts w:ascii="Times New Roman" w:hAnsi="Times New Roman" w:cs="Times New Roman"/>
          <w:sz w:val="28"/>
          <w:szCs w:val="28"/>
        </w:rPr>
        <w:t>ООО «</w:t>
      </w:r>
      <w:r w:rsidR="006F3D13">
        <w:rPr>
          <w:rFonts w:ascii="Times New Roman" w:hAnsi="Times New Roman" w:cs="Times New Roman"/>
          <w:sz w:val="28"/>
          <w:szCs w:val="28"/>
        </w:rPr>
        <w:t>АСПЭК-Моторс</w:t>
      </w:r>
      <w:r>
        <w:rPr>
          <w:rFonts w:ascii="Times New Roman" w:hAnsi="Times New Roman" w:cs="Times New Roman"/>
          <w:sz w:val="28"/>
          <w:szCs w:val="28"/>
        </w:rPr>
        <w:t>» пред</w:t>
      </w:r>
      <w:r w:rsidR="006F3D13">
        <w:rPr>
          <w:rFonts w:ascii="Times New Roman" w:hAnsi="Times New Roman" w:cs="Times New Roman"/>
          <w:sz w:val="28"/>
          <w:szCs w:val="28"/>
        </w:rPr>
        <w:t>лагаем повысить выручку за счет</w:t>
      </w:r>
      <w:r>
        <w:rPr>
          <w:rFonts w:ascii="Times New Roman" w:hAnsi="Times New Roman" w:cs="Times New Roman"/>
          <w:snapToGrid w:val="0"/>
          <w:sz w:val="28"/>
          <w:szCs w:val="28"/>
        </w:rPr>
        <w:t xml:space="preserve"> взыскани</w:t>
      </w:r>
      <w:r w:rsidR="006F3D13">
        <w:rPr>
          <w:rFonts w:ascii="Times New Roman" w:hAnsi="Times New Roman" w:cs="Times New Roman"/>
          <w:snapToGrid w:val="0"/>
          <w:sz w:val="28"/>
          <w:szCs w:val="28"/>
        </w:rPr>
        <w:t xml:space="preserve">я дебиторской </w:t>
      </w:r>
      <w:r>
        <w:rPr>
          <w:rFonts w:ascii="Times New Roman" w:hAnsi="Times New Roman" w:cs="Times New Roman"/>
          <w:snapToGrid w:val="0"/>
          <w:sz w:val="28"/>
          <w:szCs w:val="28"/>
        </w:rPr>
        <w:t>задолженности в судебном порядке.</w:t>
      </w:r>
    </w:p>
    <w:p w:rsidR="002139FC" w:rsidRDefault="002139FC" w:rsidP="007015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дебитор</w:t>
      </w:r>
      <w:r w:rsidR="006F3D13">
        <w:rPr>
          <w:rFonts w:ascii="Times New Roman" w:hAnsi="Times New Roman" w:cs="Times New Roman"/>
          <w:sz w:val="28"/>
          <w:szCs w:val="28"/>
        </w:rPr>
        <w:t>ской задолженности на конец 2016</w:t>
      </w:r>
      <w:r>
        <w:rPr>
          <w:rFonts w:ascii="Times New Roman" w:hAnsi="Times New Roman" w:cs="Times New Roman"/>
          <w:sz w:val="28"/>
          <w:szCs w:val="28"/>
        </w:rPr>
        <w:t xml:space="preserve"> года, согласно бухга</w:t>
      </w:r>
      <w:r>
        <w:rPr>
          <w:rFonts w:ascii="Times New Roman" w:hAnsi="Times New Roman" w:cs="Times New Roman"/>
          <w:sz w:val="28"/>
          <w:szCs w:val="28"/>
        </w:rPr>
        <w:t>л</w:t>
      </w:r>
      <w:r>
        <w:rPr>
          <w:rFonts w:ascii="Times New Roman" w:hAnsi="Times New Roman" w:cs="Times New Roman"/>
          <w:sz w:val="28"/>
          <w:szCs w:val="28"/>
        </w:rPr>
        <w:t xml:space="preserve">терского баланса, составила </w:t>
      </w:r>
      <w:r w:rsidR="006F3D13">
        <w:rPr>
          <w:rFonts w:ascii="Times New Roman" w:hAnsi="Times New Roman" w:cs="Times New Roman"/>
          <w:sz w:val="28"/>
          <w:szCs w:val="28"/>
        </w:rPr>
        <w:t xml:space="preserve">19129 </w:t>
      </w:r>
      <w:r>
        <w:rPr>
          <w:rFonts w:ascii="Times New Roman" w:hAnsi="Times New Roman" w:cs="Times New Roman"/>
          <w:sz w:val="28"/>
          <w:szCs w:val="28"/>
        </w:rPr>
        <w:t>тыс. руб. На основании данного меропри</w:t>
      </w:r>
      <w:r>
        <w:rPr>
          <w:rFonts w:ascii="Times New Roman" w:hAnsi="Times New Roman" w:cs="Times New Roman"/>
          <w:sz w:val="28"/>
          <w:szCs w:val="28"/>
        </w:rPr>
        <w:t>я</w:t>
      </w:r>
      <w:r>
        <w:rPr>
          <w:rFonts w:ascii="Times New Roman" w:hAnsi="Times New Roman" w:cs="Times New Roman"/>
          <w:sz w:val="28"/>
          <w:szCs w:val="28"/>
        </w:rPr>
        <w:t>тия предполагаем, что ООО «</w:t>
      </w:r>
      <w:r w:rsidR="006F3D13">
        <w:rPr>
          <w:rFonts w:ascii="Times New Roman" w:hAnsi="Times New Roman" w:cs="Times New Roman"/>
          <w:sz w:val="28"/>
          <w:szCs w:val="28"/>
        </w:rPr>
        <w:t>АСПЭК-Моторс</w:t>
      </w:r>
      <w:r>
        <w:rPr>
          <w:rFonts w:ascii="Times New Roman" w:hAnsi="Times New Roman" w:cs="Times New Roman"/>
          <w:sz w:val="28"/>
          <w:szCs w:val="28"/>
        </w:rPr>
        <w:t>» вернет хотя бы половину деб</w:t>
      </w:r>
      <w:r>
        <w:rPr>
          <w:rFonts w:ascii="Times New Roman" w:hAnsi="Times New Roman" w:cs="Times New Roman"/>
          <w:sz w:val="28"/>
          <w:szCs w:val="28"/>
        </w:rPr>
        <w:t>и</w:t>
      </w:r>
      <w:r>
        <w:rPr>
          <w:rFonts w:ascii="Times New Roman" w:hAnsi="Times New Roman" w:cs="Times New Roman"/>
          <w:sz w:val="28"/>
          <w:szCs w:val="28"/>
        </w:rPr>
        <w:t>торской задолженности.</w:t>
      </w:r>
      <w:r w:rsidR="0070156B">
        <w:rPr>
          <w:rFonts w:ascii="Times New Roman" w:hAnsi="Times New Roman" w:cs="Times New Roman"/>
          <w:sz w:val="28"/>
          <w:szCs w:val="28"/>
        </w:rPr>
        <w:t xml:space="preserve"> </w:t>
      </w:r>
      <w:r>
        <w:rPr>
          <w:rFonts w:ascii="Times New Roman" w:hAnsi="Times New Roman" w:cs="Times New Roman"/>
          <w:sz w:val="28"/>
          <w:szCs w:val="28"/>
        </w:rPr>
        <w:t>Из этого следует: 19</w:t>
      </w:r>
      <w:r w:rsidR="006F3D13">
        <w:rPr>
          <w:rFonts w:ascii="Times New Roman" w:hAnsi="Times New Roman" w:cs="Times New Roman"/>
          <w:sz w:val="28"/>
          <w:szCs w:val="28"/>
        </w:rPr>
        <w:t>129</w:t>
      </w:r>
      <w:r>
        <w:rPr>
          <w:rFonts w:ascii="Times New Roman" w:hAnsi="Times New Roman" w:cs="Times New Roman"/>
          <w:sz w:val="28"/>
          <w:szCs w:val="28"/>
        </w:rPr>
        <w:t xml:space="preserve"> / 2 = </w:t>
      </w:r>
      <w:r w:rsidR="006F3D13">
        <w:rPr>
          <w:rFonts w:ascii="Times New Roman" w:hAnsi="Times New Roman" w:cs="Times New Roman"/>
          <w:sz w:val="28"/>
          <w:szCs w:val="28"/>
        </w:rPr>
        <w:t>9564,5</w:t>
      </w:r>
      <w:r>
        <w:rPr>
          <w:rFonts w:ascii="Times New Roman" w:hAnsi="Times New Roman" w:cs="Times New Roman"/>
          <w:sz w:val="28"/>
          <w:szCs w:val="28"/>
        </w:rPr>
        <w:t xml:space="preserve"> тыс. руб. – сумма возврата дебиторской задолженности.</w:t>
      </w:r>
    </w:p>
    <w:p w:rsidR="002139FC" w:rsidRPr="00B04299" w:rsidRDefault="002139FC" w:rsidP="002139FC">
      <w:pPr>
        <w:spacing w:after="0" w:line="360" w:lineRule="auto"/>
        <w:ind w:firstLine="709"/>
        <w:jc w:val="both"/>
        <w:rPr>
          <w:rFonts w:ascii="Times New Roman" w:hAnsi="Times New Roman" w:cs="Times New Roman"/>
          <w:sz w:val="28"/>
          <w:szCs w:val="28"/>
        </w:rPr>
      </w:pPr>
      <w:r w:rsidRPr="00B04299">
        <w:rPr>
          <w:rFonts w:ascii="Times New Roman" w:hAnsi="Times New Roman" w:cs="Times New Roman"/>
          <w:sz w:val="28"/>
          <w:szCs w:val="28"/>
        </w:rPr>
        <w:t>Рассмотрим</w:t>
      </w:r>
      <w:r w:rsidR="006F3D13">
        <w:rPr>
          <w:rFonts w:ascii="Times New Roman" w:hAnsi="Times New Roman" w:cs="Times New Roman"/>
          <w:sz w:val="28"/>
          <w:szCs w:val="28"/>
        </w:rPr>
        <w:t xml:space="preserve"> результаты д</w:t>
      </w:r>
      <w:r w:rsidR="00FD340B">
        <w:rPr>
          <w:rFonts w:ascii="Times New Roman" w:hAnsi="Times New Roman" w:cs="Times New Roman"/>
          <w:sz w:val="28"/>
          <w:szCs w:val="28"/>
        </w:rPr>
        <w:t>анного мероприятия в таблице 4.7</w:t>
      </w:r>
      <w:r w:rsidR="006F3D13">
        <w:rPr>
          <w:rFonts w:ascii="Times New Roman" w:hAnsi="Times New Roman" w:cs="Times New Roman"/>
          <w:sz w:val="28"/>
          <w:szCs w:val="28"/>
        </w:rPr>
        <w:t>.</w:t>
      </w:r>
    </w:p>
    <w:p w:rsidR="002139FC" w:rsidRPr="00B04299" w:rsidRDefault="002139FC" w:rsidP="006F3D13">
      <w:pPr>
        <w:spacing w:after="0" w:line="360" w:lineRule="auto"/>
        <w:jc w:val="both"/>
        <w:rPr>
          <w:rFonts w:ascii="Times New Roman" w:hAnsi="Times New Roman" w:cs="Times New Roman"/>
          <w:sz w:val="28"/>
          <w:szCs w:val="28"/>
        </w:rPr>
      </w:pPr>
      <w:r w:rsidRPr="00B04299">
        <w:rPr>
          <w:rFonts w:ascii="Times New Roman" w:hAnsi="Times New Roman" w:cs="Times New Roman"/>
          <w:sz w:val="28"/>
          <w:szCs w:val="28"/>
        </w:rPr>
        <w:t xml:space="preserve">Таблица </w:t>
      </w:r>
      <w:r w:rsidR="00FD340B">
        <w:rPr>
          <w:rFonts w:ascii="Times New Roman" w:hAnsi="Times New Roman" w:cs="Times New Roman"/>
          <w:sz w:val="28"/>
          <w:szCs w:val="28"/>
        </w:rPr>
        <w:t>4.7</w:t>
      </w:r>
      <w:r w:rsidR="006F3D13">
        <w:rPr>
          <w:rFonts w:ascii="Times New Roman" w:hAnsi="Times New Roman" w:cs="Times New Roman"/>
          <w:sz w:val="28"/>
          <w:szCs w:val="28"/>
        </w:rPr>
        <w:t xml:space="preserve"> - </w:t>
      </w:r>
      <w:r w:rsidRPr="00B04299">
        <w:rPr>
          <w:rFonts w:ascii="Times New Roman" w:hAnsi="Times New Roman" w:cs="Times New Roman"/>
          <w:sz w:val="28"/>
          <w:szCs w:val="28"/>
        </w:rPr>
        <w:t xml:space="preserve">Результаты </w:t>
      </w:r>
      <w:r w:rsidR="006F3D13">
        <w:rPr>
          <w:rFonts w:ascii="Times New Roman" w:hAnsi="Times New Roman" w:cs="Times New Roman"/>
          <w:sz w:val="28"/>
          <w:szCs w:val="28"/>
        </w:rPr>
        <w:t>мероприятия</w:t>
      </w:r>
      <w:r>
        <w:rPr>
          <w:rFonts w:ascii="Times New Roman" w:hAnsi="Times New Roman" w:cs="Times New Roman"/>
          <w:sz w:val="28"/>
          <w:szCs w:val="28"/>
        </w:rPr>
        <w:t xml:space="preserve"> </w:t>
      </w:r>
      <w:r w:rsidR="006F3D13">
        <w:rPr>
          <w:rFonts w:ascii="Times New Roman" w:hAnsi="Times New Roman" w:cs="Times New Roman"/>
          <w:sz w:val="28"/>
          <w:szCs w:val="28"/>
        </w:rPr>
        <w:t xml:space="preserve"> </w:t>
      </w:r>
      <w:r>
        <w:rPr>
          <w:rFonts w:ascii="Times New Roman" w:hAnsi="Times New Roman" w:cs="Times New Roman"/>
          <w:sz w:val="28"/>
          <w:szCs w:val="28"/>
        </w:rPr>
        <w:t>за счет взыскания через суд</w:t>
      </w:r>
      <w:r w:rsidR="006F3D13">
        <w:rPr>
          <w:rFonts w:ascii="Times New Roman" w:hAnsi="Times New Roman" w:cs="Times New Roman"/>
          <w:sz w:val="28"/>
          <w:szCs w:val="28"/>
        </w:rPr>
        <w:t xml:space="preserve">                             дебиторской задолженности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2596"/>
        <w:gridCol w:w="1856"/>
        <w:gridCol w:w="1764"/>
      </w:tblGrid>
      <w:tr w:rsidR="002139FC" w:rsidRPr="00B04299" w:rsidTr="00DE4B97">
        <w:tc>
          <w:tcPr>
            <w:tcW w:w="3673" w:type="dxa"/>
          </w:tcPr>
          <w:p w:rsidR="002139FC" w:rsidRPr="00B04299" w:rsidRDefault="002139FC" w:rsidP="00DE4B97">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Показатель</w:t>
            </w:r>
          </w:p>
        </w:tc>
        <w:tc>
          <w:tcPr>
            <w:tcW w:w="2596" w:type="dxa"/>
          </w:tcPr>
          <w:p w:rsidR="002139FC" w:rsidRPr="00B04299" w:rsidRDefault="002139FC" w:rsidP="00DE4B97">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До мероприятия (201</w:t>
            </w:r>
            <w:r w:rsidR="006F3D13">
              <w:rPr>
                <w:rFonts w:ascii="Times New Roman" w:hAnsi="Times New Roman" w:cs="Times New Roman"/>
                <w:sz w:val="24"/>
                <w:szCs w:val="24"/>
              </w:rPr>
              <w:t>6</w:t>
            </w:r>
            <w:r w:rsidRPr="00B04299">
              <w:rPr>
                <w:rFonts w:ascii="Times New Roman" w:hAnsi="Times New Roman" w:cs="Times New Roman"/>
                <w:sz w:val="24"/>
                <w:szCs w:val="24"/>
              </w:rPr>
              <w:t>г.)</w:t>
            </w:r>
          </w:p>
        </w:tc>
        <w:tc>
          <w:tcPr>
            <w:tcW w:w="1856" w:type="dxa"/>
          </w:tcPr>
          <w:p w:rsidR="002139FC" w:rsidRPr="00B04299" w:rsidRDefault="002139FC" w:rsidP="00DE4B97">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 xml:space="preserve">После </w:t>
            </w:r>
          </w:p>
          <w:p w:rsidR="002139FC" w:rsidRPr="00B04299" w:rsidRDefault="002139FC" w:rsidP="00DE4B97">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мероприятия</w:t>
            </w:r>
          </w:p>
        </w:tc>
        <w:tc>
          <w:tcPr>
            <w:tcW w:w="1764" w:type="dxa"/>
          </w:tcPr>
          <w:p w:rsidR="002139FC" w:rsidRPr="00B04299" w:rsidRDefault="002139FC" w:rsidP="00DE4B97">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Изменения, ±</w:t>
            </w:r>
          </w:p>
        </w:tc>
      </w:tr>
      <w:tr w:rsidR="006F3D13" w:rsidRPr="00B04299" w:rsidTr="00DE4B97">
        <w:tc>
          <w:tcPr>
            <w:tcW w:w="3673" w:type="dxa"/>
          </w:tcPr>
          <w:p w:rsidR="006F3D13" w:rsidRPr="00950C09" w:rsidRDefault="006F3D13" w:rsidP="00C01B0C">
            <w:pPr>
              <w:spacing w:after="0" w:line="240" w:lineRule="auto"/>
              <w:rPr>
                <w:rFonts w:ascii="Times New Roman" w:hAnsi="Times New Roman" w:cs="Times New Roman"/>
                <w:sz w:val="24"/>
                <w:szCs w:val="24"/>
              </w:rPr>
            </w:pPr>
            <w:r>
              <w:rPr>
                <w:rFonts w:ascii="Times New Roman" w:hAnsi="Times New Roman" w:cs="Times New Roman"/>
                <w:sz w:val="24"/>
                <w:szCs w:val="24"/>
              </w:rPr>
              <w:t>Выручка, тыс. руб.</w:t>
            </w:r>
          </w:p>
        </w:tc>
        <w:tc>
          <w:tcPr>
            <w:tcW w:w="2596" w:type="dxa"/>
            <w:vAlign w:val="center"/>
          </w:tcPr>
          <w:p w:rsidR="006F3D13" w:rsidRPr="006C0DA7" w:rsidRDefault="006F3D13" w:rsidP="00DE4B97">
            <w:pPr>
              <w:spacing w:after="0" w:line="240" w:lineRule="auto"/>
              <w:jc w:val="center"/>
              <w:rPr>
                <w:rFonts w:ascii="Times New Roman" w:hAnsi="Times New Roman" w:cs="Times New Roman"/>
                <w:color w:val="000000"/>
                <w:sz w:val="24"/>
                <w:szCs w:val="24"/>
              </w:rPr>
            </w:pPr>
            <w:r w:rsidRPr="006C0DA7">
              <w:rPr>
                <w:rFonts w:ascii="Times New Roman" w:hAnsi="Times New Roman" w:cs="Times New Roman"/>
                <w:color w:val="000000"/>
                <w:sz w:val="24"/>
                <w:szCs w:val="24"/>
              </w:rPr>
              <w:t>794335</w:t>
            </w:r>
          </w:p>
        </w:tc>
        <w:tc>
          <w:tcPr>
            <w:tcW w:w="1856" w:type="dxa"/>
            <w:vAlign w:val="center"/>
          </w:tcPr>
          <w:p w:rsidR="006F3D13" w:rsidRPr="006C0DA7" w:rsidRDefault="00C01B0C" w:rsidP="00DE4B97">
            <w:pPr>
              <w:spacing w:after="0" w:line="240" w:lineRule="auto"/>
              <w:jc w:val="center"/>
              <w:rPr>
                <w:rFonts w:ascii="Times New Roman" w:hAnsi="Times New Roman" w:cs="Times New Roman"/>
                <w:color w:val="000000"/>
                <w:sz w:val="24"/>
                <w:szCs w:val="24"/>
              </w:rPr>
            </w:pPr>
            <w:r w:rsidRPr="006C0DA7">
              <w:rPr>
                <w:rFonts w:ascii="Times New Roman" w:hAnsi="Times New Roman" w:cs="Times New Roman"/>
                <w:color w:val="000000"/>
                <w:sz w:val="24"/>
                <w:szCs w:val="24"/>
              </w:rPr>
              <w:t>794335</w:t>
            </w:r>
          </w:p>
        </w:tc>
        <w:tc>
          <w:tcPr>
            <w:tcW w:w="1764" w:type="dxa"/>
          </w:tcPr>
          <w:p w:rsidR="006F3D13" w:rsidRPr="00950C09" w:rsidRDefault="00C01B0C" w:rsidP="00DE4B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F3D13" w:rsidRPr="00B04299" w:rsidTr="00DE4B97">
        <w:tc>
          <w:tcPr>
            <w:tcW w:w="3673" w:type="dxa"/>
          </w:tcPr>
          <w:p w:rsidR="006F3D13" w:rsidRPr="00950C09" w:rsidRDefault="00C01B0C" w:rsidP="00C01B0C">
            <w:pPr>
              <w:spacing w:after="0" w:line="240" w:lineRule="auto"/>
              <w:rPr>
                <w:rFonts w:ascii="Times New Roman" w:hAnsi="Times New Roman" w:cs="Times New Roman"/>
                <w:sz w:val="24"/>
                <w:szCs w:val="24"/>
              </w:rPr>
            </w:pPr>
            <w:r>
              <w:rPr>
                <w:rFonts w:ascii="Times New Roman" w:hAnsi="Times New Roman" w:cs="Times New Roman"/>
                <w:sz w:val="24"/>
                <w:szCs w:val="24"/>
              </w:rPr>
              <w:t>Дебиторская задолженность, тыс. руб.</w:t>
            </w:r>
          </w:p>
        </w:tc>
        <w:tc>
          <w:tcPr>
            <w:tcW w:w="2596" w:type="dxa"/>
            <w:vAlign w:val="center"/>
          </w:tcPr>
          <w:p w:rsidR="006F3D13" w:rsidRPr="006C0DA7" w:rsidRDefault="00C01B0C" w:rsidP="00DE4B9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19129</w:t>
            </w:r>
          </w:p>
        </w:tc>
        <w:tc>
          <w:tcPr>
            <w:tcW w:w="1856" w:type="dxa"/>
            <w:vAlign w:val="center"/>
          </w:tcPr>
          <w:p w:rsidR="006F3D13" w:rsidRPr="006C0DA7" w:rsidRDefault="00C01B0C" w:rsidP="00DE4B9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9564,5</w:t>
            </w:r>
          </w:p>
        </w:tc>
        <w:tc>
          <w:tcPr>
            <w:tcW w:w="1764" w:type="dxa"/>
          </w:tcPr>
          <w:p w:rsidR="006F3D13" w:rsidRPr="00950C09" w:rsidRDefault="00C01B0C" w:rsidP="00DE4B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-9564,5</w:t>
            </w:r>
          </w:p>
        </w:tc>
      </w:tr>
      <w:tr w:rsidR="006F3D13" w:rsidRPr="00B04299" w:rsidTr="00DE4B97">
        <w:tc>
          <w:tcPr>
            <w:tcW w:w="3673" w:type="dxa"/>
          </w:tcPr>
          <w:p w:rsidR="006F3D13" w:rsidRPr="00950C09" w:rsidRDefault="00C01B0C" w:rsidP="00C01B0C">
            <w:pPr>
              <w:spacing w:after="0" w:line="240" w:lineRule="auto"/>
              <w:rPr>
                <w:rFonts w:ascii="Times New Roman" w:hAnsi="Times New Roman" w:cs="Times New Roman"/>
                <w:sz w:val="24"/>
                <w:szCs w:val="24"/>
              </w:rPr>
            </w:pPr>
            <w:r>
              <w:rPr>
                <w:rFonts w:ascii="Times New Roman" w:hAnsi="Times New Roman" w:cs="Times New Roman"/>
                <w:sz w:val="24"/>
                <w:szCs w:val="24"/>
              </w:rPr>
              <w:t>Оборачиваемость дебиторской задолженности, раз</w:t>
            </w:r>
          </w:p>
        </w:tc>
        <w:tc>
          <w:tcPr>
            <w:tcW w:w="2596" w:type="dxa"/>
          </w:tcPr>
          <w:p w:rsidR="006F3D13" w:rsidRPr="00950C09" w:rsidRDefault="00C01B0C" w:rsidP="00DE4B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41,5</w:t>
            </w:r>
          </w:p>
        </w:tc>
        <w:tc>
          <w:tcPr>
            <w:tcW w:w="1856" w:type="dxa"/>
          </w:tcPr>
          <w:p w:rsidR="006F3D13" w:rsidRPr="00950C09" w:rsidRDefault="00C01B0C" w:rsidP="00DE4B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83,1</w:t>
            </w:r>
          </w:p>
        </w:tc>
        <w:tc>
          <w:tcPr>
            <w:tcW w:w="1764" w:type="dxa"/>
          </w:tcPr>
          <w:p w:rsidR="006F3D13" w:rsidRPr="00950C09" w:rsidRDefault="00C01B0C" w:rsidP="00DE4B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+41,6</w:t>
            </w:r>
          </w:p>
        </w:tc>
      </w:tr>
      <w:tr w:rsidR="00C01B0C" w:rsidRPr="00B04299" w:rsidTr="00DE4B97">
        <w:tc>
          <w:tcPr>
            <w:tcW w:w="3673" w:type="dxa"/>
          </w:tcPr>
          <w:p w:rsidR="00C01B0C" w:rsidRDefault="00C01B0C" w:rsidP="00C01B0C">
            <w:pPr>
              <w:spacing w:after="0" w:line="240" w:lineRule="auto"/>
              <w:rPr>
                <w:rFonts w:ascii="Times New Roman" w:hAnsi="Times New Roman" w:cs="Times New Roman"/>
                <w:sz w:val="24"/>
                <w:szCs w:val="24"/>
              </w:rPr>
            </w:pPr>
            <w:r>
              <w:rPr>
                <w:rFonts w:ascii="Times New Roman" w:hAnsi="Times New Roman" w:cs="Times New Roman"/>
                <w:sz w:val="24"/>
                <w:szCs w:val="24"/>
              </w:rPr>
              <w:t>Период оборачиваемости деб</w:t>
            </w:r>
            <w:r>
              <w:rPr>
                <w:rFonts w:ascii="Times New Roman" w:hAnsi="Times New Roman" w:cs="Times New Roman"/>
                <w:sz w:val="24"/>
                <w:szCs w:val="24"/>
              </w:rPr>
              <w:t>и</w:t>
            </w:r>
            <w:r>
              <w:rPr>
                <w:rFonts w:ascii="Times New Roman" w:hAnsi="Times New Roman" w:cs="Times New Roman"/>
                <w:sz w:val="24"/>
                <w:szCs w:val="24"/>
              </w:rPr>
              <w:t>торской задолженности, дни</w:t>
            </w:r>
          </w:p>
        </w:tc>
        <w:tc>
          <w:tcPr>
            <w:tcW w:w="2596" w:type="dxa"/>
          </w:tcPr>
          <w:p w:rsidR="00C01B0C" w:rsidRDefault="00C01B0C" w:rsidP="00DE4B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1856" w:type="dxa"/>
          </w:tcPr>
          <w:p w:rsidR="00C01B0C" w:rsidRDefault="00C01B0C" w:rsidP="00DE4B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764" w:type="dxa"/>
          </w:tcPr>
          <w:p w:rsidR="00C01B0C" w:rsidRDefault="00C01B0C" w:rsidP="00DE4B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bl>
    <w:p w:rsidR="00C01B0C" w:rsidRDefault="00C01B0C" w:rsidP="002139FC">
      <w:pPr>
        <w:spacing w:after="0" w:line="360" w:lineRule="auto"/>
        <w:ind w:firstLine="709"/>
        <w:jc w:val="both"/>
        <w:rPr>
          <w:rFonts w:ascii="Times New Roman" w:hAnsi="Times New Roman" w:cs="Times New Roman"/>
          <w:sz w:val="28"/>
          <w:szCs w:val="28"/>
        </w:rPr>
      </w:pPr>
    </w:p>
    <w:p w:rsidR="002139FC" w:rsidRDefault="002139FC" w:rsidP="002139FC">
      <w:pPr>
        <w:spacing w:after="0" w:line="360" w:lineRule="auto"/>
        <w:ind w:firstLine="709"/>
        <w:jc w:val="both"/>
        <w:rPr>
          <w:rFonts w:ascii="Times New Roman" w:hAnsi="Times New Roman" w:cs="Times New Roman"/>
          <w:sz w:val="28"/>
          <w:szCs w:val="28"/>
        </w:rPr>
      </w:pPr>
      <w:r w:rsidRPr="00C36DE0">
        <w:rPr>
          <w:rFonts w:ascii="Times New Roman" w:hAnsi="Times New Roman" w:cs="Times New Roman"/>
          <w:sz w:val="28"/>
          <w:szCs w:val="28"/>
        </w:rPr>
        <w:t xml:space="preserve">Из </w:t>
      </w:r>
      <w:r w:rsidR="00FD340B">
        <w:rPr>
          <w:rFonts w:ascii="Times New Roman" w:hAnsi="Times New Roman" w:cs="Times New Roman"/>
          <w:sz w:val="28"/>
          <w:szCs w:val="28"/>
        </w:rPr>
        <w:t>таблицы 4.7</w:t>
      </w:r>
      <w:r>
        <w:rPr>
          <w:rFonts w:ascii="Times New Roman" w:hAnsi="Times New Roman" w:cs="Times New Roman"/>
          <w:sz w:val="28"/>
          <w:szCs w:val="28"/>
        </w:rPr>
        <w:t xml:space="preserve"> </w:t>
      </w:r>
      <w:r w:rsidRPr="00C36DE0">
        <w:rPr>
          <w:rFonts w:ascii="Times New Roman" w:hAnsi="Times New Roman" w:cs="Times New Roman"/>
          <w:sz w:val="28"/>
          <w:szCs w:val="28"/>
        </w:rPr>
        <w:t>вид</w:t>
      </w:r>
      <w:r>
        <w:rPr>
          <w:rFonts w:ascii="Times New Roman" w:hAnsi="Times New Roman" w:cs="Times New Roman"/>
          <w:sz w:val="28"/>
          <w:szCs w:val="28"/>
        </w:rPr>
        <w:t>но</w:t>
      </w:r>
      <w:r w:rsidRPr="00C36DE0">
        <w:rPr>
          <w:rFonts w:ascii="Times New Roman" w:hAnsi="Times New Roman" w:cs="Times New Roman"/>
          <w:sz w:val="28"/>
          <w:szCs w:val="28"/>
        </w:rPr>
        <w:t xml:space="preserve">, что </w:t>
      </w:r>
      <w:r w:rsidR="00BA5E51">
        <w:rPr>
          <w:rFonts w:ascii="Times New Roman" w:hAnsi="Times New Roman" w:cs="Times New Roman"/>
          <w:sz w:val="28"/>
          <w:szCs w:val="28"/>
        </w:rPr>
        <w:t>выручка не меняется от данного мероприятия, но значительно снижается</w:t>
      </w:r>
      <w:r>
        <w:rPr>
          <w:rFonts w:ascii="Times New Roman" w:hAnsi="Times New Roman" w:cs="Times New Roman"/>
          <w:sz w:val="28"/>
          <w:szCs w:val="28"/>
        </w:rPr>
        <w:t xml:space="preserve"> </w:t>
      </w:r>
      <w:r w:rsidR="00BA5E51">
        <w:rPr>
          <w:rFonts w:ascii="Times New Roman" w:hAnsi="Times New Roman" w:cs="Times New Roman"/>
          <w:sz w:val="28"/>
          <w:szCs w:val="28"/>
        </w:rPr>
        <w:t>дебиторская задолженность, а именно в 2 раза.</w:t>
      </w:r>
    </w:p>
    <w:p w:rsidR="00BA5E51" w:rsidRPr="00AD5C4B" w:rsidRDefault="00BA5E51" w:rsidP="002139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Оборачиваемость дебиторской задолженности увеличивается в 41,6 раза, а период ее оборачиваемости снижается на 4,5 дня.</w:t>
      </w:r>
    </w:p>
    <w:p w:rsidR="002139FC" w:rsidRDefault="00BA5E51" w:rsidP="002139FC">
      <w:pPr>
        <w:spacing w:after="0" w:line="360" w:lineRule="auto"/>
        <w:ind w:firstLine="709"/>
        <w:jc w:val="both"/>
        <w:rPr>
          <w:rFonts w:ascii="Times New Roman" w:hAnsi="Times New Roman"/>
          <w:sz w:val="28"/>
          <w:szCs w:val="28"/>
        </w:rPr>
      </w:pPr>
      <w:r>
        <w:rPr>
          <w:rFonts w:ascii="Times New Roman" w:hAnsi="Times New Roman"/>
          <w:sz w:val="28"/>
          <w:szCs w:val="28"/>
        </w:rPr>
        <w:t>Д</w:t>
      </w:r>
      <w:r w:rsidR="002139FC">
        <w:rPr>
          <w:rFonts w:ascii="Times New Roman" w:hAnsi="Times New Roman"/>
          <w:sz w:val="28"/>
          <w:szCs w:val="28"/>
        </w:rPr>
        <w:t xml:space="preserve">алее в таблице </w:t>
      </w:r>
      <w:r w:rsidR="00FD340B">
        <w:rPr>
          <w:rFonts w:ascii="Times New Roman" w:hAnsi="Times New Roman"/>
          <w:sz w:val="28"/>
          <w:szCs w:val="28"/>
        </w:rPr>
        <w:t>4.8</w:t>
      </w:r>
      <w:r w:rsidR="002139FC">
        <w:rPr>
          <w:rFonts w:ascii="Times New Roman" w:hAnsi="Times New Roman"/>
          <w:sz w:val="28"/>
          <w:szCs w:val="28"/>
        </w:rPr>
        <w:t xml:space="preserve"> отобразим результаты от всех внедренных меропри</w:t>
      </w:r>
      <w:r w:rsidR="002139FC">
        <w:rPr>
          <w:rFonts w:ascii="Times New Roman" w:hAnsi="Times New Roman"/>
          <w:sz w:val="28"/>
          <w:szCs w:val="28"/>
        </w:rPr>
        <w:t>я</w:t>
      </w:r>
      <w:r w:rsidR="002139FC">
        <w:rPr>
          <w:rFonts w:ascii="Times New Roman" w:hAnsi="Times New Roman"/>
          <w:sz w:val="28"/>
          <w:szCs w:val="28"/>
        </w:rPr>
        <w:t xml:space="preserve">тий по </w:t>
      </w:r>
      <w:r w:rsidR="00B534CE">
        <w:rPr>
          <w:rFonts w:ascii="Times New Roman" w:hAnsi="Times New Roman"/>
          <w:sz w:val="28"/>
          <w:szCs w:val="28"/>
        </w:rPr>
        <w:t>совершенствованию финансовых результатов</w:t>
      </w:r>
      <w:r w:rsidR="002139FC">
        <w:rPr>
          <w:rFonts w:ascii="Times New Roman" w:hAnsi="Times New Roman"/>
          <w:sz w:val="28"/>
          <w:szCs w:val="28"/>
        </w:rPr>
        <w:t xml:space="preserve"> в </w:t>
      </w:r>
      <w:r w:rsidR="00B534CE">
        <w:rPr>
          <w:rFonts w:ascii="Times New Roman" w:hAnsi="Times New Roman"/>
          <w:sz w:val="28"/>
          <w:szCs w:val="28"/>
        </w:rPr>
        <w:t>ООО «АСПЭК-Моторс».</w:t>
      </w:r>
    </w:p>
    <w:p w:rsidR="002139FC" w:rsidRDefault="00877A1B" w:rsidP="00930E3F">
      <w:pPr>
        <w:spacing w:after="0" w:line="360" w:lineRule="auto"/>
        <w:jc w:val="both"/>
        <w:rPr>
          <w:rFonts w:ascii="Times New Roman" w:hAnsi="Times New Roman"/>
          <w:sz w:val="28"/>
          <w:szCs w:val="28"/>
        </w:rPr>
      </w:pPr>
      <w:r>
        <w:rPr>
          <w:rFonts w:ascii="Times New Roman" w:hAnsi="Times New Roman"/>
          <w:sz w:val="28"/>
          <w:szCs w:val="28"/>
        </w:rPr>
        <w:lastRenderedPageBreak/>
        <w:t>Таблица</w:t>
      </w:r>
      <w:proofErr w:type="gramStart"/>
      <w:r w:rsidR="00FD340B">
        <w:rPr>
          <w:rFonts w:ascii="Times New Roman" w:hAnsi="Times New Roman"/>
          <w:sz w:val="28"/>
          <w:szCs w:val="28"/>
        </w:rPr>
        <w:t>4</w:t>
      </w:r>
      <w:proofErr w:type="gramEnd"/>
      <w:r w:rsidR="00FD340B">
        <w:rPr>
          <w:rFonts w:ascii="Times New Roman" w:hAnsi="Times New Roman"/>
          <w:sz w:val="28"/>
          <w:szCs w:val="28"/>
        </w:rPr>
        <w:t>.8</w:t>
      </w:r>
      <w:r>
        <w:rPr>
          <w:rFonts w:ascii="Times New Roman" w:hAnsi="Times New Roman"/>
          <w:sz w:val="28"/>
          <w:szCs w:val="28"/>
        </w:rPr>
        <w:t xml:space="preserve"> - </w:t>
      </w:r>
      <w:r w:rsidR="002139FC">
        <w:rPr>
          <w:rFonts w:ascii="Times New Roman" w:hAnsi="Times New Roman"/>
          <w:sz w:val="28"/>
          <w:szCs w:val="28"/>
        </w:rPr>
        <w:t xml:space="preserve">Результаты всех предложенных мероприятий </w:t>
      </w:r>
      <w:r w:rsidR="00930E3F">
        <w:rPr>
          <w:rFonts w:ascii="Times New Roman" w:hAnsi="Times New Roman"/>
          <w:sz w:val="28"/>
          <w:szCs w:val="28"/>
        </w:rPr>
        <w:t xml:space="preserve">                                         </w:t>
      </w:r>
      <w:r w:rsidR="002139FC">
        <w:rPr>
          <w:rFonts w:ascii="Times New Roman" w:hAnsi="Times New Roman"/>
          <w:sz w:val="28"/>
          <w:szCs w:val="28"/>
        </w:rPr>
        <w:t xml:space="preserve">по </w:t>
      </w:r>
      <w:r w:rsidR="00930E3F">
        <w:rPr>
          <w:rFonts w:ascii="Times New Roman" w:hAnsi="Times New Roman"/>
          <w:sz w:val="28"/>
          <w:szCs w:val="28"/>
        </w:rPr>
        <w:t>совершенствованию финансовых результатов в ООО «АСПЭК-Моторс»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843"/>
        <w:gridCol w:w="1843"/>
        <w:gridCol w:w="1134"/>
        <w:gridCol w:w="850"/>
      </w:tblGrid>
      <w:tr w:rsidR="00930E3F" w:rsidRPr="00EF429F" w:rsidTr="00BD404F">
        <w:tc>
          <w:tcPr>
            <w:tcW w:w="4077" w:type="dxa"/>
            <w:vMerge w:val="restart"/>
          </w:tcPr>
          <w:p w:rsidR="00930E3F" w:rsidRPr="00EF429F" w:rsidRDefault="00930E3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Показатель</w:t>
            </w:r>
          </w:p>
        </w:tc>
        <w:tc>
          <w:tcPr>
            <w:tcW w:w="1843" w:type="dxa"/>
            <w:vMerge w:val="restart"/>
          </w:tcPr>
          <w:p w:rsidR="00930E3F" w:rsidRPr="00EF429F" w:rsidRDefault="00930E3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До меропри</w:t>
            </w:r>
            <w:r w:rsidRPr="00EF429F">
              <w:rPr>
                <w:rFonts w:ascii="Times New Roman" w:hAnsi="Times New Roman" w:cs="Times New Roman"/>
                <w:color w:val="000000"/>
                <w:sz w:val="24"/>
                <w:szCs w:val="24"/>
              </w:rPr>
              <w:t>я</w:t>
            </w:r>
            <w:r w:rsidRPr="00EF429F">
              <w:rPr>
                <w:rFonts w:ascii="Times New Roman" w:hAnsi="Times New Roman" w:cs="Times New Roman"/>
                <w:color w:val="000000"/>
                <w:sz w:val="24"/>
                <w:szCs w:val="24"/>
              </w:rPr>
              <w:t>тия (2016г.)</w:t>
            </w:r>
          </w:p>
        </w:tc>
        <w:tc>
          <w:tcPr>
            <w:tcW w:w="1843" w:type="dxa"/>
            <w:vMerge w:val="restart"/>
          </w:tcPr>
          <w:p w:rsidR="00BD404F" w:rsidRPr="00EF429F" w:rsidRDefault="00930E3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 xml:space="preserve">После </w:t>
            </w:r>
          </w:p>
          <w:p w:rsidR="00BD404F" w:rsidRPr="00EF429F" w:rsidRDefault="00930E3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 xml:space="preserve">мероприятия </w:t>
            </w:r>
          </w:p>
          <w:p w:rsidR="00930E3F" w:rsidRPr="00EF429F" w:rsidRDefault="00930E3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(прогноз)</w:t>
            </w:r>
          </w:p>
        </w:tc>
        <w:tc>
          <w:tcPr>
            <w:tcW w:w="1984" w:type="dxa"/>
            <w:gridSpan w:val="2"/>
          </w:tcPr>
          <w:p w:rsidR="00930E3F" w:rsidRPr="00EF429F" w:rsidRDefault="00930E3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 xml:space="preserve">Изменения </w:t>
            </w:r>
          </w:p>
        </w:tc>
      </w:tr>
      <w:tr w:rsidR="00930E3F" w:rsidRPr="00EF429F" w:rsidTr="00BD404F">
        <w:tc>
          <w:tcPr>
            <w:tcW w:w="4077" w:type="dxa"/>
            <w:vMerge/>
          </w:tcPr>
          <w:p w:rsidR="00930E3F" w:rsidRPr="00EF429F" w:rsidRDefault="00930E3F" w:rsidP="00EF429F">
            <w:pPr>
              <w:spacing w:after="0" w:line="240" w:lineRule="auto"/>
              <w:jc w:val="center"/>
              <w:rPr>
                <w:rFonts w:ascii="Times New Roman" w:hAnsi="Times New Roman" w:cs="Times New Roman"/>
                <w:color w:val="000000"/>
                <w:sz w:val="24"/>
                <w:szCs w:val="24"/>
              </w:rPr>
            </w:pPr>
          </w:p>
        </w:tc>
        <w:tc>
          <w:tcPr>
            <w:tcW w:w="1843" w:type="dxa"/>
            <w:vMerge/>
          </w:tcPr>
          <w:p w:rsidR="00930E3F" w:rsidRPr="00EF429F" w:rsidRDefault="00930E3F" w:rsidP="00EF429F">
            <w:pPr>
              <w:spacing w:after="0" w:line="240" w:lineRule="auto"/>
              <w:jc w:val="center"/>
              <w:rPr>
                <w:rFonts w:ascii="Times New Roman" w:hAnsi="Times New Roman" w:cs="Times New Roman"/>
                <w:color w:val="000000"/>
                <w:sz w:val="24"/>
                <w:szCs w:val="24"/>
              </w:rPr>
            </w:pPr>
          </w:p>
        </w:tc>
        <w:tc>
          <w:tcPr>
            <w:tcW w:w="1843" w:type="dxa"/>
            <w:vMerge/>
          </w:tcPr>
          <w:p w:rsidR="00930E3F" w:rsidRPr="00EF429F" w:rsidRDefault="00930E3F" w:rsidP="00EF429F">
            <w:pPr>
              <w:spacing w:after="0" w:line="240" w:lineRule="auto"/>
              <w:jc w:val="center"/>
              <w:rPr>
                <w:rFonts w:ascii="Times New Roman" w:hAnsi="Times New Roman" w:cs="Times New Roman"/>
                <w:color w:val="000000"/>
                <w:sz w:val="24"/>
                <w:szCs w:val="24"/>
              </w:rPr>
            </w:pPr>
          </w:p>
        </w:tc>
        <w:tc>
          <w:tcPr>
            <w:tcW w:w="1134" w:type="dxa"/>
          </w:tcPr>
          <w:p w:rsidR="00930E3F" w:rsidRPr="00EF429F" w:rsidRDefault="00930E3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w:t>
            </w:r>
          </w:p>
        </w:tc>
        <w:tc>
          <w:tcPr>
            <w:tcW w:w="850" w:type="dxa"/>
          </w:tcPr>
          <w:p w:rsidR="00930E3F" w:rsidRPr="00EF429F" w:rsidRDefault="00930E3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 xml:space="preserve">1. Выручка от продажи </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794335</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827046</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32711</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104,1</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2. Себестоимость продаж</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713932</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717889</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3957</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100,6</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3. Валовая прибыль (убыток)</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80403</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109157</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28754</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135,8</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4. Коммерческие расходы</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36352</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36352</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0</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100,0</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5. Управленческие расходы</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33830</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33830</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0</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100,0</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6. Прибыль (убыток) от продажи</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10221</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38975</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28754</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381,3</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7. Проценты к получению</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1024</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1024</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0</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100,0</w:t>
            </w:r>
          </w:p>
        </w:tc>
      </w:tr>
      <w:tr w:rsidR="00EF429F" w:rsidRPr="00EF429F" w:rsidTr="00D10A2A">
        <w:trPr>
          <w:trHeight w:val="170"/>
        </w:trPr>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8. Проценты к уплате</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35437</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35437</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0</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100,0</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9. Прочие доходы</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25874</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25874</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0</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100,0</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10. Прочие расходы</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18219</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18219</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0</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100,0</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11. Прибыль (убыток) до налогоо</w:t>
            </w:r>
            <w:r w:rsidRPr="00EF429F">
              <w:rPr>
                <w:rFonts w:ascii="Times New Roman" w:hAnsi="Times New Roman" w:cs="Times New Roman"/>
                <w:sz w:val="24"/>
                <w:szCs w:val="24"/>
              </w:rPr>
              <w:t>б</w:t>
            </w:r>
            <w:r w:rsidRPr="00EF429F">
              <w:rPr>
                <w:rFonts w:ascii="Times New Roman" w:hAnsi="Times New Roman" w:cs="Times New Roman"/>
                <w:sz w:val="24"/>
                <w:szCs w:val="24"/>
              </w:rPr>
              <w:t>ложения</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-16537</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12217</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28754</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-73,9</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12. Постоянные налоговые обяз</w:t>
            </w:r>
            <w:r w:rsidRPr="00EF429F">
              <w:rPr>
                <w:rFonts w:ascii="Times New Roman" w:hAnsi="Times New Roman" w:cs="Times New Roman"/>
                <w:sz w:val="24"/>
                <w:szCs w:val="24"/>
              </w:rPr>
              <w:t>а</w:t>
            </w:r>
            <w:r w:rsidRPr="00EF429F">
              <w:rPr>
                <w:rFonts w:ascii="Times New Roman" w:hAnsi="Times New Roman" w:cs="Times New Roman"/>
                <w:sz w:val="24"/>
                <w:szCs w:val="24"/>
              </w:rPr>
              <w:t>тельства</w:t>
            </w:r>
            <w:r w:rsidRPr="00EF429F">
              <w:rPr>
                <w:rFonts w:ascii="Times New Roman" w:hAnsi="Times New Roman" w:cs="Times New Roman"/>
                <w:color w:val="FF0000"/>
                <w:sz w:val="24"/>
                <w:szCs w:val="24"/>
              </w:rPr>
              <w:t xml:space="preserve"> </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582</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582</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0</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100,0</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13. Изменение отложенных налог</w:t>
            </w:r>
            <w:r w:rsidRPr="00EF429F">
              <w:rPr>
                <w:rFonts w:ascii="Times New Roman" w:hAnsi="Times New Roman" w:cs="Times New Roman"/>
                <w:sz w:val="24"/>
                <w:szCs w:val="24"/>
              </w:rPr>
              <w:t>о</w:t>
            </w:r>
            <w:r w:rsidRPr="00EF429F">
              <w:rPr>
                <w:rFonts w:ascii="Times New Roman" w:hAnsi="Times New Roman" w:cs="Times New Roman"/>
                <w:sz w:val="24"/>
                <w:szCs w:val="24"/>
              </w:rPr>
              <w:t>вых обязательств</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131</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131</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0</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100,0</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14. Изменение отложенных налог</w:t>
            </w:r>
            <w:r w:rsidRPr="00EF429F">
              <w:rPr>
                <w:rFonts w:ascii="Times New Roman" w:hAnsi="Times New Roman" w:cs="Times New Roman"/>
                <w:sz w:val="24"/>
                <w:szCs w:val="24"/>
              </w:rPr>
              <w:t>о</w:t>
            </w:r>
            <w:r w:rsidRPr="00EF429F">
              <w:rPr>
                <w:rFonts w:ascii="Times New Roman" w:hAnsi="Times New Roman" w:cs="Times New Roman"/>
                <w:sz w:val="24"/>
                <w:szCs w:val="24"/>
              </w:rPr>
              <w:t>вых активов</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6177</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6177</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0</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100,0</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15. Прочее</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279</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279</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0</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100,0</w:t>
            </w:r>
          </w:p>
        </w:tc>
      </w:tr>
      <w:tr w:rsidR="00EF429F" w:rsidRPr="00EF429F" w:rsidTr="00D10A2A">
        <w:tc>
          <w:tcPr>
            <w:tcW w:w="4077" w:type="dxa"/>
          </w:tcPr>
          <w:p w:rsidR="00EF429F" w:rsidRPr="00EF429F" w:rsidRDefault="00EF429F" w:rsidP="00EF429F">
            <w:pPr>
              <w:spacing w:after="0" w:line="240" w:lineRule="auto"/>
              <w:rPr>
                <w:rFonts w:ascii="Times New Roman" w:hAnsi="Times New Roman" w:cs="Times New Roman"/>
                <w:sz w:val="24"/>
                <w:szCs w:val="24"/>
              </w:rPr>
            </w:pPr>
            <w:r w:rsidRPr="00EF429F">
              <w:rPr>
                <w:rFonts w:ascii="Times New Roman" w:hAnsi="Times New Roman" w:cs="Times New Roman"/>
                <w:sz w:val="24"/>
                <w:szCs w:val="24"/>
              </w:rPr>
              <w:t>16. Чистая прибыль (убыток)</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-10794</w:t>
            </w:r>
          </w:p>
        </w:tc>
        <w:tc>
          <w:tcPr>
            <w:tcW w:w="1843"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17960</w:t>
            </w:r>
          </w:p>
        </w:tc>
        <w:tc>
          <w:tcPr>
            <w:tcW w:w="1134"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28754</w:t>
            </w:r>
          </w:p>
        </w:tc>
        <w:tc>
          <w:tcPr>
            <w:tcW w:w="850" w:type="dxa"/>
            <w:vAlign w:val="center"/>
          </w:tcPr>
          <w:p w:rsidR="00EF429F" w:rsidRPr="00EF429F" w:rsidRDefault="00EF429F" w:rsidP="00EF429F">
            <w:pPr>
              <w:spacing w:after="0" w:line="240" w:lineRule="auto"/>
              <w:jc w:val="center"/>
              <w:rPr>
                <w:rFonts w:ascii="Times New Roman" w:hAnsi="Times New Roman" w:cs="Times New Roman"/>
                <w:color w:val="000000"/>
                <w:sz w:val="24"/>
                <w:szCs w:val="24"/>
              </w:rPr>
            </w:pPr>
            <w:r w:rsidRPr="00EF429F">
              <w:rPr>
                <w:rFonts w:ascii="Times New Roman" w:hAnsi="Times New Roman" w:cs="Times New Roman"/>
                <w:color w:val="000000"/>
                <w:sz w:val="24"/>
                <w:szCs w:val="24"/>
              </w:rPr>
              <w:t>-166,4</w:t>
            </w:r>
          </w:p>
        </w:tc>
      </w:tr>
    </w:tbl>
    <w:p w:rsidR="001A5127" w:rsidRPr="00EF429F" w:rsidRDefault="001A5127" w:rsidP="00EF429F">
      <w:pPr>
        <w:spacing w:after="0" w:line="240" w:lineRule="auto"/>
        <w:rPr>
          <w:rFonts w:ascii="Times New Roman" w:hAnsi="Times New Roman" w:cs="Times New Roman"/>
          <w:sz w:val="24"/>
          <w:szCs w:val="24"/>
        </w:rPr>
      </w:pPr>
    </w:p>
    <w:p w:rsidR="005904A2" w:rsidRPr="00AE778A" w:rsidRDefault="002139FC" w:rsidP="005904A2">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таблице </w:t>
      </w:r>
      <w:r w:rsidR="00FD340B">
        <w:rPr>
          <w:rFonts w:ascii="Times New Roman" w:hAnsi="Times New Roman"/>
          <w:sz w:val="28"/>
          <w:szCs w:val="28"/>
        </w:rPr>
        <w:t>4.8</w:t>
      </w:r>
      <w:r>
        <w:rPr>
          <w:rFonts w:ascii="Times New Roman" w:hAnsi="Times New Roman"/>
          <w:sz w:val="28"/>
          <w:szCs w:val="28"/>
        </w:rPr>
        <w:t xml:space="preserve"> видим, что за счет внедрения таких мероприятий, как с</w:t>
      </w:r>
      <w:r>
        <w:rPr>
          <w:rFonts w:ascii="Times New Roman" w:hAnsi="Times New Roman"/>
          <w:sz w:val="28"/>
          <w:szCs w:val="28"/>
        </w:rPr>
        <w:t>о</w:t>
      </w:r>
      <w:r>
        <w:rPr>
          <w:rFonts w:ascii="Times New Roman" w:hAnsi="Times New Roman"/>
          <w:sz w:val="28"/>
          <w:szCs w:val="28"/>
        </w:rPr>
        <w:t>кращение дебиторской задолженности за счет взыскания задолженности через суд,</w:t>
      </w:r>
      <w:r w:rsidR="00865E14">
        <w:rPr>
          <w:rFonts w:ascii="Times New Roman" w:hAnsi="Times New Roman"/>
          <w:sz w:val="28"/>
          <w:szCs w:val="28"/>
        </w:rPr>
        <w:t xml:space="preserve"> а также за счет сокращения товарных запасов</w:t>
      </w:r>
      <w:r>
        <w:rPr>
          <w:rFonts w:ascii="Times New Roman" w:hAnsi="Times New Roman"/>
          <w:sz w:val="28"/>
          <w:szCs w:val="28"/>
        </w:rPr>
        <w:t xml:space="preserve"> дополнительный доход </w:t>
      </w:r>
      <w:r w:rsidR="00865E14">
        <w:rPr>
          <w:rFonts w:ascii="Times New Roman" w:hAnsi="Times New Roman"/>
          <w:sz w:val="28"/>
          <w:szCs w:val="28"/>
        </w:rPr>
        <w:t xml:space="preserve">ООО «АСПЭК-Моторс» составил </w:t>
      </w:r>
      <w:r w:rsidR="005904A2">
        <w:rPr>
          <w:rFonts w:ascii="Times New Roman" w:hAnsi="Times New Roman"/>
          <w:sz w:val="28"/>
          <w:szCs w:val="28"/>
        </w:rPr>
        <w:t>32711</w:t>
      </w:r>
      <w:r>
        <w:rPr>
          <w:rFonts w:ascii="Times New Roman" w:hAnsi="Times New Roman"/>
          <w:sz w:val="28"/>
          <w:szCs w:val="28"/>
        </w:rPr>
        <w:t xml:space="preserve"> тыс. руб. и в прогнозе </w:t>
      </w:r>
      <w:r w:rsidR="00865E14">
        <w:rPr>
          <w:rFonts w:ascii="Times New Roman" w:hAnsi="Times New Roman"/>
          <w:sz w:val="28"/>
          <w:szCs w:val="28"/>
        </w:rPr>
        <w:t>чистая прибыль пр</w:t>
      </w:r>
      <w:r w:rsidR="00865E14">
        <w:rPr>
          <w:rFonts w:ascii="Times New Roman" w:hAnsi="Times New Roman"/>
          <w:sz w:val="28"/>
          <w:szCs w:val="28"/>
        </w:rPr>
        <w:t>и</w:t>
      </w:r>
      <w:r w:rsidR="00865E14">
        <w:rPr>
          <w:rFonts w:ascii="Times New Roman" w:hAnsi="Times New Roman"/>
          <w:sz w:val="28"/>
          <w:szCs w:val="28"/>
        </w:rPr>
        <w:t xml:space="preserve">нимает уже положительное значение </w:t>
      </w:r>
      <w:r w:rsidR="005904A2">
        <w:rPr>
          <w:rFonts w:ascii="Times New Roman" w:hAnsi="Times New Roman"/>
          <w:sz w:val="28"/>
          <w:szCs w:val="28"/>
        </w:rPr>
        <w:t>17960</w:t>
      </w:r>
      <w:r w:rsidR="00865E14">
        <w:rPr>
          <w:rFonts w:ascii="Times New Roman" w:hAnsi="Times New Roman"/>
          <w:sz w:val="28"/>
          <w:szCs w:val="28"/>
        </w:rPr>
        <w:t xml:space="preserve"> тыс. руб.</w:t>
      </w:r>
    </w:p>
    <w:p w:rsidR="002139FC" w:rsidRDefault="00865E14" w:rsidP="002139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139FC" w:rsidRPr="00C36DE0">
        <w:rPr>
          <w:rFonts w:ascii="Times New Roman" w:hAnsi="Times New Roman" w:cs="Times New Roman"/>
          <w:sz w:val="28"/>
          <w:szCs w:val="28"/>
        </w:rPr>
        <w:t>редложенные выше рекомендации позволя</w:t>
      </w:r>
      <w:r w:rsidR="00CF13B4">
        <w:rPr>
          <w:rFonts w:ascii="Times New Roman" w:hAnsi="Times New Roman" w:cs="Times New Roman"/>
          <w:sz w:val="28"/>
          <w:szCs w:val="28"/>
        </w:rPr>
        <w:t xml:space="preserve">т, по нашему мнению, </w:t>
      </w:r>
      <w:r w:rsidR="002139FC" w:rsidRPr="00C36DE0">
        <w:rPr>
          <w:rFonts w:ascii="Times New Roman" w:hAnsi="Times New Roman" w:cs="Times New Roman"/>
          <w:sz w:val="28"/>
          <w:szCs w:val="28"/>
        </w:rPr>
        <w:t xml:space="preserve"> </w:t>
      </w:r>
      <w:r>
        <w:rPr>
          <w:rFonts w:ascii="Times New Roman" w:hAnsi="Times New Roman"/>
          <w:sz w:val="28"/>
          <w:szCs w:val="28"/>
        </w:rPr>
        <w:t xml:space="preserve">ООО «АСПЭК-Моторс» </w:t>
      </w:r>
      <w:r w:rsidR="002139FC" w:rsidRPr="00C36DE0">
        <w:rPr>
          <w:rFonts w:ascii="Times New Roman" w:hAnsi="Times New Roman" w:cs="Times New Roman"/>
          <w:sz w:val="28"/>
          <w:szCs w:val="28"/>
        </w:rPr>
        <w:t>не только</w:t>
      </w:r>
      <w:r w:rsidR="00CF13B4">
        <w:rPr>
          <w:rFonts w:ascii="Times New Roman" w:hAnsi="Times New Roman" w:cs="Times New Roman"/>
          <w:sz w:val="28"/>
          <w:szCs w:val="28"/>
        </w:rPr>
        <w:t xml:space="preserve"> улучшить состояние производственно хозя</w:t>
      </w:r>
      <w:r w:rsidR="00CF13B4">
        <w:rPr>
          <w:rFonts w:ascii="Times New Roman" w:hAnsi="Times New Roman" w:cs="Times New Roman"/>
          <w:sz w:val="28"/>
          <w:szCs w:val="28"/>
        </w:rPr>
        <w:t>й</w:t>
      </w:r>
      <w:r w:rsidR="00CF13B4">
        <w:rPr>
          <w:rFonts w:ascii="Times New Roman" w:hAnsi="Times New Roman" w:cs="Times New Roman"/>
          <w:sz w:val="28"/>
          <w:szCs w:val="28"/>
        </w:rPr>
        <w:t xml:space="preserve">ственной деятельности </w:t>
      </w:r>
      <w:r w:rsidR="002139FC" w:rsidRPr="00C36DE0">
        <w:rPr>
          <w:rFonts w:ascii="Times New Roman" w:hAnsi="Times New Roman" w:cs="Times New Roman"/>
          <w:sz w:val="28"/>
          <w:szCs w:val="28"/>
        </w:rPr>
        <w:t xml:space="preserve"> в целом, но и усовершенствовать расчеты, которые б</w:t>
      </w:r>
      <w:r w:rsidR="002139FC" w:rsidRPr="00C36DE0">
        <w:rPr>
          <w:rFonts w:ascii="Times New Roman" w:hAnsi="Times New Roman" w:cs="Times New Roman"/>
          <w:sz w:val="28"/>
          <w:szCs w:val="28"/>
        </w:rPr>
        <w:t>у</w:t>
      </w:r>
      <w:r w:rsidR="002139FC" w:rsidRPr="00C36DE0">
        <w:rPr>
          <w:rFonts w:ascii="Times New Roman" w:hAnsi="Times New Roman" w:cs="Times New Roman"/>
          <w:sz w:val="28"/>
          <w:szCs w:val="28"/>
        </w:rPr>
        <w:t>дут способствовать увеличению оборачиваемости дебиторской задолженности, повысят эффективность использования капитала, а значит, и стимулировать п</w:t>
      </w:r>
      <w:r w:rsidR="002139FC" w:rsidRPr="00C36DE0">
        <w:rPr>
          <w:rFonts w:ascii="Times New Roman" w:hAnsi="Times New Roman" w:cs="Times New Roman"/>
          <w:sz w:val="28"/>
          <w:szCs w:val="28"/>
        </w:rPr>
        <w:t>о</w:t>
      </w:r>
      <w:r w:rsidR="002139FC" w:rsidRPr="00C36DE0">
        <w:rPr>
          <w:rFonts w:ascii="Times New Roman" w:hAnsi="Times New Roman" w:cs="Times New Roman"/>
          <w:sz w:val="28"/>
          <w:szCs w:val="28"/>
        </w:rPr>
        <w:t xml:space="preserve">лучение прибыли – главной цели </w:t>
      </w:r>
      <w:r w:rsidR="00CF13B4">
        <w:rPr>
          <w:rFonts w:ascii="Times New Roman" w:hAnsi="Times New Roman" w:cs="Times New Roman"/>
          <w:sz w:val="28"/>
          <w:szCs w:val="28"/>
        </w:rPr>
        <w:t>деятельности организации</w:t>
      </w:r>
      <w:r w:rsidR="002139FC" w:rsidRPr="00C36DE0">
        <w:rPr>
          <w:rFonts w:ascii="Times New Roman" w:hAnsi="Times New Roman" w:cs="Times New Roman"/>
          <w:sz w:val="28"/>
          <w:szCs w:val="28"/>
        </w:rPr>
        <w:t>.</w:t>
      </w:r>
    </w:p>
    <w:p w:rsidR="00877A1B" w:rsidRPr="00FD6DB6" w:rsidRDefault="002139FC" w:rsidP="00FD6DB6">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Таким образом,</w:t>
      </w:r>
      <w:r w:rsidR="00CF13B4">
        <w:rPr>
          <w:rFonts w:ascii="Times New Roman" w:hAnsi="Times New Roman" w:cs="Times New Roman"/>
          <w:sz w:val="28"/>
          <w:szCs w:val="28"/>
        </w:rPr>
        <w:t xml:space="preserve"> полученные нами, </w:t>
      </w:r>
      <w:r>
        <w:rPr>
          <w:rFonts w:ascii="Times New Roman" w:hAnsi="Times New Roman" w:cs="Times New Roman"/>
          <w:sz w:val="28"/>
          <w:szCs w:val="28"/>
        </w:rPr>
        <w:t xml:space="preserve"> </w:t>
      </w:r>
      <w:r w:rsidRPr="008B533D">
        <w:rPr>
          <w:rFonts w:ascii="Times New Roman" w:hAnsi="Times New Roman" w:cs="Times New Roman"/>
          <w:sz w:val="28"/>
          <w:szCs w:val="28"/>
        </w:rPr>
        <w:t xml:space="preserve">результаты мероприятий оказались </w:t>
      </w:r>
      <w:r w:rsidRPr="00653B77">
        <w:rPr>
          <w:rFonts w:ascii="Times New Roman" w:hAnsi="Times New Roman" w:cs="Times New Roman"/>
          <w:sz w:val="28"/>
          <w:szCs w:val="28"/>
        </w:rPr>
        <w:t xml:space="preserve">значительными и эффективными для </w:t>
      </w:r>
      <w:r w:rsidR="00865E14">
        <w:rPr>
          <w:rFonts w:ascii="Times New Roman" w:hAnsi="Times New Roman"/>
          <w:sz w:val="28"/>
          <w:szCs w:val="28"/>
        </w:rPr>
        <w:t>ООО «АСПЭК-Моторс».</w:t>
      </w:r>
    </w:p>
    <w:p w:rsidR="00877A1B" w:rsidRDefault="00877A1B" w:rsidP="0070156B">
      <w:pPr>
        <w:spacing w:after="0" w:line="240" w:lineRule="auto"/>
        <w:jc w:val="center"/>
        <w:rPr>
          <w:rFonts w:ascii="Times New Roman" w:hAnsi="Times New Roman" w:cs="Times New Roman"/>
          <w:b/>
          <w:sz w:val="28"/>
          <w:szCs w:val="28"/>
        </w:rPr>
      </w:pPr>
    </w:p>
    <w:p w:rsidR="005846FC" w:rsidRPr="005846FC" w:rsidRDefault="005846FC" w:rsidP="0070156B">
      <w:pPr>
        <w:spacing w:after="0" w:line="240" w:lineRule="auto"/>
        <w:jc w:val="center"/>
        <w:rPr>
          <w:rFonts w:ascii="Times New Roman" w:hAnsi="Times New Roman" w:cs="Times New Roman"/>
          <w:b/>
          <w:sz w:val="28"/>
          <w:szCs w:val="28"/>
        </w:rPr>
      </w:pPr>
      <w:r w:rsidRPr="005846FC">
        <w:rPr>
          <w:rFonts w:ascii="Times New Roman" w:hAnsi="Times New Roman" w:cs="Times New Roman"/>
          <w:b/>
          <w:sz w:val="28"/>
          <w:szCs w:val="28"/>
        </w:rPr>
        <w:lastRenderedPageBreak/>
        <w:t>ВЫВОДЫ И ПРЕДЛОЖЕНИЯ</w:t>
      </w:r>
    </w:p>
    <w:p w:rsidR="005846FC" w:rsidRPr="005846FC" w:rsidRDefault="005846FC" w:rsidP="005846FC">
      <w:pPr>
        <w:spacing w:after="0" w:line="360" w:lineRule="auto"/>
        <w:ind w:firstLine="709"/>
        <w:jc w:val="center"/>
        <w:rPr>
          <w:rFonts w:ascii="Times New Roman" w:hAnsi="Times New Roman" w:cs="Times New Roman"/>
          <w:sz w:val="28"/>
          <w:szCs w:val="28"/>
        </w:rPr>
      </w:pPr>
    </w:p>
    <w:p w:rsidR="00EE17FD" w:rsidRDefault="00EE17FD" w:rsidP="00EE17FD">
      <w:pPr>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pacing w:val="-2"/>
          <w:sz w:val="28"/>
          <w:szCs w:val="28"/>
        </w:rPr>
        <w:t>В</w:t>
      </w:r>
      <w:r w:rsidRPr="005846FC">
        <w:rPr>
          <w:rFonts w:ascii="Times New Roman" w:hAnsi="Times New Roman" w:cs="Times New Roman"/>
          <w:color w:val="000000"/>
          <w:sz w:val="28"/>
          <w:szCs w:val="28"/>
        </w:rPr>
        <w:t xml:space="preserve"> условиях рыночной экономики эффективность производственной, и</w:t>
      </w:r>
      <w:r w:rsidRPr="005846FC">
        <w:rPr>
          <w:rFonts w:ascii="Times New Roman" w:hAnsi="Times New Roman" w:cs="Times New Roman"/>
          <w:color w:val="000000"/>
          <w:sz w:val="28"/>
          <w:szCs w:val="28"/>
        </w:rPr>
        <w:t>н</w:t>
      </w:r>
      <w:r w:rsidRPr="005846FC">
        <w:rPr>
          <w:rFonts w:ascii="Times New Roman" w:hAnsi="Times New Roman" w:cs="Times New Roman"/>
          <w:color w:val="000000"/>
          <w:sz w:val="28"/>
          <w:szCs w:val="28"/>
        </w:rPr>
        <w:t>вестиционной и финансовой деятельности выражается в финансовых результ</w:t>
      </w:r>
      <w:r w:rsidRPr="005846FC">
        <w:rPr>
          <w:rFonts w:ascii="Times New Roman" w:hAnsi="Times New Roman" w:cs="Times New Roman"/>
          <w:color w:val="000000"/>
          <w:sz w:val="28"/>
          <w:szCs w:val="28"/>
        </w:rPr>
        <w:t>а</w:t>
      </w:r>
      <w:r w:rsidRPr="005846FC">
        <w:rPr>
          <w:rFonts w:ascii="Times New Roman" w:hAnsi="Times New Roman" w:cs="Times New Roman"/>
          <w:color w:val="000000"/>
          <w:sz w:val="28"/>
          <w:szCs w:val="28"/>
        </w:rPr>
        <w:t xml:space="preserve">тах. </w:t>
      </w:r>
      <w:r w:rsidRPr="005846FC">
        <w:rPr>
          <w:rFonts w:ascii="Times New Roman" w:hAnsi="Times New Roman" w:cs="Times New Roman"/>
          <w:sz w:val="28"/>
          <w:szCs w:val="28"/>
        </w:rPr>
        <w:t>Результаты финансового анализа позволяют выявить уязвимые места, тр</w:t>
      </w:r>
      <w:r w:rsidRPr="005846FC">
        <w:rPr>
          <w:rFonts w:ascii="Times New Roman" w:hAnsi="Times New Roman" w:cs="Times New Roman"/>
          <w:sz w:val="28"/>
          <w:szCs w:val="28"/>
        </w:rPr>
        <w:t>е</w:t>
      </w:r>
      <w:r w:rsidRPr="005846FC">
        <w:rPr>
          <w:rFonts w:ascii="Times New Roman" w:hAnsi="Times New Roman" w:cs="Times New Roman"/>
          <w:sz w:val="28"/>
          <w:szCs w:val="28"/>
        </w:rPr>
        <w:t>бующие особого внимания, и разработать мероприятия по их ликвидации.</w:t>
      </w:r>
    </w:p>
    <w:p w:rsidR="00EE17FD" w:rsidRPr="005846FC" w:rsidRDefault="00EE17FD" w:rsidP="00EE17FD">
      <w:pPr>
        <w:spacing w:after="0" w:line="360" w:lineRule="auto"/>
        <w:ind w:firstLine="709"/>
        <w:jc w:val="both"/>
        <w:rPr>
          <w:rFonts w:ascii="Times New Roman" w:hAnsi="Times New Roman" w:cs="Times New Roman"/>
          <w:sz w:val="28"/>
          <w:szCs w:val="28"/>
        </w:rPr>
      </w:pPr>
      <w:r w:rsidRPr="00213C36">
        <w:rPr>
          <w:rStyle w:val="c3"/>
          <w:rFonts w:ascii="Times New Roman" w:hAnsi="Times New Roman" w:cs="Times New Roman"/>
          <w:sz w:val="28"/>
          <w:szCs w:val="28"/>
        </w:rPr>
        <w:t>Целью р</w:t>
      </w:r>
      <w:r w:rsidRPr="005846FC">
        <w:rPr>
          <w:rStyle w:val="c3"/>
          <w:rFonts w:ascii="Times New Roman" w:hAnsi="Times New Roman" w:cs="Times New Roman"/>
          <w:sz w:val="28"/>
          <w:szCs w:val="28"/>
        </w:rPr>
        <w:t>аботы является изучение состояния разработанности теоретич</w:t>
      </w:r>
      <w:r w:rsidRPr="005846FC">
        <w:rPr>
          <w:rStyle w:val="c3"/>
          <w:rFonts w:ascii="Times New Roman" w:hAnsi="Times New Roman" w:cs="Times New Roman"/>
          <w:sz w:val="28"/>
          <w:szCs w:val="28"/>
        </w:rPr>
        <w:t>е</w:t>
      </w:r>
      <w:r w:rsidRPr="005846FC">
        <w:rPr>
          <w:rStyle w:val="c3"/>
          <w:rFonts w:ascii="Times New Roman" w:hAnsi="Times New Roman" w:cs="Times New Roman"/>
          <w:sz w:val="28"/>
          <w:szCs w:val="28"/>
        </w:rPr>
        <w:t>ских основ и практических аспектов бухгалтерского учета и анализа финанс</w:t>
      </w:r>
      <w:r w:rsidRPr="005846FC">
        <w:rPr>
          <w:rStyle w:val="c3"/>
          <w:rFonts w:ascii="Times New Roman" w:hAnsi="Times New Roman" w:cs="Times New Roman"/>
          <w:sz w:val="28"/>
          <w:szCs w:val="28"/>
        </w:rPr>
        <w:t>о</w:t>
      </w:r>
      <w:r w:rsidRPr="005846FC">
        <w:rPr>
          <w:rStyle w:val="c3"/>
          <w:rFonts w:ascii="Times New Roman" w:hAnsi="Times New Roman" w:cs="Times New Roman"/>
          <w:sz w:val="28"/>
          <w:szCs w:val="28"/>
        </w:rPr>
        <w:t xml:space="preserve">вых результатов деятельности организации, а также </w:t>
      </w:r>
      <w:r w:rsidRPr="005846FC">
        <w:rPr>
          <w:rFonts w:ascii="Times New Roman" w:hAnsi="Times New Roman" w:cs="Times New Roman"/>
          <w:sz w:val="28"/>
          <w:szCs w:val="28"/>
        </w:rPr>
        <w:t>определение путей</w:t>
      </w:r>
      <w:r>
        <w:rPr>
          <w:rFonts w:ascii="Times New Roman" w:hAnsi="Times New Roman" w:cs="Times New Roman"/>
          <w:sz w:val="28"/>
          <w:szCs w:val="28"/>
        </w:rPr>
        <w:t xml:space="preserve"> их с</w:t>
      </w:r>
      <w:r>
        <w:rPr>
          <w:rFonts w:ascii="Times New Roman" w:hAnsi="Times New Roman" w:cs="Times New Roman"/>
          <w:sz w:val="28"/>
          <w:szCs w:val="28"/>
        </w:rPr>
        <w:t>о</w:t>
      </w:r>
      <w:r>
        <w:rPr>
          <w:rFonts w:ascii="Times New Roman" w:hAnsi="Times New Roman" w:cs="Times New Roman"/>
          <w:sz w:val="28"/>
          <w:szCs w:val="28"/>
        </w:rPr>
        <w:t xml:space="preserve">вершенствования. </w:t>
      </w:r>
      <w:r w:rsidRPr="005846FC">
        <w:rPr>
          <w:rFonts w:ascii="Times New Roman" w:hAnsi="Times New Roman" w:cs="Times New Roman"/>
          <w:sz w:val="28"/>
          <w:szCs w:val="28"/>
        </w:rPr>
        <w:t xml:space="preserve">Для достижения поставленной цели в работе </w:t>
      </w:r>
      <w:r>
        <w:rPr>
          <w:rFonts w:ascii="Times New Roman" w:hAnsi="Times New Roman" w:cs="Times New Roman"/>
          <w:sz w:val="28"/>
          <w:szCs w:val="28"/>
        </w:rPr>
        <w:t>решены след</w:t>
      </w:r>
      <w:r>
        <w:rPr>
          <w:rFonts w:ascii="Times New Roman" w:hAnsi="Times New Roman" w:cs="Times New Roman"/>
          <w:sz w:val="28"/>
          <w:szCs w:val="28"/>
        </w:rPr>
        <w:t>у</w:t>
      </w:r>
      <w:r>
        <w:rPr>
          <w:rFonts w:ascii="Times New Roman" w:hAnsi="Times New Roman" w:cs="Times New Roman"/>
          <w:sz w:val="28"/>
          <w:szCs w:val="28"/>
        </w:rPr>
        <w:t xml:space="preserve">ющие задачи: </w:t>
      </w:r>
      <w:r w:rsidRPr="005846FC">
        <w:rPr>
          <w:rFonts w:ascii="Times New Roman" w:hAnsi="Times New Roman" w:cs="Times New Roman"/>
          <w:sz w:val="28"/>
          <w:szCs w:val="28"/>
        </w:rPr>
        <w:t>исследова</w:t>
      </w:r>
      <w:r>
        <w:rPr>
          <w:rFonts w:ascii="Times New Roman" w:hAnsi="Times New Roman" w:cs="Times New Roman"/>
          <w:sz w:val="28"/>
          <w:szCs w:val="28"/>
        </w:rPr>
        <w:t xml:space="preserve">ны </w:t>
      </w:r>
      <w:r w:rsidRPr="005846FC">
        <w:rPr>
          <w:rFonts w:ascii="Times New Roman" w:hAnsi="Times New Roman" w:cs="Times New Roman"/>
          <w:sz w:val="28"/>
          <w:szCs w:val="28"/>
        </w:rPr>
        <w:t>теоретические основы учета и анализа финансовых результатов деятельности орг</w:t>
      </w:r>
      <w:r>
        <w:rPr>
          <w:rFonts w:ascii="Times New Roman" w:hAnsi="Times New Roman" w:cs="Times New Roman"/>
          <w:sz w:val="28"/>
          <w:szCs w:val="28"/>
        </w:rPr>
        <w:t>анизации, дана оценка</w:t>
      </w:r>
      <w:r w:rsidRPr="005846FC">
        <w:rPr>
          <w:rFonts w:ascii="Times New Roman" w:hAnsi="Times New Roman" w:cs="Times New Roman"/>
          <w:sz w:val="28"/>
          <w:szCs w:val="28"/>
        </w:rPr>
        <w:t xml:space="preserve"> состояния экономики из</w:t>
      </w:r>
      <w:r w:rsidRPr="005846FC">
        <w:rPr>
          <w:rFonts w:ascii="Times New Roman" w:hAnsi="Times New Roman" w:cs="Times New Roman"/>
          <w:sz w:val="28"/>
          <w:szCs w:val="28"/>
        </w:rPr>
        <w:t>у</w:t>
      </w:r>
      <w:r w:rsidRPr="005846FC">
        <w:rPr>
          <w:rFonts w:ascii="Times New Roman" w:hAnsi="Times New Roman" w:cs="Times New Roman"/>
          <w:sz w:val="28"/>
          <w:szCs w:val="28"/>
        </w:rPr>
        <w:t>чаемой организации, а так же состояния ее системы бухгалтерско</w:t>
      </w:r>
      <w:r>
        <w:rPr>
          <w:rFonts w:ascii="Times New Roman" w:hAnsi="Times New Roman" w:cs="Times New Roman"/>
          <w:sz w:val="28"/>
          <w:szCs w:val="28"/>
        </w:rPr>
        <w:t xml:space="preserve">го учета и внутреннего контроля, </w:t>
      </w:r>
      <w:r w:rsidRPr="005846FC">
        <w:rPr>
          <w:rFonts w:ascii="Times New Roman" w:hAnsi="Times New Roman" w:cs="Times New Roman"/>
          <w:sz w:val="28"/>
          <w:szCs w:val="28"/>
        </w:rPr>
        <w:t>опреде</w:t>
      </w:r>
      <w:r>
        <w:rPr>
          <w:rFonts w:ascii="Times New Roman" w:hAnsi="Times New Roman" w:cs="Times New Roman"/>
          <w:sz w:val="28"/>
          <w:szCs w:val="28"/>
        </w:rPr>
        <w:t>лены</w:t>
      </w:r>
      <w:r w:rsidRPr="005846FC">
        <w:rPr>
          <w:rFonts w:ascii="Times New Roman" w:hAnsi="Times New Roman" w:cs="Times New Roman"/>
          <w:sz w:val="28"/>
          <w:szCs w:val="28"/>
        </w:rPr>
        <w:t xml:space="preserve"> предложения и рекомендации по соверше</w:t>
      </w:r>
      <w:r w:rsidRPr="005846FC">
        <w:rPr>
          <w:rFonts w:ascii="Times New Roman" w:hAnsi="Times New Roman" w:cs="Times New Roman"/>
          <w:sz w:val="28"/>
          <w:szCs w:val="28"/>
        </w:rPr>
        <w:t>н</w:t>
      </w:r>
      <w:r w:rsidRPr="005846FC">
        <w:rPr>
          <w:rFonts w:ascii="Times New Roman" w:hAnsi="Times New Roman" w:cs="Times New Roman"/>
          <w:sz w:val="28"/>
          <w:szCs w:val="28"/>
        </w:rPr>
        <w:t>ствованию бухгалтерского учета финансовых результатов деятельно</w:t>
      </w:r>
      <w:r>
        <w:rPr>
          <w:rFonts w:ascii="Times New Roman" w:hAnsi="Times New Roman" w:cs="Times New Roman"/>
          <w:sz w:val="28"/>
          <w:szCs w:val="28"/>
        </w:rPr>
        <w:t>сти орган</w:t>
      </w:r>
      <w:r>
        <w:rPr>
          <w:rFonts w:ascii="Times New Roman" w:hAnsi="Times New Roman" w:cs="Times New Roman"/>
          <w:sz w:val="28"/>
          <w:szCs w:val="28"/>
        </w:rPr>
        <w:t>и</w:t>
      </w:r>
      <w:r>
        <w:rPr>
          <w:rFonts w:ascii="Times New Roman" w:hAnsi="Times New Roman" w:cs="Times New Roman"/>
          <w:sz w:val="28"/>
          <w:szCs w:val="28"/>
        </w:rPr>
        <w:t xml:space="preserve">зации, а также </w:t>
      </w:r>
      <w:r w:rsidRPr="005846FC">
        <w:rPr>
          <w:rFonts w:ascii="Times New Roman" w:hAnsi="Times New Roman" w:cs="Times New Roman"/>
          <w:sz w:val="28"/>
          <w:szCs w:val="28"/>
        </w:rPr>
        <w:t>прове</w:t>
      </w:r>
      <w:r>
        <w:rPr>
          <w:rFonts w:ascii="Times New Roman" w:hAnsi="Times New Roman" w:cs="Times New Roman"/>
          <w:sz w:val="28"/>
          <w:szCs w:val="28"/>
        </w:rPr>
        <w:t>ден</w:t>
      </w:r>
      <w:r w:rsidRPr="005846FC">
        <w:rPr>
          <w:rFonts w:ascii="Times New Roman" w:hAnsi="Times New Roman" w:cs="Times New Roman"/>
          <w:sz w:val="28"/>
          <w:szCs w:val="28"/>
        </w:rPr>
        <w:t xml:space="preserve"> анализ финансовых результатов деятельности</w:t>
      </w:r>
      <w:r>
        <w:rPr>
          <w:rFonts w:ascii="Times New Roman" w:hAnsi="Times New Roman" w:cs="Times New Roman"/>
          <w:sz w:val="28"/>
          <w:szCs w:val="28"/>
        </w:rPr>
        <w:t xml:space="preserve"> орган</w:t>
      </w:r>
      <w:r>
        <w:rPr>
          <w:rFonts w:ascii="Times New Roman" w:hAnsi="Times New Roman" w:cs="Times New Roman"/>
          <w:sz w:val="28"/>
          <w:szCs w:val="28"/>
        </w:rPr>
        <w:t>и</w:t>
      </w:r>
      <w:r>
        <w:rPr>
          <w:rFonts w:ascii="Times New Roman" w:hAnsi="Times New Roman" w:cs="Times New Roman"/>
          <w:sz w:val="28"/>
          <w:szCs w:val="28"/>
        </w:rPr>
        <w:t xml:space="preserve">зации </w:t>
      </w:r>
      <w:r w:rsidRPr="005846FC">
        <w:rPr>
          <w:rFonts w:ascii="Times New Roman" w:hAnsi="Times New Roman" w:cs="Times New Roman"/>
          <w:sz w:val="28"/>
          <w:szCs w:val="28"/>
        </w:rPr>
        <w:t>и предлож</w:t>
      </w:r>
      <w:r>
        <w:rPr>
          <w:rFonts w:ascii="Times New Roman" w:hAnsi="Times New Roman" w:cs="Times New Roman"/>
          <w:sz w:val="28"/>
          <w:szCs w:val="28"/>
        </w:rPr>
        <w:t>ены</w:t>
      </w:r>
      <w:r w:rsidRPr="005846FC">
        <w:rPr>
          <w:rFonts w:ascii="Times New Roman" w:hAnsi="Times New Roman" w:cs="Times New Roman"/>
          <w:sz w:val="28"/>
          <w:szCs w:val="28"/>
        </w:rPr>
        <w:t xml:space="preserve"> мероприятия по их увеличению</w:t>
      </w:r>
      <w:r>
        <w:rPr>
          <w:rFonts w:ascii="Times New Roman" w:hAnsi="Times New Roman" w:cs="Times New Roman"/>
          <w:sz w:val="28"/>
          <w:szCs w:val="28"/>
        </w:rPr>
        <w:t>.</w:t>
      </w:r>
    </w:p>
    <w:p w:rsidR="00EE17FD" w:rsidRDefault="00EE17FD" w:rsidP="00EE17FD">
      <w:pPr>
        <w:spacing w:after="0" w:line="360" w:lineRule="auto"/>
        <w:ind w:firstLine="709"/>
        <w:jc w:val="both"/>
        <w:rPr>
          <w:rFonts w:ascii="Times New Roman" w:hAnsi="Times New Roman" w:cs="Times New Roman"/>
          <w:sz w:val="28"/>
          <w:szCs w:val="28"/>
        </w:rPr>
      </w:pPr>
      <w:r w:rsidRPr="00E77BBE">
        <w:rPr>
          <w:rFonts w:ascii="Times New Roman" w:hAnsi="Times New Roman" w:cs="Times New Roman"/>
          <w:sz w:val="28"/>
          <w:szCs w:val="28"/>
        </w:rPr>
        <w:t>Объектом исследования</w:t>
      </w:r>
      <w:r w:rsidRPr="005846FC">
        <w:rPr>
          <w:rFonts w:ascii="Times New Roman" w:hAnsi="Times New Roman" w:cs="Times New Roman"/>
          <w:sz w:val="28"/>
          <w:szCs w:val="28"/>
        </w:rPr>
        <w:t xml:space="preserve"> является ООО «АСПЭК-Моторс», основным в</w:t>
      </w:r>
      <w:r w:rsidRPr="005846FC">
        <w:rPr>
          <w:rFonts w:ascii="Times New Roman" w:hAnsi="Times New Roman" w:cs="Times New Roman"/>
          <w:sz w:val="28"/>
          <w:szCs w:val="28"/>
        </w:rPr>
        <w:t>и</w:t>
      </w:r>
      <w:r w:rsidRPr="005846FC">
        <w:rPr>
          <w:rFonts w:ascii="Times New Roman" w:hAnsi="Times New Roman" w:cs="Times New Roman"/>
          <w:sz w:val="28"/>
          <w:szCs w:val="28"/>
        </w:rPr>
        <w:t>дом деятельности которого является продажа и обслуживание  автомобилей.</w:t>
      </w:r>
    </w:p>
    <w:p w:rsidR="00EE17FD" w:rsidRPr="005846FC" w:rsidRDefault="00EE17FD" w:rsidP="00EE17F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5846FC">
        <w:rPr>
          <w:rFonts w:ascii="Times New Roman" w:hAnsi="Times New Roman" w:cs="Times New Roman"/>
          <w:sz w:val="28"/>
          <w:szCs w:val="28"/>
        </w:rPr>
        <w:t>ыручка от продажи товаров, работ, услуг в ООО «АСПЭК-Моторс» в 2016г. увеличилась  по сравнению с 2014г. на 58,4%, это связано с тем, что спрос на автомобильную продукцию увеличивается, население активно покуп</w:t>
      </w:r>
      <w:r w:rsidRPr="005846FC">
        <w:rPr>
          <w:rFonts w:ascii="Times New Roman" w:hAnsi="Times New Roman" w:cs="Times New Roman"/>
          <w:sz w:val="28"/>
          <w:szCs w:val="28"/>
        </w:rPr>
        <w:t>а</w:t>
      </w:r>
      <w:r w:rsidRPr="005846FC">
        <w:rPr>
          <w:rFonts w:ascii="Times New Roman" w:hAnsi="Times New Roman" w:cs="Times New Roman"/>
          <w:sz w:val="28"/>
          <w:szCs w:val="28"/>
        </w:rPr>
        <w:t>ет автомобили. Соответственно увеличивается и себестоимость их продаж, ув</w:t>
      </w:r>
      <w:r w:rsidRPr="005846FC">
        <w:rPr>
          <w:rFonts w:ascii="Times New Roman" w:hAnsi="Times New Roman" w:cs="Times New Roman"/>
          <w:sz w:val="28"/>
          <w:szCs w:val="28"/>
        </w:rPr>
        <w:t>е</w:t>
      </w:r>
      <w:r w:rsidRPr="005846FC">
        <w:rPr>
          <w:rFonts w:ascii="Times New Roman" w:hAnsi="Times New Roman" w:cs="Times New Roman"/>
          <w:sz w:val="28"/>
          <w:szCs w:val="28"/>
        </w:rPr>
        <w:t>личение которой составило 54,4%,</w:t>
      </w:r>
      <w:r w:rsidRPr="005846FC">
        <w:rPr>
          <w:rFonts w:ascii="Times New Roman" w:hAnsi="Times New Roman" w:cs="Times New Roman"/>
          <w:color w:val="FF0000"/>
          <w:sz w:val="28"/>
          <w:szCs w:val="28"/>
        </w:rPr>
        <w:t xml:space="preserve"> </w:t>
      </w:r>
      <w:r w:rsidRPr="005846FC">
        <w:rPr>
          <w:rFonts w:ascii="Times New Roman" w:hAnsi="Times New Roman" w:cs="Times New Roman"/>
          <w:sz w:val="28"/>
          <w:szCs w:val="28"/>
        </w:rPr>
        <w:t>увеличение себестоимости является нег</w:t>
      </w:r>
      <w:r w:rsidRPr="005846FC">
        <w:rPr>
          <w:rFonts w:ascii="Times New Roman" w:hAnsi="Times New Roman" w:cs="Times New Roman"/>
          <w:sz w:val="28"/>
          <w:szCs w:val="28"/>
        </w:rPr>
        <w:t>а</w:t>
      </w:r>
      <w:r w:rsidRPr="005846FC">
        <w:rPr>
          <w:rFonts w:ascii="Times New Roman" w:hAnsi="Times New Roman" w:cs="Times New Roman"/>
          <w:sz w:val="28"/>
          <w:szCs w:val="28"/>
        </w:rPr>
        <w:t>тивным моментом для анализируемой организации, но эти затраты необходимы для покупки сырья, материалов, комплектующих для автомобилей, а также на заработную плату сотрудников и отчисления на социальные нужды и т.д.</w:t>
      </w:r>
    </w:p>
    <w:p w:rsidR="00EE17FD" w:rsidRPr="005846FC" w:rsidRDefault="00EE17FD" w:rsidP="00EE17FD">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 2014-2015гг. в результате превышения темпов роста себестоимости над темпами роста выручки от продажи, организация получила убыток от продажи в сумме 8707 тыс. руб. и 6763 тыс. руб., соответственно. А уже в 2015г. получ</w:t>
      </w:r>
      <w:r w:rsidRPr="005846FC">
        <w:rPr>
          <w:rFonts w:ascii="Times New Roman" w:hAnsi="Times New Roman" w:cs="Times New Roman"/>
          <w:sz w:val="28"/>
          <w:szCs w:val="28"/>
        </w:rPr>
        <w:t>а</w:t>
      </w:r>
      <w:r w:rsidRPr="005846FC">
        <w:rPr>
          <w:rFonts w:ascii="Times New Roman" w:hAnsi="Times New Roman" w:cs="Times New Roman"/>
          <w:sz w:val="28"/>
          <w:szCs w:val="28"/>
        </w:rPr>
        <w:lastRenderedPageBreak/>
        <w:t xml:space="preserve">ем прибыль от продаж в размере 10221 тыс. руб. Данное  увеличение связано с </w:t>
      </w:r>
      <w:proofErr w:type="spellStart"/>
      <w:r w:rsidRPr="005846FC">
        <w:rPr>
          <w:rFonts w:ascii="Times New Roman" w:hAnsi="Times New Roman" w:cs="Times New Roman"/>
          <w:sz w:val="28"/>
          <w:szCs w:val="28"/>
        </w:rPr>
        <w:t>с</w:t>
      </w:r>
      <w:proofErr w:type="spellEnd"/>
      <w:r w:rsidRPr="005846FC">
        <w:rPr>
          <w:rFonts w:ascii="Times New Roman" w:hAnsi="Times New Roman" w:cs="Times New Roman"/>
          <w:sz w:val="28"/>
          <w:szCs w:val="28"/>
        </w:rPr>
        <w:t xml:space="preserve"> увеличением объема  выручки от продажи  и сокращением управленческих расходов, при том, что коммерческие расходы в организации значительно ув</w:t>
      </w:r>
      <w:r w:rsidRPr="005846FC">
        <w:rPr>
          <w:rFonts w:ascii="Times New Roman" w:hAnsi="Times New Roman" w:cs="Times New Roman"/>
          <w:sz w:val="28"/>
          <w:szCs w:val="28"/>
        </w:rPr>
        <w:t>е</w:t>
      </w:r>
      <w:r w:rsidRPr="005846FC">
        <w:rPr>
          <w:rFonts w:ascii="Times New Roman" w:hAnsi="Times New Roman" w:cs="Times New Roman"/>
          <w:sz w:val="28"/>
          <w:szCs w:val="28"/>
        </w:rPr>
        <w:t>личились.</w:t>
      </w:r>
    </w:p>
    <w:p w:rsidR="00EE17FD" w:rsidRDefault="00CF13B4" w:rsidP="00EE17F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w:t>
      </w:r>
      <w:r w:rsidR="00EE17FD" w:rsidRPr="005846FC">
        <w:rPr>
          <w:rFonts w:ascii="Times New Roman" w:hAnsi="Times New Roman" w:cs="Times New Roman"/>
          <w:sz w:val="28"/>
          <w:szCs w:val="28"/>
        </w:rPr>
        <w:t xml:space="preserve"> прибыли от продаж</w:t>
      </w:r>
      <w:r w:rsidR="00A0244F">
        <w:rPr>
          <w:rFonts w:ascii="Times New Roman" w:hAnsi="Times New Roman" w:cs="Times New Roman"/>
          <w:sz w:val="28"/>
          <w:szCs w:val="28"/>
        </w:rPr>
        <w:t>и</w:t>
      </w:r>
      <w:r w:rsidR="00EE17FD" w:rsidRPr="005846FC">
        <w:rPr>
          <w:rFonts w:ascii="Times New Roman" w:hAnsi="Times New Roman" w:cs="Times New Roman"/>
          <w:sz w:val="28"/>
          <w:szCs w:val="28"/>
        </w:rPr>
        <w:t xml:space="preserve"> в 2016г. положительно влияет на ур</w:t>
      </w:r>
      <w:r w:rsidR="00EE17FD" w:rsidRPr="005846FC">
        <w:rPr>
          <w:rFonts w:ascii="Times New Roman" w:hAnsi="Times New Roman" w:cs="Times New Roman"/>
          <w:sz w:val="28"/>
          <w:szCs w:val="28"/>
        </w:rPr>
        <w:t>о</w:t>
      </w:r>
      <w:r w:rsidR="00EE17FD" w:rsidRPr="005846FC">
        <w:rPr>
          <w:rFonts w:ascii="Times New Roman" w:hAnsi="Times New Roman" w:cs="Times New Roman"/>
          <w:sz w:val="28"/>
          <w:szCs w:val="28"/>
        </w:rPr>
        <w:t>вень рентабельности основной деятельности, которая составила 1,43%.</w:t>
      </w:r>
    </w:p>
    <w:p w:rsidR="00EE17FD" w:rsidRDefault="00EE17FD" w:rsidP="00EE17FD">
      <w:pPr>
        <w:widowControl w:val="0"/>
        <w:spacing w:after="0" w:line="360" w:lineRule="auto"/>
        <w:ind w:firstLine="709"/>
        <w:jc w:val="both"/>
        <w:rPr>
          <w:rFonts w:ascii="Times New Roman" w:hAnsi="Times New Roman" w:cs="Times New Roman"/>
          <w:sz w:val="28"/>
          <w:szCs w:val="28"/>
        </w:rPr>
      </w:pPr>
      <w:r w:rsidRPr="005846FC">
        <w:rPr>
          <w:rFonts w:ascii="Times New Roman" w:hAnsi="Times New Roman" w:cs="Times New Roman"/>
          <w:sz w:val="28"/>
          <w:szCs w:val="28"/>
        </w:rPr>
        <w:t>В целом</w:t>
      </w:r>
      <w:r>
        <w:rPr>
          <w:rFonts w:ascii="Times New Roman" w:hAnsi="Times New Roman" w:cs="Times New Roman"/>
          <w:sz w:val="28"/>
          <w:szCs w:val="28"/>
        </w:rPr>
        <w:t xml:space="preserve"> </w:t>
      </w:r>
      <w:r w:rsidRPr="005846FC">
        <w:rPr>
          <w:rFonts w:ascii="Times New Roman" w:hAnsi="Times New Roman" w:cs="Times New Roman"/>
          <w:sz w:val="28"/>
          <w:szCs w:val="28"/>
        </w:rPr>
        <w:t>можно отметить то, что финансово-хозяйственная деятельность ООО «АСПЭК-Моторс» улучшается к 2016г., но не приносит чистой прибыли.</w:t>
      </w:r>
      <w:r w:rsidRPr="00E77BBE">
        <w:rPr>
          <w:rFonts w:ascii="Times New Roman" w:hAnsi="Times New Roman" w:cs="Times New Roman"/>
          <w:sz w:val="28"/>
          <w:szCs w:val="28"/>
        </w:rPr>
        <w:t xml:space="preserve"> </w:t>
      </w:r>
      <w:r w:rsidRPr="005846FC">
        <w:rPr>
          <w:rFonts w:ascii="Times New Roman" w:hAnsi="Times New Roman" w:cs="Times New Roman"/>
          <w:sz w:val="28"/>
          <w:szCs w:val="28"/>
        </w:rPr>
        <w:t>В целом структуру бухгалтерского баланса ООО «АСПЭК-Моторс» можно  признать неудовлетворительной, а организацию с низким уровнем платежесп</w:t>
      </w:r>
      <w:r w:rsidRPr="005846FC">
        <w:rPr>
          <w:rFonts w:ascii="Times New Roman" w:hAnsi="Times New Roman" w:cs="Times New Roman"/>
          <w:sz w:val="28"/>
          <w:szCs w:val="28"/>
        </w:rPr>
        <w:t>о</w:t>
      </w:r>
      <w:r w:rsidRPr="005846FC">
        <w:rPr>
          <w:rFonts w:ascii="Times New Roman" w:hAnsi="Times New Roman" w:cs="Times New Roman"/>
          <w:sz w:val="28"/>
          <w:szCs w:val="28"/>
        </w:rPr>
        <w:t>собности</w:t>
      </w:r>
      <w:r w:rsidR="00CF13B4">
        <w:rPr>
          <w:rFonts w:ascii="Times New Roman" w:hAnsi="Times New Roman" w:cs="Times New Roman"/>
          <w:sz w:val="28"/>
          <w:szCs w:val="28"/>
        </w:rPr>
        <w:t xml:space="preserve"> и финансовой устойчивости</w:t>
      </w:r>
      <w:r w:rsidRPr="005846FC">
        <w:rPr>
          <w:rFonts w:ascii="Times New Roman" w:hAnsi="Times New Roman" w:cs="Times New Roman"/>
          <w:sz w:val="28"/>
          <w:szCs w:val="28"/>
        </w:rPr>
        <w:t>, о чем говорят показатели ликвидности, платежеспособности и финансовой устойчивости.</w:t>
      </w:r>
    </w:p>
    <w:p w:rsidR="00612286" w:rsidRDefault="00612286" w:rsidP="006122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5846FC">
        <w:rPr>
          <w:rFonts w:ascii="Times New Roman" w:hAnsi="Times New Roman" w:cs="Times New Roman"/>
          <w:sz w:val="28"/>
          <w:szCs w:val="28"/>
        </w:rPr>
        <w:t>чет финансовых результатов в ООО «АСПЭК-Моторс» основан на стр</w:t>
      </w:r>
      <w:r w:rsidRPr="005846FC">
        <w:rPr>
          <w:rFonts w:ascii="Times New Roman" w:hAnsi="Times New Roman" w:cs="Times New Roman"/>
          <w:sz w:val="28"/>
          <w:szCs w:val="28"/>
        </w:rPr>
        <w:t>о</w:t>
      </w:r>
      <w:r w:rsidRPr="005846FC">
        <w:rPr>
          <w:rFonts w:ascii="Times New Roman" w:hAnsi="Times New Roman" w:cs="Times New Roman"/>
          <w:sz w:val="28"/>
          <w:szCs w:val="28"/>
        </w:rPr>
        <w:t>гом документировании хозяйственных операций (фактов хозяйственной де</w:t>
      </w:r>
      <w:r w:rsidRPr="005846FC">
        <w:rPr>
          <w:rFonts w:ascii="Times New Roman" w:hAnsi="Times New Roman" w:cs="Times New Roman"/>
          <w:sz w:val="28"/>
          <w:szCs w:val="28"/>
        </w:rPr>
        <w:t>я</w:t>
      </w:r>
      <w:r w:rsidRPr="005846FC">
        <w:rPr>
          <w:rFonts w:ascii="Times New Roman" w:hAnsi="Times New Roman" w:cs="Times New Roman"/>
          <w:sz w:val="28"/>
          <w:szCs w:val="28"/>
        </w:rPr>
        <w:t>тельности). Это требование закреплено в Федеральном законе «О бухгалте</w:t>
      </w:r>
      <w:r w:rsidRPr="005846FC">
        <w:rPr>
          <w:rFonts w:ascii="Times New Roman" w:hAnsi="Times New Roman" w:cs="Times New Roman"/>
          <w:sz w:val="28"/>
          <w:szCs w:val="28"/>
        </w:rPr>
        <w:t>р</w:t>
      </w:r>
      <w:r w:rsidRPr="005846FC">
        <w:rPr>
          <w:rFonts w:ascii="Times New Roman" w:hAnsi="Times New Roman" w:cs="Times New Roman"/>
          <w:sz w:val="28"/>
          <w:szCs w:val="28"/>
        </w:rPr>
        <w:t>ском учете» от 06.12.2011г. №402-ФЗ, где оговорено, что основанием для л</w:t>
      </w:r>
      <w:r w:rsidRPr="005846FC">
        <w:rPr>
          <w:rFonts w:ascii="Times New Roman" w:hAnsi="Times New Roman" w:cs="Times New Roman"/>
          <w:sz w:val="28"/>
          <w:szCs w:val="28"/>
        </w:rPr>
        <w:t>ю</w:t>
      </w:r>
      <w:r w:rsidRPr="005846FC">
        <w:rPr>
          <w:rFonts w:ascii="Times New Roman" w:hAnsi="Times New Roman" w:cs="Times New Roman"/>
          <w:sz w:val="28"/>
          <w:szCs w:val="28"/>
        </w:rPr>
        <w:t>бой записи в регистрах бухгалтерского учета являются надлежащие оформле</w:t>
      </w:r>
      <w:r w:rsidRPr="005846FC">
        <w:rPr>
          <w:rFonts w:ascii="Times New Roman" w:hAnsi="Times New Roman" w:cs="Times New Roman"/>
          <w:sz w:val="28"/>
          <w:szCs w:val="28"/>
        </w:rPr>
        <w:t>н</w:t>
      </w:r>
      <w:r w:rsidRPr="005846FC">
        <w:rPr>
          <w:rFonts w:ascii="Times New Roman" w:hAnsi="Times New Roman" w:cs="Times New Roman"/>
          <w:sz w:val="28"/>
          <w:szCs w:val="28"/>
        </w:rPr>
        <w:t>ные оправдательные первичные учетные документы, фиксирующие факты с</w:t>
      </w:r>
      <w:r w:rsidRPr="005846FC">
        <w:rPr>
          <w:rFonts w:ascii="Times New Roman" w:hAnsi="Times New Roman" w:cs="Times New Roman"/>
          <w:sz w:val="28"/>
          <w:szCs w:val="28"/>
        </w:rPr>
        <w:t>о</w:t>
      </w:r>
      <w:r w:rsidRPr="005846FC">
        <w:rPr>
          <w:rFonts w:ascii="Times New Roman" w:hAnsi="Times New Roman" w:cs="Times New Roman"/>
          <w:sz w:val="28"/>
          <w:szCs w:val="28"/>
        </w:rPr>
        <w:t>вершения хозяйственных операций.</w:t>
      </w:r>
    </w:p>
    <w:p w:rsidR="00612286" w:rsidRDefault="00612286" w:rsidP="006122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Первичными документами </w:t>
      </w:r>
      <w:r w:rsidR="00A0244F">
        <w:rPr>
          <w:rFonts w:ascii="Times New Roman" w:hAnsi="Times New Roman" w:cs="Times New Roman"/>
          <w:sz w:val="28"/>
          <w:szCs w:val="28"/>
        </w:rPr>
        <w:t>по учету финансовых результатов в организ</w:t>
      </w:r>
      <w:r w:rsidR="00A0244F">
        <w:rPr>
          <w:rFonts w:ascii="Times New Roman" w:hAnsi="Times New Roman" w:cs="Times New Roman"/>
          <w:sz w:val="28"/>
          <w:szCs w:val="28"/>
        </w:rPr>
        <w:t>а</w:t>
      </w:r>
      <w:r w:rsidR="00A0244F">
        <w:rPr>
          <w:rFonts w:ascii="Times New Roman" w:hAnsi="Times New Roman" w:cs="Times New Roman"/>
          <w:sz w:val="28"/>
          <w:szCs w:val="28"/>
        </w:rPr>
        <w:t xml:space="preserve">ции </w:t>
      </w:r>
      <w:r>
        <w:rPr>
          <w:rFonts w:ascii="Times New Roman" w:hAnsi="Times New Roman" w:cs="Times New Roman"/>
          <w:sz w:val="28"/>
          <w:szCs w:val="28"/>
        </w:rPr>
        <w:t>являются товарные накладные, счета-фактуры, товарно-транспортные накладные, акты выполненных работ, акты инвентаризации, выписка банка, платежное поручение, РКО и ПКО и пр.</w:t>
      </w:r>
    </w:p>
    <w:p w:rsidR="00441B45" w:rsidRPr="00BF2F55" w:rsidRDefault="00441B45" w:rsidP="00441B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F66A4F">
        <w:rPr>
          <w:rFonts w:ascii="Times New Roman" w:hAnsi="Times New Roman" w:cs="Times New Roman"/>
          <w:sz w:val="28"/>
          <w:szCs w:val="28"/>
        </w:rPr>
        <w:t>чет финансовых результатов по обычным видам деятельности ведется на счете</w:t>
      </w:r>
      <w:r>
        <w:rPr>
          <w:rFonts w:ascii="Times New Roman" w:hAnsi="Times New Roman" w:cs="Times New Roman"/>
          <w:sz w:val="28"/>
          <w:szCs w:val="28"/>
        </w:rPr>
        <w:t xml:space="preserve"> 90 «Продажи» (к которому открыты субсчета 90-1 «Выручка», 90-2 «Себестоимость продаж», 90-3 «НДС», 90-5 «Экспортные пошлины», 90-7 «Коммерческие расходы», 90-8 «Управленческие расходы», 90-9 «Пр</w:t>
      </w:r>
      <w:r>
        <w:rPr>
          <w:rFonts w:ascii="Times New Roman" w:hAnsi="Times New Roman" w:cs="Times New Roman"/>
          <w:sz w:val="28"/>
          <w:szCs w:val="28"/>
        </w:rPr>
        <w:t>и</w:t>
      </w:r>
      <w:r>
        <w:rPr>
          <w:rFonts w:ascii="Times New Roman" w:hAnsi="Times New Roman" w:cs="Times New Roman"/>
          <w:sz w:val="28"/>
          <w:szCs w:val="28"/>
        </w:rPr>
        <w:t>быль/убыток от продаж»), на счете 91 «Прочие доходы и расходы» (к нему о</w:t>
      </w:r>
      <w:r>
        <w:rPr>
          <w:rFonts w:ascii="Times New Roman" w:hAnsi="Times New Roman" w:cs="Times New Roman"/>
          <w:sz w:val="28"/>
          <w:szCs w:val="28"/>
        </w:rPr>
        <w:t>т</w:t>
      </w:r>
      <w:r>
        <w:rPr>
          <w:rFonts w:ascii="Times New Roman" w:hAnsi="Times New Roman" w:cs="Times New Roman"/>
          <w:sz w:val="28"/>
          <w:szCs w:val="28"/>
        </w:rPr>
        <w:t xml:space="preserve">крыты субсчета </w:t>
      </w:r>
      <w:r>
        <w:rPr>
          <w:rFonts w:ascii="Times New Roman" w:hAnsi="Times New Roman"/>
          <w:sz w:val="28"/>
          <w:szCs w:val="28"/>
        </w:rPr>
        <w:t xml:space="preserve">91-1 «Прочие доходы», 91-2 «Прочие расходы», </w:t>
      </w:r>
      <w:r w:rsidRPr="00F46474">
        <w:rPr>
          <w:rFonts w:ascii="Times New Roman" w:hAnsi="Times New Roman"/>
          <w:sz w:val="28"/>
          <w:szCs w:val="28"/>
        </w:rPr>
        <w:t>91-9 «Са</w:t>
      </w:r>
      <w:r>
        <w:rPr>
          <w:rFonts w:ascii="Times New Roman" w:hAnsi="Times New Roman"/>
          <w:sz w:val="28"/>
          <w:szCs w:val="28"/>
        </w:rPr>
        <w:t>льдо прочих доходов и расходов») и на счете 99 «Прибыли и убытки».</w:t>
      </w:r>
    </w:p>
    <w:p w:rsidR="00441B45" w:rsidRDefault="00441B45" w:rsidP="00441B45">
      <w:pPr>
        <w:spacing w:after="0" w:line="360" w:lineRule="auto"/>
        <w:ind w:firstLine="709"/>
        <w:jc w:val="both"/>
        <w:rPr>
          <w:rFonts w:ascii="Times New Roman" w:hAnsi="Times New Roman" w:cs="Times New Roman"/>
          <w:bCs/>
          <w:sz w:val="28"/>
          <w:szCs w:val="28"/>
        </w:rPr>
      </w:pPr>
      <w:r w:rsidRPr="00EA6532">
        <w:rPr>
          <w:rFonts w:ascii="Times New Roman" w:hAnsi="Times New Roman" w:cs="Times New Roman"/>
          <w:bCs/>
          <w:sz w:val="28"/>
          <w:szCs w:val="28"/>
        </w:rPr>
        <w:lastRenderedPageBreak/>
        <w:t xml:space="preserve">По данным </w:t>
      </w:r>
      <w:r>
        <w:rPr>
          <w:rFonts w:ascii="Times New Roman" w:hAnsi="Times New Roman" w:cs="Times New Roman"/>
          <w:bCs/>
          <w:sz w:val="28"/>
          <w:szCs w:val="28"/>
        </w:rPr>
        <w:t>проведенного синтетического и аналитического учета фина</w:t>
      </w:r>
      <w:r>
        <w:rPr>
          <w:rFonts w:ascii="Times New Roman" w:hAnsi="Times New Roman" w:cs="Times New Roman"/>
          <w:bCs/>
          <w:sz w:val="28"/>
          <w:szCs w:val="28"/>
        </w:rPr>
        <w:t>н</w:t>
      </w:r>
      <w:r>
        <w:rPr>
          <w:rFonts w:ascii="Times New Roman" w:hAnsi="Times New Roman" w:cs="Times New Roman"/>
          <w:bCs/>
          <w:sz w:val="28"/>
          <w:szCs w:val="28"/>
        </w:rPr>
        <w:t>совых результатов по обычным видам деятельности</w:t>
      </w:r>
      <w:r w:rsidRPr="00EA6532">
        <w:rPr>
          <w:rFonts w:ascii="Times New Roman" w:hAnsi="Times New Roman" w:cs="Times New Roman"/>
          <w:bCs/>
          <w:sz w:val="28"/>
          <w:szCs w:val="28"/>
        </w:rPr>
        <w:t xml:space="preserve"> видно, что учет по продаже автомобилей, а также сопутствующей продукции к ним (масла, химия, шины,</w:t>
      </w:r>
      <w:r>
        <w:rPr>
          <w:rFonts w:ascii="Times New Roman" w:hAnsi="Times New Roman" w:cs="Times New Roman"/>
          <w:bCs/>
          <w:sz w:val="28"/>
          <w:szCs w:val="28"/>
        </w:rPr>
        <w:t xml:space="preserve"> диски и пр.),  </w:t>
      </w:r>
      <w:r w:rsidRPr="00EA6532">
        <w:rPr>
          <w:rFonts w:ascii="Times New Roman" w:hAnsi="Times New Roman" w:cs="Times New Roman"/>
          <w:bCs/>
          <w:sz w:val="28"/>
          <w:szCs w:val="28"/>
        </w:rPr>
        <w:t xml:space="preserve">по </w:t>
      </w:r>
      <w:r>
        <w:rPr>
          <w:rFonts w:ascii="Times New Roman" w:hAnsi="Times New Roman" w:cs="Times New Roman"/>
          <w:bCs/>
          <w:sz w:val="28"/>
          <w:szCs w:val="28"/>
        </w:rPr>
        <w:t>оказанию ремонтных услуг и работ ведется без нарушений, что можно сказать и об учете прочих доходов и расходов.</w:t>
      </w:r>
    </w:p>
    <w:p w:rsidR="00441B45" w:rsidRDefault="00441B45" w:rsidP="00441B45">
      <w:pPr>
        <w:spacing w:after="0" w:line="360" w:lineRule="auto"/>
        <w:ind w:firstLine="709"/>
        <w:jc w:val="both"/>
        <w:rPr>
          <w:rFonts w:ascii="Times New Roman" w:hAnsi="Times New Roman" w:cs="Times New Roman"/>
          <w:sz w:val="28"/>
          <w:szCs w:val="28"/>
        </w:rPr>
      </w:pPr>
      <w:r w:rsidRPr="00B64FE2">
        <w:rPr>
          <w:rFonts w:ascii="Times New Roman" w:hAnsi="Times New Roman" w:cs="Times New Roman"/>
          <w:sz w:val="28"/>
          <w:szCs w:val="28"/>
        </w:rPr>
        <w:t xml:space="preserve">Учет формирования конечного финансового результата </w:t>
      </w:r>
      <w:r>
        <w:rPr>
          <w:rFonts w:ascii="Times New Roman" w:hAnsi="Times New Roman" w:cs="Times New Roman"/>
          <w:sz w:val="28"/>
          <w:szCs w:val="28"/>
        </w:rPr>
        <w:t xml:space="preserve">в </w:t>
      </w:r>
      <w:r w:rsidRPr="00B64FE2">
        <w:rPr>
          <w:rFonts w:ascii="Times New Roman" w:hAnsi="Times New Roman" w:cs="Times New Roman"/>
          <w:sz w:val="28"/>
          <w:szCs w:val="28"/>
        </w:rPr>
        <w:t>ООО «АСПЭК-Моторс» ведется на счетах 90 «Продажи» и 91 «Прочие доходы и расходы», а затем эти два счета закрываются с помощью счета 99 «Прибыли и убытки». Это и есть конечный финансовы</w:t>
      </w:r>
      <w:r>
        <w:rPr>
          <w:rFonts w:ascii="Times New Roman" w:hAnsi="Times New Roman" w:cs="Times New Roman"/>
          <w:sz w:val="28"/>
          <w:szCs w:val="28"/>
        </w:rPr>
        <w:t>й</w:t>
      </w:r>
      <w:r w:rsidRPr="00B64FE2">
        <w:rPr>
          <w:rFonts w:ascii="Times New Roman" w:hAnsi="Times New Roman" w:cs="Times New Roman"/>
          <w:sz w:val="28"/>
          <w:szCs w:val="28"/>
        </w:rPr>
        <w:t xml:space="preserve"> результат.</w:t>
      </w:r>
    </w:p>
    <w:p w:rsidR="00FD6DB6" w:rsidRPr="00FD6DB6" w:rsidRDefault="00441B45" w:rsidP="00FD6DB6">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w:t>
      </w:r>
      <w:r w:rsidRPr="00665E0C">
        <w:rPr>
          <w:rFonts w:ascii="Times New Roman" w:hAnsi="Times New Roman"/>
          <w:sz w:val="28"/>
          <w:szCs w:val="28"/>
        </w:rPr>
        <w:t>ожно констатировать, что бухгалтерский учет</w:t>
      </w:r>
      <w:r>
        <w:rPr>
          <w:rFonts w:ascii="Times New Roman" w:hAnsi="Times New Roman"/>
          <w:sz w:val="28"/>
          <w:szCs w:val="28"/>
        </w:rPr>
        <w:t xml:space="preserve"> финанс</w:t>
      </w:r>
      <w:r>
        <w:rPr>
          <w:rFonts w:ascii="Times New Roman" w:hAnsi="Times New Roman"/>
          <w:sz w:val="28"/>
          <w:szCs w:val="28"/>
        </w:rPr>
        <w:t>о</w:t>
      </w:r>
      <w:r>
        <w:rPr>
          <w:rFonts w:ascii="Times New Roman" w:hAnsi="Times New Roman"/>
          <w:sz w:val="28"/>
          <w:szCs w:val="28"/>
        </w:rPr>
        <w:t xml:space="preserve">вых результатов в </w:t>
      </w:r>
      <w:r w:rsidRPr="00B64FE2">
        <w:rPr>
          <w:rFonts w:ascii="Times New Roman" w:hAnsi="Times New Roman" w:cs="Times New Roman"/>
          <w:sz w:val="28"/>
          <w:szCs w:val="28"/>
        </w:rPr>
        <w:t>ООО «АСПЭК-Моторс»</w:t>
      </w:r>
      <w:r>
        <w:rPr>
          <w:rFonts w:ascii="Times New Roman" w:hAnsi="Times New Roman" w:cs="Times New Roman"/>
          <w:sz w:val="28"/>
          <w:szCs w:val="28"/>
        </w:rPr>
        <w:t xml:space="preserve"> </w:t>
      </w:r>
      <w:r w:rsidRPr="00665E0C">
        <w:rPr>
          <w:rFonts w:ascii="Times New Roman" w:hAnsi="Times New Roman"/>
          <w:sz w:val="28"/>
          <w:szCs w:val="28"/>
        </w:rPr>
        <w:t>ведется в соответствии с действу</w:t>
      </w:r>
      <w:r w:rsidRPr="00665E0C">
        <w:rPr>
          <w:rFonts w:ascii="Times New Roman" w:hAnsi="Times New Roman"/>
          <w:sz w:val="28"/>
          <w:szCs w:val="28"/>
        </w:rPr>
        <w:t>ю</w:t>
      </w:r>
      <w:r w:rsidRPr="00665E0C">
        <w:rPr>
          <w:rFonts w:ascii="Times New Roman" w:hAnsi="Times New Roman"/>
          <w:sz w:val="28"/>
          <w:szCs w:val="28"/>
        </w:rPr>
        <w:t>щим законодательством РФ, с учетом всех изменений и дополнений (за искл</w:t>
      </w:r>
      <w:r w:rsidRPr="00665E0C">
        <w:rPr>
          <w:rFonts w:ascii="Times New Roman" w:hAnsi="Times New Roman"/>
          <w:sz w:val="28"/>
          <w:szCs w:val="28"/>
        </w:rPr>
        <w:t>ю</w:t>
      </w:r>
      <w:r w:rsidRPr="00665E0C">
        <w:rPr>
          <w:rFonts w:ascii="Times New Roman" w:hAnsi="Times New Roman"/>
          <w:sz w:val="28"/>
          <w:szCs w:val="28"/>
        </w:rPr>
        <w:t>чением некоторых недочетов).</w:t>
      </w:r>
      <w:r w:rsidR="00FD6DB6">
        <w:rPr>
          <w:rFonts w:ascii="Times New Roman" w:hAnsi="Times New Roman"/>
          <w:sz w:val="28"/>
          <w:szCs w:val="28"/>
        </w:rPr>
        <w:t xml:space="preserve"> Но на каждом участке учета все же совершаются </w:t>
      </w:r>
      <w:r w:rsidR="00FD6DB6" w:rsidRPr="00FD6DB6">
        <w:rPr>
          <w:rFonts w:ascii="Times New Roman" w:hAnsi="Times New Roman"/>
          <w:sz w:val="28"/>
          <w:szCs w:val="28"/>
        </w:rPr>
        <w:t>ошибки, такими в нашей работе являются:</w:t>
      </w:r>
    </w:p>
    <w:p w:rsidR="00FD6DB6" w:rsidRPr="00FD6DB6" w:rsidRDefault="00FD6DB6" w:rsidP="00FD6DB6">
      <w:pPr>
        <w:spacing w:after="0" w:line="360" w:lineRule="auto"/>
        <w:ind w:firstLine="709"/>
        <w:jc w:val="both"/>
        <w:rPr>
          <w:rFonts w:ascii="Times New Roman" w:hAnsi="Times New Roman"/>
          <w:sz w:val="28"/>
          <w:szCs w:val="28"/>
        </w:rPr>
      </w:pPr>
      <w:r w:rsidRPr="00FD6DB6">
        <w:rPr>
          <w:rFonts w:ascii="Times New Roman" w:hAnsi="Times New Roman"/>
          <w:sz w:val="28"/>
          <w:szCs w:val="28"/>
        </w:rPr>
        <w:t>- д</w:t>
      </w:r>
      <w:r w:rsidRPr="00FD6DB6">
        <w:rPr>
          <w:rFonts w:ascii="Times New Roman" w:hAnsi="Times New Roman" w:cs="Times New Roman"/>
          <w:sz w:val="28"/>
          <w:szCs w:val="28"/>
        </w:rPr>
        <w:t>опускаются ошибки в первичном учете: помарки, отсутствие подписей и печатей, арифметические и грамматические ошибки, незаполненные реквиз</w:t>
      </w:r>
      <w:r w:rsidRPr="00FD6DB6">
        <w:rPr>
          <w:rFonts w:ascii="Times New Roman" w:hAnsi="Times New Roman" w:cs="Times New Roman"/>
          <w:sz w:val="28"/>
          <w:szCs w:val="28"/>
        </w:rPr>
        <w:t>и</w:t>
      </w:r>
      <w:r w:rsidRPr="00FD6DB6">
        <w:rPr>
          <w:rFonts w:ascii="Times New Roman" w:hAnsi="Times New Roman" w:cs="Times New Roman"/>
          <w:sz w:val="28"/>
          <w:szCs w:val="28"/>
        </w:rPr>
        <w:t>ты и др.;</w:t>
      </w:r>
    </w:p>
    <w:p w:rsidR="00FD6DB6" w:rsidRPr="00FD6DB6" w:rsidRDefault="00FD6DB6" w:rsidP="00FD6DB6">
      <w:pPr>
        <w:spacing w:after="0" w:line="360" w:lineRule="auto"/>
        <w:ind w:firstLine="709"/>
        <w:jc w:val="both"/>
        <w:rPr>
          <w:rFonts w:ascii="Times New Roman" w:hAnsi="Times New Roman"/>
          <w:sz w:val="28"/>
          <w:szCs w:val="28"/>
        </w:rPr>
      </w:pPr>
      <w:r w:rsidRPr="00FD6DB6">
        <w:rPr>
          <w:rFonts w:ascii="Times New Roman" w:hAnsi="Times New Roman"/>
          <w:sz w:val="28"/>
          <w:szCs w:val="28"/>
        </w:rPr>
        <w:t>- выявлены случаи не заполнения в путевых листах грузового автомобиля графы «Марка горючего», а также в путевых листах легковых автомобилей оборотная сторона не заполнялась;</w:t>
      </w:r>
    </w:p>
    <w:p w:rsidR="00FD6DB6" w:rsidRPr="00FD6DB6" w:rsidRDefault="00FD6DB6" w:rsidP="00FD6DB6">
      <w:pPr>
        <w:spacing w:after="0" w:line="360" w:lineRule="auto"/>
        <w:ind w:firstLine="709"/>
        <w:jc w:val="both"/>
        <w:rPr>
          <w:rFonts w:ascii="Times New Roman" w:hAnsi="Times New Roman"/>
          <w:sz w:val="28"/>
          <w:szCs w:val="28"/>
        </w:rPr>
      </w:pPr>
      <w:r w:rsidRPr="00FD6DB6">
        <w:rPr>
          <w:rFonts w:ascii="Times New Roman" w:hAnsi="Times New Roman"/>
          <w:sz w:val="28"/>
          <w:szCs w:val="28"/>
        </w:rPr>
        <w:t>- большой объем документооборота;</w:t>
      </w:r>
    </w:p>
    <w:p w:rsidR="00FD6DB6" w:rsidRPr="00FD6DB6" w:rsidRDefault="00FD6DB6" w:rsidP="00FD6DB6">
      <w:pPr>
        <w:spacing w:after="0" w:line="360" w:lineRule="auto"/>
        <w:ind w:firstLine="709"/>
        <w:jc w:val="both"/>
        <w:rPr>
          <w:rFonts w:ascii="Times New Roman" w:hAnsi="Times New Roman"/>
          <w:sz w:val="28"/>
          <w:szCs w:val="28"/>
        </w:rPr>
      </w:pPr>
      <w:r w:rsidRPr="00FD6DB6">
        <w:rPr>
          <w:rFonts w:ascii="Times New Roman" w:hAnsi="Times New Roman"/>
          <w:sz w:val="28"/>
          <w:szCs w:val="28"/>
        </w:rPr>
        <w:t>- отсутствие графика документооборота, в том числе по учету финанс</w:t>
      </w:r>
      <w:r w:rsidRPr="00FD6DB6">
        <w:rPr>
          <w:rFonts w:ascii="Times New Roman" w:hAnsi="Times New Roman"/>
          <w:sz w:val="28"/>
          <w:szCs w:val="28"/>
        </w:rPr>
        <w:t>о</w:t>
      </w:r>
      <w:r w:rsidRPr="00FD6DB6">
        <w:rPr>
          <w:rFonts w:ascii="Times New Roman" w:hAnsi="Times New Roman"/>
          <w:sz w:val="28"/>
          <w:szCs w:val="28"/>
        </w:rPr>
        <w:t>вых результатов;</w:t>
      </w:r>
    </w:p>
    <w:p w:rsidR="00FD6DB6" w:rsidRPr="00FD6DB6" w:rsidRDefault="00FD6DB6" w:rsidP="00FD6DB6">
      <w:pPr>
        <w:spacing w:after="0" w:line="360" w:lineRule="auto"/>
        <w:ind w:firstLine="709"/>
        <w:jc w:val="both"/>
        <w:rPr>
          <w:rFonts w:ascii="Times New Roman" w:hAnsi="Times New Roman"/>
          <w:sz w:val="28"/>
          <w:szCs w:val="28"/>
        </w:rPr>
      </w:pPr>
      <w:r w:rsidRPr="00FD6DB6">
        <w:rPr>
          <w:rFonts w:ascii="Times New Roman" w:hAnsi="Times New Roman"/>
          <w:sz w:val="28"/>
          <w:szCs w:val="28"/>
        </w:rPr>
        <w:t xml:space="preserve">- нет развернутой аналитики по </w:t>
      </w:r>
      <w:proofErr w:type="spellStart"/>
      <w:r w:rsidRPr="00FD6DB6">
        <w:rPr>
          <w:rFonts w:ascii="Times New Roman" w:hAnsi="Times New Roman"/>
          <w:sz w:val="28"/>
          <w:szCs w:val="28"/>
        </w:rPr>
        <w:t>субсчетам</w:t>
      </w:r>
      <w:proofErr w:type="spellEnd"/>
      <w:r w:rsidRPr="00FD6DB6">
        <w:rPr>
          <w:rFonts w:ascii="Times New Roman" w:hAnsi="Times New Roman"/>
          <w:sz w:val="28"/>
          <w:szCs w:val="28"/>
        </w:rPr>
        <w:t xml:space="preserve"> 90.1 и 90.2;</w:t>
      </w:r>
    </w:p>
    <w:p w:rsidR="00FD6DB6" w:rsidRPr="00FD6DB6" w:rsidRDefault="00FD6DB6" w:rsidP="00FD6DB6">
      <w:pPr>
        <w:spacing w:after="0" w:line="360" w:lineRule="auto"/>
        <w:ind w:firstLine="709"/>
        <w:jc w:val="both"/>
        <w:rPr>
          <w:rFonts w:ascii="Times New Roman" w:hAnsi="Times New Roman"/>
          <w:sz w:val="28"/>
          <w:szCs w:val="28"/>
        </w:rPr>
      </w:pPr>
      <w:r w:rsidRPr="00FD6DB6">
        <w:rPr>
          <w:rFonts w:ascii="Times New Roman" w:hAnsi="Times New Roman"/>
          <w:sz w:val="28"/>
          <w:szCs w:val="28"/>
        </w:rPr>
        <w:t xml:space="preserve">- не </w:t>
      </w:r>
      <w:proofErr w:type="gramStart"/>
      <w:r w:rsidRPr="00FD6DB6">
        <w:rPr>
          <w:rFonts w:ascii="Times New Roman" w:hAnsi="Times New Roman"/>
          <w:sz w:val="28"/>
          <w:szCs w:val="28"/>
        </w:rPr>
        <w:t>открыты</w:t>
      </w:r>
      <w:proofErr w:type="gramEnd"/>
      <w:r w:rsidRPr="00FD6DB6">
        <w:rPr>
          <w:rFonts w:ascii="Times New Roman" w:hAnsi="Times New Roman"/>
          <w:sz w:val="28"/>
          <w:szCs w:val="28"/>
        </w:rPr>
        <w:t xml:space="preserve"> субсчета к счету 84 «Нераспределенная прибыль / непокр</w:t>
      </w:r>
      <w:r w:rsidRPr="00FD6DB6">
        <w:rPr>
          <w:rFonts w:ascii="Times New Roman" w:hAnsi="Times New Roman"/>
          <w:sz w:val="28"/>
          <w:szCs w:val="28"/>
        </w:rPr>
        <w:t>ы</w:t>
      </w:r>
      <w:r w:rsidRPr="00FD6DB6">
        <w:rPr>
          <w:rFonts w:ascii="Times New Roman" w:hAnsi="Times New Roman"/>
          <w:sz w:val="28"/>
          <w:szCs w:val="28"/>
        </w:rPr>
        <w:t>ты убыток».</w:t>
      </w:r>
    </w:p>
    <w:p w:rsidR="00FD6DB6" w:rsidRPr="00FD6DB6" w:rsidRDefault="00EE17FD" w:rsidP="00FD6DB6">
      <w:pPr>
        <w:spacing w:after="0" w:line="360" w:lineRule="auto"/>
        <w:ind w:firstLine="709"/>
        <w:jc w:val="both"/>
        <w:rPr>
          <w:rFonts w:ascii="Times New Roman" w:hAnsi="Times New Roman"/>
          <w:sz w:val="28"/>
          <w:szCs w:val="28"/>
        </w:rPr>
      </w:pPr>
      <w:r w:rsidRPr="00FD6DB6">
        <w:rPr>
          <w:rFonts w:ascii="Times New Roman" w:hAnsi="Times New Roman"/>
          <w:sz w:val="28"/>
          <w:szCs w:val="28"/>
        </w:rPr>
        <w:t>Для этого предлагаем:</w:t>
      </w:r>
    </w:p>
    <w:p w:rsidR="00FD6DB6" w:rsidRPr="00FD6DB6" w:rsidRDefault="00FD6DB6" w:rsidP="00FD6DB6">
      <w:pPr>
        <w:spacing w:after="0" w:line="360" w:lineRule="auto"/>
        <w:ind w:firstLine="709"/>
        <w:jc w:val="both"/>
        <w:rPr>
          <w:rFonts w:ascii="Times New Roman" w:hAnsi="Times New Roman"/>
          <w:sz w:val="28"/>
          <w:szCs w:val="28"/>
        </w:rPr>
      </w:pPr>
      <w:r w:rsidRPr="00FD6DB6">
        <w:rPr>
          <w:rFonts w:ascii="Times New Roman" w:hAnsi="Times New Roman"/>
          <w:sz w:val="28"/>
          <w:szCs w:val="28"/>
        </w:rPr>
        <w:t>- для того</w:t>
      </w:r>
      <w:proofErr w:type="gramStart"/>
      <w:r w:rsidRPr="00FD6DB6">
        <w:rPr>
          <w:rFonts w:ascii="Times New Roman" w:hAnsi="Times New Roman"/>
          <w:sz w:val="28"/>
          <w:szCs w:val="28"/>
        </w:rPr>
        <w:t>,</w:t>
      </w:r>
      <w:proofErr w:type="gramEnd"/>
      <w:r w:rsidRPr="00FD6DB6">
        <w:rPr>
          <w:rFonts w:ascii="Times New Roman" w:hAnsi="Times New Roman"/>
          <w:sz w:val="28"/>
          <w:szCs w:val="28"/>
        </w:rPr>
        <w:t xml:space="preserve"> чтобы не допускать данные ошибки в первичных документах принять отдельного бухгалтера, который будет заниматься непосредственно обработкой первичных документов,  т.е. своевременно проверять документы на </w:t>
      </w:r>
      <w:r w:rsidRPr="00FD6DB6">
        <w:rPr>
          <w:rFonts w:ascii="Times New Roman" w:hAnsi="Times New Roman"/>
          <w:sz w:val="28"/>
          <w:szCs w:val="28"/>
        </w:rPr>
        <w:lastRenderedPageBreak/>
        <w:t>наличие ошибок и недостатков и в случае обнаружения таких ошибок, незаме</w:t>
      </w:r>
      <w:r w:rsidRPr="00FD6DB6">
        <w:rPr>
          <w:rFonts w:ascii="Times New Roman" w:hAnsi="Times New Roman"/>
          <w:sz w:val="28"/>
          <w:szCs w:val="28"/>
        </w:rPr>
        <w:t>д</w:t>
      </w:r>
      <w:r w:rsidRPr="00FD6DB6">
        <w:rPr>
          <w:rFonts w:ascii="Times New Roman" w:hAnsi="Times New Roman"/>
          <w:sz w:val="28"/>
          <w:szCs w:val="28"/>
        </w:rPr>
        <w:t>лительно просить замену на исправленный оригинал;</w:t>
      </w:r>
    </w:p>
    <w:p w:rsidR="00FD6DB6" w:rsidRPr="00FD6DB6" w:rsidRDefault="00FD6DB6" w:rsidP="00FD6DB6">
      <w:pPr>
        <w:spacing w:after="0" w:line="360" w:lineRule="auto"/>
        <w:ind w:firstLine="709"/>
        <w:jc w:val="both"/>
        <w:rPr>
          <w:rFonts w:ascii="Times New Roman" w:hAnsi="Times New Roman"/>
          <w:sz w:val="28"/>
          <w:szCs w:val="28"/>
        </w:rPr>
      </w:pPr>
      <w:r w:rsidRPr="00FD6DB6">
        <w:rPr>
          <w:rFonts w:ascii="Times New Roman" w:hAnsi="Times New Roman"/>
          <w:sz w:val="28"/>
          <w:szCs w:val="28"/>
        </w:rPr>
        <w:t>- вместо счета-фактуры и накладной использовать универсальный перед</w:t>
      </w:r>
      <w:r w:rsidRPr="00FD6DB6">
        <w:rPr>
          <w:rFonts w:ascii="Times New Roman" w:hAnsi="Times New Roman"/>
          <w:sz w:val="28"/>
          <w:szCs w:val="28"/>
        </w:rPr>
        <w:t>а</w:t>
      </w:r>
      <w:r w:rsidRPr="00FD6DB6">
        <w:rPr>
          <w:rFonts w:ascii="Times New Roman" w:hAnsi="Times New Roman"/>
          <w:sz w:val="28"/>
          <w:szCs w:val="28"/>
        </w:rPr>
        <w:t>точный документ (УПД);</w:t>
      </w:r>
    </w:p>
    <w:p w:rsidR="00FD6DB6" w:rsidRPr="00FD6DB6" w:rsidRDefault="00FD6DB6" w:rsidP="00FD6DB6">
      <w:pPr>
        <w:spacing w:after="0" w:line="360" w:lineRule="auto"/>
        <w:ind w:firstLine="709"/>
        <w:jc w:val="both"/>
        <w:rPr>
          <w:rFonts w:ascii="Times New Roman" w:hAnsi="Times New Roman"/>
          <w:sz w:val="28"/>
          <w:szCs w:val="28"/>
        </w:rPr>
      </w:pPr>
      <w:r w:rsidRPr="00FD6DB6">
        <w:rPr>
          <w:rFonts w:ascii="Times New Roman" w:hAnsi="Times New Roman"/>
          <w:sz w:val="28"/>
          <w:szCs w:val="28"/>
        </w:rPr>
        <w:t>- разработать и утвердить в учетной политике график документооборота по учету финансовых результатов;</w:t>
      </w:r>
    </w:p>
    <w:p w:rsidR="00FD6DB6" w:rsidRPr="00FD6DB6" w:rsidRDefault="00FD6DB6" w:rsidP="00FD6DB6">
      <w:pPr>
        <w:spacing w:after="0" w:line="360" w:lineRule="auto"/>
        <w:ind w:firstLine="709"/>
        <w:jc w:val="both"/>
        <w:rPr>
          <w:rFonts w:ascii="Times New Roman" w:hAnsi="Times New Roman"/>
          <w:sz w:val="28"/>
          <w:szCs w:val="28"/>
        </w:rPr>
      </w:pPr>
      <w:r w:rsidRPr="00FD6DB6">
        <w:rPr>
          <w:rFonts w:ascii="Times New Roman" w:hAnsi="Times New Roman"/>
          <w:sz w:val="28"/>
          <w:szCs w:val="28"/>
        </w:rPr>
        <w:t xml:space="preserve">- расширить аналитику по </w:t>
      </w:r>
      <w:proofErr w:type="spellStart"/>
      <w:r w:rsidRPr="00FD6DB6">
        <w:rPr>
          <w:rFonts w:ascii="Times New Roman" w:hAnsi="Times New Roman"/>
          <w:sz w:val="28"/>
          <w:szCs w:val="28"/>
        </w:rPr>
        <w:t>субсчетам</w:t>
      </w:r>
      <w:proofErr w:type="spellEnd"/>
      <w:r w:rsidRPr="00FD6DB6">
        <w:rPr>
          <w:rFonts w:ascii="Times New Roman" w:hAnsi="Times New Roman"/>
          <w:sz w:val="28"/>
          <w:szCs w:val="28"/>
        </w:rPr>
        <w:t xml:space="preserve"> 90.1 и 90.2;</w:t>
      </w:r>
    </w:p>
    <w:p w:rsidR="00FD6DB6" w:rsidRDefault="00FD6DB6" w:rsidP="00FD6DB6">
      <w:pPr>
        <w:spacing w:after="0" w:line="360" w:lineRule="auto"/>
        <w:ind w:firstLine="709"/>
        <w:jc w:val="both"/>
        <w:rPr>
          <w:rFonts w:ascii="Times New Roman" w:hAnsi="Times New Roman"/>
          <w:sz w:val="28"/>
          <w:szCs w:val="28"/>
        </w:rPr>
      </w:pPr>
      <w:r w:rsidRPr="00FD6DB6">
        <w:rPr>
          <w:rFonts w:ascii="Times New Roman" w:hAnsi="Times New Roman"/>
          <w:sz w:val="28"/>
          <w:szCs w:val="28"/>
        </w:rPr>
        <w:t>- к счету 84 «Нераспределенная прибыль / непокрытый убыток» открыть  субсчета.</w:t>
      </w:r>
    </w:p>
    <w:p w:rsidR="00EE17FD" w:rsidRDefault="00EE17FD" w:rsidP="00EE17FD">
      <w:pPr>
        <w:spacing w:after="0" w:line="360" w:lineRule="auto"/>
        <w:ind w:firstLine="709"/>
        <w:jc w:val="both"/>
        <w:rPr>
          <w:rFonts w:ascii="Times New Roman" w:hAnsi="Times New Roman"/>
          <w:sz w:val="28"/>
          <w:szCs w:val="28"/>
        </w:rPr>
      </w:pPr>
      <w:r w:rsidRPr="00164DC1">
        <w:rPr>
          <w:rFonts w:ascii="Times New Roman" w:hAnsi="Times New Roman"/>
          <w:sz w:val="28"/>
          <w:szCs w:val="28"/>
        </w:rPr>
        <w:t>Таким образом, предложенные</w:t>
      </w:r>
      <w:r w:rsidRPr="00130844">
        <w:rPr>
          <w:rFonts w:ascii="Times New Roman" w:hAnsi="Times New Roman"/>
          <w:sz w:val="28"/>
          <w:szCs w:val="28"/>
        </w:rPr>
        <w:t xml:space="preserve"> выше рекомендации </w:t>
      </w:r>
      <w:r w:rsidR="002F766F">
        <w:rPr>
          <w:rFonts w:ascii="Times New Roman" w:hAnsi="Times New Roman"/>
          <w:sz w:val="28"/>
          <w:szCs w:val="28"/>
        </w:rPr>
        <w:t>по совершенствов</w:t>
      </w:r>
      <w:r w:rsidR="002F766F">
        <w:rPr>
          <w:rFonts w:ascii="Times New Roman" w:hAnsi="Times New Roman"/>
          <w:sz w:val="28"/>
          <w:szCs w:val="28"/>
        </w:rPr>
        <w:t>а</w:t>
      </w:r>
      <w:r w:rsidR="002F766F">
        <w:rPr>
          <w:rFonts w:ascii="Times New Roman" w:hAnsi="Times New Roman"/>
          <w:sz w:val="28"/>
          <w:szCs w:val="28"/>
        </w:rPr>
        <w:t xml:space="preserve">нию бухгалтерского учета финансовых результатов деятельности организации </w:t>
      </w:r>
      <w:r w:rsidRPr="00130844">
        <w:rPr>
          <w:rFonts w:ascii="Times New Roman" w:hAnsi="Times New Roman"/>
          <w:sz w:val="28"/>
          <w:szCs w:val="28"/>
        </w:rPr>
        <w:t>позволят</w:t>
      </w:r>
      <w:r w:rsidR="002F766F">
        <w:rPr>
          <w:rFonts w:ascii="Times New Roman" w:hAnsi="Times New Roman"/>
          <w:sz w:val="28"/>
          <w:szCs w:val="28"/>
        </w:rPr>
        <w:t xml:space="preserve"> </w:t>
      </w:r>
      <w:r w:rsidRPr="00130844">
        <w:rPr>
          <w:rFonts w:ascii="Times New Roman" w:hAnsi="Times New Roman"/>
          <w:sz w:val="28"/>
          <w:szCs w:val="28"/>
        </w:rPr>
        <w:t xml:space="preserve"> </w:t>
      </w:r>
      <w:r w:rsidRPr="00B64FE2">
        <w:rPr>
          <w:rFonts w:ascii="Times New Roman" w:hAnsi="Times New Roman" w:cs="Times New Roman"/>
          <w:sz w:val="28"/>
          <w:szCs w:val="28"/>
        </w:rPr>
        <w:t>ООО «АСПЭК-Моторс»</w:t>
      </w:r>
      <w:r>
        <w:rPr>
          <w:rFonts w:ascii="Times New Roman" w:hAnsi="Times New Roman" w:cs="Times New Roman"/>
          <w:sz w:val="28"/>
          <w:szCs w:val="28"/>
        </w:rPr>
        <w:t xml:space="preserve"> </w:t>
      </w:r>
      <w:r w:rsidRPr="00130844">
        <w:rPr>
          <w:rFonts w:ascii="Times New Roman" w:hAnsi="Times New Roman"/>
          <w:sz w:val="28"/>
          <w:szCs w:val="28"/>
        </w:rPr>
        <w:t>не только улуч</w:t>
      </w:r>
      <w:r w:rsidR="002F766F">
        <w:rPr>
          <w:rFonts w:ascii="Times New Roman" w:hAnsi="Times New Roman"/>
          <w:sz w:val="28"/>
          <w:szCs w:val="28"/>
        </w:rPr>
        <w:t>шить бухгалтерский учет в целом</w:t>
      </w:r>
      <w:r>
        <w:rPr>
          <w:rFonts w:ascii="Times New Roman" w:hAnsi="Times New Roman"/>
          <w:sz w:val="28"/>
          <w:szCs w:val="28"/>
        </w:rPr>
        <w:t>.</w:t>
      </w:r>
    </w:p>
    <w:p w:rsidR="00612286" w:rsidRDefault="002F766F" w:rsidP="00612286">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w:t>
      </w:r>
      <w:r w:rsidR="00612286">
        <w:rPr>
          <w:rFonts w:ascii="Times New Roman" w:hAnsi="Times New Roman"/>
          <w:sz w:val="28"/>
          <w:szCs w:val="28"/>
        </w:rPr>
        <w:t xml:space="preserve"> финансовых результатов</w:t>
      </w:r>
      <w:r>
        <w:rPr>
          <w:rFonts w:ascii="Times New Roman" w:hAnsi="Times New Roman"/>
          <w:sz w:val="28"/>
          <w:szCs w:val="28"/>
        </w:rPr>
        <w:t xml:space="preserve"> деятельности организации показал, что </w:t>
      </w:r>
      <w:r w:rsidR="00612286">
        <w:rPr>
          <w:rFonts w:ascii="Times New Roman" w:hAnsi="Times New Roman"/>
          <w:sz w:val="28"/>
          <w:szCs w:val="28"/>
        </w:rPr>
        <w:t xml:space="preserve"> с</w:t>
      </w:r>
      <w:r w:rsidR="00612286" w:rsidRPr="00665E0C">
        <w:rPr>
          <w:rFonts w:ascii="Times New Roman" w:hAnsi="Times New Roman"/>
          <w:sz w:val="28"/>
          <w:szCs w:val="28"/>
        </w:rPr>
        <w:t>умма выручки от продажи</w:t>
      </w:r>
      <w:r w:rsidR="00612286">
        <w:rPr>
          <w:rFonts w:ascii="Times New Roman" w:hAnsi="Times New Roman"/>
          <w:sz w:val="28"/>
          <w:szCs w:val="28"/>
        </w:rPr>
        <w:t xml:space="preserve"> </w:t>
      </w:r>
      <w:r w:rsidR="00612286" w:rsidRPr="00665E0C">
        <w:rPr>
          <w:rFonts w:ascii="Times New Roman" w:hAnsi="Times New Roman"/>
          <w:sz w:val="28"/>
          <w:szCs w:val="28"/>
        </w:rPr>
        <w:t xml:space="preserve">продукции </w:t>
      </w:r>
      <w:r w:rsidR="00612286">
        <w:rPr>
          <w:rFonts w:ascii="Times New Roman" w:hAnsi="Times New Roman"/>
          <w:sz w:val="28"/>
          <w:szCs w:val="28"/>
        </w:rPr>
        <w:t xml:space="preserve">(работ, услуг) </w:t>
      </w:r>
      <w:r w:rsidR="00612286" w:rsidRPr="00665E0C">
        <w:rPr>
          <w:rFonts w:ascii="Times New Roman" w:hAnsi="Times New Roman"/>
          <w:sz w:val="28"/>
          <w:szCs w:val="28"/>
        </w:rPr>
        <w:t>в 201</w:t>
      </w:r>
      <w:r w:rsidR="00612286">
        <w:rPr>
          <w:rFonts w:ascii="Times New Roman" w:hAnsi="Times New Roman"/>
          <w:sz w:val="28"/>
          <w:szCs w:val="28"/>
        </w:rPr>
        <w:t>6</w:t>
      </w:r>
      <w:r w:rsidR="00612286" w:rsidRPr="00665E0C">
        <w:rPr>
          <w:rFonts w:ascii="Times New Roman" w:hAnsi="Times New Roman"/>
          <w:sz w:val="28"/>
          <w:szCs w:val="28"/>
        </w:rPr>
        <w:t xml:space="preserve"> г</w:t>
      </w:r>
      <w:r w:rsidR="00612286">
        <w:rPr>
          <w:rFonts w:ascii="Times New Roman" w:hAnsi="Times New Roman"/>
          <w:sz w:val="28"/>
          <w:szCs w:val="28"/>
        </w:rPr>
        <w:t>.</w:t>
      </w:r>
      <w:r w:rsidR="00612286" w:rsidRPr="00665E0C">
        <w:rPr>
          <w:rFonts w:ascii="Times New Roman" w:hAnsi="Times New Roman"/>
          <w:sz w:val="28"/>
          <w:szCs w:val="28"/>
        </w:rPr>
        <w:t xml:space="preserve"> по сравнению с 201</w:t>
      </w:r>
      <w:r w:rsidR="00612286">
        <w:rPr>
          <w:rFonts w:ascii="Times New Roman" w:hAnsi="Times New Roman"/>
          <w:sz w:val="28"/>
          <w:szCs w:val="28"/>
        </w:rPr>
        <w:t>4</w:t>
      </w:r>
      <w:r w:rsidR="00612286" w:rsidRPr="00665E0C">
        <w:rPr>
          <w:rFonts w:ascii="Times New Roman" w:hAnsi="Times New Roman"/>
          <w:sz w:val="28"/>
          <w:szCs w:val="28"/>
        </w:rPr>
        <w:t>г</w:t>
      </w:r>
      <w:r w:rsidR="00612286">
        <w:rPr>
          <w:rFonts w:ascii="Times New Roman" w:hAnsi="Times New Roman"/>
          <w:sz w:val="28"/>
          <w:szCs w:val="28"/>
        </w:rPr>
        <w:t>.</w:t>
      </w:r>
      <w:r w:rsidR="00612286" w:rsidRPr="00665E0C">
        <w:rPr>
          <w:rFonts w:ascii="Times New Roman" w:hAnsi="Times New Roman"/>
          <w:sz w:val="28"/>
          <w:szCs w:val="28"/>
        </w:rPr>
        <w:t xml:space="preserve"> увеличилась на </w:t>
      </w:r>
      <w:r w:rsidR="00612286">
        <w:rPr>
          <w:rFonts w:ascii="Times New Roman" w:hAnsi="Times New Roman"/>
          <w:sz w:val="28"/>
          <w:szCs w:val="28"/>
        </w:rPr>
        <w:t>292973 тыс. руб. или на 58,4</w:t>
      </w:r>
      <w:r w:rsidR="00612286" w:rsidRPr="00665E0C">
        <w:rPr>
          <w:rFonts w:ascii="Times New Roman" w:hAnsi="Times New Roman"/>
          <w:sz w:val="28"/>
          <w:szCs w:val="28"/>
        </w:rPr>
        <w:t xml:space="preserve">%, что объясняется тем, что </w:t>
      </w:r>
      <w:r w:rsidR="00612286">
        <w:rPr>
          <w:rFonts w:ascii="Times New Roman" w:hAnsi="Times New Roman"/>
          <w:sz w:val="28"/>
          <w:szCs w:val="28"/>
        </w:rPr>
        <w:t xml:space="preserve">продажа автомобилей и автомобильной продукцией является </w:t>
      </w:r>
      <w:r w:rsidR="00612286" w:rsidRPr="00665E0C">
        <w:rPr>
          <w:rFonts w:ascii="Times New Roman" w:hAnsi="Times New Roman"/>
          <w:sz w:val="28"/>
          <w:szCs w:val="28"/>
        </w:rPr>
        <w:t>прогрес</w:t>
      </w:r>
      <w:r w:rsidR="00612286">
        <w:rPr>
          <w:rFonts w:ascii="Times New Roman" w:hAnsi="Times New Roman"/>
          <w:sz w:val="28"/>
          <w:szCs w:val="28"/>
        </w:rPr>
        <w:t>сирующей</w:t>
      </w:r>
      <w:r w:rsidR="00612286" w:rsidRPr="00665E0C">
        <w:rPr>
          <w:rFonts w:ascii="Times New Roman" w:hAnsi="Times New Roman"/>
          <w:sz w:val="28"/>
          <w:szCs w:val="28"/>
        </w:rPr>
        <w:t xml:space="preserve"> отрасль</w:t>
      </w:r>
      <w:r w:rsidR="00612286">
        <w:rPr>
          <w:rFonts w:ascii="Times New Roman" w:hAnsi="Times New Roman"/>
          <w:sz w:val="28"/>
          <w:szCs w:val="28"/>
        </w:rPr>
        <w:t>ю</w:t>
      </w:r>
      <w:r w:rsidR="00612286" w:rsidRPr="00665E0C">
        <w:rPr>
          <w:rFonts w:ascii="Times New Roman" w:hAnsi="Times New Roman"/>
          <w:sz w:val="28"/>
          <w:szCs w:val="28"/>
        </w:rPr>
        <w:t>. Повышение выручки от продажи</w:t>
      </w:r>
      <w:r w:rsidR="00612286">
        <w:rPr>
          <w:rFonts w:ascii="Times New Roman" w:hAnsi="Times New Roman"/>
          <w:sz w:val="28"/>
          <w:szCs w:val="28"/>
        </w:rPr>
        <w:t xml:space="preserve"> </w:t>
      </w:r>
      <w:r w:rsidR="00612286" w:rsidRPr="00665E0C">
        <w:rPr>
          <w:rFonts w:ascii="Times New Roman" w:hAnsi="Times New Roman"/>
          <w:sz w:val="28"/>
          <w:szCs w:val="28"/>
        </w:rPr>
        <w:t>оценивается нами положительно</w:t>
      </w:r>
      <w:r w:rsidR="00612286">
        <w:rPr>
          <w:rFonts w:ascii="Times New Roman" w:hAnsi="Times New Roman"/>
          <w:sz w:val="28"/>
          <w:szCs w:val="28"/>
        </w:rPr>
        <w:t>. Данное увеличение связано с ростом объема продаж или улучшением качества продаваемых автомобилей и продукции.</w:t>
      </w:r>
    </w:p>
    <w:p w:rsidR="00612286" w:rsidRDefault="00612286" w:rsidP="00612286">
      <w:pPr>
        <w:spacing w:after="0" w:line="360" w:lineRule="auto"/>
        <w:ind w:firstLine="709"/>
        <w:jc w:val="both"/>
        <w:rPr>
          <w:rFonts w:ascii="Times New Roman" w:hAnsi="Times New Roman"/>
          <w:sz w:val="28"/>
          <w:szCs w:val="28"/>
        </w:rPr>
      </w:pPr>
      <w:r>
        <w:rPr>
          <w:rFonts w:ascii="Times New Roman" w:hAnsi="Times New Roman"/>
          <w:sz w:val="28"/>
          <w:szCs w:val="28"/>
        </w:rPr>
        <w:t>На основании анализа состава и динамики финансовых результатов мо</w:t>
      </w:r>
      <w:r>
        <w:rPr>
          <w:rFonts w:ascii="Times New Roman" w:hAnsi="Times New Roman"/>
          <w:sz w:val="28"/>
          <w:szCs w:val="28"/>
        </w:rPr>
        <w:t>ж</w:t>
      </w:r>
      <w:r>
        <w:rPr>
          <w:rFonts w:ascii="Times New Roman" w:hAnsi="Times New Roman"/>
          <w:sz w:val="28"/>
          <w:szCs w:val="28"/>
        </w:rPr>
        <w:t xml:space="preserve">но сделать вывод, что деятельность </w:t>
      </w:r>
      <w:r w:rsidRPr="00B64FE2">
        <w:rPr>
          <w:rFonts w:ascii="Times New Roman" w:hAnsi="Times New Roman" w:cs="Times New Roman"/>
          <w:sz w:val="28"/>
          <w:szCs w:val="28"/>
        </w:rPr>
        <w:t>ООО «АСПЭК-Моторс»</w:t>
      </w:r>
      <w:r>
        <w:rPr>
          <w:rFonts w:ascii="Times New Roman" w:hAnsi="Times New Roman" w:cs="Times New Roman"/>
          <w:sz w:val="28"/>
          <w:szCs w:val="28"/>
        </w:rPr>
        <w:t xml:space="preserve"> </w:t>
      </w:r>
      <w:r>
        <w:rPr>
          <w:rFonts w:ascii="Times New Roman" w:hAnsi="Times New Roman"/>
          <w:sz w:val="28"/>
          <w:szCs w:val="28"/>
        </w:rPr>
        <w:t>является  убыто</w:t>
      </w:r>
      <w:r>
        <w:rPr>
          <w:rFonts w:ascii="Times New Roman" w:hAnsi="Times New Roman"/>
          <w:sz w:val="28"/>
          <w:szCs w:val="28"/>
        </w:rPr>
        <w:t>ч</w:t>
      </w:r>
      <w:r>
        <w:rPr>
          <w:rFonts w:ascii="Times New Roman" w:hAnsi="Times New Roman"/>
          <w:sz w:val="28"/>
          <w:szCs w:val="28"/>
        </w:rPr>
        <w:t xml:space="preserve">ной, так как конечный финансовый результат </w:t>
      </w:r>
      <w:r w:rsidR="00236946">
        <w:rPr>
          <w:rFonts w:ascii="Times New Roman" w:hAnsi="Times New Roman"/>
          <w:sz w:val="28"/>
          <w:szCs w:val="28"/>
        </w:rPr>
        <w:t>(чистая прибыль)</w:t>
      </w:r>
      <w:r w:rsidR="00FD6DB6">
        <w:rPr>
          <w:rFonts w:ascii="Times New Roman" w:hAnsi="Times New Roman"/>
          <w:sz w:val="28"/>
          <w:szCs w:val="28"/>
        </w:rPr>
        <w:t xml:space="preserve"> </w:t>
      </w:r>
      <w:r>
        <w:rPr>
          <w:rFonts w:ascii="Times New Roman" w:hAnsi="Times New Roman"/>
          <w:sz w:val="28"/>
          <w:szCs w:val="28"/>
        </w:rPr>
        <w:t>принял отриц</w:t>
      </w:r>
      <w:r>
        <w:rPr>
          <w:rFonts w:ascii="Times New Roman" w:hAnsi="Times New Roman"/>
          <w:sz w:val="28"/>
          <w:szCs w:val="28"/>
        </w:rPr>
        <w:t>а</w:t>
      </w:r>
      <w:r>
        <w:rPr>
          <w:rFonts w:ascii="Times New Roman" w:hAnsi="Times New Roman"/>
          <w:sz w:val="28"/>
          <w:szCs w:val="28"/>
        </w:rPr>
        <w:t>тельное значение на протяжении всего исследуемого периода.</w:t>
      </w:r>
    </w:p>
    <w:p w:rsidR="00AC417D" w:rsidRPr="00157787" w:rsidRDefault="00AC417D" w:rsidP="00AC417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Расчеты </w:t>
      </w:r>
      <w:r w:rsidRPr="009754B8">
        <w:rPr>
          <w:rFonts w:ascii="Times New Roman" w:hAnsi="Times New Roman"/>
          <w:sz w:val="28"/>
          <w:szCs w:val="28"/>
        </w:rPr>
        <w:t>показывают, что  чистый убыток в 2016г. составил 10794 тыс. руб. За счет увеличения  выручки от продаж</w:t>
      </w:r>
      <w:r>
        <w:rPr>
          <w:rFonts w:ascii="Times New Roman" w:hAnsi="Times New Roman"/>
          <w:sz w:val="28"/>
          <w:szCs w:val="28"/>
        </w:rPr>
        <w:t>и</w:t>
      </w:r>
      <w:r w:rsidRPr="009754B8">
        <w:rPr>
          <w:rFonts w:ascii="Times New Roman" w:hAnsi="Times New Roman"/>
          <w:sz w:val="28"/>
          <w:szCs w:val="28"/>
        </w:rPr>
        <w:t xml:space="preserve">, чистый убыток увеличился на 227186 тыс. руб., за счет увеличения себестоимости реализованной продукции чистый убыток снизился на 186669 тыс. руб., за счет увеличения коммерческих </w:t>
      </w:r>
      <w:r w:rsidRPr="009E0194">
        <w:rPr>
          <w:rFonts w:ascii="Times New Roman" w:hAnsi="Times New Roman"/>
          <w:sz w:val="28"/>
          <w:szCs w:val="28"/>
        </w:rPr>
        <w:t xml:space="preserve">расходов - чистый убыток снизился на </w:t>
      </w:r>
      <w:r w:rsidRPr="009754B8">
        <w:rPr>
          <w:rFonts w:ascii="Times New Roman" w:hAnsi="Times New Roman"/>
          <w:sz w:val="28"/>
          <w:szCs w:val="28"/>
        </w:rPr>
        <w:t xml:space="preserve">27029 тыс. руб., за </w:t>
      </w:r>
      <w:r w:rsidRPr="009E0194">
        <w:rPr>
          <w:rFonts w:ascii="Times New Roman" w:hAnsi="Times New Roman"/>
          <w:sz w:val="28"/>
          <w:szCs w:val="28"/>
        </w:rPr>
        <w:t>счет снижения упра</w:t>
      </w:r>
      <w:r w:rsidRPr="009E0194">
        <w:rPr>
          <w:rFonts w:ascii="Times New Roman" w:hAnsi="Times New Roman"/>
          <w:sz w:val="28"/>
          <w:szCs w:val="28"/>
        </w:rPr>
        <w:t>в</w:t>
      </w:r>
      <w:r w:rsidRPr="009E0194">
        <w:rPr>
          <w:rFonts w:ascii="Times New Roman" w:hAnsi="Times New Roman"/>
          <w:sz w:val="28"/>
          <w:szCs w:val="28"/>
        </w:rPr>
        <w:t xml:space="preserve">ленческих </w:t>
      </w:r>
      <w:r w:rsidRPr="009754B8">
        <w:rPr>
          <w:rFonts w:ascii="Times New Roman" w:hAnsi="Times New Roman"/>
          <w:sz w:val="28"/>
          <w:szCs w:val="28"/>
        </w:rPr>
        <w:t>расходов - увеличился на 3496 тыс. руб., за счет увеличения проце</w:t>
      </w:r>
      <w:r w:rsidRPr="009754B8">
        <w:rPr>
          <w:rFonts w:ascii="Times New Roman" w:hAnsi="Times New Roman"/>
          <w:sz w:val="28"/>
          <w:szCs w:val="28"/>
        </w:rPr>
        <w:t>н</w:t>
      </w:r>
      <w:r w:rsidRPr="009754B8">
        <w:rPr>
          <w:rFonts w:ascii="Times New Roman" w:hAnsi="Times New Roman"/>
          <w:sz w:val="28"/>
          <w:szCs w:val="28"/>
        </w:rPr>
        <w:lastRenderedPageBreak/>
        <w:t xml:space="preserve">тов к получению – увеличился на 845 тыс. руб., за счет увеличения процентов к уплате – снизился </w:t>
      </w:r>
      <w:r w:rsidRPr="009E0194">
        <w:rPr>
          <w:rFonts w:ascii="Times New Roman" w:hAnsi="Times New Roman"/>
          <w:sz w:val="28"/>
          <w:szCs w:val="28"/>
        </w:rPr>
        <w:t>на 2397 тыс. руб., за счет увеличения прочих доходов – ув</w:t>
      </w:r>
      <w:r w:rsidRPr="009E0194">
        <w:rPr>
          <w:rFonts w:ascii="Times New Roman" w:hAnsi="Times New Roman"/>
          <w:sz w:val="28"/>
          <w:szCs w:val="28"/>
        </w:rPr>
        <w:t>е</w:t>
      </w:r>
      <w:r w:rsidRPr="009E0194">
        <w:rPr>
          <w:rFonts w:ascii="Times New Roman" w:hAnsi="Times New Roman"/>
          <w:sz w:val="28"/>
          <w:szCs w:val="28"/>
        </w:rPr>
        <w:t xml:space="preserve">личился на 7796 тыс. руб., за счет увеличения прочих расходов, чистый убыток снизился на 11398 тыс. руб., за счет </w:t>
      </w:r>
      <w:r w:rsidRPr="009754B8">
        <w:rPr>
          <w:rFonts w:ascii="Times New Roman" w:hAnsi="Times New Roman"/>
          <w:sz w:val="28"/>
          <w:szCs w:val="28"/>
        </w:rPr>
        <w:t>снижения постоянных налоговых обяз</w:t>
      </w:r>
      <w:r w:rsidRPr="009754B8">
        <w:rPr>
          <w:rFonts w:ascii="Times New Roman" w:hAnsi="Times New Roman"/>
          <w:sz w:val="28"/>
          <w:szCs w:val="28"/>
        </w:rPr>
        <w:t>а</w:t>
      </w:r>
      <w:r w:rsidRPr="009754B8">
        <w:rPr>
          <w:rFonts w:ascii="Times New Roman" w:hAnsi="Times New Roman"/>
          <w:sz w:val="28"/>
          <w:szCs w:val="28"/>
        </w:rPr>
        <w:t>тельств, он увеличился на 240 тыс. руб., за счет увеличения отложенных нал</w:t>
      </w:r>
      <w:r w:rsidRPr="009754B8">
        <w:rPr>
          <w:rFonts w:ascii="Times New Roman" w:hAnsi="Times New Roman"/>
          <w:sz w:val="28"/>
          <w:szCs w:val="28"/>
        </w:rPr>
        <w:t>о</w:t>
      </w:r>
      <w:r w:rsidRPr="009754B8">
        <w:rPr>
          <w:rFonts w:ascii="Times New Roman" w:hAnsi="Times New Roman"/>
          <w:sz w:val="28"/>
          <w:szCs w:val="28"/>
        </w:rPr>
        <w:t>говых обязательств – снизился на 14 тыс. руб., за счет снижения отложенных налоговых активов – снизился на 3390 тыс. руб., за счет снижения</w:t>
      </w:r>
      <w:r>
        <w:rPr>
          <w:rFonts w:ascii="Times New Roman" w:hAnsi="Times New Roman"/>
          <w:sz w:val="28"/>
          <w:szCs w:val="28"/>
        </w:rPr>
        <w:t xml:space="preserve"> прочих пл</w:t>
      </w:r>
      <w:r>
        <w:rPr>
          <w:rFonts w:ascii="Times New Roman" w:hAnsi="Times New Roman"/>
          <w:sz w:val="28"/>
          <w:szCs w:val="28"/>
        </w:rPr>
        <w:t>а</w:t>
      </w:r>
      <w:r>
        <w:rPr>
          <w:rFonts w:ascii="Times New Roman" w:hAnsi="Times New Roman"/>
          <w:sz w:val="28"/>
          <w:szCs w:val="28"/>
        </w:rPr>
        <w:t>тежей</w:t>
      </w:r>
      <w:r w:rsidRPr="009754B8">
        <w:rPr>
          <w:rFonts w:ascii="Times New Roman" w:hAnsi="Times New Roman"/>
          <w:sz w:val="28"/>
          <w:szCs w:val="28"/>
        </w:rPr>
        <w:t xml:space="preserve"> – чистый убыток сократился на 181 тыс. руб.</w:t>
      </w:r>
    </w:p>
    <w:p w:rsidR="00EE17FD" w:rsidRDefault="00EE17FD" w:rsidP="00EE17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проведенного факторного анализа </w:t>
      </w:r>
      <w:r w:rsidR="000F0E71">
        <w:rPr>
          <w:rFonts w:ascii="Times New Roman" w:hAnsi="Times New Roman" w:cs="Times New Roman"/>
          <w:sz w:val="28"/>
          <w:szCs w:val="28"/>
        </w:rPr>
        <w:t xml:space="preserve">чистого убытка </w:t>
      </w:r>
      <w:r>
        <w:rPr>
          <w:rFonts w:ascii="Times New Roman" w:hAnsi="Times New Roman" w:cs="Times New Roman"/>
          <w:sz w:val="28"/>
          <w:szCs w:val="28"/>
        </w:rPr>
        <w:t>было выявлено, что за счет изменения выручки в сторону увеличения, все финанс</w:t>
      </w:r>
      <w:r>
        <w:rPr>
          <w:rFonts w:ascii="Times New Roman" w:hAnsi="Times New Roman" w:cs="Times New Roman"/>
          <w:sz w:val="28"/>
          <w:szCs w:val="28"/>
        </w:rPr>
        <w:t>о</w:t>
      </w:r>
      <w:r>
        <w:rPr>
          <w:rFonts w:ascii="Times New Roman" w:hAnsi="Times New Roman" w:cs="Times New Roman"/>
          <w:sz w:val="28"/>
          <w:szCs w:val="28"/>
        </w:rPr>
        <w:t>вые результаты (валовая прибыль, прибыль от продаж, прибыль до налогоо</w:t>
      </w:r>
      <w:r>
        <w:rPr>
          <w:rFonts w:ascii="Times New Roman" w:hAnsi="Times New Roman" w:cs="Times New Roman"/>
          <w:sz w:val="28"/>
          <w:szCs w:val="28"/>
        </w:rPr>
        <w:t>б</w:t>
      </w:r>
      <w:r>
        <w:rPr>
          <w:rFonts w:ascii="Times New Roman" w:hAnsi="Times New Roman" w:cs="Times New Roman"/>
          <w:sz w:val="28"/>
          <w:szCs w:val="28"/>
        </w:rPr>
        <w:t>ложения и чистая прибыль)</w:t>
      </w:r>
      <w:r w:rsidR="002F766F">
        <w:rPr>
          <w:rFonts w:ascii="Times New Roman" w:hAnsi="Times New Roman" w:cs="Times New Roman"/>
          <w:sz w:val="28"/>
          <w:szCs w:val="28"/>
        </w:rPr>
        <w:t xml:space="preserve"> увеличиваются. Поэтому ор</w:t>
      </w:r>
      <w:r w:rsidR="00730949">
        <w:rPr>
          <w:rFonts w:ascii="Times New Roman" w:hAnsi="Times New Roman" w:cs="Times New Roman"/>
          <w:sz w:val="28"/>
          <w:szCs w:val="28"/>
        </w:rPr>
        <w:t>г</w:t>
      </w:r>
      <w:r w:rsidR="002F766F">
        <w:rPr>
          <w:rFonts w:ascii="Times New Roman" w:hAnsi="Times New Roman" w:cs="Times New Roman"/>
          <w:sz w:val="28"/>
          <w:szCs w:val="28"/>
        </w:rPr>
        <w:t>анизации</w:t>
      </w:r>
      <w:r>
        <w:rPr>
          <w:rFonts w:ascii="Times New Roman" w:hAnsi="Times New Roman" w:cs="Times New Roman"/>
          <w:sz w:val="28"/>
          <w:szCs w:val="28"/>
        </w:rPr>
        <w:t xml:space="preserve"> необходимо сде</w:t>
      </w:r>
      <w:r w:rsidR="002F766F">
        <w:rPr>
          <w:rFonts w:ascii="Times New Roman" w:hAnsi="Times New Roman" w:cs="Times New Roman"/>
          <w:sz w:val="28"/>
          <w:szCs w:val="28"/>
        </w:rPr>
        <w:t>лать акцент на увеличение объема выручки от продажи</w:t>
      </w:r>
      <w:r>
        <w:rPr>
          <w:rFonts w:ascii="Times New Roman" w:hAnsi="Times New Roman" w:cs="Times New Roman"/>
          <w:sz w:val="28"/>
          <w:szCs w:val="28"/>
        </w:rPr>
        <w:t>.</w:t>
      </w:r>
    </w:p>
    <w:p w:rsidR="00FD6DB6" w:rsidRDefault="00FD6DB6" w:rsidP="00FD6DB6">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Анализ</w:t>
      </w:r>
      <w:r w:rsidRPr="00665E0C">
        <w:rPr>
          <w:rFonts w:ascii="Times New Roman" w:hAnsi="Times New Roman"/>
          <w:sz w:val="28"/>
          <w:szCs w:val="28"/>
        </w:rPr>
        <w:t xml:space="preserve"> сложившегося </w:t>
      </w:r>
      <w:r>
        <w:rPr>
          <w:rFonts w:ascii="Times New Roman" w:hAnsi="Times New Roman"/>
          <w:sz w:val="28"/>
          <w:szCs w:val="28"/>
        </w:rPr>
        <w:t xml:space="preserve">первичного </w:t>
      </w:r>
      <w:r w:rsidRPr="00665E0C">
        <w:rPr>
          <w:rFonts w:ascii="Times New Roman" w:hAnsi="Times New Roman"/>
          <w:sz w:val="28"/>
          <w:szCs w:val="28"/>
        </w:rPr>
        <w:t xml:space="preserve">учета финансовых результатов </w:t>
      </w:r>
      <w:r>
        <w:rPr>
          <w:rFonts w:ascii="Times New Roman" w:hAnsi="Times New Roman"/>
          <w:sz w:val="28"/>
          <w:szCs w:val="28"/>
        </w:rPr>
        <w:t xml:space="preserve">в </w:t>
      </w:r>
      <w:r w:rsidRPr="00B64FE2">
        <w:rPr>
          <w:rFonts w:ascii="Times New Roman" w:hAnsi="Times New Roman" w:cs="Times New Roman"/>
          <w:sz w:val="28"/>
          <w:szCs w:val="28"/>
        </w:rPr>
        <w:t>ООО «АСПЭК-Моторс»</w:t>
      </w:r>
      <w:r>
        <w:rPr>
          <w:rFonts w:ascii="Times New Roman" w:hAnsi="Times New Roman" w:cs="Times New Roman"/>
          <w:sz w:val="28"/>
          <w:szCs w:val="28"/>
        </w:rPr>
        <w:t xml:space="preserve"> </w:t>
      </w:r>
      <w:r>
        <w:rPr>
          <w:rFonts w:ascii="Times New Roman" w:hAnsi="Times New Roman"/>
          <w:sz w:val="28"/>
          <w:szCs w:val="28"/>
        </w:rPr>
        <w:t xml:space="preserve"> </w:t>
      </w:r>
      <w:r w:rsidRPr="00665E0C">
        <w:rPr>
          <w:rFonts w:ascii="Times New Roman" w:hAnsi="Times New Roman"/>
          <w:sz w:val="28"/>
          <w:szCs w:val="28"/>
        </w:rPr>
        <w:t xml:space="preserve">показал, что </w:t>
      </w:r>
      <w:r>
        <w:rPr>
          <w:rFonts w:ascii="Times New Roman" w:hAnsi="Times New Roman"/>
          <w:sz w:val="28"/>
          <w:szCs w:val="28"/>
        </w:rPr>
        <w:t>на данном участке учета</w:t>
      </w:r>
      <w:r w:rsidRPr="00665E0C">
        <w:rPr>
          <w:rFonts w:ascii="Times New Roman" w:hAnsi="Times New Roman"/>
          <w:sz w:val="28"/>
          <w:szCs w:val="28"/>
        </w:rPr>
        <w:t xml:space="preserve"> недостатком </w:t>
      </w:r>
      <w:r>
        <w:rPr>
          <w:rFonts w:ascii="Times New Roman" w:hAnsi="Times New Roman"/>
          <w:sz w:val="28"/>
          <w:szCs w:val="28"/>
        </w:rPr>
        <w:t>является то, что встречаются ошибки в оформлении первичных документов, так напр</w:t>
      </w:r>
      <w:r>
        <w:rPr>
          <w:rFonts w:ascii="Times New Roman" w:hAnsi="Times New Roman"/>
          <w:sz w:val="28"/>
          <w:szCs w:val="28"/>
        </w:rPr>
        <w:t>и</w:t>
      </w:r>
      <w:r>
        <w:rPr>
          <w:rFonts w:ascii="Times New Roman" w:hAnsi="Times New Roman"/>
          <w:sz w:val="28"/>
          <w:szCs w:val="28"/>
        </w:rPr>
        <w:t xml:space="preserve">мер:  к учету в </w:t>
      </w:r>
      <w:r w:rsidRPr="00B64FE2">
        <w:rPr>
          <w:rFonts w:ascii="Times New Roman" w:hAnsi="Times New Roman" w:cs="Times New Roman"/>
          <w:sz w:val="28"/>
          <w:szCs w:val="28"/>
        </w:rPr>
        <w:t>ООО «АСПЭК-Моторс</w:t>
      </w:r>
      <w:r>
        <w:rPr>
          <w:rFonts w:ascii="Times New Roman" w:hAnsi="Times New Roman"/>
          <w:sz w:val="28"/>
          <w:szCs w:val="28"/>
        </w:rPr>
        <w:t xml:space="preserve">» была </w:t>
      </w:r>
      <w:r w:rsidRPr="00E1498B">
        <w:rPr>
          <w:rFonts w:ascii="Times New Roman" w:hAnsi="Times New Roman"/>
          <w:sz w:val="28"/>
          <w:szCs w:val="28"/>
        </w:rPr>
        <w:t>принята товарная накладная</w:t>
      </w:r>
      <w:r>
        <w:rPr>
          <w:rFonts w:ascii="Times New Roman" w:hAnsi="Times New Roman"/>
          <w:sz w:val="28"/>
          <w:szCs w:val="28"/>
        </w:rPr>
        <w:t xml:space="preserve"> от 08.08.2016г. №152)</w:t>
      </w:r>
      <w:r w:rsidRPr="00E1498B">
        <w:rPr>
          <w:rFonts w:ascii="Times New Roman" w:hAnsi="Times New Roman"/>
          <w:sz w:val="28"/>
          <w:szCs w:val="28"/>
        </w:rPr>
        <w:t>, в которой</w:t>
      </w:r>
      <w:r w:rsidRPr="00665E0C">
        <w:rPr>
          <w:rFonts w:ascii="Times New Roman" w:hAnsi="Times New Roman"/>
          <w:sz w:val="28"/>
          <w:szCs w:val="28"/>
        </w:rPr>
        <w:t xml:space="preserve"> </w:t>
      </w:r>
      <w:r>
        <w:rPr>
          <w:rFonts w:ascii="Times New Roman" w:hAnsi="Times New Roman"/>
          <w:sz w:val="28"/>
          <w:szCs w:val="28"/>
        </w:rPr>
        <w:t>отсутствует подпись уполномоченного лица и печать организации.</w:t>
      </w:r>
      <w:proofErr w:type="gramEnd"/>
    </w:p>
    <w:p w:rsidR="00FD6DB6" w:rsidRPr="007F5141" w:rsidRDefault="00FD6DB6" w:rsidP="00FD6DB6">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Также в </w:t>
      </w:r>
      <w:r w:rsidRPr="00B64FE2">
        <w:rPr>
          <w:rFonts w:ascii="Times New Roman" w:hAnsi="Times New Roman" w:cs="Times New Roman"/>
          <w:sz w:val="28"/>
          <w:szCs w:val="28"/>
        </w:rPr>
        <w:t>ООО «АСПЭК-Моторс»</w:t>
      </w:r>
      <w:r>
        <w:rPr>
          <w:rFonts w:ascii="Times New Roman" w:hAnsi="Times New Roman" w:cs="Times New Roman"/>
          <w:sz w:val="28"/>
          <w:szCs w:val="28"/>
        </w:rPr>
        <w:t xml:space="preserve"> </w:t>
      </w:r>
      <w:r w:rsidRPr="00665E0C">
        <w:rPr>
          <w:rFonts w:ascii="Times New Roman" w:hAnsi="Times New Roman"/>
          <w:sz w:val="28"/>
          <w:szCs w:val="28"/>
        </w:rPr>
        <w:t>встречаются ненадлежащим образом оформленные первичные документы (</w:t>
      </w:r>
      <w:r>
        <w:rPr>
          <w:rFonts w:ascii="Times New Roman" w:hAnsi="Times New Roman"/>
          <w:sz w:val="28"/>
          <w:szCs w:val="28"/>
        </w:rPr>
        <w:t>акты выполненных работ</w:t>
      </w:r>
      <w:r w:rsidRPr="00A24675">
        <w:rPr>
          <w:rFonts w:ascii="Times New Roman" w:hAnsi="Times New Roman"/>
          <w:sz w:val="28"/>
          <w:szCs w:val="28"/>
        </w:rPr>
        <w:t xml:space="preserve"> </w:t>
      </w:r>
      <w:r>
        <w:rPr>
          <w:rFonts w:ascii="Times New Roman" w:hAnsi="Times New Roman"/>
          <w:sz w:val="28"/>
          <w:szCs w:val="28"/>
        </w:rPr>
        <w:t>от 05.05.2016г. №34, от 07.06.2016г. №152, от 12.09.2016г. №251, от 13.10.2016г. №300</w:t>
      </w:r>
      <w:r w:rsidRPr="00E1498B">
        <w:rPr>
          <w:rFonts w:ascii="Times New Roman" w:hAnsi="Times New Roman"/>
          <w:sz w:val="28"/>
          <w:szCs w:val="28"/>
        </w:rPr>
        <w:t>), кот</w:t>
      </w:r>
      <w:r w:rsidRPr="00E1498B">
        <w:rPr>
          <w:rFonts w:ascii="Times New Roman" w:hAnsi="Times New Roman"/>
          <w:sz w:val="28"/>
          <w:szCs w:val="28"/>
        </w:rPr>
        <w:t>о</w:t>
      </w:r>
      <w:r w:rsidRPr="00E1498B">
        <w:rPr>
          <w:rFonts w:ascii="Times New Roman" w:hAnsi="Times New Roman"/>
          <w:sz w:val="28"/>
          <w:szCs w:val="28"/>
        </w:rPr>
        <w:t>рые</w:t>
      </w:r>
      <w:r w:rsidRPr="00665E0C">
        <w:rPr>
          <w:rFonts w:ascii="Times New Roman" w:hAnsi="Times New Roman"/>
          <w:sz w:val="28"/>
          <w:szCs w:val="28"/>
        </w:rPr>
        <w:t xml:space="preserve"> являются основанием для подтверждения расходов, списываемых на за</w:t>
      </w:r>
      <w:r>
        <w:rPr>
          <w:rFonts w:ascii="Times New Roman" w:hAnsi="Times New Roman"/>
          <w:sz w:val="28"/>
          <w:szCs w:val="28"/>
        </w:rPr>
        <w:t>тр</w:t>
      </w:r>
      <w:r>
        <w:rPr>
          <w:rFonts w:ascii="Times New Roman" w:hAnsi="Times New Roman"/>
          <w:sz w:val="28"/>
          <w:szCs w:val="28"/>
        </w:rPr>
        <w:t>а</w:t>
      </w:r>
      <w:r>
        <w:rPr>
          <w:rFonts w:ascii="Times New Roman" w:hAnsi="Times New Roman"/>
          <w:sz w:val="28"/>
          <w:szCs w:val="28"/>
        </w:rPr>
        <w:t>ты, а</w:t>
      </w:r>
      <w:r w:rsidRPr="00665E0C">
        <w:rPr>
          <w:rFonts w:ascii="Times New Roman" w:hAnsi="Times New Roman"/>
          <w:sz w:val="28"/>
          <w:szCs w:val="28"/>
        </w:rPr>
        <w:t xml:space="preserve"> именно: </w:t>
      </w:r>
    </w:p>
    <w:p w:rsidR="00FD6DB6" w:rsidRPr="00665E0C" w:rsidRDefault="00FD6DB6" w:rsidP="00FD6DB6">
      <w:pPr>
        <w:spacing w:after="0" w:line="360" w:lineRule="auto"/>
        <w:ind w:firstLine="709"/>
        <w:jc w:val="both"/>
        <w:rPr>
          <w:rFonts w:ascii="Times New Roman" w:hAnsi="Times New Roman"/>
          <w:sz w:val="28"/>
          <w:szCs w:val="28"/>
        </w:rPr>
      </w:pPr>
      <w:r w:rsidRPr="00665E0C">
        <w:rPr>
          <w:rFonts w:ascii="Times New Roman" w:hAnsi="Times New Roman"/>
          <w:sz w:val="28"/>
          <w:szCs w:val="28"/>
        </w:rPr>
        <w:t>- часто встречаются в документах исправления;</w:t>
      </w:r>
    </w:p>
    <w:p w:rsidR="00FD6DB6" w:rsidRDefault="00FD6DB6" w:rsidP="00FD6DB6">
      <w:pPr>
        <w:spacing w:after="0" w:line="360" w:lineRule="auto"/>
        <w:ind w:firstLine="709"/>
        <w:jc w:val="both"/>
        <w:rPr>
          <w:rFonts w:ascii="Times New Roman" w:hAnsi="Times New Roman"/>
          <w:sz w:val="28"/>
          <w:szCs w:val="28"/>
        </w:rPr>
      </w:pPr>
      <w:r w:rsidRPr="00665E0C">
        <w:rPr>
          <w:rFonts w:ascii="Times New Roman" w:hAnsi="Times New Roman"/>
          <w:sz w:val="28"/>
          <w:szCs w:val="28"/>
        </w:rPr>
        <w:t xml:space="preserve">- в </w:t>
      </w:r>
      <w:r>
        <w:rPr>
          <w:rFonts w:ascii="Times New Roman" w:hAnsi="Times New Roman"/>
          <w:sz w:val="28"/>
          <w:szCs w:val="28"/>
        </w:rPr>
        <w:t xml:space="preserve">актах выполненных работ встречается  отсутствие </w:t>
      </w:r>
      <w:r w:rsidRPr="00665E0C">
        <w:rPr>
          <w:rFonts w:ascii="Times New Roman" w:hAnsi="Times New Roman"/>
          <w:sz w:val="28"/>
          <w:szCs w:val="28"/>
        </w:rPr>
        <w:t xml:space="preserve"> подписи или док</w:t>
      </w:r>
      <w:r w:rsidRPr="00665E0C">
        <w:rPr>
          <w:rFonts w:ascii="Times New Roman" w:hAnsi="Times New Roman"/>
          <w:sz w:val="28"/>
          <w:szCs w:val="28"/>
        </w:rPr>
        <w:t>у</w:t>
      </w:r>
      <w:r w:rsidRPr="00665E0C">
        <w:rPr>
          <w:rFonts w:ascii="Times New Roman" w:hAnsi="Times New Roman"/>
          <w:sz w:val="28"/>
          <w:szCs w:val="28"/>
        </w:rPr>
        <w:t>менты подписываются без расшифровки подписи</w:t>
      </w:r>
      <w:r>
        <w:rPr>
          <w:rFonts w:ascii="Times New Roman" w:hAnsi="Times New Roman"/>
          <w:sz w:val="28"/>
          <w:szCs w:val="28"/>
        </w:rPr>
        <w:t>.</w:t>
      </w:r>
    </w:p>
    <w:p w:rsidR="00FD6DB6" w:rsidRPr="00665E0C" w:rsidRDefault="00FD6DB6" w:rsidP="00FD6DB6">
      <w:pPr>
        <w:spacing w:after="0" w:line="360" w:lineRule="auto"/>
        <w:ind w:firstLine="709"/>
        <w:jc w:val="both"/>
        <w:rPr>
          <w:rFonts w:ascii="Times New Roman" w:hAnsi="Times New Roman"/>
          <w:sz w:val="28"/>
          <w:szCs w:val="28"/>
        </w:rPr>
      </w:pPr>
      <w:r>
        <w:rPr>
          <w:rFonts w:ascii="Times New Roman" w:hAnsi="Times New Roman"/>
          <w:sz w:val="28"/>
          <w:szCs w:val="28"/>
        </w:rPr>
        <w:t>Также в</w:t>
      </w:r>
      <w:r w:rsidRPr="00665E0C">
        <w:rPr>
          <w:rFonts w:ascii="Times New Roman" w:hAnsi="Times New Roman"/>
          <w:sz w:val="28"/>
          <w:szCs w:val="28"/>
        </w:rPr>
        <w:t>следствие служебной необходимости организация использует служебные автомобили, однако при этом было выявлено нарушение порядка оформления путевых листов легкового автомобиля:</w:t>
      </w:r>
    </w:p>
    <w:p w:rsidR="00FD6DB6" w:rsidRPr="00665E0C" w:rsidRDefault="00FD6DB6" w:rsidP="00FD6DB6">
      <w:pPr>
        <w:spacing w:after="0" w:line="360" w:lineRule="auto"/>
        <w:ind w:firstLine="709"/>
        <w:jc w:val="both"/>
        <w:rPr>
          <w:rFonts w:ascii="Times New Roman" w:hAnsi="Times New Roman"/>
          <w:sz w:val="28"/>
          <w:szCs w:val="28"/>
        </w:rPr>
      </w:pPr>
      <w:r w:rsidRPr="00665E0C">
        <w:rPr>
          <w:rFonts w:ascii="Times New Roman" w:hAnsi="Times New Roman"/>
          <w:sz w:val="28"/>
          <w:szCs w:val="28"/>
        </w:rPr>
        <w:lastRenderedPageBreak/>
        <w:t>- выявлены случаи не заполнения в путевых листах грузового автомобиля (форма № 4-П) графы «Марка горючего»;</w:t>
      </w:r>
    </w:p>
    <w:p w:rsidR="00FD6DB6" w:rsidRDefault="00FD6DB6" w:rsidP="00FD6DB6">
      <w:pPr>
        <w:spacing w:after="0" w:line="360" w:lineRule="auto"/>
        <w:ind w:firstLine="709"/>
        <w:jc w:val="both"/>
        <w:rPr>
          <w:rFonts w:ascii="Times New Roman" w:hAnsi="Times New Roman"/>
          <w:sz w:val="28"/>
          <w:szCs w:val="28"/>
        </w:rPr>
      </w:pPr>
      <w:r w:rsidRPr="00665E0C">
        <w:rPr>
          <w:rFonts w:ascii="Times New Roman" w:hAnsi="Times New Roman"/>
          <w:sz w:val="28"/>
          <w:szCs w:val="28"/>
        </w:rPr>
        <w:t>- в путевых листах легкового автомобиля оборотная сторона не заполн</w:t>
      </w:r>
      <w:r w:rsidRPr="00665E0C">
        <w:rPr>
          <w:rFonts w:ascii="Times New Roman" w:hAnsi="Times New Roman"/>
          <w:sz w:val="28"/>
          <w:szCs w:val="28"/>
        </w:rPr>
        <w:t>я</w:t>
      </w:r>
      <w:r w:rsidRPr="00665E0C">
        <w:rPr>
          <w:rFonts w:ascii="Times New Roman" w:hAnsi="Times New Roman"/>
          <w:sz w:val="28"/>
          <w:szCs w:val="28"/>
        </w:rPr>
        <w:t>лась.</w:t>
      </w:r>
    </w:p>
    <w:p w:rsidR="00EE17FD" w:rsidRDefault="00EE17FD" w:rsidP="00EE17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данных проблем предлагаем снизить уровень запасов в о</w:t>
      </w:r>
      <w:r>
        <w:rPr>
          <w:rFonts w:ascii="Times New Roman" w:hAnsi="Times New Roman" w:cs="Times New Roman"/>
          <w:sz w:val="28"/>
          <w:szCs w:val="28"/>
        </w:rPr>
        <w:t>р</w:t>
      </w:r>
      <w:r>
        <w:rPr>
          <w:rFonts w:ascii="Times New Roman" w:hAnsi="Times New Roman" w:cs="Times New Roman"/>
          <w:sz w:val="28"/>
          <w:szCs w:val="28"/>
        </w:rPr>
        <w:t>ганизации и дебиторскую задолженность. А на основании этих мероприятий уже произойдет рост собственного капитала, так как нам необходимо сделать акцент на увеличение чистой прибыли, а если увеличится чистая прибыль, то и в составе капитала и резервов увеличится статья «Нераспределенная прибыль».</w:t>
      </w:r>
    </w:p>
    <w:p w:rsidR="00EE17FD" w:rsidRPr="00AE778A" w:rsidRDefault="00EE17FD" w:rsidP="00EE17F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 счет внедрения таких мероприятий, как сокращение дебиторской з</w:t>
      </w:r>
      <w:r>
        <w:rPr>
          <w:rFonts w:ascii="Times New Roman" w:hAnsi="Times New Roman"/>
          <w:sz w:val="28"/>
          <w:szCs w:val="28"/>
        </w:rPr>
        <w:t>а</w:t>
      </w:r>
      <w:r>
        <w:rPr>
          <w:rFonts w:ascii="Times New Roman" w:hAnsi="Times New Roman"/>
          <w:sz w:val="28"/>
          <w:szCs w:val="28"/>
        </w:rPr>
        <w:t xml:space="preserve">долженности за счет взыскания задолженности через суд, </w:t>
      </w:r>
      <w:r w:rsidR="005904A2">
        <w:rPr>
          <w:rFonts w:ascii="Times New Roman" w:hAnsi="Times New Roman"/>
          <w:sz w:val="28"/>
          <w:szCs w:val="28"/>
        </w:rPr>
        <w:t>а также за счет с</w:t>
      </w:r>
      <w:r w:rsidR="005904A2">
        <w:rPr>
          <w:rFonts w:ascii="Times New Roman" w:hAnsi="Times New Roman"/>
          <w:sz w:val="28"/>
          <w:szCs w:val="28"/>
        </w:rPr>
        <w:t>о</w:t>
      </w:r>
      <w:r w:rsidR="005904A2">
        <w:rPr>
          <w:rFonts w:ascii="Times New Roman" w:hAnsi="Times New Roman"/>
          <w:sz w:val="28"/>
          <w:szCs w:val="28"/>
        </w:rPr>
        <w:t>кращения товарных запасов дополнительный доход ООО «АСПЭК-Моторс» составил 32711 тыс. руб. и в прогнозе чистая прибыль принимает уже полож</w:t>
      </w:r>
      <w:r w:rsidR="005904A2">
        <w:rPr>
          <w:rFonts w:ascii="Times New Roman" w:hAnsi="Times New Roman"/>
          <w:sz w:val="28"/>
          <w:szCs w:val="28"/>
        </w:rPr>
        <w:t>и</w:t>
      </w:r>
      <w:r w:rsidR="005904A2">
        <w:rPr>
          <w:rFonts w:ascii="Times New Roman" w:hAnsi="Times New Roman"/>
          <w:sz w:val="28"/>
          <w:szCs w:val="28"/>
        </w:rPr>
        <w:t>тельное значение 17960 тыс. руб.</w:t>
      </w:r>
    </w:p>
    <w:p w:rsidR="00EE17FD" w:rsidRDefault="002F766F" w:rsidP="00EE17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00EE17FD" w:rsidRPr="00C36DE0">
        <w:rPr>
          <w:rFonts w:ascii="Times New Roman" w:hAnsi="Times New Roman" w:cs="Times New Roman"/>
          <w:sz w:val="28"/>
          <w:szCs w:val="28"/>
        </w:rPr>
        <w:t>редложенные выше рекомендации позволя</w:t>
      </w:r>
      <w:r w:rsidR="00EE17FD">
        <w:rPr>
          <w:rFonts w:ascii="Times New Roman" w:hAnsi="Times New Roman" w:cs="Times New Roman"/>
          <w:sz w:val="28"/>
          <w:szCs w:val="28"/>
        </w:rPr>
        <w:t>ю</w:t>
      </w:r>
      <w:r w:rsidR="00EE17FD" w:rsidRPr="00C36DE0">
        <w:rPr>
          <w:rFonts w:ascii="Times New Roman" w:hAnsi="Times New Roman" w:cs="Times New Roman"/>
          <w:sz w:val="28"/>
          <w:szCs w:val="28"/>
        </w:rPr>
        <w:t xml:space="preserve">т </w:t>
      </w:r>
      <w:r w:rsidR="00EE17FD">
        <w:rPr>
          <w:rFonts w:ascii="Times New Roman" w:hAnsi="Times New Roman"/>
          <w:sz w:val="28"/>
          <w:szCs w:val="28"/>
        </w:rPr>
        <w:t xml:space="preserve">ООО «АСПЭК-Моторс» </w:t>
      </w:r>
      <w:r w:rsidR="00EE17FD" w:rsidRPr="00C36DE0">
        <w:rPr>
          <w:rFonts w:ascii="Times New Roman" w:hAnsi="Times New Roman" w:cs="Times New Roman"/>
          <w:sz w:val="28"/>
          <w:szCs w:val="28"/>
        </w:rPr>
        <w:t>не только улучшить состояние производства в целом, но и усовершенствовать расчеты, которые будут способствовать увеличению обор</w:t>
      </w:r>
      <w:r w:rsidR="00EE17FD" w:rsidRPr="00C36DE0">
        <w:rPr>
          <w:rFonts w:ascii="Times New Roman" w:hAnsi="Times New Roman" w:cs="Times New Roman"/>
          <w:sz w:val="28"/>
          <w:szCs w:val="28"/>
        </w:rPr>
        <w:t>а</w:t>
      </w:r>
      <w:r w:rsidR="00EE17FD" w:rsidRPr="00C36DE0">
        <w:rPr>
          <w:rFonts w:ascii="Times New Roman" w:hAnsi="Times New Roman" w:cs="Times New Roman"/>
          <w:sz w:val="28"/>
          <w:szCs w:val="28"/>
        </w:rPr>
        <w:t>чиваемости дебиторской задолженности, повысят эффективность использов</w:t>
      </w:r>
      <w:r w:rsidR="00EE17FD" w:rsidRPr="00C36DE0">
        <w:rPr>
          <w:rFonts w:ascii="Times New Roman" w:hAnsi="Times New Roman" w:cs="Times New Roman"/>
          <w:sz w:val="28"/>
          <w:szCs w:val="28"/>
        </w:rPr>
        <w:t>а</w:t>
      </w:r>
      <w:r w:rsidR="00EE17FD" w:rsidRPr="00C36DE0">
        <w:rPr>
          <w:rFonts w:ascii="Times New Roman" w:hAnsi="Times New Roman" w:cs="Times New Roman"/>
          <w:sz w:val="28"/>
          <w:szCs w:val="28"/>
        </w:rPr>
        <w:t xml:space="preserve">ния капитала, а значит, и стимулировать получение прибыли – главной цели </w:t>
      </w:r>
      <w:r w:rsidR="00A0244F">
        <w:rPr>
          <w:rFonts w:ascii="Times New Roman" w:hAnsi="Times New Roman" w:cs="Times New Roman"/>
          <w:sz w:val="28"/>
          <w:szCs w:val="28"/>
        </w:rPr>
        <w:t>финансово-хозяйственной деятельности организации</w:t>
      </w:r>
      <w:r w:rsidR="00EE17FD" w:rsidRPr="00C36DE0">
        <w:rPr>
          <w:rFonts w:ascii="Times New Roman" w:hAnsi="Times New Roman" w:cs="Times New Roman"/>
          <w:sz w:val="28"/>
          <w:szCs w:val="28"/>
        </w:rPr>
        <w:t>.</w:t>
      </w:r>
    </w:p>
    <w:p w:rsidR="00EE17FD" w:rsidRPr="00464AD8" w:rsidRDefault="00EE17FD" w:rsidP="00EE17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8B533D">
        <w:rPr>
          <w:rFonts w:ascii="Times New Roman" w:hAnsi="Times New Roman" w:cs="Times New Roman"/>
          <w:sz w:val="28"/>
          <w:szCs w:val="28"/>
        </w:rPr>
        <w:t xml:space="preserve">результаты мероприятий оказались </w:t>
      </w:r>
      <w:r w:rsidRPr="00653B77">
        <w:rPr>
          <w:rFonts w:ascii="Times New Roman" w:hAnsi="Times New Roman" w:cs="Times New Roman"/>
          <w:sz w:val="28"/>
          <w:szCs w:val="28"/>
        </w:rPr>
        <w:t>значительными и э</w:t>
      </w:r>
      <w:r w:rsidRPr="00653B77">
        <w:rPr>
          <w:rFonts w:ascii="Times New Roman" w:hAnsi="Times New Roman" w:cs="Times New Roman"/>
          <w:sz w:val="28"/>
          <w:szCs w:val="28"/>
        </w:rPr>
        <w:t>ф</w:t>
      </w:r>
      <w:r w:rsidRPr="00653B77">
        <w:rPr>
          <w:rFonts w:ascii="Times New Roman" w:hAnsi="Times New Roman" w:cs="Times New Roman"/>
          <w:sz w:val="28"/>
          <w:szCs w:val="28"/>
        </w:rPr>
        <w:t xml:space="preserve">фективными для </w:t>
      </w:r>
      <w:r>
        <w:rPr>
          <w:rFonts w:ascii="Times New Roman" w:hAnsi="Times New Roman"/>
          <w:sz w:val="28"/>
          <w:szCs w:val="28"/>
        </w:rPr>
        <w:t>ООО «АСПЭК-Моторс».</w:t>
      </w:r>
    </w:p>
    <w:p w:rsidR="00EE17FD" w:rsidRDefault="00EE17FD" w:rsidP="00EE17FD">
      <w:pPr>
        <w:rPr>
          <w:b/>
        </w:rPr>
      </w:pPr>
    </w:p>
    <w:p w:rsidR="00EE17FD" w:rsidRDefault="00EE17FD" w:rsidP="00EE17FD">
      <w:pPr>
        <w:spacing w:after="0" w:line="360" w:lineRule="auto"/>
        <w:ind w:firstLine="709"/>
        <w:jc w:val="both"/>
        <w:rPr>
          <w:rFonts w:ascii="Times New Roman" w:hAnsi="Times New Roman" w:cs="Times New Roman"/>
          <w:sz w:val="28"/>
          <w:szCs w:val="28"/>
        </w:rPr>
      </w:pPr>
    </w:p>
    <w:p w:rsidR="00EE17FD" w:rsidRPr="00E77BBE" w:rsidRDefault="00EE17FD" w:rsidP="00EE17FD">
      <w:pPr>
        <w:spacing w:after="0" w:line="360" w:lineRule="auto"/>
        <w:ind w:firstLine="709"/>
        <w:jc w:val="both"/>
        <w:rPr>
          <w:rFonts w:ascii="Times New Roman" w:hAnsi="Times New Roman"/>
          <w:sz w:val="28"/>
          <w:szCs w:val="28"/>
        </w:rPr>
      </w:pPr>
    </w:p>
    <w:p w:rsidR="00EE17FD" w:rsidRPr="00E77BBE" w:rsidRDefault="00EE17FD" w:rsidP="00EE17FD">
      <w:pPr>
        <w:spacing w:after="0" w:line="360" w:lineRule="auto"/>
        <w:ind w:firstLine="709"/>
        <w:jc w:val="both"/>
        <w:rPr>
          <w:rFonts w:ascii="Times New Roman" w:hAnsi="Times New Roman" w:cs="Times New Roman"/>
          <w:sz w:val="28"/>
          <w:szCs w:val="28"/>
        </w:rPr>
      </w:pPr>
    </w:p>
    <w:p w:rsidR="00EE17FD" w:rsidRPr="005846FC" w:rsidRDefault="00EE17FD" w:rsidP="00EE17FD">
      <w:pPr>
        <w:widowControl w:val="0"/>
        <w:spacing w:after="0" w:line="360" w:lineRule="auto"/>
        <w:ind w:firstLine="709"/>
        <w:jc w:val="both"/>
        <w:rPr>
          <w:rFonts w:ascii="Times New Roman" w:hAnsi="Times New Roman" w:cs="Times New Roman"/>
          <w:sz w:val="28"/>
          <w:szCs w:val="28"/>
        </w:rPr>
      </w:pPr>
    </w:p>
    <w:p w:rsidR="00EE17FD" w:rsidRDefault="00EE17FD" w:rsidP="00EE17FD">
      <w:pPr>
        <w:spacing w:after="0" w:line="360" w:lineRule="auto"/>
        <w:ind w:firstLine="709"/>
        <w:jc w:val="both"/>
      </w:pPr>
    </w:p>
    <w:p w:rsidR="005846FC" w:rsidRDefault="005846FC" w:rsidP="005846FC">
      <w:pPr>
        <w:spacing w:after="0" w:line="360" w:lineRule="auto"/>
        <w:ind w:firstLine="709"/>
        <w:jc w:val="center"/>
        <w:rPr>
          <w:rFonts w:ascii="Times New Roman" w:hAnsi="Times New Roman" w:cs="Times New Roman"/>
          <w:sz w:val="28"/>
          <w:szCs w:val="28"/>
        </w:rPr>
      </w:pPr>
    </w:p>
    <w:p w:rsidR="005904A2" w:rsidRDefault="005904A2" w:rsidP="00236946">
      <w:pPr>
        <w:spacing w:after="0" w:line="360" w:lineRule="auto"/>
        <w:rPr>
          <w:rFonts w:ascii="Times New Roman" w:hAnsi="Times New Roman" w:cs="Times New Roman"/>
          <w:sz w:val="28"/>
          <w:szCs w:val="28"/>
        </w:rPr>
      </w:pPr>
    </w:p>
    <w:p w:rsidR="006D7F3D" w:rsidRPr="005846FC" w:rsidRDefault="006D7F3D" w:rsidP="005846FC">
      <w:pPr>
        <w:spacing w:after="0" w:line="360" w:lineRule="auto"/>
        <w:ind w:firstLine="709"/>
        <w:jc w:val="center"/>
        <w:rPr>
          <w:rFonts w:ascii="Times New Roman" w:hAnsi="Times New Roman" w:cs="Times New Roman"/>
          <w:b/>
          <w:sz w:val="28"/>
          <w:szCs w:val="28"/>
        </w:rPr>
      </w:pPr>
      <w:r w:rsidRPr="005846FC">
        <w:rPr>
          <w:rFonts w:ascii="Times New Roman" w:hAnsi="Times New Roman" w:cs="Times New Roman"/>
          <w:b/>
          <w:sz w:val="28"/>
          <w:szCs w:val="28"/>
        </w:rPr>
        <w:lastRenderedPageBreak/>
        <w:t>СПИСОК ИСПОЛЬЗОВАННОЙ ЛИТЕРАТУРЫ</w:t>
      </w:r>
    </w:p>
    <w:p w:rsidR="006D7F3D" w:rsidRPr="005846FC" w:rsidRDefault="006D7F3D" w:rsidP="006D7F3D">
      <w:pPr>
        <w:spacing w:after="0" w:line="360" w:lineRule="auto"/>
        <w:rPr>
          <w:rFonts w:ascii="Times New Roman" w:hAnsi="Times New Roman" w:cs="Times New Roman"/>
          <w:sz w:val="28"/>
          <w:szCs w:val="28"/>
        </w:rPr>
      </w:pP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Гражданский кодекс Российской Федерации от 30 ноября </w:t>
      </w:r>
      <w:smartTag w:uri="urn:schemas-microsoft-com:office:smarttags" w:element="metricconverter">
        <w:smartTagPr>
          <w:attr w:name="ProductID" w:val="1994 г"/>
        </w:smartTagPr>
        <w:r w:rsidRPr="005846FC">
          <w:rPr>
            <w:rFonts w:ascii="Times New Roman" w:hAnsi="Times New Roman" w:cs="Times New Roman"/>
            <w:sz w:val="28"/>
            <w:szCs w:val="28"/>
          </w:rPr>
          <w:t>1994 г</w:t>
        </w:r>
      </w:smartTag>
      <w:r w:rsidRPr="005846FC">
        <w:rPr>
          <w:rFonts w:ascii="Times New Roman" w:hAnsi="Times New Roman" w:cs="Times New Roman"/>
          <w:sz w:val="28"/>
          <w:szCs w:val="28"/>
        </w:rPr>
        <w:t xml:space="preserve">. №51-ФЗ </w:t>
      </w:r>
      <w:r w:rsidRPr="005846FC">
        <w:rPr>
          <w:rStyle w:val="ac"/>
          <w:rFonts w:ascii="Times New Roman" w:hAnsi="Times New Roman" w:cs="Times New Roman"/>
          <w:b w:val="0"/>
          <w:color w:val="000000"/>
          <w:sz w:val="28"/>
          <w:szCs w:val="28"/>
        </w:rPr>
        <w:t xml:space="preserve">(в ред. от </w:t>
      </w:r>
      <w:r w:rsidR="002627F3" w:rsidRPr="005846FC">
        <w:rPr>
          <w:rStyle w:val="ac"/>
          <w:rFonts w:ascii="Times New Roman" w:hAnsi="Times New Roman" w:cs="Times New Roman"/>
          <w:b w:val="0"/>
          <w:color w:val="000000"/>
          <w:sz w:val="28"/>
          <w:szCs w:val="28"/>
        </w:rPr>
        <w:t>28.03.2017г.)</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Налоговый кодекс Российской Федерации от 31 июля </w:t>
      </w:r>
      <w:smartTag w:uri="urn:schemas-microsoft-com:office:smarttags" w:element="metricconverter">
        <w:smartTagPr>
          <w:attr w:name="ProductID" w:val="1998 г"/>
        </w:smartTagPr>
        <w:r w:rsidRPr="005846FC">
          <w:rPr>
            <w:rFonts w:ascii="Times New Roman" w:hAnsi="Times New Roman" w:cs="Times New Roman"/>
            <w:sz w:val="28"/>
            <w:szCs w:val="28"/>
          </w:rPr>
          <w:t>1998 г</w:t>
        </w:r>
      </w:smartTag>
      <w:r w:rsidRPr="005846FC">
        <w:rPr>
          <w:rFonts w:ascii="Times New Roman" w:hAnsi="Times New Roman" w:cs="Times New Roman"/>
          <w:sz w:val="28"/>
          <w:szCs w:val="28"/>
        </w:rPr>
        <w:t xml:space="preserve">. №146-ФЗ (в ред. от </w:t>
      </w:r>
      <w:r w:rsidR="002627F3" w:rsidRPr="005846FC">
        <w:rPr>
          <w:rFonts w:ascii="Times New Roman" w:hAnsi="Times New Roman" w:cs="Times New Roman"/>
          <w:sz w:val="28"/>
          <w:szCs w:val="28"/>
        </w:rPr>
        <w:t>28.12.2016г.)</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Федеральный закон «О бухгалтерском учете» от 6 декабря </w:t>
      </w:r>
      <w:smartTag w:uri="urn:schemas-microsoft-com:office:smarttags" w:element="metricconverter">
        <w:smartTagPr>
          <w:attr w:name="ProductID" w:val="2011 г"/>
        </w:smartTagPr>
        <w:r w:rsidRPr="005846FC">
          <w:rPr>
            <w:rFonts w:ascii="Times New Roman" w:hAnsi="Times New Roman" w:cs="Times New Roman"/>
            <w:sz w:val="28"/>
            <w:szCs w:val="28"/>
          </w:rPr>
          <w:t>2011 г</w:t>
        </w:r>
      </w:smartTag>
      <w:r w:rsidRPr="005846FC">
        <w:rPr>
          <w:rFonts w:ascii="Times New Roman" w:hAnsi="Times New Roman" w:cs="Times New Roman"/>
          <w:sz w:val="28"/>
          <w:szCs w:val="28"/>
        </w:rPr>
        <w:t>. №402-ФЗ (в ред. от 23.05.2016г.)</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 Федеральный закон «Об обществах с ограниченной ответственн</w:t>
      </w:r>
      <w:r w:rsidRPr="005846FC">
        <w:rPr>
          <w:rFonts w:ascii="Times New Roman" w:hAnsi="Times New Roman" w:cs="Times New Roman"/>
          <w:sz w:val="28"/>
          <w:szCs w:val="28"/>
        </w:rPr>
        <w:t>о</w:t>
      </w:r>
      <w:r w:rsidRPr="005846FC">
        <w:rPr>
          <w:rFonts w:ascii="Times New Roman" w:hAnsi="Times New Roman" w:cs="Times New Roman"/>
          <w:sz w:val="28"/>
          <w:szCs w:val="28"/>
        </w:rPr>
        <w:t xml:space="preserve">стью» от 8 февраля 1998г. №14-ФЗ (в ред. от </w:t>
      </w:r>
      <w:r w:rsidR="002627F3" w:rsidRPr="005846FC">
        <w:rPr>
          <w:rFonts w:ascii="Times New Roman" w:hAnsi="Times New Roman" w:cs="Times New Roman"/>
          <w:sz w:val="28"/>
          <w:szCs w:val="28"/>
        </w:rPr>
        <w:t>03.07.2016г.)</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План счетов бухгалтерского учета финансово-хозяйственной де</w:t>
      </w:r>
      <w:r w:rsidRPr="005846FC">
        <w:rPr>
          <w:rFonts w:ascii="Times New Roman" w:hAnsi="Times New Roman" w:cs="Times New Roman"/>
          <w:sz w:val="28"/>
          <w:szCs w:val="28"/>
        </w:rPr>
        <w:t>я</w:t>
      </w:r>
      <w:r w:rsidRPr="005846FC">
        <w:rPr>
          <w:rFonts w:ascii="Times New Roman" w:hAnsi="Times New Roman" w:cs="Times New Roman"/>
          <w:sz w:val="28"/>
          <w:szCs w:val="28"/>
        </w:rPr>
        <w:t>тельности организации и инструкция по его применению, утвержденный прик</w:t>
      </w:r>
      <w:r w:rsidRPr="005846FC">
        <w:rPr>
          <w:rFonts w:ascii="Times New Roman" w:hAnsi="Times New Roman" w:cs="Times New Roman"/>
          <w:sz w:val="28"/>
          <w:szCs w:val="28"/>
        </w:rPr>
        <w:t>а</w:t>
      </w:r>
      <w:r w:rsidRPr="005846FC">
        <w:rPr>
          <w:rFonts w:ascii="Times New Roman" w:hAnsi="Times New Roman" w:cs="Times New Roman"/>
          <w:sz w:val="28"/>
          <w:szCs w:val="28"/>
        </w:rPr>
        <w:t xml:space="preserve">зом Минфина РФ от 31.10.2000 г. № 94н  (в ред. </w:t>
      </w:r>
      <w:r w:rsidR="00393056" w:rsidRPr="005846FC">
        <w:rPr>
          <w:rFonts w:ascii="Times New Roman" w:hAnsi="Times New Roman" w:cs="Times New Roman"/>
          <w:sz w:val="28"/>
          <w:szCs w:val="28"/>
        </w:rPr>
        <w:t xml:space="preserve">от </w:t>
      </w:r>
      <w:r w:rsidRPr="005846FC">
        <w:rPr>
          <w:rFonts w:ascii="Times New Roman" w:hAnsi="Times New Roman" w:cs="Times New Roman"/>
          <w:sz w:val="28"/>
          <w:szCs w:val="28"/>
        </w:rPr>
        <w:t>08.11.2010г.)</w:t>
      </w:r>
    </w:p>
    <w:p w:rsidR="007F460A" w:rsidRPr="005846FC" w:rsidRDefault="007F460A"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Приказ Минфина РФ от 06.05.1999г. №32н «Об утверждении П</w:t>
      </w:r>
      <w:r w:rsidRPr="005846FC">
        <w:rPr>
          <w:rFonts w:ascii="Times New Roman" w:hAnsi="Times New Roman" w:cs="Times New Roman"/>
          <w:sz w:val="28"/>
          <w:szCs w:val="28"/>
        </w:rPr>
        <w:t>о</w:t>
      </w:r>
      <w:r w:rsidRPr="005846FC">
        <w:rPr>
          <w:rFonts w:ascii="Times New Roman" w:hAnsi="Times New Roman" w:cs="Times New Roman"/>
          <w:sz w:val="28"/>
          <w:szCs w:val="28"/>
        </w:rPr>
        <w:t>ложения по бухгалтерскому учету 9/99 «Доходы организации» (в ред. от 06.04.2015г.)</w:t>
      </w:r>
    </w:p>
    <w:p w:rsidR="007F460A" w:rsidRPr="005846FC" w:rsidRDefault="007F460A" w:rsidP="007F460A">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Приказ Минфина РФ от 06.05.1999г. №33н «Об утверждении П</w:t>
      </w:r>
      <w:r w:rsidRPr="005846FC">
        <w:rPr>
          <w:rFonts w:ascii="Times New Roman" w:hAnsi="Times New Roman" w:cs="Times New Roman"/>
          <w:sz w:val="28"/>
          <w:szCs w:val="28"/>
        </w:rPr>
        <w:t>о</w:t>
      </w:r>
      <w:r w:rsidRPr="005846FC">
        <w:rPr>
          <w:rFonts w:ascii="Times New Roman" w:hAnsi="Times New Roman" w:cs="Times New Roman"/>
          <w:sz w:val="28"/>
          <w:szCs w:val="28"/>
        </w:rPr>
        <w:t>ложения по бухгалтерскому учету 10/99 «Расходы организации» (в ред. от 06.04.2015г.)</w:t>
      </w:r>
    </w:p>
    <w:p w:rsidR="006D7F3D" w:rsidRPr="005846FC" w:rsidRDefault="007F460A" w:rsidP="006D7F3D">
      <w:pPr>
        <w:numPr>
          <w:ilvl w:val="0"/>
          <w:numId w:val="1"/>
        </w:numPr>
        <w:autoSpaceDE w:val="0"/>
        <w:autoSpaceDN w:val="0"/>
        <w:adjustRightInd w:val="0"/>
        <w:spacing w:after="0" w:line="360" w:lineRule="auto"/>
        <w:ind w:left="0" w:firstLine="720"/>
        <w:jc w:val="both"/>
        <w:rPr>
          <w:rFonts w:ascii="Times New Roman" w:hAnsi="Times New Roman" w:cs="Times New Roman"/>
          <w:color w:val="C00000"/>
          <w:sz w:val="28"/>
          <w:szCs w:val="28"/>
        </w:rPr>
      </w:pPr>
      <w:r w:rsidRPr="005846FC">
        <w:rPr>
          <w:rFonts w:ascii="Times New Roman" w:hAnsi="Times New Roman" w:cs="Times New Roman"/>
          <w:sz w:val="28"/>
          <w:szCs w:val="28"/>
        </w:rPr>
        <w:t xml:space="preserve">Приказ Минфина РФ от 06.10.2008г. №106н «Об утверждении </w:t>
      </w:r>
      <w:r w:rsidR="006D7F3D" w:rsidRPr="005846FC">
        <w:rPr>
          <w:rFonts w:ascii="Times New Roman" w:hAnsi="Times New Roman" w:cs="Times New Roman"/>
          <w:sz w:val="28"/>
          <w:szCs w:val="28"/>
        </w:rPr>
        <w:t>П</w:t>
      </w:r>
      <w:r w:rsidR="006D7F3D" w:rsidRPr="005846FC">
        <w:rPr>
          <w:rFonts w:ascii="Times New Roman" w:hAnsi="Times New Roman" w:cs="Times New Roman"/>
          <w:sz w:val="28"/>
          <w:szCs w:val="28"/>
        </w:rPr>
        <w:t>о</w:t>
      </w:r>
      <w:r w:rsidR="006D7F3D" w:rsidRPr="005846FC">
        <w:rPr>
          <w:rFonts w:ascii="Times New Roman" w:hAnsi="Times New Roman" w:cs="Times New Roman"/>
          <w:sz w:val="28"/>
          <w:szCs w:val="28"/>
        </w:rPr>
        <w:t>ложени</w:t>
      </w:r>
      <w:r w:rsidRPr="005846FC">
        <w:rPr>
          <w:rFonts w:ascii="Times New Roman" w:hAnsi="Times New Roman" w:cs="Times New Roman"/>
          <w:sz w:val="28"/>
          <w:szCs w:val="28"/>
        </w:rPr>
        <w:t>я</w:t>
      </w:r>
      <w:r w:rsidR="006D7F3D" w:rsidRPr="005846FC">
        <w:rPr>
          <w:rFonts w:ascii="Times New Roman" w:hAnsi="Times New Roman" w:cs="Times New Roman"/>
          <w:sz w:val="28"/>
          <w:szCs w:val="28"/>
        </w:rPr>
        <w:t xml:space="preserve"> по бухгалтерскому учету 1/2008 «Учетная политика ор</w:t>
      </w:r>
      <w:r w:rsidRPr="005846FC">
        <w:rPr>
          <w:rFonts w:ascii="Times New Roman" w:hAnsi="Times New Roman" w:cs="Times New Roman"/>
          <w:sz w:val="28"/>
          <w:szCs w:val="28"/>
        </w:rPr>
        <w:t xml:space="preserve">ганизации» </w:t>
      </w:r>
      <w:r w:rsidR="006D7F3D" w:rsidRPr="005846FC">
        <w:rPr>
          <w:rFonts w:ascii="Times New Roman" w:hAnsi="Times New Roman" w:cs="Times New Roman"/>
          <w:sz w:val="28"/>
          <w:szCs w:val="28"/>
        </w:rPr>
        <w:t>(в ред. от 18.12.2012г.)</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Приказ Минфина РФ от 06.07.1999г. №43н «Об утверждении пол</w:t>
      </w:r>
      <w:r w:rsidRPr="005846FC">
        <w:rPr>
          <w:rFonts w:ascii="Times New Roman" w:hAnsi="Times New Roman" w:cs="Times New Roman"/>
          <w:sz w:val="28"/>
          <w:szCs w:val="28"/>
        </w:rPr>
        <w:t>о</w:t>
      </w:r>
      <w:r w:rsidRPr="005846FC">
        <w:rPr>
          <w:rFonts w:ascii="Times New Roman" w:hAnsi="Times New Roman" w:cs="Times New Roman"/>
          <w:sz w:val="28"/>
          <w:szCs w:val="28"/>
        </w:rPr>
        <w:t xml:space="preserve">жения по бухгалтерскому учету </w:t>
      </w:r>
      <w:r w:rsidR="007F460A" w:rsidRPr="005846FC">
        <w:rPr>
          <w:rFonts w:ascii="Times New Roman" w:hAnsi="Times New Roman" w:cs="Times New Roman"/>
          <w:sz w:val="28"/>
          <w:szCs w:val="28"/>
        </w:rPr>
        <w:t xml:space="preserve">4/99 </w:t>
      </w:r>
      <w:r w:rsidRPr="005846FC">
        <w:rPr>
          <w:rFonts w:ascii="Times New Roman" w:hAnsi="Times New Roman" w:cs="Times New Roman"/>
          <w:sz w:val="28"/>
          <w:szCs w:val="28"/>
        </w:rPr>
        <w:t xml:space="preserve">«Бухгалтерская отчетность организации» (в ред. </w:t>
      </w:r>
      <w:r w:rsidR="00393056" w:rsidRPr="005846FC">
        <w:rPr>
          <w:rFonts w:ascii="Times New Roman" w:hAnsi="Times New Roman" w:cs="Times New Roman"/>
          <w:sz w:val="28"/>
          <w:szCs w:val="28"/>
        </w:rPr>
        <w:t xml:space="preserve">от </w:t>
      </w:r>
      <w:r w:rsidRPr="005846FC">
        <w:rPr>
          <w:rFonts w:ascii="Times New Roman" w:hAnsi="Times New Roman" w:cs="Times New Roman"/>
          <w:sz w:val="28"/>
          <w:szCs w:val="28"/>
        </w:rPr>
        <w:t>08.11.2010г.)</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 Приказ Минфина РФ от 29.07.1998г. №34н «Об утверждении П</w:t>
      </w:r>
      <w:r w:rsidRPr="005846FC">
        <w:rPr>
          <w:rFonts w:ascii="Times New Roman" w:hAnsi="Times New Roman" w:cs="Times New Roman"/>
          <w:sz w:val="28"/>
          <w:szCs w:val="28"/>
        </w:rPr>
        <w:t>о</w:t>
      </w:r>
      <w:r w:rsidRPr="005846FC">
        <w:rPr>
          <w:rFonts w:ascii="Times New Roman" w:hAnsi="Times New Roman" w:cs="Times New Roman"/>
          <w:sz w:val="28"/>
          <w:szCs w:val="28"/>
        </w:rPr>
        <w:t xml:space="preserve">ложения по ведению бухгалтерского учета и бухгалтерской отчетности в РФ» (в ред. </w:t>
      </w:r>
      <w:r w:rsidR="00393056" w:rsidRPr="005846FC">
        <w:rPr>
          <w:rFonts w:ascii="Times New Roman" w:hAnsi="Times New Roman" w:cs="Times New Roman"/>
          <w:sz w:val="28"/>
          <w:szCs w:val="28"/>
        </w:rPr>
        <w:t xml:space="preserve">от </w:t>
      </w:r>
      <w:r w:rsidRPr="005846FC">
        <w:rPr>
          <w:rFonts w:ascii="Times New Roman" w:hAnsi="Times New Roman" w:cs="Times New Roman"/>
          <w:sz w:val="28"/>
          <w:szCs w:val="28"/>
        </w:rPr>
        <w:t>24.12.2010г.)</w:t>
      </w:r>
    </w:p>
    <w:p w:rsidR="00D03442" w:rsidRPr="005846FC" w:rsidRDefault="006D7F3D" w:rsidP="00D0344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 Приказ Минфина РФ от 02.07.2010г. №66н «О формах бухгалте</w:t>
      </w:r>
      <w:r w:rsidRPr="005846FC">
        <w:rPr>
          <w:rFonts w:ascii="Times New Roman" w:hAnsi="Times New Roman" w:cs="Times New Roman"/>
          <w:sz w:val="28"/>
          <w:szCs w:val="28"/>
        </w:rPr>
        <w:t>р</w:t>
      </w:r>
      <w:r w:rsidRPr="005846FC">
        <w:rPr>
          <w:rFonts w:ascii="Times New Roman" w:hAnsi="Times New Roman" w:cs="Times New Roman"/>
          <w:sz w:val="28"/>
          <w:szCs w:val="28"/>
        </w:rPr>
        <w:t>ской отчетности организации» (в ред. от 06.04.2015г.)</w:t>
      </w:r>
    </w:p>
    <w:p w:rsidR="007F460A" w:rsidRPr="005846FC" w:rsidRDefault="007F460A" w:rsidP="007F460A">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lastRenderedPageBreak/>
        <w:t>Приказ Минфина РФ от 19.11.2002г. №114н «Об утверждении П</w:t>
      </w:r>
      <w:r w:rsidRPr="005846FC">
        <w:rPr>
          <w:rFonts w:ascii="Times New Roman" w:hAnsi="Times New Roman" w:cs="Times New Roman"/>
          <w:sz w:val="28"/>
          <w:szCs w:val="28"/>
        </w:rPr>
        <w:t>о</w:t>
      </w:r>
      <w:r w:rsidRPr="005846FC">
        <w:rPr>
          <w:rFonts w:ascii="Times New Roman" w:hAnsi="Times New Roman" w:cs="Times New Roman"/>
          <w:sz w:val="28"/>
          <w:szCs w:val="28"/>
        </w:rPr>
        <w:t>ложения по бухгалтерскому учету 18/02 «Учет расчетов по налогу на прибыль организации» (в ред. от 06.04.2015г.)</w:t>
      </w:r>
    </w:p>
    <w:p w:rsidR="007F460A" w:rsidRPr="005846FC" w:rsidRDefault="007F460A" w:rsidP="007F460A">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Приказ Минфина РФ от 01.07.2004г. №180 «Об одобрении Конце</w:t>
      </w:r>
      <w:r w:rsidRPr="005846FC">
        <w:rPr>
          <w:rFonts w:ascii="Times New Roman" w:hAnsi="Times New Roman" w:cs="Times New Roman"/>
          <w:sz w:val="28"/>
          <w:szCs w:val="28"/>
        </w:rPr>
        <w:t>п</w:t>
      </w:r>
      <w:r w:rsidRPr="005846FC">
        <w:rPr>
          <w:rFonts w:ascii="Times New Roman" w:hAnsi="Times New Roman" w:cs="Times New Roman"/>
          <w:sz w:val="28"/>
          <w:szCs w:val="28"/>
        </w:rPr>
        <w:t xml:space="preserve">ции развития бухгалтерского учета и отчетности в Российской Федерации на среднесрочную перспективу» </w:t>
      </w:r>
    </w:p>
    <w:p w:rsidR="007A43E7" w:rsidRPr="005846FC" w:rsidRDefault="00D03442" w:rsidP="007A43E7">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Анализ финансовой деятельности организации. Учебник / Под ред. По</w:t>
      </w:r>
      <w:r w:rsidR="00B87B3C" w:rsidRPr="005846FC">
        <w:rPr>
          <w:rFonts w:ascii="Times New Roman" w:hAnsi="Times New Roman" w:cs="Times New Roman"/>
          <w:sz w:val="28"/>
          <w:szCs w:val="28"/>
        </w:rPr>
        <w:t>дольского В.И. – М.: Аудит, 2016</w:t>
      </w:r>
      <w:r w:rsidRPr="005846FC">
        <w:rPr>
          <w:rFonts w:ascii="Times New Roman" w:hAnsi="Times New Roman" w:cs="Times New Roman"/>
          <w:sz w:val="28"/>
          <w:szCs w:val="28"/>
        </w:rPr>
        <w:t>. – 432 с.</w:t>
      </w:r>
    </w:p>
    <w:p w:rsidR="007A43E7" w:rsidRPr="005846FC" w:rsidRDefault="007A43E7" w:rsidP="007A43E7">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color w:val="000000" w:themeColor="text1"/>
          <w:sz w:val="28"/>
          <w:szCs w:val="28"/>
        </w:rPr>
        <w:t>Ануфриев, В. Е. Учет формирования финансового результата и ра</w:t>
      </w:r>
      <w:r w:rsidRPr="005846FC">
        <w:rPr>
          <w:rFonts w:ascii="Times New Roman" w:hAnsi="Times New Roman" w:cs="Times New Roman"/>
          <w:color w:val="000000" w:themeColor="text1"/>
          <w:sz w:val="28"/>
          <w:szCs w:val="28"/>
        </w:rPr>
        <w:t>с</w:t>
      </w:r>
      <w:r w:rsidRPr="005846FC">
        <w:rPr>
          <w:rFonts w:ascii="Times New Roman" w:hAnsi="Times New Roman" w:cs="Times New Roman"/>
          <w:color w:val="000000" w:themeColor="text1"/>
          <w:sz w:val="28"/>
          <w:szCs w:val="28"/>
        </w:rPr>
        <w:t>пределения прибыли организации / В. Е. Ануфриев // Бухгалтерский учет. – 2016. – № 10. – С. 17-24.</w:t>
      </w:r>
    </w:p>
    <w:p w:rsidR="00D03442" w:rsidRPr="005846FC" w:rsidRDefault="00D03442" w:rsidP="00D0344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Астахов В.П. Бухгалтерский финансо</w:t>
      </w:r>
      <w:r w:rsidR="008849C0" w:rsidRPr="005846FC">
        <w:rPr>
          <w:rFonts w:ascii="Times New Roman" w:hAnsi="Times New Roman" w:cs="Times New Roman"/>
          <w:sz w:val="28"/>
          <w:szCs w:val="28"/>
        </w:rPr>
        <w:t>вый учет. – М.: ИКЦ «Март», 2016</w:t>
      </w:r>
      <w:r w:rsidRPr="005846FC">
        <w:rPr>
          <w:rFonts w:ascii="Times New Roman" w:hAnsi="Times New Roman" w:cs="Times New Roman"/>
          <w:sz w:val="28"/>
          <w:szCs w:val="28"/>
        </w:rPr>
        <w:t>. – 343 с.</w:t>
      </w:r>
    </w:p>
    <w:p w:rsidR="00D03442" w:rsidRPr="005846FC" w:rsidRDefault="00D03442" w:rsidP="00D0344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Богомолов А.М., </w:t>
      </w:r>
      <w:proofErr w:type="spellStart"/>
      <w:r w:rsidRPr="005846FC">
        <w:rPr>
          <w:rFonts w:ascii="Times New Roman" w:hAnsi="Times New Roman" w:cs="Times New Roman"/>
          <w:sz w:val="28"/>
          <w:szCs w:val="28"/>
        </w:rPr>
        <w:t>Голощапов</w:t>
      </w:r>
      <w:proofErr w:type="spellEnd"/>
      <w:r w:rsidRPr="005846FC">
        <w:rPr>
          <w:rFonts w:ascii="Times New Roman" w:hAnsi="Times New Roman" w:cs="Times New Roman"/>
          <w:sz w:val="28"/>
          <w:szCs w:val="28"/>
        </w:rPr>
        <w:t xml:space="preserve"> Н.А. Анализ организации и методика прове</w:t>
      </w:r>
      <w:r w:rsidR="00B87B3C" w:rsidRPr="005846FC">
        <w:rPr>
          <w:rFonts w:ascii="Times New Roman" w:hAnsi="Times New Roman" w:cs="Times New Roman"/>
          <w:sz w:val="28"/>
          <w:szCs w:val="28"/>
        </w:rPr>
        <w:t>дения. – М.: «Экзамен», 2016</w:t>
      </w:r>
      <w:r w:rsidRPr="005846FC">
        <w:rPr>
          <w:rFonts w:ascii="Times New Roman" w:hAnsi="Times New Roman" w:cs="Times New Roman"/>
          <w:sz w:val="28"/>
          <w:szCs w:val="28"/>
        </w:rPr>
        <w:t>. – 192с.</w:t>
      </w:r>
    </w:p>
    <w:p w:rsidR="00D03442" w:rsidRPr="005846FC" w:rsidRDefault="006D7F3D" w:rsidP="00D0344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Бурцев В.В. Система внутреннего контроля организации в совр</w:t>
      </w:r>
      <w:r w:rsidRPr="005846FC">
        <w:rPr>
          <w:rFonts w:ascii="Times New Roman" w:hAnsi="Times New Roman" w:cs="Times New Roman"/>
          <w:sz w:val="28"/>
          <w:szCs w:val="28"/>
        </w:rPr>
        <w:t>е</w:t>
      </w:r>
      <w:r w:rsidRPr="005846FC">
        <w:rPr>
          <w:rFonts w:ascii="Times New Roman" w:hAnsi="Times New Roman" w:cs="Times New Roman"/>
          <w:sz w:val="28"/>
          <w:szCs w:val="28"/>
        </w:rPr>
        <w:t>менных условиях хозяйствования // Аудиторские вед</w:t>
      </w:r>
      <w:r w:rsidR="008849C0" w:rsidRPr="005846FC">
        <w:rPr>
          <w:rFonts w:ascii="Times New Roman" w:hAnsi="Times New Roman" w:cs="Times New Roman"/>
          <w:sz w:val="28"/>
          <w:szCs w:val="28"/>
        </w:rPr>
        <w:t>омости.- 2017</w:t>
      </w:r>
      <w:r w:rsidRPr="005846FC">
        <w:rPr>
          <w:rFonts w:ascii="Times New Roman" w:hAnsi="Times New Roman" w:cs="Times New Roman"/>
          <w:sz w:val="28"/>
          <w:szCs w:val="28"/>
        </w:rPr>
        <w:t>. – 521с.</w:t>
      </w:r>
    </w:p>
    <w:p w:rsidR="00D03442" w:rsidRPr="005846FC" w:rsidRDefault="00D03442" w:rsidP="00D0344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proofErr w:type="spellStart"/>
      <w:r w:rsidRPr="005846FC">
        <w:rPr>
          <w:rFonts w:ascii="Times New Roman" w:hAnsi="Times New Roman" w:cs="Times New Roman"/>
          <w:sz w:val="28"/>
          <w:szCs w:val="28"/>
        </w:rPr>
        <w:t>Вартанов</w:t>
      </w:r>
      <w:proofErr w:type="spellEnd"/>
      <w:r w:rsidRPr="005846FC">
        <w:rPr>
          <w:rFonts w:ascii="Times New Roman" w:hAnsi="Times New Roman" w:cs="Times New Roman"/>
          <w:sz w:val="28"/>
          <w:szCs w:val="28"/>
        </w:rPr>
        <w:t xml:space="preserve"> А.С. Экономическая диагностика деятельности предпри</w:t>
      </w:r>
      <w:r w:rsidRPr="005846FC">
        <w:rPr>
          <w:rFonts w:ascii="Times New Roman" w:hAnsi="Times New Roman" w:cs="Times New Roman"/>
          <w:sz w:val="28"/>
          <w:szCs w:val="28"/>
        </w:rPr>
        <w:t>я</w:t>
      </w:r>
      <w:r w:rsidRPr="005846FC">
        <w:rPr>
          <w:rFonts w:ascii="Times New Roman" w:hAnsi="Times New Roman" w:cs="Times New Roman"/>
          <w:sz w:val="28"/>
          <w:szCs w:val="28"/>
        </w:rPr>
        <w:t xml:space="preserve">тия: организация и методология: Учеб. пособие / А. С. </w:t>
      </w:r>
      <w:proofErr w:type="spellStart"/>
      <w:r w:rsidRPr="005846FC">
        <w:rPr>
          <w:rFonts w:ascii="Times New Roman" w:hAnsi="Times New Roman" w:cs="Times New Roman"/>
          <w:sz w:val="28"/>
          <w:szCs w:val="28"/>
        </w:rPr>
        <w:t>Вартанов</w:t>
      </w:r>
      <w:proofErr w:type="spellEnd"/>
      <w:r w:rsidRPr="005846FC">
        <w:rPr>
          <w:rFonts w:ascii="Times New Roman" w:hAnsi="Times New Roman" w:cs="Times New Roman"/>
          <w:sz w:val="28"/>
          <w:szCs w:val="28"/>
        </w:rPr>
        <w:t xml:space="preserve">. </w:t>
      </w:r>
      <w:r w:rsidR="008849C0" w:rsidRPr="005846FC">
        <w:rPr>
          <w:rFonts w:ascii="Times New Roman" w:hAnsi="Times New Roman" w:cs="Times New Roman"/>
          <w:sz w:val="28"/>
          <w:szCs w:val="28"/>
        </w:rPr>
        <w:t>– М.: Финансы и статистика, 205</w:t>
      </w:r>
      <w:r w:rsidRPr="005846FC">
        <w:rPr>
          <w:rFonts w:ascii="Times New Roman" w:hAnsi="Times New Roman" w:cs="Times New Roman"/>
          <w:sz w:val="28"/>
          <w:szCs w:val="28"/>
        </w:rPr>
        <w:t>. – 326 с.</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proofErr w:type="spellStart"/>
      <w:r w:rsidRPr="005846FC">
        <w:rPr>
          <w:rFonts w:ascii="Times New Roman" w:hAnsi="Times New Roman" w:cs="Times New Roman"/>
          <w:sz w:val="28"/>
          <w:szCs w:val="28"/>
        </w:rPr>
        <w:t>Вещунова</w:t>
      </w:r>
      <w:proofErr w:type="spellEnd"/>
      <w:r w:rsidRPr="005846FC">
        <w:rPr>
          <w:rFonts w:ascii="Times New Roman" w:hAnsi="Times New Roman" w:cs="Times New Roman"/>
          <w:sz w:val="28"/>
          <w:szCs w:val="28"/>
        </w:rPr>
        <w:t xml:space="preserve"> Н.Л. Бухгалтерский учет на предприятиях различных форм собственности: Учебно-практиче</w:t>
      </w:r>
      <w:r w:rsidR="00B87B3C" w:rsidRPr="005846FC">
        <w:rPr>
          <w:rFonts w:ascii="Times New Roman" w:hAnsi="Times New Roman" w:cs="Times New Roman"/>
          <w:sz w:val="28"/>
          <w:szCs w:val="28"/>
        </w:rPr>
        <w:t xml:space="preserve">ское пособие. – М.: </w:t>
      </w:r>
      <w:proofErr w:type="spellStart"/>
      <w:r w:rsidR="00B87B3C" w:rsidRPr="005846FC">
        <w:rPr>
          <w:rFonts w:ascii="Times New Roman" w:hAnsi="Times New Roman" w:cs="Times New Roman"/>
          <w:sz w:val="28"/>
          <w:szCs w:val="28"/>
        </w:rPr>
        <w:t>КноРус</w:t>
      </w:r>
      <w:proofErr w:type="spellEnd"/>
      <w:r w:rsidR="00B87B3C" w:rsidRPr="005846FC">
        <w:rPr>
          <w:rFonts w:ascii="Times New Roman" w:hAnsi="Times New Roman" w:cs="Times New Roman"/>
          <w:sz w:val="28"/>
          <w:szCs w:val="28"/>
        </w:rPr>
        <w:t>, 2016</w:t>
      </w:r>
      <w:r w:rsidRPr="005846FC">
        <w:rPr>
          <w:rFonts w:ascii="Times New Roman" w:hAnsi="Times New Roman" w:cs="Times New Roman"/>
          <w:sz w:val="28"/>
          <w:szCs w:val="28"/>
        </w:rPr>
        <w:t>. – 432с.</w:t>
      </w:r>
    </w:p>
    <w:p w:rsidR="007A43E7" w:rsidRPr="005846FC" w:rsidRDefault="006D7F3D" w:rsidP="007A43E7">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Власов А.В. Бухгалтерский учет. </w:t>
      </w:r>
      <w:r w:rsidR="008849C0" w:rsidRPr="005846FC">
        <w:rPr>
          <w:rFonts w:ascii="Times New Roman" w:hAnsi="Times New Roman" w:cs="Times New Roman"/>
          <w:sz w:val="28"/>
          <w:szCs w:val="28"/>
        </w:rPr>
        <w:t>– М.: Финансы и статистика, 2016</w:t>
      </w:r>
      <w:r w:rsidRPr="005846FC">
        <w:rPr>
          <w:rFonts w:ascii="Times New Roman" w:hAnsi="Times New Roman" w:cs="Times New Roman"/>
          <w:sz w:val="28"/>
          <w:szCs w:val="28"/>
        </w:rPr>
        <w:t>. – 570 с.</w:t>
      </w:r>
    </w:p>
    <w:p w:rsidR="007A43E7" w:rsidRPr="005846FC" w:rsidRDefault="007A43E7" w:rsidP="007A43E7">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proofErr w:type="spellStart"/>
      <w:r w:rsidRPr="005846FC">
        <w:rPr>
          <w:rFonts w:ascii="Times New Roman" w:hAnsi="Times New Roman" w:cs="Times New Roman"/>
          <w:color w:val="000000" w:themeColor="text1"/>
          <w:sz w:val="28"/>
          <w:szCs w:val="28"/>
        </w:rPr>
        <w:t>Войтоловский</w:t>
      </w:r>
      <w:proofErr w:type="spellEnd"/>
      <w:r w:rsidRPr="005846FC">
        <w:rPr>
          <w:rFonts w:ascii="Times New Roman" w:hAnsi="Times New Roman" w:cs="Times New Roman"/>
          <w:color w:val="000000" w:themeColor="text1"/>
          <w:sz w:val="28"/>
          <w:szCs w:val="28"/>
        </w:rPr>
        <w:t>, Н. В. Экономический анализ. Основы теории. Ко</w:t>
      </w:r>
      <w:r w:rsidRPr="005846FC">
        <w:rPr>
          <w:rFonts w:ascii="Times New Roman" w:hAnsi="Times New Roman" w:cs="Times New Roman"/>
          <w:color w:val="000000" w:themeColor="text1"/>
          <w:sz w:val="28"/>
          <w:szCs w:val="28"/>
        </w:rPr>
        <w:t>м</w:t>
      </w:r>
      <w:r w:rsidRPr="005846FC">
        <w:rPr>
          <w:rFonts w:ascii="Times New Roman" w:hAnsi="Times New Roman" w:cs="Times New Roman"/>
          <w:color w:val="000000" w:themeColor="text1"/>
          <w:sz w:val="28"/>
          <w:szCs w:val="28"/>
        </w:rPr>
        <w:t xml:space="preserve">плексный анализ хозяйственной деятельности организации: учеб. / Н. В. </w:t>
      </w:r>
      <w:proofErr w:type="spellStart"/>
      <w:r w:rsidRPr="005846FC">
        <w:rPr>
          <w:rFonts w:ascii="Times New Roman" w:hAnsi="Times New Roman" w:cs="Times New Roman"/>
          <w:color w:val="000000" w:themeColor="text1"/>
          <w:sz w:val="28"/>
          <w:szCs w:val="28"/>
        </w:rPr>
        <w:t>Войт</w:t>
      </w:r>
      <w:r w:rsidRPr="005846FC">
        <w:rPr>
          <w:rFonts w:ascii="Times New Roman" w:hAnsi="Times New Roman" w:cs="Times New Roman"/>
          <w:color w:val="000000" w:themeColor="text1"/>
          <w:sz w:val="28"/>
          <w:szCs w:val="28"/>
        </w:rPr>
        <w:t>о</w:t>
      </w:r>
      <w:r w:rsidRPr="005846FC">
        <w:rPr>
          <w:rFonts w:ascii="Times New Roman" w:hAnsi="Times New Roman" w:cs="Times New Roman"/>
          <w:color w:val="000000" w:themeColor="text1"/>
          <w:sz w:val="28"/>
          <w:szCs w:val="28"/>
        </w:rPr>
        <w:t>ловский</w:t>
      </w:r>
      <w:proofErr w:type="spellEnd"/>
      <w:r w:rsidRPr="005846FC">
        <w:rPr>
          <w:rFonts w:ascii="Times New Roman" w:hAnsi="Times New Roman" w:cs="Times New Roman"/>
          <w:color w:val="000000" w:themeColor="text1"/>
          <w:sz w:val="28"/>
          <w:szCs w:val="28"/>
        </w:rPr>
        <w:t>, А. П. Калинина, И. И. Мазурова. – 2-е изд</w:t>
      </w:r>
      <w:r w:rsidR="008849C0" w:rsidRPr="005846FC">
        <w:rPr>
          <w:rFonts w:ascii="Times New Roman" w:hAnsi="Times New Roman" w:cs="Times New Roman"/>
          <w:color w:val="000000" w:themeColor="text1"/>
          <w:sz w:val="28"/>
          <w:szCs w:val="28"/>
        </w:rPr>
        <w:t>. – М.: Высшее образование, 2017</w:t>
      </w:r>
      <w:r w:rsidRPr="005846FC">
        <w:rPr>
          <w:rFonts w:ascii="Times New Roman" w:hAnsi="Times New Roman" w:cs="Times New Roman"/>
          <w:color w:val="000000" w:themeColor="text1"/>
          <w:sz w:val="28"/>
          <w:szCs w:val="28"/>
        </w:rPr>
        <w:t xml:space="preserve">. – 513 с. </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 Глушков И.Е. Бухгалтерский учет на современном</w:t>
      </w:r>
      <w:r w:rsidR="00B87B3C" w:rsidRPr="005846FC">
        <w:rPr>
          <w:rFonts w:ascii="Times New Roman" w:hAnsi="Times New Roman" w:cs="Times New Roman"/>
          <w:sz w:val="28"/>
          <w:szCs w:val="28"/>
        </w:rPr>
        <w:t xml:space="preserve"> предприятии. – М.: КНОРУС, 2016</w:t>
      </w:r>
      <w:r w:rsidRPr="005846FC">
        <w:rPr>
          <w:rFonts w:ascii="Times New Roman" w:hAnsi="Times New Roman" w:cs="Times New Roman"/>
          <w:sz w:val="28"/>
          <w:szCs w:val="28"/>
        </w:rPr>
        <w:t>. – 450 с.</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lastRenderedPageBreak/>
        <w:t xml:space="preserve">Гусева Т.М., Шеина Т.Н. «Основы бухгалтерского учета: теория, практика, тесты»: Учебное пособие, 2-е изд., доп. и </w:t>
      </w:r>
      <w:proofErr w:type="spellStart"/>
      <w:r w:rsidRPr="005846FC">
        <w:rPr>
          <w:rFonts w:ascii="Times New Roman" w:hAnsi="Times New Roman" w:cs="Times New Roman"/>
          <w:sz w:val="28"/>
          <w:szCs w:val="28"/>
        </w:rPr>
        <w:t>перераб</w:t>
      </w:r>
      <w:proofErr w:type="spellEnd"/>
      <w:r w:rsidRPr="005846FC">
        <w:rPr>
          <w:rFonts w:ascii="Times New Roman" w:hAnsi="Times New Roman" w:cs="Times New Roman"/>
          <w:sz w:val="28"/>
          <w:szCs w:val="28"/>
        </w:rPr>
        <w:t xml:space="preserve">. </w:t>
      </w:r>
      <w:r w:rsidR="008849C0" w:rsidRPr="005846FC">
        <w:rPr>
          <w:rFonts w:ascii="Times New Roman" w:hAnsi="Times New Roman" w:cs="Times New Roman"/>
          <w:sz w:val="28"/>
          <w:szCs w:val="28"/>
        </w:rPr>
        <w:t>- М.: Финансы и статистика, 2017</w:t>
      </w:r>
      <w:r w:rsidRPr="005846FC">
        <w:rPr>
          <w:rFonts w:ascii="Times New Roman" w:hAnsi="Times New Roman" w:cs="Times New Roman"/>
          <w:sz w:val="28"/>
          <w:szCs w:val="28"/>
        </w:rPr>
        <w:t>. – 452 с.</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proofErr w:type="spellStart"/>
      <w:r w:rsidRPr="005846FC">
        <w:rPr>
          <w:rFonts w:ascii="Times New Roman" w:hAnsi="Times New Roman" w:cs="Times New Roman"/>
          <w:sz w:val="28"/>
          <w:szCs w:val="28"/>
        </w:rPr>
        <w:t>Камышанов</w:t>
      </w:r>
      <w:proofErr w:type="spellEnd"/>
      <w:r w:rsidRPr="005846FC">
        <w:rPr>
          <w:rFonts w:ascii="Times New Roman" w:hAnsi="Times New Roman" w:cs="Times New Roman"/>
          <w:sz w:val="28"/>
          <w:szCs w:val="28"/>
        </w:rPr>
        <w:t xml:space="preserve"> П.И. Практическое пособие по бухгалтерск</w:t>
      </w:r>
      <w:r w:rsidR="00B87B3C" w:rsidRPr="005846FC">
        <w:rPr>
          <w:rFonts w:ascii="Times New Roman" w:hAnsi="Times New Roman" w:cs="Times New Roman"/>
          <w:sz w:val="28"/>
          <w:szCs w:val="28"/>
        </w:rPr>
        <w:t>ому учету. – М.: Экономика, 2015</w:t>
      </w:r>
      <w:r w:rsidRPr="005846FC">
        <w:rPr>
          <w:rFonts w:ascii="Times New Roman" w:hAnsi="Times New Roman" w:cs="Times New Roman"/>
          <w:sz w:val="28"/>
          <w:szCs w:val="28"/>
        </w:rPr>
        <w:t>. – 514 с.</w:t>
      </w:r>
    </w:p>
    <w:p w:rsidR="007A43E7" w:rsidRPr="005846FC" w:rsidRDefault="006D7F3D" w:rsidP="007A43E7">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proofErr w:type="spellStart"/>
      <w:r w:rsidRPr="005846FC">
        <w:rPr>
          <w:rFonts w:ascii="Times New Roman" w:hAnsi="Times New Roman" w:cs="Times New Roman"/>
          <w:sz w:val="28"/>
          <w:szCs w:val="28"/>
        </w:rPr>
        <w:t>Камышанов</w:t>
      </w:r>
      <w:proofErr w:type="spellEnd"/>
      <w:r w:rsidRPr="005846FC">
        <w:rPr>
          <w:rFonts w:ascii="Times New Roman" w:hAnsi="Times New Roman" w:cs="Times New Roman"/>
          <w:sz w:val="28"/>
          <w:szCs w:val="28"/>
        </w:rPr>
        <w:t xml:space="preserve"> П.И., </w:t>
      </w:r>
      <w:proofErr w:type="spellStart"/>
      <w:r w:rsidRPr="005846FC">
        <w:rPr>
          <w:rFonts w:ascii="Times New Roman" w:hAnsi="Times New Roman" w:cs="Times New Roman"/>
          <w:sz w:val="28"/>
          <w:szCs w:val="28"/>
        </w:rPr>
        <w:t>Барсукова</w:t>
      </w:r>
      <w:proofErr w:type="spellEnd"/>
      <w:r w:rsidRPr="005846FC">
        <w:rPr>
          <w:rFonts w:ascii="Times New Roman" w:hAnsi="Times New Roman" w:cs="Times New Roman"/>
          <w:sz w:val="28"/>
          <w:szCs w:val="28"/>
        </w:rPr>
        <w:t xml:space="preserve"> И.В., Густяков И.М. Бухгалтерский  учет: отечественная система и международные стандарты. – М.: ПРЕСС, 201</w:t>
      </w:r>
      <w:r w:rsidR="00B87B3C" w:rsidRPr="005846FC">
        <w:rPr>
          <w:rFonts w:ascii="Times New Roman" w:hAnsi="Times New Roman" w:cs="Times New Roman"/>
          <w:sz w:val="28"/>
          <w:szCs w:val="28"/>
        </w:rPr>
        <w:t>6</w:t>
      </w:r>
      <w:r w:rsidRPr="005846FC">
        <w:rPr>
          <w:rFonts w:ascii="Times New Roman" w:hAnsi="Times New Roman" w:cs="Times New Roman"/>
          <w:sz w:val="28"/>
          <w:szCs w:val="28"/>
        </w:rPr>
        <w:t xml:space="preserve">. – 654 с. </w:t>
      </w:r>
    </w:p>
    <w:p w:rsidR="007A43E7" w:rsidRPr="005846FC" w:rsidRDefault="007A43E7" w:rsidP="007A43E7">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color w:val="000000" w:themeColor="text1"/>
          <w:sz w:val="28"/>
          <w:szCs w:val="28"/>
        </w:rPr>
        <w:t xml:space="preserve">Ковалев, В. В. Как читать баланс / В. В. Ковалев, В. В. Патров, В. А. Быков. – 5-е изд., </w:t>
      </w:r>
      <w:proofErr w:type="spellStart"/>
      <w:r w:rsidRPr="005846FC">
        <w:rPr>
          <w:rFonts w:ascii="Times New Roman" w:hAnsi="Times New Roman" w:cs="Times New Roman"/>
          <w:color w:val="000000" w:themeColor="text1"/>
          <w:sz w:val="28"/>
          <w:szCs w:val="28"/>
        </w:rPr>
        <w:t>перераб</w:t>
      </w:r>
      <w:proofErr w:type="spellEnd"/>
      <w:r w:rsidRPr="005846FC">
        <w:rPr>
          <w:rFonts w:ascii="Times New Roman" w:hAnsi="Times New Roman" w:cs="Times New Roman"/>
          <w:color w:val="000000" w:themeColor="text1"/>
          <w:sz w:val="28"/>
          <w:szCs w:val="28"/>
        </w:rPr>
        <w:t xml:space="preserve">. и доп. – М.: Финансы и статистика, 2016. – 672 с. </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 Козлова Е.П., Бабченко Т.Н., Галанин Е.Н. Бухгалтерский учет в организациях.  – 3-е изд. доп. и </w:t>
      </w:r>
      <w:proofErr w:type="spellStart"/>
      <w:r w:rsidRPr="005846FC">
        <w:rPr>
          <w:rFonts w:ascii="Times New Roman" w:hAnsi="Times New Roman" w:cs="Times New Roman"/>
          <w:sz w:val="28"/>
          <w:szCs w:val="28"/>
        </w:rPr>
        <w:t>перераб</w:t>
      </w:r>
      <w:proofErr w:type="spellEnd"/>
      <w:r w:rsidRPr="005846FC">
        <w:rPr>
          <w:rFonts w:ascii="Times New Roman" w:hAnsi="Times New Roman" w:cs="Times New Roman"/>
          <w:sz w:val="28"/>
          <w:szCs w:val="28"/>
        </w:rPr>
        <w:t xml:space="preserve">. </w:t>
      </w:r>
      <w:r w:rsidR="00B87B3C" w:rsidRPr="005846FC">
        <w:rPr>
          <w:rFonts w:ascii="Times New Roman" w:hAnsi="Times New Roman" w:cs="Times New Roman"/>
          <w:sz w:val="28"/>
          <w:szCs w:val="28"/>
        </w:rPr>
        <w:t>– М.: Финансы и статистика, 2016</w:t>
      </w:r>
      <w:r w:rsidRPr="005846FC">
        <w:rPr>
          <w:rFonts w:ascii="Times New Roman" w:hAnsi="Times New Roman" w:cs="Times New Roman"/>
          <w:sz w:val="28"/>
          <w:szCs w:val="28"/>
        </w:rPr>
        <w:t>. – 752 с.</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 Кондраков Н.П. Бухгалтерский учет. – 2-е изд. доп</w:t>
      </w:r>
      <w:r w:rsidR="008849C0" w:rsidRPr="005846FC">
        <w:rPr>
          <w:rFonts w:ascii="Times New Roman" w:hAnsi="Times New Roman" w:cs="Times New Roman"/>
          <w:sz w:val="28"/>
          <w:szCs w:val="28"/>
        </w:rPr>
        <w:t xml:space="preserve">. и </w:t>
      </w:r>
      <w:proofErr w:type="spellStart"/>
      <w:r w:rsidR="008849C0" w:rsidRPr="005846FC">
        <w:rPr>
          <w:rFonts w:ascii="Times New Roman" w:hAnsi="Times New Roman" w:cs="Times New Roman"/>
          <w:sz w:val="28"/>
          <w:szCs w:val="28"/>
        </w:rPr>
        <w:t>перераб</w:t>
      </w:r>
      <w:proofErr w:type="spellEnd"/>
      <w:r w:rsidR="008849C0" w:rsidRPr="005846FC">
        <w:rPr>
          <w:rFonts w:ascii="Times New Roman" w:hAnsi="Times New Roman" w:cs="Times New Roman"/>
          <w:sz w:val="28"/>
          <w:szCs w:val="28"/>
        </w:rPr>
        <w:t>. – М.: ИНФРА-М, 2016</w:t>
      </w:r>
      <w:r w:rsidRPr="005846FC">
        <w:rPr>
          <w:rFonts w:ascii="Times New Roman" w:hAnsi="Times New Roman" w:cs="Times New Roman"/>
          <w:sz w:val="28"/>
          <w:szCs w:val="28"/>
        </w:rPr>
        <w:t>. – 732 с.</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 Кондраков Н.П. Бухгалтерский учет: Учебник. – М.: ИНФРА-М, 2014. – 592 с.</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 Кондраков Н.П. Бухгалтерский учет. – 3-е изд. доп</w:t>
      </w:r>
      <w:r w:rsidR="008849C0" w:rsidRPr="005846FC">
        <w:rPr>
          <w:rFonts w:ascii="Times New Roman" w:hAnsi="Times New Roman" w:cs="Times New Roman"/>
          <w:sz w:val="28"/>
          <w:szCs w:val="28"/>
        </w:rPr>
        <w:t xml:space="preserve">. и </w:t>
      </w:r>
      <w:proofErr w:type="spellStart"/>
      <w:r w:rsidR="008849C0" w:rsidRPr="005846FC">
        <w:rPr>
          <w:rFonts w:ascii="Times New Roman" w:hAnsi="Times New Roman" w:cs="Times New Roman"/>
          <w:sz w:val="28"/>
          <w:szCs w:val="28"/>
        </w:rPr>
        <w:t>перераб</w:t>
      </w:r>
      <w:proofErr w:type="spellEnd"/>
      <w:r w:rsidR="008849C0" w:rsidRPr="005846FC">
        <w:rPr>
          <w:rFonts w:ascii="Times New Roman" w:hAnsi="Times New Roman" w:cs="Times New Roman"/>
          <w:sz w:val="28"/>
          <w:szCs w:val="28"/>
        </w:rPr>
        <w:t>. – М.: ИНФРА-М, 2017</w:t>
      </w:r>
      <w:r w:rsidRPr="005846FC">
        <w:rPr>
          <w:rFonts w:ascii="Times New Roman" w:hAnsi="Times New Roman" w:cs="Times New Roman"/>
          <w:sz w:val="28"/>
          <w:szCs w:val="28"/>
        </w:rPr>
        <w:t>. – 467 с.</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 Кондраков Н.П., Иванова М.А. Бухгалтерский управленческий учет: Учеб</w:t>
      </w:r>
      <w:r w:rsidR="00B87B3C" w:rsidRPr="005846FC">
        <w:rPr>
          <w:rFonts w:ascii="Times New Roman" w:hAnsi="Times New Roman" w:cs="Times New Roman"/>
          <w:sz w:val="28"/>
          <w:szCs w:val="28"/>
        </w:rPr>
        <w:t>ное пособие. – М.: ИНФРА-М, 2016</w:t>
      </w:r>
      <w:r w:rsidRPr="005846FC">
        <w:rPr>
          <w:rFonts w:ascii="Times New Roman" w:hAnsi="Times New Roman" w:cs="Times New Roman"/>
          <w:sz w:val="28"/>
          <w:szCs w:val="28"/>
        </w:rPr>
        <w:t>. – 368 с.</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proofErr w:type="spellStart"/>
      <w:r w:rsidRPr="005846FC">
        <w:rPr>
          <w:rFonts w:ascii="Times New Roman" w:hAnsi="Times New Roman" w:cs="Times New Roman"/>
          <w:sz w:val="28"/>
          <w:szCs w:val="28"/>
        </w:rPr>
        <w:t>Кожинов</w:t>
      </w:r>
      <w:proofErr w:type="spellEnd"/>
      <w:r w:rsidRPr="005846FC">
        <w:rPr>
          <w:rFonts w:ascii="Times New Roman" w:hAnsi="Times New Roman" w:cs="Times New Roman"/>
          <w:sz w:val="28"/>
          <w:szCs w:val="28"/>
        </w:rPr>
        <w:t xml:space="preserve"> В.Я. Бухгалтерский учет. – М.: 1 Федеральная книгото</w:t>
      </w:r>
      <w:r w:rsidRPr="005846FC">
        <w:rPr>
          <w:rFonts w:ascii="Times New Roman" w:hAnsi="Times New Roman" w:cs="Times New Roman"/>
          <w:sz w:val="28"/>
          <w:szCs w:val="28"/>
        </w:rPr>
        <w:t>р</w:t>
      </w:r>
      <w:r w:rsidR="008849C0" w:rsidRPr="005846FC">
        <w:rPr>
          <w:rFonts w:ascii="Times New Roman" w:hAnsi="Times New Roman" w:cs="Times New Roman"/>
          <w:sz w:val="28"/>
          <w:szCs w:val="28"/>
        </w:rPr>
        <w:t>говая компания, 2016</w:t>
      </w:r>
      <w:r w:rsidRPr="005846FC">
        <w:rPr>
          <w:rFonts w:ascii="Times New Roman" w:hAnsi="Times New Roman" w:cs="Times New Roman"/>
          <w:sz w:val="28"/>
          <w:szCs w:val="28"/>
        </w:rPr>
        <w:t>. – 345 с.</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 Козлова Е.П., </w:t>
      </w:r>
      <w:proofErr w:type="spellStart"/>
      <w:r w:rsidRPr="005846FC">
        <w:rPr>
          <w:rFonts w:ascii="Times New Roman" w:hAnsi="Times New Roman" w:cs="Times New Roman"/>
          <w:sz w:val="28"/>
          <w:szCs w:val="28"/>
        </w:rPr>
        <w:t>Парашутин</w:t>
      </w:r>
      <w:proofErr w:type="spellEnd"/>
      <w:r w:rsidRPr="005846FC">
        <w:rPr>
          <w:rFonts w:ascii="Times New Roman" w:hAnsi="Times New Roman" w:cs="Times New Roman"/>
          <w:sz w:val="28"/>
          <w:szCs w:val="28"/>
        </w:rPr>
        <w:t xml:space="preserve"> Н.В., Бабченко Т.Н., Галанина Е.Н. Бу</w:t>
      </w:r>
      <w:r w:rsidRPr="005846FC">
        <w:rPr>
          <w:rFonts w:ascii="Times New Roman" w:hAnsi="Times New Roman" w:cs="Times New Roman"/>
          <w:sz w:val="28"/>
          <w:szCs w:val="28"/>
        </w:rPr>
        <w:t>х</w:t>
      </w:r>
      <w:r w:rsidRPr="005846FC">
        <w:rPr>
          <w:rFonts w:ascii="Times New Roman" w:hAnsi="Times New Roman" w:cs="Times New Roman"/>
          <w:sz w:val="28"/>
          <w:szCs w:val="28"/>
        </w:rPr>
        <w:t>галтерский учет. – М.: Фи</w:t>
      </w:r>
      <w:r w:rsidR="00B87B3C" w:rsidRPr="005846FC">
        <w:rPr>
          <w:rFonts w:ascii="Times New Roman" w:hAnsi="Times New Roman" w:cs="Times New Roman"/>
          <w:sz w:val="28"/>
          <w:szCs w:val="28"/>
        </w:rPr>
        <w:t>нансы и статистика, 2016</w:t>
      </w:r>
      <w:r w:rsidRPr="005846FC">
        <w:rPr>
          <w:rFonts w:ascii="Times New Roman" w:hAnsi="Times New Roman" w:cs="Times New Roman"/>
          <w:sz w:val="28"/>
          <w:szCs w:val="28"/>
        </w:rPr>
        <w:t>. – 670 с.</w:t>
      </w:r>
    </w:p>
    <w:p w:rsidR="00D03442" w:rsidRPr="005846FC" w:rsidRDefault="006D7F3D" w:rsidP="00D0344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proofErr w:type="spellStart"/>
      <w:r w:rsidRPr="005846FC">
        <w:rPr>
          <w:rFonts w:ascii="Times New Roman" w:hAnsi="Times New Roman" w:cs="Times New Roman"/>
          <w:sz w:val="28"/>
          <w:szCs w:val="28"/>
        </w:rPr>
        <w:t>Маркарьян</w:t>
      </w:r>
      <w:proofErr w:type="spellEnd"/>
      <w:r w:rsidRPr="005846FC">
        <w:rPr>
          <w:rFonts w:ascii="Times New Roman" w:hAnsi="Times New Roman" w:cs="Times New Roman"/>
          <w:sz w:val="28"/>
          <w:szCs w:val="28"/>
        </w:rPr>
        <w:t xml:space="preserve"> Э.А., Герасименко Г.П., </w:t>
      </w:r>
      <w:proofErr w:type="spellStart"/>
      <w:r w:rsidRPr="005846FC">
        <w:rPr>
          <w:rFonts w:ascii="Times New Roman" w:hAnsi="Times New Roman" w:cs="Times New Roman"/>
          <w:sz w:val="28"/>
          <w:szCs w:val="28"/>
        </w:rPr>
        <w:t>Маркарьян</w:t>
      </w:r>
      <w:proofErr w:type="spellEnd"/>
      <w:r w:rsidRPr="005846FC">
        <w:rPr>
          <w:rFonts w:ascii="Times New Roman" w:hAnsi="Times New Roman" w:cs="Times New Roman"/>
          <w:sz w:val="28"/>
          <w:szCs w:val="28"/>
        </w:rPr>
        <w:t xml:space="preserve"> С.Э. Финансовый анализ. – 7-е изд. </w:t>
      </w:r>
      <w:proofErr w:type="spellStart"/>
      <w:r w:rsidRPr="005846FC">
        <w:rPr>
          <w:rFonts w:ascii="Times New Roman" w:hAnsi="Times New Roman" w:cs="Times New Roman"/>
          <w:sz w:val="28"/>
          <w:szCs w:val="28"/>
        </w:rPr>
        <w:t>пе</w:t>
      </w:r>
      <w:r w:rsidR="00B87B3C" w:rsidRPr="005846FC">
        <w:rPr>
          <w:rFonts w:ascii="Times New Roman" w:hAnsi="Times New Roman" w:cs="Times New Roman"/>
          <w:sz w:val="28"/>
          <w:szCs w:val="28"/>
        </w:rPr>
        <w:t>рераб</w:t>
      </w:r>
      <w:proofErr w:type="spellEnd"/>
      <w:r w:rsidR="00B87B3C" w:rsidRPr="005846FC">
        <w:rPr>
          <w:rFonts w:ascii="Times New Roman" w:hAnsi="Times New Roman" w:cs="Times New Roman"/>
          <w:sz w:val="28"/>
          <w:szCs w:val="28"/>
        </w:rPr>
        <w:t>. и доп. – М.: КНОРУС, 2015</w:t>
      </w:r>
      <w:r w:rsidRPr="005846FC">
        <w:rPr>
          <w:rFonts w:ascii="Times New Roman" w:hAnsi="Times New Roman" w:cs="Times New Roman"/>
          <w:sz w:val="28"/>
          <w:szCs w:val="28"/>
        </w:rPr>
        <w:t>. – 264с.</w:t>
      </w:r>
    </w:p>
    <w:p w:rsidR="00D03442" w:rsidRPr="005846FC" w:rsidRDefault="00D03442" w:rsidP="00D0344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Налетов И.А. Анализ финансовой деятельности / И</w:t>
      </w:r>
      <w:r w:rsidR="00B87B3C" w:rsidRPr="005846FC">
        <w:rPr>
          <w:rFonts w:ascii="Times New Roman" w:hAnsi="Times New Roman" w:cs="Times New Roman"/>
          <w:sz w:val="28"/>
          <w:szCs w:val="28"/>
        </w:rPr>
        <w:t>.А. Налетов. – М.: ИНФРА-М, 2016</w:t>
      </w:r>
      <w:r w:rsidRPr="005846FC">
        <w:rPr>
          <w:rFonts w:ascii="Times New Roman" w:hAnsi="Times New Roman" w:cs="Times New Roman"/>
          <w:sz w:val="28"/>
          <w:szCs w:val="28"/>
        </w:rPr>
        <w:t>. – 176 с.</w:t>
      </w:r>
    </w:p>
    <w:p w:rsidR="007A43E7" w:rsidRPr="005846FC" w:rsidRDefault="007A43E7" w:rsidP="007A43E7">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color w:val="000000" w:themeColor="text1"/>
          <w:sz w:val="28"/>
          <w:szCs w:val="28"/>
        </w:rPr>
        <w:lastRenderedPageBreak/>
        <w:t xml:space="preserve">Николаева, С. А. Доходы и расходы организации: практика, теория, перспективы / С. А. Николаева. – М.: Аналитика пресс, 2016. – 208 с. </w:t>
      </w:r>
    </w:p>
    <w:p w:rsidR="007A43E7" w:rsidRPr="005846FC" w:rsidRDefault="006D7F3D" w:rsidP="007A43E7">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Никитин В.М., Никитина Д.А. Теория бухгалтерск</w:t>
      </w:r>
      <w:r w:rsidR="008849C0" w:rsidRPr="005846FC">
        <w:rPr>
          <w:rFonts w:ascii="Times New Roman" w:hAnsi="Times New Roman" w:cs="Times New Roman"/>
          <w:sz w:val="28"/>
          <w:szCs w:val="28"/>
        </w:rPr>
        <w:t>ого учета. – М.: Хронограф, 2015</w:t>
      </w:r>
      <w:r w:rsidRPr="005846FC">
        <w:rPr>
          <w:rFonts w:ascii="Times New Roman" w:hAnsi="Times New Roman" w:cs="Times New Roman"/>
          <w:sz w:val="28"/>
          <w:szCs w:val="28"/>
        </w:rPr>
        <w:t>. – 451 с.</w:t>
      </w:r>
    </w:p>
    <w:p w:rsidR="007A43E7" w:rsidRPr="005846FC" w:rsidRDefault="007A43E7" w:rsidP="007A43E7">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color w:val="000000" w:themeColor="text1"/>
          <w:sz w:val="28"/>
          <w:szCs w:val="28"/>
        </w:rPr>
        <w:t>Новодворский, В. Д. Прибыль организации : бухгалтерская и эк</w:t>
      </w:r>
      <w:r w:rsidRPr="005846FC">
        <w:rPr>
          <w:rFonts w:ascii="Times New Roman" w:hAnsi="Times New Roman" w:cs="Times New Roman"/>
          <w:color w:val="000000" w:themeColor="text1"/>
          <w:sz w:val="28"/>
          <w:szCs w:val="28"/>
        </w:rPr>
        <w:t>о</w:t>
      </w:r>
      <w:r w:rsidRPr="005846FC">
        <w:rPr>
          <w:rFonts w:ascii="Times New Roman" w:hAnsi="Times New Roman" w:cs="Times New Roman"/>
          <w:color w:val="000000" w:themeColor="text1"/>
          <w:sz w:val="28"/>
          <w:szCs w:val="28"/>
        </w:rPr>
        <w:t xml:space="preserve">номическая / В. Д. Новодворский, Н. В. </w:t>
      </w:r>
      <w:proofErr w:type="spellStart"/>
      <w:r w:rsidRPr="005846FC">
        <w:rPr>
          <w:rFonts w:ascii="Times New Roman" w:hAnsi="Times New Roman" w:cs="Times New Roman"/>
          <w:color w:val="000000" w:themeColor="text1"/>
          <w:sz w:val="28"/>
          <w:szCs w:val="28"/>
        </w:rPr>
        <w:t>Клестова</w:t>
      </w:r>
      <w:proofErr w:type="spellEnd"/>
      <w:r w:rsidRPr="005846FC">
        <w:rPr>
          <w:rFonts w:ascii="Times New Roman" w:hAnsi="Times New Roman" w:cs="Times New Roman"/>
          <w:color w:val="000000" w:themeColor="text1"/>
          <w:sz w:val="28"/>
          <w:szCs w:val="28"/>
        </w:rPr>
        <w:t>, А.</w:t>
      </w:r>
      <w:r w:rsidR="008849C0" w:rsidRPr="005846FC">
        <w:rPr>
          <w:rFonts w:ascii="Times New Roman" w:hAnsi="Times New Roman" w:cs="Times New Roman"/>
          <w:color w:val="000000" w:themeColor="text1"/>
          <w:sz w:val="28"/>
          <w:szCs w:val="28"/>
        </w:rPr>
        <w:t xml:space="preserve"> В.Шпак // Финансы. – 2017</w:t>
      </w:r>
      <w:r w:rsidRPr="005846FC">
        <w:rPr>
          <w:rFonts w:ascii="Times New Roman" w:hAnsi="Times New Roman" w:cs="Times New Roman"/>
          <w:color w:val="000000" w:themeColor="text1"/>
          <w:sz w:val="28"/>
          <w:szCs w:val="28"/>
        </w:rPr>
        <w:t xml:space="preserve">. – № 4. – С. 64-69. </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 Палий В.Ф., Палий В.В. Финансовый учет: Учебное пособие. – 2-е изд. </w:t>
      </w:r>
      <w:proofErr w:type="spellStart"/>
      <w:r w:rsidRPr="005846FC">
        <w:rPr>
          <w:rFonts w:ascii="Times New Roman" w:hAnsi="Times New Roman" w:cs="Times New Roman"/>
          <w:sz w:val="28"/>
          <w:szCs w:val="28"/>
        </w:rPr>
        <w:t>перераб</w:t>
      </w:r>
      <w:proofErr w:type="spellEnd"/>
      <w:r w:rsidRPr="005846FC">
        <w:rPr>
          <w:rFonts w:ascii="Times New Roman" w:hAnsi="Times New Roman" w:cs="Times New Roman"/>
          <w:sz w:val="28"/>
          <w:szCs w:val="28"/>
        </w:rPr>
        <w:t xml:space="preserve"> .</w:t>
      </w:r>
      <w:r w:rsidR="008849C0" w:rsidRPr="005846FC">
        <w:rPr>
          <w:rFonts w:ascii="Times New Roman" w:hAnsi="Times New Roman" w:cs="Times New Roman"/>
          <w:sz w:val="28"/>
          <w:szCs w:val="28"/>
        </w:rPr>
        <w:t xml:space="preserve"> и доп. – М.: ИД ФБК-ПРЕСС, 2017</w:t>
      </w:r>
      <w:r w:rsidRPr="005846FC">
        <w:rPr>
          <w:rFonts w:ascii="Times New Roman" w:hAnsi="Times New Roman" w:cs="Times New Roman"/>
          <w:sz w:val="28"/>
          <w:szCs w:val="28"/>
        </w:rPr>
        <w:t>. – 672 с.</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proofErr w:type="spellStart"/>
      <w:r w:rsidRPr="005846FC">
        <w:rPr>
          <w:rFonts w:ascii="Times New Roman" w:hAnsi="Times New Roman" w:cs="Times New Roman"/>
          <w:sz w:val="28"/>
          <w:szCs w:val="28"/>
        </w:rPr>
        <w:t>Подстригич</w:t>
      </w:r>
      <w:proofErr w:type="spellEnd"/>
      <w:r w:rsidRPr="005846FC">
        <w:rPr>
          <w:rFonts w:ascii="Times New Roman" w:hAnsi="Times New Roman" w:cs="Times New Roman"/>
          <w:sz w:val="28"/>
          <w:szCs w:val="28"/>
        </w:rPr>
        <w:t xml:space="preserve"> Г.Б. Методологические и организационные основы  бухгалтерского учета. </w:t>
      </w:r>
      <w:r w:rsidR="00B87B3C" w:rsidRPr="005846FC">
        <w:rPr>
          <w:rFonts w:ascii="Times New Roman" w:hAnsi="Times New Roman" w:cs="Times New Roman"/>
          <w:sz w:val="28"/>
          <w:szCs w:val="28"/>
        </w:rPr>
        <w:t>– М.: Финансы и статистика, 2015</w:t>
      </w:r>
      <w:r w:rsidRPr="005846FC">
        <w:rPr>
          <w:rFonts w:ascii="Times New Roman" w:hAnsi="Times New Roman" w:cs="Times New Roman"/>
          <w:sz w:val="28"/>
          <w:szCs w:val="28"/>
        </w:rPr>
        <w:t xml:space="preserve">. – 569 с. </w:t>
      </w:r>
    </w:p>
    <w:p w:rsidR="00D03442" w:rsidRPr="005846FC" w:rsidRDefault="006D7F3D" w:rsidP="00D0344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proofErr w:type="spellStart"/>
      <w:r w:rsidRPr="005846FC">
        <w:rPr>
          <w:rFonts w:ascii="Times New Roman" w:hAnsi="Times New Roman" w:cs="Times New Roman"/>
          <w:sz w:val="28"/>
          <w:szCs w:val="28"/>
        </w:rPr>
        <w:t>Пошерстник</w:t>
      </w:r>
      <w:proofErr w:type="spellEnd"/>
      <w:r w:rsidRPr="005846FC">
        <w:rPr>
          <w:rFonts w:ascii="Times New Roman" w:hAnsi="Times New Roman" w:cs="Times New Roman"/>
          <w:sz w:val="28"/>
          <w:szCs w:val="28"/>
        </w:rPr>
        <w:t xml:space="preserve"> Н.В. Бухгалтерский учет на современном п</w:t>
      </w:r>
      <w:r w:rsidR="00B87B3C" w:rsidRPr="005846FC">
        <w:rPr>
          <w:rFonts w:ascii="Times New Roman" w:hAnsi="Times New Roman" w:cs="Times New Roman"/>
          <w:sz w:val="28"/>
          <w:szCs w:val="28"/>
        </w:rPr>
        <w:t>редприятии. – М.: Проспект, 2016</w:t>
      </w:r>
      <w:r w:rsidRPr="005846FC">
        <w:rPr>
          <w:rFonts w:ascii="Times New Roman" w:hAnsi="Times New Roman" w:cs="Times New Roman"/>
          <w:sz w:val="28"/>
          <w:szCs w:val="28"/>
        </w:rPr>
        <w:t>. – 552 с.</w:t>
      </w:r>
    </w:p>
    <w:p w:rsidR="006D7F3D" w:rsidRPr="005846FC" w:rsidRDefault="00D03442" w:rsidP="00D0344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proofErr w:type="spellStart"/>
      <w:r w:rsidRPr="005846FC">
        <w:rPr>
          <w:rFonts w:ascii="Times New Roman" w:hAnsi="Times New Roman" w:cs="Times New Roman"/>
          <w:sz w:val="28"/>
          <w:szCs w:val="28"/>
        </w:rPr>
        <w:t>Суйц</w:t>
      </w:r>
      <w:proofErr w:type="spellEnd"/>
      <w:r w:rsidRPr="005846FC">
        <w:rPr>
          <w:rFonts w:ascii="Times New Roman" w:hAnsi="Times New Roman" w:cs="Times New Roman"/>
          <w:sz w:val="28"/>
          <w:szCs w:val="28"/>
        </w:rPr>
        <w:t xml:space="preserve"> В.П.,  </w:t>
      </w:r>
      <w:proofErr w:type="spellStart"/>
      <w:r w:rsidRPr="005846FC">
        <w:rPr>
          <w:rFonts w:ascii="Times New Roman" w:hAnsi="Times New Roman" w:cs="Times New Roman"/>
          <w:sz w:val="28"/>
          <w:szCs w:val="28"/>
        </w:rPr>
        <w:t>Ахметбеков</w:t>
      </w:r>
      <w:proofErr w:type="spellEnd"/>
      <w:r w:rsidRPr="005846FC">
        <w:rPr>
          <w:rFonts w:ascii="Times New Roman" w:hAnsi="Times New Roman" w:cs="Times New Roman"/>
          <w:sz w:val="28"/>
          <w:szCs w:val="28"/>
        </w:rPr>
        <w:t xml:space="preserve"> А.Н.,  Дубровина Т.А.  «Анализ </w:t>
      </w:r>
      <w:proofErr w:type="spellStart"/>
      <w:r w:rsidRPr="005846FC">
        <w:rPr>
          <w:rFonts w:ascii="Times New Roman" w:hAnsi="Times New Roman" w:cs="Times New Roman"/>
          <w:sz w:val="28"/>
          <w:szCs w:val="28"/>
        </w:rPr>
        <w:t>финансоов</w:t>
      </w:r>
      <w:proofErr w:type="spellEnd"/>
      <w:r w:rsidRPr="005846FC">
        <w:rPr>
          <w:rFonts w:ascii="Times New Roman" w:hAnsi="Times New Roman" w:cs="Times New Roman"/>
          <w:sz w:val="28"/>
          <w:szCs w:val="28"/>
        </w:rPr>
        <w:t>-хозяйственной деятельност</w:t>
      </w:r>
      <w:r w:rsidR="00B87B3C" w:rsidRPr="005846FC">
        <w:rPr>
          <w:rFonts w:ascii="Times New Roman" w:hAnsi="Times New Roman" w:cs="Times New Roman"/>
          <w:sz w:val="28"/>
          <w:szCs w:val="28"/>
        </w:rPr>
        <w:t>и»: Учебник. – М.: ИНФРА-М, 2015</w:t>
      </w:r>
      <w:r w:rsidRPr="005846FC">
        <w:rPr>
          <w:rFonts w:ascii="Times New Roman" w:hAnsi="Times New Roman" w:cs="Times New Roman"/>
          <w:sz w:val="28"/>
          <w:szCs w:val="28"/>
        </w:rPr>
        <w:t>. – 368 с.</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Соколов Я.В. Основы теории бухгалтерского учета. –</w:t>
      </w:r>
      <w:r w:rsidR="008849C0" w:rsidRPr="005846FC">
        <w:rPr>
          <w:rFonts w:ascii="Times New Roman" w:hAnsi="Times New Roman" w:cs="Times New Roman"/>
          <w:sz w:val="28"/>
          <w:szCs w:val="28"/>
        </w:rPr>
        <w:t xml:space="preserve"> М.: Финансы и статистика, 2015.</w:t>
      </w:r>
      <w:r w:rsidRPr="005846FC">
        <w:rPr>
          <w:rFonts w:ascii="Times New Roman" w:hAnsi="Times New Roman" w:cs="Times New Roman"/>
          <w:sz w:val="28"/>
          <w:szCs w:val="28"/>
        </w:rPr>
        <w:t xml:space="preserve"> – 566 с.</w:t>
      </w:r>
    </w:p>
    <w:p w:rsidR="006D7F3D" w:rsidRPr="005846FC" w:rsidRDefault="006D7F3D" w:rsidP="006D7F3D">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Управленческий учет: Учебное пособие // Под ред. А.Д. </w:t>
      </w:r>
      <w:proofErr w:type="spellStart"/>
      <w:r w:rsidRPr="005846FC">
        <w:rPr>
          <w:rFonts w:ascii="Times New Roman" w:hAnsi="Times New Roman" w:cs="Times New Roman"/>
          <w:sz w:val="28"/>
          <w:szCs w:val="28"/>
        </w:rPr>
        <w:t>Шеремет</w:t>
      </w:r>
      <w:proofErr w:type="spellEnd"/>
      <w:r w:rsidRPr="005846FC">
        <w:rPr>
          <w:rFonts w:ascii="Times New Roman" w:hAnsi="Times New Roman" w:cs="Times New Roman"/>
          <w:sz w:val="28"/>
          <w:szCs w:val="28"/>
        </w:rPr>
        <w:t>. – 2-изд.,</w:t>
      </w:r>
      <w:r w:rsidR="00B87B3C" w:rsidRPr="005846FC">
        <w:rPr>
          <w:rFonts w:ascii="Times New Roman" w:hAnsi="Times New Roman" w:cs="Times New Roman"/>
          <w:sz w:val="28"/>
          <w:szCs w:val="28"/>
        </w:rPr>
        <w:t xml:space="preserve"> </w:t>
      </w:r>
      <w:proofErr w:type="spellStart"/>
      <w:r w:rsidR="00B87B3C" w:rsidRPr="005846FC">
        <w:rPr>
          <w:rFonts w:ascii="Times New Roman" w:hAnsi="Times New Roman" w:cs="Times New Roman"/>
          <w:sz w:val="28"/>
          <w:szCs w:val="28"/>
        </w:rPr>
        <w:t>испр</w:t>
      </w:r>
      <w:proofErr w:type="spellEnd"/>
      <w:r w:rsidR="00B87B3C" w:rsidRPr="005846FC">
        <w:rPr>
          <w:rFonts w:ascii="Times New Roman" w:hAnsi="Times New Roman" w:cs="Times New Roman"/>
          <w:sz w:val="28"/>
          <w:szCs w:val="28"/>
        </w:rPr>
        <w:t>.  – М.: ИД ФБК-ПРЕСС, 2015</w:t>
      </w:r>
      <w:r w:rsidRPr="005846FC">
        <w:rPr>
          <w:rFonts w:ascii="Times New Roman" w:hAnsi="Times New Roman" w:cs="Times New Roman"/>
          <w:sz w:val="28"/>
          <w:szCs w:val="28"/>
        </w:rPr>
        <w:t>. – 512 с.</w:t>
      </w:r>
    </w:p>
    <w:p w:rsidR="00D03442" w:rsidRPr="005846FC" w:rsidRDefault="006D7F3D" w:rsidP="00D0344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 Финансовый учет: Учебник // Под ред. проф. В.Г. </w:t>
      </w:r>
      <w:proofErr w:type="spellStart"/>
      <w:r w:rsidRPr="005846FC">
        <w:rPr>
          <w:rFonts w:ascii="Times New Roman" w:hAnsi="Times New Roman" w:cs="Times New Roman"/>
          <w:sz w:val="28"/>
          <w:szCs w:val="28"/>
        </w:rPr>
        <w:t>Гетьмана</w:t>
      </w:r>
      <w:proofErr w:type="spellEnd"/>
      <w:r w:rsidRPr="005846FC">
        <w:rPr>
          <w:rFonts w:ascii="Times New Roman" w:hAnsi="Times New Roman" w:cs="Times New Roman"/>
          <w:sz w:val="28"/>
          <w:szCs w:val="28"/>
        </w:rPr>
        <w:t xml:space="preserve"> . </w:t>
      </w:r>
      <w:r w:rsidR="008849C0" w:rsidRPr="005846FC">
        <w:rPr>
          <w:rFonts w:ascii="Times New Roman" w:hAnsi="Times New Roman" w:cs="Times New Roman"/>
          <w:sz w:val="28"/>
          <w:szCs w:val="28"/>
        </w:rPr>
        <w:t>– М.: Финансы и статистика, 2016</w:t>
      </w:r>
      <w:r w:rsidRPr="005846FC">
        <w:rPr>
          <w:rFonts w:ascii="Times New Roman" w:hAnsi="Times New Roman" w:cs="Times New Roman"/>
          <w:sz w:val="28"/>
          <w:szCs w:val="28"/>
        </w:rPr>
        <w:t>. – 640 с.</w:t>
      </w:r>
    </w:p>
    <w:p w:rsidR="00D03442" w:rsidRPr="005846FC" w:rsidRDefault="00D03442" w:rsidP="00D0344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 xml:space="preserve">Харченко О.Н., Самусенко С.А., </w:t>
      </w:r>
      <w:proofErr w:type="spellStart"/>
      <w:r w:rsidRPr="005846FC">
        <w:rPr>
          <w:rFonts w:ascii="Times New Roman" w:hAnsi="Times New Roman" w:cs="Times New Roman"/>
          <w:sz w:val="28"/>
          <w:szCs w:val="28"/>
        </w:rPr>
        <w:t>Ферова</w:t>
      </w:r>
      <w:proofErr w:type="spellEnd"/>
      <w:r w:rsidRPr="005846FC">
        <w:rPr>
          <w:rFonts w:ascii="Times New Roman" w:hAnsi="Times New Roman" w:cs="Times New Roman"/>
          <w:sz w:val="28"/>
          <w:szCs w:val="28"/>
        </w:rPr>
        <w:t xml:space="preserve"> И.С. Анализ финансовой деятельности: </w:t>
      </w:r>
      <w:r w:rsidR="008849C0" w:rsidRPr="005846FC">
        <w:rPr>
          <w:rFonts w:ascii="Times New Roman" w:hAnsi="Times New Roman" w:cs="Times New Roman"/>
          <w:sz w:val="28"/>
          <w:szCs w:val="28"/>
        </w:rPr>
        <w:t>практикум. Учебное пособие, 2016</w:t>
      </w:r>
      <w:r w:rsidRPr="005846FC">
        <w:rPr>
          <w:rFonts w:ascii="Times New Roman" w:hAnsi="Times New Roman" w:cs="Times New Roman"/>
          <w:sz w:val="28"/>
          <w:szCs w:val="28"/>
        </w:rPr>
        <w:t>. – 288 с.</w:t>
      </w:r>
    </w:p>
    <w:p w:rsidR="00D03442" w:rsidRDefault="00D03442" w:rsidP="00D03442">
      <w:pPr>
        <w:numPr>
          <w:ilvl w:val="0"/>
          <w:numId w:val="1"/>
        </w:numPr>
        <w:autoSpaceDE w:val="0"/>
        <w:autoSpaceDN w:val="0"/>
        <w:adjustRightInd w:val="0"/>
        <w:spacing w:after="0" w:line="360" w:lineRule="auto"/>
        <w:ind w:left="0" w:firstLine="720"/>
        <w:jc w:val="both"/>
        <w:rPr>
          <w:rFonts w:ascii="Times New Roman" w:hAnsi="Times New Roman" w:cs="Times New Roman"/>
          <w:sz w:val="28"/>
          <w:szCs w:val="28"/>
        </w:rPr>
      </w:pPr>
      <w:r w:rsidRPr="005846FC">
        <w:rPr>
          <w:rFonts w:ascii="Times New Roman" w:hAnsi="Times New Roman" w:cs="Times New Roman"/>
          <w:sz w:val="28"/>
          <w:szCs w:val="28"/>
        </w:rPr>
        <w:t>Экономический анализ: Учебник для вузов // Под ред. Л.Т. Гиляр</w:t>
      </w:r>
      <w:r w:rsidRPr="005846FC">
        <w:rPr>
          <w:rFonts w:ascii="Times New Roman" w:hAnsi="Times New Roman" w:cs="Times New Roman"/>
          <w:sz w:val="28"/>
          <w:szCs w:val="28"/>
        </w:rPr>
        <w:t>о</w:t>
      </w:r>
      <w:r w:rsidRPr="005846FC">
        <w:rPr>
          <w:rFonts w:ascii="Times New Roman" w:hAnsi="Times New Roman" w:cs="Times New Roman"/>
          <w:sz w:val="28"/>
          <w:szCs w:val="28"/>
        </w:rPr>
        <w:t>вой. – 2-е изд. доп. – М.: ЮНИ</w:t>
      </w:r>
      <w:r w:rsidR="00B87B3C" w:rsidRPr="005846FC">
        <w:rPr>
          <w:rFonts w:ascii="Times New Roman" w:hAnsi="Times New Roman" w:cs="Times New Roman"/>
          <w:sz w:val="28"/>
          <w:szCs w:val="28"/>
        </w:rPr>
        <w:t>ТИ-ДАНА, 2015</w:t>
      </w:r>
      <w:r w:rsidRPr="005846FC">
        <w:rPr>
          <w:rFonts w:ascii="Times New Roman" w:hAnsi="Times New Roman" w:cs="Times New Roman"/>
          <w:sz w:val="28"/>
          <w:szCs w:val="28"/>
        </w:rPr>
        <w:t>. – 520 с.</w:t>
      </w:r>
    </w:p>
    <w:p w:rsidR="00612286" w:rsidRDefault="00612286" w:rsidP="00612286">
      <w:pPr>
        <w:autoSpaceDE w:val="0"/>
        <w:autoSpaceDN w:val="0"/>
        <w:adjustRightInd w:val="0"/>
        <w:spacing w:after="0" w:line="360" w:lineRule="auto"/>
        <w:jc w:val="both"/>
        <w:rPr>
          <w:rFonts w:ascii="Times New Roman" w:hAnsi="Times New Roman" w:cs="Times New Roman"/>
          <w:sz w:val="28"/>
          <w:szCs w:val="28"/>
        </w:rPr>
      </w:pPr>
    </w:p>
    <w:p w:rsidR="00612286" w:rsidRDefault="00612286" w:rsidP="00612286">
      <w:pPr>
        <w:autoSpaceDE w:val="0"/>
        <w:autoSpaceDN w:val="0"/>
        <w:adjustRightInd w:val="0"/>
        <w:spacing w:after="0" w:line="360" w:lineRule="auto"/>
        <w:jc w:val="both"/>
        <w:rPr>
          <w:rFonts w:ascii="Times New Roman" w:hAnsi="Times New Roman" w:cs="Times New Roman"/>
          <w:sz w:val="28"/>
          <w:szCs w:val="28"/>
        </w:rPr>
      </w:pPr>
    </w:p>
    <w:p w:rsidR="00612286" w:rsidRDefault="00612286" w:rsidP="00612286">
      <w:pPr>
        <w:autoSpaceDE w:val="0"/>
        <w:autoSpaceDN w:val="0"/>
        <w:adjustRightInd w:val="0"/>
        <w:spacing w:after="0" w:line="360" w:lineRule="auto"/>
        <w:jc w:val="both"/>
        <w:rPr>
          <w:rFonts w:ascii="Times New Roman" w:hAnsi="Times New Roman" w:cs="Times New Roman"/>
          <w:sz w:val="28"/>
          <w:szCs w:val="28"/>
        </w:rPr>
      </w:pPr>
    </w:p>
    <w:p w:rsidR="00612286" w:rsidRDefault="00612286" w:rsidP="00612286">
      <w:pPr>
        <w:autoSpaceDE w:val="0"/>
        <w:autoSpaceDN w:val="0"/>
        <w:adjustRightInd w:val="0"/>
        <w:spacing w:after="0" w:line="360" w:lineRule="auto"/>
        <w:jc w:val="both"/>
        <w:rPr>
          <w:rFonts w:ascii="Times New Roman" w:hAnsi="Times New Roman" w:cs="Times New Roman"/>
          <w:sz w:val="28"/>
          <w:szCs w:val="28"/>
        </w:rPr>
      </w:pPr>
    </w:p>
    <w:p w:rsidR="00612286" w:rsidRDefault="00612286" w:rsidP="00612286">
      <w:pPr>
        <w:autoSpaceDE w:val="0"/>
        <w:autoSpaceDN w:val="0"/>
        <w:adjustRightInd w:val="0"/>
        <w:spacing w:after="0" w:line="360" w:lineRule="auto"/>
        <w:jc w:val="both"/>
        <w:rPr>
          <w:rFonts w:ascii="Times New Roman" w:hAnsi="Times New Roman" w:cs="Times New Roman"/>
          <w:sz w:val="28"/>
          <w:szCs w:val="28"/>
        </w:rPr>
      </w:pPr>
    </w:p>
    <w:p w:rsidR="00D24005" w:rsidRDefault="00837FAF" w:rsidP="00612286">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139" o:spid="_x0000_s1106" style="position:absolute;left:0;text-align:left;margin-left:227.7pt;margin-top:-25.55pt;width:36pt;height:16.5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PdewIAAPwEAAAOAAAAZHJzL2Uyb0RvYy54bWysVFFv0zAQfkfiP1h+75KUdGuipdPYKEIa&#10;MDH4Aa7tNBaObWy36UD8d86XtnTAA0LkwbF95/N3933ny6tdr8lW+qCsaWhxllMiDbdCmXVDP31c&#10;TuaUhMiMYNoa2dBHGejV4vmzy8HVcmo7q4X0BIKYUA+uoV2Mrs6ywDvZs3BmnTRgbK3vWYSlX2fC&#10;swGi9zqb5vl5NlgvnLdchgC7t6ORLjB+20oe37dtkJHohgK2iKPHcZXGbHHJ6rVnrlN8D4P9A4qe&#10;KQOXHkPdssjIxqvfQvWKextsG8+47TPbtopLzAGyKfJfsnnomJOYCxQnuGOZwv8Ly99t7z1RoqEV&#10;JYb1QNEHKBozay1J8aJKBRpcqMHvwd37lGJwd5Z/DsTYmw785LX3dugkEwCrSP7ZkwNpEeAoWQ1v&#10;rYD4bBMt1mrX+j4FhCqQHVLyeKRE7iLhsFnOLoBmSjiYpnk1myFlGasPh50P8bW0PUmThnoAj8HZ&#10;9i7EBIbVBxcEb7USS6U1Lvx6daM92TJQxxI/xA85nrppk5yNTcfGiOMOYIQ7ki2hRba/VcW0zF9O&#10;q8nyfH4xKZflbFJd5PNJXlQvq/O8rMrb5fcEsCjrTgkhzZ0y8qC8ovw7Zvc9MGoGtUcGYHA2nWHu&#10;T9CH0yRz/P6UZK8iNKJWfUPnRydWJ15fGQFpszoypcd59hQ+VhlqcPhjVVAFifhRQCsrHkEE3gJJ&#10;wCc8GTDprP9KyQDt19DwZcO8pES/MSCkqijL1K+4QBFQ4k8tq1MLMxxCNTRSMk5v4tjjG+fVuoOb&#10;CiyMsdcgvlahMJIwR1R7yUKLYQb75yD18OkavX4+WosfAAAA//8DAFBLAwQUAAYACAAAACEAztAx&#10;H98AAAALAQAADwAAAGRycy9kb3ducmV2LnhtbEyPwU7DMAyG70i8Q2QkbluS0ZRRmk4IaSfgwIbE&#10;1WuytqJJSpNu5e0xJ3b070+/P5eb2fXsZMfYBa9BLgUw6+tgOt9o+NhvF2tgMaE32AdvNfzYCJvq&#10;+qrEwoSzf7enXWoYlfhYoIY2paHgPNatdRiXYbCedscwOkw0jg03I56p3PV8JUTOHXaeLrQ42OfW&#10;1l+7yWnAPDPfb8e71/3LlONDM4ut+hRa397MT4/Akp3TPwx/+qQOFTkdwuRNZL2GTKmMUA0LJSUw&#10;ItTqnpIDJXItgVclv/yh+gUAAP//AwBQSwECLQAUAAYACAAAACEAtoM4kv4AAADhAQAAEwAAAAAA&#10;AAAAAAAAAAAAAAAAW0NvbnRlbnRfVHlwZXNdLnhtbFBLAQItABQABgAIAAAAIQA4/SH/1gAAAJQB&#10;AAALAAAAAAAAAAAAAAAAAC8BAABfcmVscy8ucmVsc1BLAQItABQABgAIAAAAIQBe6CPdewIAAPwE&#10;AAAOAAAAAAAAAAAAAAAAAC4CAABkcnMvZTJvRG9jLnhtbFBLAQItABQABgAIAAAAIQDO0DEf3wAA&#10;AAsBAAAPAAAAAAAAAAAAAAAAANUEAABkcnMvZG93bnJldi54bWxQSwUGAAAAAAQABADzAAAA4QUA&#10;AAAA&#10;" stroked="f"/>
        </w:pict>
      </w:r>
      <w:r w:rsidR="00D24005">
        <w:rPr>
          <w:rFonts w:ascii="Times New Roman" w:hAnsi="Times New Roman" w:cs="Times New Roman"/>
          <w:sz w:val="28"/>
          <w:szCs w:val="28"/>
        </w:rPr>
        <w:t>ПРИЛОЖЕНИЕ А</w:t>
      </w: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r w:rsidRPr="00FC79B2">
        <w:rPr>
          <w:rFonts w:ascii="Times New Roman" w:hAnsi="Times New Roman" w:cs="Times New Roman"/>
          <w:sz w:val="28"/>
          <w:szCs w:val="28"/>
        </w:rPr>
        <w:object w:dxaOrig="10957" w:dyaOrig="10184">
          <v:shape id="_x0000_i1026" type="#_x0000_t75" style="width:497.25pt;height:460.5pt" o:ole="">
            <v:imagedata r:id="rId19" o:title=""/>
          </v:shape>
          <o:OLEObject Type="Embed" ProgID="Excel.Sheet.8" ShapeID="_x0000_i1026" DrawAspect="Content" ObjectID="_1583151351" r:id="rId20"/>
        </w:object>
      </w: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837FAF" w:rsidP="00612286">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140" o:spid="_x0000_s1104" style="position:absolute;left:0;text-align:left;margin-left:221.7pt;margin-top:-27.05pt;width:35.25pt;height:12.75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FKegIAAPwEAAAOAAAAZHJzL2Uyb0RvYy54bWysVFFv0zAQfkfiP1h+b5NUabtES6dtpQhp&#10;wMTgB7iO01g4trHdpmPiv3O+tF0HPCBEHhyfff783d13vrzad4rshPPS6Ipm45QSobmppd5U9Mvn&#10;1eiCEh+YrpkyWlT0UXh6tXj96rK3pZiY1qhaOAIg2pe9rWgbgi2TxPNWdMyPjRUaNhvjOhbAdJuk&#10;dqwH9E4lkzSdJb1xtXWGC+9hdTls0gXiN43g4WPTeBGIqihwCzg6HNdxTBaXrNw4ZlvJDzTYP7Do&#10;mNRw6QlqyQIjWyd/g+okd8abJoy56RLTNJILjAGiydJfonlomRUYCyTH21Oa/P+D5R92947IuqJQ&#10;KM06KNEnSBrTGyVIlmOCeutL8Huw9y6G6O2d4V890ea2BT9x7ZzpW8FqoJXFhCYvDkTDw1Gy7t+b&#10;GvDZNhjM1b5xXQSELJA9luTxVBKxD4TDYp7PZ/MpJRy2sllWTKZ4AyuPh63z4a0wHYmTijogj+Bs&#10;d+dDJMPKowuSN0rWK6kUGm6zvlWO7BioY4XfAd2fuykdnbWJxwbEYQU4wh1xL7LFaj8V2SRPbybF&#10;aDW7mI/yVT4dFfP0YpRmxU0xS/MiX65+RIJZXrayroW+k1oclZflf1fZQw8MmkHtkb6ixRSyg3Gd&#10;s/fnQab4/SnITgZoRCU7UMLJiZWxrm90jW0SmFTDPHlJH7MMOTj+MSuoglj42Iu+XJv6EUTgDBQJ&#10;GhGeDJi0xn2npIf2q6j/tmVOUKLeaRBSkeUgPhLQyKfzCRjufGd9vsM0B6iKBkqG6W0Yenxrndy0&#10;cFOGidHmGsTXSBTGM6uDZKHFMILDcxB7+NxGr+dHa/ETAAD//wMAUEsDBBQABgAIAAAAIQBErv1w&#10;4AAAAAsBAAAPAAAAZHJzL2Rvd25yZXYueG1sTI/BTsMwDIbvSLxD5EnctqRrWm2l6YSQdgIObEhc&#10;vcZrqzVJadKtvD3hBEfbn35/f7mbTc+uNPrOWQXJSgAjWzvd2UbBx3G/3ADzAa3G3llS8E0edtX9&#10;XYmFdjf7TtdDaFgMsb5ABW0IQ8G5r1sy6FduIBtvZzcaDHEcG65HvMVw0/O1EDk32Nn4ocWBnluq&#10;L4fJKMBc6q+3c/p6fJly3Daz2GefQqmHxfz0CCzQHP5g+NWP6lBFp5ObrPasVyBlKiOqYJnJBFgk&#10;siTdAjvFzXqTA69K/r9D9QMAAP//AwBQSwECLQAUAAYACAAAACEAtoM4kv4AAADhAQAAEwAAAAAA&#10;AAAAAAAAAAAAAAAAW0NvbnRlbnRfVHlwZXNdLnhtbFBLAQItABQABgAIAAAAIQA4/SH/1gAAAJQB&#10;AAALAAAAAAAAAAAAAAAAAC8BAABfcmVscy8ucmVsc1BLAQItABQABgAIAAAAIQBPGKFKegIAAPwE&#10;AAAOAAAAAAAAAAAAAAAAAC4CAABkcnMvZTJvRG9jLnhtbFBLAQItABQABgAIAAAAIQBErv1w4AAA&#10;AAsBAAAPAAAAAAAAAAAAAAAAANQEAABkcnMvZG93bnJldi54bWxQSwUGAAAAAAQABADzAAAA4QUA&#10;AAAA&#10;" stroked="f"/>
        </w:pict>
      </w:r>
      <w:r w:rsidR="00D24005">
        <w:rPr>
          <w:rFonts w:ascii="Times New Roman" w:hAnsi="Times New Roman" w:cs="Times New Roman"/>
          <w:sz w:val="28"/>
          <w:szCs w:val="28"/>
        </w:rPr>
        <w:t>ПРОДОЛЖЕНИЕ ПРИЛОЖЕНИЯ А</w:t>
      </w: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r w:rsidRPr="00FC79B2">
        <w:rPr>
          <w:rFonts w:ascii="Times New Roman" w:hAnsi="Times New Roman" w:cs="Times New Roman"/>
          <w:sz w:val="28"/>
          <w:szCs w:val="28"/>
        </w:rPr>
        <w:object w:dxaOrig="9781" w:dyaOrig="6477">
          <v:shape id="_x0000_i1027" type="#_x0000_t75" style="width:489.75pt;height:324pt" o:ole="">
            <v:imagedata r:id="rId21" o:title=""/>
          </v:shape>
          <o:OLEObject Type="Embed" ProgID="Excel.Sheet.8" ShapeID="_x0000_i1027" DrawAspect="Content" ObjectID="_1583151352" r:id="rId22"/>
        </w:object>
      </w: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837FAF" w:rsidP="00612286">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146" o:spid="_x0000_s1102" style="position:absolute;left:0;text-align:left;margin-left:224.7pt;margin-top:-31.55pt;width:33pt;height:19.5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kqfAIAAPwEAAAOAAAAZHJzL2Uyb0RvYy54bWysVNuO0zAQfUfiHyy/d3ORe0m06WovFCEt&#10;sGLhA1zbaSwc29hu0wXx74ydtnSBB4TIg+Oxx8dnZs748mrfK7QTzkujG1xc5BgJzQyXetPgTx9X&#10;kwVGPlDNqTJaNPhJeHy1fPnicrC1KE1nFBcOAYj29WAb3IVg6yzzrBM99RfGCg2brXE9DWC6TcYd&#10;HQC9V1mZ57NsMI5bZ5jwHlbvxk28TPhtK1h437ZeBKQaDNxCGl0a13HMlpe03jhqO8kONOg/sOip&#10;1HDpCeqOBoq2Tv4G1UvmjDdtuGCmz0zbSiZSDBBNkf8SzWNHrUixQHK8PaXJ/z9Y9m734JDkDZ5j&#10;pGkPJfoASaN6owQqyCwmaLC+Br9H++BiiN7eG/bZI21uO/AT186ZoROUA60i+mfPDkTDw1G0Ht4a&#10;Dvh0G0zK1b51fQSELKB9KsnTqSRiHxCDRVJURQ6FY7BVkvlsmkqW0fp42DofXgvTozhpsAPyCZzu&#10;7n2IZGh9dEnkjZJ8JZVKhtusb5VDOwrqWKUv8YcYz92Ujs7axGMj4rgCHOGOuBfZpmp/q4qS5Ddl&#10;NVnNFvMJWZHppJrni0leVDfVLCcVuVt9jwQLUneSc6HvpRZH5RXk7yp76IFRM0l7aGhwNS2nKfZn&#10;7P15kHn6/hRkLwM0opJ9gxcnJ1rHur7SHMKmdaBSjfPsOf2UZcjB8Z+yklQQCz8KaG34E4jAGSgS&#10;1BOeDJh0xn3FaID2a7D/sqVOYKTeaBBSVRAS+zUZZDovwXDnO+vzHaoZQDU4YDROb8PY41vr5KaD&#10;m4qUGG2uQXytTMKIwhxZHSQLLZYiODwHsYfP7eT189Fa/gAAAP//AwBQSwMEFAAGAAgAAAAhAEuJ&#10;QpjfAAAACwEAAA8AAABkcnMvZG93bnJldi54bWxMj8FOwzAMhu9IvENkJG5b2i2tWGk6IaSdgAMb&#10;Elev8dqKJilNupW3x5zY0b8//f5cbmfbizONofNOQ7pMQJCrvelco+HjsFs8gAgRncHeO9LwQwG2&#10;1e1NiYXxF/dO531sBJe4UKCGNsahkDLULVkMSz+Q493JjxYjj2MjzYgXLre9XCVJLi12ji+0ONBz&#10;S/XXfrIaMFfm++20fj28TDlumjnZZZ+J1vd389MjiEhz/IfhT5/VoWKno5+cCaLXoNRGMaphka9T&#10;EExkacbJkZOVSkFWpbz+ofoFAAD//wMAUEsBAi0AFAAGAAgAAAAhALaDOJL+AAAA4QEAABMAAAAA&#10;AAAAAAAAAAAAAAAAAFtDb250ZW50X1R5cGVzXS54bWxQSwECLQAUAAYACAAAACEAOP0h/9YAAACU&#10;AQAACwAAAAAAAAAAAAAAAAAvAQAAX3JlbHMvLnJlbHNQSwECLQAUAAYACAAAACEA81epKnwCAAD8&#10;BAAADgAAAAAAAAAAAAAAAAAuAgAAZHJzL2Uyb0RvYy54bWxQSwECLQAUAAYACAAAACEAS4lCmN8A&#10;AAALAQAADwAAAAAAAAAAAAAAAADWBAAAZHJzL2Rvd25yZXYueG1sUEsFBgAAAAAEAAQA8wAAAOIF&#10;AAAAAA==&#10;" stroked="f"/>
        </w:pict>
      </w:r>
      <w:r w:rsidR="00D24005">
        <w:rPr>
          <w:rFonts w:ascii="Times New Roman" w:hAnsi="Times New Roman" w:cs="Times New Roman"/>
          <w:sz w:val="28"/>
          <w:szCs w:val="28"/>
        </w:rPr>
        <w:t>ПРИЛОЖЕНИЕ Б</w:t>
      </w:r>
    </w:p>
    <w:bookmarkStart w:id="1" w:name="_MON_1556965077"/>
    <w:bookmarkEnd w:id="1"/>
    <w:p w:rsidR="00D24005" w:rsidRDefault="00C0545F" w:rsidP="00612286">
      <w:pPr>
        <w:autoSpaceDE w:val="0"/>
        <w:autoSpaceDN w:val="0"/>
        <w:adjustRightInd w:val="0"/>
        <w:spacing w:after="0" w:line="360" w:lineRule="auto"/>
        <w:jc w:val="right"/>
        <w:rPr>
          <w:rFonts w:ascii="Times New Roman" w:hAnsi="Times New Roman" w:cs="Times New Roman"/>
          <w:sz w:val="28"/>
          <w:szCs w:val="28"/>
        </w:rPr>
      </w:pPr>
      <w:r w:rsidRPr="00FC79B2">
        <w:rPr>
          <w:rFonts w:ascii="Times New Roman" w:hAnsi="Times New Roman" w:cs="Times New Roman"/>
          <w:sz w:val="28"/>
          <w:szCs w:val="28"/>
        </w:rPr>
        <w:object w:dxaOrig="10947" w:dyaOrig="8155">
          <v:shape id="_x0000_i1028" type="#_x0000_t75" style="width:497.25pt;height:367.5pt" o:ole="">
            <v:imagedata r:id="rId23" o:title=""/>
          </v:shape>
          <o:OLEObject Type="Embed" ProgID="Excel.Sheet.8" ShapeID="_x0000_i1028" DrawAspect="Content" ObjectID="_1583151353" r:id="rId24"/>
        </w:object>
      </w: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D24005" w:rsidRDefault="00D24005" w:rsidP="00612286">
      <w:pPr>
        <w:autoSpaceDE w:val="0"/>
        <w:autoSpaceDN w:val="0"/>
        <w:adjustRightInd w:val="0"/>
        <w:spacing w:after="0" w:line="360" w:lineRule="auto"/>
        <w:jc w:val="right"/>
        <w:rPr>
          <w:rFonts w:ascii="Times New Roman" w:hAnsi="Times New Roman" w:cs="Times New Roman"/>
          <w:sz w:val="28"/>
          <w:szCs w:val="28"/>
        </w:rPr>
      </w:pPr>
    </w:p>
    <w:p w:rsidR="00C320F0" w:rsidRDefault="00C320F0" w:rsidP="00612286">
      <w:pPr>
        <w:autoSpaceDE w:val="0"/>
        <w:autoSpaceDN w:val="0"/>
        <w:adjustRightInd w:val="0"/>
        <w:spacing w:after="0" w:line="360" w:lineRule="auto"/>
        <w:jc w:val="right"/>
        <w:rPr>
          <w:rFonts w:ascii="Times New Roman" w:hAnsi="Times New Roman" w:cs="Times New Roman"/>
          <w:sz w:val="28"/>
          <w:szCs w:val="28"/>
          <w:lang w:val="en-US"/>
        </w:rPr>
      </w:pPr>
    </w:p>
    <w:p w:rsidR="00612286" w:rsidRDefault="00837FAF" w:rsidP="00612286">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147" o:spid="_x0000_s1100" style="position:absolute;left:0;text-align:left;margin-left:226.95pt;margin-top:-26.3pt;width:30.75pt;height:11.25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sfAIAAPw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ScY&#10;KdJBiT5C0ojaSo6yYhoS1BtXgd+DubchRGfuNP3ikNLLFvz4jbW6bzlhQCsL/smzA8FwcBRt+nea&#10;AT7ZeR1zdWhsFwAhC+gQS/J4Lgk/eERh8VWZjvMxRhS2siKfTcfxBlKdDhvr/BuuOxQmNbZAPoKT&#10;/Z3zgQypTi6RvJaCrYWU0bDbzVJatCegjnX8juju0k2q4Kx0ODYgDivAEe4Ie4FtrPa3MsuL9DYv&#10;R+vJbDoq1sV4VE7T2SjNyttykhZlsVp/DwSzomoFY1zdCcVPysuKv6vssQcGzUTtob7GZchUjOuS&#10;vbsMMo3fn4LshIdGlKKr8ezsRKpQ19eKQdik8kTIYZ48px+zDDk4/WNWogpC4QcBbTR7BBFYDUWC&#10;RoQnAyattk8Y9dB+NXZfd8RyjORbBUIqs6II/RqNYjzNwbCXO5vLHaIoQNXYYzRMl37o8Z2xYtvC&#10;TVlMjNI3IL5GRGEEYQ6sjpKFFosRHJ+D0MOXdvT6+WgtfgAAAP//AwBQSwMEFAAGAAgAAAAhAHLn&#10;DSLgAAAACwEAAA8AAABkcnMvZG93bnJldi54bWxMj8FOwzAMhu9IvENkJG5b0rWpWGk6IaSdYAc2&#10;JK5ek7UVTVKadCtvP3NiR9uffn9/uZltz85mDJ13CpKlAGZc7XXnGgWfh+3iCViI6DT23hkFvybA&#10;prq/K7HQ/uI+zHkfG0YhLhSooI1xKDgPdWsshqUfjKPbyY8WI41jw/WIFwq3PV8JkXOLnaMPLQ7m&#10;tTX1936yCjDP9M/ulL4f3qYc180stvJLKPX4ML88A4tmjv8w/OmTOlTkdPST04H1CjKZrglVsJCr&#10;HBgRMpEZsCNtUpEAr0p+26G6AgAA//8DAFBLAQItABQABgAIAAAAIQC2gziS/gAAAOEBAAATAAAA&#10;AAAAAAAAAAAAAAAAAABbQ29udGVudF9UeXBlc10ueG1sUEsBAi0AFAAGAAgAAAAhADj9If/WAAAA&#10;lAEAAAsAAAAAAAAAAAAAAAAALwEAAF9yZWxzLy5yZWxzUEsBAi0AFAAGAAgAAAAhAF3ab+x8AgAA&#10;/AQAAA4AAAAAAAAAAAAAAAAALgIAAGRycy9lMm9Eb2MueG1sUEsBAi0AFAAGAAgAAAAhAHLnDSLg&#10;AAAACwEAAA8AAAAAAAAAAAAAAAAA1gQAAGRycy9kb3ducmV2LnhtbFBLBQYAAAAABAAEAPMAAADj&#10;BQAAAAA=&#10;" stroked="f"/>
        </w:pict>
      </w:r>
      <w:r w:rsidR="00612286">
        <w:rPr>
          <w:rFonts w:ascii="Times New Roman" w:hAnsi="Times New Roman" w:cs="Times New Roman"/>
          <w:sz w:val="28"/>
          <w:szCs w:val="28"/>
        </w:rPr>
        <w:t>ПРИЛОЖЕНИЕ В</w:t>
      </w:r>
    </w:p>
    <w:bookmarkStart w:id="2" w:name="_MON_1333564333"/>
    <w:bookmarkEnd w:id="2"/>
    <w:p w:rsidR="00B05E4E" w:rsidRDefault="001E15E4" w:rsidP="00612286">
      <w:pPr>
        <w:autoSpaceDE w:val="0"/>
        <w:autoSpaceDN w:val="0"/>
        <w:adjustRightInd w:val="0"/>
        <w:spacing w:after="0" w:line="360" w:lineRule="auto"/>
        <w:jc w:val="right"/>
        <w:rPr>
          <w:rFonts w:ascii="Times New Roman" w:hAnsi="Times New Roman" w:cs="Times New Roman"/>
          <w:sz w:val="28"/>
          <w:szCs w:val="28"/>
        </w:rPr>
      </w:pPr>
      <w:r w:rsidRPr="00533382">
        <w:object w:dxaOrig="8270" w:dyaOrig="7719">
          <v:shape id="_x0000_i1029" type="#_x0000_t75" style="width:474.75pt;height:518.25pt" o:ole="">
            <v:imagedata r:id="rId25" o:title=""/>
          </v:shape>
          <o:OLEObject Type="Embed" ProgID="Excel.Sheet.8" ShapeID="_x0000_i1029" DrawAspect="Content" ObjectID="_1583151354" r:id="rId26"/>
        </w:object>
      </w:r>
    </w:p>
    <w:p w:rsidR="00D10A2A" w:rsidRPr="00C0545F" w:rsidRDefault="00D10A2A" w:rsidP="00612286">
      <w:pPr>
        <w:autoSpaceDE w:val="0"/>
        <w:autoSpaceDN w:val="0"/>
        <w:adjustRightInd w:val="0"/>
        <w:spacing w:after="0" w:line="360" w:lineRule="auto"/>
        <w:jc w:val="right"/>
        <w:rPr>
          <w:rFonts w:ascii="Times New Roman" w:hAnsi="Times New Roman" w:cs="Times New Roman"/>
          <w:sz w:val="20"/>
          <w:szCs w:val="20"/>
        </w:rPr>
      </w:pPr>
    </w:p>
    <w:p w:rsidR="001E15E4" w:rsidRDefault="001E15E4" w:rsidP="00612286">
      <w:pPr>
        <w:autoSpaceDE w:val="0"/>
        <w:autoSpaceDN w:val="0"/>
        <w:adjustRightInd w:val="0"/>
        <w:spacing w:after="0" w:line="360" w:lineRule="auto"/>
        <w:jc w:val="right"/>
      </w:pPr>
    </w:p>
    <w:p w:rsidR="001E15E4" w:rsidRDefault="001E15E4" w:rsidP="00612286">
      <w:pPr>
        <w:autoSpaceDE w:val="0"/>
        <w:autoSpaceDN w:val="0"/>
        <w:adjustRightInd w:val="0"/>
        <w:spacing w:after="0" w:line="360" w:lineRule="auto"/>
        <w:jc w:val="right"/>
      </w:pPr>
    </w:p>
    <w:p w:rsidR="001E15E4" w:rsidRDefault="001E15E4" w:rsidP="00612286">
      <w:pPr>
        <w:autoSpaceDE w:val="0"/>
        <w:autoSpaceDN w:val="0"/>
        <w:adjustRightInd w:val="0"/>
        <w:spacing w:after="0" w:line="360" w:lineRule="auto"/>
        <w:jc w:val="right"/>
      </w:pPr>
    </w:p>
    <w:p w:rsidR="001E15E4" w:rsidRDefault="001E15E4" w:rsidP="00612286">
      <w:pPr>
        <w:autoSpaceDE w:val="0"/>
        <w:autoSpaceDN w:val="0"/>
        <w:adjustRightInd w:val="0"/>
        <w:spacing w:after="0" w:line="360" w:lineRule="auto"/>
        <w:jc w:val="right"/>
      </w:pPr>
    </w:p>
    <w:p w:rsidR="001E15E4" w:rsidRDefault="001E15E4" w:rsidP="00612286">
      <w:pPr>
        <w:autoSpaceDE w:val="0"/>
        <w:autoSpaceDN w:val="0"/>
        <w:adjustRightInd w:val="0"/>
        <w:spacing w:after="0" w:line="360" w:lineRule="auto"/>
        <w:jc w:val="right"/>
      </w:pPr>
    </w:p>
    <w:p w:rsidR="001E15E4" w:rsidRDefault="001E15E4" w:rsidP="00612286">
      <w:pPr>
        <w:autoSpaceDE w:val="0"/>
        <w:autoSpaceDN w:val="0"/>
        <w:adjustRightInd w:val="0"/>
        <w:spacing w:after="0" w:line="360" w:lineRule="auto"/>
        <w:jc w:val="right"/>
      </w:pPr>
    </w:p>
    <w:p w:rsidR="00C320F0" w:rsidRPr="00236946" w:rsidRDefault="00C320F0" w:rsidP="00236946">
      <w:pPr>
        <w:autoSpaceDE w:val="0"/>
        <w:autoSpaceDN w:val="0"/>
        <w:adjustRightInd w:val="0"/>
        <w:spacing w:after="0" w:line="360" w:lineRule="auto"/>
        <w:rPr>
          <w:rFonts w:ascii="Times New Roman" w:hAnsi="Times New Roman" w:cs="Times New Roman"/>
          <w:sz w:val="28"/>
          <w:szCs w:val="28"/>
        </w:rPr>
      </w:pPr>
    </w:p>
    <w:p w:rsidR="00C0545F" w:rsidRDefault="00837FAF" w:rsidP="001E15E4">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148" o:spid="_x0000_s1098" style="position:absolute;left:0;text-align:left;margin-left:226.2pt;margin-top:-30.05pt;width:35.25pt;height:18.75pt;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4fAIAAPw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zF&#10;SNMeSvQBkkb1RglUkEVM0GB9DX4P9t7FEL29M+yzR9rcdOAnrp0zQycoB1pF9M+eHIiGh6NoPbw1&#10;HPDpNpiUq33r+ggIWUD7VJLHU0nEPiAGi4TMZ3OgxmCrfLEoymm6gdbHw9b58FqYHsVJgx2QT+B0&#10;d+dDJEPro0sib5TkK6lUMtxmfaMc2lFQxyp9B3R/7qZ0dNYmHhsRxxXgCHfEvcg2VftbVZQkf1lW&#10;k9VsMZ+QFZlOqnm+mORF9bKa5aQit6vvkWBB6k5yLvSd1OKovIL8XWUPPTBqJmkPDQ2uppCdFNc5&#10;e38eZJ6+PwXZywCNqGTf4MXJidaxrq80h7BpHahU4zx7Sj9lGXJw/KesJBXEwo8CWhv+CCJwBooE&#10;jQhPBkw6475iNED7Ndh/2VInMFJvNAipKgiJ/ZoMMp2XYLjznfX5DtUMoBocMBqnN2Hs8a11ctPB&#10;TUVKjDbXIL5WJmFEYY6sDpKFFksRHJ6D2MPndvL6+WgtfwAAAP//AwBQSwMEFAAGAAgAAAAhAE/0&#10;rdzfAAAACwEAAA8AAABkcnMvZG93bnJldi54bWxMj8FOwzAMhu9IvENkJG5bstBGrGs6IaSdgAMb&#10;Elev8dpqTVKadCtvTzjB0fan399fbmfbswuNofNOw2opgJGrvelco+HjsFs8AgsRncHeO9LwTQG2&#10;1e1NiYXxV/dOl31sWApxoUANbYxDwXmoW7IYln4gl24nP1qMaRwbbka8pnDbcymE4hY7lz60ONBz&#10;S/V5P1kNqDLz9XZ6eD28TArXzSx2+afQ+v5uftoAizTHPxh+9ZM6VMnp6CdnAus1ZLnMEqphocQK&#10;WCJyKdfAjmkjpQJelfx/h+oHAAD//wMAUEsBAi0AFAAGAAgAAAAhALaDOJL+AAAA4QEAABMAAAAA&#10;AAAAAAAAAAAAAAAAAFtDb250ZW50X1R5cGVzXS54bWxQSwECLQAUAAYACAAAACEAOP0h/9YAAACU&#10;AQAACwAAAAAAAAAAAAAAAAAvAQAAX3JlbHMvLnJlbHNQSwECLQAUAAYACAAAACEAzmvm+HwCAAD8&#10;BAAADgAAAAAAAAAAAAAAAAAuAgAAZHJzL2Uyb0RvYy54bWxQSwECLQAUAAYACAAAACEAT/St3N8A&#10;AAALAQAADwAAAAAAAAAAAAAAAADWBAAAZHJzL2Rvd25yZXYueG1sUEsFBgAAAAAEAAQA8wAAAOIF&#10;AAAAAA==&#10;" stroked="f"/>
        </w:pict>
      </w:r>
      <w:r w:rsidR="001E15E4" w:rsidRPr="001E15E4">
        <w:rPr>
          <w:rFonts w:ascii="Times New Roman" w:hAnsi="Times New Roman" w:cs="Times New Roman"/>
          <w:sz w:val="28"/>
          <w:szCs w:val="28"/>
        </w:rPr>
        <w:t>ПРИЛОЖЕНИЕ Г</w:t>
      </w:r>
    </w:p>
    <w:bookmarkStart w:id="3" w:name="_MON_1333574287"/>
    <w:bookmarkEnd w:id="3"/>
    <w:p w:rsidR="001E15E4" w:rsidRPr="001E15E4" w:rsidRDefault="001E15E4" w:rsidP="001E15E4">
      <w:pPr>
        <w:autoSpaceDE w:val="0"/>
        <w:autoSpaceDN w:val="0"/>
        <w:adjustRightInd w:val="0"/>
        <w:spacing w:after="0" w:line="360" w:lineRule="auto"/>
        <w:jc w:val="right"/>
        <w:rPr>
          <w:rFonts w:ascii="Times New Roman" w:hAnsi="Times New Roman" w:cs="Times New Roman"/>
          <w:sz w:val="28"/>
          <w:szCs w:val="28"/>
        </w:rPr>
      </w:pPr>
      <w:r w:rsidRPr="000659B2">
        <w:object w:dxaOrig="9255" w:dyaOrig="11475">
          <v:shape id="_x0000_i1030" type="#_x0000_t75" style="width:453.75pt;height:403.5pt" o:ole="">
            <v:imagedata r:id="rId27" o:title=""/>
          </v:shape>
          <o:OLEObject Type="Embed" ProgID="Excel.Sheet.8" ShapeID="_x0000_i1030" DrawAspect="Content" ObjectID="_1583151355" r:id="rId28"/>
        </w:object>
      </w:r>
    </w:p>
    <w:p w:rsidR="00C0545F" w:rsidRPr="001E15E4" w:rsidRDefault="00C0545F" w:rsidP="001E15E4">
      <w:pPr>
        <w:autoSpaceDE w:val="0"/>
        <w:autoSpaceDN w:val="0"/>
        <w:adjustRightInd w:val="0"/>
        <w:spacing w:after="0" w:line="360" w:lineRule="auto"/>
        <w:jc w:val="right"/>
        <w:rPr>
          <w:rFonts w:ascii="Times New Roman" w:hAnsi="Times New Roman" w:cs="Times New Roman"/>
          <w:sz w:val="28"/>
          <w:szCs w:val="28"/>
        </w:rPr>
      </w:pPr>
    </w:p>
    <w:p w:rsidR="00C0545F" w:rsidRDefault="00C0545F" w:rsidP="00612286">
      <w:pPr>
        <w:autoSpaceDE w:val="0"/>
        <w:autoSpaceDN w:val="0"/>
        <w:adjustRightInd w:val="0"/>
        <w:spacing w:after="0" w:line="360" w:lineRule="auto"/>
        <w:jc w:val="right"/>
      </w:pPr>
    </w:p>
    <w:p w:rsidR="001E15E4" w:rsidRDefault="001E15E4" w:rsidP="00612286">
      <w:pPr>
        <w:autoSpaceDE w:val="0"/>
        <w:autoSpaceDN w:val="0"/>
        <w:adjustRightInd w:val="0"/>
        <w:spacing w:after="0" w:line="360" w:lineRule="auto"/>
        <w:jc w:val="right"/>
        <w:rPr>
          <w:rFonts w:ascii="Times New Roman" w:hAnsi="Times New Roman" w:cs="Times New Roman"/>
          <w:sz w:val="28"/>
          <w:szCs w:val="28"/>
        </w:rPr>
      </w:pPr>
    </w:p>
    <w:p w:rsidR="001E15E4" w:rsidRDefault="001E15E4" w:rsidP="00612286">
      <w:pPr>
        <w:autoSpaceDE w:val="0"/>
        <w:autoSpaceDN w:val="0"/>
        <w:adjustRightInd w:val="0"/>
        <w:spacing w:after="0" w:line="360" w:lineRule="auto"/>
        <w:jc w:val="right"/>
        <w:rPr>
          <w:rFonts w:ascii="Times New Roman" w:hAnsi="Times New Roman" w:cs="Times New Roman"/>
          <w:sz w:val="28"/>
          <w:szCs w:val="28"/>
        </w:rPr>
      </w:pPr>
    </w:p>
    <w:p w:rsidR="001E15E4" w:rsidRDefault="001E15E4" w:rsidP="00612286">
      <w:pPr>
        <w:autoSpaceDE w:val="0"/>
        <w:autoSpaceDN w:val="0"/>
        <w:adjustRightInd w:val="0"/>
        <w:spacing w:after="0" w:line="360" w:lineRule="auto"/>
        <w:jc w:val="right"/>
        <w:rPr>
          <w:rFonts w:ascii="Times New Roman" w:hAnsi="Times New Roman" w:cs="Times New Roman"/>
          <w:sz w:val="28"/>
          <w:szCs w:val="28"/>
        </w:rPr>
      </w:pPr>
    </w:p>
    <w:p w:rsidR="001E15E4" w:rsidRDefault="001E15E4" w:rsidP="00612286">
      <w:pPr>
        <w:autoSpaceDE w:val="0"/>
        <w:autoSpaceDN w:val="0"/>
        <w:adjustRightInd w:val="0"/>
        <w:spacing w:after="0" w:line="360" w:lineRule="auto"/>
        <w:jc w:val="right"/>
        <w:rPr>
          <w:rFonts w:ascii="Times New Roman" w:hAnsi="Times New Roman" w:cs="Times New Roman"/>
          <w:sz w:val="28"/>
          <w:szCs w:val="28"/>
        </w:rPr>
      </w:pPr>
    </w:p>
    <w:p w:rsidR="001E15E4" w:rsidRDefault="001E15E4" w:rsidP="00612286">
      <w:pPr>
        <w:autoSpaceDE w:val="0"/>
        <w:autoSpaceDN w:val="0"/>
        <w:adjustRightInd w:val="0"/>
        <w:spacing w:after="0" w:line="360" w:lineRule="auto"/>
        <w:jc w:val="right"/>
        <w:rPr>
          <w:rFonts w:ascii="Times New Roman" w:hAnsi="Times New Roman" w:cs="Times New Roman"/>
          <w:sz w:val="28"/>
          <w:szCs w:val="28"/>
        </w:rPr>
      </w:pPr>
    </w:p>
    <w:p w:rsidR="001E15E4" w:rsidRDefault="001E15E4" w:rsidP="00612286">
      <w:pPr>
        <w:autoSpaceDE w:val="0"/>
        <w:autoSpaceDN w:val="0"/>
        <w:adjustRightInd w:val="0"/>
        <w:spacing w:after="0" w:line="360" w:lineRule="auto"/>
        <w:jc w:val="right"/>
        <w:rPr>
          <w:rFonts w:ascii="Times New Roman" w:hAnsi="Times New Roman" w:cs="Times New Roman"/>
          <w:sz w:val="28"/>
          <w:szCs w:val="28"/>
        </w:rPr>
      </w:pPr>
    </w:p>
    <w:p w:rsidR="001E15E4" w:rsidRDefault="001E15E4" w:rsidP="00612286">
      <w:pPr>
        <w:autoSpaceDE w:val="0"/>
        <w:autoSpaceDN w:val="0"/>
        <w:adjustRightInd w:val="0"/>
        <w:spacing w:after="0" w:line="360" w:lineRule="auto"/>
        <w:jc w:val="right"/>
        <w:rPr>
          <w:rFonts w:ascii="Times New Roman" w:hAnsi="Times New Roman" w:cs="Times New Roman"/>
          <w:sz w:val="28"/>
          <w:szCs w:val="28"/>
        </w:rPr>
      </w:pPr>
    </w:p>
    <w:p w:rsidR="001E15E4" w:rsidRDefault="001E15E4" w:rsidP="00612286">
      <w:pPr>
        <w:autoSpaceDE w:val="0"/>
        <w:autoSpaceDN w:val="0"/>
        <w:adjustRightInd w:val="0"/>
        <w:spacing w:after="0" w:line="360" w:lineRule="auto"/>
        <w:jc w:val="right"/>
        <w:rPr>
          <w:rFonts w:ascii="Times New Roman" w:hAnsi="Times New Roman" w:cs="Times New Roman"/>
          <w:sz w:val="28"/>
          <w:szCs w:val="28"/>
        </w:rPr>
      </w:pPr>
    </w:p>
    <w:p w:rsidR="001E15E4" w:rsidRDefault="001E15E4" w:rsidP="00612286">
      <w:pPr>
        <w:autoSpaceDE w:val="0"/>
        <w:autoSpaceDN w:val="0"/>
        <w:adjustRightInd w:val="0"/>
        <w:spacing w:after="0" w:line="360" w:lineRule="auto"/>
        <w:jc w:val="right"/>
        <w:rPr>
          <w:rFonts w:ascii="Times New Roman" w:hAnsi="Times New Roman" w:cs="Times New Roman"/>
          <w:sz w:val="28"/>
          <w:szCs w:val="28"/>
        </w:rPr>
      </w:pPr>
    </w:p>
    <w:p w:rsidR="00C320F0" w:rsidRPr="00236946" w:rsidRDefault="00C320F0" w:rsidP="00236946">
      <w:pPr>
        <w:autoSpaceDE w:val="0"/>
        <w:autoSpaceDN w:val="0"/>
        <w:adjustRightInd w:val="0"/>
        <w:spacing w:after="0" w:line="360" w:lineRule="auto"/>
        <w:rPr>
          <w:rFonts w:ascii="Times New Roman" w:hAnsi="Times New Roman" w:cs="Times New Roman"/>
          <w:sz w:val="28"/>
          <w:szCs w:val="28"/>
        </w:rPr>
      </w:pPr>
    </w:p>
    <w:p w:rsidR="00C0545F" w:rsidRPr="001E15E4" w:rsidRDefault="00837FAF" w:rsidP="00612286">
      <w:pPr>
        <w:autoSpaceDE w:val="0"/>
        <w:autoSpaceDN w:val="0"/>
        <w:adjustRightInd w:val="0"/>
        <w:spacing w:after="0"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149" o:spid="_x0000_s1096" style="position:absolute;left:0;text-align:left;margin-left:219.45pt;margin-top:-33.8pt;width:36pt;height:21pt;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w3eAIAAPwEAAAOAAAAZHJzL2Uyb0RvYy54bWysVNuO0zAQfUfiHyy/t0mq9JKo6Wq3pQip&#10;wIqFD3Btp7FwbGO7TRfEvzN22tICDwiRB8f2jI/PzJzx/O7YSnTg1gmtKpwNU4y4opoJtavwp4/r&#10;wQwj54liRGrFK/zMHb5bvHwx70zJR7rRknGLAES5sjMVbrw3ZZI42vCWuKE2XIGx1rYlHpZ2lzBL&#10;OkBvZTJK00nSacuM1ZQ7B7ur3ogXEb+uOfXv69pxj2SFgZuPo43jNozJYk7KnSWmEfREg/wDi5YI&#10;BZdeoFbEE7S34jeoVlCrna79kOo20XUtKI8xQDRZ+ks0Tw0xPMYCyXHmkib3/2Dpu8OjRYJVOMdI&#10;kRZK9AGSRtROcpTlRUhQZ1wJfk/m0YYQndlo+tkhpZcN+PF7a3XXcMKAVhb8k5sDYeHgKNp2bzUD&#10;fLL3OubqWNs2AEIW0DGW5PlSEn70iMJmPp5CmTGiYBpNJlOYhxtIeT5srPOvuW5RmFTYAvkITg4b&#10;53vXs0skr6VgayFlXNjddiktOhBQxzp+J3R37SZVcFY6HOsR+x3gCHcEW2Abq/2tyEZ5+jAqBuvJ&#10;bDrI1/l4UEzT2SDNiodikuZFvlp/DwSzvGwEY1xthOJn5WX531X21AO9ZqL2UFfhYjwax9hv2Lvr&#10;INP4/SnIVnhoRCnaCs8uTqQMdX2lGIRNSk+E7OfJLf1YEMjB+R+zElUQCt8LaKvZM4jAaigS1BOe&#10;DJg02n7FqIP2q7D7sieWYyTfKBBSkeV56Ne4iCLAyF5bttcWoihAVdhj1E+Xvu/xvbFi18BNWUyM&#10;0vcgvlpEYQRh9qxOkoUWixGcnoPQw9fr6PXz0Vr8AAAA//8DAFBLAwQUAAYACAAAACEAU1lhLN8A&#10;AAALAQAADwAAAGRycy9kb3ducmV2LnhtbEyPTU/DMAyG70j8h8hI3LZkX2ErTSeEtBNwYEPi6jVZ&#10;W9E4pUm38u8xJ3b060evH+fb0bfi7PrYBDIwmyoQjspgG6oMfBx2kzWImJAstoGcgR8XYVvc3uSY&#10;2XChd3fep0pwCcUMDdQpdZmUsaydxzgNnSPenULvMfHYV9L2eOFy38q5Ulp6bIgv1Ni559qVX/vB&#10;G0C9tN9vp8Xr4WXQuKlGtVt9KmPu78anRxDJjekfhj99VoeCnY5hIBtFa2C5WG8YNTDRDxoEE6uZ&#10;4uTIyXylQRa5vP6h+AUAAP//AwBQSwECLQAUAAYACAAAACEAtoM4kv4AAADhAQAAEwAAAAAAAAAA&#10;AAAAAAAAAAAAW0NvbnRlbnRfVHlwZXNdLnhtbFBLAQItABQABgAIAAAAIQA4/SH/1gAAAJQBAAAL&#10;AAAAAAAAAAAAAAAAAC8BAABfcmVscy8ucmVsc1BLAQItABQABgAIAAAAIQALhNw3eAIAAPwEAAAO&#10;AAAAAAAAAAAAAAAAAC4CAABkcnMvZTJvRG9jLnhtbFBLAQItABQABgAIAAAAIQBTWWEs3wAAAAsB&#10;AAAPAAAAAAAAAAAAAAAAANIEAABkcnMvZG93bnJldi54bWxQSwUGAAAAAAQABADzAAAA3gUAAAAA&#10;" stroked="f"/>
        </w:pict>
      </w:r>
      <w:r w:rsidR="001E15E4" w:rsidRPr="001E15E4">
        <w:rPr>
          <w:rFonts w:ascii="Times New Roman" w:hAnsi="Times New Roman" w:cs="Times New Roman"/>
          <w:sz w:val="28"/>
          <w:szCs w:val="28"/>
        </w:rPr>
        <w:t>ПРИЛОЖЕНИЕ Д</w:t>
      </w:r>
    </w:p>
    <w:bookmarkStart w:id="4" w:name="_MON_1333830782"/>
    <w:bookmarkEnd w:id="4"/>
    <w:p w:rsidR="00C0545F" w:rsidRDefault="00A65E60" w:rsidP="00612286">
      <w:pPr>
        <w:autoSpaceDE w:val="0"/>
        <w:autoSpaceDN w:val="0"/>
        <w:adjustRightInd w:val="0"/>
        <w:spacing w:after="0" w:line="360" w:lineRule="auto"/>
        <w:jc w:val="right"/>
      </w:pPr>
      <w:r w:rsidRPr="00766B34">
        <w:rPr>
          <w:bCs/>
          <w:sz w:val="28"/>
          <w:szCs w:val="28"/>
        </w:rPr>
        <w:object w:dxaOrig="10453" w:dyaOrig="6137">
          <v:shape id="_x0000_i1031" type="#_x0000_t75" style="width:6in;height:252pt" o:ole="">
            <v:imagedata r:id="rId29" o:title=""/>
          </v:shape>
          <o:OLEObject Type="Embed" ProgID="Excel.Sheet.8" ShapeID="_x0000_i1031" DrawAspect="Content" ObjectID="_1583151356" r:id="rId30"/>
        </w:object>
      </w:r>
    </w:p>
    <w:p w:rsidR="00B366C5" w:rsidRPr="009775CB" w:rsidRDefault="00B366C5" w:rsidP="006D7F3D">
      <w:pPr>
        <w:rPr>
          <w:rFonts w:ascii="Times New Roman" w:hAnsi="Times New Roman" w:cs="Times New Roman"/>
          <w:color w:val="FF0000"/>
        </w:rPr>
      </w:pPr>
    </w:p>
    <w:p w:rsidR="00B366C5" w:rsidRDefault="00B366C5" w:rsidP="006D7F3D">
      <w:pPr>
        <w:rPr>
          <w:rFonts w:ascii="Times New Roman" w:hAnsi="Times New Roman" w:cs="Times New Roman"/>
        </w:rPr>
      </w:pPr>
    </w:p>
    <w:p w:rsidR="00B366C5" w:rsidRDefault="00B366C5" w:rsidP="006D7F3D">
      <w:pPr>
        <w:rPr>
          <w:rFonts w:ascii="Times New Roman" w:hAnsi="Times New Roman" w:cs="Times New Roman"/>
        </w:rPr>
        <w:sectPr w:rsidR="00B366C5" w:rsidSect="00913A73">
          <w:headerReference w:type="default" r:id="rId31"/>
          <w:pgSz w:w="11906" w:h="16838"/>
          <w:pgMar w:top="1134" w:right="567" w:bottom="1134" w:left="1701" w:header="709" w:footer="709" w:gutter="0"/>
          <w:pgNumType w:start="0"/>
          <w:cols w:space="708"/>
          <w:docGrid w:linePitch="360"/>
        </w:sectPr>
      </w:pPr>
    </w:p>
    <w:p w:rsidR="00B366C5" w:rsidRPr="00C82AFB" w:rsidRDefault="00837FAF" w:rsidP="00B366C5">
      <w:pPr>
        <w:spacing w:after="0" w:line="360" w:lineRule="auto"/>
        <w:jc w:val="right"/>
        <w:rPr>
          <w:rFonts w:ascii="Times New Roman" w:hAnsi="Times New Roman"/>
          <w:caps/>
          <w:sz w:val="28"/>
          <w:szCs w:val="28"/>
        </w:rPr>
      </w:pPr>
      <w:r>
        <w:rPr>
          <w:rFonts w:ascii="Times New Roman" w:hAnsi="Times New Roman"/>
          <w:caps/>
          <w:noProof/>
          <w:sz w:val="28"/>
          <w:szCs w:val="28"/>
          <w:lang w:eastAsia="ru-RU"/>
        </w:rPr>
        <w:lastRenderedPageBreak/>
        <w:pict>
          <v:rect id="Rectangle 150" o:spid="_x0000_s1094" style="position:absolute;left:0;text-align:left;margin-left:347.55pt;margin-top:-28.55pt;width:27pt;height:18.75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4UewIAAPwEAAAOAAAAZHJzL2Uyb0RvYy54bWysVG1v0zAQ/o7Ef7D8vcvL0q2Jlk57oQhp&#10;wMTgB7i201g4drDdphviv3O+tF0HfECIfHB89vnxc8/d+eJy22mykc4ra2qanaSUSMOtUGZV0y+f&#10;F5MZJT4wI5i2Rtb0UXp6OX/96mLoK5nb1mohHQEQ46uhr2kbQl8lieet7Jg/sb00sNlY17EAplsl&#10;wrEB0Dud5Gl6lgzWid5ZLr2H1dtxk84Rv2kkDx+bxstAdE2BW8DR4biMYzK/YNXKsb5VfEeD/QOL&#10;jikDlx6gbllgZO3Ub1Cd4s5624QTbrvENo3iEmOAaLL0l2geWtZLjAXE8f1BJv//YPmHzb0jStT0&#10;lBLDOkjRJxCNmZWWJJuiQEPvK/B76O9dDNH3d5Z/9cTYmxb85JVzdmglE0Ari4ImLw5Ew8NRshze&#10;WwH4bB0sarVtXBcBQQWyxZQ8HlIit4FwWDwt8jKFxHHYyk9nWT7FG1i1P9w7H95K25E4qakD8gjO&#10;Nnc+RDKs2rsgeauVWCit0XCr5Y12ZMOgOhb47dD9sZs20dnYeGxEHFeAI9wR9yJbzPb3MsuL9Dov&#10;J4uz2fmkWBTTSXmeziZpVl6XZ2lRFreLH5FgVlStEkKaO2XkvvKy4u8yu+uBsWaw9shQ03IK6mBc&#10;x+z9cZApfn8KslMBGlGrrqazgxOrYl7fGIFtEpjS4zx5SR9VBg32f1QFqyAmPvair5ZWPEIROAtJ&#10;gnzCkwGT1ronSgZov5r6b2vmJCX6nYFCKrOiiP2KRjE9z8FwxzvL4x1mOEDVNFAyTm/C2OPr3qlV&#10;CzdlKIyxV1B8jcLCeGa1K1loMYxg9xzEHj620ev50Zr/BAAA//8DAFBLAwQUAAYACAAAACEA5Z+M&#10;Wd8AAAALAQAADwAAAGRycy9kb3ducmV2LnhtbEyPQU/DMAyF70j8h8hI3La0sGa0NJ0Q0k7AgQ2J&#10;q9dkbUXjlCbdyr/HnNjt2e/p+XO5mV0vTnYMnScN6TIBYan2pqNGw8d+u3gAESKSwd6T1fBjA2yq&#10;66sSC+PP9G5Pu9gILqFQoIY2xqGQMtStdRiWfrDE3tGPDiOPYyPNiGcud728SxIlHXbEF1oc7HNr&#10;66/d5DSgWpnvt+P96/5lUpg3c7LNPhOtb2/mp0cQ0c7xPwx/+IwOFTMd/EQmiF6DyrOUoxoW2ZoF&#10;J9arnMWBN2muQFalvPyh+gUAAP//AwBQSwECLQAUAAYACAAAACEAtoM4kv4AAADhAQAAEwAAAAAA&#10;AAAAAAAAAAAAAAAAW0NvbnRlbnRfVHlwZXNdLnhtbFBLAQItABQABgAIAAAAIQA4/SH/1gAAAJQB&#10;AAALAAAAAAAAAAAAAAAAAC8BAABfcmVscy8ucmVsc1BLAQItABQABgAIAAAAIQDYHz4UewIAAPwE&#10;AAAOAAAAAAAAAAAAAAAAAC4CAABkcnMvZTJvRG9jLnhtbFBLAQItABQABgAIAAAAIQDln4xZ3wAA&#10;AAsBAAAPAAAAAAAAAAAAAAAAANUEAABkcnMvZG93bnJldi54bWxQSwUGAAAAAAQABADzAAAA4QUA&#10;AAAA&#10;" stroked="f"/>
        </w:pict>
      </w:r>
      <w:r>
        <w:rPr>
          <w:rFonts w:ascii="Times New Roman" w:hAnsi="Times New Roman"/>
          <w:caps/>
          <w:noProof/>
          <w:sz w:val="28"/>
          <w:szCs w:val="28"/>
          <w:lang w:eastAsia="ru-RU"/>
        </w:rPr>
        <w:pict>
          <v:rect id="Прямоугольник 229" o:spid="_x0000_s1093" style="position:absolute;left:0;text-align:left;margin-left:721.05pt;margin-top:-28.55pt;width:15.75pt;height:18.75pt;z-index:251880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XpmwIAAFcFAAAOAAAAZHJzL2Uyb0RvYy54bWysVM1u1DAQviPxDpbvNJvQljZqtlq1KkJa&#10;tRUt6tl17G5Ux2Ns7x8nJK5IPAIPwQXx02fIvhFjJ5v+sCfExfJ4vvn1N3NwuKgVmQnrKtAFTbcG&#10;lAjNoaz0TUHfXZ682KPEeaZLpkCLgi6Fo4fD588O5iYXGUxAlcISdKJdPjcFnXhv8iRxfCJq5rbA&#10;CI1KCbZmHkV7k5SWzdF7rZJsMNhN5mBLY4EL5/D1uFXSYfQvpeD+TEonPFEFxdx8PG08r8OZDA9Y&#10;fmOZmVS8S4P9QxY1qzQG7V0dM8/I1FZ/uaorbsGB9Fsc6gSkrLiINWA16eBJNRcTZkSsBZvjTN8m&#10;9//c8tPZuSVVWdAs26dEsxo/qfm6+rj60vxq7lafmm/NXfNz9bn53XxvfpCAwp7NjcvR9MKc21C1&#10;M2Pgtw4VySNNEFyHWUhbByzWTBbxA5b9B4iFJxwf8UcH2Q4lHFXZy70U78Eny9fGxjr/WkBNwqWg&#10;Fv83tp3Nxs630DUkxFI6nBpOKqVabXiJObZpxQT9UokW/VZI7EVIJHqNLBRHypIZQ/4wzoX2u11K&#10;SiM6mEl03hummwyVTzujDhvMRGRnbzjYZPg4Ym8Ro4L2vXFdabCbHJS3feQWv66+rTmUfw3lEilg&#10;oZ0NZ/hJhc0dM+fPmcVhwLHBAfdneEgF84JCd6NkAvbDpveAR46ilpI5DldB3fsps4IS9UYje/fT&#10;7e0wjVHY3nmVoWAfaq4favS0PgLsf4qrxPB4DXiv1ldpob7CPTAKUVHFNMfYBeXeroUj3w49bhIu&#10;RqMIwwk0zI/1heHBeehqIM/l4opZ0zHMIzVPYT2ILH9CtBYbLDWMph5kFVl439eu3zi9kcfdpgnr&#10;4aEcUff7cPgHAAD//wMAUEsDBBQABgAIAAAAIQDqZgic5AAAAA0BAAAPAAAAZHJzL2Rvd25yZXYu&#10;eG1sTI9PT4NAEMXvJn6HzZh4axdaSltkaQzR6KVNRA9628K4EPcPYZcW/fROT3qbN/Py5vfy3WQ0&#10;O+HgO2cFxPMIGNraNZ1VAt5eH2cbYD5I20jtLAr4Rg+74voql1njzvYFT1VQjEKsz6SANoQ+49zX&#10;LRrp565HS7dPNxgZSA6KN4M8U7jRfBFFKTeys/ShlT2WLdZf1WgEPB8ObrN62Or9z3tZPlW1Gj+W&#10;Sojbm+n+DljAKfyZ4YJP6FAQ09GNtvFMk06SRUxeAbPVmoaLJVkvU2BHWsXbFHiR8/8til8AAAD/&#10;/wMAUEsBAi0AFAAGAAgAAAAhALaDOJL+AAAA4QEAABMAAAAAAAAAAAAAAAAAAAAAAFtDb250ZW50&#10;X1R5cGVzXS54bWxQSwECLQAUAAYACAAAACEAOP0h/9YAAACUAQAACwAAAAAAAAAAAAAAAAAvAQAA&#10;X3JlbHMvLnJlbHNQSwECLQAUAAYACAAAACEApoYF6ZsCAABXBQAADgAAAAAAAAAAAAAAAAAuAgAA&#10;ZHJzL2Uyb0RvYy54bWxQSwECLQAUAAYACAAAACEA6mYInOQAAAANAQAADwAAAAAAAAAAAAAAAAD1&#10;BAAAZHJzL2Rvd25yZXYueG1sUEsFBgAAAAAEAAQA8wAAAAYGAAAAAA==&#10;" fillcolor="white [3201]" stroked="f" strokeweight="2pt">
            <v:path arrowok="t"/>
          </v:rect>
        </w:pict>
      </w:r>
      <w:r w:rsidR="00B366C5" w:rsidRPr="00C82AFB">
        <w:rPr>
          <w:rFonts w:ascii="Times New Roman" w:hAnsi="Times New Roman"/>
          <w:caps/>
          <w:sz w:val="28"/>
          <w:szCs w:val="28"/>
        </w:rPr>
        <w:t xml:space="preserve">Приложение </w:t>
      </w:r>
      <w:r w:rsidR="00A65E60">
        <w:rPr>
          <w:rFonts w:ascii="Times New Roman" w:hAnsi="Times New Roman"/>
          <w:caps/>
          <w:sz w:val="28"/>
          <w:szCs w:val="28"/>
        </w:rPr>
        <w:t>Е</w:t>
      </w:r>
    </w:p>
    <w:p w:rsidR="00B366C5" w:rsidRPr="00864721" w:rsidRDefault="00B366C5" w:rsidP="00B366C5">
      <w:pPr>
        <w:spacing w:after="0" w:line="360" w:lineRule="auto"/>
        <w:jc w:val="center"/>
        <w:rPr>
          <w:rFonts w:ascii="Times New Roman" w:hAnsi="Times New Roman"/>
          <w:sz w:val="28"/>
          <w:szCs w:val="28"/>
        </w:rPr>
      </w:pPr>
      <w:r>
        <w:rPr>
          <w:rFonts w:ascii="Times New Roman" w:hAnsi="Times New Roman"/>
          <w:sz w:val="28"/>
          <w:szCs w:val="28"/>
        </w:rPr>
        <w:t>Предлагаемый г</w:t>
      </w:r>
      <w:r w:rsidRPr="00864721">
        <w:rPr>
          <w:rFonts w:ascii="Times New Roman" w:hAnsi="Times New Roman"/>
          <w:sz w:val="28"/>
          <w:szCs w:val="28"/>
        </w:rPr>
        <w:t xml:space="preserve">рафик документооборота по учету финансовых результатов </w:t>
      </w:r>
      <w:r>
        <w:rPr>
          <w:rFonts w:ascii="Times New Roman" w:hAnsi="Times New Roman"/>
          <w:sz w:val="28"/>
          <w:szCs w:val="28"/>
        </w:rPr>
        <w:t>ООО «</w:t>
      </w:r>
      <w:r w:rsidR="00C82AFB">
        <w:rPr>
          <w:rFonts w:ascii="Times New Roman" w:hAnsi="Times New Roman"/>
          <w:sz w:val="28"/>
          <w:szCs w:val="28"/>
        </w:rPr>
        <w:t>АСПЭК-Моторс»</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16"/>
        <w:gridCol w:w="2396"/>
        <w:gridCol w:w="776"/>
        <w:gridCol w:w="1564"/>
        <w:gridCol w:w="1136"/>
        <w:gridCol w:w="1744"/>
        <w:gridCol w:w="1440"/>
        <w:gridCol w:w="1344"/>
        <w:gridCol w:w="1418"/>
        <w:gridCol w:w="1134"/>
      </w:tblGrid>
      <w:tr w:rsidR="00B366C5" w:rsidRPr="003429EC" w:rsidTr="00C82AFB">
        <w:tc>
          <w:tcPr>
            <w:tcW w:w="1008"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Номер формы</w:t>
            </w:r>
          </w:p>
        </w:tc>
        <w:tc>
          <w:tcPr>
            <w:tcW w:w="1316"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Наименов</w:t>
            </w:r>
            <w:r w:rsidRPr="003429EC">
              <w:rPr>
                <w:rFonts w:ascii="Times New Roman" w:hAnsi="Times New Roman"/>
                <w:sz w:val="20"/>
                <w:szCs w:val="20"/>
              </w:rPr>
              <w:t>а</w:t>
            </w:r>
            <w:r w:rsidRPr="003429EC">
              <w:rPr>
                <w:rFonts w:ascii="Times New Roman" w:hAnsi="Times New Roman"/>
                <w:sz w:val="20"/>
                <w:szCs w:val="20"/>
              </w:rPr>
              <w:t>ние док</w:t>
            </w:r>
            <w:r w:rsidRPr="003429EC">
              <w:rPr>
                <w:rFonts w:ascii="Times New Roman" w:hAnsi="Times New Roman"/>
                <w:sz w:val="20"/>
                <w:szCs w:val="20"/>
              </w:rPr>
              <w:t>у</w:t>
            </w:r>
            <w:r w:rsidRPr="003429EC">
              <w:rPr>
                <w:rFonts w:ascii="Times New Roman" w:hAnsi="Times New Roman"/>
                <w:sz w:val="20"/>
                <w:szCs w:val="20"/>
              </w:rPr>
              <w:t>мента</w:t>
            </w:r>
          </w:p>
        </w:tc>
        <w:tc>
          <w:tcPr>
            <w:tcW w:w="2396"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Назначение документа</w:t>
            </w:r>
          </w:p>
        </w:tc>
        <w:tc>
          <w:tcPr>
            <w:tcW w:w="776"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Кол</w:t>
            </w:r>
            <w:r w:rsidRPr="003429EC">
              <w:rPr>
                <w:rFonts w:ascii="Times New Roman" w:hAnsi="Times New Roman"/>
                <w:sz w:val="20"/>
                <w:szCs w:val="20"/>
              </w:rPr>
              <w:t>и</w:t>
            </w:r>
            <w:r w:rsidRPr="003429EC">
              <w:rPr>
                <w:rFonts w:ascii="Times New Roman" w:hAnsi="Times New Roman"/>
                <w:sz w:val="20"/>
                <w:szCs w:val="20"/>
              </w:rPr>
              <w:t>чество э</w:t>
            </w:r>
            <w:r w:rsidRPr="003429EC">
              <w:rPr>
                <w:rFonts w:ascii="Times New Roman" w:hAnsi="Times New Roman"/>
                <w:sz w:val="20"/>
                <w:szCs w:val="20"/>
              </w:rPr>
              <w:t>к</w:t>
            </w:r>
            <w:r w:rsidRPr="003429EC">
              <w:rPr>
                <w:rFonts w:ascii="Times New Roman" w:hAnsi="Times New Roman"/>
                <w:sz w:val="20"/>
                <w:szCs w:val="20"/>
              </w:rPr>
              <w:t>зе</w:t>
            </w:r>
            <w:r w:rsidRPr="003429EC">
              <w:rPr>
                <w:rFonts w:ascii="Times New Roman" w:hAnsi="Times New Roman"/>
                <w:sz w:val="20"/>
                <w:szCs w:val="20"/>
              </w:rPr>
              <w:t>м</w:t>
            </w:r>
            <w:r w:rsidRPr="003429EC">
              <w:rPr>
                <w:rFonts w:ascii="Times New Roman" w:hAnsi="Times New Roman"/>
                <w:sz w:val="20"/>
                <w:szCs w:val="20"/>
              </w:rPr>
              <w:t>пл</w:t>
            </w:r>
            <w:r w:rsidRPr="003429EC">
              <w:rPr>
                <w:rFonts w:ascii="Times New Roman" w:hAnsi="Times New Roman"/>
                <w:sz w:val="20"/>
                <w:szCs w:val="20"/>
              </w:rPr>
              <w:t>я</w:t>
            </w:r>
            <w:r w:rsidRPr="003429EC">
              <w:rPr>
                <w:rFonts w:ascii="Times New Roman" w:hAnsi="Times New Roman"/>
                <w:sz w:val="20"/>
                <w:szCs w:val="20"/>
              </w:rPr>
              <w:t>ров</w:t>
            </w:r>
          </w:p>
        </w:tc>
        <w:tc>
          <w:tcPr>
            <w:tcW w:w="1564"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Когда соста</w:t>
            </w:r>
            <w:r w:rsidRPr="003429EC">
              <w:rPr>
                <w:rFonts w:ascii="Times New Roman" w:hAnsi="Times New Roman"/>
                <w:sz w:val="20"/>
                <w:szCs w:val="20"/>
              </w:rPr>
              <w:t>в</w:t>
            </w:r>
            <w:r w:rsidRPr="003429EC">
              <w:rPr>
                <w:rFonts w:ascii="Times New Roman" w:hAnsi="Times New Roman"/>
                <w:sz w:val="20"/>
                <w:szCs w:val="20"/>
              </w:rPr>
              <w:t>ляется</w:t>
            </w:r>
          </w:p>
        </w:tc>
        <w:tc>
          <w:tcPr>
            <w:tcW w:w="1136"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Кто с</w:t>
            </w:r>
            <w:r w:rsidRPr="003429EC">
              <w:rPr>
                <w:rFonts w:ascii="Times New Roman" w:hAnsi="Times New Roman"/>
                <w:sz w:val="20"/>
                <w:szCs w:val="20"/>
              </w:rPr>
              <w:t>о</w:t>
            </w:r>
            <w:r w:rsidRPr="003429EC">
              <w:rPr>
                <w:rFonts w:ascii="Times New Roman" w:hAnsi="Times New Roman"/>
                <w:sz w:val="20"/>
                <w:szCs w:val="20"/>
              </w:rPr>
              <w:t>ставляет (дол</w:t>
            </w:r>
            <w:r w:rsidRPr="003429EC">
              <w:rPr>
                <w:rFonts w:ascii="Times New Roman" w:hAnsi="Times New Roman"/>
                <w:sz w:val="20"/>
                <w:szCs w:val="20"/>
              </w:rPr>
              <w:t>ж</w:t>
            </w:r>
            <w:r w:rsidRPr="003429EC">
              <w:rPr>
                <w:rFonts w:ascii="Times New Roman" w:hAnsi="Times New Roman"/>
                <w:sz w:val="20"/>
                <w:szCs w:val="20"/>
              </w:rPr>
              <w:t>ность и фамилия)</w:t>
            </w:r>
          </w:p>
        </w:tc>
        <w:tc>
          <w:tcPr>
            <w:tcW w:w="1744"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Выполняемые работы в момент составления д</w:t>
            </w:r>
            <w:r w:rsidRPr="003429EC">
              <w:rPr>
                <w:rFonts w:ascii="Times New Roman" w:hAnsi="Times New Roman"/>
                <w:sz w:val="20"/>
                <w:szCs w:val="20"/>
              </w:rPr>
              <w:t>о</w:t>
            </w:r>
            <w:r w:rsidRPr="003429EC">
              <w:rPr>
                <w:rFonts w:ascii="Times New Roman" w:hAnsi="Times New Roman"/>
                <w:sz w:val="20"/>
                <w:szCs w:val="20"/>
              </w:rPr>
              <w:t>кументов</w:t>
            </w:r>
          </w:p>
        </w:tc>
        <w:tc>
          <w:tcPr>
            <w:tcW w:w="1440"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Кто подпис</w:t>
            </w:r>
            <w:r w:rsidRPr="003429EC">
              <w:rPr>
                <w:rFonts w:ascii="Times New Roman" w:hAnsi="Times New Roman"/>
                <w:sz w:val="20"/>
                <w:szCs w:val="20"/>
              </w:rPr>
              <w:t>ы</w:t>
            </w:r>
            <w:r w:rsidRPr="003429EC">
              <w:rPr>
                <w:rFonts w:ascii="Times New Roman" w:hAnsi="Times New Roman"/>
                <w:sz w:val="20"/>
                <w:szCs w:val="20"/>
              </w:rPr>
              <w:t>вает документ</w:t>
            </w:r>
          </w:p>
        </w:tc>
        <w:tc>
          <w:tcPr>
            <w:tcW w:w="1344"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Кому пре</w:t>
            </w:r>
            <w:r w:rsidRPr="003429EC">
              <w:rPr>
                <w:rFonts w:ascii="Times New Roman" w:hAnsi="Times New Roman"/>
                <w:sz w:val="20"/>
                <w:szCs w:val="20"/>
              </w:rPr>
              <w:t>д</w:t>
            </w:r>
            <w:r w:rsidRPr="003429EC">
              <w:rPr>
                <w:rFonts w:ascii="Times New Roman" w:hAnsi="Times New Roman"/>
                <w:sz w:val="20"/>
                <w:szCs w:val="20"/>
              </w:rPr>
              <w:t>ставляется (должность)</w:t>
            </w:r>
          </w:p>
        </w:tc>
        <w:tc>
          <w:tcPr>
            <w:tcW w:w="1418"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Когда пре</w:t>
            </w:r>
            <w:r w:rsidRPr="003429EC">
              <w:rPr>
                <w:rFonts w:ascii="Times New Roman" w:hAnsi="Times New Roman"/>
                <w:sz w:val="20"/>
                <w:szCs w:val="20"/>
              </w:rPr>
              <w:t>д</w:t>
            </w:r>
            <w:r w:rsidRPr="003429EC">
              <w:rPr>
                <w:rFonts w:ascii="Times New Roman" w:hAnsi="Times New Roman"/>
                <w:sz w:val="20"/>
                <w:szCs w:val="20"/>
              </w:rPr>
              <w:t>ставляется в бухгалтерию</w:t>
            </w:r>
          </w:p>
        </w:tc>
        <w:tc>
          <w:tcPr>
            <w:tcW w:w="1134"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Какие регистры (№формы) составл</w:t>
            </w:r>
            <w:r w:rsidRPr="003429EC">
              <w:rPr>
                <w:rFonts w:ascii="Times New Roman" w:hAnsi="Times New Roman"/>
                <w:sz w:val="20"/>
                <w:szCs w:val="20"/>
              </w:rPr>
              <w:t>я</w:t>
            </w:r>
            <w:r w:rsidRPr="003429EC">
              <w:rPr>
                <w:rFonts w:ascii="Times New Roman" w:hAnsi="Times New Roman"/>
                <w:sz w:val="20"/>
                <w:szCs w:val="20"/>
              </w:rPr>
              <w:t>ются на основании документа</w:t>
            </w:r>
          </w:p>
        </w:tc>
      </w:tr>
      <w:tr w:rsidR="00B366C5" w:rsidRPr="003429EC" w:rsidTr="00C82AFB">
        <w:tc>
          <w:tcPr>
            <w:tcW w:w="1008"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1</w:t>
            </w:r>
          </w:p>
        </w:tc>
        <w:tc>
          <w:tcPr>
            <w:tcW w:w="1316"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2</w:t>
            </w:r>
          </w:p>
        </w:tc>
        <w:tc>
          <w:tcPr>
            <w:tcW w:w="2396"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3</w:t>
            </w:r>
          </w:p>
        </w:tc>
        <w:tc>
          <w:tcPr>
            <w:tcW w:w="776"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4</w:t>
            </w:r>
          </w:p>
        </w:tc>
        <w:tc>
          <w:tcPr>
            <w:tcW w:w="1564"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5</w:t>
            </w:r>
          </w:p>
        </w:tc>
        <w:tc>
          <w:tcPr>
            <w:tcW w:w="1136"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6</w:t>
            </w:r>
          </w:p>
        </w:tc>
        <w:tc>
          <w:tcPr>
            <w:tcW w:w="1744"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7</w:t>
            </w:r>
          </w:p>
        </w:tc>
        <w:tc>
          <w:tcPr>
            <w:tcW w:w="1440"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8</w:t>
            </w:r>
          </w:p>
        </w:tc>
        <w:tc>
          <w:tcPr>
            <w:tcW w:w="1344"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9</w:t>
            </w:r>
          </w:p>
        </w:tc>
        <w:tc>
          <w:tcPr>
            <w:tcW w:w="1418"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10</w:t>
            </w:r>
          </w:p>
        </w:tc>
        <w:tc>
          <w:tcPr>
            <w:tcW w:w="1134" w:type="dxa"/>
          </w:tcPr>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11</w:t>
            </w:r>
          </w:p>
        </w:tc>
      </w:tr>
      <w:tr w:rsidR="00B366C5" w:rsidRPr="003429EC" w:rsidTr="00C82AFB">
        <w:tc>
          <w:tcPr>
            <w:tcW w:w="1008"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УПП</w:t>
            </w:r>
          </w:p>
        </w:tc>
        <w:tc>
          <w:tcPr>
            <w:tcW w:w="1316"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Счет на оплату</w:t>
            </w:r>
          </w:p>
        </w:tc>
        <w:tc>
          <w:tcPr>
            <w:tcW w:w="2396"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Применяется для пре</w:t>
            </w:r>
            <w:r w:rsidRPr="003429EC">
              <w:rPr>
                <w:rFonts w:ascii="Times New Roman" w:hAnsi="Times New Roman"/>
                <w:sz w:val="20"/>
                <w:szCs w:val="20"/>
              </w:rPr>
              <w:t>д</w:t>
            </w:r>
            <w:r w:rsidRPr="003429EC">
              <w:rPr>
                <w:rFonts w:ascii="Times New Roman" w:hAnsi="Times New Roman"/>
                <w:sz w:val="20"/>
                <w:szCs w:val="20"/>
              </w:rPr>
              <w:t>варительной оплаты т</w:t>
            </w:r>
            <w:r w:rsidRPr="003429EC">
              <w:rPr>
                <w:rFonts w:ascii="Times New Roman" w:hAnsi="Times New Roman"/>
                <w:sz w:val="20"/>
                <w:szCs w:val="20"/>
              </w:rPr>
              <w:t>о</w:t>
            </w:r>
            <w:r w:rsidRPr="003429EC">
              <w:rPr>
                <w:rFonts w:ascii="Times New Roman" w:hAnsi="Times New Roman"/>
                <w:sz w:val="20"/>
                <w:szCs w:val="20"/>
              </w:rPr>
              <w:t>варов</w:t>
            </w:r>
          </w:p>
        </w:tc>
        <w:tc>
          <w:tcPr>
            <w:tcW w:w="776" w:type="dxa"/>
          </w:tcPr>
          <w:p w:rsidR="00B366C5" w:rsidRPr="003429EC" w:rsidRDefault="00B366C5" w:rsidP="00C76654">
            <w:pPr>
              <w:spacing w:after="0" w:line="240" w:lineRule="auto"/>
              <w:jc w:val="center"/>
              <w:rPr>
                <w:rFonts w:ascii="Times New Roman" w:hAnsi="Times New Roman"/>
                <w:sz w:val="20"/>
                <w:szCs w:val="20"/>
              </w:rPr>
            </w:pPr>
          </w:p>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2</w:t>
            </w:r>
          </w:p>
        </w:tc>
        <w:tc>
          <w:tcPr>
            <w:tcW w:w="1564"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До отгрузки товаров, после заключения договоров</w:t>
            </w:r>
          </w:p>
        </w:tc>
        <w:tc>
          <w:tcPr>
            <w:tcW w:w="1136" w:type="dxa"/>
          </w:tcPr>
          <w:p w:rsidR="00B366C5" w:rsidRPr="003429EC" w:rsidRDefault="00B366C5" w:rsidP="00C76654">
            <w:pPr>
              <w:spacing w:after="0" w:line="240" w:lineRule="auto"/>
              <w:rPr>
                <w:rFonts w:ascii="Times New Roman" w:hAnsi="Times New Roman"/>
                <w:sz w:val="20"/>
                <w:szCs w:val="20"/>
              </w:rPr>
            </w:pP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Бухгалтер</w:t>
            </w:r>
          </w:p>
        </w:tc>
        <w:tc>
          <w:tcPr>
            <w:tcW w:w="1744"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Указывается: наименование, дата, номер счета и т.д.</w:t>
            </w:r>
          </w:p>
        </w:tc>
        <w:tc>
          <w:tcPr>
            <w:tcW w:w="1440"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Главный бу</w:t>
            </w:r>
            <w:r w:rsidRPr="003429EC">
              <w:rPr>
                <w:rFonts w:ascii="Times New Roman" w:hAnsi="Times New Roman"/>
                <w:sz w:val="20"/>
                <w:szCs w:val="20"/>
              </w:rPr>
              <w:t>х</w:t>
            </w:r>
            <w:r w:rsidRPr="003429EC">
              <w:rPr>
                <w:rFonts w:ascii="Times New Roman" w:hAnsi="Times New Roman"/>
                <w:sz w:val="20"/>
                <w:szCs w:val="20"/>
              </w:rPr>
              <w:t>галтер, рук</w:t>
            </w:r>
            <w:r w:rsidRPr="003429EC">
              <w:rPr>
                <w:rFonts w:ascii="Times New Roman" w:hAnsi="Times New Roman"/>
                <w:sz w:val="20"/>
                <w:szCs w:val="20"/>
              </w:rPr>
              <w:t>о</w:t>
            </w:r>
            <w:r w:rsidRPr="003429EC">
              <w:rPr>
                <w:rFonts w:ascii="Times New Roman" w:hAnsi="Times New Roman"/>
                <w:sz w:val="20"/>
                <w:szCs w:val="20"/>
              </w:rPr>
              <w:t>водитель о</w:t>
            </w:r>
            <w:r w:rsidRPr="003429EC">
              <w:rPr>
                <w:rFonts w:ascii="Times New Roman" w:hAnsi="Times New Roman"/>
                <w:sz w:val="20"/>
                <w:szCs w:val="20"/>
              </w:rPr>
              <w:t>р</w:t>
            </w:r>
            <w:r w:rsidRPr="003429EC">
              <w:rPr>
                <w:rFonts w:ascii="Times New Roman" w:hAnsi="Times New Roman"/>
                <w:sz w:val="20"/>
                <w:szCs w:val="20"/>
              </w:rPr>
              <w:t>ганизации</w:t>
            </w:r>
          </w:p>
        </w:tc>
        <w:tc>
          <w:tcPr>
            <w:tcW w:w="1344"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 xml:space="preserve">Покупателю, </w:t>
            </w: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в бухгалт</w:t>
            </w:r>
            <w:r w:rsidRPr="003429EC">
              <w:rPr>
                <w:rFonts w:ascii="Times New Roman" w:hAnsi="Times New Roman"/>
                <w:sz w:val="20"/>
                <w:szCs w:val="20"/>
              </w:rPr>
              <w:t>е</w:t>
            </w:r>
            <w:r w:rsidRPr="003429EC">
              <w:rPr>
                <w:rFonts w:ascii="Times New Roman" w:hAnsi="Times New Roman"/>
                <w:sz w:val="20"/>
                <w:szCs w:val="20"/>
              </w:rPr>
              <w:t>рию</w:t>
            </w:r>
          </w:p>
        </w:tc>
        <w:tc>
          <w:tcPr>
            <w:tcW w:w="1418"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На следу</w:t>
            </w:r>
            <w:r w:rsidRPr="003429EC">
              <w:rPr>
                <w:rFonts w:ascii="Times New Roman" w:hAnsi="Times New Roman"/>
                <w:sz w:val="20"/>
                <w:szCs w:val="20"/>
              </w:rPr>
              <w:t>ю</w:t>
            </w:r>
            <w:r w:rsidRPr="003429EC">
              <w:rPr>
                <w:rFonts w:ascii="Times New Roman" w:hAnsi="Times New Roman"/>
                <w:sz w:val="20"/>
                <w:szCs w:val="20"/>
              </w:rPr>
              <w:t>щий день после офор</w:t>
            </w:r>
            <w:r w:rsidRPr="003429EC">
              <w:rPr>
                <w:rFonts w:ascii="Times New Roman" w:hAnsi="Times New Roman"/>
                <w:sz w:val="20"/>
                <w:szCs w:val="20"/>
              </w:rPr>
              <w:t>м</w:t>
            </w:r>
            <w:r w:rsidRPr="003429EC">
              <w:rPr>
                <w:rFonts w:ascii="Times New Roman" w:hAnsi="Times New Roman"/>
                <w:sz w:val="20"/>
                <w:szCs w:val="20"/>
              </w:rPr>
              <w:t>ления</w:t>
            </w:r>
          </w:p>
        </w:tc>
        <w:tc>
          <w:tcPr>
            <w:tcW w:w="1134"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Товарная накладная ТОРГ-12</w:t>
            </w:r>
          </w:p>
        </w:tc>
      </w:tr>
      <w:tr w:rsidR="00B366C5" w:rsidRPr="003429EC" w:rsidTr="00C82AFB">
        <w:tc>
          <w:tcPr>
            <w:tcW w:w="1008"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ТОРГ-12</w:t>
            </w:r>
          </w:p>
        </w:tc>
        <w:tc>
          <w:tcPr>
            <w:tcW w:w="1316"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Товарная накладная</w:t>
            </w:r>
          </w:p>
        </w:tc>
        <w:tc>
          <w:tcPr>
            <w:tcW w:w="2396"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Применяется для офор</w:t>
            </w:r>
            <w:r w:rsidRPr="003429EC">
              <w:rPr>
                <w:rFonts w:ascii="Times New Roman" w:hAnsi="Times New Roman"/>
                <w:sz w:val="20"/>
                <w:szCs w:val="20"/>
              </w:rPr>
              <w:t>м</w:t>
            </w:r>
            <w:r w:rsidRPr="003429EC">
              <w:rPr>
                <w:rFonts w:ascii="Times New Roman" w:hAnsi="Times New Roman"/>
                <w:sz w:val="20"/>
                <w:szCs w:val="20"/>
              </w:rPr>
              <w:t>ления продаж товарно-материальных ценностей сторонней организации</w:t>
            </w:r>
          </w:p>
        </w:tc>
        <w:tc>
          <w:tcPr>
            <w:tcW w:w="776" w:type="dxa"/>
          </w:tcPr>
          <w:p w:rsidR="00B366C5" w:rsidRPr="003429EC" w:rsidRDefault="00B366C5" w:rsidP="00C76654">
            <w:pPr>
              <w:spacing w:after="0" w:line="240" w:lineRule="auto"/>
              <w:jc w:val="center"/>
              <w:rPr>
                <w:rFonts w:ascii="Times New Roman" w:hAnsi="Times New Roman"/>
                <w:sz w:val="20"/>
                <w:szCs w:val="20"/>
              </w:rPr>
            </w:pPr>
          </w:p>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2</w:t>
            </w:r>
          </w:p>
        </w:tc>
        <w:tc>
          <w:tcPr>
            <w:tcW w:w="1564" w:type="dxa"/>
          </w:tcPr>
          <w:p w:rsidR="00B366C5" w:rsidRPr="003429EC" w:rsidRDefault="00B366C5" w:rsidP="00C76654">
            <w:pPr>
              <w:spacing w:after="0" w:line="240" w:lineRule="auto"/>
              <w:rPr>
                <w:rFonts w:ascii="Times New Roman" w:hAnsi="Times New Roman"/>
                <w:sz w:val="20"/>
                <w:szCs w:val="20"/>
              </w:rPr>
            </w:pP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В момент о</w:t>
            </w:r>
            <w:r w:rsidRPr="003429EC">
              <w:rPr>
                <w:rFonts w:ascii="Times New Roman" w:hAnsi="Times New Roman"/>
                <w:sz w:val="20"/>
                <w:szCs w:val="20"/>
              </w:rPr>
              <w:t>т</w:t>
            </w:r>
            <w:r w:rsidRPr="003429EC">
              <w:rPr>
                <w:rFonts w:ascii="Times New Roman" w:hAnsi="Times New Roman"/>
                <w:sz w:val="20"/>
                <w:szCs w:val="20"/>
              </w:rPr>
              <w:t>грузки товаров</w:t>
            </w:r>
          </w:p>
        </w:tc>
        <w:tc>
          <w:tcPr>
            <w:tcW w:w="1136" w:type="dxa"/>
          </w:tcPr>
          <w:p w:rsidR="00B366C5" w:rsidRPr="003429EC" w:rsidRDefault="00B366C5" w:rsidP="00C76654">
            <w:pPr>
              <w:spacing w:after="0" w:line="240" w:lineRule="auto"/>
              <w:rPr>
                <w:rFonts w:ascii="Times New Roman" w:hAnsi="Times New Roman"/>
                <w:sz w:val="20"/>
                <w:szCs w:val="20"/>
              </w:rPr>
            </w:pP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 xml:space="preserve">Бухгалтер </w:t>
            </w:r>
          </w:p>
        </w:tc>
        <w:tc>
          <w:tcPr>
            <w:tcW w:w="1744"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Указывается: наименование организации, наименование товара, код, цена, НДС</w:t>
            </w:r>
          </w:p>
        </w:tc>
        <w:tc>
          <w:tcPr>
            <w:tcW w:w="1440"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Главный бу</w:t>
            </w:r>
            <w:r w:rsidRPr="003429EC">
              <w:rPr>
                <w:rFonts w:ascii="Times New Roman" w:hAnsi="Times New Roman"/>
                <w:sz w:val="20"/>
                <w:szCs w:val="20"/>
              </w:rPr>
              <w:t>х</w:t>
            </w:r>
            <w:r w:rsidRPr="003429EC">
              <w:rPr>
                <w:rFonts w:ascii="Times New Roman" w:hAnsi="Times New Roman"/>
                <w:sz w:val="20"/>
                <w:szCs w:val="20"/>
              </w:rPr>
              <w:t>галтер, рук</w:t>
            </w:r>
            <w:r w:rsidRPr="003429EC">
              <w:rPr>
                <w:rFonts w:ascii="Times New Roman" w:hAnsi="Times New Roman"/>
                <w:sz w:val="20"/>
                <w:szCs w:val="20"/>
              </w:rPr>
              <w:t>о</w:t>
            </w:r>
            <w:r w:rsidRPr="003429EC">
              <w:rPr>
                <w:rFonts w:ascii="Times New Roman" w:hAnsi="Times New Roman"/>
                <w:sz w:val="20"/>
                <w:szCs w:val="20"/>
              </w:rPr>
              <w:t>водитель о</w:t>
            </w:r>
            <w:r w:rsidRPr="003429EC">
              <w:rPr>
                <w:rFonts w:ascii="Times New Roman" w:hAnsi="Times New Roman"/>
                <w:sz w:val="20"/>
                <w:szCs w:val="20"/>
              </w:rPr>
              <w:t>р</w:t>
            </w:r>
            <w:r w:rsidRPr="003429EC">
              <w:rPr>
                <w:rFonts w:ascii="Times New Roman" w:hAnsi="Times New Roman"/>
                <w:sz w:val="20"/>
                <w:szCs w:val="20"/>
              </w:rPr>
              <w:t>ганизации</w:t>
            </w:r>
          </w:p>
        </w:tc>
        <w:tc>
          <w:tcPr>
            <w:tcW w:w="1344" w:type="dxa"/>
          </w:tcPr>
          <w:p w:rsidR="00B366C5" w:rsidRPr="003429EC" w:rsidRDefault="00B366C5" w:rsidP="00C76654">
            <w:pPr>
              <w:spacing w:after="0" w:line="240" w:lineRule="auto"/>
              <w:rPr>
                <w:rFonts w:ascii="Times New Roman" w:hAnsi="Times New Roman"/>
                <w:sz w:val="20"/>
                <w:szCs w:val="20"/>
              </w:rPr>
            </w:pP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 xml:space="preserve">На склад, покупателю </w:t>
            </w:r>
          </w:p>
        </w:tc>
        <w:tc>
          <w:tcPr>
            <w:tcW w:w="1418" w:type="dxa"/>
          </w:tcPr>
          <w:p w:rsidR="00B366C5" w:rsidRPr="003429EC" w:rsidRDefault="00B366C5" w:rsidP="00C76654">
            <w:pPr>
              <w:spacing w:after="0" w:line="240" w:lineRule="auto"/>
              <w:rPr>
                <w:rFonts w:ascii="Times New Roman" w:hAnsi="Times New Roman"/>
                <w:sz w:val="20"/>
                <w:szCs w:val="20"/>
              </w:rPr>
            </w:pP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После оформления</w:t>
            </w:r>
          </w:p>
        </w:tc>
        <w:tc>
          <w:tcPr>
            <w:tcW w:w="1134" w:type="dxa"/>
          </w:tcPr>
          <w:p w:rsidR="00B366C5" w:rsidRPr="003429EC" w:rsidRDefault="00B366C5" w:rsidP="00C76654">
            <w:pPr>
              <w:spacing w:after="0" w:line="240" w:lineRule="auto"/>
              <w:rPr>
                <w:rFonts w:ascii="Times New Roman" w:hAnsi="Times New Roman"/>
                <w:sz w:val="20"/>
                <w:szCs w:val="20"/>
              </w:rPr>
            </w:pP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Счет-фактура</w:t>
            </w:r>
          </w:p>
        </w:tc>
      </w:tr>
      <w:tr w:rsidR="00B366C5" w:rsidRPr="003429EC" w:rsidTr="00C82AFB">
        <w:tc>
          <w:tcPr>
            <w:tcW w:w="1008" w:type="dxa"/>
          </w:tcPr>
          <w:p w:rsidR="00B366C5" w:rsidRPr="003429EC" w:rsidRDefault="00B366C5" w:rsidP="00C76654">
            <w:pPr>
              <w:spacing w:after="0" w:line="240" w:lineRule="auto"/>
              <w:rPr>
                <w:rFonts w:ascii="Times New Roman" w:hAnsi="Times New Roman"/>
                <w:sz w:val="20"/>
                <w:szCs w:val="20"/>
              </w:rPr>
            </w:pPr>
          </w:p>
        </w:tc>
        <w:tc>
          <w:tcPr>
            <w:tcW w:w="1316"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Счет-фактура</w:t>
            </w:r>
          </w:p>
        </w:tc>
        <w:tc>
          <w:tcPr>
            <w:tcW w:w="2396"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Для принятия покупат</w:t>
            </w:r>
            <w:r w:rsidRPr="003429EC">
              <w:rPr>
                <w:rFonts w:ascii="Times New Roman" w:hAnsi="Times New Roman"/>
                <w:sz w:val="20"/>
                <w:szCs w:val="20"/>
              </w:rPr>
              <w:t>е</w:t>
            </w:r>
            <w:r w:rsidRPr="003429EC">
              <w:rPr>
                <w:rFonts w:ascii="Times New Roman" w:hAnsi="Times New Roman"/>
                <w:sz w:val="20"/>
                <w:szCs w:val="20"/>
              </w:rPr>
              <w:t>лем предъявленных пр</w:t>
            </w:r>
            <w:r w:rsidRPr="003429EC">
              <w:rPr>
                <w:rFonts w:ascii="Times New Roman" w:hAnsi="Times New Roman"/>
                <w:sz w:val="20"/>
                <w:szCs w:val="20"/>
              </w:rPr>
              <w:t>о</w:t>
            </w:r>
            <w:r w:rsidRPr="003429EC">
              <w:rPr>
                <w:rFonts w:ascii="Times New Roman" w:hAnsi="Times New Roman"/>
                <w:sz w:val="20"/>
                <w:szCs w:val="20"/>
              </w:rPr>
              <w:t>давцом товаров к вычету НДС</w:t>
            </w:r>
          </w:p>
        </w:tc>
        <w:tc>
          <w:tcPr>
            <w:tcW w:w="776" w:type="dxa"/>
          </w:tcPr>
          <w:p w:rsidR="00B366C5" w:rsidRPr="003429EC" w:rsidRDefault="00B366C5" w:rsidP="00C76654">
            <w:pPr>
              <w:spacing w:after="0" w:line="240" w:lineRule="auto"/>
              <w:jc w:val="center"/>
              <w:rPr>
                <w:rFonts w:ascii="Times New Roman" w:hAnsi="Times New Roman"/>
                <w:sz w:val="20"/>
                <w:szCs w:val="20"/>
              </w:rPr>
            </w:pPr>
          </w:p>
          <w:p w:rsidR="00B366C5" w:rsidRPr="003429EC" w:rsidRDefault="00B366C5" w:rsidP="00C76654">
            <w:pPr>
              <w:spacing w:after="0" w:line="240" w:lineRule="auto"/>
              <w:jc w:val="center"/>
              <w:rPr>
                <w:rFonts w:ascii="Times New Roman" w:hAnsi="Times New Roman"/>
                <w:sz w:val="20"/>
                <w:szCs w:val="20"/>
              </w:rPr>
            </w:pPr>
            <w:r w:rsidRPr="003429EC">
              <w:rPr>
                <w:rFonts w:ascii="Times New Roman" w:hAnsi="Times New Roman"/>
                <w:sz w:val="20"/>
                <w:szCs w:val="20"/>
              </w:rPr>
              <w:t>2</w:t>
            </w:r>
          </w:p>
        </w:tc>
        <w:tc>
          <w:tcPr>
            <w:tcW w:w="1564" w:type="dxa"/>
          </w:tcPr>
          <w:p w:rsidR="00B366C5" w:rsidRPr="003429EC" w:rsidRDefault="00B366C5" w:rsidP="00C76654">
            <w:pPr>
              <w:spacing w:after="0" w:line="240" w:lineRule="auto"/>
              <w:rPr>
                <w:rFonts w:ascii="Times New Roman" w:hAnsi="Times New Roman"/>
                <w:sz w:val="20"/>
                <w:szCs w:val="20"/>
              </w:rPr>
            </w:pP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В момент о</w:t>
            </w:r>
            <w:r w:rsidRPr="003429EC">
              <w:rPr>
                <w:rFonts w:ascii="Times New Roman" w:hAnsi="Times New Roman"/>
                <w:sz w:val="20"/>
                <w:szCs w:val="20"/>
              </w:rPr>
              <w:t>т</w:t>
            </w:r>
            <w:r w:rsidRPr="003429EC">
              <w:rPr>
                <w:rFonts w:ascii="Times New Roman" w:hAnsi="Times New Roman"/>
                <w:sz w:val="20"/>
                <w:szCs w:val="20"/>
              </w:rPr>
              <w:t>грузки товаров</w:t>
            </w:r>
          </w:p>
        </w:tc>
        <w:tc>
          <w:tcPr>
            <w:tcW w:w="1136" w:type="dxa"/>
          </w:tcPr>
          <w:p w:rsidR="00B366C5" w:rsidRPr="003429EC" w:rsidRDefault="00B366C5" w:rsidP="00C76654">
            <w:pPr>
              <w:spacing w:after="0" w:line="240" w:lineRule="auto"/>
              <w:rPr>
                <w:rFonts w:ascii="Times New Roman" w:hAnsi="Times New Roman"/>
                <w:sz w:val="20"/>
                <w:szCs w:val="20"/>
              </w:rPr>
            </w:pP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 xml:space="preserve">Бухгалтер </w:t>
            </w:r>
          </w:p>
        </w:tc>
        <w:tc>
          <w:tcPr>
            <w:tcW w:w="1744"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Указывается: наименование, дата составления, номер первичн</w:t>
            </w:r>
            <w:r w:rsidRPr="003429EC">
              <w:rPr>
                <w:rFonts w:ascii="Times New Roman" w:hAnsi="Times New Roman"/>
                <w:sz w:val="20"/>
                <w:szCs w:val="20"/>
              </w:rPr>
              <w:t>о</w:t>
            </w:r>
            <w:r w:rsidRPr="003429EC">
              <w:rPr>
                <w:rFonts w:ascii="Times New Roman" w:hAnsi="Times New Roman"/>
                <w:sz w:val="20"/>
                <w:szCs w:val="20"/>
              </w:rPr>
              <w:t>го</w:t>
            </w: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учетного   док</w:t>
            </w:r>
            <w:r w:rsidRPr="003429EC">
              <w:rPr>
                <w:rFonts w:ascii="Times New Roman" w:hAnsi="Times New Roman"/>
                <w:sz w:val="20"/>
                <w:szCs w:val="20"/>
              </w:rPr>
              <w:t>у</w:t>
            </w:r>
            <w:r w:rsidRPr="003429EC">
              <w:rPr>
                <w:rFonts w:ascii="Times New Roman" w:hAnsi="Times New Roman"/>
                <w:sz w:val="20"/>
                <w:szCs w:val="20"/>
              </w:rPr>
              <w:t>мента, стоимость выполненных работ, налоговая ставка, сумма налога, предъя</w:t>
            </w:r>
            <w:r w:rsidRPr="003429EC">
              <w:rPr>
                <w:rFonts w:ascii="Times New Roman" w:hAnsi="Times New Roman"/>
                <w:sz w:val="20"/>
                <w:szCs w:val="20"/>
              </w:rPr>
              <w:t>в</w:t>
            </w:r>
            <w:r w:rsidRPr="003429EC">
              <w:rPr>
                <w:rFonts w:ascii="Times New Roman" w:hAnsi="Times New Roman"/>
                <w:sz w:val="20"/>
                <w:szCs w:val="20"/>
              </w:rPr>
              <w:t>ляемая покупат</w:t>
            </w:r>
            <w:r w:rsidRPr="003429EC">
              <w:rPr>
                <w:rFonts w:ascii="Times New Roman" w:hAnsi="Times New Roman"/>
                <w:sz w:val="20"/>
                <w:szCs w:val="20"/>
              </w:rPr>
              <w:t>е</w:t>
            </w:r>
            <w:r w:rsidRPr="003429EC">
              <w:rPr>
                <w:rFonts w:ascii="Times New Roman" w:hAnsi="Times New Roman"/>
                <w:sz w:val="20"/>
                <w:szCs w:val="20"/>
              </w:rPr>
              <w:t>лю товаров</w:t>
            </w:r>
          </w:p>
        </w:tc>
        <w:tc>
          <w:tcPr>
            <w:tcW w:w="1440" w:type="dxa"/>
          </w:tcPr>
          <w:p w:rsidR="00B366C5" w:rsidRPr="003429EC" w:rsidRDefault="00B366C5" w:rsidP="00C76654">
            <w:pPr>
              <w:spacing w:after="0" w:line="240" w:lineRule="auto"/>
              <w:rPr>
                <w:rFonts w:ascii="Times New Roman" w:hAnsi="Times New Roman"/>
                <w:sz w:val="20"/>
                <w:szCs w:val="20"/>
              </w:rPr>
            </w:pP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Главный бу</w:t>
            </w:r>
            <w:r w:rsidRPr="003429EC">
              <w:rPr>
                <w:rFonts w:ascii="Times New Roman" w:hAnsi="Times New Roman"/>
                <w:sz w:val="20"/>
                <w:szCs w:val="20"/>
              </w:rPr>
              <w:t>х</w:t>
            </w:r>
            <w:r w:rsidRPr="003429EC">
              <w:rPr>
                <w:rFonts w:ascii="Times New Roman" w:hAnsi="Times New Roman"/>
                <w:sz w:val="20"/>
                <w:szCs w:val="20"/>
              </w:rPr>
              <w:t>галтер, рук</w:t>
            </w:r>
            <w:r w:rsidRPr="003429EC">
              <w:rPr>
                <w:rFonts w:ascii="Times New Roman" w:hAnsi="Times New Roman"/>
                <w:sz w:val="20"/>
                <w:szCs w:val="20"/>
              </w:rPr>
              <w:t>о</w:t>
            </w:r>
            <w:r w:rsidRPr="003429EC">
              <w:rPr>
                <w:rFonts w:ascii="Times New Roman" w:hAnsi="Times New Roman"/>
                <w:sz w:val="20"/>
                <w:szCs w:val="20"/>
              </w:rPr>
              <w:t>водитель о</w:t>
            </w:r>
            <w:r w:rsidRPr="003429EC">
              <w:rPr>
                <w:rFonts w:ascii="Times New Roman" w:hAnsi="Times New Roman"/>
                <w:sz w:val="20"/>
                <w:szCs w:val="20"/>
              </w:rPr>
              <w:t>р</w:t>
            </w:r>
            <w:r w:rsidRPr="003429EC">
              <w:rPr>
                <w:rFonts w:ascii="Times New Roman" w:hAnsi="Times New Roman"/>
                <w:sz w:val="20"/>
                <w:szCs w:val="20"/>
              </w:rPr>
              <w:t>ганизации</w:t>
            </w:r>
          </w:p>
        </w:tc>
        <w:tc>
          <w:tcPr>
            <w:tcW w:w="1344" w:type="dxa"/>
          </w:tcPr>
          <w:p w:rsidR="00B366C5" w:rsidRPr="003429EC" w:rsidRDefault="00B366C5" w:rsidP="00C76654">
            <w:pPr>
              <w:spacing w:after="0" w:line="240" w:lineRule="auto"/>
              <w:rPr>
                <w:rFonts w:ascii="Times New Roman" w:hAnsi="Times New Roman"/>
                <w:sz w:val="20"/>
                <w:szCs w:val="20"/>
              </w:rPr>
            </w:pP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Покупателю,</w:t>
            </w: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в бухгалт</w:t>
            </w:r>
            <w:r w:rsidRPr="003429EC">
              <w:rPr>
                <w:rFonts w:ascii="Times New Roman" w:hAnsi="Times New Roman"/>
                <w:sz w:val="20"/>
                <w:szCs w:val="20"/>
              </w:rPr>
              <w:t>е</w:t>
            </w:r>
            <w:r w:rsidRPr="003429EC">
              <w:rPr>
                <w:rFonts w:ascii="Times New Roman" w:hAnsi="Times New Roman"/>
                <w:sz w:val="20"/>
                <w:szCs w:val="20"/>
              </w:rPr>
              <w:t>рию</w:t>
            </w:r>
          </w:p>
        </w:tc>
        <w:tc>
          <w:tcPr>
            <w:tcW w:w="1418" w:type="dxa"/>
          </w:tcPr>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Не позднее 5 календарных дней с даты отгрузки т</w:t>
            </w:r>
            <w:r w:rsidRPr="003429EC">
              <w:rPr>
                <w:rFonts w:ascii="Times New Roman" w:hAnsi="Times New Roman"/>
                <w:sz w:val="20"/>
                <w:szCs w:val="20"/>
              </w:rPr>
              <w:t>о</w:t>
            </w:r>
            <w:r w:rsidRPr="003429EC">
              <w:rPr>
                <w:rFonts w:ascii="Times New Roman" w:hAnsi="Times New Roman"/>
                <w:sz w:val="20"/>
                <w:szCs w:val="20"/>
              </w:rPr>
              <w:t>варов пок</w:t>
            </w:r>
            <w:r w:rsidRPr="003429EC">
              <w:rPr>
                <w:rFonts w:ascii="Times New Roman" w:hAnsi="Times New Roman"/>
                <w:sz w:val="20"/>
                <w:szCs w:val="20"/>
              </w:rPr>
              <w:t>у</w:t>
            </w:r>
            <w:r w:rsidRPr="003429EC">
              <w:rPr>
                <w:rFonts w:ascii="Times New Roman" w:hAnsi="Times New Roman"/>
                <w:sz w:val="20"/>
                <w:szCs w:val="20"/>
              </w:rPr>
              <w:t xml:space="preserve">пателю </w:t>
            </w:r>
          </w:p>
        </w:tc>
        <w:tc>
          <w:tcPr>
            <w:tcW w:w="1134" w:type="dxa"/>
          </w:tcPr>
          <w:p w:rsidR="00B366C5" w:rsidRPr="003429EC" w:rsidRDefault="00B366C5" w:rsidP="00C76654">
            <w:pPr>
              <w:spacing w:after="0" w:line="240" w:lineRule="auto"/>
              <w:rPr>
                <w:rFonts w:ascii="Times New Roman" w:hAnsi="Times New Roman"/>
                <w:sz w:val="20"/>
                <w:szCs w:val="20"/>
              </w:rPr>
            </w:pPr>
          </w:p>
          <w:p w:rsidR="00B366C5" w:rsidRPr="003429EC" w:rsidRDefault="00B366C5" w:rsidP="00C76654">
            <w:pPr>
              <w:spacing w:after="0" w:line="240" w:lineRule="auto"/>
              <w:rPr>
                <w:rFonts w:ascii="Times New Roman" w:hAnsi="Times New Roman"/>
                <w:sz w:val="20"/>
                <w:szCs w:val="20"/>
              </w:rPr>
            </w:pPr>
            <w:r w:rsidRPr="003429EC">
              <w:rPr>
                <w:rFonts w:ascii="Times New Roman" w:hAnsi="Times New Roman"/>
                <w:sz w:val="20"/>
                <w:szCs w:val="20"/>
              </w:rPr>
              <w:t>Журнал  регистр</w:t>
            </w:r>
            <w:r w:rsidRPr="003429EC">
              <w:rPr>
                <w:rFonts w:ascii="Times New Roman" w:hAnsi="Times New Roman"/>
                <w:sz w:val="20"/>
                <w:szCs w:val="20"/>
              </w:rPr>
              <w:t>а</w:t>
            </w:r>
            <w:r w:rsidRPr="003429EC">
              <w:rPr>
                <w:rFonts w:ascii="Times New Roman" w:hAnsi="Times New Roman"/>
                <w:sz w:val="20"/>
                <w:szCs w:val="20"/>
              </w:rPr>
              <w:t>ции сч</w:t>
            </w:r>
            <w:r w:rsidRPr="003429EC">
              <w:rPr>
                <w:rFonts w:ascii="Times New Roman" w:hAnsi="Times New Roman"/>
                <w:sz w:val="20"/>
                <w:szCs w:val="20"/>
              </w:rPr>
              <w:t>е</w:t>
            </w:r>
            <w:r w:rsidRPr="003429EC">
              <w:rPr>
                <w:rFonts w:ascii="Times New Roman" w:hAnsi="Times New Roman"/>
                <w:sz w:val="20"/>
                <w:szCs w:val="20"/>
              </w:rPr>
              <w:t>тов-фактур</w:t>
            </w:r>
          </w:p>
        </w:tc>
      </w:tr>
    </w:tbl>
    <w:p w:rsidR="00C82AFB" w:rsidRDefault="00C82AFB" w:rsidP="00C82AFB">
      <w:pPr>
        <w:jc w:val="right"/>
        <w:rPr>
          <w:rFonts w:ascii="Times New Roman" w:hAnsi="Times New Roman" w:cs="Times New Roman"/>
          <w:sz w:val="28"/>
          <w:szCs w:val="28"/>
        </w:rPr>
      </w:pPr>
    </w:p>
    <w:p w:rsidR="00C82AFB" w:rsidRPr="00C82AFB" w:rsidRDefault="00837FAF" w:rsidP="00C82AFB">
      <w:pPr>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151" o:spid="_x0000_s1092" style="position:absolute;left:0;text-align:left;margin-left:349.8pt;margin-top:-28.55pt;width:24pt;height:13.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f7fwIAAPwEAAAOAAAAZHJzL2Uyb0RvYy54bWysVNuO0zAQfUfiHyy/d3Mh3TZR09VuSxHS&#10;AisWPsC1ncbCsY3tNt1F/Dtjpy0t8IAQeXA8novPnJnx7GbfSbTj1gmtapxdpRhxRTUTalPjz59W&#10;oylGzhPFiNSK1/iJO3wzf/li1puK57rVknGLIIhyVW9q3HpvqiRxtOUdcVfacAXKRtuOeBDtJmGW&#10;9BC9k0meptdJry0zVlPuHJwuByWex/hNw6n/0DSOeyRrDNh8XG1c12FN5jNSbSwxraAHGOQfUHRE&#10;KLj0FGpJPEFbK34L1QlqtdONv6K6S3TTCMpjDpBNlv6SzWNLDI+5ADnOnGhy/y8sfb97sEiwGucY&#10;KdJBiT4CaURtJEfZOAsE9cZVYPdoHmxI0Zl7Tb84pPSiBTt+a63uW04YwIr2yYVDEBy4onX/TjOI&#10;T7ZeR672je1CQGAB7WNJnk4l4XuPKBy+SotpCoWjoMomWTGOJUtIdXQ21vk3XHcobGpsAXwMTnb3&#10;zgN4MD2aRPBaCrYSUkbBbtYLadGOQHes4hfyBRd3biZVMFY6uA3q4QQwwh1BF9DGan8rs7xI7/Jy&#10;tLqeTkbFqhiPykk6HaVZeVdep0VZLFffA8CsqFrBGFf3QvFj52XF31X2MANDz8TeQ32Ny3E+jrlf&#10;oHfnSabx+1OSnfAwiFJ0NQbC4RtGI9T1tWKQNqk8EXLYJ5fwI2XAwfEfWYldEAo/NNBasydoAquh&#10;SFBPeDJg02r7jFEP41dj93VLLMdIvlXQSGVWFGFeo1CMJzkI9lyzPtcQRSFUjT1Gw3bhhxnfGis2&#10;LdyURWKUvoXma0RsjNCYAyrAHQQYsZjB4TkIM3wuR6ufj9b8BwAAAP//AwBQSwMEFAAGAAgAAAAh&#10;AIimzBPfAAAACwEAAA8AAABkcnMvZG93bnJldi54bWxMj8FOwzAMhu9IvENkJG5bUra1tDSdENJO&#10;wIENiavXZG1F45Qm3crbY05w9O9Pvz+X29n14mzH0HnSkCwVCEu1Nx01Gt4Pu8U9iBCRDPaerIZv&#10;G2BbXV+VWBh/oTd73sdGcAmFAjW0MQ6FlKFurcOw9IMl3p386DDyODbSjHjhctfLO6VS6bAjvtDi&#10;YJ9aW3/uJ6cB07X5ej2tXg7PU4p5M6vd5kNpfXszPz6AiHaOfzD86rM6VOx09BOZIHoNaZ6njGpY&#10;bLIEBBPZOuPkyMlKJSCrUv7/ofoBAAD//wMAUEsBAi0AFAAGAAgAAAAhALaDOJL+AAAA4QEAABMA&#10;AAAAAAAAAAAAAAAAAAAAAFtDb250ZW50X1R5cGVzXS54bWxQSwECLQAUAAYACAAAACEAOP0h/9YA&#10;AACUAQAACwAAAAAAAAAAAAAAAAAvAQAAX3JlbHMvLnJlbHNQSwECLQAUAAYACAAAACEAQILH+38C&#10;AAD8BAAADgAAAAAAAAAAAAAAAAAuAgAAZHJzL2Uyb0RvYy54bWxQSwECLQAUAAYACAAAACEAiKbM&#10;E98AAAALAQAADwAAAAAAAAAAAAAAAADZBAAAZHJzL2Rvd25yZXYueG1sUEsFBgAAAAAEAAQA8wAA&#10;AOUFAAAAAA==&#10;" stroked="f"/>
        </w:pict>
      </w:r>
      <w:r>
        <w:rPr>
          <w:rFonts w:ascii="Times New Roman" w:hAnsi="Times New Roman" w:cs="Times New Roman"/>
          <w:noProof/>
          <w:sz w:val="28"/>
          <w:szCs w:val="28"/>
          <w:lang w:eastAsia="ru-RU"/>
        </w:rPr>
        <w:pict>
          <v:rect id="Прямоугольник 230" o:spid="_x0000_s1091" style="position:absolute;left:0;text-align:left;margin-left:720.3pt;margin-top:-28.55pt;width:13.5pt;height:18.75pt;z-index:251881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OngIAAFcFAAAOAAAAZHJzL2Uyb0RvYy54bWysVEtu2zAQ3RfoHQjuG1mK86kQOTASpChg&#10;JEGTImuGomIhFIclacvuqkC2BXqEHqKbop+cQb5Rh5SsfOpV0Q3B4bz58s0cHC4qSebC2BJURuOt&#10;ASVCcchLdZPR95cnr/YpsY6pnElQIqNLYenh6OWLg1qnIoEpyFwYgk6UTWud0alzOo0iy6eiYnYL&#10;tFCoLMBUzKFobqLcsBq9VzJKBoPdqAaTawNcWIuvx62SjoL/ohDcnRWFFY7IjGJuLpwmnNf+jEYH&#10;LL0xTE9L3qXB/iGLipUKg/aujpljZGbKv1xVJTdgoXBbHKoIiqLkItSA1cSDZ9VcTJkWoRZsjtV9&#10;m+z/c8tP5+eGlHlGk23sj2IVflLzdfVp9aX51dyv7ppvzX3zc/W5+d18b34Qj8Ke1dqmaHqhz42v&#10;2uoJ8FuLiuiJxgu2wywKU3ks1kwW4QOW/QeIhSMcH+O9eLiDaXBUJdv7cbLjg0UsXRtrY90bARXx&#10;l4wa/N/QdjafWNdC1xAfSyp/KjgppWy1/iXk2KYVEnRLKVr0O1FgLzCRJHgNLBRH0pA5Q/4wzoVy&#10;u11KUiHamxXovDeMNxlKF3dGHdabicDO3nCwyfBpxN4iRAXleuOqVGA2Ochv+8gtfl19W7Mv/xry&#10;JVLAQDsbVvOTEps7YdadM4PDgP+BA+7O8Cgk1BmF7kbJFMzHTe8ejxxFLSU1DldG7YcZM4IS+VYh&#10;e1/Hw6GfxiAMd/YSFMxjzfVjjZpVR4D9j3GVaB6uHu/k+loYqK5wD4x9VFQxxTF2Rrkza+HItUOP&#10;m4SL8TjAcAI1cxN1obl37rvqyXO5uGJGdwxzSM1TWA8iS58RrcV6SwXjmYOiDCx86GvXb5zewONu&#10;0/j18FgOqId9OPoDAAD//wMAUEsDBBQABgAIAAAAIQDxCHtJ4wAAAA0BAAAPAAAAZHJzL2Rvd25y&#10;ZXYueG1sTI/BTsMwEETvSPyDtUjcWieQpm2IU6EIBJdWIvRQbm5inAh7HcVOG/h6tic4zuzT7Ey+&#10;maxhJzX4zqGAeB4BU1i7pkMtYP/+PFsB80FiI41DJeBbedgU11e5zBp3xjd1qoJmFII+kwLaEPqM&#10;c1+3yko/d71Cun26wcpActC8GeSZwq3hd1GUcis7pA+t7FXZqvqrGq2A193OrRZPa7P9OZTlS1Xr&#10;8eNeC3F7Mz0+AAtqCn8wXOpTdSio09GN2HhmSCdJlBIrYLZYxsAuSJIuyTqSFa9T4EXO/68ofgEA&#10;AP//AwBQSwECLQAUAAYACAAAACEAtoM4kv4AAADhAQAAEwAAAAAAAAAAAAAAAAAAAAAAW0NvbnRl&#10;bnRfVHlwZXNdLnhtbFBLAQItABQABgAIAAAAIQA4/SH/1gAAAJQBAAALAAAAAAAAAAAAAAAAAC8B&#10;AABfcmVscy8ucmVsc1BLAQItABQABgAIAAAAIQBLn/gOngIAAFcFAAAOAAAAAAAAAAAAAAAAAC4C&#10;AABkcnMvZTJvRG9jLnhtbFBLAQItABQABgAIAAAAIQDxCHtJ4wAAAA0BAAAPAAAAAAAAAAAAAAAA&#10;APgEAABkcnMvZG93bnJldi54bWxQSwUGAAAAAAQABADzAAAACAYAAAAA&#10;" fillcolor="white [3201]" stroked="f" strokeweight="2pt">
            <v:path arrowok="t"/>
          </v:rect>
        </w:pict>
      </w:r>
      <w:r w:rsidR="00612286">
        <w:rPr>
          <w:rFonts w:ascii="Times New Roman" w:hAnsi="Times New Roman" w:cs="Times New Roman"/>
          <w:sz w:val="28"/>
          <w:szCs w:val="28"/>
        </w:rPr>
        <w:t>ПРО</w:t>
      </w:r>
      <w:r w:rsidR="00A65E60">
        <w:rPr>
          <w:rFonts w:ascii="Times New Roman" w:hAnsi="Times New Roman" w:cs="Times New Roman"/>
          <w:sz w:val="28"/>
          <w:szCs w:val="28"/>
        </w:rPr>
        <w:t>ДОЛЖЕНИЕ ПРИЛОЖЕНИЯ 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16"/>
        <w:gridCol w:w="2396"/>
        <w:gridCol w:w="776"/>
        <w:gridCol w:w="1564"/>
        <w:gridCol w:w="1136"/>
        <w:gridCol w:w="1744"/>
        <w:gridCol w:w="1440"/>
        <w:gridCol w:w="1344"/>
        <w:gridCol w:w="1418"/>
        <w:gridCol w:w="1134"/>
      </w:tblGrid>
      <w:tr w:rsidR="00C82AFB" w:rsidRPr="003429EC" w:rsidTr="00C82AFB">
        <w:tc>
          <w:tcPr>
            <w:tcW w:w="1008"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1</w:t>
            </w:r>
          </w:p>
        </w:tc>
        <w:tc>
          <w:tcPr>
            <w:tcW w:w="1316"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2</w:t>
            </w:r>
          </w:p>
        </w:tc>
        <w:tc>
          <w:tcPr>
            <w:tcW w:w="2396"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3</w:t>
            </w:r>
          </w:p>
        </w:tc>
        <w:tc>
          <w:tcPr>
            <w:tcW w:w="776"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4</w:t>
            </w:r>
          </w:p>
        </w:tc>
        <w:tc>
          <w:tcPr>
            <w:tcW w:w="1564"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5</w:t>
            </w:r>
          </w:p>
        </w:tc>
        <w:tc>
          <w:tcPr>
            <w:tcW w:w="1136"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6</w:t>
            </w:r>
          </w:p>
        </w:tc>
        <w:tc>
          <w:tcPr>
            <w:tcW w:w="1744"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7</w:t>
            </w:r>
          </w:p>
        </w:tc>
        <w:tc>
          <w:tcPr>
            <w:tcW w:w="1440"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8</w:t>
            </w:r>
          </w:p>
        </w:tc>
        <w:tc>
          <w:tcPr>
            <w:tcW w:w="1344"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9</w:t>
            </w:r>
          </w:p>
        </w:tc>
        <w:tc>
          <w:tcPr>
            <w:tcW w:w="1418"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10</w:t>
            </w:r>
          </w:p>
        </w:tc>
        <w:tc>
          <w:tcPr>
            <w:tcW w:w="1134"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11</w:t>
            </w:r>
          </w:p>
        </w:tc>
      </w:tr>
      <w:tr w:rsidR="00C82AFB" w:rsidRPr="003429EC" w:rsidTr="00C82AFB">
        <w:tc>
          <w:tcPr>
            <w:tcW w:w="1008" w:type="dxa"/>
          </w:tcPr>
          <w:p w:rsidR="00C82AFB" w:rsidRPr="003429EC" w:rsidRDefault="00C82AFB" w:rsidP="00C76654">
            <w:pPr>
              <w:spacing w:after="0" w:line="240" w:lineRule="auto"/>
              <w:rPr>
                <w:rFonts w:ascii="Times New Roman" w:hAnsi="Times New Roman"/>
                <w:sz w:val="20"/>
                <w:szCs w:val="20"/>
              </w:rPr>
            </w:pPr>
          </w:p>
        </w:tc>
        <w:tc>
          <w:tcPr>
            <w:tcW w:w="1316" w:type="dxa"/>
          </w:tcPr>
          <w:p w:rsidR="00C82AFB" w:rsidRPr="003429EC" w:rsidRDefault="00C82AFB" w:rsidP="00C82AFB">
            <w:pPr>
              <w:spacing w:after="0" w:line="240" w:lineRule="auto"/>
              <w:rPr>
                <w:rFonts w:ascii="Times New Roman" w:hAnsi="Times New Roman"/>
                <w:sz w:val="20"/>
                <w:szCs w:val="20"/>
              </w:rPr>
            </w:pPr>
            <w:r w:rsidRPr="003429EC">
              <w:rPr>
                <w:rFonts w:ascii="Times New Roman" w:hAnsi="Times New Roman"/>
                <w:sz w:val="20"/>
                <w:szCs w:val="20"/>
              </w:rPr>
              <w:t>Журнал р</w:t>
            </w:r>
            <w:r w:rsidRPr="003429EC">
              <w:rPr>
                <w:rFonts w:ascii="Times New Roman" w:hAnsi="Times New Roman"/>
                <w:sz w:val="20"/>
                <w:szCs w:val="20"/>
              </w:rPr>
              <w:t>е</w:t>
            </w:r>
            <w:r w:rsidRPr="003429EC">
              <w:rPr>
                <w:rFonts w:ascii="Times New Roman" w:hAnsi="Times New Roman"/>
                <w:sz w:val="20"/>
                <w:szCs w:val="20"/>
              </w:rPr>
              <w:t>гистрации счетов-фактур</w:t>
            </w:r>
          </w:p>
        </w:tc>
        <w:tc>
          <w:tcPr>
            <w:tcW w:w="2396"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Для регистрации в</w:t>
            </w:r>
            <w:r w:rsidRPr="003429EC">
              <w:rPr>
                <w:rFonts w:ascii="Times New Roman" w:hAnsi="Times New Roman"/>
                <w:sz w:val="20"/>
                <w:szCs w:val="20"/>
              </w:rPr>
              <w:t>ы</w:t>
            </w:r>
            <w:r w:rsidRPr="003429EC">
              <w:rPr>
                <w:rFonts w:ascii="Times New Roman" w:hAnsi="Times New Roman"/>
                <w:sz w:val="20"/>
                <w:szCs w:val="20"/>
              </w:rPr>
              <w:t>ставленных и получе</w:t>
            </w:r>
            <w:r w:rsidRPr="003429EC">
              <w:rPr>
                <w:rFonts w:ascii="Times New Roman" w:hAnsi="Times New Roman"/>
                <w:sz w:val="20"/>
                <w:szCs w:val="20"/>
              </w:rPr>
              <w:t>н</w:t>
            </w:r>
            <w:r w:rsidRPr="003429EC">
              <w:rPr>
                <w:rFonts w:ascii="Times New Roman" w:hAnsi="Times New Roman"/>
                <w:sz w:val="20"/>
                <w:szCs w:val="20"/>
              </w:rPr>
              <w:t>ных счетов-фактур</w:t>
            </w:r>
          </w:p>
        </w:tc>
        <w:tc>
          <w:tcPr>
            <w:tcW w:w="776" w:type="dxa"/>
          </w:tcPr>
          <w:p w:rsidR="00C82AFB" w:rsidRPr="003429EC" w:rsidRDefault="00C82AFB" w:rsidP="00C76654">
            <w:pPr>
              <w:spacing w:after="0" w:line="240" w:lineRule="auto"/>
              <w:jc w:val="center"/>
              <w:rPr>
                <w:rFonts w:ascii="Times New Roman" w:hAnsi="Times New Roman"/>
                <w:sz w:val="20"/>
                <w:szCs w:val="20"/>
              </w:rPr>
            </w:pPr>
          </w:p>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1</w:t>
            </w:r>
          </w:p>
        </w:tc>
        <w:tc>
          <w:tcPr>
            <w:tcW w:w="1564"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Когда соста</w:t>
            </w:r>
            <w:r w:rsidRPr="003429EC">
              <w:rPr>
                <w:rFonts w:ascii="Times New Roman" w:hAnsi="Times New Roman"/>
                <w:sz w:val="20"/>
                <w:szCs w:val="20"/>
              </w:rPr>
              <w:t>в</w:t>
            </w:r>
            <w:r w:rsidRPr="003429EC">
              <w:rPr>
                <w:rFonts w:ascii="Times New Roman" w:hAnsi="Times New Roman"/>
                <w:sz w:val="20"/>
                <w:szCs w:val="20"/>
              </w:rPr>
              <w:t>лены все счета-фактуры</w:t>
            </w:r>
          </w:p>
        </w:tc>
        <w:tc>
          <w:tcPr>
            <w:tcW w:w="1136" w:type="dxa"/>
          </w:tcPr>
          <w:p w:rsidR="00C82AFB" w:rsidRPr="003429EC" w:rsidRDefault="00C82AFB" w:rsidP="00C76654">
            <w:pPr>
              <w:spacing w:after="0" w:line="240" w:lineRule="auto"/>
              <w:rPr>
                <w:rFonts w:ascii="Times New Roman" w:hAnsi="Times New Roman"/>
                <w:sz w:val="20"/>
                <w:szCs w:val="20"/>
              </w:rPr>
            </w:pPr>
          </w:p>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 xml:space="preserve">Бухгалтер </w:t>
            </w:r>
          </w:p>
        </w:tc>
        <w:tc>
          <w:tcPr>
            <w:tcW w:w="1744"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Указывается: выставленные и полученные сч</w:t>
            </w:r>
            <w:r w:rsidRPr="003429EC">
              <w:rPr>
                <w:rFonts w:ascii="Times New Roman" w:hAnsi="Times New Roman"/>
                <w:sz w:val="20"/>
                <w:szCs w:val="20"/>
              </w:rPr>
              <w:t>е</w:t>
            </w:r>
            <w:r w:rsidRPr="003429EC">
              <w:rPr>
                <w:rFonts w:ascii="Times New Roman" w:hAnsi="Times New Roman"/>
                <w:sz w:val="20"/>
                <w:szCs w:val="20"/>
              </w:rPr>
              <w:t>та-фактуры</w:t>
            </w:r>
          </w:p>
        </w:tc>
        <w:tc>
          <w:tcPr>
            <w:tcW w:w="1440"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Главный бу</w:t>
            </w:r>
            <w:r w:rsidRPr="003429EC">
              <w:rPr>
                <w:rFonts w:ascii="Times New Roman" w:hAnsi="Times New Roman"/>
                <w:sz w:val="20"/>
                <w:szCs w:val="20"/>
              </w:rPr>
              <w:t>х</w:t>
            </w:r>
            <w:r w:rsidRPr="003429EC">
              <w:rPr>
                <w:rFonts w:ascii="Times New Roman" w:hAnsi="Times New Roman"/>
                <w:sz w:val="20"/>
                <w:szCs w:val="20"/>
              </w:rPr>
              <w:t>галтер, рук</w:t>
            </w:r>
            <w:r w:rsidRPr="003429EC">
              <w:rPr>
                <w:rFonts w:ascii="Times New Roman" w:hAnsi="Times New Roman"/>
                <w:sz w:val="20"/>
                <w:szCs w:val="20"/>
              </w:rPr>
              <w:t>о</w:t>
            </w:r>
            <w:r w:rsidRPr="003429EC">
              <w:rPr>
                <w:rFonts w:ascii="Times New Roman" w:hAnsi="Times New Roman"/>
                <w:sz w:val="20"/>
                <w:szCs w:val="20"/>
              </w:rPr>
              <w:t>водитель</w:t>
            </w:r>
          </w:p>
        </w:tc>
        <w:tc>
          <w:tcPr>
            <w:tcW w:w="1344"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Контрол</w:t>
            </w:r>
            <w:r w:rsidRPr="003429EC">
              <w:rPr>
                <w:rFonts w:ascii="Times New Roman" w:hAnsi="Times New Roman"/>
                <w:sz w:val="20"/>
                <w:szCs w:val="20"/>
              </w:rPr>
              <w:t>и</w:t>
            </w:r>
            <w:r w:rsidRPr="003429EC">
              <w:rPr>
                <w:rFonts w:ascii="Times New Roman" w:hAnsi="Times New Roman"/>
                <w:sz w:val="20"/>
                <w:szCs w:val="20"/>
              </w:rPr>
              <w:t xml:space="preserve">рующим органам </w:t>
            </w:r>
          </w:p>
        </w:tc>
        <w:tc>
          <w:tcPr>
            <w:tcW w:w="1418"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После с</w:t>
            </w:r>
            <w:r w:rsidRPr="003429EC">
              <w:rPr>
                <w:rFonts w:ascii="Times New Roman" w:hAnsi="Times New Roman"/>
                <w:sz w:val="20"/>
                <w:szCs w:val="20"/>
              </w:rPr>
              <w:t>о</w:t>
            </w:r>
            <w:r w:rsidRPr="003429EC">
              <w:rPr>
                <w:rFonts w:ascii="Times New Roman" w:hAnsi="Times New Roman"/>
                <w:sz w:val="20"/>
                <w:szCs w:val="20"/>
              </w:rPr>
              <w:t>ставления на следующий день</w:t>
            </w:r>
          </w:p>
        </w:tc>
        <w:tc>
          <w:tcPr>
            <w:tcW w:w="1134"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Книга продаж</w:t>
            </w:r>
          </w:p>
        </w:tc>
      </w:tr>
      <w:tr w:rsidR="00C82AFB" w:rsidRPr="003429EC" w:rsidTr="00C82AFB">
        <w:tc>
          <w:tcPr>
            <w:tcW w:w="1008" w:type="dxa"/>
          </w:tcPr>
          <w:p w:rsidR="00C82AFB" w:rsidRPr="003429EC" w:rsidRDefault="00C82AFB" w:rsidP="00C76654">
            <w:pPr>
              <w:rPr>
                <w:rFonts w:ascii="Times New Roman" w:hAnsi="Times New Roman"/>
                <w:sz w:val="20"/>
                <w:szCs w:val="20"/>
              </w:rPr>
            </w:pPr>
          </w:p>
        </w:tc>
        <w:tc>
          <w:tcPr>
            <w:tcW w:w="1316" w:type="dxa"/>
          </w:tcPr>
          <w:p w:rsidR="00C82AFB" w:rsidRPr="003429EC" w:rsidRDefault="00C82AFB" w:rsidP="00C82AFB">
            <w:pPr>
              <w:spacing w:after="0" w:line="240" w:lineRule="auto"/>
              <w:rPr>
                <w:rFonts w:ascii="Times New Roman" w:hAnsi="Times New Roman"/>
                <w:sz w:val="20"/>
                <w:szCs w:val="20"/>
              </w:rPr>
            </w:pPr>
          </w:p>
          <w:p w:rsidR="00C82AFB" w:rsidRPr="003429EC" w:rsidRDefault="00C82AFB" w:rsidP="00C82AFB">
            <w:pPr>
              <w:spacing w:after="0" w:line="240" w:lineRule="auto"/>
              <w:rPr>
                <w:rFonts w:ascii="Times New Roman" w:hAnsi="Times New Roman"/>
                <w:sz w:val="20"/>
                <w:szCs w:val="20"/>
              </w:rPr>
            </w:pPr>
            <w:r w:rsidRPr="003429EC">
              <w:rPr>
                <w:rFonts w:ascii="Times New Roman" w:hAnsi="Times New Roman"/>
                <w:sz w:val="20"/>
                <w:szCs w:val="20"/>
              </w:rPr>
              <w:t>Книга пр</w:t>
            </w:r>
            <w:r w:rsidRPr="003429EC">
              <w:rPr>
                <w:rFonts w:ascii="Times New Roman" w:hAnsi="Times New Roman"/>
                <w:sz w:val="20"/>
                <w:szCs w:val="20"/>
              </w:rPr>
              <w:t>о</w:t>
            </w:r>
            <w:r w:rsidRPr="003429EC">
              <w:rPr>
                <w:rFonts w:ascii="Times New Roman" w:hAnsi="Times New Roman"/>
                <w:sz w:val="20"/>
                <w:szCs w:val="20"/>
              </w:rPr>
              <w:t>даж</w:t>
            </w:r>
          </w:p>
        </w:tc>
        <w:tc>
          <w:tcPr>
            <w:tcW w:w="2396"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Для регистрации счетов-фактур при реализации товаров организациям, когда возникает обяза</w:t>
            </w:r>
            <w:r w:rsidRPr="003429EC">
              <w:rPr>
                <w:rFonts w:ascii="Times New Roman" w:hAnsi="Times New Roman"/>
                <w:sz w:val="20"/>
                <w:szCs w:val="20"/>
              </w:rPr>
              <w:t>н</w:t>
            </w:r>
            <w:r w:rsidRPr="003429EC">
              <w:rPr>
                <w:rFonts w:ascii="Times New Roman" w:hAnsi="Times New Roman"/>
                <w:sz w:val="20"/>
                <w:szCs w:val="20"/>
              </w:rPr>
              <w:t>ность по исчислению НДС</w:t>
            </w:r>
          </w:p>
        </w:tc>
        <w:tc>
          <w:tcPr>
            <w:tcW w:w="776" w:type="dxa"/>
          </w:tcPr>
          <w:p w:rsidR="00C82AFB" w:rsidRPr="003429EC" w:rsidRDefault="00C82AFB" w:rsidP="00C76654">
            <w:pPr>
              <w:spacing w:after="0" w:line="240" w:lineRule="auto"/>
              <w:jc w:val="center"/>
              <w:rPr>
                <w:rFonts w:ascii="Times New Roman" w:hAnsi="Times New Roman"/>
                <w:sz w:val="20"/>
                <w:szCs w:val="20"/>
              </w:rPr>
            </w:pPr>
          </w:p>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1</w:t>
            </w:r>
          </w:p>
        </w:tc>
        <w:tc>
          <w:tcPr>
            <w:tcW w:w="1564"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После соста</w:t>
            </w:r>
            <w:r w:rsidRPr="003429EC">
              <w:rPr>
                <w:rFonts w:ascii="Times New Roman" w:hAnsi="Times New Roman"/>
                <w:sz w:val="20"/>
                <w:szCs w:val="20"/>
              </w:rPr>
              <w:t>в</w:t>
            </w:r>
            <w:r w:rsidRPr="003429EC">
              <w:rPr>
                <w:rFonts w:ascii="Times New Roman" w:hAnsi="Times New Roman"/>
                <w:sz w:val="20"/>
                <w:szCs w:val="20"/>
              </w:rPr>
              <w:t>ления всех сч</w:t>
            </w:r>
            <w:r w:rsidRPr="003429EC">
              <w:rPr>
                <w:rFonts w:ascii="Times New Roman" w:hAnsi="Times New Roman"/>
                <w:sz w:val="20"/>
                <w:szCs w:val="20"/>
              </w:rPr>
              <w:t>е</w:t>
            </w:r>
            <w:r w:rsidRPr="003429EC">
              <w:rPr>
                <w:rFonts w:ascii="Times New Roman" w:hAnsi="Times New Roman"/>
                <w:sz w:val="20"/>
                <w:szCs w:val="20"/>
              </w:rPr>
              <w:t>тов-фактур</w:t>
            </w:r>
          </w:p>
        </w:tc>
        <w:tc>
          <w:tcPr>
            <w:tcW w:w="1136" w:type="dxa"/>
          </w:tcPr>
          <w:p w:rsidR="00C82AFB" w:rsidRPr="003429EC" w:rsidRDefault="00C82AFB" w:rsidP="00C76654">
            <w:pPr>
              <w:spacing w:after="0" w:line="240" w:lineRule="auto"/>
              <w:rPr>
                <w:rFonts w:ascii="Times New Roman" w:hAnsi="Times New Roman"/>
                <w:sz w:val="20"/>
                <w:szCs w:val="20"/>
              </w:rPr>
            </w:pPr>
          </w:p>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 xml:space="preserve">Бухгалтер </w:t>
            </w:r>
          </w:p>
        </w:tc>
        <w:tc>
          <w:tcPr>
            <w:tcW w:w="1744"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Указывается: наименование организации, дата и номер сч</w:t>
            </w:r>
            <w:r w:rsidRPr="003429EC">
              <w:rPr>
                <w:rFonts w:ascii="Times New Roman" w:hAnsi="Times New Roman"/>
                <w:sz w:val="20"/>
                <w:szCs w:val="20"/>
              </w:rPr>
              <w:t>е</w:t>
            </w:r>
            <w:r w:rsidRPr="003429EC">
              <w:rPr>
                <w:rFonts w:ascii="Times New Roman" w:hAnsi="Times New Roman"/>
                <w:sz w:val="20"/>
                <w:szCs w:val="20"/>
              </w:rPr>
              <w:t xml:space="preserve">та-фактуры, дата оплаты, всего продаж, ставка налога </w:t>
            </w:r>
          </w:p>
        </w:tc>
        <w:tc>
          <w:tcPr>
            <w:tcW w:w="1440" w:type="dxa"/>
          </w:tcPr>
          <w:p w:rsidR="00C82AFB" w:rsidRPr="003429EC" w:rsidRDefault="00C82AFB" w:rsidP="00C76654">
            <w:pPr>
              <w:spacing w:after="0" w:line="240" w:lineRule="auto"/>
              <w:rPr>
                <w:rFonts w:ascii="Times New Roman" w:hAnsi="Times New Roman"/>
                <w:sz w:val="20"/>
                <w:szCs w:val="20"/>
              </w:rPr>
            </w:pPr>
          </w:p>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Главный бу</w:t>
            </w:r>
            <w:r w:rsidRPr="003429EC">
              <w:rPr>
                <w:rFonts w:ascii="Times New Roman" w:hAnsi="Times New Roman"/>
                <w:sz w:val="20"/>
                <w:szCs w:val="20"/>
              </w:rPr>
              <w:t>х</w:t>
            </w:r>
            <w:r w:rsidRPr="003429EC">
              <w:rPr>
                <w:rFonts w:ascii="Times New Roman" w:hAnsi="Times New Roman"/>
                <w:sz w:val="20"/>
                <w:szCs w:val="20"/>
              </w:rPr>
              <w:t>галтер, рук</w:t>
            </w:r>
            <w:r w:rsidRPr="003429EC">
              <w:rPr>
                <w:rFonts w:ascii="Times New Roman" w:hAnsi="Times New Roman"/>
                <w:sz w:val="20"/>
                <w:szCs w:val="20"/>
              </w:rPr>
              <w:t>о</w:t>
            </w:r>
            <w:r w:rsidRPr="003429EC">
              <w:rPr>
                <w:rFonts w:ascii="Times New Roman" w:hAnsi="Times New Roman"/>
                <w:sz w:val="20"/>
                <w:szCs w:val="20"/>
              </w:rPr>
              <w:t xml:space="preserve">водитель </w:t>
            </w:r>
          </w:p>
        </w:tc>
        <w:tc>
          <w:tcPr>
            <w:tcW w:w="1344" w:type="dxa"/>
          </w:tcPr>
          <w:p w:rsidR="00C82AFB" w:rsidRPr="003429EC" w:rsidRDefault="00C82AFB" w:rsidP="00C76654">
            <w:pPr>
              <w:spacing w:after="0" w:line="240" w:lineRule="auto"/>
              <w:rPr>
                <w:rFonts w:ascii="Times New Roman" w:hAnsi="Times New Roman"/>
                <w:sz w:val="20"/>
                <w:szCs w:val="20"/>
              </w:rPr>
            </w:pPr>
          </w:p>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В бухгалт</w:t>
            </w:r>
            <w:r w:rsidRPr="003429EC">
              <w:rPr>
                <w:rFonts w:ascii="Times New Roman" w:hAnsi="Times New Roman"/>
                <w:sz w:val="20"/>
                <w:szCs w:val="20"/>
              </w:rPr>
              <w:t>е</w:t>
            </w:r>
            <w:r w:rsidRPr="003429EC">
              <w:rPr>
                <w:rFonts w:ascii="Times New Roman" w:hAnsi="Times New Roman"/>
                <w:sz w:val="20"/>
                <w:szCs w:val="20"/>
              </w:rPr>
              <w:t xml:space="preserve">рию </w:t>
            </w:r>
          </w:p>
        </w:tc>
        <w:tc>
          <w:tcPr>
            <w:tcW w:w="1418"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На следу</w:t>
            </w:r>
            <w:r w:rsidRPr="003429EC">
              <w:rPr>
                <w:rFonts w:ascii="Times New Roman" w:hAnsi="Times New Roman"/>
                <w:sz w:val="20"/>
                <w:szCs w:val="20"/>
              </w:rPr>
              <w:t>ю</w:t>
            </w:r>
            <w:r w:rsidRPr="003429EC">
              <w:rPr>
                <w:rFonts w:ascii="Times New Roman" w:hAnsi="Times New Roman"/>
                <w:sz w:val="20"/>
                <w:szCs w:val="20"/>
              </w:rPr>
              <w:t>щий день после офор</w:t>
            </w:r>
            <w:r w:rsidRPr="003429EC">
              <w:rPr>
                <w:rFonts w:ascii="Times New Roman" w:hAnsi="Times New Roman"/>
                <w:sz w:val="20"/>
                <w:szCs w:val="20"/>
              </w:rPr>
              <w:t>м</w:t>
            </w:r>
            <w:r w:rsidRPr="003429EC">
              <w:rPr>
                <w:rFonts w:ascii="Times New Roman" w:hAnsi="Times New Roman"/>
                <w:sz w:val="20"/>
                <w:szCs w:val="20"/>
              </w:rPr>
              <w:t>ления</w:t>
            </w:r>
          </w:p>
        </w:tc>
        <w:tc>
          <w:tcPr>
            <w:tcW w:w="1134" w:type="dxa"/>
          </w:tcPr>
          <w:p w:rsidR="00C82AFB" w:rsidRPr="003429EC" w:rsidRDefault="00C82AFB" w:rsidP="00C76654">
            <w:pPr>
              <w:spacing w:after="0" w:line="240" w:lineRule="auto"/>
              <w:rPr>
                <w:rFonts w:ascii="Times New Roman" w:hAnsi="Times New Roman"/>
                <w:sz w:val="20"/>
                <w:szCs w:val="20"/>
              </w:rPr>
            </w:pPr>
          </w:p>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Главная книга</w:t>
            </w:r>
          </w:p>
        </w:tc>
      </w:tr>
      <w:tr w:rsidR="00C82AFB" w:rsidRPr="003429EC" w:rsidTr="00C82AFB">
        <w:tc>
          <w:tcPr>
            <w:tcW w:w="1008" w:type="dxa"/>
          </w:tcPr>
          <w:p w:rsidR="00C82AFB" w:rsidRPr="003429EC" w:rsidRDefault="00C82AFB" w:rsidP="00C76654">
            <w:pPr>
              <w:spacing w:after="0" w:line="240" w:lineRule="auto"/>
              <w:jc w:val="center"/>
              <w:rPr>
                <w:rFonts w:ascii="Times New Roman" w:hAnsi="Times New Roman"/>
                <w:sz w:val="20"/>
                <w:szCs w:val="20"/>
              </w:rPr>
            </w:pPr>
          </w:p>
        </w:tc>
        <w:tc>
          <w:tcPr>
            <w:tcW w:w="1316" w:type="dxa"/>
          </w:tcPr>
          <w:p w:rsidR="00C82AFB" w:rsidRPr="003429EC" w:rsidRDefault="00C82AFB" w:rsidP="00C82AFB">
            <w:pPr>
              <w:spacing w:after="0" w:line="240" w:lineRule="auto"/>
              <w:rPr>
                <w:rFonts w:ascii="Times New Roman" w:hAnsi="Times New Roman"/>
                <w:sz w:val="20"/>
                <w:szCs w:val="20"/>
              </w:rPr>
            </w:pPr>
            <w:r w:rsidRPr="003429EC">
              <w:rPr>
                <w:rFonts w:ascii="Times New Roman" w:hAnsi="Times New Roman"/>
                <w:sz w:val="20"/>
                <w:szCs w:val="20"/>
              </w:rPr>
              <w:t>Приказ об утвержд</w:t>
            </w:r>
            <w:r w:rsidRPr="003429EC">
              <w:rPr>
                <w:rFonts w:ascii="Times New Roman" w:hAnsi="Times New Roman"/>
                <w:sz w:val="20"/>
                <w:szCs w:val="20"/>
              </w:rPr>
              <w:t>е</w:t>
            </w:r>
            <w:r w:rsidRPr="003429EC">
              <w:rPr>
                <w:rFonts w:ascii="Times New Roman" w:hAnsi="Times New Roman"/>
                <w:sz w:val="20"/>
                <w:szCs w:val="20"/>
              </w:rPr>
              <w:t>нии списка подотче</w:t>
            </w:r>
            <w:r w:rsidRPr="003429EC">
              <w:rPr>
                <w:rFonts w:ascii="Times New Roman" w:hAnsi="Times New Roman"/>
                <w:sz w:val="20"/>
                <w:szCs w:val="20"/>
              </w:rPr>
              <w:t>т</w:t>
            </w:r>
            <w:r w:rsidRPr="003429EC">
              <w:rPr>
                <w:rFonts w:ascii="Times New Roman" w:hAnsi="Times New Roman"/>
                <w:sz w:val="20"/>
                <w:szCs w:val="20"/>
              </w:rPr>
              <w:t>ных лиц</w:t>
            </w:r>
          </w:p>
        </w:tc>
        <w:tc>
          <w:tcPr>
            <w:tcW w:w="239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В целях производстве</w:t>
            </w:r>
            <w:r w:rsidRPr="003429EC">
              <w:rPr>
                <w:rFonts w:ascii="Times New Roman" w:hAnsi="Times New Roman"/>
                <w:sz w:val="20"/>
                <w:szCs w:val="20"/>
              </w:rPr>
              <w:t>н</w:t>
            </w:r>
            <w:r w:rsidRPr="003429EC">
              <w:rPr>
                <w:rFonts w:ascii="Times New Roman" w:hAnsi="Times New Roman"/>
                <w:sz w:val="20"/>
                <w:szCs w:val="20"/>
              </w:rPr>
              <w:t>ной необходимости</w:t>
            </w:r>
          </w:p>
        </w:tc>
        <w:tc>
          <w:tcPr>
            <w:tcW w:w="77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1</w:t>
            </w:r>
          </w:p>
        </w:tc>
        <w:tc>
          <w:tcPr>
            <w:tcW w:w="1564" w:type="dxa"/>
          </w:tcPr>
          <w:p w:rsidR="00C82AFB" w:rsidRPr="003429EC" w:rsidRDefault="00C82AFB" w:rsidP="00C76654">
            <w:pPr>
              <w:spacing w:after="0" w:line="240" w:lineRule="auto"/>
              <w:rPr>
                <w:rFonts w:ascii="Times New Roman" w:hAnsi="Times New Roman"/>
                <w:sz w:val="20"/>
                <w:szCs w:val="20"/>
              </w:rPr>
            </w:pPr>
          </w:p>
        </w:tc>
        <w:tc>
          <w:tcPr>
            <w:tcW w:w="113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Бухгалтер </w:t>
            </w:r>
          </w:p>
        </w:tc>
        <w:tc>
          <w:tcPr>
            <w:tcW w:w="17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Указывается сп</w:t>
            </w:r>
            <w:r w:rsidRPr="003429EC">
              <w:rPr>
                <w:rFonts w:ascii="Times New Roman" w:hAnsi="Times New Roman"/>
                <w:sz w:val="20"/>
                <w:szCs w:val="20"/>
              </w:rPr>
              <w:t>и</w:t>
            </w:r>
            <w:r w:rsidRPr="003429EC">
              <w:rPr>
                <w:rFonts w:ascii="Times New Roman" w:hAnsi="Times New Roman"/>
                <w:sz w:val="20"/>
                <w:szCs w:val="20"/>
              </w:rPr>
              <w:t>сок лиц, име</w:t>
            </w:r>
            <w:r w:rsidRPr="003429EC">
              <w:rPr>
                <w:rFonts w:ascii="Times New Roman" w:hAnsi="Times New Roman"/>
                <w:sz w:val="20"/>
                <w:szCs w:val="20"/>
              </w:rPr>
              <w:t>ю</w:t>
            </w:r>
            <w:r w:rsidRPr="003429EC">
              <w:rPr>
                <w:rFonts w:ascii="Times New Roman" w:hAnsi="Times New Roman"/>
                <w:sz w:val="20"/>
                <w:szCs w:val="20"/>
              </w:rPr>
              <w:t>щих право брать деньги под отчет</w:t>
            </w:r>
          </w:p>
        </w:tc>
        <w:tc>
          <w:tcPr>
            <w:tcW w:w="1440"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Директор </w:t>
            </w:r>
          </w:p>
        </w:tc>
        <w:tc>
          <w:tcPr>
            <w:tcW w:w="13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В бухгалт</w:t>
            </w:r>
            <w:r w:rsidRPr="003429EC">
              <w:rPr>
                <w:rFonts w:ascii="Times New Roman" w:hAnsi="Times New Roman"/>
                <w:sz w:val="20"/>
                <w:szCs w:val="20"/>
              </w:rPr>
              <w:t>е</w:t>
            </w:r>
            <w:r w:rsidRPr="003429EC">
              <w:rPr>
                <w:rFonts w:ascii="Times New Roman" w:hAnsi="Times New Roman"/>
                <w:sz w:val="20"/>
                <w:szCs w:val="20"/>
              </w:rPr>
              <w:t xml:space="preserve">рию </w:t>
            </w:r>
          </w:p>
        </w:tc>
        <w:tc>
          <w:tcPr>
            <w:tcW w:w="141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После подп</w:t>
            </w:r>
            <w:r w:rsidRPr="003429EC">
              <w:rPr>
                <w:rFonts w:ascii="Times New Roman" w:hAnsi="Times New Roman"/>
                <w:sz w:val="20"/>
                <w:szCs w:val="20"/>
              </w:rPr>
              <w:t>и</w:t>
            </w:r>
            <w:r w:rsidRPr="003429EC">
              <w:rPr>
                <w:rFonts w:ascii="Times New Roman" w:hAnsi="Times New Roman"/>
                <w:sz w:val="20"/>
                <w:szCs w:val="20"/>
              </w:rPr>
              <w:t>сания</w:t>
            </w:r>
          </w:p>
        </w:tc>
        <w:tc>
          <w:tcPr>
            <w:tcW w:w="113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Приказ руковод</w:t>
            </w:r>
            <w:r w:rsidRPr="003429EC">
              <w:rPr>
                <w:rFonts w:ascii="Times New Roman" w:hAnsi="Times New Roman"/>
                <w:sz w:val="20"/>
                <w:szCs w:val="20"/>
              </w:rPr>
              <w:t>и</w:t>
            </w:r>
            <w:r w:rsidRPr="003429EC">
              <w:rPr>
                <w:rFonts w:ascii="Times New Roman" w:hAnsi="Times New Roman"/>
                <w:sz w:val="20"/>
                <w:szCs w:val="20"/>
              </w:rPr>
              <w:t>теля</w:t>
            </w:r>
          </w:p>
        </w:tc>
      </w:tr>
      <w:tr w:rsidR="00C82AFB" w:rsidRPr="003429EC" w:rsidTr="00C82AFB">
        <w:tc>
          <w:tcPr>
            <w:tcW w:w="1008" w:type="dxa"/>
          </w:tcPr>
          <w:p w:rsidR="00C82AFB" w:rsidRPr="003429EC" w:rsidRDefault="00C82AFB" w:rsidP="00C76654">
            <w:pPr>
              <w:spacing w:after="0" w:line="240" w:lineRule="auto"/>
              <w:jc w:val="center"/>
              <w:rPr>
                <w:rFonts w:ascii="Times New Roman" w:hAnsi="Times New Roman"/>
                <w:sz w:val="20"/>
                <w:szCs w:val="20"/>
              </w:rPr>
            </w:pPr>
          </w:p>
        </w:tc>
        <w:tc>
          <w:tcPr>
            <w:tcW w:w="1316" w:type="dxa"/>
          </w:tcPr>
          <w:p w:rsidR="00C82AFB" w:rsidRPr="003429EC" w:rsidRDefault="00C82AFB" w:rsidP="00C82AFB">
            <w:pPr>
              <w:spacing w:after="0" w:line="240" w:lineRule="auto"/>
              <w:rPr>
                <w:rFonts w:ascii="Times New Roman" w:hAnsi="Times New Roman"/>
                <w:sz w:val="20"/>
                <w:szCs w:val="20"/>
              </w:rPr>
            </w:pPr>
            <w:r w:rsidRPr="003429EC">
              <w:rPr>
                <w:rFonts w:ascii="Times New Roman" w:hAnsi="Times New Roman"/>
                <w:sz w:val="20"/>
                <w:szCs w:val="20"/>
              </w:rPr>
              <w:t>Заявление на выдачу денег</w:t>
            </w:r>
          </w:p>
        </w:tc>
        <w:tc>
          <w:tcPr>
            <w:tcW w:w="239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Для получения денег из кассы</w:t>
            </w:r>
          </w:p>
        </w:tc>
        <w:tc>
          <w:tcPr>
            <w:tcW w:w="77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1</w:t>
            </w:r>
          </w:p>
        </w:tc>
        <w:tc>
          <w:tcPr>
            <w:tcW w:w="1564"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sz w:val="20"/>
                <w:szCs w:val="20"/>
              </w:rPr>
              <w:t>При команд</w:t>
            </w:r>
            <w:r w:rsidRPr="003429EC">
              <w:rPr>
                <w:rFonts w:ascii="Times New Roman" w:hAnsi="Times New Roman"/>
                <w:sz w:val="20"/>
                <w:szCs w:val="20"/>
              </w:rPr>
              <w:t>и</w:t>
            </w:r>
            <w:r w:rsidRPr="003429EC">
              <w:rPr>
                <w:rFonts w:ascii="Times New Roman" w:hAnsi="Times New Roman"/>
                <w:sz w:val="20"/>
                <w:szCs w:val="20"/>
              </w:rPr>
              <w:t xml:space="preserve">ровании </w:t>
            </w:r>
          </w:p>
        </w:tc>
        <w:tc>
          <w:tcPr>
            <w:tcW w:w="113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Подотче</w:t>
            </w:r>
            <w:r w:rsidRPr="003429EC">
              <w:rPr>
                <w:rFonts w:ascii="Times New Roman" w:hAnsi="Times New Roman"/>
                <w:sz w:val="20"/>
                <w:szCs w:val="20"/>
              </w:rPr>
              <w:t>т</w:t>
            </w:r>
            <w:r w:rsidRPr="003429EC">
              <w:rPr>
                <w:rFonts w:ascii="Times New Roman" w:hAnsi="Times New Roman"/>
                <w:sz w:val="20"/>
                <w:szCs w:val="20"/>
              </w:rPr>
              <w:t>ное лицо</w:t>
            </w:r>
          </w:p>
        </w:tc>
        <w:tc>
          <w:tcPr>
            <w:tcW w:w="17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w:t>
            </w:r>
          </w:p>
        </w:tc>
        <w:tc>
          <w:tcPr>
            <w:tcW w:w="1440"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Подотчетное лицо</w:t>
            </w:r>
          </w:p>
        </w:tc>
        <w:tc>
          <w:tcPr>
            <w:tcW w:w="13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Директору </w:t>
            </w:r>
          </w:p>
        </w:tc>
        <w:tc>
          <w:tcPr>
            <w:tcW w:w="141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После подп</w:t>
            </w:r>
            <w:r w:rsidRPr="003429EC">
              <w:rPr>
                <w:rFonts w:ascii="Times New Roman" w:hAnsi="Times New Roman"/>
                <w:sz w:val="20"/>
                <w:szCs w:val="20"/>
              </w:rPr>
              <w:t>и</w:t>
            </w:r>
            <w:r w:rsidRPr="003429EC">
              <w:rPr>
                <w:rFonts w:ascii="Times New Roman" w:hAnsi="Times New Roman"/>
                <w:sz w:val="20"/>
                <w:szCs w:val="20"/>
              </w:rPr>
              <w:t>сания</w:t>
            </w:r>
          </w:p>
        </w:tc>
        <w:tc>
          <w:tcPr>
            <w:tcW w:w="113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ПКО и РКО</w:t>
            </w:r>
          </w:p>
        </w:tc>
      </w:tr>
      <w:tr w:rsidR="00C82AFB" w:rsidRPr="003429EC" w:rsidTr="00C82AFB">
        <w:tc>
          <w:tcPr>
            <w:tcW w:w="100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КО-1</w:t>
            </w:r>
          </w:p>
        </w:tc>
        <w:tc>
          <w:tcPr>
            <w:tcW w:w="1316" w:type="dxa"/>
          </w:tcPr>
          <w:p w:rsidR="00C82AFB" w:rsidRPr="003429EC" w:rsidRDefault="00C82AFB" w:rsidP="00C82AFB">
            <w:pPr>
              <w:spacing w:after="0" w:line="240" w:lineRule="auto"/>
              <w:rPr>
                <w:rFonts w:ascii="Times New Roman" w:hAnsi="Times New Roman"/>
                <w:sz w:val="20"/>
                <w:szCs w:val="20"/>
              </w:rPr>
            </w:pPr>
            <w:r w:rsidRPr="003429EC">
              <w:rPr>
                <w:rFonts w:ascii="Times New Roman" w:hAnsi="Times New Roman"/>
                <w:sz w:val="20"/>
                <w:szCs w:val="20"/>
              </w:rPr>
              <w:t>Приходный кассовый ордер</w:t>
            </w:r>
          </w:p>
        </w:tc>
        <w:tc>
          <w:tcPr>
            <w:tcW w:w="239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color w:val="000000"/>
                <w:sz w:val="20"/>
                <w:szCs w:val="20"/>
                <w:shd w:val="clear" w:color="auto" w:fill="FFFFFF"/>
              </w:rPr>
              <w:t>Для документального учета и оформления ка</w:t>
            </w:r>
            <w:r w:rsidRPr="003429EC">
              <w:rPr>
                <w:rFonts w:ascii="Times New Roman" w:hAnsi="Times New Roman"/>
                <w:color w:val="000000"/>
                <w:sz w:val="20"/>
                <w:szCs w:val="20"/>
                <w:shd w:val="clear" w:color="auto" w:fill="FFFFFF"/>
              </w:rPr>
              <w:t>с</w:t>
            </w:r>
            <w:r w:rsidRPr="003429EC">
              <w:rPr>
                <w:rFonts w:ascii="Times New Roman" w:hAnsi="Times New Roman"/>
                <w:color w:val="000000"/>
                <w:sz w:val="20"/>
                <w:szCs w:val="20"/>
                <w:shd w:val="clear" w:color="auto" w:fill="FFFFFF"/>
              </w:rPr>
              <w:t>совых операций</w:t>
            </w:r>
            <w:r w:rsidRPr="003429EC">
              <w:rPr>
                <w:rStyle w:val="apple-converted-space"/>
                <w:color w:val="000000"/>
                <w:sz w:val="20"/>
                <w:szCs w:val="20"/>
                <w:shd w:val="clear" w:color="auto" w:fill="FFFFFF"/>
              </w:rPr>
              <w:t> </w:t>
            </w:r>
          </w:p>
        </w:tc>
        <w:tc>
          <w:tcPr>
            <w:tcW w:w="77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1</w:t>
            </w:r>
          </w:p>
        </w:tc>
        <w:tc>
          <w:tcPr>
            <w:tcW w:w="1564" w:type="dxa"/>
          </w:tcPr>
          <w:p w:rsidR="00C82AFB" w:rsidRPr="003429EC" w:rsidRDefault="00C82AFB" w:rsidP="00C76654">
            <w:pPr>
              <w:spacing w:after="0" w:line="240" w:lineRule="auto"/>
              <w:rPr>
                <w:rFonts w:ascii="Times New Roman" w:hAnsi="Times New Roman"/>
                <w:sz w:val="20"/>
                <w:szCs w:val="20"/>
              </w:rPr>
            </w:pPr>
            <w:r w:rsidRPr="003429EC">
              <w:rPr>
                <w:rFonts w:ascii="Times New Roman" w:hAnsi="Times New Roman"/>
                <w:color w:val="000000"/>
                <w:sz w:val="20"/>
                <w:szCs w:val="20"/>
                <w:shd w:val="clear" w:color="auto" w:fill="FFFFFF"/>
              </w:rPr>
              <w:t>используется для оформл</w:t>
            </w:r>
            <w:r w:rsidRPr="003429EC">
              <w:rPr>
                <w:rFonts w:ascii="Times New Roman" w:hAnsi="Times New Roman"/>
                <w:color w:val="000000"/>
                <w:sz w:val="20"/>
                <w:szCs w:val="20"/>
                <w:shd w:val="clear" w:color="auto" w:fill="FFFFFF"/>
              </w:rPr>
              <w:t>е</w:t>
            </w:r>
            <w:r w:rsidRPr="003429EC">
              <w:rPr>
                <w:rFonts w:ascii="Times New Roman" w:hAnsi="Times New Roman"/>
                <w:color w:val="000000"/>
                <w:sz w:val="20"/>
                <w:szCs w:val="20"/>
                <w:shd w:val="clear" w:color="auto" w:fill="FFFFFF"/>
              </w:rPr>
              <w:t>ния поступл</w:t>
            </w:r>
            <w:r w:rsidRPr="003429EC">
              <w:rPr>
                <w:rFonts w:ascii="Times New Roman" w:hAnsi="Times New Roman"/>
                <w:color w:val="000000"/>
                <w:sz w:val="20"/>
                <w:szCs w:val="20"/>
                <w:shd w:val="clear" w:color="auto" w:fill="FFFFFF"/>
              </w:rPr>
              <w:t>е</w:t>
            </w:r>
            <w:r w:rsidRPr="003429EC">
              <w:rPr>
                <w:rFonts w:ascii="Times New Roman" w:hAnsi="Times New Roman"/>
                <w:color w:val="000000"/>
                <w:sz w:val="20"/>
                <w:szCs w:val="20"/>
                <w:shd w:val="clear" w:color="auto" w:fill="FFFFFF"/>
              </w:rPr>
              <w:t>ния наличных денег в кассу организации</w:t>
            </w:r>
          </w:p>
        </w:tc>
        <w:tc>
          <w:tcPr>
            <w:tcW w:w="113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Бухгалтер </w:t>
            </w:r>
          </w:p>
        </w:tc>
        <w:tc>
          <w:tcPr>
            <w:tcW w:w="17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Наименование предприятия, коды предпри</w:t>
            </w:r>
            <w:r w:rsidRPr="003429EC">
              <w:rPr>
                <w:rFonts w:ascii="Times New Roman" w:hAnsi="Times New Roman"/>
                <w:sz w:val="20"/>
                <w:szCs w:val="20"/>
              </w:rPr>
              <w:t>я</w:t>
            </w:r>
            <w:r w:rsidRPr="003429EC">
              <w:rPr>
                <w:rFonts w:ascii="Times New Roman" w:hAnsi="Times New Roman"/>
                <w:sz w:val="20"/>
                <w:szCs w:val="20"/>
              </w:rPr>
              <w:t>тия по ОКПО, регистрационный номер и дату, номер корр</w:t>
            </w:r>
            <w:r w:rsidRPr="003429EC">
              <w:rPr>
                <w:rFonts w:ascii="Times New Roman" w:hAnsi="Times New Roman"/>
                <w:sz w:val="20"/>
                <w:szCs w:val="20"/>
              </w:rPr>
              <w:t>е</w:t>
            </w:r>
            <w:r w:rsidRPr="003429EC">
              <w:rPr>
                <w:rFonts w:ascii="Times New Roman" w:hAnsi="Times New Roman"/>
                <w:sz w:val="20"/>
                <w:szCs w:val="20"/>
              </w:rPr>
              <w:t>спондирующего счета, сумма</w:t>
            </w:r>
          </w:p>
        </w:tc>
        <w:tc>
          <w:tcPr>
            <w:tcW w:w="1440"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Главный бу</w:t>
            </w:r>
            <w:r w:rsidRPr="003429EC">
              <w:rPr>
                <w:rFonts w:ascii="Times New Roman" w:hAnsi="Times New Roman"/>
                <w:sz w:val="20"/>
                <w:szCs w:val="20"/>
              </w:rPr>
              <w:t>х</w:t>
            </w:r>
            <w:r w:rsidRPr="003429EC">
              <w:rPr>
                <w:rFonts w:ascii="Times New Roman" w:hAnsi="Times New Roman"/>
                <w:sz w:val="20"/>
                <w:szCs w:val="20"/>
              </w:rPr>
              <w:t>галтер или уполном</w:t>
            </w:r>
            <w:r w:rsidRPr="003429EC">
              <w:rPr>
                <w:rFonts w:ascii="Times New Roman" w:hAnsi="Times New Roman"/>
                <w:sz w:val="20"/>
                <w:szCs w:val="20"/>
              </w:rPr>
              <w:t>о</w:t>
            </w:r>
            <w:r w:rsidRPr="003429EC">
              <w:rPr>
                <w:rFonts w:ascii="Times New Roman" w:hAnsi="Times New Roman"/>
                <w:sz w:val="20"/>
                <w:szCs w:val="20"/>
              </w:rPr>
              <w:t>ченное лицо</w:t>
            </w:r>
          </w:p>
        </w:tc>
        <w:tc>
          <w:tcPr>
            <w:tcW w:w="13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color w:val="000000"/>
                <w:sz w:val="20"/>
                <w:szCs w:val="20"/>
                <w:shd w:val="clear" w:color="auto" w:fill="FFFFFF"/>
              </w:rPr>
              <w:t>остается в кассе</w:t>
            </w:r>
          </w:p>
        </w:tc>
        <w:tc>
          <w:tcPr>
            <w:tcW w:w="141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w:t>
            </w:r>
          </w:p>
        </w:tc>
        <w:tc>
          <w:tcPr>
            <w:tcW w:w="113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w:t>
            </w:r>
          </w:p>
        </w:tc>
      </w:tr>
    </w:tbl>
    <w:p w:rsidR="00C82AFB" w:rsidRDefault="00C82AFB" w:rsidP="00C82AFB">
      <w:pPr>
        <w:autoSpaceDE w:val="0"/>
        <w:autoSpaceDN w:val="0"/>
        <w:adjustRightInd w:val="0"/>
        <w:spacing w:after="0" w:line="360" w:lineRule="auto"/>
        <w:ind w:left="720"/>
        <w:jc w:val="both"/>
        <w:rPr>
          <w:rFonts w:ascii="Times New Roman" w:hAnsi="Times New Roman"/>
          <w:sz w:val="28"/>
          <w:szCs w:val="28"/>
        </w:rPr>
      </w:pPr>
    </w:p>
    <w:p w:rsidR="00C82AFB" w:rsidRDefault="00C82AFB" w:rsidP="00C82AFB">
      <w:pPr>
        <w:autoSpaceDE w:val="0"/>
        <w:autoSpaceDN w:val="0"/>
        <w:adjustRightInd w:val="0"/>
        <w:spacing w:after="0" w:line="360" w:lineRule="auto"/>
        <w:ind w:left="720"/>
        <w:jc w:val="both"/>
        <w:rPr>
          <w:rFonts w:ascii="Times New Roman" w:hAnsi="Times New Roman"/>
          <w:sz w:val="28"/>
          <w:szCs w:val="28"/>
        </w:rPr>
      </w:pPr>
    </w:p>
    <w:p w:rsidR="00C82AFB" w:rsidRDefault="00C82AFB" w:rsidP="00C82AFB">
      <w:pPr>
        <w:autoSpaceDE w:val="0"/>
        <w:autoSpaceDN w:val="0"/>
        <w:adjustRightInd w:val="0"/>
        <w:spacing w:after="0" w:line="360" w:lineRule="auto"/>
        <w:ind w:left="720"/>
        <w:jc w:val="both"/>
        <w:rPr>
          <w:rFonts w:ascii="Times New Roman" w:hAnsi="Times New Roman"/>
          <w:sz w:val="28"/>
          <w:szCs w:val="28"/>
        </w:rPr>
      </w:pPr>
    </w:p>
    <w:p w:rsidR="00C82AFB" w:rsidRDefault="00837FAF" w:rsidP="00C82AFB">
      <w:pPr>
        <w:autoSpaceDE w:val="0"/>
        <w:autoSpaceDN w:val="0"/>
        <w:adjustRightInd w:val="0"/>
        <w:spacing w:after="0" w:line="360" w:lineRule="auto"/>
        <w:ind w:left="720"/>
        <w:jc w:val="right"/>
        <w:rPr>
          <w:rFonts w:ascii="Times New Roman" w:hAnsi="Times New Roman"/>
          <w:sz w:val="28"/>
          <w:szCs w:val="28"/>
        </w:rPr>
      </w:pPr>
      <w:r>
        <w:rPr>
          <w:rFonts w:ascii="Times New Roman" w:hAnsi="Times New Roman"/>
          <w:noProof/>
          <w:sz w:val="28"/>
          <w:szCs w:val="28"/>
          <w:lang w:eastAsia="ru-RU"/>
        </w:rPr>
        <w:lastRenderedPageBreak/>
        <w:pict>
          <v:rect id="Rectangle 152" o:spid="_x0000_s1090" style="position:absolute;left:0;text-align:left;margin-left:353.55pt;margin-top:-31.55pt;width:18.75pt;height:20.2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TkfQIAAPwEAAAOAAAAZHJzL2Uyb0RvYy54bWysVF1v0zAUfUfiP1h+7/JBsjZR02nrKEIa&#10;MDH4Aa7tNBaObWy36Yb471w7bemAB4TIg+NrXx+fe++5nl/te4l23DqhVYOzixQjrqhmQm0a/PnT&#10;ajLDyHmiGJFa8QY/coevFi9fzAdT81x3WjJuEYAoVw+mwZ33pk4SRzveE3ehDVew2WrbEw+m3STM&#10;kgHQe5nkaXqZDNoyYzXlzsHq7biJFxG/bTn1H9rWcY9kg4Gbj6ON4zqMyWJO6o0lphP0QIP8A4ue&#10;CAWXnqBuiSdoa8VvUL2gVjvd+guq+0S3raA8xgDRZOkv0Tx0xPAYCyTHmVOa3P+Dpe939xYJBrXD&#10;SJEeSvQRkkbURnKUlXlI0GBcDX4P5t6GEJ250/SLQ0ovO/Dj19bqoeOEAa0s+CfPDgTDwVG0Ht5p&#10;Bvhk63XM1b61fQCELKB9LMnjqSR87xGFxfzVLMtLjChs5eU0m5bxBlIfDxvr/BuuexQmDbZAPoKT&#10;3Z3zgQypjy6RvJaCrYSU0bCb9VJatCOgjlX8Duju3E2q4Kx0ODYijivAEe4Ie4FtrPa3KsuL9Cav&#10;JqvL2XRSrIpyUk3T2STNqpvqMi2q4nb1PRDMiroTjHF1JxQ/Ki8r/q6yhx4YNRO1h4YGVyVkKsZ1&#10;zt6dB5nG709B9sJDI0rRN3h2ciJ1qOtrxSBsUnsi5DhPntOPWYYcHP8xK1EFofCjgNaaPYIIrIYi&#10;QSPCkwGTTtsnjAZovwa7r1tiOUbyrQIhVVlRhH6NRlFOczDs+c76fIcoClAN9hiN06Ufe3xrrNh0&#10;cFMWE6P0NYivFVEYQZgjq4NkocViBIfnIPTwuR29fj5aix8AAAD//wMAUEsDBBQABgAIAAAAIQBu&#10;X5JQ4AAAAAsBAAAPAAAAZHJzL2Rvd25yZXYueG1sTI/LTsMwEEX3SP0Ha5DYtXbT4ECIUyGkroBF&#10;HxLbaewmEbGdxk4b/p5hRXfzOLpzplhPtmMXM4TWOwXLhQBmXOV162oFh/1m/gQsRHQaO++Mgh8T&#10;YF3O7grMtb+6rbnsYs0oxIUcFTQx9jnnoWqMxbDwvXG0O/nBYqR2qLke8ErhtuOJEJJbbB1daLA3&#10;b42pvnejVYAy1efP0+pj/z5KfK4nsXn8Eko93E+vL8CimeI/DH/6pA4lOR396HRgnYJMZEtCFczl&#10;igoisjSVwI40SRIJvCz47Q/lLwAAAP//AwBQSwECLQAUAAYACAAAACEAtoM4kv4AAADhAQAAEwAA&#10;AAAAAAAAAAAAAAAAAAAAW0NvbnRlbnRfVHlwZXNdLnhtbFBLAQItABQABgAIAAAAIQA4/SH/1gAA&#10;AJQBAAALAAAAAAAAAAAAAAAAAC8BAABfcmVscy8ucmVsc1BLAQItABQABgAIAAAAIQCh5pTkfQIA&#10;APwEAAAOAAAAAAAAAAAAAAAAAC4CAABkcnMvZTJvRG9jLnhtbFBLAQItABQABgAIAAAAIQBuX5JQ&#10;4AAAAAsBAAAPAAAAAAAAAAAAAAAAANcEAABkcnMvZG93bnJldi54bWxQSwUGAAAAAAQABADzAAAA&#10;5AUAAAAA&#10;" stroked="f"/>
        </w:pict>
      </w:r>
      <w:r w:rsidR="00A65E60">
        <w:rPr>
          <w:rFonts w:ascii="Times New Roman" w:hAnsi="Times New Roman"/>
          <w:sz w:val="28"/>
          <w:szCs w:val="28"/>
        </w:rPr>
        <w:t>ПРОДОЛЖЕНИЕ ПРИЛОЖЕНИЯ Е</w:t>
      </w: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16"/>
        <w:gridCol w:w="2396"/>
        <w:gridCol w:w="776"/>
        <w:gridCol w:w="1564"/>
        <w:gridCol w:w="1136"/>
        <w:gridCol w:w="1744"/>
        <w:gridCol w:w="1440"/>
        <w:gridCol w:w="1344"/>
        <w:gridCol w:w="1418"/>
        <w:gridCol w:w="1134"/>
        <w:gridCol w:w="6"/>
      </w:tblGrid>
      <w:tr w:rsidR="00C82AFB" w:rsidRPr="003429EC" w:rsidTr="00C76654">
        <w:trPr>
          <w:gridAfter w:val="1"/>
          <w:wAfter w:w="6" w:type="dxa"/>
        </w:trPr>
        <w:tc>
          <w:tcPr>
            <w:tcW w:w="1008"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1</w:t>
            </w:r>
          </w:p>
        </w:tc>
        <w:tc>
          <w:tcPr>
            <w:tcW w:w="1316"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2</w:t>
            </w:r>
          </w:p>
        </w:tc>
        <w:tc>
          <w:tcPr>
            <w:tcW w:w="2396" w:type="dxa"/>
          </w:tcPr>
          <w:p w:rsidR="00C82AFB" w:rsidRPr="003429EC" w:rsidRDefault="00C82AFB" w:rsidP="00C82AFB">
            <w:pPr>
              <w:spacing w:after="0" w:line="240" w:lineRule="auto"/>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3</w:t>
            </w:r>
          </w:p>
        </w:tc>
        <w:tc>
          <w:tcPr>
            <w:tcW w:w="776"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4</w:t>
            </w:r>
          </w:p>
        </w:tc>
        <w:tc>
          <w:tcPr>
            <w:tcW w:w="1564" w:type="dxa"/>
          </w:tcPr>
          <w:p w:rsidR="00C82AFB" w:rsidRPr="003429EC" w:rsidRDefault="00C82AFB" w:rsidP="00C82AFB">
            <w:pPr>
              <w:spacing w:after="0" w:line="240" w:lineRule="auto"/>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5</w:t>
            </w:r>
          </w:p>
        </w:tc>
        <w:tc>
          <w:tcPr>
            <w:tcW w:w="1136"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6</w:t>
            </w:r>
          </w:p>
        </w:tc>
        <w:tc>
          <w:tcPr>
            <w:tcW w:w="1744"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7</w:t>
            </w:r>
          </w:p>
        </w:tc>
        <w:tc>
          <w:tcPr>
            <w:tcW w:w="1440"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8</w:t>
            </w:r>
          </w:p>
        </w:tc>
        <w:tc>
          <w:tcPr>
            <w:tcW w:w="1344" w:type="dxa"/>
          </w:tcPr>
          <w:p w:rsidR="00C82AFB" w:rsidRPr="003429EC" w:rsidRDefault="00C82AFB" w:rsidP="00C82AFB">
            <w:pPr>
              <w:spacing w:after="0" w:line="240" w:lineRule="auto"/>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9</w:t>
            </w:r>
          </w:p>
        </w:tc>
        <w:tc>
          <w:tcPr>
            <w:tcW w:w="1418"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10</w:t>
            </w:r>
          </w:p>
        </w:tc>
        <w:tc>
          <w:tcPr>
            <w:tcW w:w="1134" w:type="dxa"/>
          </w:tcPr>
          <w:p w:rsidR="00C82AFB" w:rsidRPr="003429EC" w:rsidRDefault="00C82AFB" w:rsidP="00C82AFB">
            <w:pPr>
              <w:spacing w:after="0" w:line="240" w:lineRule="auto"/>
              <w:jc w:val="center"/>
              <w:rPr>
                <w:rFonts w:ascii="Times New Roman" w:hAnsi="Times New Roman"/>
                <w:sz w:val="20"/>
                <w:szCs w:val="20"/>
              </w:rPr>
            </w:pPr>
            <w:r>
              <w:rPr>
                <w:rFonts w:ascii="Times New Roman" w:hAnsi="Times New Roman"/>
                <w:sz w:val="20"/>
                <w:szCs w:val="20"/>
              </w:rPr>
              <w:t>11</w:t>
            </w:r>
          </w:p>
        </w:tc>
      </w:tr>
      <w:tr w:rsidR="00C82AFB" w:rsidRPr="003429EC" w:rsidTr="00C76654">
        <w:trPr>
          <w:gridAfter w:val="1"/>
          <w:wAfter w:w="6" w:type="dxa"/>
        </w:trPr>
        <w:tc>
          <w:tcPr>
            <w:tcW w:w="1008" w:type="dxa"/>
          </w:tcPr>
          <w:p w:rsidR="00C82AFB" w:rsidRPr="003429EC" w:rsidRDefault="00C82AFB" w:rsidP="00C76654">
            <w:pPr>
              <w:spacing w:after="0" w:line="240" w:lineRule="auto"/>
              <w:jc w:val="center"/>
              <w:rPr>
                <w:rFonts w:ascii="Times New Roman" w:hAnsi="Times New Roman"/>
                <w:sz w:val="20"/>
                <w:szCs w:val="20"/>
              </w:rPr>
            </w:pPr>
          </w:p>
        </w:tc>
        <w:tc>
          <w:tcPr>
            <w:tcW w:w="131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Довере</w:t>
            </w:r>
            <w:r w:rsidRPr="003429EC">
              <w:rPr>
                <w:rFonts w:ascii="Times New Roman" w:hAnsi="Times New Roman"/>
                <w:sz w:val="20"/>
                <w:szCs w:val="20"/>
              </w:rPr>
              <w:t>н</w:t>
            </w:r>
            <w:r w:rsidRPr="003429EC">
              <w:rPr>
                <w:rFonts w:ascii="Times New Roman" w:hAnsi="Times New Roman"/>
                <w:sz w:val="20"/>
                <w:szCs w:val="20"/>
              </w:rPr>
              <w:t>ность на получение денег</w:t>
            </w:r>
          </w:p>
        </w:tc>
        <w:tc>
          <w:tcPr>
            <w:tcW w:w="2396" w:type="dxa"/>
          </w:tcPr>
          <w:p w:rsidR="00C82AFB" w:rsidRPr="003429EC" w:rsidRDefault="00C82AFB" w:rsidP="00C76654">
            <w:pPr>
              <w:spacing w:after="0" w:line="240" w:lineRule="auto"/>
              <w:jc w:val="center"/>
              <w:rPr>
                <w:rFonts w:ascii="Times New Roman" w:hAnsi="Times New Roman"/>
                <w:color w:val="000000"/>
                <w:sz w:val="20"/>
                <w:szCs w:val="20"/>
                <w:shd w:val="clear" w:color="auto" w:fill="FFFFFF"/>
              </w:rPr>
            </w:pPr>
            <w:r w:rsidRPr="003429EC">
              <w:rPr>
                <w:rFonts w:ascii="Times New Roman" w:hAnsi="Times New Roman"/>
                <w:color w:val="000000"/>
                <w:sz w:val="20"/>
                <w:szCs w:val="20"/>
                <w:shd w:val="clear" w:color="auto" w:fill="FFFFFF"/>
              </w:rPr>
              <w:t>Документ, дающий пр</w:t>
            </w:r>
            <w:r w:rsidRPr="003429EC">
              <w:rPr>
                <w:rFonts w:ascii="Times New Roman" w:hAnsi="Times New Roman"/>
                <w:color w:val="000000"/>
                <w:sz w:val="20"/>
                <w:szCs w:val="20"/>
                <w:shd w:val="clear" w:color="auto" w:fill="FFFFFF"/>
              </w:rPr>
              <w:t>а</w:t>
            </w:r>
            <w:r w:rsidRPr="003429EC">
              <w:rPr>
                <w:rFonts w:ascii="Times New Roman" w:hAnsi="Times New Roman"/>
                <w:color w:val="000000"/>
                <w:sz w:val="20"/>
                <w:szCs w:val="20"/>
                <w:shd w:val="clear" w:color="auto" w:fill="FFFFFF"/>
              </w:rPr>
              <w:t>во одному лицу, пред</w:t>
            </w:r>
            <w:r w:rsidRPr="003429EC">
              <w:rPr>
                <w:rFonts w:ascii="Times New Roman" w:hAnsi="Times New Roman"/>
                <w:color w:val="000000"/>
                <w:sz w:val="20"/>
                <w:szCs w:val="20"/>
                <w:shd w:val="clear" w:color="auto" w:fill="FFFFFF"/>
              </w:rPr>
              <w:t>ъ</w:t>
            </w:r>
            <w:r w:rsidRPr="003429EC">
              <w:rPr>
                <w:rFonts w:ascii="Times New Roman" w:hAnsi="Times New Roman"/>
                <w:color w:val="000000"/>
                <w:sz w:val="20"/>
                <w:szCs w:val="20"/>
                <w:shd w:val="clear" w:color="auto" w:fill="FFFFFF"/>
              </w:rPr>
              <w:t>явителю, осуществлять действия, оговоренные в документе, от имени другого, выдавшего д</w:t>
            </w:r>
            <w:r w:rsidRPr="003429EC">
              <w:rPr>
                <w:rFonts w:ascii="Times New Roman" w:hAnsi="Times New Roman"/>
                <w:color w:val="000000"/>
                <w:sz w:val="20"/>
                <w:szCs w:val="20"/>
                <w:shd w:val="clear" w:color="auto" w:fill="FFFFFF"/>
              </w:rPr>
              <w:t>о</w:t>
            </w:r>
            <w:r w:rsidRPr="003429EC">
              <w:rPr>
                <w:rFonts w:ascii="Times New Roman" w:hAnsi="Times New Roman"/>
                <w:color w:val="000000"/>
                <w:sz w:val="20"/>
                <w:szCs w:val="20"/>
                <w:shd w:val="clear" w:color="auto" w:fill="FFFFFF"/>
              </w:rPr>
              <w:t>кумент</w:t>
            </w:r>
          </w:p>
        </w:tc>
        <w:tc>
          <w:tcPr>
            <w:tcW w:w="77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1</w:t>
            </w:r>
          </w:p>
        </w:tc>
        <w:tc>
          <w:tcPr>
            <w:tcW w:w="1564" w:type="dxa"/>
          </w:tcPr>
          <w:p w:rsidR="00C82AFB" w:rsidRPr="003429EC" w:rsidRDefault="00C82AFB" w:rsidP="00C76654">
            <w:pPr>
              <w:spacing w:after="0" w:line="240" w:lineRule="auto"/>
              <w:rPr>
                <w:rFonts w:ascii="Times New Roman" w:hAnsi="Times New Roman"/>
                <w:color w:val="000000"/>
                <w:sz w:val="20"/>
                <w:szCs w:val="20"/>
                <w:shd w:val="clear" w:color="auto" w:fill="FFFFFF"/>
              </w:rPr>
            </w:pPr>
            <w:r w:rsidRPr="003429EC">
              <w:rPr>
                <w:rFonts w:ascii="Times New Roman" w:hAnsi="Times New Roman"/>
                <w:color w:val="000000"/>
                <w:sz w:val="20"/>
                <w:szCs w:val="20"/>
                <w:shd w:val="clear" w:color="auto" w:fill="FFFFFF"/>
              </w:rPr>
              <w:t>Перед получ</w:t>
            </w:r>
            <w:r w:rsidRPr="003429EC">
              <w:rPr>
                <w:rFonts w:ascii="Times New Roman" w:hAnsi="Times New Roman"/>
                <w:color w:val="000000"/>
                <w:sz w:val="20"/>
                <w:szCs w:val="20"/>
                <w:shd w:val="clear" w:color="auto" w:fill="FFFFFF"/>
              </w:rPr>
              <w:t>е</w:t>
            </w:r>
            <w:r w:rsidRPr="003429EC">
              <w:rPr>
                <w:rFonts w:ascii="Times New Roman" w:hAnsi="Times New Roman"/>
                <w:color w:val="000000"/>
                <w:sz w:val="20"/>
                <w:szCs w:val="20"/>
                <w:shd w:val="clear" w:color="auto" w:fill="FFFFFF"/>
              </w:rPr>
              <w:t>нием денег из кассы</w:t>
            </w:r>
          </w:p>
        </w:tc>
        <w:tc>
          <w:tcPr>
            <w:tcW w:w="113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Бухгалтер </w:t>
            </w:r>
          </w:p>
        </w:tc>
        <w:tc>
          <w:tcPr>
            <w:tcW w:w="17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color w:val="000000"/>
                <w:sz w:val="20"/>
                <w:szCs w:val="20"/>
                <w:shd w:val="clear" w:color="auto" w:fill="FFFFFF"/>
              </w:rPr>
              <w:t>В доверенности указывается дата ее выдачи и срок действия</w:t>
            </w:r>
          </w:p>
        </w:tc>
        <w:tc>
          <w:tcPr>
            <w:tcW w:w="1440"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Бухгалтер, директор</w:t>
            </w:r>
          </w:p>
        </w:tc>
        <w:tc>
          <w:tcPr>
            <w:tcW w:w="1344" w:type="dxa"/>
          </w:tcPr>
          <w:p w:rsidR="00C82AFB" w:rsidRPr="003429EC" w:rsidRDefault="00C82AFB" w:rsidP="00C76654">
            <w:pPr>
              <w:spacing w:after="0" w:line="240" w:lineRule="auto"/>
              <w:jc w:val="center"/>
              <w:rPr>
                <w:rFonts w:ascii="Times New Roman" w:hAnsi="Times New Roman"/>
                <w:color w:val="000000"/>
                <w:sz w:val="20"/>
                <w:szCs w:val="20"/>
                <w:shd w:val="clear" w:color="auto" w:fill="FFFFFF"/>
              </w:rPr>
            </w:pPr>
            <w:r w:rsidRPr="003429EC">
              <w:rPr>
                <w:rFonts w:ascii="Times New Roman" w:hAnsi="Times New Roman"/>
                <w:color w:val="000000"/>
                <w:sz w:val="20"/>
                <w:szCs w:val="20"/>
                <w:shd w:val="clear" w:color="auto" w:fill="FFFFFF"/>
              </w:rPr>
              <w:t>На руки подотчетн</w:t>
            </w:r>
            <w:r w:rsidRPr="003429EC">
              <w:rPr>
                <w:rFonts w:ascii="Times New Roman" w:hAnsi="Times New Roman"/>
                <w:color w:val="000000"/>
                <w:sz w:val="20"/>
                <w:szCs w:val="20"/>
                <w:shd w:val="clear" w:color="auto" w:fill="FFFFFF"/>
              </w:rPr>
              <w:t>о</w:t>
            </w:r>
            <w:r w:rsidRPr="003429EC">
              <w:rPr>
                <w:rFonts w:ascii="Times New Roman" w:hAnsi="Times New Roman"/>
                <w:color w:val="000000"/>
                <w:sz w:val="20"/>
                <w:szCs w:val="20"/>
                <w:shd w:val="clear" w:color="auto" w:fill="FFFFFF"/>
              </w:rPr>
              <w:t>му лицу и в другой орг</w:t>
            </w:r>
            <w:r w:rsidRPr="003429EC">
              <w:rPr>
                <w:rFonts w:ascii="Times New Roman" w:hAnsi="Times New Roman"/>
                <w:color w:val="000000"/>
                <w:sz w:val="20"/>
                <w:szCs w:val="20"/>
                <w:shd w:val="clear" w:color="auto" w:fill="FFFFFF"/>
              </w:rPr>
              <w:t>а</w:t>
            </w:r>
            <w:r w:rsidRPr="003429EC">
              <w:rPr>
                <w:rFonts w:ascii="Times New Roman" w:hAnsi="Times New Roman"/>
                <w:color w:val="000000"/>
                <w:sz w:val="20"/>
                <w:szCs w:val="20"/>
                <w:shd w:val="clear" w:color="auto" w:fill="FFFFFF"/>
              </w:rPr>
              <w:t>низации, корешок у бухгалтера</w:t>
            </w:r>
          </w:p>
        </w:tc>
        <w:tc>
          <w:tcPr>
            <w:tcW w:w="1418" w:type="dxa"/>
          </w:tcPr>
          <w:p w:rsidR="00C82AFB" w:rsidRPr="003429EC" w:rsidRDefault="00C82AFB" w:rsidP="00C82AFB">
            <w:pPr>
              <w:spacing w:after="0" w:line="240" w:lineRule="auto"/>
              <w:jc w:val="center"/>
              <w:rPr>
                <w:rFonts w:ascii="Times New Roman" w:hAnsi="Times New Roman"/>
                <w:sz w:val="20"/>
                <w:szCs w:val="20"/>
              </w:rPr>
            </w:pPr>
            <w:r w:rsidRPr="003429EC">
              <w:rPr>
                <w:rStyle w:val="apple-converted-space"/>
                <w:color w:val="000000"/>
                <w:sz w:val="20"/>
                <w:szCs w:val="20"/>
                <w:shd w:val="clear" w:color="auto" w:fill="FFFFFF"/>
              </w:rPr>
              <w:t> </w:t>
            </w:r>
            <w:r w:rsidRPr="003429EC">
              <w:rPr>
                <w:rFonts w:ascii="Times New Roman" w:hAnsi="Times New Roman"/>
                <w:color w:val="000000"/>
                <w:sz w:val="20"/>
                <w:szCs w:val="20"/>
                <w:shd w:val="clear" w:color="auto" w:fill="FFFFFF"/>
              </w:rPr>
              <w:t>Когда рабо</w:t>
            </w:r>
            <w:r w:rsidRPr="003429EC">
              <w:rPr>
                <w:rFonts w:ascii="Times New Roman" w:hAnsi="Times New Roman"/>
                <w:color w:val="000000"/>
                <w:sz w:val="20"/>
                <w:szCs w:val="20"/>
                <w:shd w:val="clear" w:color="auto" w:fill="FFFFFF"/>
              </w:rPr>
              <w:t>т</w:t>
            </w:r>
            <w:r w:rsidRPr="003429EC">
              <w:rPr>
                <w:rFonts w:ascii="Times New Roman" w:hAnsi="Times New Roman"/>
                <w:color w:val="000000"/>
                <w:sz w:val="20"/>
                <w:szCs w:val="20"/>
                <w:shd w:val="clear" w:color="auto" w:fill="FFFFFF"/>
              </w:rPr>
              <w:t>ник вернется, бухгалтер в корешке д</w:t>
            </w:r>
            <w:r w:rsidRPr="003429EC">
              <w:rPr>
                <w:rFonts w:ascii="Times New Roman" w:hAnsi="Times New Roman"/>
                <w:color w:val="000000"/>
                <w:sz w:val="20"/>
                <w:szCs w:val="20"/>
                <w:shd w:val="clear" w:color="auto" w:fill="FFFFFF"/>
              </w:rPr>
              <w:t>о</w:t>
            </w:r>
            <w:r w:rsidRPr="003429EC">
              <w:rPr>
                <w:rFonts w:ascii="Times New Roman" w:hAnsi="Times New Roman"/>
                <w:color w:val="000000"/>
                <w:sz w:val="20"/>
                <w:szCs w:val="20"/>
                <w:shd w:val="clear" w:color="auto" w:fill="FFFFFF"/>
              </w:rPr>
              <w:t>веренности сделает о</w:t>
            </w:r>
            <w:r w:rsidRPr="003429EC">
              <w:rPr>
                <w:rFonts w:ascii="Times New Roman" w:hAnsi="Times New Roman"/>
                <w:color w:val="000000"/>
                <w:sz w:val="20"/>
                <w:szCs w:val="20"/>
                <w:shd w:val="clear" w:color="auto" w:fill="FFFFFF"/>
              </w:rPr>
              <w:t>т</w:t>
            </w:r>
            <w:r w:rsidRPr="003429EC">
              <w:rPr>
                <w:rFonts w:ascii="Times New Roman" w:hAnsi="Times New Roman"/>
                <w:color w:val="000000"/>
                <w:sz w:val="20"/>
                <w:szCs w:val="20"/>
                <w:shd w:val="clear" w:color="auto" w:fill="FFFFFF"/>
              </w:rPr>
              <w:t>метку о в</w:t>
            </w:r>
            <w:r w:rsidRPr="003429EC">
              <w:rPr>
                <w:rFonts w:ascii="Times New Roman" w:hAnsi="Times New Roman"/>
                <w:color w:val="000000"/>
                <w:sz w:val="20"/>
                <w:szCs w:val="20"/>
                <w:shd w:val="clear" w:color="auto" w:fill="FFFFFF"/>
              </w:rPr>
              <w:t>ы</w:t>
            </w:r>
            <w:r w:rsidRPr="003429EC">
              <w:rPr>
                <w:rFonts w:ascii="Times New Roman" w:hAnsi="Times New Roman"/>
                <w:color w:val="000000"/>
                <w:sz w:val="20"/>
                <w:szCs w:val="20"/>
                <w:shd w:val="clear" w:color="auto" w:fill="FFFFFF"/>
              </w:rPr>
              <w:t>полнении поручения.</w:t>
            </w:r>
          </w:p>
        </w:tc>
        <w:tc>
          <w:tcPr>
            <w:tcW w:w="113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w:t>
            </w:r>
          </w:p>
        </w:tc>
      </w:tr>
      <w:tr w:rsidR="00C82AFB" w:rsidRPr="003429EC" w:rsidTr="00C76654">
        <w:trPr>
          <w:gridAfter w:val="1"/>
          <w:wAfter w:w="6" w:type="dxa"/>
        </w:trPr>
        <w:tc>
          <w:tcPr>
            <w:tcW w:w="100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Т-9</w:t>
            </w:r>
          </w:p>
        </w:tc>
        <w:tc>
          <w:tcPr>
            <w:tcW w:w="131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Приказ р</w:t>
            </w:r>
            <w:r w:rsidRPr="003429EC">
              <w:rPr>
                <w:rFonts w:ascii="Times New Roman" w:hAnsi="Times New Roman"/>
                <w:sz w:val="20"/>
                <w:szCs w:val="20"/>
              </w:rPr>
              <w:t>у</w:t>
            </w:r>
            <w:r w:rsidRPr="003429EC">
              <w:rPr>
                <w:rFonts w:ascii="Times New Roman" w:hAnsi="Times New Roman"/>
                <w:sz w:val="20"/>
                <w:szCs w:val="20"/>
              </w:rPr>
              <w:t>ководителя</w:t>
            </w:r>
          </w:p>
        </w:tc>
        <w:tc>
          <w:tcPr>
            <w:tcW w:w="239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Для отправки в кома</w:t>
            </w:r>
            <w:r w:rsidRPr="003429EC">
              <w:rPr>
                <w:rFonts w:ascii="Times New Roman" w:hAnsi="Times New Roman"/>
                <w:sz w:val="20"/>
                <w:szCs w:val="20"/>
              </w:rPr>
              <w:t>н</w:t>
            </w:r>
            <w:r w:rsidRPr="003429EC">
              <w:rPr>
                <w:rFonts w:ascii="Times New Roman" w:hAnsi="Times New Roman"/>
                <w:sz w:val="20"/>
                <w:szCs w:val="20"/>
              </w:rPr>
              <w:t>дировку</w:t>
            </w:r>
          </w:p>
        </w:tc>
        <w:tc>
          <w:tcPr>
            <w:tcW w:w="77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2</w:t>
            </w:r>
          </w:p>
        </w:tc>
        <w:tc>
          <w:tcPr>
            <w:tcW w:w="156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На основании заявления</w:t>
            </w:r>
          </w:p>
        </w:tc>
        <w:tc>
          <w:tcPr>
            <w:tcW w:w="113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Секретарь </w:t>
            </w:r>
          </w:p>
        </w:tc>
        <w:tc>
          <w:tcPr>
            <w:tcW w:w="17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Указывается: ФИО, город, срок командирования, цель команд</w:t>
            </w:r>
            <w:r w:rsidRPr="003429EC">
              <w:rPr>
                <w:rFonts w:ascii="Times New Roman" w:hAnsi="Times New Roman"/>
                <w:sz w:val="20"/>
                <w:szCs w:val="20"/>
              </w:rPr>
              <w:t>и</w:t>
            </w:r>
            <w:r w:rsidRPr="003429EC">
              <w:rPr>
                <w:rFonts w:ascii="Times New Roman" w:hAnsi="Times New Roman"/>
                <w:sz w:val="20"/>
                <w:szCs w:val="20"/>
              </w:rPr>
              <w:t>ровки</w:t>
            </w:r>
          </w:p>
        </w:tc>
        <w:tc>
          <w:tcPr>
            <w:tcW w:w="1440"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Руководитель </w:t>
            </w:r>
          </w:p>
        </w:tc>
        <w:tc>
          <w:tcPr>
            <w:tcW w:w="13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В бухгалт</w:t>
            </w:r>
            <w:r w:rsidRPr="003429EC">
              <w:rPr>
                <w:rFonts w:ascii="Times New Roman" w:hAnsi="Times New Roman"/>
                <w:sz w:val="20"/>
                <w:szCs w:val="20"/>
              </w:rPr>
              <w:t>е</w:t>
            </w:r>
            <w:r w:rsidRPr="003429EC">
              <w:rPr>
                <w:rFonts w:ascii="Times New Roman" w:hAnsi="Times New Roman"/>
                <w:sz w:val="20"/>
                <w:szCs w:val="20"/>
              </w:rPr>
              <w:t>рию и по</w:t>
            </w:r>
            <w:r w:rsidRPr="003429EC">
              <w:rPr>
                <w:rFonts w:ascii="Times New Roman" w:hAnsi="Times New Roman"/>
                <w:sz w:val="20"/>
                <w:szCs w:val="20"/>
              </w:rPr>
              <w:t>д</w:t>
            </w:r>
            <w:r w:rsidRPr="003429EC">
              <w:rPr>
                <w:rFonts w:ascii="Times New Roman" w:hAnsi="Times New Roman"/>
                <w:sz w:val="20"/>
                <w:szCs w:val="20"/>
              </w:rPr>
              <w:t>отчетному лицу</w:t>
            </w:r>
          </w:p>
        </w:tc>
        <w:tc>
          <w:tcPr>
            <w:tcW w:w="141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После подп</w:t>
            </w:r>
            <w:r w:rsidRPr="003429EC">
              <w:rPr>
                <w:rFonts w:ascii="Times New Roman" w:hAnsi="Times New Roman"/>
                <w:sz w:val="20"/>
                <w:szCs w:val="20"/>
              </w:rPr>
              <w:t>и</w:t>
            </w:r>
            <w:r w:rsidRPr="003429EC">
              <w:rPr>
                <w:rFonts w:ascii="Times New Roman" w:hAnsi="Times New Roman"/>
                <w:sz w:val="20"/>
                <w:szCs w:val="20"/>
              </w:rPr>
              <w:t xml:space="preserve">сания </w:t>
            </w:r>
          </w:p>
        </w:tc>
        <w:tc>
          <w:tcPr>
            <w:tcW w:w="113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Служе</w:t>
            </w:r>
            <w:r w:rsidRPr="003429EC">
              <w:rPr>
                <w:rFonts w:ascii="Times New Roman" w:hAnsi="Times New Roman"/>
                <w:sz w:val="20"/>
                <w:szCs w:val="20"/>
              </w:rPr>
              <w:t>б</w:t>
            </w:r>
            <w:r w:rsidRPr="003429EC">
              <w:rPr>
                <w:rFonts w:ascii="Times New Roman" w:hAnsi="Times New Roman"/>
                <w:sz w:val="20"/>
                <w:szCs w:val="20"/>
              </w:rPr>
              <w:t>ное зад</w:t>
            </w:r>
            <w:r w:rsidRPr="003429EC">
              <w:rPr>
                <w:rFonts w:ascii="Times New Roman" w:hAnsi="Times New Roman"/>
                <w:sz w:val="20"/>
                <w:szCs w:val="20"/>
              </w:rPr>
              <w:t>а</w:t>
            </w:r>
            <w:r w:rsidRPr="003429EC">
              <w:rPr>
                <w:rFonts w:ascii="Times New Roman" w:hAnsi="Times New Roman"/>
                <w:sz w:val="20"/>
                <w:szCs w:val="20"/>
              </w:rPr>
              <w:t>ние</w:t>
            </w:r>
          </w:p>
        </w:tc>
      </w:tr>
      <w:tr w:rsidR="00C82AFB" w:rsidRPr="003429EC" w:rsidTr="00C76654">
        <w:trPr>
          <w:gridAfter w:val="1"/>
          <w:wAfter w:w="6" w:type="dxa"/>
        </w:trPr>
        <w:tc>
          <w:tcPr>
            <w:tcW w:w="100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Т-10а</w:t>
            </w:r>
          </w:p>
        </w:tc>
        <w:tc>
          <w:tcPr>
            <w:tcW w:w="131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Служебное задание</w:t>
            </w:r>
          </w:p>
        </w:tc>
        <w:tc>
          <w:tcPr>
            <w:tcW w:w="239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Для отправки в кома</w:t>
            </w:r>
            <w:r w:rsidRPr="003429EC">
              <w:rPr>
                <w:rFonts w:ascii="Times New Roman" w:hAnsi="Times New Roman"/>
                <w:sz w:val="20"/>
                <w:szCs w:val="20"/>
              </w:rPr>
              <w:t>н</w:t>
            </w:r>
            <w:r w:rsidRPr="003429EC">
              <w:rPr>
                <w:rFonts w:ascii="Times New Roman" w:hAnsi="Times New Roman"/>
                <w:sz w:val="20"/>
                <w:szCs w:val="20"/>
              </w:rPr>
              <w:t>дировку</w:t>
            </w:r>
          </w:p>
        </w:tc>
        <w:tc>
          <w:tcPr>
            <w:tcW w:w="77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1</w:t>
            </w:r>
          </w:p>
        </w:tc>
        <w:tc>
          <w:tcPr>
            <w:tcW w:w="156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После подп</w:t>
            </w:r>
            <w:r w:rsidRPr="003429EC">
              <w:rPr>
                <w:rFonts w:ascii="Times New Roman" w:hAnsi="Times New Roman"/>
                <w:sz w:val="20"/>
                <w:szCs w:val="20"/>
              </w:rPr>
              <w:t>и</w:t>
            </w:r>
            <w:r w:rsidRPr="003429EC">
              <w:rPr>
                <w:rFonts w:ascii="Times New Roman" w:hAnsi="Times New Roman"/>
                <w:sz w:val="20"/>
                <w:szCs w:val="20"/>
              </w:rPr>
              <w:t>сания приказа</w:t>
            </w:r>
          </w:p>
        </w:tc>
        <w:tc>
          <w:tcPr>
            <w:tcW w:w="113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Бухгалтер </w:t>
            </w:r>
          </w:p>
        </w:tc>
        <w:tc>
          <w:tcPr>
            <w:tcW w:w="17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w:t>
            </w:r>
          </w:p>
        </w:tc>
        <w:tc>
          <w:tcPr>
            <w:tcW w:w="1440"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Бухгалтер и директор</w:t>
            </w:r>
          </w:p>
        </w:tc>
        <w:tc>
          <w:tcPr>
            <w:tcW w:w="13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Подотче</w:t>
            </w:r>
            <w:r w:rsidRPr="003429EC">
              <w:rPr>
                <w:rFonts w:ascii="Times New Roman" w:hAnsi="Times New Roman"/>
                <w:sz w:val="20"/>
                <w:szCs w:val="20"/>
              </w:rPr>
              <w:t>т</w:t>
            </w:r>
            <w:r w:rsidRPr="003429EC">
              <w:rPr>
                <w:rFonts w:ascii="Times New Roman" w:hAnsi="Times New Roman"/>
                <w:sz w:val="20"/>
                <w:szCs w:val="20"/>
              </w:rPr>
              <w:t>ному лицу</w:t>
            </w:r>
          </w:p>
        </w:tc>
        <w:tc>
          <w:tcPr>
            <w:tcW w:w="141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w:t>
            </w:r>
          </w:p>
        </w:tc>
        <w:tc>
          <w:tcPr>
            <w:tcW w:w="113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Расхо</w:t>
            </w:r>
            <w:r w:rsidRPr="003429EC">
              <w:rPr>
                <w:rFonts w:ascii="Times New Roman" w:hAnsi="Times New Roman"/>
                <w:sz w:val="20"/>
                <w:szCs w:val="20"/>
              </w:rPr>
              <w:t>д</w:t>
            </w:r>
            <w:r w:rsidRPr="003429EC">
              <w:rPr>
                <w:rFonts w:ascii="Times New Roman" w:hAnsi="Times New Roman"/>
                <w:sz w:val="20"/>
                <w:szCs w:val="20"/>
              </w:rPr>
              <w:t>ный ка</w:t>
            </w:r>
            <w:r w:rsidRPr="003429EC">
              <w:rPr>
                <w:rFonts w:ascii="Times New Roman" w:hAnsi="Times New Roman"/>
                <w:sz w:val="20"/>
                <w:szCs w:val="20"/>
              </w:rPr>
              <w:t>с</w:t>
            </w:r>
            <w:r w:rsidRPr="003429EC">
              <w:rPr>
                <w:rFonts w:ascii="Times New Roman" w:hAnsi="Times New Roman"/>
                <w:sz w:val="20"/>
                <w:szCs w:val="20"/>
              </w:rPr>
              <w:t>совый ордер</w:t>
            </w:r>
          </w:p>
        </w:tc>
      </w:tr>
      <w:tr w:rsidR="00C82AFB" w:rsidRPr="003429EC" w:rsidTr="00C76654">
        <w:trPr>
          <w:gridAfter w:val="1"/>
          <w:wAfter w:w="6" w:type="dxa"/>
        </w:trPr>
        <w:tc>
          <w:tcPr>
            <w:tcW w:w="100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КО-2</w:t>
            </w:r>
          </w:p>
        </w:tc>
        <w:tc>
          <w:tcPr>
            <w:tcW w:w="131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Расходный кассовый ордер</w:t>
            </w:r>
          </w:p>
        </w:tc>
        <w:tc>
          <w:tcPr>
            <w:tcW w:w="239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Для получения денежной суммы аванса</w:t>
            </w:r>
          </w:p>
        </w:tc>
        <w:tc>
          <w:tcPr>
            <w:tcW w:w="77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2</w:t>
            </w:r>
          </w:p>
        </w:tc>
        <w:tc>
          <w:tcPr>
            <w:tcW w:w="156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При выдаче денежных средств</w:t>
            </w:r>
          </w:p>
        </w:tc>
        <w:tc>
          <w:tcPr>
            <w:tcW w:w="113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Бухгалтер </w:t>
            </w:r>
          </w:p>
        </w:tc>
        <w:tc>
          <w:tcPr>
            <w:tcW w:w="17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Указывается: ФИО, дата, н</w:t>
            </w:r>
            <w:r w:rsidRPr="003429EC">
              <w:rPr>
                <w:rFonts w:ascii="Times New Roman" w:hAnsi="Times New Roman"/>
                <w:sz w:val="20"/>
                <w:szCs w:val="20"/>
              </w:rPr>
              <w:t>о</w:t>
            </w:r>
            <w:r w:rsidRPr="003429EC">
              <w:rPr>
                <w:rFonts w:ascii="Times New Roman" w:hAnsi="Times New Roman"/>
                <w:sz w:val="20"/>
                <w:szCs w:val="20"/>
              </w:rPr>
              <w:t>мер КО, сумма</w:t>
            </w:r>
          </w:p>
        </w:tc>
        <w:tc>
          <w:tcPr>
            <w:tcW w:w="1440"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Директор </w:t>
            </w:r>
          </w:p>
        </w:tc>
        <w:tc>
          <w:tcPr>
            <w:tcW w:w="13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Подотче</w:t>
            </w:r>
            <w:r w:rsidRPr="003429EC">
              <w:rPr>
                <w:rFonts w:ascii="Times New Roman" w:hAnsi="Times New Roman"/>
                <w:sz w:val="20"/>
                <w:szCs w:val="20"/>
              </w:rPr>
              <w:t>т</w:t>
            </w:r>
            <w:r w:rsidRPr="003429EC">
              <w:rPr>
                <w:rFonts w:ascii="Times New Roman" w:hAnsi="Times New Roman"/>
                <w:sz w:val="20"/>
                <w:szCs w:val="20"/>
              </w:rPr>
              <w:t>ному лицу, в бухгалтерию</w:t>
            </w:r>
          </w:p>
        </w:tc>
        <w:tc>
          <w:tcPr>
            <w:tcW w:w="141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После оформления </w:t>
            </w:r>
          </w:p>
        </w:tc>
        <w:tc>
          <w:tcPr>
            <w:tcW w:w="113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Команд</w:t>
            </w:r>
            <w:r w:rsidRPr="003429EC">
              <w:rPr>
                <w:rFonts w:ascii="Times New Roman" w:hAnsi="Times New Roman"/>
                <w:sz w:val="20"/>
                <w:szCs w:val="20"/>
              </w:rPr>
              <w:t>и</w:t>
            </w:r>
            <w:r w:rsidRPr="003429EC">
              <w:rPr>
                <w:rFonts w:ascii="Times New Roman" w:hAnsi="Times New Roman"/>
                <w:sz w:val="20"/>
                <w:szCs w:val="20"/>
              </w:rPr>
              <w:t>ровочное удостов</w:t>
            </w:r>
            <w:r w:rsidRPr="003429EC">
              <w:rPr>
                <w:rFonts w:ascii="Times New Roman" w:hAnsi="Times New Roman"/>
                <w:sz w:val="20"/>
                <w:szCs w:val="20"/>
              </w:rPr>
              <w:t>е</w:t>
            </w:r>
            <w:r w:rsidRPr="003429EC">
              <w:rPr>
                <w:rFonts w:ascii="Times New Roman" w:hAnsi="Times New Roman"/>
                <w:sz w:val="20"/>
                <w:szCs w:val="20"/>
              </w:rPr>
              <w:t>рение</w:t>
            </w:r>
          </w:p>
        </w:tc>
      </w:tr>
      <w:tr w:rsidR="00C82AFB" w:rsidRPr="003429EC" w:rsidTr="00C76654">
        <w:tc>
          <w:tcPr>
            <w:tcW w:w="100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Т-10</w:t>
            </w:r>
          </w:p>
        </w:tc>
        <w:tc>
          <w:tcPr>
            <w:tcW w:w="131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Командир</w:t>
            </w:r>
            <w:r w:rsidRPr="003429EC">
              <w:rPr>
                <w:rFonts w:ascii="Times New Roman" w:hAnsi="Times New Roman"/>
                <w:sz w:val="20"/>
                <w:szCs w:val="20"/>
              </w:rPr>
              <w:t>о</w:t>
            </w:r>
            <w:r w:rsidRPr="003429EC">
              <w:rPr>
                <w:rFonts w:ascii="Times New Roman" w:hAnsi="Times New Roman"/>
                <w:sz w:val="20"/>
                <w:szCs w:val="20"/>
              </w:rPr>
              <w:t>вочное уд</w:t>
            </w:r>
            <w:r w:rsidRPr="003429EC">
              <w:rPr>
                <w:rFonts w:ascii="Times New Roman" w:hAnsi="Times New Roman"/>
                <w:sz w:val="20"/>
                <w:szCs w:val="20"/>
              </w:rPr>
              <w:t>о</w:t>
            </w:r>
            <w:r w:rsidRPr="003429EC">
              <w:rPr>
                <w:rFonts w:ascii="Times New Roman" w:hAnsi="Times New Roman"/>
                <w:sz w:val="20"/>
                <w:szCs w:val="20"/>
              </w:rPr>
              <w:t>стоверение</w:t>
            </w:r>
          </w:p>
        </w:tc>
        <w:tc>
          <w:tcPr>
            <w:tcW w:w="239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Для командировки </w:t>
            </w:r>
          </w:p>
        </w:tc>
        <w:tc>
          <w:tcPr>
            <w:tcW w:w="77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1</w:t>
            </w:r>
          </w:p>
        </w:tc>
        <w:tc>
          <w:tcPr>
            <w:tcW w:w="156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После офор</w:t>
            </w:r>
            <w:r w:rsidRPr="003429EC">
              <w:rPr>
                <w:rFonts w:ascii="Times New Roman" w:hAnsi="Times New Roman"/>
                <w:sz w:val="20"/>
                <w:szCs w:val="20"/>
              </w:rPr>
              <w:t>м</w:t>
            </w:r>
            <w:r w:rsidRPr="003429EC">
              <w:rPr>
                <w:rFonts w:ascii="Times New Roman" w:hAnsi="Times New Roman"/>
                <w:sz w:val="20"/>
                <w:szCs w:val="20"/>
              </w:rPr>
              <w:t>ления расхо</w:t>
            </w:r>
            <w:r w:rsidRPr="003429EC">
              <w:rPr>
                <w:rFonts w:ascii="Times New Roman" w:hAnsi="Times New Roman"/>
                <w:sz w:val="20"/>
                <w:szCs w:val="20"/>
              </w:rPr>
              <w:t>д</w:t>
            </w:r>
            <w:r w:rsidRPr="003429EC">
              <w:rPr>
                <w:rFonts w:ascii="Times New Roman" w:hAnsi="Times New Roman"/>
                <w:sz w:val="20"/>
                <w:szCs w:val="20"/>
              </w:rPr>
              <w:t>ного кассового ордера</w:t>
            </w:r>
          </w:p>
        </w:tc>
        <w:tc>
          <w:tcPr>
            <w:tcW w:w="113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Бухгалтер </w:t>
            </w:r>
          </w:p>
        </w:tc>
        <w:tc>
          <w:tcPr>
            <w:tcW w:w="17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Указывается: ФИО работника, срок, место и цель команд</w:t>
            </w:r>
            <w:r w:rsidRPr="003429EC">
              <w:rPr>
                <w:rFonts w:ascii="Times New Roman" w:hAnsi="Times New Roman"/>
                <w:sz w:val="20"/>
                <w:szCs w:val="20"/>
              </w:rPr>
              <w:t>и</w:t>
            </w:r>
            <w:r w:rsidRPr="003429EC">
              <w:rPr>
                <w:rFonts w:ascii="Times New Roman" w:hAnsi="Times New Roman"/>
                <w:sz w:val="20"/>
                <w:szCs w:val="20"/>
              </w:rPr>
              <w:t>ровки</w:t>
            </w:r>
          </w:p>
        </w:tc>
        <w:tc>
          <w:tcPr>
            <w:tcW w:w="1440"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Директор и бухгалтер</w:t>
            </w:r>
          </w:p>
        </w:tc>
        <w:tc>
          <w:tcPr>
            <w:tcW w:w="13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Подотче</w:t>
            </w:r>
            <w:r w:rsidRPr="003429EC">
              <w:rPr>
                <w:rFonts w:ascii="Times New Roman" w:hAnsi="Times New Roman"/>
                <w:sz w:val="20"/>
                <w:szCs w:val="20"/>
              </w:rPr>
              <w:t>т</w:t>
            </w:r>
            <w:r w:rsidRPr="003429EC">
              <w:rPr>
                <w:rFonts w:ascii="Times New Roman" w:hAnsi="Times New Roman"/>
                <w:sz w:val="20"/>
                <w:szCs w:val="20"/>
              </w:rPr>
              <w:t xml:space="preserve">ному лицу </w:t>
            </w:r>
          </w:p>
        </w:tc>
        <w:tc>
          <w:tcPr>
            <w:tcW w:w="141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При возвр</w:t>
            </w:r>
            <w:r w:rsidRPr="003429EC">
              <w:rPr>
                <w:rFonts w:ascii="Times New Roman" w:hAnsi="Times New Roman"/>
                <w:sz w:val="20"/>
                <w:szCs w:val="20"/>
              </w:rPr>
              <w:t>а</w:t>
            </w:r>
            <w:r w:rsidRPr="003429EC">
              <w:rPr>
                <w:rFonts w:ascii="Times New Roman" w:hAnsi="Times New Roman"/>
                <w:sz w:val="20"/>
                <w:szCs w:val="20"/>
              </w:rPr>
              <w:t>щении рабо</w:t>
            </w:r>
            <w:r w:rsidRPr="003429EC">
              <w:rPr>
                <w:rFonts w:ascii="Times New Roman" w:hAnsi="Times New Roman"/>
                <w:sz w:val="20"/>
                <w:szCs w:val="20"/>
              </w:rPr>
              <w:t>т</w:t>
            </w:r>
            <w:r w:rsidRPr="003429EC">
              <w:rPr>
                <w:rFonts w:ascii="Times New Roman" w:hAnsi="Times New Roman"/>
                <w:sz w:val="20"/>
                <w:szCs w:val="20"/>
              </w:rPr>
              <w:t>ника с к</w:t>
            </w:r>
            <w:r w:rsidRPr="003429EC">
              <w:rPr>
                <w:rFonts w:ascii="Times New Roman" w:hAnsi="Times New Roman"/>
                <w:sz w:val="20"/>
                <w:szCs w:val="20"/>
              </w:rPr>
              <w:t>о</w:t>
            </w:r>
            <w:r w:rsidRPr="003429EC">
              <w:rPr>
                <w:rFonts w:ascii="Times New Roman" w:hAnsi="Times New Roman"/>
                <w:sz w:val="20"/>
                <w:szCs w:val="20"/>
              </w:rPr>
              <w:t>мандировки в течении 3 дней</w:t>
            </w:r>
          </w:p>
        </w:tc>
        <w:tc>
          <w:tcPr>
            <w:tcW w:w="1140" w:type="dxa"/>
            <w:gridSpan w:val="2"/>
          </w:tcPr>
          <w:p w:rsidR="00C82AFB" w:rsidRPr="003429EC" w:rsidRDefault="00C82AFB" w:rsidP="00C76654">
            <w:pPr>
              <w:spacing w:line="240" w:lineRule="auto"/>
              <w:jc w:val="center"/>
              <w:rPr>
                <w:rFonts w:ascii="Times New Roman" w:hAnsi="Times New Roman"/>
                <w:sz w:val="20"/>
                <w:szCs w:val="20"/>
              </w:rPr>
            </w:pPr>
            <w:r w:rsidRPr="003429EC">
              <w:rPr>
                <w:rFonts w:ascii="Times New Roman" w:hAnsi="Times New Roman"/>
                <w:sz w:val="20"/>
                <w:szCs w:val="20"/>
              </w:rPr>
              <w:t>Аванс</w:t>
            </w:r>
            <w:r w:rsidRPr="003429EC">
              <w:rPr>
                <w:rFonts w:ascii="Times New Roman" w:hAnsi="Times New Roman"/>
                <w:sz w:val="20"/>
                <w:szCs w:val="20"/>
              </w:rPr>
              <w:t>о</w:t>
            </w:r>
            <w:r w:rsidRPr="003429EC">
              <w:rPr>
                <w:rFonts w:ascii="Times New Roman" w:hAnsi="Times New Roman"/>
                <w:sz w:val="20"/>
                <w:szCs w:val="20"/>
              </w:rPr>
              <w:t>вый отчет</w:t>
            </w:r>
          </w:p>
        </w:tc>
      </w:tr>
      <w:tr w:rsidR="00C82AFB" w:rsidRPr="003429EC" w:rsidTr="00C76654">
        <w:tc>
          <w:tcPr>
            <w:tcW w:w="100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АО-1</w:t>
            </w:r>
          </w:p>
        </w:tc>
        <w:tc>
          <w:tcPr>
            <w:tcW w:w="131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Авансовый отчет</w:t>
            </w:r>
          </w:p>
        </w:tc>
        <w:tc>
          <w:tcPr>
            <w:tcW w:w="239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Для отчета </w:t>
            </w:r>
          </w:p>
        </w:tc>
        <w:tc>
          <w:tcPr>
            <w:tcW w:w="77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1</w:t>
            </w:r>
          </w:p>
        </w:tc>
        <w:tc>
          <w:tcPr>
            <w:tcW w:w="156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После того, как работник сдаст командирово</w:t>
            </w:r>
            <w:r w:rsidRPr="003429EC">
              <w:rPr>
                <w:rFonts w:ascii="Times New Roman" w:hAnsi="Times New Roman"/>
                <w:sz w:val="20"/>
                <w:szCs w:val="20"/>
              </w:rPr>
              <w:t>ч</w:t>
            </w:r>
            <w:r w:rsidRPr="003429EC">
              <w:rPr>
                <w:rFonts w:ascii="Times New Roman" w:hAnsi="Times New Roman"/>
                <w:sz w:val="20"/>
                <w:szCs w:val="20"/>
              </w:rPr>
              <w:t>ное удостов</w:t>
            </w:r>
            <w:r w:rsidRPr="003429EC">
              <w:rPr>
                <w:rFonts w:ascii="Times New Roman" w:hAnsi="Times New Roman"/>
                <w:sz w:val="20"/>
                <w:szCs w:val="20"/>
              </w:rPr>
              <w:t>е</w:t>
            </w:r>
            <w:r w:rsidRPr="003429EC">
              <w:rPr>
                <w:rFonts w:ascii="Times New Roman" w:hAnsi="Times New Roman"/>
                <w:sz w:val="20"/>
                <w:szCs w:val="20"/>
              </w:rPr>
              <w:t>рение</w:t>
            </w:r>
          </w:p>
        </w:tc>
        <w:tc>
          <w:tcPr>
            <w:tcW w:w="1136"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Бухгалтер </w:t>
            </w:r>
          </w:p>
        </w:tc>
        <w:tc>
          <w:tcPr>
            <w:tcW w:w="1744" w:type="dxa"/>
          </w:tcPr>
          <w:p w:rsidR="00C82AFB" w:rsidRPr="003429EC" w:rsidRDefault="00C82AFB" w:rsidP="00C82AFB">
            <w:pPr>
              <w:spacing w:after="0" w:line="240" w:lineRule="auto"/>
              <w:jc w:val="center"/>
              <w:rPr>
                <w:rFonts w:ascii="Times New Roman" w:hAnsi="Times New Roman"/>
                <w:sz w:val="20"/>
                <w:szCs w:val="20"/>
              </w:rPr>
            </w:pPr>
            <w:r w:rsidRPr="003429EC">
              <w:rPr>
                <w:rFonts w:ascii="Times New Roman" w:hAnsi="Times New Roman"/>
                <w:sz w:val="20"/>
                <w:szCs w:val="20"/>
              </w:rPr>
              <w:t>Указывается: ФИО, срок к</w:t>
            </w:r>
            <w:r w:rsidRPr="003429EC">
              <w:rPr>
                <w:rFonts w:ascii="Times New Roman" w:hAnsi="Times New Roman"/>
                <w:sz w:val="20"/>
                <w:szCs w:val="20"/>
              </w:rPr>
              <w:t>о</w:t>
            </w:r>
            <w:r w:rsidRPr="003429EC">
              <w:rPr>
                <w:rFonts w:ascii="Times New Roman" w:hAnsi="Times New Roman"/>
                <w:sz w:val="20"/>
                <w:szCs w:val="20"/>
              </w:rPr>
              <w:t>мандировки, сумма, выданная под отчет, изра</w:t>
            </w:r>
            <w:r w:rsidRPr="003429EC">
              <w:rPr>
                <w:rFonts w:ascii="Times New Roman" w:hAnsi="Times New Roman"/>
                <w:sz w:val="20"/>
                <w:szCs w:val="20"/>
              </w:rPr>
              <w:t>с</w:t>
            </w:r>
            <w:r w:rsidRPr="003429EC">
              <w:rPr>
                <w:rFonts w:ascii="Times New Roman" w:hAnsi="Times New Roman"/>
                <w:sz w:val="20"/>
                <w:szCs w:val="20"/>
              </w:rPr>
              <w:t>ходовано</w:t>
            </w:r>
            <w:r>
              <w:rPr>
                <w:rFonts w:ascii="Times New Roman" w:hAnsi="Times New Roman"/>
                <w:sz w:val="20"/>
                <w:szCs w:val="20"/>
              </w:rPr>
              <w:t xml:space="preserve"> и пр.</w:t>
            </w:r>
          </w:p>
        </w:tc>
        <w:tc>
          <w:tcPr>
            <w:tcW w:w="1440"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 xml:space="preserve">Бухгалтер </w:t>
            </w:r>
          </w:p>
        </w:tc>
        <w:tc>
          <w:tcPr>
            <w:tcW w:w="1344"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В бухгалт</w:t>
            </w:r>
            <w:r w:rsidRPr="003429EC">
              <w:rPr>
                <w:rFonts w:ascii="Times New Roman" w:hAnsi="Times New Roman"/>
                <w:sz w:val="20"/>
                <w:szCs w:val="20"/>
              </w:rPr>
              <w:t>е</w:t>
            </w:r>
            <w:r w:rsidRPr="003429EC">
              <w:rPr>
                <w:rFonts w:ascii="Times New Roman" w:hAnsi="Times New Roman"/>
                <w:sz w:val="20"/>
                <w:szCs w:val="20"/>
              </w:rPr>
              <w:t>рию</w:t>
            </w:r>
          </w:p>
        </w:tc>
        <w:tc>
          <w:tcPr>
            <w:tcW w:w="1418" w:type="dxa"/>
          </w:tcPr>
          <w:p w:rsidR="00C82AFB" w:rsidRPr="003429EC" w:rsidRDefault="00C82AFB" w:rsidP="00C76654">
            <w:pPr>
              <w:spacing w:after="0" w:line="240" w:lineRule="auto"/>
              <w:jc w:val="center"/>
              <w:rPr>
                <w:rFonts w:ascii="Times New Roman" w:hAnsi="Times New Roman"/>
                <w:sz w:val="20"/>
                <w:szCs w:val="20"/>
              </w:rPr>
            </w:pPr>
            <w:r w:rsidRPr="003429EC">
              <w:rPr>
                <w:rFonts w:ascii="Times New Roman" w:hAnsi="Times New Roman"/>
                <w:sz w:val="20"/>
                <w:szCs w:val="20"/>
              </w:rPr>
              <w:t>-</w:t>
            </w:r>
          </w:p>
        </w:tc>
        <w:tc>
          <w:tcPr>
            <w:tcW w:w="1140" w:type="dxa"/>
            <w:gridSpan w:val="2"/>
          </w:tcPr>
          <w:p w:rsidR="00C82AFB" w:rsidRPr="003429EC" w:rsidRDefault="00C82AFB" w:rsidP="00C76654">
            <w:pPr>
              <w:spacing w:line="240" w:lineRule="auto"/>
              <w:jc w:val="center"/>
              <w:rPr>
                <w:rFonts w:ascii="Times New Roman" w:hAnsi="Times New Roman"/>
                <w:sz w:val="20"/>
                <w:szCs w:val="20"/>
              </w:rPr>
            </w:pPr>
            <w:r>
              <w:rPr>
                <w:rFonts w:ascii="Times New Roman" w:hAnsi="Times New Roman"/>
                <w:sz w:val="20"/>
                <w:szCs w:val="20"/>
              </w:rPr>
              <w:t>Г</w:t>
            </w:r>
            <w:r w:rsidRPr="003429EC">
              <w:rPr>
                <w:rFonts w:ascii="Times New Roman" w:hAnsi="Times New Roman"/>
                <w:sz w:val="20"/>
                <w:szCs w:val="20"/>
              </w:rPr>
              <w:t>лавная книга</w:t>
            </w:r>
          </w:p>
        </w:tc>
      </w:tr>
    </w:tbl>
    <w:p w:rsidR="00B366C5" w:rsidRPr="005846FC" w:rsidRDefault="00B366C5" w:rsidP="00C82AFB">
      <w:pPr>
        <w:rPr>
          <w:rFonts w:ascii="Times New Roman" w:hAnsi="Times New Roman" w:cs="Times New Roman"/>
        </w:rPr>
      </w:pPr>
    </w:p>
    <w:sectPr w:rsidR="00B366C5" w:rsidRPr="005846FC" w:rsidSect="00B366C5">
      <w:pgSz w:w="16838" w:h="11906" w:orient="landscape"/>
      <w:pgMar w:top="567"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6E" w:rsidRDefault="00C15B6E" w:rsidP="00352589">
      <w:pPr>
        <w:spacing w:after="0" w:line="240" w:lineRule="auto"/>
      </w:pPr>
      <w:r>
        <w:separator/>
      </w:r>
    </w:p>
  </w:endnote>
  <w:endnote w:type="continuationSeparator" w:id="0">
    <w:p w:rsidR="00C15B6E" w:rsidRDefault="00C15B6E" w:rsidP="0035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Petersburg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6E" w:rsidRDefault="00C15B6E" w:rsidP="00352589">
      <w:pPr>
        <w:spacing w:after="0" w:line="240" w:lineRule="auto"/>
      </w:pPr>
      <w:r>
        <w:separator/>
      </w:r>
    </w:p>
  </w:footnote>
  <w:footnote w:type="continuationSeparator" w:id="0">
    <w:p w:rsidR="00C15B6E" w:rsidRDefault="00C15B6E" w:rsidP="00352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19206"/>
      <w:docPartObj>
        <w:docPartGallery w:val="Page Numbers (Top of Page)"/>
        <w:docPartUnique/>
      </w:docPartObj>
    </w:sdtPr>
    <w:sdtEndPr/>
    <w:sdtContent>
      <w:p w:rsidR="00D10A2A" w:rsidRDefault="00FC79B2">
        <w:pPr>
          <w:pStyle w:val="afb"/>
          <w:jc w:val="center"/>
        </w:pPr>
        <w:r>
          <w:fldChar w:fldCharType="begin"/>
        </w:r>
        <w:r w:rsidR="00D10A2A">
          <w:instrText>PAGE   \* MERGEFORMAT</w:instrText>
        </w:r>
        <w:r>
          <w:fldChar w:fldCharType="separate"/>
        </w:r>
        <w:r w:rsidR="00837FAF">
          <w:rPr>
            <w:noProof/>
          </w:rPr>
          <w:t>97</w:t>
        </w:r>
        <w:r>
          <w:rPr>
            <w:noProof/>
          </w:rPr>
          <w:fldChar w:fldCharType="end"/>
        </w:r>
      </w:p>
    </w:sdtContent>
  </w:sdt>
  <w:p w:rsidR="00D10A2A" w:rsidRDefault="00D10A2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8EE5288"/>
    <w:lvl w:ilvl="0">
      <w:numFmt w:val="bullet"/>
      <w:lvlText w:val="*"/>
      <w:lvlJc w:val="left"/>
    </w:lvl>
  </w:abstractNum>
  <w:abstractNum w:abstractNumId="1">
    <w:nsid w:val="132516B4"/>
    <w:multiLevelType w:val="hybridMultilevel"/>
    <w:tmpl w:val="D1AA0084"/>
    <w:lvl w:ilvl="0" w:tplc="FFFFFFFF">
      <w:start w:val="1"/>
      <w:numFmt w:val="bullet"/>
      <w:lvlText w:val="–"/>
      <w:lvlJc w:val="left"/>
      <w:pPr>
        <w:tabs>
          <w:tab w:val="num" w:pos="1069"/>
        </w:tabs>
        <w:ind w:left="1069" w:hanging="360"/>
      </w:pPr>
      <w:rPr>
        <w:rFonts w:ascii="Times New Roman" w:hAnsi="Times New Roman" w:cs="Times New Roman" w:hint="default"/>
      </w:rPr>
    </w:lvl>
    <w:lvl w:ilvl="1" w:tplc="CC1E579A">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3815F0F"/>
    <w:multiLevelType w:val="hybridMultilevel"/>
    <w:tmpl w:val="2A1CE6BA"/>
    <w:lvl w:ilvl="0" w:tplc="C32CF32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14622557"/>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E57E98"/>
    <w:multiLevelType w:val="hybridMultilevel"/>
    <w:tmpl w:val="37B21C2A"/>
    <w:lvl w:ilvl="0" w:tplc="BF20E64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7D0652"/>
    <w:multiLevelType w:val="singleLevel"/>
    <w:tmpl w:val="22E2BC64"/>
    <w:lvl w:ilvl="0">
      <w:start w:val="1"/>
      <w:numFmt w:val="bullet"/>
      <w:pStyle w:val="a"/>
      <w:lvlText w:val=""/>
      <w:lvlJc w:val="left"/>
      <w:pPr>
        <w:tabs>
          <w:tab w:val="num" w:pos="360"/>
        </w:tabs>
        <w:ind w:left="360" w:hanging="360"/>
      </w:pPr>
      <w:rPr>
        <w:rFonts w:ascii="Wingdings" w:hAnsi="Wingdings" w:hint="default"/>
      </w:rPr>
    </w:lvl>
  </w:abstractNum>
  <w:abstractNum w:abstractNumId="6">
    <w:nsid w:val="1C1A57B6"/>
    <w:multiLevelType w:val="multilevel"/>
    <w:tmpl w:val="8460BE76"/>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E9744A"/>
    <w:multiLevelType w:val="hybridMultilevel"/>
    <w:tmpl w:val="638C63BC"/>
    <w:lvl w:ilvl="0" w:tplc="81B0C5F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0D0CA4"/>
    <w:multiLevelType w:val="hybridMultilevel"/>
    <w:tmpl w:val="E3640B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0392F87"/>
    <w:multiLevelType w:val="hybridMultilevel"/>
    <w:tmpl w:val="3AA8A4D2"/>
    <w:lvl w:ilvl="0" w:tplc="E9C85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084D84"/>
    <w:multiLevelType w:val="multilevel"/>
    <w:tmpl w:val="7012D47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19F5C4B"/>
    <w:multiLevelType w:val="multilevel"/>
    <w:tmpl w:val="7244182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41D7FC5"/>
    <w:multiLevelType w:val="multilevel"/>
    <w:tmpl w:val="1C0664F4"/>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CA1591"/>
    <w:multiLevelType w:val="hybridMultilevel"/>
    <w:tmpl w:val="72FCB770"/>
    <w:lvl w:ilvl="0" w:tplc="EDA2FC2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7F6A24"/>
    <w:multiLevelType w:val="singleLevel"/>
    <w:tmpl w:val="62FE09BE"/>
    <w:lvl w:ilvl="0">
      <w:start w:val="1"/>
      <w:numFmt w:val="decimal"/>
      <w:lvlText w:val="%1."/>
      <w:lvlJc w:val="left"/>
      <w:pPr>
        <w:tabs>
          <w:tab w:val="num" w:pos="360"/>
        </w:tabs>
        <w:ind w:left="360" w:hanging="360"/>
      </w:pPr>
      <w:rPr>
        <w:rFonts w:cs="Times New Roman"/>
      </w:rPr>
    </w:lvl>
  </w:abstractNum>
  <w:abstractNum w:abstractNumId="15">
    <w:nsid w:val="3B0E4826"/>
    <w:multiLevelType w:val="multilevel"/>
    <w:tmpl w:val="2AC06B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D7202AC"/>
    <w:multiLevelType w:val="hybridMultilevel"/>
    <w:tmpl w:val="3E5A8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D25B7E"/>
    <w:multiLevelType w:val="multilevel"/>
    <w:tmpl w:val="F0963E88"/>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12610B3"/>
    <w:multiLevelType w:val="hybridMultilevel"/>
    <w:tmpl w:val="04988EC4"/>
    <w:lvl w:ilvl="0" w:tplc="8478955E">
      <w:start w:val="3"/>
      <w:numFmt w:val="decimal"/>
      <w:lvlText w:val="%1."/>
      <w:lvlJc w:val="left"/>
      <w:pPr>
        <w:tabs>
          <w:tab w:val="num" w:pos="720"/>
        </w:tabs>
        <w:ind w:left="720" w:hanging="360"/>
      </w:pPr>
      <w:rPr>
        <w:rFonts w:hint="default"/>
      </w:rPr>
    </w:lvl>
    <w:lvl w:ilvl="1" w:tplc="9F92552C">
      <w:numFmt w:val="none"/>
      <w:lvlText w:val=""/>
      <w:lvlJc w:val="left"/>
      <w:pPr>
        <w:tabs>
          <w:tab w:val="num" w:pos="360"/>
        </w:tabs>
      </w:pPr>
    </w:lvl>
    <w:lvl w:ilvl="2" w:tplc="EF16C43C">
      <w:numFmt w:val="none"/>
      <w:lvlText w:val=""/>
      <w:lvlJc w:val="left"/>
      <w:pPr>
        <w:tabs>
          <w:tab w:val="num" w:pos="360"/>
        </w:tabs>
      </w:pPr>
    </w:lvl>
    <w:lvl w:ilvl="3" w:tplc="E53E3A7C">
      <w:numFmt w:val="none"/>
      <w:lvlText w:val=""/>
      <w:lvlJc w:val="left"/>
      <w:pPr>
        <w:tabs>
          <w:tab w:val="num" w:pos="360"/>
        </w:tabs>
      </w:pPr>
    </w:lvl>
    <w:lvl w:ilvl="4" w:tplc="368ABB1E">
      <w:numFmt w:val="none"/>
      <w:lvlText w:val=""/>
      <w:lvlJc w:val="left"/>
      <w:pPr>
        <w:tabs>
          <w:tab w:val="num" w:pos="360"/>
        </w:tabs>
      </w:pPr>
    </w:lvl>
    <w:lvl w:ilvl="5" w:tplc="16AC2F3C">
      <w:numFmt w:val="none"/>
      <w:lvlText w:val=""/>
      <w:lvlJc w:val="left"/>
      <w:pPr>
        <w:tabs>
          <w:tab w:val="num" w:pos="360"/>
        </w:tabs>
      </w:pPr>
    </w:lvl>
    <w:lvl w:ilvl="6" w:tplc="9516DC5C">
      <w:numFmt w:val="none"/>
      <w:lvlText w:val=""/>
      <w:lvlJc w:val="left"/>
      <w:pPr>
        <w:tabs>
          <w:tab w:val="num" w:pos="360"/>
        </w:tabs>
      </w:pPr>
    </w:lvl>
    <w:lvl w:ilvl="7" w:tplc="3D1CACA6">
      <w:numFmt w:val="none"/>
      <w:lvlText w:val=""/>
      <w:lvlJc w:val="left"/>
      <w:pPr>
        <w:tabs>
          <w:tab w:val="num" w:pos="360"/>
        </w:tabs>
      </w:pPr>
    </w:lvl>
    <w:lvl w:ilvl="8" w:tplc="C66E042C">
      <w:numFmt w:val="none"/>
      <w:lvlText w:val=""/>
      <w:lvlJc w:val="left"/>
      <w:pPr>
        <w:tabs>
          <w:tab w:val="num" w:pos="360"/>
        </w:tabs>
      </w:pPr>
    </w:lvl>
  </w:abstractNum>
  <w:abstractNum w:abstractNumId="19">
    <w:nsid w:val="446C2BA3"/>
    <w:multiLevelType w:val="hybridMultilevel"/>
    <w:tmpl w:val="1998537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4B75C47"/>
    <w:multiLevelType w:val="hybridMultilevel"/>
    <w:tmpl w:val="9B348BB4"/>
    <w:lvl w:ilvl="0" w:tplc="9A261F56">
      <w:start w:val="2012"/>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80D4EEC"/>
    <w:multiLevelType w:val="hybridMultilevel"/>
    <w:tmpl w:val="D1A2ABD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84137DC"/>
    <w:multiLevelType w:val="hybridMultilevel"/>
    <w:tmpl w:val="6DF838C8"/>
    <w:lvl w:ilvl="0" w:tplc="EE04A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EE3906"/>
    <w:multiLevelType w:val="hybridMultilevel"/>
    <w:tmpl w:val="13700D1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C244392"/>
    <w:multiLevelType w:val="hybridMultilevel"/>
    <w:tmpl w:val="E38AE9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C07C36"/>
    <w:multiLevelType w:val="hybridMultilevel"/>
    <w:tmpl w:val="69741A9E"/>
    <w:lvl w:ilvl="0" w:tplc="F7EE1964">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F75C88"/>
    <w:multiLevelType w:val="hybridMultilevel"/>
    <w:tmpl w:val="EEB063A2"/>
    <w:lvl w:ilvl="0" w:tplc="9878E120">
      <w:start w:val="1"/>
      <w:numFmt w:val="decimal"/>
      <w:lvlText w:val="%1."/>
      <w:lvlJc w:val="left"/>
      <w:pPr>
        <w:ind w:left="720" w:hanging="360"/>
      </w:pPr>
      <w:rPr>
        <w:rFonts w:ascii="Times New Roman" w:eastAsia="Calibri" w:hAnsi="Times New Roman"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BC143D4"/>
    <w:multiLevelType w:val="multilevel"/>
    <w:tmpl w:val="CB562128"/>
    <w:lvl w:ilvl="0">
      <w:start w:val="1"/>
      <w:numFmt w:val="decimal"/>
      <w:lvlText w:val="%1."/>
      <w:lvlJc w:val="left"/>
      <w:pPr>
        <w:tabs>
          <w:tab w:val="num" w:pos="360"/>
        </w:tabs>
        <w:ind w:left="360" w:hanging="360"/>
      </w:pPr>
      <w:rPr>
        <w:rFonts w:cs="Times New Roman"/>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5E8B559E"/>
    <w:multiLevelType w:val="hybridMultilevel"/>
    <w:tmpl w:val="14AEC21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66E5D6D"/>
    <w:multiLevelType w:val="hybridMultilevel"/>
    <w:tmpl w:val="B4DA8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672A79"/>
    <w:multiLevelType w:val="hybridMultilevel"/>
    <w:tmpl w:val="853E2724"/>
    <w:lvl w:ilvl="0" w:tplc="D436B5A2">
      <w:start w:val="1"/>
      <w:numFmt w:val="bullet"/>
      <w:pStyle w:val="-"/>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851544"/>
    <w:multiLevelType w:val="multilevel"/>
    <w:tmpl w:val="27262E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C096B00"/>
    <w:multiLevelType w:val="multilevel"/>
    <w:tmpl w:val="1AEC290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164526E"/>
    <w:multiLevelType w:val="hybridMultilevel"/>
    <w:tmpl w:val="15408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197114B"/>
    <w:multiLevelType w:val="multilevel"/>
    <w:tmpl w:val="89C02D6E"/>
    <w:lvl w:ilvl="0">
      <w:start w:val="1"/>
      <w:numFmt w:val="decimal"/>
      <w:lvlText w:val="%1."/>
      <w:lvlJc w:val="left"/>
      <w:pPr>
        <w:ind w:left="1068" w:hanging="360"/>
      </w:pPr>
      <w:rPr>
        <w:rFonts w:hint="default"/>
      </w:rPr>
    </w:lvl>
    <w:lvl w:ilvl="1">
      <w:start w:val="3"/>
      <w:numFmt w:val="decimal"/>
      <w:isLgl/>
      <w:lvlText w:val="%1.%2"/>
      <w:lvlJc w:val="left"/>
      <w:pPr>
        <w:ind w:left="1803" w:hanging="375"/>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468" w:hanging="144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16"/>
  </w:num>
  <w:num w:numId="5">
    <w:abstractNumId w:val="5"/>
  </w:num>
  <w:num w:numId="6">
    <w:abstractNumId w:val="19"/>
  </w:num>
  <w:num w:numId="7">
    <w:abstractNumId w:val="22"/>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7"/>
  </w:num>
  <w:num w:numId="12">
    <w:abstractNumId w:val="3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24"/>
  </w:num>
  <w:num w:numId="15">
    <w:abstractNumId w:val="20"/>
  </w:num>
  <w:num w:numId="16">
    <w:abstractNumId w:val="18"/>
  </w:num>
  <w:num w:numId="17">
    <w:abstractNumId w:val="34"/>
  </w:num>
  <w:num w:numId="18">
    <w:abstractNumId w:val="29"/>
  </w:num>
  <w:num w:numId="19">
    <w:abstractNumId w:val="9"/>
  </w:num>
  <w:num w:numId="20">
    <w:abstractNumId w:val="3"/>
  </w:num>
  <w:num w:numId="21">
    <w:abstractNumId w:val="2"/>
  </w:num>
  <w:num w:numId="22">
    <w:abstractNumId w:val="1"/>
  </w:num>
  <w:num w:numId="23">
    <w:abstractNumId w:val="10"/>
  </w:num>
  <w:num w:numId="24">
    <w:abstractNumId w:val="8"/>
  </w:num>
  <w:num w:numId="25">
    <w:abstractNumId w:val="26"/>
  </w:num>
  <w:num w:numId="26">
    <w:abstractNumId w:val="33"/>
  </w:num>
  <w:num w:numId="27">
    <w:abstractNumId w:val="28"/>
  </w:num>
  <w:num w:numId="28">
    <w:abstractNumId w:val="6"/>
  </w:num>
  <w:num w:numId="29">
    <w:abstractNumId w:val="12"/>
  </w:num>
  <w:num w:numId="30">
    <w:abstractNumId w:val="15"/>
  </w:num>
  <w:num w:numId="31">
    <w:abstractNumId w:val="17"/>
  </w:num>
  <w:num w:numId="32">
    <w:abstractNumId w:val="31"/>
  </w:num>
  <w:num w:numId="33">
    <w:abstractNumId w:val="21"/>
  </w:num>
  <w:num w:numId="34">
    <w:abstractNumId w:val="4"/>
  </w:num>
  <w:num w:numId="35">
    <w:abstractNumId w:val="7"/>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D7F3D"/>
    <w:rsid w:val="00002DD7"/>
    <w:rsid w:val="00003F22"/>
    <w:rsid w:val="0001139F"/>
    <w:rsid w:val="000117AC"/>
    <w:rsid w:val="00012FA6"/>
    <w:rsid w:val="000148D9"/>
    <w:rsid w:val="00017F80"/>
    <w:rsid w:val="00017FCD"/>
    <w:rsid w:val="00031FE5"/>
    <w:rsid w:val="000426F5"/>
    <w:rsid w:val="000429B8"/>
    <w:rsid w:val="00043FE6"/>
    <w:rsid w:val="00064B77"/>
    <w:rsid w:val="00071D04"/>
    <w:rsid w:val="000755DA"/>
    <w:rsid w:val="00075E35"/>
    <w:rsid w:val="000830E2"/>
    <w:rsid w:val="00090E77"/>
    <w:rsid w:val="00091707"/>
    <w:rsid w:val="000A4EB5"/>
    <w:rsid w:val="000C0E92"/>
    <w:rsid w:val="000C1D5B"/>
    <w:rsid w:val="000C4A83"/>
    <w:rsid w:val="000E6768"/>
    <w:rsid w:val="000F0E71"/>
    <w:rsid w:val="00100752"/>
    <w:rsid w:val="001025E4"/>
    <w:rsid w:val="00104966"/>
    <w:rsid w:val="00127561"/>
    <w:rsid w:val="00130370"/>
    <w:rsid w:val="001319D4"/>
    <w:rsid w:val="001338FE"/>
    <w:rsid w:val="00154275"/>
    <w:rsid w:val="001554DD"/>
    <w:rsid w:val="00155E91"/>
    <w:rsid w:val="001562D7"/>
    <w:rsid w:val="00157787"/>
    <w:rsid w:val="00161625"/>
    <w:rsid w:val="00181FD1"/>
    <w:rsid w:val="00195CB9"/>
    <w:rsid w:val="001A470E"/>
    <w:rsid w:val="001A5127"/>
    <w:rsid w:val="001B2400"/>
    <w:rsid w:val="001B24C0"/>
    <w:rsid w:val="001B3129"/>
    <w:rsid w:val="001B7451"/>
    <w:rsid w:val="001C1E49"/>
    <w:rsid w:val="001D2684"/>
    <w:rsid w:val="001E15E4"/>
    <w:rsid w:val="001E7E2D"/>
    <w:rsid w:val="001F2BCE"/>
    <w:rsid w:val="001F4955"/>
    <w:rsid w:val="001F713E"/>
    <w:rsid w:val="001F7E58"/>
    <w:rsid w:val="002139FC"/>
    <w:rsid w:val="00213C36"/>
    <w:rsid w:val="00215EAF"/>
    <w:rsid w:val="00217EAB"/>
    <w:rsid w:val="0023195F"/>
    <w:rsid w:val="00233092"/>
    <w:rsid w:val="002361D8"/>
    <w:rsid w:val="00236946"/>
    <w:rsid w:val="00245EC1"/>
    <w:rsid w:val="0025529C"/>
    <w:rsid w:val="002558AD"/>
    <w:rsid w:val="002627F3"/>
    <w:rsid w:val="0027246F"/>
    <w:rsid w:val="00276BE7"/>
    <w:rsid w:val="00276D71"/>
    <w:rsid w:val="0028031A"/>
    <w:rsid w:val="00280800"/>
    <w:rsid w:val="00287AA0"/>
    <w:rsid w:val="002977BD"/>
    <w:rsid w:val="002A4C93"/>
    <w:rsid w:val="002A5CD0"/>
    <w:rsid w:val="002A70A3"/>
    <w:rsid w:val="002C01BB"/>
    <w:rsid w:val="002C0953"/>
    <w:rsid w:val="002C6A2F"/>
    <w:rsid w:val="002E103A"/>
    <w:rsid w:val="002F14C6"/>
    <w:rsid w:val="002F3E05"/>
    <w:rsid w:val="002F766F"/>
    <w:rsid w:val="00303365"/>
    <w:rsid w:val="003047CF"/>
    <w:rsid w:val="00310F48"/>
    <w:rsid w:val="00315489"/>
    <w:rsid w:val="00323FB9"/>
    <w:rsid w:val="003413A8"/>
    <w:rsid w:val="00351852"/>
    <w:rsid w:val="00351B33"/>
    <w:rsid w:val="00352589"/>
    <w:rsid w:val="003537F6"/>
    <w:rsid w:val="00356EE6"/>
    <w:rsid w:val="00362A2A"/>
    <w:rsid w:val="0036356C"/>
    <w:rsid w:val="00376112"/>
    <w:rsid w:val="0037770A"/>
    <w:rsid w:val="00393056"/>
    <w:rsid w:val="00393742"/>
    <w:rsid w:val="003965DF"/>
    <w:rsid w:val="003A425F"/>
    <w:rsid w:val="003B240D"/>
    <w:rsid w:val="003B2DCA"/>
    <w:rsid w:val="003C5175"/>
    <w:rsid w:val="003D2408"/>
    <w:rsid w:val="003D2449"/>
    <w:rsid w:val="003D4051"/>
    <w:rsid w:val="003D7E57"/>
    <w:rsid w:val="003E060E"/>
    <w:rsid w:val="003E0832"/>
    <w:rsid w:val="00400A29"/>
    <w:rsid w:val="00403332"/>
    <w:rsid w:val="0040663D"/>
    <w:rsid w:val="00407A28"/>
    <w:rsid w:val="004131FC"/>
    <w:rsid w:val="004250D0"/>
    <w:rsid w:val="0043067B"/>
    <w:rsid w:val="00441B45"/>
    <w:rsid w:val="004428FC"/>
    <w:rsid w:val="00443339"/>
    <w:rsid w:val="0044610E"/>
    <w:rsid w:val="00446147"/>
    <w:rsid w:val="004467DC"/>
    <w:rsid w:val="0047701A"/>
    <w:rsid w:val="00481E63"/>
    <w:rsid w:val="004852E4"/>
    <w:rsid w:val="00486C00"/>
    <w:rsid w:val="00497222"/>
    <w:rsid w:val="004B122C"/>
    <w:rsid w:val="004B3DE1"/>
    <w:rsid w:val="004B5786"/>
    <w:rsid w:val="004C18C9"/>
    <w:rsid w:val="004C1F16"/>
    <w:rsid w:val="004C288F"/>
    <w:rsid w:val="004D2ED0"/>
    <w:rsid w:val="004E389E"/>
    <w:rsid w:val="004F1C5B"/>
    <w:rsid w:val="004F708E"/>
    <w:rsid w:val="004F70A4"/>
    <w:rsid w:val="00502641"/>
    <w:rsid w:val="00513ED1"/>
    <w:rsid w:val="0051483C"/>
    <w:rsid w:val="00520DB0"/>
    <w:rsid w:val="00521003"/>
    <w:rsid w:val="00524F96"/>
    <w:rsid w:val="005254C3"/>
    <w:rsid w:val="00526454"/>
    <w:rsid w:val="005302DE"/>
    <w:rsid w:val="0053372F"/>
    <w:rsid w:val="00534915"/>
    <w:rsid w:val="00535FEF"/>
    <w:rsid w:val="00543C2B"/>
    <w:rsid w:val="00544564"/>
    <w:rsid w:val="00552C31"/>
    <w:rsid w:val="00554347"/>
    <w:rsid w:val="005729B2"/>
    <w:rsid w:val="00573244"/>
    <w:rsid w:val="00573CC7"/>
    <w:rsid w:val="0057719A"/>
    <w:rsid w:val="005846FC"/>
    <w:rsid w:val="00587938"/>
    <w:rsid w:val="005904A2"/>
    <w:rsid w:val="00591AB2"/>
    <w:rsid w:val="00592424"/>
    <w:rsid w:val="005960A9"/>
    <w:rsid w:val="005A1188"/>
    <w:rsid w:val="005A45E4"/>
    <w:rsid w:val="005B197E"/>
    <w:rsid w:val="005B3997"/>
    <w:rsid w:val="005C13E6"/>
    <w:rsid w:val="005D1B54"/>
    <w:rsid w:val="005E0FB5"/>
    <w:rsid w:val="005E36B6"/>
    <w:rsid w:val="005E3CFF"/>
    <w:rsid w:val="005E3E49"/>
    <w:rsid w:val="006009F1"/>
    <w:rsid w:val="00603A50"/>
    <w:rsid w:val="00605B29"/>
    <w:rsid w:val="00612286"/>
    <w:rsid w:val="0061596A"/>
    <w:rsid w:val="006216BF"/>
    <w:rsid w:val="006230A3"/>
    <w:rsid w:val="00624288"/>
    <w:rsid w:val="00624912"/>
    <w:rsid w:val="00634219"/>
    <w:rsid w:val="0064527D"/>
    <w:rsid w:val="006659BC"/>
    <w:rsid w:val="00667547"/>
    <w:rsid w:val="0067350B"/>
    <w:rsid w:val="00677E24"/>
    <w:rsid w:val="00691402"/>
    <w:rsid w:val="00693E8E"/>
    <w:rsid w:val="00697BDB"/>
    <w:rsid w:val="006A2587"/>
    <w:rsid w:val="006A5213"/>
    <w:rsid w:val="006B10E0"/>
    <w:rsid w:val="006B15D4"/>
    <w:rsid w:val="006B55F6"/>
    <w:rsid w:val="006C0DA7"/>
    <w:rsid w:val="006C3CC1"/>
    <w:rsid w:val="006D13C4"/>
    <w:rsid w:val="006D4C05"/>
    <w:rsid w:val="006D4CFF"/>
    <w:rsid w:val="006D6708"/>
    <w:rsid w:val="006D6DE2"/>
    <w:rsid w:val="006D7F3D"/>
    <w:rsid w:val="006E4E04"/>
    <w:rsid w:val="006F0023"/>
    <w:rsid w:val="006F1097"/>
    <w:rsid w:val="006F3D13"/>
    <w:rsid w:val="006F76AC"/>
    <w:rsid w:val="006F7B42"/>
    <w:rsid w:val="0070156B"/>
    <w:rsid w:val="007053EA"/>
    <w:rsid w:val="00715BD4"/>
    <w:rsid w:val="00726027"/>
    <w:rsid w:val="007262FC"/>
    <w:rsid w:val="00730949"/>
    <w:rsid w:val="0073555D"/>
    <w:rsid w:val="00740252"/>
    <w:rsid w:val="00741C8E"/>
    <w:rsid w:val="0074381A"/>
    <w:rsid w:val="0075276A"/>
    <w:rsid w:val="00765252"/>
    <w:rsid w:val="00765D50"/>
    <w:rsid w:val="00770C27"/>
    <w:rsid w:val="00774142"/>
    <w:rsid w:val="007757A4"/>
    <w:rsid w:val="00782292"/>
    <w:rsid w:val="007865C9"/>
    <w:rsid w:val="007936E3"/>
    <w:rsid w:val="00793CB0"/>
    <w:rsid w:val="007A43E7"/>
    <w:rsid w:val="007A7E49"/>
    <w:rsid w:val="007B05CE"/>
    <w:rsid w:val="007C14D4"/>
    <w:rsid w:val="007C2B53"/>
    <w:rsid w:val="007C5AE2"/>
    <w:rsid w:val="007C5E2A"/>
    <w:rsid w:val="007F460A"/>
    <w:rsid w:val="007F5141"/>
    <w:rsid w:val="008001FB"/>
    <w:rsid w:val="008105A9"/>
    <w:rsid w:val="00820143"/>
    <w:rsid w:val="00833D4F"/>
    <w:rsid w:val="00837FAF"/>
    <w:rsid w:val="00845342"/>
    <w:rsid w:val="008459A3"/>
    <w:rsid w:val="00846584"/>
    <w:rsid w:val="00851D6B"/>
    <w:rsid w:val="00852C8D"/>
    <w:rsid w:val="00853A52"/>
    <w:rsid w:val="00865E14"/>
    <w:rsid w:val="0086613E"/>
    <w:rsid w:val="00870F33"/>
    <w:rsid w:val="00877A1B"/>
    <w:rsid w:val="008808C6"/>
    <w:rsid w:val="008834E0"/>
    <w:rsid w:val="008849C0"/>
    <w:rsid w:val="0089414A"/>
    <w:rsid w:val="008A39C0"/>
    <w:rsid w:val="008A61B7"/>
    <w:rsid w:val="008A6D52"/>
    <w:rsid w:val="008B1E3F"/>
    <w:rsid w:val="008B453B"/>
    <w:rsid w:val="008C2161"/>
    <w:rsid w:val="008D263F"/>
    <w:rsid w:val="008D297A"/>
    <w:rsid w:val="008E078F"/>
    <w:rsid w:val="008E1BC7"/>
    <w:rsid w:val="008E51DF"/>
    <w:rsid w:val="008F3D01"/>
    <w:rsid w:val="009015C2"/>
    <w:rsid w:val="009047D8"/>
    <w:rsid w:val="00913A73"/>
    <w:rsid w:val="009241AF"/>
    <w:rsid w:val="00925035"/>
    <w:rsid w:val="0092683B"/>
    <w:rsid w:val="00930E3F"/>
    <w:rsid w:val="00931FCD"/>
    <w:rsid w:val="00932294"/>
    <w:rsid w:val="00932BB4"/>
    <w:rsid w:val="00941E92"/>
    <w:rsid w:val="009438FB"/>
    <w:rsid w:val="00945FC6"/>
    <w:rsid w:val="00950C09"/>
    <w:rsid w:val="009641F2"/>
    <w:rsid w:val="00964A19"/>
    <w:rsid w:val="009754B8"/>
    <w:rsid w:val="0097676F"/>
    <w:rsid w:val="009775CB"/>
    <w:rsid w:val="009831E9"/>
    <w:rsid w:val="009905ED"/>
    <w:rsid w:val="00995CEF"/>
    <w:rsid w:val="009A0F65"/>
    <w:rsid w:val="009B4937"/>
    <w:rsid w:val="009B4F30"/>
    <w:rsid w:val="009B70DD"/>
    <w:rsid w:val="009B7F5A"/>
    <w:rsid w:val="009C61BA"/>
    <w:rsid w:val="009D4C18"/>
    <w:rsid w:val="009D4F76"/>
    <w:rsid w:val="009E0194"/>
    <w:rsid w:val="009E4384"/>
    <w:rsid w:val="009E62B2"/>
    <w:rsid w:val="009F4ADA"/>
    <w:rsid w:val="00A01EF4"/>
    <w:rsid w:val="00A0244F"/>
    <w:rsid w:val="00A07BF6"/>
    <w:rsid w:val="00A110B1"/>
    <w:rsid w:val="00A14C42"/>
    <w:rsid w:val="00A14F39"/>
    <w:rsid w:val="00A15838"/>
    <w:rsid w:val="00A2260F"/>
    <w:rsid w:val="00A22D0F"/>
    <w:rsid w:val="00A24675"/>
    <w:rsid w:val="00A3583C"/>
    <w:rsid w:val="00A36B00"/>
    <w:rsid w:val="00A530FE"/>
    <w:rsid w:val="00A54B0A"/>
    <w:rsid w:val="00A629A2"/>
    <w:rsid w:val="00A633E9"/>
    <w:rsid w:val="00A65DC3"/>
    <w:rsid w:val="00A65E17"/>
    <w:rsid w:val="00A65E60"/>
    <w:rsid w:val="00A71476"/>
    <w:rsid w:val="00A8067F"/>
    <w:rsid w:val="00A829C4"/>
    <w:rsid w:val="00A85AF7"/>
    <w:rsid w:val="00A87496"/>
    <w:rsid w:val="00A913A2"/>
    <w:rsid w:val="00A932DB"/>
    <w:rsid w:val="00A96912"/>
    <w:rsid w:val="00AA6E3A"/>
    <w:rsid w:val="00AC417D"/>
    <w:rsid w:val="00AD3BB6"/>
    <w:rsid w:val="00AE1F68"/>
    <w:rsid w:val="00AE26BA"/>
    <w:rsid w:val="00AE5A2F"/>
    <w:rsid w:val="00AE5B06"/>
    <w:rsid w:val="00AF0FAD"/>
    <w:rsid w:val="00AF273E"/>
    <w:rsid w:val="00B03CB2"/>
    <w:rsid w:val="00B04822"/>
    <w:rsid w:val="00B05E4E"/>
    <w:rsid w:val="00B12D1D"/>
    <w:rsid w:val="00B22F4C"/>
    <w:rsid w:val="00B22FD8"/>
    <w:rsid w:val="00B3085C"/>
    <w:rsid w:val="00B366C5"/>
    <w:rsid w:val="00B41F9A"/>
    <w:rsid w:val="00B4719E"/>
    <w:rsid w:val="00B5176C"/>
    <w:rsid w:val="00B53086"/>
    <w:rsid w:val="00B534CE"/>
    <w:rsid w:val="00B62C53"/>
    <w:rsid w:val="00B64FE2"/>
    <w:rsid w:val="00B72715"/>
    <w:rsid w:val="00B87B3C"/>
    <w:rsid w:val="00B902C6"/>
    <w:rsid w:val="00B94487"/>
    <w:rsid w:val="00B965D3"/>
    <w:rsid w:val="00BA0F62"/>
    <w:rsid w:val="00BA1964"/>
    <w:rsid w:val="00BA5E51"/>
    <w:rsid w:val="00BA723C"/>
    <w:rsid w:val="00BB09BB"/>
    <w:rsid w:val="00BD28B2"/>
    <w:rsid w:val="00BD404F"/>
    <w:rsid w:val="00BD424C"/>
    <w:rsid w:val="00BD6DDB"/>
    <w:rsid w:val="00BF1CB6"/>
    <w:rsid w:val="00BF2E3F"/>
    <w:rsid w:val="00BF3D13"/>
    <w:rsid w:val="00C01B0C"/>
    <w:rsid w:val="00C0545F"/>
    <w:rsid w:val="00C12DB6"/>
    <w:rsid w:val="00C15B6E"/>
    <w:rsid w:val="00C20DC3"/>
    <w:rsid w:val="00C320F0"/>
    <w:rsid w:val="00C4142D"/>
    <w:rsid w:val="00C43687"/>
    <w:rsid w:val="00C5271D"/>
    <w:rsid w:val="00C64080"/>
    <w:rsid w:val="00C75FFF"/>
    <w:rsid w:val="00C76654"/>
    <w:rsid w:val="00C77675"/>
    <w:rsid w:val="00C82AFB"/>
    <w:rsid w:val="00C86D2E"/>
    <w:rsid w:val="00C92FAF"/>
    <w:rsid w:val="00C943C4"/>
    <w:rsid w:val="00C96E0A"/>
    <w:rsid w:val="00CB1818"/>
    <w:rsid w:val="00CD57B7"/>
    <w:rsid w:val="00CD5D34"/>
    <w:rsid w:val="00CD615E"/>
    <w:rsid w:val="00CD6793"/>
    <w:rsid w:val="00CE2BE8"/>
    <w:rsid w:val="00CF13B4"/>
    <w:rsid w:val="00CF6B51"/>
    <w:rsid w:val="00D01803"/>
    <w:rsid w:val="00D03442"/>
    <w:rsid w:val="00D04AFF"/>
    <w:rsid w:val="00D04F4E"/>
    <w:rsid w:val="00D06BC0"/>
    <w:rsid w:val="00D10A2A"/>
    <w:rsid w:val="00D15698"/>
    <w:rsid w:val="00D15FE0"/>
    <w:rsid w:val="00D228E5"/>
    <w:rsid w:val="00D23990"/>
    <w:rsid w:val="00D24005"/>
    <w:rsid w:val="00D347AC"/>
    <w:rsid w:val="00D44826"/>
    <w:rsid w:val="00D44F92"/>
    <w:rsid w:val="00D45585"/>
    <w:rsid w:val="00D4634A"/>
    <w:rsid w:val="00D602B7"/>
    <w:rsid w:val="00D6565E"/>
    <w:rsid w:val="00D70902"/>
    <w:rsid w:val="00D746AD"/>
    <w:rsid w:val="00D87F08"/>
    <w:rsid w:val="00D91026"/>
    <w:rsid w:val="00D97A16"/>
    <w:rsid w:val="00DA4AF9"/>
    <w:rsid w:val="00DC2748"/>
    <w:rsid w:val="00DC2770"/>
    <w:rsid w:val="00DC7B5A"/>
    <w:rsid w:val="00DD065C"/>
    <w:rsid w:val="00DD1906"/>
    <w:rsid w:val="00DE2322"/>
    <w:rsid w:val="00DE4B97"/>
    <w:rsid w:val="00DE542D"/>
    <w:rsid w:val="00DF3F92"/>
    <w:rsid w:val="00E258FF"/>
    <w:rsid w:val="00E27F65"/>
    <w:rsid w:val="00E4118C"/>
    <w:rsid w:val="00E51068"/>
    <w:rsid w:val="00E67E4C"/>
    <w:rsid w:val="00E70CCF"/>
    <w:rsid w:val="00E81FD9"/>
    <w:rsid w:val="00E842F6"/>
    <w:rsid w:val="00E872A6"/>
    <w:rsid w:val="00E93416"/>
    <w:rsid w:val="00E97E2D"/>
    <w:rsid w:val="00EA209C"/>
    <w:rsid w:val="00EA6532"/>
    <w:rsid w:val="00EC1233"/>
    <w:rsid w:val="00ED5A92"/>
    <w:rsid w:val="00EE17FD"/>
    <w:rsid w:val="00EE37F0"/>
    <w:rsid w:val="00EE74AA"/>
    <w:rsid w:val="00EF0B92"/>
    <w:rsid w:val="00EF429F"/>
    <w:rsid w:val="00EF6CCF"/>
    <w:rsid w:val="00F05BCC"/>
    <w:rsid w:val="00F128DD"/>
    <w:rsid w:val="00F16773"/>
    <w:rsid w:val="00F227AB"/>
    <w:rsid w:val="00F22C8A"/>
    <w:rsid w:val="00F30560"/>
    <w:rsid w:val="00F3105C"/>
    <w:rsid w:val="00F32F96"/>
    <w:rsid w:val="00F35A30"/>
    <w:rsid w:val="00F63BA7"/>
    <w:rsid w:val="00F63FBC"/>
    <w:rsid w:val="00F646F4"/>
    <w:rsid w:val="00F66A4F"/>
    <w:rsid w:val="00F7332C"/>
    <w:rsid w:val="00F73509"/>
    <w:rsid w:val="00F8571D"/>
    <w:rsid w:val="00FB528F"/>
    <w:rsid w:val="00FC79B2"/>
    <w:rsid w:val="00FD0BAC"/>
    <w:rsid w:val="00FD340B"/>
    <w:rsid w:val="00FD41B5"/>
    <w:rsid w:val="00FD6DB6"/>
    <w:rsid w:val="00FD757B"/>
    <w:rsid w:val="00FF532B"/>
    <w:rsid w:val="00FF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84"/>
    <o:shapelayout v:ext="edit">
      <o:idmap v:ext="edit" data="1"/>
      <o:rules v:ext="edit">
        <o:r id="V:Rule38" type="connector" idref="#Прямая со стрелкой 6"/>
        <o:r id="V:Rule39" type="connector" idref="#Прямая со стрелкой 224"/>
        <o:r id="V:Rule40" type="connector" idref="#Прямая со стрелкой 1"/>
        <o:r id="V:Rule41" type="connector" idref="#Прямая со стрелкой 20"/>
        <o:r id="V:Rule42" type="connector" idref="#Прямая со стрелкой 53"/>
        <o:r id="V:Rule43" type="connector" idref="#Прямая со стрелкой 46"/>
        <o:r id="V:Rule44" type="connector" idref="#Прямая со стрелкой 300"/>
        <o:r id="V:Rule45" type="connector" idref="#Прямая со стрелкой 18"/>
        <o:r id="V:Rule46" type="connector" idref="#_x0000_s1117"/>
        <o:r id="V:Rule47" type="connector" idref="#Прямая со стрелкой 228"/>
        <o:r id="V:Rule48" type="connector" idref="#Прямая со стрелкой 45"/>
        <o:r id="V:Rule49" type="connector" idref="#Прямая со стрелкой 244"/>
        <o:r id="V:Rule50" type="connector" idref="#Прямая со стрелкой 254"/>
        <o:r id="V:Rule51" type="connector" idref="#Прямая со стрелкой 31"/>
        <o:r id="V:Rule52" type="connector" idref="#Прямая со стрелкой 57"/>
        <o:r id="V:Rule53" type="connector" idref="#Прямая со стрелкой 292"/>
        <o:r id="V:Rule54" type="connector" idref="#Прямая со стрелкой 305"/>
        <o:r id="V:Rule55" type="connector" idref="#Прямая со стрелкой 232"/>
        <o:r id="V:Rule56" type="connector" idref="#Прямая со стрелкой 29"/>
        <o:r id="V:Rule57" type="connector" idref="#Прямая со стрелкой 32"/>
        <o:r id="V:Rule58" type="connector" idref="#Прямая со стрелкой 30"/>
        <o:r id="V:Rule59" type="connector" idref="#Прямая со стрелкой 33"/>
        <o:r id="V:Rule60" type="connector" idref="#Прямая со стрелкой 255"/>
        <o:r id="V:Rule61" type="connector" idref="#Прямая со стрелкой 241"/>
        <o:r id="V:Rule62" type="connector" idref="#Прямая со стрелкой 19"/>
        <o:r id="V:Rule63" type="connector" idref="#Прямая со стрелкой 8"/>
        <o:r id="V:Rule64" type="connector" idref="#Прямая со стрелкой 245"/>
        <o:r id="V:Rule65" type="connector" idref="#Прямая со стрелкой 306"/>
        <o:r id="V:Rule66" type="connector" idref="#Прямая со стрелкой 295"/>
        <o:r id="V:Rule67" type="connector" idref="#Прямая со стрелкой 60"/>
        <o:r id="V:Rule68" type="connector" idref="#Прямая со стрелкой 237"/>
        <o:r id="V:Rule69" type="connector" idref="#Прямая со стрелкой 22"/>
        <o:r id="V:Rule70" type="connector" idref="#Прямая со стрелкой 21"/>
        <o:r id="V:Rule71" type="connector" idref="#Прямая со стрелкой 225"/>
        <o:r id="V:Rule72" type="connector" idref="#Прямая со стрелкой 50"/>
        <o:r id="V:Rule73" type="connector" idref="#Прямая со стрелкой 5"/>
        <o:r id="V:Rule74"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D7F3D"/>
  </w:style>
  <w:style w:type="paragraph" w:styleId="1">
    <w:name w:val="heading 1"/>
    <w:basedOn w:val="a0"/>
    <w:next w:val="a0"/>
    <w:link w:val="10"/>
    <w:uiPriority w:val="99"/>
    <w:qFormat/>
    <w:rsid w:val="002627F3"/>
    <w:pPr>
      <w:keepNext/>
      <w:widowControl w:val="0"/>
      <w:tabs>
        <w:tab w:val="left" w:pos="4820"/>
      </w:tabs>
      <w:adjustRightInd w:val="0"/>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Раздел"/>
    <w:basedOn w:val="a0"/>
    <w:next w:val="a0"/>
    <w:link w:val="20"/>
    <w:uiPriority w:val="99"/>
    <w:qFormat/>
    <w:rsid w:val="002627F3"/>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qFormat/>
    <w:rsid w:val="002627F3"/>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qFormat/>
    <w:rsid w:val="002627F3"/>
    <w:pPr>
      <w:keepNext/>
      <w:spacing w:before="240" w:after="60" w:line="240" w:lineRule="auto"/>
      <w:outlineLvl w:val="3"/>
    </w:pPr>
    <w:rPr>
      <w:rFonts w:ascii="Times New Roman" w:eastAsia="Times New Roman" w:hAnsi="Times New Roman" w:cs="Times New Roman"/>
      <w:b/>
      <w:bCs/>
      <w:sz w:val="28"/>
      <w:szCs w:val="28"/>
      <w:lang w:val="en-AU" w:eastAsia="ru-RU"/>
    </w:rPr>
  </w:style>
  <w:style w:type="paragraph" w:styleId="5">
    <w:name w:val="heading 5"/>
    <w:basedOn w:val="a0"/>
    <w:next w:val="a0"/>
    <w:link w:val="50"/>
    <w:uiPriority w:val="9"/>
    <w:qFormat/>
    <w:rsid w:val="002627F3"/>
    <w:pPr>
      <w:spacing w:before="240" w:after="60" w:line="240" w:lineRule="auto"/>
      <w:outlineLvl w:val="4"/>
    </w:pPr>
    <w:rPr>
      <w:rFonts w:ascii="Times New Roman" w:eastAsia="Times New Roman" w:hAnsi="Times New Roman" w:cs="Times New Roman"/>
      <w:b/>
      <w:bCs/>
      <w:i/>
      <w:iCs/>
      <w:sz w:val="26"/>
      <w:szCs w:val="26"/>
      <w:lang w:val="en-AU" w:eastAsia="ru-RU"/>
    </w:rPr>
  </w:style>
  <w:style w:type="paragraph" w:styleId="6">
    <w:name w:val="heading 6"/>
    <w:basedOn w:val="a0"/>
    <w:next w:val="a0"/>
    <w:link w:val="60"/>
    <w:uiPriority w:val="9"/>
    <w:qFormat/>
    <w:rsid w:val="002627F3"/>
    <w:pPr>
      <w:spacing w:before="240" w:after="60" w:line="240" w:lineRule="auto"/>
      <w:outlineLvl w:val="5"/>
    </w:pPr>
    <w:rPr>
      <w:rFonts w:ascii="Times New Roman" w:eastAsia="Times New Roman" w:hAnsi="Times New Roman" w:cs="Times New Roman"/>
      <w:b/>
      <w:bCs/>
      <w:lang w:val="en-AU" w:eastAsia="ru-RU"/>
    </w:rPr>
  </w:style>
  <w:style w:type="paragraph" w:styleId="7">
    <w:name w:val="heading 7"/>
    <w:basedOn w:val="a0"/>
    <w:next w:val="a0"/>
    <w:link w:val="70"/>
    <w:uiPriority w:val="9"/>
    <w:semiHidden/>
    <w:unhideWhenUsed/>
    <w:qFormat/>
    <w:rsid w:val="002627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0"/>
    <w:next w:val="a0"/>
    <w:link w:val="90"/>
    <w:qFormat/>
    <w:rsid w:val="002627F3"/>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627F3"/>
    <w:rPr>
      <w:rFonts w:ascii="Times New Roman" w:eastAsia="Times New Roman" w:hAnsi="Times New Roman" w:cs="Times New Roman"/>
      <w:sz w:val="28"/>
      <w:szCs w:val="28"/>
      <w:lang w:eastAsia="ru-RU"/>
    </w:rPr>
  </w:style>
  <w:style w:type="character" w:customStyle="1" w:styleId="20">
    <w:name w:val="Заголовок 2 Знак"/>
    <w:aliases w:val="Раздел Знак"/>
    <w:basedOn w:val="a1"/>
    <w:link w:val="2"/>
    <w:uiPriority w:val="99"/>
    <w:rsid w:val="002627F3"/>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2627F3"/>
    <w:rPr>
      <w:rFonts w:ascii="Cambria" w:eastAsia="Times New Roman" w:hAnsi="Cambria" w:cs="Times New Roman"/>
      <w:b/>
      <w:bCs/>
      <w:sz w:val="26"/>
      <w:szCs w:val="26"/>
      <w:lang w:eastAsia="ru-RU"/>
    </w:rPr>
  </w:style>
  <w:style w:type="character" w:customStyle="1" w:styleId="40">
    <w:name w:val="Заголовок 4 Знак"/>
    <w:basedOn w:val="a1"/>
    <w:link w:val="4"/>
    <w:rsid w:val="002627F3"/>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uiPriority w:val="9"/>
    <w:rsid w:val="002627F3"/>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uiPriority w:val="9"/>
    <w:rsid w:val="002627F3"/>
    <w:rPr>
      <w:rFonts w:ascii="Times New Roman" w:eastAsia="Times New Roman" w:hAnsi="Times New Roman" w:cs="Times New Roman"/>
      <w:b/>
      <w:bCs/>
      <w:lang w:val="en-AU" w:eastAsia="ru-RU"/>
    </w:rPr>
  </w:style>
  <w:style w:type="character" w:customStyle="1" w:styleId="70">
    <w:name w:val="Заголовок 7 Знак"/>
    <w:basedOn w:val="a1"/>
    <w:link w:val="7"/>
    <w:uiPriority w:val="9"/>
    <w:semiHidden/>
    <w:rsid w:val="002627F3"/>
    <w:rPr>
      <w:rFonts w:asciiTheme="majorHAnsi" w:eastAsiaTheme="majorEastAsia" w:hAnsiTheme="majorHAnsi" w:cstheme="majorBidi"/>
      <w:i/>
      <w:iCs/>
      <w:color w:val="404040" w:themeColor="text1" w:themeTint="BF"/>
    </w:rPr>
  </w:style>
  <w:style w:type="character" w:customStyle="1" w:styleId="90">
    <w:name w:val="Заголовок 9 Знак"/>
    <w:basedOn w:val="a1"/>
    <w:link w:val="9"/>
    <w:rsid w:val="002627F3"/>
    <w:rPr>
      <w:rFonts w:ascii="Arial" w:eastAsia="Times New Roman" w:hAnsi="Arial" w:cs="Arial"/>
      <w:lang w:eastAsia="ru-RU"/>
    </w:rPr>
  </w:style>
  <w:style w:type="paragraph" w:styleId="a4">
    <w:name w:val="List Paragraph"/>
    <w:basedOn w:val="a0"/>
    <w:link w:val="a5"/>
    <w:uiPriority w:val="34"/>
    <w:qFormat/>
    <w:rsid w:val="006D7F3D"/>
    <w:pPr>
      <w:ind w:left="720"/>
      <w:contextualSpacing/>
    </w:pPr>
  </w:style>
  <w:style w:type="character" w:customStyle="1" w:styleId="a5">
    <w:name w:val="Абзац списка Знак"/>
    <w:basedOn w:val="a1"/>
    <w:link w:val="a4"/>
    <w:rsid w:val="002627F3"/>
  </w:style>
  <w:style w:type="table" w:styleId="a6">
    <w:name w:val="Table Grid"/>
    <w:basedOn w:val="a2"/>
    <w:rsid w:val="006D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Web)"/>
    <w:basedOn w:val="a0"/>
    <w:link w:val="a8"/>
    <w:uiPriority w:val="99"/>
    <w:unhideWhenUsed/>
    <w:rsid w:val="006D7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
    <w:link w:val="a7"/>
    <w:rsid w:val="006D7F3D"/>
    <w:rPr>
      <w:rFonts w:ascii="Times New Roman" w:eastAsia="Times New Roman" w:hAnsi="Times New Roman" w:cs="Times New Roman"/>
      <w:sz w:val="24"/>
      <w:szCs w:val="24"/>
      <w:lang w:eastAsia="ru-RU"/>
    </w:rPr>
  </w:style>
  <w:style w:type="character" w:customStyle="1" w:styleId="c3">
    <w:name w:val="c3"/>
    <w:basedOn w:val="a1"/>
    <w:rsid w:val="006D7F3D"/>
  </w:style>
  <w:style w:type="paragraph" w:styleId="a9">
    <w:name w:val="Plain Text"/>
    <w:basedOn w:val="a0"/>
    <w:link w:val="aa"/>
    <w:uiPriority w:val="99"/>
    <w:rsid w:val="006D7F3D"/>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1"/>
    <w:link w:val="a9"/>
    <w:uiPriority w:val="99"/>
    <w:rsid w:val="006D7F3D"/>
    <w:rPr>
      <w:rFonts w:ascii="Courier New" w:eastAsia="Times New Roman" w:hAnsi="Courier New" w:cs="Times New Roman"/>
      <w:sz w:val="20"/>
      <w:szCs w:val="20"/>
      <w:lang w:eastAsia="ru-RU"/>
    </w:rPr>
  </w:style>
  <w:style w:type="paragraph" w:customStyle="1" w:styleId="ab">
    <w:name w:val="Стиль"/>
    <w:rsid w:val="006D7F3D"/>
    <w:pPr>
      <w:spacing w:after="0" w:line="240" w:lineRule="auto"/>
    </w:pPr>
    <w:rPr>
      <w:rFonts w:ascii="Times New Roman" w:eastAsia="Calibri" w:hAnsi="Times New Roman" w:cs="Times New Roman"/>
      <w:sz w:val="24"/>
      <w:szCs w:val="20"/>
      <w:lang w:eastAsia="ru-RU"/>
    </w:rPr>
  </w:style>
  <w:style w:type="character" w:styleId="ac">
    <w:name w:val="Strong"/>
    <w:basedOn w:val="a1"/>
    <w:uiPriority w:val="22"/>
    <w:qFormat/>
    <w:rsid w:val="006D7F3D"/>
    <w:rPr>
      <w:b/>
      <w:bCs/>
    </w:rPr>
  </w:style>
  <w:style w:type="paragraph" w:customStyle="1" w:styleId="ad">
    <w:name w:val="Знак"/>
    <w:basedOn w:val="a0"/>
    <w:rsid w:val="006D7F3D"/>
    <w:pPr>
      <w:pageBreakBefore/>
      <w:spacing w:after="160" w:line="360" w:lineRule="auto"/>
    </w:pPr>
    <w:rPr>
      <w:rFonts w:ascii="Times New Roman" w:eastAsia="Times New Roman" w:hAnsi="Times New Roman" w:cs="Times New Roman"/>
      <w:sz w:val="28"/>
      <w:szCs w:val="20"/>
      <w:lang w:val="en-US"/>
    </w:rPr>
  </w:style>
  <w:style w:type="paragraph" w:styleId="ae">
    <w:name w:val="Balloon Text"/>
    <w:basedOn w:val="a0"/>
    <w:link w:val="af"/>
    <w:uiPriority w:val="99"/>
    <w:unhideWhenUsed/>
    <w:rsid w:val="002627F3"/>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1"/>
    <w:link w:val="ae"/>
    <w:uiPriority w:val="99"/>
    <w:rsid w:val="002627F3"/>
    <w:rPr>
      <w:rFonts w:ascii="Tahoma" w:eastAsia="Times New Roman" w:hAnsi="Tahoma" w:cs="Tahoma"/>
      <w:sz w:val="16"/>
      <w:szCs w:val="16"/>
      <w:lang w:eastAsia="ru-RU"/>
    </w:rPr>
  </w:style>
  <w:style w:type="paragraph" w:customStyle="1" w:styleId="BodyText21">
    <w:name w:val="Body Text 21"/>
    <w:basedOn w:val="a0"/>
    <w:rsid w:val="002627F3"/>
    <w:pPr>
      <w:spacing w:after="0" w:line="240" w:lineRule="auto"/>
      <w:jc w:val="both"/>
    </w:pPr>
    <w:rPr>
      <w:rFonts w:ascii="Times New Roman" w:eastAsia="Times New Roman" w:hAnsi="Times New Roman" w:cs="Times New Roman"/>
      <w:sz w:val="28"/>
      <w:szCs w:val="20"/>
      <w:lang w:eastAsia="ru-RU"/>
    </w:rPr>
  </w:style>
  <w:style w:type="paragraph" w:styleId="af0">
    <w:name w:val="Body Text"/>
    <w:basedOn w:val="a0"/>
    <w:link w:val="af1"/>
    <w:uiPriority w:val="99"/>
    <w:rsid w:val="002627F3"/>
    <w:pPr>
      <w:spacing w:after="0" w:line="240" w:lineRule="auto"/>
    </w:pPr>
    <w:rPr>
      <w:rFonts w:ascii="Times New Roman" w:eastAsia="Times New Roman" w:hAnsi="Times New Roman" w:cs="Times New Roman"/>
      <w:sz w:val="28"/>
      <w:szCs w:val="20"/>
      <w:lang w:eastAsia="ru-RU"/>
    </w:rPr>
  </w:style>
  <w:style w:type="character" w:customStyle="1" w:styleId="af1">
    <w:name w:val="Основной текст Знак"/>
    <w:basedOn w:val="a1"/>
    <w:link w:val="af0"/>
    <w:uiPriority w:val="99"/>
    <w:rsid w:val="002627F3"/>
    <w:rPr>
      <w:rFonts w:ascii="Times New Roman" w:eastAsia="Times New Roman" w:hAnsi="Times New Roman" w:cs="Times New Roman"/>
      <w:sz w:val="28"/>
      <w:szCs w:val="20"/>
      <w:lang w:eastAsia="ru-RU"/>
    </w:rPr>
  </w:style>
  <w:style w:type="paragraph" w:customStyle="1" w:styleId="125">
    <w:name w:val="Стиль Стиль Основной текст + по ширине Первая строка:  1.25 см Межд..."/>
    <w:basedOn w:val="a0"/>
    <w:next w:val="a0"/>
    <w:rsid w:val="002627F3"/>
    <w:pPr>
      <w:spacing w:after="0" w:line="360" w:lineRule="auto"/>
      <w:ind w:firstLine="709"/>
      <w:jc w:val="both"/>
    </w:pPr>
    <w:rPr>
      <w:rFonts w:ascii="Times New Roman" w:eastAsia="Times New Roman" w:hAnsi="Times New Roman" w:cs="Times New Roman"/>
      <w:spacing w:val="30"/>
      <w:sz w:val="28"/>
      <w:szCs w:val="20"/>
      <w:lang w:eastAsia="ru-RU"/>
    </w:rPr>
  </w:style>
  <w:style w:type="paragraph" w:styleId="af2">
    <w:name w:val="caption"/>
    <w:basedOn w:val="a0"/>
    <w:next w:val="a0"/>
    <w:qFormat/>
    <w:rsid w:val="002627F3"/>
    <w:pPr>
      <w:spacing w:after="0" w:line="240" w:lineRule="auto"/>
      <w:jc w:val="right"/>
    </w:pPr>
    <w:rPr>
      <w:rFonts w:ascii="Times New Roman" w:eastAsia="Times New Roman" w:hAnsi="Times New Roman" w:cs="Times New Roman"/>
      <w:sz w:val="28"/>
      <w:szCs w:val="24"/>
      <w:lang w:eastAsia="ru-RU"/>
    </w:rPr>
  </w:style>
  <w:style w:type="paragraph" w:styleId="af3">
    <w:name w:val="No Spacing"/>
    <w:link w:val="af4"/>
    <w:uiPriority w:val="1"/>
    <w:qFormat/>
    <w:rsid w:val="002627F3"/>
    <w:pPr>
      <w:spacing w:after="0" w:line="240" w:lineRule="auto"/>
    </w:pPr>
    <w:rPr>
      <w:rFonts w:ascii="Calibri" w:eastAsia="Calibri" w:hAnsi="Calibri" w:cs="Times New Roman"/>
    </w:rPr>
  </w:style>
  <w:style w:type="character" w:customStyle="1" w:styleId="af4">
    <w:name w:val="Без интервала Знак"/>
    <w:basedOn w:val="a1"/>
    <w:link w:val="af3"/>
    <w:uiPriority w:val="99"/>
    <w:rsid w:val="002627F3"/>
    <w:rPr>
      <w:rFonts w:ascii="Calibri" w:eastAsia="Calibri" w:hAnsi="Calibri" w:cs="Times New Roman"/>
    </w:rPr>
  </w:style>
  <w:style w:type="paragraph" w:customStyle="1" w:styleId="14095">
    <w:name w:val="Стиль 14 пт По ширине Первая строка:  095 см Междустр.интервал:..."/>
    <w:basedOn w:val="a0"/>
    <w:rsid w:val="002627F3"/>
    <w:pPr>
      <w:spacing w:after="0" w:line="360" w:lineRule="auto"/>
      <w:ind w:firstLine="540"/>
      <w:jc w:val="both"/>
    </w:pPr>
    <w:rPr>
      <w:rFonts w:ascii="Times New Roman" w:eastAsia="Times New Roman" w:hAnsi="Times New Roman" w:cs="Times New Roman"/>
      <w:sz w:val="28"/>
      <w:szCs w:val="28"/>
      <w:lang w:eastAsia="ru-RU"/>
    </w:rPr>
  </w:style>
  <w:style w:type="paragraph" w:styleId="af5">
    <w:name w:val="Body Text Indent"/>
    <w:basedOn w:val="a0"/>
    <w:link w:val="af6"/>
    <w:uiPriority w:val="99"/>
    <w:unhideWhenUsed/>
    <w:rsid w:val="002627F3"/>
    <w:pPr>
      <w:spacing w:after="120"/>
      <w:ind w:left="283"/>
    </w:pPr>
    <w:rPr>
      <w:rFonts w:ascii="Calibri" w:eastAsia="Calibri" w:hAnsi="Calibri" w:cs="Times New Roman"/>
    </w:rPr>
  </w:style>
  <w:style w:type="character" w:customStyle="1" w:styleId="af6">
    <w:name w:val="Основной текст с отступом Знак"/>
    <w:basedOn w:val="a1"/>
    <w:link w:val="af5"/>
    <w:uiPriority w:val="99"/>
    <w:rsid w:val="002627F3"/>
    <w:rPr>
      <w:rFonts w:ascii="Calibri" w:eastAsia="Calibri" w:hAnsi="Calibri" w:cs="Times New Roman"/>
    </w:rPr>
  </w:style>
  <w:style w:type="paragraph" w:customStyle="1" w:styleId="rvps1401">
    <w:name w:val="rvps1401"/>
    <w:basedOn w:val="a0"/>
    <w:rsid w:val="002627F3"/>
    <w:pPr>
      <w:spacing w:after="225" w:line="240" w:lineRule="auto"/>
    </w:pPr>
    <w:rPr>
      <w:rFonts w:ascii="Arial" w:eastAsia="Times New Roman" w:hAnsi="Arial" w:cs="Arial"/>
      <w:color w:val="000000"/>
      <w:sz w:val="18"/>
      <w:szCs w:val="18"/>
      <w:lang w:eastAsia="ru-RU"/>
    </w:rPr>
  </w:style>
  <w:style w:type="paragraph" w:styleId="21">
    <w:name w:val="Body Text Indent 2"/>
    <w:basedOn w:val="a0"/>
    <w:link w:val="22"/>
    <w:unhideWhenUsed/>
    <w:rsid w:val="002627F3"/>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1"/>
    <w:link w:val="21"/>
    <w:rsid w:val="002627F3"/>
    <w:rPr>
      <w:rFonts w:ascii="Times New Roman" w:eastAsia="Times New Roman" w:hAnsi="Times New Roman" w:cs="Times New Roman"/>
      <w:sz w:val="28"/>
      <w:szCs w:val="28"/>
      <w:lang w:eastAsia="ru-RU"/>
    </w:rPr>
  </w:style>
  <w:style w:type="paragraph" w:styleId="23">
    <w:name w:val="Body Text 2"/>
    <w:basedOn w:val="a0"/>
    <w:link w:val="24"/>
    <w:uiPriority w:val="99"/>
    <w:unhideWhenUsed/>
    <w:rsid w:val="002627F3"/>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1"/>
    <w:link w:val="23"/>
    <w:uiPriority w:val="99"/>
    <w:rsid w:val="002627F3"/>
    <w:rPr>
      <w:rFonts w:ascii="Calibri" w:eastAsia="Times New Roman" w:hAnsi="Calibri" w:cs="Times New Roman"/>
      <w:lang w:eastAsia="ru-RU"/>
    </w:rPr>
  </w:style>
  <w:style w:type="paragraph" w:styleId="31">
    <w:name w:val="Body Text 3"/>
    <w:basedOn w:val="a0"/>
    <w:link w:val="32"/>
    <w:uiPriority w:val="99"/>
    <w:unhideWhenUsed/>
    <w:rsid w:val="002627F3"/>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1"/>
    <w:link w:val="31"/>
    <w:uiPriority w:val="99"/>
    <w:rsid w:val="002627F3"/>
    <w:rPr>
      <w:rFonts w:ascii="Calibri" w:eastAsia="Times New Roman" w:hAnsi="Calibri" w:cs="Times New Roman"/>
      <w:sz w:val="16"/>
      <w:szCs w:val="16"/>
      <w:lang w:eastAsia="ru-RU"/>
    </w:rPr>
  </w:style>
  <w:style w:type="paragraph" w:styleId="33">
    <w:name w:val="Body Text Indent 3"/>
    <w:basedOn w:val="a0"/>
    <w:link w:val="34"/>
    <w:uiPriority w:val="99"/>
    <w:unhideWhenUsed/>
    <w:rsid w:val="002627F3"/>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1"/>
    <w:link w:val="33"/>
    <w:uiPriority w:val="99"/>
    <w:rsid w:val="002627F3"/>
    <w:rPr>
      <w:rFonts w:ascii="Calibri" w:eastAsia="Times New Roman" w:hAnsi="Calibri" w:cs="Times New Roman"/>
      <w:sz w:val="16"/>
      <w:szCs w:val="16"/>
      <w:lang w:eastAsia="ru-RU"/>
    </w:rPr>
  </w:style>
  <w:style w:type="paragraph" w:customStyle="1" w:styleId="ConsNormal">
    <w:name w:val="ConsNormal"/>
    <w:rsid w:val="00262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footer"/>
    <w:basedOn w:val="a0"/>
    <w:link w:val="af8"/>
    <w:uiPriority w:val="99"/>
    <w:rsid w:val="002627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1"/>
    <w:link w:val="af7"/>
    <w:uiPriority w:val="99"/>
    <w:rsid w:val="002627F3"/>
    <w:rPr>
      <w:rFonts w:ascii="Times New Roman" w:eastAsia="Times New Roman" w:hAnsi="Times New Roman" w:cs="Times New Roman"/>
      <w:sz w:val="24"/>
      <w:szCs w:val="24"/>
      <w:lang w:eastAsia="ru-RU"/>
    </w:rPr>
  </w:style>
  <w:style w:type="paragraph" w:styleId="af9">
    <w:name w:val="Title"/>
    <w:basedOn w:val="a0"/>
    <w:link w:val="afa"/>
    <w:qFormat/>
    <w:rsid w:val="002627F3"/>
    <w:pPr>
      <w:spacing w:after="0" w:line="36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1"/>
    <w:link w:val="af9"/>
    <w:rsid w:val="002627F3"/>
    <w:rPr>
      <w:rFonts w:ascii="Times New Roman" w:eastAsia="Times New Roman" w:hAnsi="Times New Roman" w:cs="Times New Roman"/>
      <w:sz w:val="28"/>
      <w:szCs w:val="20"/>
      <w:lang w:eastAsia="ru-RU"/>
    </w:rPr>
  </w:style>
  <w:style w:type="paragraph" w:styleId="afb">
    <w:name w:val="header"/>
    <w:basedOn w:val="a0"/>
    <w:link w:val="afc"/>
    <w:uiPriority w:val="99"/>
    <w:unhideWhenUsed/>
    <w:rsid w:val="002627F3"/>
    <w:pPr>
      <w:tabs>
        <w:tab w:val="center" w:pos="4677"/>
        <w:tab w:val="right" w:pos="9355"/>
      </w:tabs>
      <w:spacing w:after="0" w:line="240" w:lineRule="auto"/>
    </w:pPr>
    <w:rPr>
      <w:rFonts w:ascii="Calibri" w:eastAsia="Times New Roman" w:hAnsi="Calibri" w:cs="Times New Roman"/>
      <w:lang w:eastAsia="ru-RU"/>
    </w:rPr>
  </w:style>
  <w:style w:type="character" w:customStyle="1" w:styleId="afc">
    <w:name w:val="Верхний колонтитул Знак"/>
    <w:basedOn w:val="a1"/>
    <w:link w:val="afb"/>
    <w:uiPriority w:val="99"/>
    <w:rsid w:val="002627F3"/>
    <w:rPr>
      <w:rFonts w:ascii="Calibri" w:eastAsia="Times New Roman" w:hAnsi="Calibri" w:cs="Times New Roman"/>
      <w:lang w:eastAsia="ru-RU"/>
    </w:rPr>
  </w:style>
  <w:style w:type="paragraph" w:customStyle="1" w:styleId="western">
    <w:name w:val="western"/>
    <w:basedOn w:val="a0"/>
    <w:rsid w:val="00262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w">
    <w:name w:val="w"/>
    <w:basedOn w:val="a1"/>
    <w:rsid w:val="002627F3"/>
  </w:style>
  <w:style w:type="character" w:customStyle="1" w:styleId="apple-converted-space">
    <w:name w:val="apple-converted-space"/>
    <w:basedOn w:val="a1"/>
    <w:rsid w:val="002627F3"/>
  </w:style>
  <w:style w:type="character" w:styleId="afd">
    <w:name w:val="Hyperlink"/>
    <w:basedOn w:val="a1"/>
    <w:uiPriority w:val="99"/>
    <w:unhideWhenUsed/>
    <w:rsid w:val="002627F3"/>
    <w:rPr>
      <w:color w:val="0000FF"/>
      <w:u w:val="single"/>
    </w:rPr>
  </w:style>
  <w:style w:type="character" w:customStyle="1" w:styleId="blk">
    <w:name w:val="blk"/>
    <w:basedOn w:val="a1"/>
    <w:rsid w:val="002627F3"/>
  </w:style>
  <w:style w:type="character" w:customStyle="1" w:styleId="A30">
    <w:name w:val="A3"/>
    <w:rsid w:val="002627F3"/>
    <w:rPr>
      <w:rFonts w:ascii="PetersburgC" w:hAnsi="PetersburgC" w:cs="PetersburgC"/>
      <w:color w:val="000000"/>
      <w:sz w:val="20"/>
      <w:szCs w:val="20"/>
    </w:rPr>
  </w:style>
  <w:style w:type="paragraph" w:customStyle="1" w:styleId="210">
    <w:name w:val="Основной текст 21"/>
    <w:basedOn w:val="a0"/>
    <w:rsid w:val="002627F3"/>
    <w:pPr>
      <w:suppressAutoHyphens/>
      <w:spacing w:after="120" w:line="480" w:lineRule="auto"/>
    </w:pPr>
    <w:rPr>
      <w:rFonts w:ascii="Times New Roman" w:eastAsia="Times New Roman" w:hAnsi="Times New Roman" w:cs="Times New Roman"/>
      <w:sz w:val="24"/>
      <w:szCs w:val="24"/>
      <w:lang w:eastAsia="ar-SA"/>
    </w:rPr>
  </w:style>
  <w:style w:type="character" w:customStyle="1" w:styleId="HTML">
    <w:name w:val="Стандартный HTML Знак"/>
    <w:basedOn w:val="a1"/>
    <w:link w:val="HTML0"/>
    <w:uiPriority w:val="99"/>
    <w:semiHidden/>
    <w:rsid w:val="002627F3"/>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262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edition">
    <w:name w:val="edition"/>
    <w:basedOn w:val="a1"/>
    <w:rsid w:val="002627F3"/>
  </w:style>
  <w:style w:type="character" w:customStyle="1" w:styleId="num">
    <w:name w:val="num"/>
    <w:basedOn w:val="a1"/>
    <w:rsid w:val="002627F3"/>
  </w:style>
  <w:style w:type="character" w:customStyle="1" w:styleId="search-hl">
    <w:name w:val="search-hl"/>
    <w:basedOn w:val="a1"/>
    <w:rsid w:val="002627F3"/>
  </w:style>
  <w:style w:type="character" w:customStyle="1" w:styleId="font11">
    <w:name w:val="font11"/>
    <w:basedOn w:val="a1"/>
    <w:rsid w:val="002627F3"/>
  </w:style>
  <w:style w:type="paragraph" w:customStyle="1" w:styleId="afe">
    <w:name w:val="курсовая"/>
    <w:basedOn w:val="a0"/>
    <w:rsid w:val="002627F3"/>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
    <w:name w:val="Схема документа Знак"/>
    <w:basedOn w:val="a1"/>
    <w:link w:val="aff0"/>
    <w:semiHidden/>
    <w:rsid w:val="002627F3"/>
    <w:rPr>
      <w:rFonts w:ascii="Tahoma" w:eastAsia="Times New Roman" w:hAnsi="Tahoma" w:cs="Tahoma"/>
      <w:sz w:val="20"/>
      <w:szCs w:val="20"/>
      <w:shd w:val="clear" w:color="auto" w:fill="000080"/>
    </w:rPr>
  </w:style>
  <w:style w:type="paragraph" w:styleId="aff0">
    <w:name w:val="Document Map"/>
    <w:basedOn w:val="a0"/>
    <w:link w:val="aff"/>
    <w:semiHidden/>
    <w:rsid w:val="002627F3"/>
    <w:pPr>
      <w:shd w:val="clear" w:color="auto" w:fill="000080"/>
      <w:spacing w:after="0" w:line="240" w:lineRule="auto"/>
    </w:pPr>
    <w:rPr>
      <w:rFonts w:ascii="Tahoma" w:eastAsia="Times New Roman" w:hAnsi="Tahoma" w:cs="Tahoma"/>
      <w:sz w:val="20"/>
      <w:szCs w:val="20"/>
    </w:rPr>
  </w:style>
  <w:style w:type="character" w:customStyle="1" w:styleId="11">
    <w:name w:val="Схема документа Знак1"/>
    <w:basedOn w:val="a1"/>
    <w:uiPriority w:val="99"/>
    <w:semiHidden/>
    <w:rsid w:val="002627F3"/>
    <w:rPr>
      <w:rFonts w:ascii="Tahoma" w:hAnsi="Tahoma" w:cs="Tahoma"/>
      <w:sz w:val="16"/>
      <w:szCs w:val="16"/>
    </w:rPr>
  </w:style>
  <w:style w:type="paragraph" w:customStyle="1" w:styleId="aff1">
    <w:name w:val="Содержимое таблицы"/>
    <w:basedOn w:val="a0"/>
    <w:rsid w:val="002627F3"/>
    <w:pPr>
      <w:widowControl w:val="0"/>
      <w:suppressLineNumbers/>
      <w:spacing w:after="0" w:line="240" w:lineRule="auto"/>
    </w:pPr>
    <w:rPr>
      <w:rFonts w:ascii="Times New Roman" w:eastAsia="Times New Roman" w:hAnsi="Times New Roman" w:cs="Times New Roman"/>
      <w:sz w:val="20"/>
      <w:szCs w:val="20"/>
      <w:lang w:eastAsia="ru-RU" w:bidi="ru-RU"/>
    </w:rPr>
  </w:style>
  <w:style w:type="character" w:styleId="aff2">
    <w:name w:val="page number"/>
    <w:basedOn w:val="a1"/>
    <w:uiPriority w:val="99"/>
    <w:rsid w:val="002627F3"/>
  </w:style>
  <w:style w:type="paragraph" w:customStyle="1" w:styleId="ConsPlusNormal">
    <w:name w:val="ConsPlusNormal"/>
    <w:rsid w:val="002627F3"/>
    <w:pPr>
      <w:widowControl w:val="0"/>
      <w:autoSpaceDE w:val="0"/>
      <w:autoSpaceDN w:val="0"/>
      <w:adjustRightInd w:val="0"/>
      <w:spacing w:after="0" w:line="360" w:lineRule="auto"/>
      <w:ind w:firstLine="720"/>
    </w:pPr>
    <w:rPr>
      <w:rFonts w:ascii="Arial" w:eastAsia="Times New Roman" w:hAnsi="Arial" w:cs="Arial"/>
      <w:sz w:val="24"/>
      <w:szCs w:val="20"/>
      <w:lang w:eastAsia="ru-RU"/>
    </w:rPr>
  </w:style>
  <w:style w:type="paragraph" w:customStyle="1" w:styleId="ConsTitle">
    <w:name w:val="ConsTitle"/>
    <w:uiPriority w:val="99"/>
    <w:rsid w:val="002627F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rsid w:val="002627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27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3">
    <w:name w:val="Показатель"/>
    <w:basedOn w:val="a0"/>
    <w:autoRedefine/>
    <w:rsid w:val="002627F3"/>
    <w:pPr>
      <w:spacing w:after="0" w:line="240" w:lineRule="auto"/>
      <w:jc w:val="center"/>
    </w:pPr>
    <w:rPr>
      <w:rFonts w:ascii="Times New Roman" w:eastAsia="Times New Roman" w:hAnsi="Times New Roman" w:cs="Times New Roman"/>
      <w:sz w:val="24"/>
      <w:szCs w:val="24"/>
      <w:lang w:eastAsia="ru-RU"/>
    </w:rPr>
  </w:style>
  <w:style w:type="paragraph" w:styleId="a">
    <w:name w:val="List"/>
    <w:basedOn w:val="a0"/>
    <w:autoRedefine/>
    <w:rsid w:val="002627F3"/>
    <w:pPr>
      <w:numPr>
        <w:numId w:val="5"/>
      </w:numPr>
      <w:spacing w:after="0" w:line="360" w:lineRule="auto"/>
      <w:jc w:val="both"/>
    </w:pPr>
    <w:rPr>
      <w:rFonts w:ascii="Times New Roman" w:eastAsia="Times New Roman" w:hAnsi="Times New Roman" w:cs="Times New Roman"/>
      <w:sz w:val="28"/>
      <w:szCs w:val="20"/>
      <w:lang w:eastAsia="ru-RU"/>
    </w:rPr>
  </w:style>
  <w:style w:type="paragraph" w:customStyle="1" w:styleId="Style30">
    <w:name w:val="Style30"/>
    <w:basedOn w:val="a0"/>
    <w:rsid w:val="002627F3"/>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7">
    <w:name w:val="Font Style37"/>
    <w:rsid w:val="002627F3"/>
    <w:rPr>
      <w:rFonts w:ascii="Times New Roman" w:hAnsi="Times New Roman" w:cs="Times New Roman"/>
      <w:sz w:val="26"/>
      <w:szCs w:val="26"/>
    </w:rPr>
  </w:style>
  <w:style w:type="character" w:customStyle="1" w:styleId="aff4">
    <w:name w:val="Гипертекстовая ссылка"/>
    <w:rsid w:val="002627F3"/>
    <w:rPr>
      <w:color w:val="008000"/>
    </w:rPr>
  </w:style>
  <w:style w:type="character" w:customStyle="1" w:styleId="aff5">
    <w:name w:val="Основной текст_"/>
    <w:link w:val="12"/>
    <w:locked/>
    <w:rsid w:val="002627F3"/>
    <w:rPr>
      <w:sz w:val="27"/>
      <w:szCs w:val="27"/>
      <w:shd w:val="clear" w:color="auto" w:fill="FFFFFF"/>
    </w:rPr>
  </w:style>
  <w:style w:type="paragraph" w:customStyle="1" w:styleId="12">
    <w:name w:val="Основной текст1"/>
    <w:basedOn w:val="a0"/>
    <w:link w:val="aff5"/>
    <w:uiPriority w:val="99"/>
    <w:rsid w:val="002627F3"/>
    <w:pPr>
      <w:shd w:val="clear" w:color="auto" w:fill="FFFFFF"/>
      <w:spacing w:after="0" w:line="480" w:lineRule="exact"/>
      <w:jc w:val="both"/>
    </w:pPr>
    <w:rPr>
      <w:sz w:val="27"/>
      <w:szCs w:val="27"/>
    </w:rPr>
  </w:style>
  <w:style w:type="paragraph" w:customStyle="1" w:styleId="xl24">
    <w:name w:val="xl24"/>
    <w:basedOn w:val="a0"/>
    <w:uiPriority w:val="99"/>
    <w:rsid w:val="00262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С1.14  с ОТ"/>
    <w:basedOn w:val="a0"/>
    <w:rsid w:val="002627F3"/>
    <w:pPr>
      <w:widowControl w:val="0"/>
      <w:spacing w:after="0" w:line="240" w:lineRule="auto"/>
      <w:ind w:firstLine="340"/>
    </w:pPr>
    <w:rPr>
      <w:rFonts w:ascii="Times New Roman" w:eastAsia="Times New Roman" w:hAnsi="Times New Roman" w:cs="Times New Roman"/>
      <w:sz w:val="28"/>
      <w:szCs w:val="20"/>
      <w:lang w:eastAsia="ru-RU"/>
    </w:rPr>
  </w:style>
  <w:style w:type="paragraph" w:customStyle="1" w:styleId="214">
    <w:name w:val="С2.14 б ОТ"/>
    <w:basedOn w:val="114"/>
    <w:rsid w:val="002627F3"/>
    <w:pPr>
      <w:ind w:firstLine="0"/>
    </w:pPr>
  </w:style>
  <w:style w:type="paragraph" w:customStyle="1" w:styleId="p87">
    <w:name w:val="p87"/>
    <w:basedOn w:val="a0"/>
    <w:rsid w:val="00262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0"/>
    <w:rsid w:val="00262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0"/>
    <w:rsid w:val="00262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w:basedOn w:val="a0"/>
    <w:rsid w:val="002627F3"/>
    <w:pPr>
      <w:pageBreakBefore/>
      <w:spacing w:after="160" w:line="360" w:lineRule="auto"/>
    </w:pPr>
    <w:rPr>
      <w:rFonts w:ascii="Times New Roman" w:eastAsia="Times New Roman" w:hAnsi="Times New Roman" w:cs="Times New Roman"/>
      <w:sz w:val="28"/>
      <w:szCs w:val="20"/>
      <w:lang w:val="en-US"/>
    </w:rPr>
  </w:style>
  <w:style w:type="character" w:styleId="aff7">
    <w:name w:val="line number"/>
    <w:basedOn w:val="a1"/>
    <w:rsid w:val="002627F3"/>
  </w:style>
  <w:style w:type="character" w:customStyle="1" w:styleId="35">
    <w:name w:val="Знак Знак3"/>
    <w:rsid w:val="002627F3"/>
    <w:rPr>
      <w:sz w:val="16"/>
      <w:szCs w:val="16"/>
      <w:lang w:val="ru-RU" w:eastAsia="ru-RU" w:bidi="ar-SA"/>
    </w:rPr>
  </w:style>
  <w:style w:type="character" w:customStyle="1" w:styleId="apple-style-span">
    <w:name w:val="apple-style-span"/>
    <w:basedOn w:val="a1"/>
    <w:uiPriority w:val="99"/>
    <w:rsid w:val="002627F3"/>
  </w:style>
  <w:style w:type="paragraph" w:customStyle="1" w:styleId="-0">
    <w:name w:val="Устав-абзац"/>
    <w:rsid w:val="002627F3"/>
    <w:pPr>
      <w:spacing w:after="0" w:line="240" w:lineRule="auto"/>
      <w:ind w:firstLine="709"/>
      <w:jc w:val="both"/>
      <w:outlineLvl w:val="0"/>
    </w:pPr>
    <w:rPr>
      <w:rFonts w:ascii="Verdana" w:eastAsia="Times New Roman" w:hAnsi="Verdana" w:cs="Times New Roman"/>
      <w:sz w:val="14"/>
      <w:szCs w:val="20"/>
      <w:lang w:eastAsia="ru-RU"/>
    </w:rPr>
  </w:style>
  <w:style w:type="paragraph" w:customStyle="1" w:styleId="-">
    <w:name w:val="Устав-маркированный"/>
    <w:basedOn w:val="-0"/>
    <w:rsid w:val="002627F3"/>
    <w:pPr>
      <w:numPr>
        <w:numId w:val="12"/>
      </w:numPr>
      <w:tabs>
        <w:tab w:val="clear" w:pos="720"/>
        <w:tab w:val="num" w:pos="360"/>
      </w:tabs>
      <w:ind w:left="0" w:firstLine="0"/>
    </w:pPr>
  </w:style>
  <w:style w:type="character" w:customStyle="1" w:styleId="keyword">
    <w:name w:val="keyword"/>
    <w:rsid w:val="002627F3"/>
    <w:rPr>
      <w:rFonts w:cs="Times New Roman"/>
    </w:rPr>
  </w:style>
  <w:style w:type="paragraph" w:customStyle="1" w:styleId="13">
    <w:name w:val="Обычный1"/>
    <w:rsid w:val="002627F3"/>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character" w:customStyle="1" w:styleId="spelle">
    <w:name w:val="spelle"/>
    <w:rsid w:val="002627F3"/>
  </w:style>
  <w:style w:type="paragraph" w:customStyle="1" w:styleId="MainText">
    <w:name w:val="MainText"/>
    <w:rsid w:val="002627F3"/>
    <w:pPr>
      <w:overflowPunct w:val="0"/>
      <w:autoSpaceDE w:val="0"/>
      <w:autoSpaceDN w:val="0"/>
      <w:adjustRightInd w:val="0"/>
      <w:spacing w:after="0" w:line="240" w:lineRule="auto"/>
      <w:ind w:firstLine="567"/>
      <w:jc w:val="both"/>
      <w:textAlignment w:val="baseline"/>
    </w:pPr>
    <w:rPr>
      <w:rFonts w:ascii="PragmaticaC" w:eastAsia="Batang" w:hAnsi="PragmaticaC" w:cs="Times New Roman"/>
      <w:color w:val="000000"/>
      <w:sz w:val="19"/>
      <w:szCs w:val="20"/>
      <w:lang w:val="en-US" w:eastAsia="ru-RU"/>
    </w:rPr>
  </w:style>
  <w:style w:type="paragraph" w:customStyle="1" w:styleId="14">
    <w:name w:val="1"/>
    <w:basedOn w:val="a0"/>
    <w:next w:val="3"/>
    <w:rsid w:val="002627F3"/>
    <w:pPr>
      <w:spacing w:after="160" w:line="240" w:lineRule="exact"/>
    </w:pPr>
    <w:rPr>
      <w:rFonts w:ascii="Verdana" w:eastAsia="Times New Roman" w:hAnsi="Verdana" w:cs="Verdana"/>
      <w:sz w:val="20"/>
      <w:szCs w:val="20"/>
      <w:lang w:val="en-US"/>
    </w:rPr>
  </w:style>
  <w:style w:type="paragraph" w:customStyle="1" w:styleId="14pt">
    <w:name w:val="Обычный + 14 pt"/>
    <w:aliases w:val="по центру,по ширине,межстрочный интервал половинный"/>
    <w:basedOn w:val="a0"/>
    <w:rsid w:val="002627F3"/>
    <w:pPr>
      <w:spacing w:after="0" w:line="360" w:lineRule="auto"/>
      <w:jc w:val="both"/>
    </w:pPr>
    <w:rPr>
      <w:rFonts w:ascii="Times New Roman" w:eastAsia="Times New Roman" w:hAnsi="Times New Roman" w:cs="Times New Roman"/>
      <w:sz w:val="28"/>
      <w:szCs w:val="24"/>
      <w:lang w:eastAsia="ru-RU"/>
    </w:rPr>
  </w:style>
  <w:style w:type="character" w:customStyle="1" w:styleId="FontStyle36">
    <w:name w:val="Font Style36"/>
    <w:rsid w:val="002627F3"/>
    <w:rPr>
      <w:rFonts w:ascii="Times New Roman" w:hAnsi="Times New Roman" w:cs="Times New Roman"/>
      <w:b/>
      <w:bCs/>
      <w:sz w:val="26"/>
      <w:szCs w:val="26"/>
    </w:rPr>
  </w:style>
  <w:style w:type="paragraph" w:customStyle="1" w:styleId="Style8">
    <w:name w:val="Style8"/>
    <w:basedOn w:val="a0"/>
    <w:rsid w:val="002627F3"/>
    <w:pPr>
      <w:widowControl w:val="0"/>
      <w:autoSpaceDE w:val="0"/>
      <w:autoSpaceDN w:val="0"/>
      <w:adjustRightInd w:val="0"/>
      <w:spacing w:after="0" w:line="324" w:lineRule="exact"/>
      <w:ind w:hanging="350"/>
      <w:jc w:val="both"/>
    </w:pPr>
    <w:rPr>
      <w:rFonts w:ascii="Times New Roman" w:eastAsia="Times New Roman" w:hAnsi="Times New Roman" w:cs="Times New Roman"/>
      <w:sz w:val="24"/>
      <w:szCs w:val="24"/>
      <w:lang w:eastAsia="ru-RU"/>
    </w:rPr>
  </w:style>
  <w:style w:type="character" w:customStyle="1" w:styleId="211">
    <w:name w:val="Основной текст 2 Знак1"/>
    <w:locked/>
    <w:rsid w:val="002627F3"/>
    <w:rPr>
      <w:rFonts w:ascii="Times New Roman" w:eastAsia="Times New Roman" w:hAnsi="Times New Roman" w:cs="Times New Roman"/>
      <w:sz w:val="24"/>
      <w:szCs w:val="24"/>
      <w:lang w:eastAsia="ru-RU"/>
    </w:rPr>
  </w:style>
  <w:style w:type="paragraph" w:styleId="aff8">
    <w:name w:val="TOC Heading"/>
    <w:basedOn w:val="1"/>
    <w:next w:val="a0"/>
    <w:uiPriority w:val="99"/>
    <w:unhideWhenUsed/>
    <w:qFormat/>
    <w:rsid w:val="002627F3"/>
    <w:pPr>
      <w:keepLines/>
      <w:widowControl/>
      <w:tabs>
        <w:tab w:val="clear" w:pos="4820"/>
      </w:tabs>
      <w:adjustRightInd/>
      <w:spacing w:before="480"/>
      <w:jc w:val="left"/>
      <w:outlineLvl w:val="9"/>
    </w:pPr>
    <w:rPr>
      <w:rFonts w:asciiTheme="majorHAnsi" w:eastAsiaTheme="majorEastAsia" w:hAnsiTheme="majorHAnsi" w:cstheme="majorBidi"/>
      <w:b/>
      <w:bCs/>
      <w:color w:val="365F91" w:themeColor="accent1" w:themeShade="BF"/>
    </w:rPr>
  </w:style>
  <w:style w:type="paragraph" w:styleId="15">
    <w:name w:val="toc 1"/>
    <w:basedOn w:val="a0"/>
    <w:next w:val="a0"/>
    <w:autoRedefine/>
    <w:uiPriority w:val="39"/>
    <w:unhideWhenUsed/>
    <w:rsid w:val="002627F3"/>
    <w:pPr>
      <w:spacing w:after="100" w:line="240" w:lineRule="auto"/>
    </w:pPr>
    <w:rPr>
      <w:rFonts w:ascii="Times New Roman" w:eastAsia="Times New Roman" w:hAnsi="Times New Roman" w:cs="Times New Roman"/>
      <w:color w:val="000000"/>
      <w:sz w:val="24"/>
      <w:szCs w:val="24"/>
      <w:lang w:eastAsia="ru-RU"/>
    </w:rPr>
  </w:style>
  <w:style w:type="paragraph" w:customStyle="1" w:styleId="140">
    <w:name w:val="рос14 шртекст"/>
    <w:basedOn w:val="a7"/>
    <w:link w:val="141"/>
    <w:rsid w:val="002627F3"/>
    <w:pPr>
      <w:spacing w:before="0" w:beforeAutospacing="0" w:after="0" w:afterAutospacing="0" w:line="360" w:lineRule="auto"/>
      <w:jc w:val="both"/>
    </w:pPr>
    <w:rPr>
      <w:color w:val="000000"/>
      <w:sz w:val="28"/>
      <w:szCs w:val="28"/>
      <w:lang w:eastAsia="uk-UA"/>
    </w:rPr>
  </w:style>
  <w:style w:type="character" w:customStyle="1" w:styleId="141">
    <w:name w:val="рос14 шртекст Знак"/>
    <w:basedOn w:val="a1"/>
    <w:link w:val="140"/>
    <w:rsid w:val="002627F3"/>
    <w:rPr>
      <w:rFonts w:ascii="Times New Roman" w:eastAsia="Times New Roman" w:hAnsi="Times New Roman" w:cs="Times New Roman"/>
      <w:color w:val="000000"/>
      <w:sz w:val="28"/>
      <w:szCs w:val="28"/>
      <w:lang w:eastAsia="uk-UA"/>
    </w:rPr>
  </w:style>
  <w:style w:type="paragraph" w:customStyle="1" w:styleId="1140">
    <w:name w:val="1рос14текст"/>
    <w:basedOn w:val="140"/>
    <w:link w:val="1141"/>
    <w:qFormat/>
    <w:rsid w:val="002627F3"/>
    <w:pPr>
      <w:ind w:firstLine="709"/>
    </w:pPr>
  </w:style>
  <w:style w:type="character" w:customStyle="1" w:styleId="1141">
    <w:name w:val="1рос14текст Знак"/>
    <w:basedOn w:val="141"/>
    <w:link w:val="1140"/>
    <w:rsid w:val="002627F3"/>
    <w:rPr>
      <w:rFonts w:ascii="Times New Roman" w:eastAsia="Times New Roman" w:hAnsi="Times New Roman" w:cs="Times New Roman"/>
      <w:color w:val="000000"/>
      <w:sz w:val="28"/>
      <w:szCs w:val="28"/>
      <w:lang w:eastAsia="uk-UA"/>
    </w:rPr>
  </w:style>
  <w:style w:type="paragraph" w:customStyle="1" w:styleId="25">
    <w:name w:val="Основной текст2"/>
    <w:basedOn w:val="a0"/>
    <w:rsid w:val="002627F3"/>
    <w:pPr>
      <w:widowControl w:val="0"/>
      <w:shd w:val="clear" w:color="auto" w:fill="FFFFFF"/>
      <w:spacing w:after="1740" w:line="293" w:lineRule="exact"/>
      <w:ind w:hanging="800"/>
    </w:pPr>
    <w:rPr>
      <w:rFonts w:ascii="Times New Roman" w:eastAsia="Times New Roman" w:hAnsi="Times New Roman" w:cs="Times New Roman"/>
      <w:color w:val="000000"/>
      <w:sz w:val="27"/>
      <w:szCs w:val="27"/>
      <w:lang w:eastAsia="ru-RU"/>
    </w:rPr>
  </w:style>
  <w:style w:type="paragraph" w:customStyle="1" w:styleId="FR1">
    <w:name w:val="FR1"/>
    <w:uiPriority w:val="99"/>
    <w:rsid w:val="002627F3"/>
    <w:pPr>
      <w:spacing w:before="100" w:after="0" w:line="380" w:lineRule="auto"/>
      <w:jc w:val="both"/>
    </w:pPr>
    <w:rPr>
      <w:rFonts w:ascii="Arial" w:eastAsia="Times New Roman" w:hAnsi="Arial" w:cs="Arial"/>
      <w:b/>
      <w:bCs/>
      <w:sz w:val="20"/>
      <w:szCs w:val="20"/>
      <w:lang w:eastAsia="ru-RU"/>
    </w:rPr>
  </w:style>
  <w:style w:type="paragraph" w:styleId="aff9">
    <w:name w:val="footnote text"/>
    <w:basedOn w:val="a0"/>
    <w:link w:val="affa"/>
    <w:uiPriority w:val="99"/>
    <w:semiHidden/>
    <w:rsid w:val="00262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1"/>
    <w:link w:val="aff9"/>
    <w:uiPriority w:val="99"/>
    <w:semiHidden/>
    <w:rsid w:val="002627F3"/>
    <w:rPr>
      <w:rFonts w:ascii="Times New Roman" w:eastAsia="Times New Roman" w:hAnsi="Times New Roman" w:cs="Times New Roman"/>
      <w:sz w:val="20"/>
      <w:szCs w:val="20"/>
      <w:lang w:eastAsia="ru-RU"/>
    </w:rPr>
  </w:style>
  <w:style w:type="paragraph" w:styleId="26">
    <w:name w:val="toc 2"/>
    <w:basedOn w:val="a0"/>
    <w:next w:val="a0"/>
    <w:autoRedefine/>
    <w:uiPriority w:val="39"/>
    <w:rsid w:val="002627F3"/>
    <w:pPr>
      <w:tabs>
        <w:tab w:val="left" w:pos="426"/>
        <w:tab w:val="right" w:leader="dot" w:pos="9628"/>
      </w:tabs>
      <w:spacing w:after="100" w:line="259" w:lineRule="auto"/>
      <w:jc w:val="both"/>
    </w:pPr>
    <w:rPr>
      <w:rFonts w:ascii="Calibri" w:eastAsia="Calibri" w:hAnsi="Calibri" w:cs="Calibri"/>
    </w:rPr>
  </w:style>
  <w:style w:type="table" w:customStyle="1" w:styleId="27">
    <w:name w:val="Сетка таблицы2"/>
    <w:basedOn w:val="a2"/>
    <w:next w:val="a6"/>
    <w:uiPriority w:val="59"/>
    <w:rsid w:val="009E62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0"/>
    <w:uiPriority w:val="99"/>
    <w:rsid w:val="00EF0B92"/>
    <w:pPr>
      <w:ind w:left="720"/>
      <w:contextualSpacing/>
    </w:pPr>
    <w:rPr>
      <w:rFonts w:ascii="Calibri" w:eastAsia="Times New Roman" w:hAnsi="Calibri" w:cs="Times New Roman"/>
      <w:lang w:eastAsia="ru-RU"/>
    </w:rPr>
  </w:style>
  <w:style w:type="paragraph" w:customStyle="1" w:styleId="affb">
    <w:name w:val="Стиль по ширине Междустр.интервал:  двойной"/>
    <w:basedOn w:val="a0"/>
    <w:uiPriority w:val="99"/>
    <w:rsid w:val="001B24C0"/>
    <w:pPr>
      <w:spacing w:after="0" w:line="480" w:lineRule="auto"/>
      <w:jc w:val="both"/>
    </w:pPr>
    <w:rPr>
      <w:rFonts w:ascii="Times New Roman" w:eastAsia="Times New Roman" w:hAnsi="Times New Roman" w:cs="Times New Roman"/>
      <w:sz w:val="24"/>
      <w:szCs w:val="24"/>
      <w:lang w:eastAsia="ru-RU"/>
    </w:rPr>
  </w:style>
  <w:style w:type="paragraph" w:customStyle="1" w:styleId="INT10">
    <w:name w:val="INT10"/>
    <w:uiPriority w:val="99"/>
    <w:rsid w:val="001B24C0"/>
    <w:pPr>
      <w:widowControl w:val="0"/>
      <w:autoSpaceDE w:val="0"/>
      <w:autoSpaceDN w:val="0"/>
      <w:adjustRightInd w:val="0"/>
      <w:spacing w:line="220" w:lineRule="atLeast"/>
      <w:ind w:firstLine="340"/>
      <w:jc w:val="both"/>
    </w:pPr>
    <w:rPr>
      <w:rFonts w:ascii="PragmaticaCTT" w:eastAsia="Times New Roman" w:hAnsi="PragmaticaCTT" w:cs="PragmaticaCTT"/>
      <w:noProof/>
      <w:sz w:val="20"/>
      <w:szCs w:val="20"/>
      <w:lang w:eastAsia="ru-RU"/>
    </w:rPr>
  </w:style>
  <w:style w:type="paragraph" w:customStyle="1" w:styleId="u">
    <w:name w:val="u"/>
    <w:basedOn w:val="a0"/>
    <w:rsid w:val="00F66A4F"/>
    <w:pPr>
      <w:spacing w:after="0" w:line="240" w:lineRule="auto"/>
      <w:ind w:firstLine="45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D7F3D"/>
  </w:style>
  <w:style w:type="paragraph" w:styleId="1">
    <w:name w:val="heading 1"/>
    <w:basedOn w:val="a0"/>
    <w:next w:val="a0"/>
    <w:link w:val="10"/>
    <w:uiPriority w:val="99"/>
    <w:qFormat/>
    <w:rsid w:val="002627F3"/>
    <w:pPr>
      <w:keepNext/>
      <w:widowControl w:val="0"/>
      <w:tabs>
        <w:tab w:val="left" w:pos="4820"/>
      </w:tabs>
      <w:adjustRightInd w:val="0"/>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Раздел"/>
    <w:basedOn w:val="a0"/>
    <w:next w:val="a0"/>
    <w:link w:val="20"/>
    <w:uiPriority w:val="99"/>
    <w:qFormat/>
    <w:rsid w:val="002627F3"/>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qFormat/>
    <w:rsid w:val="002627F3"/>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qFormat/>
    <w:rsid w:val="002627F3"/>
    <w:pPr>
      <w:keepNext/>
      <w:spacing w:before="240" w:after="60" w:line="240" w:lineRule="auto"/>
      <w:outlineLvl w:val="3"/>
    </w:pPr>
    <w:rPr>
      <w:rFonts w:ascii="Times New Roman" w:eastAsia="Times New Roman" w:hAnsi="Times New Roman" w:cs="Times New Roman"/>
      <w:b/>
      <w:bCs/>
      <w:sz w:val="28"/>
      <w:szCs w:val="28"/>
      <w:lang w:val="en-AU" w:eastAsia="ru-RU"/>
    </w:rPr>
  </w:style>
  <w:style w:type="paragraph" w:styleId="5">
    <w:name w:val="heading 5"/>
    <w:basedOn w:val="a0"/>
    <w:next w:val="a0"/>
    <w:link w:val="50"/>
    <w:uiPriority w:val="9"/>
    <w:qFormat/>
    <w:rsid w:val="002627F3"/>
    <w:pPr>
      <w:spacing w:before="240" w:after="60" w:line="240" w:lineRule="auto"/>
      <w:outlineLvl w:val="4"/>
    </w:pPr>
    <w:rPr>
      <w:rFonts w:ascii="Times New Roman" w:eastAsia="Times New Roman" w:hAnsi="Times New Roman" w:cs="Times New Roman"/>
      <w:b/>
      <w:bCs/>
      <w:i/>
      <w:iCs/>
      <w:sz w:val="26"/>
      <w:szCs w:val="26"/>
      <w:lang w:val="en-AU" w:eastAsia="ru-RU"/>
    </w:rPr>
  </w:style>
  <w:style w:type="paragraph" w:styleId="6">
    <w:name w:val="heading 6"/>
    <w:basedOn w:val="a0"/>
    <w:next w:val="a0"/>
    <w:link w:val="60"/>
    <w:uiPriority w:val="9"/>
    <w:qFormat/>
    <w:rsid w:val="002627F3"/>
    <w:pPr>
      <w:spacing w:before="240" w:after="60" w:line="240" w:lineRule="auto"/>
      <w:outlineLvl w:val="5"/>
    </w:pPr>
    <w:rPr>
      <w:rFonts w:ascii="Times New Roman" w:eastAsia="Times New Roman" w:hAnsi="Times New Roman" w:cs="Times New Roman"/>
      <w:b/>
      <w:bCs/>
      <w:lang w:val="en-AU" w:eastAsia="ru-RU"/>
    </w:rPr>
  </w:style>
  <w:style w:type="paragraph" w:styleId="7">
    <w:name w:val="heading 7"/>
    <w:basedOn w:val="a0"/>
    <w:next w:val="a0"/>
    <w:link w:val="70"/>
    <w:uiPriority w:val="9"/>
    <w:semiHidden/>
    <w:unhideWhenUsed/>
    <w:qFormat/>
    <w:rsid w:val="002627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0"/>
    <w:next w:val="a0"/>
    <w:link w:val="90"/>
    <w:qFormat/>
    <w:rsid w:val="002627F3"/>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627F3"/>
    <w:rPr>
      <w:rFonts w:ascii="Times New Roman" w:eastAsia="Times New Roman" w:hAnsi="Times New Roman" w:cs="Times New Roman"/>
      <w:sz w:val="28"/>
      <w:szCs w:val="28"/>
      <w:lang w:eastAsia="ru-RU"/>
    </w:rPr>
  </w:style>
  <w:style w:type="character" w:customStyle="1" w:styleId="20">
    <w:name w:val="Заголовок 2 Знак"/>
    <w:aliases w:val="Раздел Знак"/>
    <w:basedOn w:val="a1"/>
    <w:link w:val="2"/>
    <w:uiPriority w:val="99"/>
    <w:rsid w:val="002627F3"/>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2627F3"/>
    <w:rPr>
      <w:rFonts w:ascii="Cambria" w:eastAsia="Times New Roman" w:hAnsi="Cambria" w:cs="Times New Roman"/>
      <w:b/>
      <w:bCs/>
      <w:sz w:val="26"/>
      <w:szCs w:val="26"/>
      <w:lang w:eastAsia="ru-RU"/>
    </w:rPr>
  </w:style>
  <w:style w:type="character" w:customStyle="1" w:styleId="40">
    <w:name w:val="Заголовок 4 Знак"/>
    <w:basedOn w:val="a1"/>
    <w:link w:val="4"/>
    <w:rsid w:val="002627F3"/>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uiPriority w:val="9"/>
    <w:rsid w:val="002627F3"/>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uiPriority w:val="9"/>
    <w:rsid w:val="002627F3"/>
    <w:rPr>
      <w:rFonts w:ascii="Times New Roman" w:eastAsia="Times New Roman" w:hAnsi="Times New Roman" w:cs="Times New Roman"/>
      <w:b/>
      <w:bCs/>
      <w:lang w:val="en-AU" w:eastAsia="ru-RU"/>
    </w:rPr>
  </w:style>
  <w:style w:type="character" w:customStyle="1" w:styleId="70">
    <w:name w:val="Заголовок 7 Знак"/>
    <w:basedOn w:val="a1"/>
    <w:link w:val="7"/>
    <w:uiPriority w:val="9"/>
    <w:semiHidden/>
    <w:rsid w:val="002627F3"/>
    <w:rPr>
      <w:rFonts w:asciiTheme="majorHAnsi" w:eastAsiaTheme="majorEastAsia" w:hAnsiTheme="majorHAnsi" w:cstheme="majorBidi"/>
      <w:i/>
      <w:iCs/>
      <w:color w:val="404040" w:themeColor="text1" w:themeTint="BF"/>
    </w:rPr>
  </w:style>
  <w:style w:type="character" w:customStyle="1" w:styleId="90">
    <w:name w:val="Заголовок 9 Знак"/>
    <w:basedOn w:val="a1"/>
    <w:link w:val="9"/>
    <w:rsid w:val="002627F3"/>
    <w:rPr>
      <w:rFonts w:ascii="Arial" w:eastAsia="Times New Roman" w:hAnsi="Arial" w:cs="Arial"/>
      <w:lang w:eastAsia="ru-RU"/>
    </w:rPr>
  </w:style>
  <w:style w:type="paragraph" w:styleId="a4">
    <w:name w:val="List Paragraph"/>
    <w:basedOn w:val="a0"/>
    <w:link w:val="a5"/>
    <w:uiPriority w:val="34"/>
    <w:qFormat/>
    <w:rsid w:val="006D7F3D"/>
    <w:pPr>
      <w:ind w:left="720"/>
      <w:contextualSpacing/>
    </w:pPr>
  </w:style>
  <w:style w:type="character" w:customStyle="1" w:styleId="a5">
    <w:name w:val="Абзац списка Знак"/>
    <w:basedOn w:val="a1"/>
    <w:link w:val="a4"/>
    <w:rsid w:val="002627F3"/>
  </w:style>
  <w:style w:type="table" w:styleId="a6">
    <w:name w:val="Table Grid"/>
    <w:basedOn w:val="a2"/>
    <w:rsid w:val="006D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Web)"/>
    <w:basedOn w:val="a0"/>
    <w:link w:val="a8"/>
    <w:uiPriority w:val="99"/>
    <w:unhideWhenUsed/>
    <w:rsid w:val="006D7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
    <w:link w:val="a7"/>
    <w:rsid w:val="006D7F3D"/>
    <w:rPr>
      <w:rFonts w:ascii="Times New Roman" w:eastAsia="Times New Roman" w:hAnsi="Times New Roman" w:cs="Times New Roman"/>
      <w:sz w:val="24"/>
      <w:szCs w:val="24"/>
      <w:lang w:eastAsia="ru-RU"/>
    </w:rPr>
  </w:style>
  <w:style w:type="character" w:customStyle="1" w:styleId="c3">
    <w:name w:val="c3"/>
    <w:basedOn w:val="a1"/>
    <w:rsid w:val="006D7F3D"/>
  </w:style>
  <w:style w:type="paragraph" w:styleId="a9">
    <w:name w:val="Plain Text"/>
    <w:basedOn w:val="a0"/>
    <w:link w:val="aa"/>
    <w:uiPriority w:val="99"/>
    <w:rsid w:val="006D7F3D"/>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1"/>
    <w:link w:val="a9"/>
    <w:uiPriority w:val="99"/>
    <w:rsid w:val="006D7F3D"/>
    <w:rPr>
      <w:rFonts w:ascii="Courier New" w:eastAsia="Times New Roman" w:hAnsi="Courier New" w:cs="Times New Roman"/>
      <w:sz w:val="20"/>
      <w:szCs w:val="20"/>
      <w:lang w:eastAsia="ru-RU"/>
    </w:rPr>
  </w:style>
  <w:style w:type="paragraph" w:customStyle="1" w:styleId="ab">
    <w:name w:val="Стиль"/>
    <w:rsid w:val="006D7F3D"/>
    <w:pPr>
      <w:spacing w:after="0" w:line="240" w:lineRule="auto"/>
    </w:pPr>
    <w:rPr>
      <w:rFonts w:ascii="Times New Roman" w:eastAsia="Calibri" w:hAnsi="Times New Roman" w:cs="Times New Roman"/>
      <w:sz w:val="24"/>
      <w:szCs w:val="20"/>
      <w:lang w:eastAsia="ru-RU"/>
    </w:rPr>
  </w:style>
  <w:style w:type="character" w:styleId="ac">
    <w:name w:val="Strong"/>
    <w:basedOn w:val="a1"/>
    <w:uiPriority w:val="22"/>
    <w:qFormat/>
    <w:rsid w:val="006D7F3D"/>
    <w:rPr>
      <w:b/>
      <w:bCs/>
    </w:rPr>
  </w:style>
  <w:style w:type="paragraph" w:customStyle="1" w:styleId="ad">
    <w:name w:val="Знак"/>
    <w:basedOn w:val="a0"/>
    <w:rsid w:val="006D7F3D"/>
    <w:pPr>
      <w:pageBreakBefore/>
      <w:spacing w:after="160" w:line="360" w:lineRule="auto"/>
    </w:pPr>
    <w:rPr>
      <w:rFonts w:ascii="Times New Roman" w:eastAsia="Times New Roman" w:hAnsi="Times New Roman" w:cs="Times New Roman"/>
      <w:sz w:val="28"/>
      <w:szCs w:val="20"/>
      <w:lang w:val="en-US"/>
    </w:rPr>
  </w:style>
  <w:style w:type="paragraph" w:styleId="ae">
    <w:name w:val="Balloon Text"/>
    <w:basedOn w:val="a0"/>
    <w:link w:val="af"/>
    <w:uiPriority w:val="99"/>
    <w:unhideWhenUsed/>
    <w:rsid w:val="002627F3"/>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1"/>
    <w:link w:val="ae"/>
    <w:uiPriority w:val="99"/>
    <w:rsid w:val="002627F3"/>
    <w:rPr>
      <w:rFonts w:ascii="Tahoma" w:eastAsia="Times New Roman" w:hAnsi="Tahoma" w:cs="Tahoma"/>
      <w:sz w:val="16"/>
      <w:szCs w:val="16"/>
      <w:lang w:eastAsia="ru-RU"/>
    </w:rPr>
  </w:style>
  <w:style w:type="paragraph" w:customStyle="1" w:styleId="BodyText21">
    <w:name w:val="Body Text 21"/>
    <w:basedOn w:val="a0"/>
    <w:rsid w:val="002627F3"/>
    <w:pPr>
      <w:spacing w:after="0" w:line="240" w:lineRule="auto"/>
      <w:jc w:val="both"/>
    </w:pPr>
    <w:rPr>
      <w:rFonts w:ascii="Times New Roman" w:eastAsia="Times New Roman" w:hAnsi="Times New Roman" w:cs="Times New Roman"/>
      <w:sz w:val="28"/>
      <w:szCs w:val="20"/>
      <w:lang w:eastAsia="ru-RU"/>
    </w:rPr>
  </w:style>
  <w:style w:type="paragraph" w:styleId="af0">
    <w:name w:val="Body Text"/>
    <w:basedOn w:val="a0"/>
    <w:link w:val="af1"/>
    <w:uiPriority w:val="99"/>
    <w:rsid w:val="002627F3"/>
    <w:pPr>
      <w:spacing w:after="0" w:line="240" w:lineRule="auto"/>
    </w:pPr>
    <w:rPr>
      <w:rFonts w:ascii="Times New Roman" w:eastAsia="Times New Roman" w:hAnsi="Times New Roman" w:cs="Times New Roman"/>
      <w:sz w:val="28"/>
      <w:szCs w:val="20"/>
      <w:lang w:eastAsia="ru-RU"/>
    </w:rPr>
  </w:style>
  <w:style w:type="character" w:customStyle="1" w:styleId="af1">
    <w:name w:val="Основной текст Знак"/>
    <w:basedOn w:val="a1"/>
    <w:link w:val="af0"/>
    <w:uiPriority w:val="99"/>
    <w:rsid w:val="002627F3"/>
    <w:rPr>
      <w:rFonts w:ascii="Times New Roman" w:eastAsia="Times New Roman" w:hAnsi="Times New Roman" w:cs="Times New Roman"/>
      <w:sz w:val="28"/>
      <w:szCs w:val="20"/>
      <w:lang w:eastAsia="ru-RU"/>
    </w:rPr>
  </w:style>
  <w:style w:type="paragraph" w:customStyle="1" w:styleId="125">
    <w:name w:val="Стиль Стиль Основной текст + по ширине Первая строка:  1.25 см Межд..."/>
    <w:basedOn w:val="a0"/>
    <w:next w:val="a0"/>
    <w:rsid w:val="002627F3"/>
    <w:pPr>
      <w:spacing w:after="0" w:line="360" w:lineRule="auto"/>
      <w:ind w:firstLine="709"/>
      <w:jc w:val="both"/>
    </w:pPr>
    <w:rPr>
      <w:rFonts w:ascii="Times New Roman" w:eastAsia="Times New Roman" w:hAnsi="Times New Roman" w:cs="Times New Roman"/>
      <w:spacing w:val="30"/>
      <w:sz w:val="28"/>
      <w:szCs w:val="20"/>
      <w:lang w:eastAsia="ru-RU"/>
    </w:rPr>
  </w:style>
  <w:style w:type="paragraph" w:styleId="af2">
    <w:name w:val="caption"/>
    <w:basedOn w:val="a0"/>
    <w:next w:val="a0"/>
    <w:qFormat/>
    <w:rsid w:val="002627F3"/>
    <w:pPr>
      <w:spacing w:after="0" w:line="240" w:lineRule="auto"/>
      <w:jc w:val="right"/>
    </w:pPr>
    <w:rPr>
      <w:rFonts w:ascii="Times New Roman" w:eastAsia="Times New Roman" w:hAnsi="Times New Roman" w:cs="Times New Roman"/>
      <w:sz w:val="28"/>
      <w:szCs w:val="24"/>
      <w:lang w:eastAsia="ru-RU"/>
    </w:rPr>
  </w:style>
  <w:style w:type="paragraph" w:styleId="af3">
    <w:name w:val="No Spacing"/>
    <w:link w:val="af4"/>
    <w:uiPriority w:val="1"/>
    <w:qFormat/>
    <w:rsid w:val="002627F3"/>
    <w:pPr>
      <w:spacing w:after="0" w:line="240" w:lineRule="auto"/>
    </w:pPr>
    <w:rPr>
      <w:rFonts w:ascii="Calibri" w:eastAsia="Calibri" w:hAnsi="Calibri" w:cs="Times New Roman"/>
    </w:rPr>
  </w:style>
  <w:style w:type="character" w:customStyle="1" w:styleId="af4">
    <w:name w:val="Без интервала Знак"/>
    <w:basedOn w:val="a1"/>
    <w:link w:val="af3"/>
    <w:uiPriority w:val="99"/>
    <w:rsid w:val="002627F3"/>
    <w:rPr>
      <w:rFonts w:ascii="Calibri" w:eastAsia="Calibri" w:hAnsi="Calibri" w:cs="Times New Roman"/>
    </w:rPr>
  </w:style>
  <w:style w:type="paragraph" w:customStyle="1" w:styleId="14095">
    <w:name w:val="Стиль 14 пт По ширине Первая строка:  095 см Междустр.интервал:..."/>
    <w:basedOn w:val="a0"/>
    <w:rsid w:val="002627F3"/>
    <w:pPr>
      <w:spacing w:after="0" w:line="360" w:lineRule="auto"/>
      <w:ind w:firstLine="540"/>
      <w:jc w:val="both"/>
    </w:pPr>
    <w:rPr>
      <w:rFonts w:ascii="Times New Roman" w:eastAsia="Times New Roman" w:hAnsi="Times New Roman" w:cs="Times New Roman"/>
      <w:sz w:val="28"/>
      <w:szCs w:val="28"/>
      <w:lang w:eastAsia="ru-RU"/>
    </w:rPr>
  </w:style>
  <w:style w:type="paragraph" w:styleId="af5">
    <w:name w:val="Body Text Indent"/>
    <w:basedOn w:val="a0"/>
    <w:link w:val="af6"/>
    <w:uiPriority w:val="99"/>
    <w:unhideWhenUsed/>
    <w:rsid w:val="002627F3"/>
    <w:pPr>
      <w:spacing w:after="120"/>
      <w:ind w:left="283"/>
    </w:pPr>
    <w:rPr>
      <w:rFonts w:ascii="Calibri" w:eastAsia="Calibri" w:hAnsi="Calibri" w:cs="Times New Roman"/>
    </w:rPr>
  </w:style>
  <w:style w:type="character" w:customStyle="1" w:styleId="af6">
    <w:name w:val="Основной текст с отступом Знак"/>
    <w:basedOn w:val="a1"/>
    <w:link w:val="af5"/>
    <w:uiPriority w:val="99"/>
    <w:rsid w:val="002627F3"/>
    <w:rPr>
      <w:rFonts w:ascii="Calibri" w:eastAsia="Calibri" w:hAnsi="Calibri" w:cs="Times New Roman"/>
    </w:rPr>
  </w:style>
  <w:style w:type="paragraph" w:customStyle="1" w:styleId="rvps1401">
    <w:name w:val="rvps1401"/>
    <w:basedOn w:val="a0"/>
    <w:rsid w:val="002627F3"/>
    <w:pPr>
      <w:spacing w:after="225" w:line="240" w:lineRule="auto"/>
    </w:pPr>
    <w:rPr>
      <w:rFonts w:ascii="Arial" w:eastAsia="Times New Roman" w:hAnsi="Arial" w:cs="Arial"/>
      <w:color w:val="000000"/>
      <w:sz w:val="18"/>
      <w:szCs w:val="18"/>
      <w:lang w:eastAsia="ru-RU"/>
    </w:rPr>
  </w:style>
  <w:style w:type="paragraph" w:styleId="21">
    <w:name w:val="Body Text Indent 2"/>
    <w:basedOn w:val="a0"/>
    <w:link w:val="22"/>
    <w:unhideWhenUsed/>
    <w:rsid w:val="002627F3"/>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1"/>
    <w:link w:val="21"/>
    <w:rsid w:val="002627F3"/>
    <w:rPr>
      <w:rFonts w:ascii="Times New Roman" w:eastAsia="Times New Roman" w:hAnsi="Times New Roman" w:cs="Times New Roman"/>
      <w:sz w:val="28"/>
      <w:szCs w:val="28"/>
      <w:lang w:eastAsia="ru-RU"/>
    </w:rPr>
  </w:style>
  <w:style w:type="paragraph" w:styleId="23">
    <w:name w:val="Body Text 2"/>
    <w:basedOn w:val="a0"/>
    <w:link w:val="24"/>
    <w:uiPriority w:val="99"/>
    <w:unhideWhenUsed/>
    <w:rsid w:val="002627F3"/>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1"/>
    <w:link w:val="23"/>
    <w:uiPriority w:val="99"/>
    <w:rsid w:val="002627F3"/>
    <w:rPr>
      <w:rFonts w:ascii="Calibri" w:eastAsia="Times New Roman" w:hAnsi="Calibri" w:cs="Times New Roman"/>
      <w:lang w:eastAsia="ru-RU"/>
    </w:rPr>
  </w:style>
  <w:style w:type="paragraph" w:styleId="31">
    <w:name w:val="Body Text 3"/>
    <w:basedOn w:val="a0"/>
    <w:link w:val="32"/>
    <w:uiPriority w:val="99"/>
    <w:unhideWhenUsed/>
    <w:rsid w:val="002627F3"/>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1"/>
    <w:link w:val="31"/>
    <w:uiPriority w:val="99"/>
    <w:rsid w:val="002627F3"/>
    <w:rPr>
      <w:rFonts w:ascii="Calibri" w:eastAsia="Times New Roman" w:hAnsi="Calibri" w:cs="Times New Roman"/>
      <w:sz w:val="16"/>
      <w:szCs w:val="16"/>
      <w:lang w:eastAsia="ru-RU"/>
    </w:rPr>
  </w:style>
  <w:style w:type="paragraph" w:styleId="33">
    <w:name w:val="Body Text Indent 3"/>
    <w:basedOn w:val="a0"/>
    <w:link w:val="34"/>
    <w:uiPriority w:val="99"/>
    <w:unhideWhenUsed/>
    <w:rsid w:val="002627F3"/>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1"/>
    <w:link w:val="33"/>
    <w:uiPriority w:val="99"/>
    <w:rsid w:val="002627F3"/>
    <w:rPr>
      <w:rFonts w:ascii="Calibri" w:eastAsia="Times New Roman" w:hAnsi="Calibri" w:cs="Times New Roman"/>
      <w:sz w:val="16"/>
      <w:szCs w:val="16"/>
      <w:lang w:eastAsia="ru-RU"/>
    </w:rPr>
  </w:style>
  <w:style w:type="paragraph" w:customStyle="1" w:styleId="ConsNormal">
    <w:name w:val="ConsNormal"/>
    <w:rsid w:val="00262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footer"/>
    <w:basedOn w:val="a0"/>
    <w:link w:val="af8"/>
    <w:uiPriority w:val="99"/>
    <w:rsid w:val="002627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1"/>
    <w:link w:val="af7"/>
    <w:uiPriority w:val="99"/>
    <w:rsid w:val="002627F3"/>
    <w:rPr>
      <w:rFonts w:ascii="Times New Roman" w:eastAsia="Times New Roman" w:hAnsi="Times New Roman" w:cs="Times New Roman"/>
      <w:sz w:val="24"/>
      <w:szCs w:val="24"/>
      <w:lang w:eastAsia="ru-RU"/>
    </w:rPr>
  </w:style>
  <w:style w:type="paragraph" w:styleId="af9">
    <w:name w:val="Title"/>
    <w:basedOn w:val="a0"/>
    <w:link w:val="afa"/>
    <w:qFormat/>
    <w:rsid w:val="002627F3"/>
    <w:pPr>
      <w:spacing w:after="0" w:line="36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1"/>
    <w:link w:val="af9"/>
    <w:rsid w:val="002627F3"/>
    <w:rPr>
      <w:rFonts w:ascii="Times New Roman" w:eastAsia="Times New Roman" w:hAnsi="Times New Roman" w:cs="Times New Roman"/>
      <w:sz w:val="28"/>
      <w:szCs w:val="20"/>
      <w:lang w:eastAsia="ru-RU"/>
    </w:rPr>
  </w:style>
  <w:style w:type="paragraph" w:styleId="afb">
    <w:name w:val="header"/>
    <w:basedOn w:val="a0"/>
    <w:link w:val="afc"/>
    <w:uiPriority w:val="99"/>
    <w:unhideWhenUsed/>
    <w:rsid w:val="002627F3"/>
    <w:pPr>
      <w:tabs>
        <w:tab w:val="center" w:pos="4677"/>
        <w:tab w:val="right" w:pos="9355"/>
      </w:tabs>
      <w:spacing w:after="0" w:line="240" w:lineRule="auto"/>
    </w:pPr>
    <w:rPr>
      <w:rFonts w:ascii="Calibri" w:eastAsia="Times New Roman" w:hAnsi="Calibri" w:cs="Times New Roman"/>
      <w:lang w:eastAsia="ru-RU"/>
    </w:rPr>
  </w:style>
  <w:style w:type="character" w:customStyle="1" w:styleId="afc">
    <w:name w:val="Верхний колонтитул Знак"/>
    <w:basedOn w:val="a1"/>
    <w:link w:val="afb"/>
    <w:uiPriority w:val="99"/>
    <w:rsid w:val="002627F3"/>
    <w:rPr>
      <w:rFonts w:ascii="Calibri" w:eastAsia="Times New Roman" w:hAnsi="Calibri" w:cs="Times New Roman"/>
      <w:lang w:eastAsia="ru-RU"/>
    </w:rPr>
  </w:style>
  <w:style w:type="paragraph" w:customStyle="1" w:styleId="western">
    <w:name w:val="western"/>
    <w:basedOn w:val="a0"/>
    <w:rsid w:val="00262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w">
    <w:name w:val="w"/>
    <w:basedOn w:val="a1"/>
    <w:rsid w:val="002627F3"/>
  </w:style>
  <w:style w:type="character" w:customStyle="1" w:styleId="apple-converted-space">
    <w:name w:val="apple-converted-space"/>
    <w:basedOn w:val="a1"/>
    <w:rsid w:val="002627F3"/>
  </w:style>
  <w:style w:type="character" w:styleId="afd">
    <w:name w:val="Hyperlink"/>
    <w:basedOn w:val="a1"/>
    <w:uiPriority w:val="99"/>
    <w:unhideWhenUsed/>
    <w:rsid w:val="002627F3"/>
    <w:rPr>
      <w:color w:val="0000FF"/>
      <w:u w:val="single"/>
    </w:rPr>
  </w:style>
  <w:style w:type="character" w:customStyle="1" w:styleId="blk">
    <w:name w:val="blk"/>
    <w:basedOn w:val="a1"/>
    <w:rsid w:val="002627F3"/>
  </w:style>
  <w:style w:type="character" w:customStyle="1" w:styleId="A30">
    <w:name w:val="A3"/>
    <w:rsid w:val="002627F3"/>
    <w:rPr>
      <w:rFonts w:ascii="PetersburgC" w:hAnsi="PetersburgC" w:cs="PetersburgC"/>
      <w:color w:val="000000"/>
      <w:sz w:val="20"/>
      <w:szCs w:val="20"/>
    </w:rPr>
  </w:style>
  <w:style w:type="paragraph" w:customStyle="1" w:styleId="210">
    <w:name w:val="Основной текст 21"/>
    <w:basedOn w:val="a0"/>
    <w:rsid w:val="002627F3"/>
    <w:pPr>
      <w:suppressAutoHyphens/>
      <w:spacing w:after="120" w:line="480" w:lineRule="auto"/>
    </w:pPr>
    <w:rPr>
      <w:rFonts w:ascii="Times New Roman" w:eastAsia="Times New Roman" w:hAnsi="Times New Roman" w:cs="Times New Roman"/>
      <w:sz w:val="24"/>
      <w:szCs w:val="24"/>
      <w:lang w:eastAsia="ar-SA"/>
    </w:rPr>
  </w:style>
  <w:style w:type="character" w:customStyle="1" w:styleId="HTML">
    <w:name w:val="Стандартный HTML Знак"/>
    <w:basedOn w:val="a1"/>
    <w:link w:val="HTML0"/>
    <w:uiPriority w:val="99"/>
    <w:semiHidden/>
    <w:rsid w:val="002627F3"/>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262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edition">
    <w:name w:val="edition"/>
    <w:basedOn w:val="a1"/>
    <w:rsid w:val="002627F3"/>
  </w:style>
  <w:style w:type="character" w:customStyle="1" w:styleId="num">
    <w:name w:val="num"/>
    <w:basedOn w:val="a1"/>
    <w:rsid w:val="002627F3"/>
  </w:style>
  <w:style w:type="character" w:customStyle="1" w:styleId="search-hl">
    <w:name w:val="search-hl"/>
    <w:basedOn w:val="a1"/>
    <w:rsid w:val="002627F3"/>
  </w:style>
  <w:style w:type="character" w:customStyle="1" w:styleId="font11">
    <w:name w:val="font11"/>
    <w:basedOn w:val="a1"/>
    <w:rsid w:val="002627F3"/>
  </w:style>
  <w:style w:type="paragraph" w:customStyle="1" w:styleId="afe">
    <w:name w:val="курсовая"/>
    <w:basedOn w:val="a0"/>
    <w:rsid w:val="002627F3"/>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
    <w:name w:val="Схема документа Знак"/>
    <w:basedOn w:val="a1"/>
    <w:link w:val="aff0"/>
    <w:semiHidden/>
    <w:rsid w:val="002627F3"/>
    <w:rPr>
      <w:rFonts w:ascii="Tahoma" w:eastAsia="Times New Roman" w:hAnsi="Tahoma" w:cs="Tahoma"/>
      <w:sz w:val="20"/>
      <w:szCs w:val="20"/>
      <w:shd w:val="clear" w:color="auto" w:fill="000080"/>
    </w:rPr>
  </w:style>
  <w:style w:type="paragraph" w:styleId="aff0">
    <w:name w:val="Document Map"/>
    <w:basedOn w:val="a0"/>
    <w:link w:val="aff"/>
    <w:semiHidden/>
    <w:rsid w:val="002627F3"/>
    <w:pPr>
      <w:shd w:val="clear" w:color="auto" w:fill="000080"/>
      <w:spacing w:after="0" w:line="240" w:lineRule="auto"/>
    </w:pPr>
    <w:rPr>
      <w:rFonts w:ascii="Tahoma" w:eastAsia="Times New Roman" w:hAnsi="Tahoma" w:cs="Tahoma"/>
      <w:sz w:val="20"/>
      <w:szCs w:val="20"/>
    </w:rPr>
  </w:style>
  <w:style w:type="character" w:customStyle="1" w:styleId="11">
    <w:name w:val="Схема документа Знак1"/>
    <w:basedOn w:val="a1"/>
    <w:uiPriority w:val="99"/>
    <w:semiHidden/>
    <w:rsid w:val="002627F3"/>
    <w:rPr>
      <w:rFonts w:ascii="Tahoma" w:hAnsi="Tahoma" w:cs="Tahoma"/>
      <w:sz w:val="16"/>
      <w:szCs w:val="16"/>
    </w:rPr>
  </w:style>
  <w:style w:type="paragraph" w:customStyle="1" w:styleId="aff1">
    <w:name w:val="Содержимое таблицы"/>
    <w:basedOn w:val="a0"/>
    <w:rsid w:val="002627F3"/>
    <w:pPr>
      <w:widowControl w:val="0"/>
      <w:suppressLineNumbers/>
      <w:spacing w:after="0" w:line="240" w:lineRule="auto"/>
    </w:pPr>
    <w:rPr>
      <w:rFonts w:ascii="Times New Roman" w:eastAsia="Times New Roman" w:hAnsi="Times New Roman" w:cs="Times New Roman"/>
      <w:sz w:val="20"/>
      <w:szCs w:val="20"/>
      <w:lang w:eastAsia="ru-RU" w:bidi="ru-RU"/>
    </w:rPr>
  </w:style>
  <w:style w:type="character" w:styleId="aff2">
    <w:name w:val="page number"/>
    <w:basedOn w:val="a1"/>
    <w:uiPriority w:val="99"/>
    <w:rsid w:val="002627F3"/>
  </w:style>
  <w:style w:type="paragraph" w:customStyle="1" w:styleId="ConsPlusNormal">
    <w:name w:val="ConsPlusNormal"/>
    <w:rsid w:val="002627F3"/>
    <w:pPr>
      <w:widowControl w:val="0"/>
      <w:autoSpaceDE w:val="0"/>
      <w:autoSpaceDN w:val="0"/>
      <w:adjustRightInd w:val="0"/>
      <w:spacing w:after="0" w:line="360" w:lineRule="auto"/>
      <w:ind w:firstLine="720"/>
    </w:pPr>
    <w:rPr>
      <w:rFonts w:ascii="Arial" w:eastAsia="Times New Roman" w:hAnsi="Arial" w:cs="Arial"/>
      <w:sz w:val="24"/>
      <w:szCs w:val="20"/>
      <w:lang w:eastAsia="ru-RU"/>
    </w:rPr>
  </w:style>
  <w:style w:type="paragraph" w:customStyle="1" w:styleId="ConsTitle">
    <w:name w:val="ConsTitle"/>
    <w:uiPriority w:val="99"/>
    <w:rsid w:val="002627F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rsid w:val="002627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27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3">
    <w:name w:val="Показатель"/>
    <w:basedOn w:val="a0"/>
    <w:autoRedefine/>
    <w:rsid w:val="002627F3"/>
    <w:pPr>
      <w:spacing w:after="0" w:line="240" w:lineRule="auto"/>
      <w:jc w:val="center"/>
    </w:pPr>
    <w:rPr>
      <w:rFonts w:ascii="Times New Roman" w:eastAsia="Times New Roman" w:hAnsi="Times New Roman" w:cs="Times New Roman"/>
      <w:sz w:val="24"/>
      <w:szCs w:val="24"/>
      <w:lang w:eastAsia="ru-RU"/>
    </w:rPr>
  </w:style>
  <w:style w:type="paragraph" w:styleId="a">
    <w:name w:val="List"/>
    <w:basedOn w:val="a0"/>
    <w:autoRedefine/>
    <w:rsid w:val="002627F3"/>
    <w:pPr>
      <w:numPr>
        <w:numId w:val="5"/>
      </w:numPr>
      <w:spacing w:after="0" w:line="360" w:lineRule="auto"/>
      <w:jc w:val="both"/>
    </w:pPr>
    <w:rPr>
      <w:rFonts w:ascii="Times New Roman" w:eastAsia="Times New Roman" w:hAnsi="Times New Roman" w:cs="Times New Roman"/>
      <w:sz w:val="28"/>
      <w:szCs w:val="20"/>
      <w:lang w:eastAsia="ru-RU"/>
    </w:rPr>
  </w:style>
  <w:style w:type="paragraph" w:customStyle="1" w:styleId="Style30">
    <w:name w:val="Style30"/>
    <w:basedOn w:val="a0"/>
    <w:rsid w:val="002627F3"/>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7">
    <w:name w:val="Font Style37"/>
    <w:rsid w:val="002627F3"/>
    <w:rPr>
      <w:rFonts w:ascii="Times New Roman" w:hAnsi="Times New Roman" w:cs="Times New Roman"/>
      <w:sz w:val="26"/>
      <w:szCs w:val="26"/>
    </w:rPr>
  </w:style>
  <w:style w:type="character" w:customStyle="1" w:styleId="aff4">
    <w:name w:val="Гипертекстовая ссылка"/>
    <w:rsid w:val="002627F3"/>
    <w:rPr>
      <w:color w:val="008000"/>
    </w:rPr>
  </w:style>
  <w:style w:type="character" w:customStyle="1" w:styleId="aff5">
    <w:name w:val="Основной текст_"/>
    <w:link w:val="12"/>
    <w:locked/>
    <w:rsid w:val="002627F3"/>
    <w:rPr>
      <w:sz w:val="27"/>
      <w:szCs w:val="27"/>
      <w:shd w:val="clear" w:color="auto" w:fill="FFFFFF"/>
    </w:rPr>
  </w:style>
  <w:style w:type="paragraph" w:customStyle="1" w:styleId="12">
    <w:name w:val="Основной текст1"/>
    <w:basedOn w:val="a0"/>
    <w:link w:val="aff5"/>
    <w:uiPriority w:val="99"/>
    <w:rsid w:val="002627F3"/>
    <w:pPr>
      <w:shd w:val="clear" w:color="auto" w:fill="FFFFFF"/>
      <w:spacing w:after="0" w:line="480" w:lineRule="exact"/>
      <w:jc w:val="both"/>
    </w:pPr>
    <w:rPr>
      <w:sz w:val="27"/>
      <w:szCs w:val="27"/>
    </w:rPr>
  </w:style>
  <w:style w:type="paragraph" w:customStyle="1" w:styleId="xl24">
    <w:name w:val="xl24"/>
    <w:basedOn w:val="a0"/>
    <w:uiPriority w:val="99"/>
    <w:rsid w:val="00262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С1.14  с ОТ"/>
    <w:basedOn w:val="a0"/>
    <w:rsid w:val="002627F3"/>
    <w:pPr>
      <w:widowControl w:val="0"/>
      <w:spacing w:after="0" w:line="240" w:lineRule="auto"/>
      <w:ind w:firstLine="340"/>
    </w:pPr>
    <w:rPr>
      <w:rFonts w:ascii="Times New Roman" w:eastAsia="Times New Roman" w:hAnsi="Times New Roman" w:cs="Times New Roman"/>
      <w:sz w:val="28"/>
      <w:szCs w:val="20"/>
      <w:lang w:eastAsia="ru-RU"/>
    </w:rPr>
  </w:style>
  <w:style w:type="paragraph" w:customStyle="1" w:styleId="214">
    <w:name w:val="С2.14 б ОТ"/>
    <w:basedOn w:val="114"/>
    <w:rsid w:val="002627F3"/>
    <w:pPr>
      <w:ind w:firstLine="0"/>
    </w:pPr>
  </w:style>
  <w:style w:type="paragraph" w:customStyle="1" w:styleId="p87">
    <w:name w:val="p87"/>
    <w:basedOn w:val="a0"/>
    <w:rsid w:val="00262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0"/>
    <w:rsid w:val="00262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0"/>
    <w:rsid w:val="00262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w:basedOn w:val="a0"/>
    <w:rsid w:val="002627F3"/>
    <w:pPr>
      <w:pageBreakBefore/>
      <w:spacing w:after="160" w:line="360" w:lineRule="auto"/>
    </w:pPr>
    <w:rPr>
      <w:rFonts w:ascii="Times New Roman" w:eastAsia="Times New Roman" w:hAnsi="Times New Roman" w:cs="Times New Roman"/>
      <w:sz w:val="28"/>
      <w:szCs w:val="20"/>
      <w:lang w:val="en-US"/>
    </w:rPr>
  </w:style>
  <w:style w:type="character" w:styleId="aff7">
    <w:name w:val="line number"/>
    <w:basedOn w:val="a1"/>
    <w:rsid w:val="002627F3"/>
  </w:style>
  <w:style w:type="character" w:customStyle="1" w:styleId="35">
    <w:name w:val="Знак Знак3"/>
    <w:rsid w:val="002627F3"/>
    <w:rPr>
      <w:sz w:val="16"/>
      <w:szCs w:val="16"/>
      <w:lang w:val="ru-RU" w:eastAsia="ru-RU" w:bidi="ar-SA"/>
    </w:rPr>
  </w:style>
  <w:style w:type="character" w:customStyle="1" w:styleId="apple-style-span">
    <w:name w:val="apple-style-span"/>
    <w:basedOn w:val="a1"/>
    <w:uiPriority w:val="99"/>
    <w:rsid w:val="002627F3"/>
  </w:style>
  <w:style w:type="paragraph" w:customStyle="1" w:styleId="-0">
    <w:name w:val="Устав-абзац"/>
    <w:rsid w:val="002627F3"/>
    <w:pPr>
      <w:spacing w:after="0" w:line="240" w:lineRule="auto"/>
      <w:ind w:firstLine="709"/>
      <w:jc w:val="both"/>
      <w:outlineLvl w:val="0"/>
    </w:pPr>
    <w:rPr>
      <w:rFonts w:ascii="Verdana" w:eastAsia="Times New Roman" w:hAnsi="Verdana" w:cs="Times New Roman"/>
      <w:sz w:val="14"/>
      <w:szCs w:val="20"/>
      <w:lang w:eastAsia="ru-RU"/>
    </w:rPr>
  </w:style>
  <w:style w:type="paragraph" w:customStyle="1" w:styleId="-">
    <w:name w:val="Устав-маркированный"/>
    <w:basedOn w:val="-0"/>
    <w:rsid w:val="002627F3"/>
    <w:pPr>
      <w:numPr>
        <w:numId w:val="12"/>
      </w:numPr>
      <w:tabs>
        <w:tab w:val="clear" w:pos="720"/>
        <w:tab w:val="num" w:pos="360"/>
      </w:tabs>
      <w:ind w:left="0" w:firstLine="0"/>
    </w:pPr>
  </w:style>
  <w:style w:type="character" w:customStyle="1" w:styleId="keyword">
    <w:name w:val="keyword"/>
    <w:rsid w:val="002627F3"/>
    <w:rPr>
      <w:rFonts w:cs="Times New Roman"/>
    </w:rPr>
  </w:style>
  <w:style w:type="paragraph" w:customStyle="1" w:styleId="13">
    <w:name w:val="Обычный1"/>
    <w:rsid w:val="002627F3"/>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character" w:customStyle="1" w:styleId="spelle">
    <w:name w:val="spelle"/>
    <w:rsid w:val="002627F3"/>
  </w:style>
  <w:style w:type="paragraph" w:customStyle="1" w:styleId="MainText">
    <w:name w:val="MainText"/>
    <w:rsid w:val="002627F3"/>
    <w:pPr>
      <w:overflowPunct w:val="0"/>
      <w:autoSpaceDE w:val="0"/>
      <w:autoSpaceDN w:val="0"/>
      <w:adjustRightInd w:val="0"/>
      <w:spacing w:after="0" w:line="240" w:lineRule="auto"/>
      <w:ind w:firstLine="567"/>
      <w:jc w:val="both"/>
      <w:textAlignment w:val="baseline"/>
    </w:pPr>
    <w:rPr>
      <w:rFonts w:ascii="PragmaticaC" w:eastAsia="Batang" w:hAnsi="PragmaticaC" w:cs="Times New Roman"/>
      <w:color w:val="000000"/>
      <w:sz w:val="19"/>
      <w:szCs w:val="20"/>
      <w:lang w:val="en-US" w:eastAsia="ru-RU"/>
    </w:rPr>
  </w:style>
  <w:style w:type="paragraph" w:customStyle="1" w:styleId="14">
    <w:name w:val="1"/>
    <w:basedOn w:val="a0"/>
    <w:next w:val="3"/>
    <w:rsid w:val="002627F3"/>
    <w:pPr>
      <w:spacing w:after="160" w:line="240" w:lineRule="exact"/>
    </w:pPr>
    <w:rPr>
      <w:rFonts w:ascii="Verdana" w:eastAsia="Times New Roman" w:hAnsi="Verdana" w:cs="Verdana"/>
      <w:sz w:val="20"/>
      <w:szCs w:val="20"/>
      <w:lang w:val="en-US"/>
    </w:rPr>
  </w:style>
  <w:style w:type="paragraph" w:customStyle="1" w:styleId="14pt">
    <w:name w:val="Обычный + 14 pt"/>
    <w:aliases w:val="по центру,по ширине,межстрочный интервал половинный"/>
    <w:basedOn w:val="a0"/>
    <w:rsid w:val="002627F3"/>
    <w:pPr>
      <w:spacing w:after="0" w:line="360" w:lineRule="auto"/>
      <w:jc w:val="both"/>
    </w:pPr>
    <w:rPr>
      <w:rFonts w:ascii="Times New Roman" w:eastAsia="Times New Roman" w:hAnsi="Times New Roman" w:cs="Times New Roman"/>
      <w:sz w:val="28"/>
      <w:szCs w:val="24"/>
      <w:lang w:eastAsia="ru-RU"/>
    </w:rPr>
  </w:style>
  <w:style w:type="character" w:customStyle="1" w:styleId="FontStyle36">
    <w:name w:val="Font Style36"/>
    <w:rsid w:val="002627F3"/>
    <w:rPr>
      <w:rFonts w:ascii="Times New Roman" w:hAnsi="Times New Roman" w:cs="Times New Roman"/>
      <w:b/>
      <w:bCs/>
      <w:sz w:val="26"/>
      <w:szCs w:val="26"/>
    </w:rPr>
  </w:style>
  <w:style w:type="paragraph" w:customStyle="1" w:styleId="Style8">
    <w:name w:val="Style8"/>
    <w:basedOn w:val="a0"/>
    <w:rsid w:val="002627F3"/>
    <w:pPr>
      <w:widowControl w:val="0"/>
      <w:autoSpaceDE w:val="0"/>
      <w:autoSpaceDN w:val="0"/>
      <w:adjustRightInd w:val="0"/>
      <w:spacing w:after="0" w:line="324" w:lineRule="exact"/>
      <w:ind w:hanging="350"/>
      <w:jc w:val="both"/>
    </w:pPr>
    <w:rPr>
      <w:rFonts w:ascii="Times New Roman" w:eastAsia="Times New Roman" w:hAnsi="Times New Roman" w:cs="Times New Roman"/>
      <w:sz w:val="24"/>
      <w:szCs w:val="24"/>
      <w:lang w:eastAsia="ru-RU"/>
    </w:rPr>
  </w:style>
  <w:style w:type="character" w:customStyle="1" w:styleId="211">
    <w:name w:val="Основной текст 2 Знак1"/>
    <w:locked/>
    <w:rsid w:val="002627F3"/>
    <w:rPr>
      <w:rFonts w:ascii="Times New Roman" w:eastAsia="Times New Roman" w:hAnsi="Times New Roman" w:cs="Times New Roman"/>
      <w:sz w:val="24"/>
      <w:szCs w:val="24"/>
      <w:lang w:eastAsia="ru-RU"/>
    </w:rPr>
  </w:style>
  <w:style w:type="paragraph" w:styleId="aff8">
    <w:name w:val="TOC Heading"/>
    <w:basedOn w:val="1"/>
    <w:next w:val="a0"/>
    <w:uiPriority w:val="99"/>
    <w:unhideWhenUsed/>
    <w:qFormat/>
    <w:rsid w:val="002627F3"/>
    <w:pPr>
      <w:keepLines/>
      <w:widowControl/>
      <w:tabs>
        <w:tab w:val="clear" w:pos="4820"/>
      </w:tabs>
      <w:adjustRightInd/>
      <w:spacing w:before="480"/>
      <w:jc w:val="left"/>
      <w:outlineLvl w:val="9"/>
    </w:pPr>
    <w:rPr>
      <w:rFonts w:asciiTheme="majorHAnsi" w:eastAsiaTheme="majorEastAsia" w:hAnsiTheme="majorHAnsi" w:cstheme="majorBidi"/>
      <w:b/>
      <w:bCs/>
      <w:color w:val="365F91" w:themeColor="accent1" w:themeShade="BF"/>
    </w:rPr>
  </w:style>
  <w:style w:type="paragraph" w:styleId="15">
    <w:name w:val="toc 1"/>
    <w:basedOn w:val="a0"/>
    <w:next w:val="a0"/>
    <w:autoRedefine/>
    <w:uiPriority w:val="39"/>
    <w:unhideWhenUsed/>
    <w:rsid w:val="002627F3"/>
    <w:pPr>
      <w:spacing w:after="100" w:line="240" w:lineRule="auto"/>
    </w:pPr>
    <w:rPr>
      <w:rFonts w:ascii="Times New Roman" w:eastAsia="Times New Roman" w:hAnsi="Times New Roman" w:cs="Times New Roman"/>
      <w:color w:val="000000"/>
      <w:sz w:val="24"/>
      <w:szCs w:val="24"/>
      <w:lang w:eastAsia="ru-RU"/>
    </w:rPr>
  </w:style>
  <w:style w:type="paragraph" w:customStyle="1" w:styleId="140">
    <w:name w:val="рос14 шртекст"/>
    <w:basedOn w:val="a7"/>
    <w:link w:val="141"/>
    <w:rsid w:val="002627F3"/>
    <w:pPr>
      <w:spacing w:before="0" w:beforeAutospacing="0" w:after="0" w:afterAutospacing="0" w:line="360" w:lineRule="auto"/>
      <w:jc w:val="both"/>
    </w:pPr>
    <w:rPr>
      <w:color w:val="000000"/>
      <w:sz w:val="28"/>
      <w:szCs w:val="28"/>
      <w:lang w:eastAsia="uk-UA"/>
    </w:rPr>
  </w:style>
  <w:style w:type="character" w:customStyle="1" w:styleId="141">
    <w:name w:val="рос14 шртекст Знак"/>
    <w:basedOn w:val="a1"/>
    <w:link w:val="140"/>
    <w:rsid w:val="002627F3"/>
    <w:rPr>
      <w:rFonts w:ascii="Times New Roman" w:eastAsia="Times New Roman" w:hAnsi="Times New Roman" w:cs="Times New Roman"/>
      <w:color w:val="000000"/>
      <w:sz w:val="28"/>
      <w:szCs w:val="28"/>
      <w:lang w:eastAsia="uk-UA"/>
    </w:rPr>
  </w:style>
  <w:style w:type="paragraph" w:customStyle="1" w:styleId="1140">
    <w:name w:val="1рос14текст"/>
    <w:basedOn w:val="140"/>
    <w:link w:val="1141"/>
    <w:qFormat/>
    <w:rsid w:val="002627F3"/>
    <w:pPr>
      <w:ind w:firstLine="709"/>
    </w:pPr>
  </w:style>
  <w:style w:type="character" w:customStyle="1" w:styleId="1141">
    <w:name w:val="1рос14текст Знак"/>
    <w:basedOn w:val="141"/>
    <w:link w:val="1140"/>
    <w:rsid w:val="002627F3"/>
    <w:rPr>
      <w:rFonts w:ascii="Times New Roman" w:eastAsia="Times New Roman" w:hAnsi="Times New Roman" w:cs="Times New Roman"/>
      <w:color w:val="000000"/>
      <w:sz w:val="28"/>
      <w:szCs w:val="28"/>
      <w:lang w:eastAsia="uk-UA"/>
    </w:rPr>
  </w:style>
  <w:style w:type="paragraph" w:customStyle="1" w:styleId="25">
    <w:name w:val="Основной текст2"/>
    <w:basedOn w:val="a0"/>
    <w:rsid w:val="002627F3"/>
    <w:pPr>
      <w:widowControl w:val="0"/>
      <w:shd w:val="clear" w:color="auto" w:fill="FFFFFF"/>
      <w:spacing w:after="1740" w:line="293" w:lineRule="exact"/>
      <w:ind w:hanging="800"/>
    </w:pPr>
    <w:rPr>
      <w:rFonts w:ascii="Times New Roman" w:eastAsia="Times New Roman" w:hAnsi="Times New Roman" w:cs="Times New Roman"/>
      <w:color w:val="000000"/>
      <w:sz w:val="27"/>
      <w:szCs w:val="27"/>
      <w:lang w:eastAsia="ru-RU"/>
    </w:rPr>
  </w:style>
  <w:style w:type="paragraph" w:customStyle="1" w:styleId="FR1">
    <w:name w:val="FR1"/>
    <w:uiPriority w:val="99"/>
    <w:rsid w:val="002627F3"/>
    <w:pPr>
      <w:spacing w:before="100" w:after="0" w:line="380" w:lineRule="auto"/>
      <w:jc w:val="both"/>
    </w:pPr>
    <w:rPr>
      <w:rFonts w:ascii="Arial" w:eastAsia="Times New Roman" w:hAnsi="Arial" w:cs="Arial"/>
      <w:b/>
      <w:bCs/>
      <w:sz w:val="20"/>
      <w:szCs w:val="20"/>
      <w:lang w:eastAsia="ru-RU"/>
    </w:rPr>
  </w:style>
  <w:style w:type="paragraph" w:styleId="aff9">
    <w:name w:val="footnote text"/>
    <w:basedOn w:val="a0"/>
    <w:link w:val="affa"/>
    <w:uiPriority w:val="99"/>
    <w:semiHidden/>
    <w:rsid w:val="00262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1"/>
    <w:link w:val="aff9"/>
    <w:uiPriority w:val="99"/>
    <w:semiHidden/>
    <w:rsid w:val="002627F3"/>
    <w:rPr>
      <w:rFonts w:ascii="Times New Roman" w:eastAsia="Times New Roman" w:hAnsi="Times New Roman" w:cs="Times New Roman"/>
      <w:sz w:val="20"/>
      <w:szCs w:val="20"/>
      <w:lang w:eastAsia="ru-RU"/>
    </w:rPr>
  </w:style>
  <w:style w:type="paragraph" w:styleId="26">
    <w:name w:val="toc 2"/>
    <w:basedOn w:val="a0"/>
    <w:next w:val="a0"/>
    <w:autoRedefine/>
    <w:uiPriority w:val="39"/>
    <w:rsid w:val="002627F3"/>
    <w:pPr>
      <w:tabs>
        <w:tab w:val="left" w:pos="426"/>
        <w:tab w:val="right" w:leader="dot" w:pos="9628"/>
      </w:tabs>
      <w:spacing w:after="100" w:line="259" w:lineRule="auto"/>
      <w:jc w:val="both"/>
    </w:pPr>
    <w:rPr>
      <w:rFonts w:ascii="Calibri" w:eastAsia="Calibri" w:hAnsi="Calibri" w:cs="Calibri"/>
    </w:rPr>
  </w:style>
  <w:style w:type="table" w:customStyle="1" w:styleId="27">
    <w:name w:val="Сетка таблицы2"/>
    <w:basedOn w:val="a2"/>
    <w:next w:val="a6"/>
    <w:uiPriority w:val="59"/>
    <w:rsid w:val="009E62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0"/>
    <w:uiPriority w:val="99"/>
    <w:rsid w:val="00EF0B92"/>
    <w:pPr>
      <w:ind w:left="720"/>
      <w:contextualSpacing/>
    </w:pPr>
    <w:rPr>
      <w:rFonts w:ascii="Calibri" w:eastAsia="Times New Roman" w:hAnsi="Calibri" w:cs="Times New Roman"/>
      <w:lang w:eastAsia="ru-RU"/>
    </w:rPr>
  </w:style>
  <w:style w:type="paragraph" w:customStyle="1" w:styleId="affb">
    <w:name w:val="Стиль по ширине Междустр.интервал:  двойной"/>
    <w:basedOn w:val="a0"/>
    <w:uiPriority w:val="99"/>
    <w:rsid w:val="001B24C0"/>
    <w:pPr>
      <w:spacing w:after="0" w:line="480" w:lineRule="auto"/>
      <w:jc w:val="both"/>
    </w:pPr>
    <w:rPr>
      <w:rFonts w:ascii="Times New Roman" w:eastAsia="Times New Roman" w:hAnsi="Times New Roman" w:cs="Times New Roman"/>
      <w:sz w:val="24"/>
      <w:szCs w:val="24"/>
      <w:lang w:eastAsia="ru-RU"/>
    </w:rPr>
  </w:style>
  <w:style w:type="paragraph" w:customStyle="1" w:styleId="INT10">
    <w:name w:val="INT10"/>
    <w:uiPriority w:val="99"/>
    <w:rsid w:val="001B24C0"/>
    <w:pPr>
      <w:widowControl w:val="0"/>
      <w:autoSpaceDE w:val="0"/>
      <w:autoSpaceDN w:val="0"/>
      <w:adjustRightInd w:val="0"/>
      <w:spacing w:line="220" w:lineRule="atLeast"/>
      <w:ind w:firstLine="340"/>
      <w:jc w:val="both"/>
    </w:pPr>
    <w:rPr>
      <w:rFonts w:ascii="PragmaticaCTT" w:eastAsia="Times New Roman" w:hAnsi="PragmaticaCTT" w:cs="PragmaticaCTT"/>
      <w:noProof/>
      <w:sz w:val="20"/>
      <w:szCs w:val="20"/>
      <w:lang w:eastAsia="ru-RU"/>
    </w:rPr>
  </w:style>
  <w:style w:type="paragraph" w:customStyle="1" w:styleId="u">
    <w:name w:val="u"/>
    <w:basedOn w:val="a0"/>
    <w:rsid w:val="00F66A4F"/>
    <w:pPr>
      <w:spacing w:after="0" w:line="240" w:lineRule="auto"/>
      <w:ind w:firstLine="45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6353">
      <w:bodyDiv w:val="1"/>
      <w:marLeft w:val="0"/>
      <w:marRight w:val="0"/>
      <w:marTop w:val="0"/>
      <w:marBottom w:val="0"/>
      <w:divBdr>
        <w:top w:val="none" w:sz="0" w:space="0" w:color="auto"/>
        <w:left w:val="none" w:sz="0" w:space="0" w:color="auto"/>
        <w:bottom w:val="none" w:sz="0" w:space="0" w:color="auto"/>
        <w:right w:val="none" w:sz="0" w:space="0" w:color="auto"/>
      </w:divBdr>
    </w:div>
    <w:div w:id="769936628">
      <w:bodyDiv w:val="1"/>
      <w:marLeft w:val="0"/>
      <w:marRight w:val="0"/>
      <w:marTop w:val="0"/>
      <w:marBottom w:val="0"/>
      <w:divBdr>
        <w:top w:val="none" w:sz="0" w:space="0" w:color="auto"/>
        <w:left w:val="none" w:sz="0" w:space="0" w:color="auto"/>
        <w:bottom w:val="none" w:sz="0" w:space="0" w:color="auto"/>
        <w:right w:val="none" w:sz="0" w:space="0" w:color="auto"/>
      </w:divBdr>
    </w:div>
    <w:div w:id="853230528">
      <w:bodyDiv w:val="1"/>
      <w:marLeft w:val="0"/>
      <w:marRight w:val="0"/>
      <w:marTop w:val="0"/>
      <w:marBottom w:val="0"/>
      <w:divBdr>
        <w:top w:val="none" w:sz="0" w:space="0" w:color="auto"/>
        <w:left w:val="none" w:sz="0" w:space="0" w:color="auto"/>
        <w:bottom w:val="none" w:sz="0" w:space="0" w:color="auto"/>
        <w:right w:val="none" w:sz="0" w:space="0" w:color="auto"/>
      </w:divBdr>
    </w:div>
    <w:div w:id="931088337">
      <w:bodyDiv w:val="1"/>
      <w:marLeft w:val="0"/>
      <w:marRight w:val="0"/>
      <w:marTop w:val="0"/>
      <w:marBottom w:val="0"/>
      <w:divBdr>
        <w:top w:val="none" w:sz="0" w:space="0" w:color="auto"/>
        <w:left w:val="none" w:sz="0" w:space="0" w:color="auto"/>
        <w:bottom w:val="none" w:sz="0" w:space="0" w:color="auto"/>
        <w:right w:val="none" w:sz="0" w:space="0" w:color="auto"/>
      </w:divBdr>
    </w:div>
    <w:div w:id="1438525564">
      <w:bodyDiv w:val="1"/>
      <w:marLeft w:val="0"/>
      <w:marRight w:val="0"/>
      <w:marTop w:val="0"/>
      <w:marBottom w:val="0"/>
      <w:divBdr>
        <w:top w:val="none" w:sz="0" w:space="0" w:color="auto"/>
        <w:left w:val="none" w:sz="0" w:space="0" w:color="auto"/>
        <w:bottom w:val="none" w:sz="0" w:space="0" w:color="auto"/>
        <w:right w:val="none" w:sz="0" w:space="0" w:color="auto"/>
      </w:divBdr>
    </w:div>
    <w:div w:id="1727340801">
      <w:bodyDiv w:val="1"/>
      <w:marLeft w:val="0"/>
      <w:marRight w:val="0"/>
      <w:marTop w:val="0"/>
      <w:marBottom w:val="0"/>
      <w:divBdr>
        <w:top w:val="none" w:sz="0" w:space="0" w:color="auto"/>
        <w:left w:val="none" w:sz="0" w:space="0" w:color="auto"/>
        <w:bottom w:val="none" w:sz="0" w:space="0" w:color="auto"/>
        <w:right w:val="none" w:sz="0" w:space="0" w:color="auto"/>
      </w:divBdr>
    </w:div>
    <w:div w:id="1730223234">
      <w:bodyDiv w:val="1"/>
      <w:marLeft w:val="0"/>
      <w:marRight w:val="0"/>
      <w:marTop w:val="0"/>
      <w:marBottom w:val="0"/>
      <w:divBdr>
        <w:top w:val="none" w:sz="0" w:space="0" w:color="auto"/>
        <w:left w:val="none" w:sz="0" w:space="0" w:color="auto"/>
        <w:bottom w:val="none" w:sz="0" w:space="0" w:color="auto"/>
        <w:right w:val="none" w:sz="0" w:space="0" w:color="auto"/>
      </w:divBdr>
    </w:div>
    <w:div w:id="1958101445">
      <w:bodyDiv w:val="1"/>
      <w:marLeft w:val="0"/>
      <w:marRight w:val="0"/>
      <w:marTop w:val="0"/>
      <w:marBottom w:val="0"/>
      <w:divBdr>
        <w:top w:val="none" w:sz="0" w:space="0" w:color="auto"/>
        <w:left w:val="none" w:sz="0" w:space="0" w:color="auto"/>
        <w:bottom w:val="none" w:sz="0" w:space="0" w:color="auto"/>
        <w:right w:val="none" w:sz="0" w:space="0" w:color="auto"/>
      </w:divBdr>
    </w:div>
    <w:div w:id="1978992965">
      <w:bodyDiv w:val="1"/>
      <w:marLeft w:val="0"/>
      <w:marRight w:val="0"/>
      <w:marTop w:val="0"/>
      <w:marBottom w:val="0"/>
      <w:divBdr>
        <w:top w:val="none" w:sz="0" w:space="0" w:color="auto"/>
        <w:left w:val="none" w:sz="0" w:space="0" w:color="auto"/>
        <w:bottom w:val="none" w:sz="0" w:space="0" w:color="auto"/>
        <w:right w:val="none" w:sz="0" w:space="0" w:color="auto"/>
      </w:divBdr>
    </w:div>
    <w:div w:id="21165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avkniga.ru/situations/202194" TargetMode="External"/><Relationship Id="rId18" Type="http://schemas.openxmlformats.org/officeDocument/2006/relationships/chart" Target="charts/chart5.xml"/><Relationship Id="rId26" Type="http://schemas.openxmlformats.org/officeDocument/2006/relationships/oleObject" Target="embeddings/Microsoft_Excel_97-2003_Worksheet4.xls"/><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chart" Target="charts/chart4.xml"/><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oleObject" Target="embeddings/Microsoft_Excel_97-2003_Worksheet1.xls"/><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Microsoft_Excel_97-2003_Worksheet3.xls"/><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4.emf"/><Relationship Id="rId28" Type="http://schemas.openxmlformats.org/officeDocument/2006/relationships/oleObject" Target="embeddings/Microsoft_Excel_97-2003_Worksheet5.xls"/><Relationship Id="rId10" Type="http://schemas.openxmlformats.org/officeDocument/2006/relationships/hyperlink" Target="http://betafinance.ru/education/znakomimsya-s-balansom.html" TargetMode="External"/><Relationship Id="rId19" Type="http://schemas.openxmlformats.org/officeDocument/2006/relationships/image" Target="media/image2.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etafinance.ru/companies/kompanii.html" TargetMode="External"/><Relationship Id="rId14" Type="http://schemas.openxmlformats.org/officeDocument/2006/relationships/chart" Target="charts/chart1.xml"/><Relationship Id="rId22" Type="http://schemas.openxmlformats.org/officeDocument/2006/relationships/oleObject" Target="embeddings/Microsoft_Excel_97-2003_Worksheet2.xls"/><Relationship Id="rId27" Type="http://schemas.openxmlformats.org/officeDocument/2006/relationships/image" Target="media/image6.emf"/><Relationship Id="rId30" Type="http://schemas.openxmlformats.org/officeDocument/2006/relationships/oleObject" Target="embeddings/Microsoft_Excel_97-2003_Worksheet6.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Выручка от продажи продукции</c:v>
                </c:pt>
              </c:strCache>
            </c:strRef>
          </c:cat>
          <c:val>
            <c:numRef>
              <c:f>Лист1!$B$2</c:f>
              <c:numCache>
                <c:formatCode>General</c:formatCode>
                <c:ptCount val="1"/>
                <c:pt idx="0">
                  <c:v>501362</c:v>
                </c:pt>
              </c:numCache>
            </c:numRef>
          </c:val>
        </c:ser>
        <c:ser>
          <c:idx val="1"/>
          <c:order val="1"/>
          <c:tx>
            <c:strRef>
              <c:f>Лист1!$C$1</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Выручка от продажи продукции</c:v>
                </c:pt>
              </c:strCache>
            </c:strRef>
          </c:cat>
          <c:val>
            <c:numRef>
              <c:f>Лист1!$C$2</c:f>
              <c:numCache>
                <c:formatCode>General</c:formatCode>
                <c:ptCount val="1"/>
                <c:pt idx="0">
                  <c:v>567149</c:v>
                </c:pt>
              </c:numCache>
            </c:numRef>
          </c:val>
        </c:ser>
        <c:ser>
          <c:idx val="2"/>
          <c:order val="2"/>
          <c:tx>
            <c:strRef>
              <c:f>Лист1!$D$1</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Выручка от продажи продукции</c:v>
                </c:pt>
              </c:strCache>
            </c:strRef>
          </c:cat>
          <c:val>
            <c:numRef>
              <c:f>Лист1!$D$2</c:f>
              <c:numCache>
                <c:formatCode>General</c:formatCode>
                <c:ptCount val="1"/>
                <c:pt idx="0">
                  <c:v>794335</c:v>
                </c:pt>
              </c:numCache>
            </c:numRef>
          </c:val>
        </c:ser>
        <c:dLbls>
          <c:showLegendKey val="0"/>
          <c:showVal val="0"/>
          <c:showCatName val="0"/>
          <c:showSerName val="0"/>
          <c:showPercent val="0"/>
          <c:showBubbleSize val="0"/>
        </c:dLbls>
        <c:gapWidth val="150"/>
        <c:axId val="272532992"/>
        <c:axId val="272534528"/>
      </c:barChart>
      <c:catAx>
        <c:axId val="272532992"/>
        <c:scaling>
          <c:orientation val="minMax"/>
        </c:scaling>
        <c:delete val="0"/>
        <c:axPos val="b"/>
        <c:numFmt formatCode="General" sourceLinked="0"/>
        <c:majorTickMark val="out"/>
        <c:minorTickMark val="none"/>
        <c:tickLblPos val="nextTo"/>
        <c:crossAx val="272534528"/>
        <c:crosses val="autoZero"/>
        <c:auto val="1"/>
        <c:lblAlgn val="ctr"/>
        <c:lblOffset val="100"/>
        <c:noMultiLvlLbl val="0"/>
      </c:catAx>
      <c:valAx>
        <c:axId val="272534528"/>
        <c:scaling>
          <c:orientation val="minMax"/>
        </c:scaling>
        <c:delete val="0"/>
        <c:axPos val="l"/>
        <c:majorGridlines/>
        <c:numFmt formatCode="General" sourceLinked="1"/>
        <c:majorTickMark val="out"/>
        <c:minorTickMark val="none"/>
        <c:tickLblPos val="nextTo"/>
        <c:crossAx val="2725329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Валовая прибыль</c:v>
                </c:pt>
              </c:strCache>
            </c:strRef>
          </c:cat>
          <c:val>
            <c:numRef>
              <c:f>Лист1!$B$2</c:f>
              <c:numCache>
                <c:formatCode>General</c:formatCode>
                <c:ptCount val="1"/>
                <c:pt idx="0">
                  <c:v>39115</c:v>
                </c:pt>
              </c:numCache>
            </c:numRef>
          </c:val>
        </c:ser>
        <c:ser>
          <c:idx val="1"/>
          <c:order val="1"/>
          <c:tx>
            <c:strRef>
              <c:f>Лист1!$C$1</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Валовая прибыль</c:v>
                </c:pt>
              </c:strCache>
            </c:strRef>
          </c:cat>
          <c:val>
            <c:numRef>
              <c:f>Лист1!$C$2</c:f>
              <c:numCache>
                <c:formatCode>General</c:formatCode>
                <c:ptCount val="1"/>
                <c:pt idx="0">
                  <c:v>39886</c:v>
                </c:pt>
              </c:numCache>
            </c:numRef>
          </c:val>
        </c:ser>
        <c:ser>
          <c:idx val="2"/>
          <c:order val="2"/>
          <c:tx>
            <c:strRef>
              <c:f>Лист1!$D$1</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Валовая прибыль</c:v>
                </c:pt>
              </c:strCache>
            </c:strRef>
          </c:cat>
          <c:val>
            <c:numRef>
              <c:f>Лист1!$D$2</c:f>
              <c:numCache>
                <c:formatCode>General</c:formatCode>
                <c:ptCount val="1"/>
                <c:pt idx="0">
                  <c:v>80403</c:v>
                </c:pt>
              </c:numCache>
            </c:numRef>
          </c:val>
        </c:ser>
        <c:dLbls>
          <c:showLegendKey val="0"/>
          <c:showVal val="0"/>
          <c:showCatName val="0"/>
          <c:showSerName val="0"/>
          <c:showPercent val="0"/>
          <c:showBubbleSize val="0"/>
        </c:dLbls>
        <c:gapWidth val="150"/>
        <c:axId val="272217600"/>
        <c:axId val="272219136"/>
      </c:barChart>
      <c:catAx>
        <c:axId val="272217600"/>
        <c:scaling>
          <c:orientation val="minMax"/>
        </c:scaling>
        <c:delete val="0"/>
        <c:axPos val="b"/>
        <c:numFmt formatCode="General" sourceLinked="0"/>
        <c:majorTickMark val="out"/>
        <c:minorTickMark val="none"/>
        <c:tickLblPos val="nextTo"/>
        <c:crossAx val="272219136"/>
        <c:crosses val="autoZero"/>
        <c:auto val="1"/>
        <c:lblAlgn val="ctr"/>
        <c:lblOffset val="100"/>
        <c:noMultiLvlLbl val="0"/>
      </c:catAx>
      <c:valAx>
        <c:axId val="272219136"/>
        <c:scaling>
          <c:orientation val="minMax"/>
        </c:scaling>
        <c:delete val="0"/>
        <c:axPos val="l"/>
        <c:majorGridlines/>
        <c:numFmt formatCode="General" sourceLinked="1"/>
        <c:majorTickMark val="out"/>
        <c:minorTickMark val="none"/>
        <c:tickLblPos val="nextTo"/>
        <c:crossAx val="27221760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Прибыль от продаж</c:v>
                </c:pt>
              </c:strCache>
            </c:strRef>
          </c:cat>
          <c:val>
            <c:numRef>
              <c:f>Лист1!$B$2</c:f>
              <c:numCache>
                <c:formatCode>General</c:formatCode>
                <c:ptCount val="1"/>
                <c:pt idx="0">
                  <c:v>-8707</c:v>
                </c:pt>
              </c:numCache>
            </c:numRef>
          </c:val>
        </c:ser>
        <c:ser>
          <c:idx val="1"/>
          <c:order val="1"/>
          <c:tx>
            <c:strRef>
              <c:f>Лист1!$C$1</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Прибыль от продаж</c:v>
                </c:pt>
              </c:strCache>
            </c:strRef>
          </c:cat>
          <c:val>
            <c:numRef>
              <c:f>Лист1!$C$2</c:f>
              <c:numCache>
                <c:formatCode>General</c:formatCode>
                <c:ptCount val="1"/>
                <c:pt idx="0">
                  <c:v>-6763</c:v>
                </c:pt>
              </c:numCache>
            </c:numRef>
          </c:val>
        </c:ser>
        <c:ser>
          <c:idx val="2"/>
          <c:order val="2"/>
          <c:tx>
            <c:strRef>
              <c:f>Лист1!$D$1</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Прибыль от продаж</c:v>
                </c:pt>
              </c:strCache>
            </c:strRef>
          </c:cat>
          <c:val>
            <c:numRef>
              <c:f>Лист1!$D$2</c:f>
              <c:numCache>
                <c:formatCode>General</c:formatCode>
                <c:ptCount val="1"/>
                <c:pt idx="0">
                  <c:v>10221</c:v>
                </c:pt>
              </c:numCache>
            </c:numRef>
          </c:val>
        </c:ser>
        <c:dLbls>
          <c:showLegendKey val="0"/>
          <c:showVal val="0"/>
          <c:showCatName val="0"/>
          <c:showSerName val="0"/>
          <c:showPercent val="0"/>
          <c:showBubbleSize val="0"/>
        </c:dLbls>
        <c:gapWidth val="150"/>
        <c:axId val="272601088"/>
        <c:axId val="272602624"/>
      </c:barChart>
      <c:catAx>
        <c:axId val="272601088"/>
        <c:scaling>
          <c:orientation val="minMax"/>
        </c:scaling>
        <c:delete val="0"/>
        <c:axPos val="b"/>
        <c:numFmt formatCode="General" sourceLinked="0"/>
        <c:majorTickMark val="out"/>
        <c:minorTickMark val="none"/>
        <c:tickLblPos val="nextTo"/>
        <c:crossAx val="272602624"/>
        <c:crosses val="autoZero"/>
        <c:auto val="1"/>
        <c:lblAlgn val="ctr"/>
        <c:lblOffset val="100"/>
        <c:noMultiLvlLbl val="0"/>
      </c:catAx>
      <c:valAx>
        <c:axId val="272602624"/>
        <c:scaling>
          <c:orientation val="minMax"/>
        </c:scaling>
        <c:delete val="0"/>
        <c:axPos val="l"/>
        <c:majorGridlines/>
        <c:numFmt formatCode="General" sourceLinked="1"/>
        <c:majorTickMark val="out"/>
        <c:minorTickMark val="none"/>
        <c:tickLblPos val="nextTo"/>
        <c:crossAx val="2726010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Прибыль до налогообложения</c:v>
                </c:pt>
              </c:strCache>
            </c:strRef>
          </c:cat>
          <c:val>
            <c:numRef>
              <c:f>Лист1!$B$2</c:f>
              <c:numCache>
                <c:formatCode>General</c:formatCode>
                <c:ptCount val="1"/>
                <c:pt idx="0">
                  <c:v>-34377</c:v>
                </c:pt>
              </c:numCache>
            </c:numRef>
          </c:val>
        </c:ser>
        <c:ser>
          <c:idx val="1"/>
          <c:order val="1"/>
          <c:tx>
            <c:strRef>
              <c:f>Лист1!$C$1</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Прибыль до налогообложения</c:v>
                </c:pt>
              </c:strCache>
            </c:strRef>
          </c:cat>
          <c:val>
            <c:numRef>
              <c:f>Лист1!$C$2</c:f>
              <c:numCache>
                <c:formatCode>General</c:formatCode>
                <c:ptCount val="1"/>
                <c:pt idx="0">
                  <c:v>-28367</c:v>
                </c:pt>
              </c:numCache>
            </c:numRef>
          </c:val>
        </c:ser>
        <c:ser>
          <c:idx val="2"/>
          <c:order val="2"/>
          <c:tx>
            <c:strRef>
              <c:f>Лист1!$D$1</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Прибыль до налогообложения</c:v>
                </c:pt>
              </c:strCache>
            </c:strRef>
          </c:cat>
          <c:val>
            <c:numRef>
              <c:f>Лист1!$D$2</c:f>
              <c:numCache>
                <c:formatCode>General</c:formatCode>
                <c:ptCount val="1"/>
                <c:pt idx="0">
                  <c:v>-16537</c:v>
                </c:pt>
              </c:numCache>
            </c:numRef>
          </c:val>
        </c:ser>
        <c:dLbls>
          <c:showLegendKey val="0"/>
          <c:showVal val="0"/>
          <c:showCatName val="0"/>
          <c:showSerName val="0"/>
          <c:showPercent val="0"/>
          <c:showBubbleSize val="0"/>
        </c:dLbls>
        <c:gapWidth val="150"/>
        <c:axId val="273661952"/>
        <c:axId val="273663488"/>
      </c:barChart>
      <c:catAx>
        <c:axId val="273661952"/>
        <c:scaling>
          <c:orientation val="minMax"/>
        </c:scaling>
        <c:delete val="0"/>
        <c:axPos val="b"/>
        <c:numFmt formatCode="General" sourceLinked="0"/>
        <c:majorTickMark val="out"/>
        <c:minorTickMark val="none"/>
        <c:tickLblPos val="nextTo"/>
        <c:crossAx val="273663488"/>
        <c:crosses val="autoZero"/>
        <c:auto val="1"/>
        <c:lblAlgn val="ctr"/>
        <c:lblOffset val="100"/>
        <c:noMultiLvlLbl val="0"/>
      </c:catAx>
      <c:valAx>
        <c:axId val="273663488"/>
        <c:scaling>
          <c:orientation val="minMax"/>
        </c:scaling>
        <c:delete val="0"/>
        <c:axPos val="l"/>
        <c:majorGridlines/>
        <c:numFmt formatCode="General" sourceLinked="1"/>
        <c:majorTickMark val="out"/>
        <c:minorTickMark val="none"/>
        <c:tickLblPos val="nextTo"/>
        <c:crossAx val="27366195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Чистая прибыль</c:v>
                </c:pt>
              </c:strCache>
            </c:strRef>
          </c:cat>
          <c:val>
            <c:numRef>
              <c:f>Лист1!$B$2</c:f>
              <c:numCache>
                <c:formatCode>General</c:formatCode>
                <c:ptCount val="1"/>
                <c:pt idx="0">
                  <c:v>-25969</c:v>
                </c:pt>
              </c:numCache>
            </c:numRef>
          </c:val>
        </c:ser>
        <c:ser>
          <c:idx val="1"/>
          <c:order val="1"/>
          <c:tx>
            <c:strRef>
              <c:f>Лист1!$C$1</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Чистая прибыль</c:v>
                </c:pt>
              </c:strCache>
            </c:strRef>
          </c:cat>
          <c:val>
            <c:numRef>
              <c:f>Лист1!$C$2</c:f>
              <c:numCache>
                <c:formatCode>General</c:formatCode>
                <c:ptCount val="1"/>
                <c:pt idx="0">
                  <c:v>-19279</c:v>
                </c:pt>
              </c:numCache>
            </c:numRef>
          </c:val>
        </c:ser>
        <c:ser>
          <c:idx val="2"/>
          <c:order val="2"/>
          <c:tx>
            <c:strRef>
              <c:f>Лист1!$D$1</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Чистая прибыль</c:v>
                </c:pt>
              </c:strCache>
            </c:strRef>
          </c:cat>
          <c:val>
            <c:numRef>
              <c:f>Лист1!$D$2</c:f>
              <c:numCache>
                <c:formatCode>General</c:formatCode>
                <c:ptCount val="1"/>
                <c:pt idx="0">
                  <c:v>-10794</c:v>
                </c:pt>
              </c:numCache>
            </c:numRef>
          </c:val>
        </c:ser>
        <c:dLbls>
          <c:showLegendKey val="0"/>
          <c:showVal val="0"/>
          <c:showCatName val="0"/>
          <c:showSerName val="0"/>
          <c:showPercent val="0"/>
          <c:showBubbleSize val="0"/>
        </c:dLbls>
        <c:gapWidth val="150"/>
        <c:axId val="273367040"/>
        <c:axId val="273368576"/>
      </c:barChart>
      <c:catAx>
        <c:axId val="273367040"/>
        <c:scaling>
          <c:orientation val="minMax"/>
        </c:scaling>
        <c:delete val="0"/>
        <c:axPos val="b"/>
        <c:numFmt formatCode="General" sourceLinked="0"/>
        <c:majorTickMark val="out"/>
        <c:minorTickMark val="none"/>
        <c:tickLblPos val="nextTo"/>
        <c:crossAx val="273368576"/>
        <c:crosses val="autoZero"/>
        <c:auto val="1"/>
        <c:lblAlgn val="ctr"/>
        <c:lblOffset val="100"/>
        <c:noMultiLvlLbl val="0"/>
      </c:catAx>
      <c:valAx>
        <c:axId val="273368576"/>
        <c:scaling>
          <c:orientation val="minMax"/>
        </c:scaling>
        <c:delete val="0"/>
        <c:axPos val="l"/>
        <c:majorGridlines/>
        <c:numFmt formatCode="General" sourceLinked="1"/>
        <c:majorTickMark val="out"/>
        <c:minorTickMark val="none"/>
        <c:tickLblPos val="nextTo"/>
        <c:crossAx val="2733670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78D4C-0ED7-4C4D-83CF-41AE8EBE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117</Pages>
  <Words>28159</Words>
  <Characters>160508</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5</cp:lastModifiedBy>
  <cp:revision>17</cp:revision>
  <dcterms:created xsi:type="dcterms:W3CDTF">2017-05-22T18:29:00Z</dcterms:created>
  <dcterms:modified xsi:type="dcterms:W3CDTF">2018-03-21T11:29:00Z</dcterms:modified>
</cp:coreProperties>
</file>